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8C939E" w14:textId="77777777" w:rsidR="00B479FA" w:rsidRPr="004D39DA" w:rsidRDefault="00B479FA" w:rsidP="00656A0A">
      <w:pPr>
        <w:pStyle w:val="6"/>
        <w:numPr>
          <w:ilvl w:val="0"/>
          <w:numId w:val="0"/>
        </w:numPr>
        <w:jc w:val="center"/>
        <w:rPr>
          <w:rFonts w:ascii="Times New Roman" w:hAnsi="Times New Roman"/>
          <w:sz w:val="24"/>
          <w:szCs w:val="24"/>
          <w:lang w:val="ru-RU"/>
        </w:rPr>
      </w:pPr>
      <w:r w:rsidRPr="004D39DA">
        <w:rPr>
          <w:rFonts w:ascii="Times New Roman" w:hAnsi="Times New Roman"/>
          <w:noProof/>
          <w:sz w:val="24"/>
          <w:szCs w:val="24"/>
          <w:lang w:val="ru-RU"/>
        </w:rPr>
        <w:t>ДОГОВОР</w:t>
      </w:r>
      <w:r w:rsidRPr="004D39DA">
        <w:rPr>
          <w:rFonts w:ascii="Times New Roman" w:hAnsi="Times New Roman"/>
          <w:sz w:val="24"/>
          <w:szCs w:val="24"/>
          <w:lang w:val="ru-RU"/>
        </w:rPr>
        <w:t xml:space="preserve"> №</w:t>
      </w:r>
      <w:r w:rsidR="001F1715" w:rsidRPr="004D39DA">
        <w:rPr>
          <w:rFonts w:ascii="Times New Roman" w:hAnsi="Times New Roman"/>
          <w:sz w:val="24"/>
          <w:szCs w:val="24"/>
          <w:lang w:val="ru-RU"/>
        </w:rPr>
        <w:t>__________</w:t>
      </w:r>
    </w:p>
    <w:p w14:paraId="16081966" w14:textId="77777777" w:rsidR="00B479FA" w:rsidRPr="004D39DA" w:rsidRDefault="00B479FA" w:rsidP="00B479FA">
      <w:pPr>
        <w:pStyle w:val="af"/>
        <w:spacing w:after="0" w:line="240" w:lineRule="auto"/>
        <w:ind w:left="0" w:firstLine="0"/>
        <w:jc w:val="center"/>
        <w:rPr>
          <w:rFonts w:ascii="Times New Roman" w:hAnsi="Times New Roman"/>
          <w:b/>
          <w:color w:val="000000"/>
          <w:sz w:val="24"/>
          <w:szCs w:val="24"/>
          <w:lang w:val="ru-RU"/>
        </w:rPr>
      </w:pPr>
      <w:r w:rsidRPr="004D39DA">
        <w:rPr>
          <w:rFonts w:ascii="Times New Roman" w:hAnsi="Times New Roman"/>
          <w:b/>
          <w:color w:val="000000"/>
          <w:sz w:val="24"/>
          <w:szCs w:val="24"/>
          <w:lang w:val="ru-RU"/>
        </w:rPr>
        <w:t>УСЛУГ</w:t>
      </w:r>
      <w:r w:rsidR="005F22F4" w:rsidRPr="004D39DA">
        <w:rPr>
          <w:rFonts w:ascii="Times New Roman" w:hAnsi="Times New Roman"/>
          <w:b/>
          <w:color w:val="000000"/>
          <w:sz w:val="24"/>
          <w:szCs w:val="24"/>
          <w:lang w:val="ru-RU"/>
        </w:rPr>
        <w:t>И</w:t>
      </w:r>
      <w:r w:rsidRPr="004D39DA">
        <w:rPr>
          <w:rFonts w:ascii="Times New Roman" w:hAnsi="Times New Roman"/>
          <w:b/>
          <w:color w:val="000000"/>
          <w:sz w:val="24"/>
          <w:szCs w:val="24"/>
          <w:lang w:val="ru-RU"/>
        </w:rPr>
        <w:t xml:space="preserve"> БУРОВОГО </w:t>
      </w:r>
      <w:r w:rsidR="005E0BA6" w:rsidRPr="004D39DA">
        <w:rPr>
          <w:rFonts w:ascii="Times New Roman" w:hAnsi="Times New Roman"/>
          <w:b/>
          <w:color w:val="000000"/>
          <w:sz w:val="24"/>
          <w:szCs w:val="24"/>
          <w:lang w:val="ru-RU"/>
        </w:rPr>
        <w:t>ПОДРЯДЧИКА</w:t>
      </w:r>
      <w:r w:rsidRPr="004D39DA">
        <w:rPr>
          <w:rFonts w:ascii="Times New Roman" w:hAnsi="Times New Roman"/>
          <w:b/>
          <w:color w:val="000000"/>
          <w:sz w:val="24"/>
          <w:szCs w:val="24"/>
          <w:lang w:val="ru-RU"/>
        </w:rPr>
        <w:t xml:space="preserve"> </w:t>
      </w:r>
    </w:p>
    <w:p w14:paraId="4FC3216A" w14:textId="77777777" w:rsidR="00B479FA" w:rsidRPr="004D39DA" w:rsidRDefault="00B479FA" w:rsidP="00B479FA">
      <w:pPr>
        <w:pStyle w:val="af"/>
        <w:spacing w:after="0" w:line="240" w:lineRule="auto"/>
        <w:ind w:left="0" w:firstLine="0"/>
        <w:jc w:val="center"/>
        <w:rPr>
          <w:rFonts w:ascii="Times New Roman" w:hAnsi="Times New Roman"/>
          <w:b/>
          <w:color w:val="000000"/>
          <w:sz w:val="24"/>
          <w:szCs w:val="24"/>
          <w:lang w:val="ru-RU"/>
        </w:rPr>
      </w:pPr>
      <w:r w:rsidRPr="004D39DA">
        <w:rPr>
          <w:rFonts w:ascii="Times New Roman" w:hAnsi="Times New Roman"/>
          <w:b/>
          <w:color w:val="000000"/>
          <w:sz w:val="24"/>
          <w:szCs w:val="24"/>
          <w:lang w:val="ru-RU"/>
        </w:rPr>
        <w:t>ДЛЯ СТРОИТЕЛЬСТВА СКВАЖИНЫ</w:t>
      </w:r>
      <w:r w:rsidR="006B72C3" w:rsidRPr="004D39DA">
        <w:rPr>
          <w:rFonts w:ascii="Times New Roman" w:hAnsi="Times New Roman"/>
          <w:b/>
          <w:color w:val="000000"/>
          <w:sz w:val="24"/>
          <w:szCs w:val="24"/>
          <w:lang w:val="ru-RU"/>
        </w:rPr>
        <w:t xml:space="preserve"> </w:t>
      </w:r>
      <w:r w:rsidRPr="004D39DA">
        <w:rPr>
          <w:rFonts w:ascii="Times New Roman" w:hAnsi="Times New Roman"/>
          <w:b/>
          <w:color w:val="000000"/>
          <w:sz w:val="24"/>
          <w:szCs w:val="24"/>
          <w:lang w:val="ru-RU"/>
        </w:rPr>
        <w:t xml:space="preserve"> </w:t>
      </w:r>
    </w:p>
    <w:p w14:paraId="0BE5C4AA" w14:textId="77777777" w:rsidR="00B479FA" w:rsidRPr="004D39DA" w:rsidRDefault="00B479FA" w:rsidP="00913064">
      <w:pPr>
        <w:jc w:val="center"/>
        <w:rPr>
          <w:rFonts w:ascii="Times New Roman" w:hAnsi="Times New Roman"/>
          <w:b/>
          <w:bCs/>
          <w:sz w:val="24"/>
          <w:lang w:val="ru-RU"/>
        </w:rPr>
      </w:pPr>
    </w:p>
    <w:p w14:paraId="08B6697B" w14:textId="7F8F2850" w:rsidR="009574C8" w:rsidRPr="004D39DA" w:rsidRDefault="00B479FA">
      <w:pPr>
        <w:rPr>
          <w:rFonts w:ascii="Times New Roman" w:hAnsi="Times New Roman"/>
          <w:bCs/>
          <w:sz w:val="24"/>
          <w:lang w:val="ru-RU"/>
        </w:rPr>
      </w:pPr>
      <w:r w:rsidRPr="004D39DA">
        <w:rPr>
          <w:rFonts w:ascii="Times New Roman" w:hAnsi="Times New Roman"/>
          <w:bCs/>
          <w:sz w:val="24"/>
          <w:lang w:val="ru-RU"/>
        </w:rPr>
        <w:t>г.</w:t>
      </w:r>
      <w:r w:rsidR="007C6094" w:rsidRPr="004D39DA">
        <w:rPr>
          <w:rFonts w:ascii="Times New Roman" w:hAnsi="Times New Roman"/>
          <w:bCs/>
          <w:sz w:val="24"/>
          <w:lang w:val="ru-RU"/>
        </w:rPr>
        <w:t xml:space="preserve"> Атырау</w:t>
      </w:r>
      <w:r w:rsidR="007C6094" w:rsidRPr="004D39DA">
        <w:rPr>
          <w:rFonts w:ascii="Times New Roman" w:hAnsi="Times New Roman"/>
          <w:bCs/>
          <w:sz w:val="24"/>
          <w:lang w:val="ru-RU"/>
        </w:rPr>
        <w:tab/>
      </w:r>
      <w:r w:rsidR="007C6094" w:rsidRPr="004D39DA">
        <w:rPr>
          <w:rFonts w:ascii="Times New Roman" w:hAnsi="Times New Roman"/>
          <w:bCs/>
          <w:sz w:val="24"/>
          <w:lang w:val="ru-RU"/>
        </w:rPr>
        <w:tab/>
      </w:r>
      <w:r w:rsidR="007C6094" w:rsidRPr="004D39DA">
        <w:rPr>
          <w:rFonts w:ascii="Times New Roman" w:hAnsi="Times New Roman"/>
          <w:bCs/>
          <w:sz w:val="24"/>
          <w:lang w:val="ru-RU"/>
        </w:rPr>
        <w:tab/>
      </w:r>
      <w:r w:rsidR="007C6094" w:rsidRPr="004D39DA">
        <w:rPr>
          <w:rFonts w:ascii="Times New Roman" w:hAnsi="Times New Roman"/>
          <w:bCs/>
          <w:sz w:val="24"/>
          <w:lang w:val="ru-RU"/>
        </w:rPr>
        <w:tab/>
      </w:r>
      <w:r w:rsidR="007C6094" w:rsidRPr="004D39DA">
        <w:rPr>
          <w:rFonts w:ascii="Times New Roman" w:hAnsi="Times New Roman"/>
          <w:bCs/>
          <w:sz w:val="24"/>
          <w:lang w:val="ru-RU"/>
        </w:rPr>
        <w:tab/>
      </w:r>
      <w:r w:rsidR="007C6094" w:rsidRPr="004D39DA">
        <w:rPr>
          <w:rFonts w:ascii="Times New Roman" w:hAnsi="Times New Roman"/>
          <w:bCs/>
          <w:sz w:val="24"/>
          <w:lang w:val="ru-RU"/>
        </w:rPr>
        <w:tab/>
      </w:r>
      <w:r w:rsidR="007C6094" w:rsidRPr="004D39DA">
        <w:rPr>
          <w:rFonts w:ascii="Times New Roman" w:hAnsi="Times New Roman"/>
          <w:bCs/>
          <w:sz w:val="24"/>
          <w:lang w:val="ru-RU"/>
        </w:rPr>
        <w:tab/>
      </w:r>
      <w:r w:rsidR="00801B76" w:rsidRPr="004D39DA">
        <w:rPr>
          <w:rFonts w:ascii="Times New Roman" w:hAnsi="Times New Roman"/>
          <w:bCs/>
          <w:sz w:val="24"/>
          <w:lang w:val="ru-RU"/>
        </w:rPr>
        <w:tab/>
        <w:t xml:space="preserve"> «</w:t>
      </w:r>
      <w:r w:rsidR="007C6094" w:rsidRPr="004D39DA">
        <w:rPr>
          <w:rFonts w:ascii="Times New Roman" w:hAnsi="Times New Roman"/>
          <w:bCs/>
          <w:sz w:val="24"/>
          <w:lang w:val="ru-RU"/>
        </w:rPr>
        <w:t>__</w:t>
      </w:r>
      <w:r w:rsidR="00801B76" w:rsidRPr="004D39DA">
        <w:rPr>
          <w:rFonts w:ascii="Times New Roman" w:hAnsi="Times New Roman"/>
          <w:bCs/>
          <w:sz w:val="24"/>
          <w:lang w:val="ru-RU"/>
        </w:rPr>
        <w:t xml:space="preserve">_» </w:t>
      </w:r>
      <w:r w:rsidR="00B57622" w:rsidRPr="004D39DA">
        <w:rPr>
          <w:rFonts w:ascii="Times New Roman" w:hAnsi="Times New Roman"/>
          <w:bCs/>
          <w:sz w:val="24"/>
          <w:lang w:val="ru-RU"/>
        </w:rPr>
        <w:t>_______</w:t>
      </w:r>
      <w:r w:rsidR="001F1715" w:rsidRPr="004D39DA">
        <w:rPr>
          <w:rFonts w:ascii="Times New Roman" w:hAnsi="Times New Roman"/>
          <w:bCs/>
          <w:sz w:val="24"/>
          <w:lang w:val="ru-RU"/>
        </w:rPr>
        <w:t xml:space="preserve"> </w:t>
      </w:r>
      <w:r w:rsidR="007C6094" w:rsidRPr="004D39DA">
        <w:rPr>
          <w:rFonts w:ascii="Times New Roman" w:hAnsi="Times New Roman"/>
          <w:bCs/>
          <w:sz w:val="24"/>
          <w:lang w:val="ru-RU"/>
        </w:rPr>
        <w:t>201</w:t>
      </w:r>
      <w:r w:rsidR="001E6A10" w:rsidRPr="004D39DA">
        <w:rPr>
          <w:rFonts w:ascii="Times New Roman" w:hAnsi="Times New Roman"/>
          <w:bCs/>
          <w:sz w:val="24"/>
          <w:lang w:val="ru-RU"/>
        </w:rPr>
        <w:t xml:space="preserve">8 </w:t>
      </w:r>
      <w:r w:rsidRPr="004D39DA">
        <w:rPr>
          <w:rFonts w:ascii="Times New Roman" w:hAnsi="Times New Roman"/>
          <w:bCs/>
          <w:sz w:val="24"/>
          <w:lang w:val="ru-RU"/>
        </w:rPr>
        <w:t>г.</w:t>
      </w:r>
    </w:p>
    <w:p w14:paraId="58F93E3E" w14:textId="77777777" w:rsidR="009574C8" w:rsidRPr="004D39DA" w:rsidRDefault="009574C8">
      <w:pPr>
        <w:rPr>
          <w:rFonts w:ascii="Times New Roman" w:hAnsi="Times New Roman"/>
          <w:bCs/>
          <w:sz w:val="24"/>
          <w:lang w:val="ru-RU"/>
        </w:rPr>
      </w:pPr>
    </w:p>
    <w:p w14:paraId="5CF27813" w14:textId="77777777" w:rsidR="00781D43" w:rsidRPr="004D39DA" w:rsidRDefault="00781D43" w:rsidP="00913064">
      <w:pPr>
        <w:jc w:val="center"/>
        <w:rPr>
          <w:rFonts w:ascii="Times New Roman" w:hAnsi="Times New Roman"/>
          <w:b/>
          <w:bCs/>
          <w:sz w:val="24"/>
          <w:lang w:val="ru-RU"/>
        </w:rPr>
      </w:pPr>
      <w:r w:rsidRPr="004D39DA">
        <w:rPr>
          <w:rFonts w:ascii="Times New Roman" w:hAnsi="Times New Roman"/>
          <w:b/>
          <w:bCs/>
          <w:sz w:val="24"/>
          <w:lang w:val="ru-RU"/>
        </w:rPr>
        <w:t xml:space="preserve">РАЗДЕЛ </w:t>
      </w:r>
      <w:r w:rsidRPr="004D39DA">
        <w:rPr>
          <w:rFonts w:ascii="Times New Roman" w:hAnsi="Times New Roman"/>
          <w:b/>
          <w:bCs/>
          <w:sz w:val="24"/>
        </w:rPr>
        <w:t>I</w:t>
      </w:r>
      <w:r w:rsidRPr="004D39DA">
        <w:rPr>
          <w:rFonts w:ascii="Times New Roman" w:hAnsi="Times New Roman"/>
          <w:b/>
          <w:bCs/>
          <w:sz w:val="24"/>
          <w:lang w:val="ru-RU"/>
        </w:rPr>
        <w:t xml:space="preserve"> – </w:t>
      </w:r>
      <w:r w:rsidR="00913064" w:rsidRPr="004D39DA">
        <w:rPr>
          <w:rFonts w:ascii="Times New Roman" w:hAnsi="Times New Roman"/>
          <w:b/>
          <w:bCs/>
          <w:sz w:val="24"/>
          <w:lang w:val="ru-RU"/>
        </w:rPr>
        <w:t xml:space="preserve">ПРЕДМЕТ </w:t>
      </w:r>
      <w:r w:rsidRPr="004D39DA">
        <w:rPr>
          <w:rFonts w:ascii="Times New Roman" w:hAnsi="Times New Roman"/>
          <w:b/>
          <w:bCs/>
          <w:sz w:val="24"/>
          <w:lang w:val="ru-RU"/>
        </w:rPr>
        <w:t>ДОГОВОРА</w:t>
      </w:r>
    </w:p>
    <w:p w14:paraId="5CF55F6C" w14:textId="52AD0AF8" w:rsidR="00367462" w:rsidRPr="004D39DA" w:rsidRDefault="005E0BA6" w:rsidP="005B4CFD">
      <w:pPr>
        <w:pStyle w:val="af"/>
        <w:spacing w:after="0" w:line="240" w:lineRule="auto"/>
        <w:ind w:left="0" w:firstLine="720"/>
        <w:rPr>
          <w:rFonts w:ascii="Times New Roman" w:hAnsi="Times New Roman"/>
          <w:bCs/>
          <w:sz w:val="24"/>
          <w:szCs w:val="24"/>
          <w:lang w:val="ru-RU"/>
        </w:rPr>
      </w:pPr>
      <w:r w:rsidRPr="004D39DA">
        <w:rPr>
          <w:rFonts w:ascii="Times New Roman" w:hAnsi="Times New Roman"/>
          <w:b/>
          <w:sz w:val="24"/>
          <w:szCs w:val="24"/>
          <w:lang w:val="ru-RU"/>
        </w:rPr>
        <w:t>ТОО «Жамбыл Петролеум»</w:t>
      </w:r>
      <w:r w:rsidRPr="004D39DA">
        <w:rPr>
          <w:rFonts w:ascii="Times New Roman" w:hAnsi="Times New Roman"/>
          <w:sz w:val="24"/>
          <w:szCs w:val="24"/>
          <w:lang w:val="ru-RU"/>
        </w:rPr>
        <w:t xml:space="preserve">, выступающее  от имени и по поручению АО «Национальная компания «КазМунайГаз» (далее – </w:t>
      </w:r>
      <w:r w:rsidRPr="004D39DA">
        <w:rPr>
          <w:rFonts w:ascii="Times New Roman" w:hAnsi="Times New Roman"/>
          <w:b/>
          <w:sz w:val="24"/>
          <w:szCs w:val="24"/>
          <w:lang w:val="ru-RU"/>
        </w:rPr>
        <w:t>Недропользователь</w:t>
      </w:r>
      <w:r w:rsidRPr="004D39DA">
        <w:rPr>
          <w:rFonts w:ascii="Times New Roman" w:hAnsi="Times New Roman"/>
          <w:sz w:val="24"/>
          <w:szCs w:val="24"/>
          <w:lang w:val="ru-RU"/>
        </w:rPr>
        <w:t xml:space="preserve">),  являющееся Оператором по Контракту на проведение Разведки углеводородного сырья №2609 от 21.04.2008 года, на основании Соглашения о привлечении оператора </w:t>
      </w:r>
      <w:r w:rsidRPr="004D39DA">
        <w:rPr>
          <w:rFonts w:ascii="Times New Roman" w:hAnsi="Times New Roman"/>
          <w:color w:val="000000"/>
          <w:sz w:val="24"/>
          <w:szCs w:val="24"/>
          <w:lang w:val="ru-RU" w:eastAsia="ko-KR"/>
        </w:rPr>
        <w:t>№411 от 01 сентября 2016 года</w:t>
      </w:r>
      <w:r w:rsidRPr="004D39DA">
        <w:rPr>
          <w:rFonts w:ascii="Times New Roman" w:hAnsi="Times New Roman"/>
          <w:sz w:val="24"/>
          <w:szCs w:val="24"/>
          <w:lang w:val="ru-RU"/>
        </w:rPr>
        <w:t>, между АО «Национальная компания «КазМунайГаз» и  ТОО «Жамбыл Петролеум» (далее – СПО)</w:t>
      </w:r>
      <w:r w:rsidR="00286834" w:rsidRPr="004D39DA">
        <w:rPr>
          <w:rFonts w:ascii="Times New Roman" w:hAnsi="Times New Roman"/>
          <w:sz w:val="24"/>
          <w:szCs w:val="24"/>
          <w:lang w:val="ru-RU"/>
        </w:rPr>
        <w:t xml:space="preserve"> именуемое в дальнейшем </w:t>
      </w:r>
      <w:r w:rsidR="00286834" w:rsidRPr="004D39DA">
        <w:rPr>
          <w:rFonts w:ascii="Times New Roman" w:hAnsi="Times New Roman"/>
          <w:b/>
          <w:sz w:val="24"/>
          <w:szCs w:val="24"/>
          <w:lang w:val="ru-RU"/>
        </w:rPr>
        <w:t>Заказчик</w:t>
      </w:r>
      <w:r w:rsidRPr="004D39DA">
        <w:rPr>
          <w:rFonts w:ascii="Times New Roman" w:hAnsi="Times New Roman"/>
          <w:color w:val="000000"/>
          <w:sz w:val="24"/>
          <w:szCs w:val="24"/>
          <w:lang w:val="ru-RU"/>
        </w:rPr>
        <w:t>,  в лице Елевсинова Хожалепеса Тажимановича, действующего на основании Устава</w:t>
      </w:r>
      <w:r w:rsidR="00B67161" w:rsidRPr="004D39DA">
        <w:rPr>
          <w:rFonts w:ascii="Times New Roman" w:hAnsi="Times New Roman"/>
          <w:sz w:val="24"/>
          <w:szCs w:val="24"/>
          <w:lang w:val="ru-RU"/>
        </w:rPr>
        <w:t>,</w:t>
      </w:r>
      <w:r w:rsidR="00071EF8" w:rsidRPr="004D39DA">
        <w:rPr>
          <w:rFonts w:ascii="Times New Roman" w:hAnsi="Times New Roman"/>
          <w:sz w:val="24"/>
          <w:szCs w:val="24"/>
          <w:lang w:val="ru-RU"/>
        </w:rPr>
        <w:t xml:space="preserve"> </w:t>
      </w:r>
      <w:r w:rsidR="00367462" w:rsidRPr="004D39DA">
        <w:rPr>
          <w:rFonts w:ascii="Times New Roman" w:hAnsi="Times New Roman"/>
          <w:sz w:val="24"/>
          <w:szCs w:val="24"/>
          <w:lang w:val="ru-RU"/>
        </w:rPr>
        <w:t xml:space="preserve">с одной </w:t>
      </w:r>
      <w:r w:rsidR="00FE7A88" w:rsidRPr="004D39DA">
        <w:rPr>
          <w:rFonts w:ascii="Times New Roman" w:hAnsi="Times New Roman"/>
          <w:sz w:val="24"/>
          <w:szCs w:val="24"/>
          <w:lang w:val="ru-RU"/>
        </w:rPr>
        <w:t>Стороны</w:t>
      </w:r>
      <w:r w:rsidR="009B583D" w:rsidRPr="004D39DA">
        <w:rPr>
          <w:rFonts w:ascii="Times New Roman" w:hAnsi="Times New Roman"/>
          <w:sz w:val="24"/>
          <w:szCs w:val="24"/>
          <w:lang w:val="ru-RU"/>
        </w:rPr>
        <w:t>,</w:t>
      </w:r>
      <w:r w:rsidR="004C4F10" w:rsidRPr="004D39DA">
        <w:rPr>
          <w:rFonts w:ascii="Times New Roman" w:hAnsi="Times New Roman"/>
          <w:sz w:val="24"/>
          <w:szCs w:val="24"/>
          <w:lang w:val="ru-RU"/>
        </w:rPr>
        <w:t xml:space="preserve"> </w:t>
      </w:r>
      <w:r w:rsidR="00367462" w:rsidRPr="004D39DA">
        <w:rPr>
          <w:rFonts w:ascii="Times New Roman" w:hAnsi="Times New Roman"/>
          <w:sz w:val="24"/>
          <w:szCs w:val="24"/>
          <w:lang w:val="ru-RU"/>
        </w:rPr>
        <w:t>и</w:t>
      </w:r>
      <w:r w:rsidR="00656A0A" w:rsidRPr="004D39DA">
        <w:rPr>
          <w:rFonts w:ascii="Times New Roman" w:hAnsi="Times New Roman"/>
          <w:sz w:val="24"/>
          <w:szCs w:val="24"/>
          <w:lang w:val="ru-RU"/>
        </w:rPr>
        <w:t>__________________</w:t>
      </w:r>
      <w:r w:rsidR="001F1715" w:rsidRPr="004D39DA">
        <w:rPr>
          <w:rFonts w:ascii="Times New Roman" w:hAnsi="Times New Roman"/>
          <w:sz w:val="24"/>
          <w:szCs w:val="24"/>
          <w:lang w:val="ru-RU"/>
        </w:rPr>
        <w:t xml:space="preserve">, </w:t>
      </w:r>
      <w:r w:rsidR="00B67161" w:rsidRPr="004D39DA">
        <w:rPr>
          <w:rFonts w:ascii="Times New Roman" w:hAnsi="Times New Roman"/>
          <w:sz w:val="24"/>
          <w:szCs w:val="24"/>
          <w:lang w:val="ru-RU"/>
        </w:rPr>
        <w:t>именуемое</w:t>
      </w:r>
      <w:r w:rsidR="00367462" w:rsidRPr="004D39DA">
        <w:rPr>
          <w:rFonts w:ascii="Times New Roman" w:hAnsi="Times New Roman"/>
          <w:sz w:val="24"/>
          <w:szCs w:val="24"/>
          <w:lang w:val="ru-RU"/>
        </w:rPr>
        <w:t xml:space="preserve"> в дальнейшем </w:t>
      </w:r>
      <w:r w:rsidR="00367462" w:rsidRPr="004D39DA">
        <w:rPr>
          <w:rFonts w:ascii="Times New Roman" w:hAnsi="Times New Roman"/>
          <w:b/>
          <w:sz w:val="24"/>
          <w:szCs w:val="24"/>
          <w:lang w:val="ru-RU"/>
        </w:rPr>
        <w:t>«</w:t>
      </w:r>
      <w:r w:rsidRPr="004D39DA">
        <w:rPr>
          <w:rFonts w:ascii="Times New Roman" w:hAnsi="Times New Roman"/>
          <w:b/>
          <w:sz w:val="24"/>
          <w:szCs w:val="24"/>
          <w:lang w:val="ru-RU"/>
        </w:rPr>
        <w:t>Исполнитель</w:t>
      </w:r>
      <w:r w:rsidR="00367462" w:rsidRPr="004D39DA">
        <w:rPr>
          <w:rFonts w:ascii="Times New Roman" w:hAnsi="Times New Roman"/>
          <w:b/>
          <w:sz w:val="24"/>
          <w:szCs w:val="24"/>
          <w:lang w:val="ru-RU"/>
        </w:rPr>
        <w:t>»,</w:t>
      </w:r>
      <w:r w:rsidR="00367462" w:rsidRPr="004D39DA">
        <w:rPr>
          <w:rFonts w:ascii="Times New Roman" w:hAnsi="Times New Roman"/>
          <w:sz w:val="24"/>
          <w:szCs w:val="24"/>
          <w:lang w:val="ru-RU"/>
        </w:rPr>
        <w:t xml:space="preserve"> в лице</w:t>
      </w:r>
      <w:r w:rsidR="00656A0A" w:rsidRPr="004D39DA">
        <w:rPr>
          <w:rFonts w:ascii="Times New Roman" w:hAnsi="Times New Roman"/>
          <w:sz w:val="24"/>
          <w:szCs w:val="24"/>
          <w:lang w:val="ru-RU"/>
        </w:rPr>
        <w:t>_______________________</w:t>
      </w:r>
      <w:r w:rsidR="001F1715" w:rsidRPr="004D39DA">
        <w:rPr>
          <w:rFonts w:ascii="Times New Roman" w:hAnsi="Times New Roman"/>
          <w:sz w:val="24"/>
          <w:szCs w:val="24"/>
          <w:lang w:val="ru-RU"/>
        </w:rPr>
        <w:t xml:space="preserve">, </w:t>
      </w:r>
      <w:r w:rsidR="00367462" w:rsidRPr="004D39DA">
        <w:rPr>
          <w:rFonts w:ascii="Times New Roman" w:hAnsi="Times New Roman"/>
          <w:sz w:val="24"/>
          <w:szCs w:val="24"/>
          <w:lang w:val="ru-RU"/>
        </w:rPr>
        <w:t>действующего на основании</w:t>
      </w:r>
      <w:r w:rsidR="00071EF8" w:rsidRPr="004D39DA">
        <w:rPr>
          <w:rFonts w:ascii="Times New Roman" w:hAnsi="Times New Roman"/>
          <w:sz w:val="24"/>
          <w:szCs w:val="24"/>
          <w:lang w:val="ru-RU"/>
        </w:rPr>
        <w:t xml:space="preserve"> </w:t>
      </w:r>
      <w:r w:rsidR="00C03146" w:rsidRPr="004D39DA">
        <w:rPr>
          <w:rFonts w:ascii="Times New Roman" w:hAnsi="Times New Roman"/>
          <w:sz w:val="24"/>
          <w:szCs w:val="24"/>
          <w:lang w:val="ru-RU"/>
        </w:rPr>
        <w:t>Устава</w:t>
      </w:r>
      <w:r w:rsidR="00367462" w:rsidRPr="004D39DA">
        <w:rPr>
          <w:rFonts w:ascii="Times New Roman" w:hAnsi="Times New Roman"/>
          <w:sz w:val="24"/>
          <w:szCs w:val="24"/>
          <w:lang w:val="ru-RU"/>
        </w:rPr>
        <w:t xml:space="preserve">, с другой </w:t>
      </w:r>
      <w:r w:rsidR="00FE7A88" w:rsidRPr="004D39DA">
        <w:rPr>
          <w:rFonts w:ascii="Times New Roman" w:hAnsi="Times New Roman"/>
          <w:sz w:val="24"/>
          <w:szCs w:val="24"/>
          <w:lang w:val="ru-RU"/>
        </w:rPr>
        <w:t>Стороны</w:t>
      </w:r>
      <w:r w:rsidR="00367462" w:rsidRPr="004D39DA">
        <w:rPr>
          <w:rFonts w:ascii="Times New Roman" w:hAnsi="Times New Roman"/>
          <w:sz w:val="24"/>
          <w:szCs w:val="24"/>
          <w:lang w:val="ru-RU"/>
        </w:rPr>
        <w:t xml:space="preserve">, </w:t>
      </w:r>
      <w:r w:rsidR="00B67161" w:rsidRPr="004D39DA">
        <w:rPr>
          <w:rFonts w:ascii="Times New Roman" w:hAnsi="Times New Roman"/>
          <w:sz w:val="24"/>
          <w:szCs w:val="24"/>
          <w:lang w:val="ru-RU"/>
        </w:rPr>
        <w:t xml:space="preserve">далее совместно </w:t>
      </w:r>
      <w:r w:rsidR="00367462" w:rsidRPr="004D39DA">
        <w:rPr>
          <w:rFonts w:ascii="Times New Roman" w:hAnsi="Times New Roman"/>
          <w:sz w:val="24"/>
          <w:szCs w:val="24"/>
          <w:lang w:val="ru-RU"/>
        </w:rPr>
        <w:t xml:space="preserve">именуемые </w:t>
      </w:r>
      <w:r w:rsidR="00B67161" w:rsidRPr="004D39DA">
        <w:rPr>
          <w:rFonts w:ascii="Times New Roman" w:hAnsi="Times New Roman"/>
          <w:sz w:val="24"/>
          <w:szCs w:val="24"/>
          <w:lang w:val="ru-RU"/>
        </w:rPr>
        <w:t>«</w:t>
      </w:r>
      <w:r w:rsidR="00B67161" w:rsidRPr="004D39DA">
        <w:rPr>
          <w:rFonts w:ascii="Times New Roman" w:hAnsi="Times New Roman"/>
          <w:b/>
          <w:sz w:val="24"/>
          <w:szCs w:val="24"/>
          <w:lang w:val="ru-RU"/>
        </w:rPr>
        <w:t>Стороны</w:t>
      </w:r>
      <w:r w:rsidR="00B67161" w:rsidRPr="004D39DA">
        <w:rPr>
          <w:rFonts w:ascii="Times New Roman" w:hAnsi="Times New Roman"/>
          <w:sz w:val="24"/>
          <w:szCs w:val="24"/>
          <w:lang w:val="ru-RU"/>
        </w:rPr>
        <w:t>», а</w:t>
      </w:r>
      <w:r w:rsidR="00367462" w:rsidRPr="004D39DA">
        <w:rPr>
          <w:rFonts w:ascii="Times New Roman" w:hAnsi="Times New Roman"/>
          <w:sz w:val="24"/>
          <w:szCs w:val="24"/>
          <w:lang w:val="ru-RU"/>
        </w:rPr>
        <w:t xml:space="preserve"> по отдельности</w:t>
      </w:r>
      <w:r w:rsidR="00B67161" w:rsidRPr="004D39DA">
        <w:rPr>
          <w:rFonts w:ascii="Times New Roman" w:hAnsi="Times New Roman"/>
          <w:sz w:val="24"/>
          <w:szCs w:val="24"/>
          <w:lang w:val="ru-RU"/>
        </w:rPr>
        <w:t xml:space="preserve"> –</w:t>
      </w:r>
      <w:r w:rsidR="00367462" w:rsidRPr="004D39DA">
        <w:rPr>
          <w:rFonts w:ascii="Times New Roman" w:hAnsi="Times New Roman"/>
          <w:sz w:val="24"/>
          <w:szCs w:val="24"/>
          <w:lang w:val="ru-RU"/>
        </w:rPr>
        <w:t xml:space="preserve"> «</w:t>
      </w:r>
      <w:r w:rsidR="00367462" w:rsidRPr="004D39DA">
        <w:rPr>
          <w:rFonts w:ascii="Times New Roman" w:hAnsi="Times New Roman"/>
          <w:b/>
          <w:sz w:val="24"/>
          <w:szCs w:val="24"/>
          <w:lang w:val="ru-RU"/>
        </w:rPr>
        <w:t>Сторона</w:t>
      </w:r>
      <w:r w:rsidR="00367462" w:rsidRPr="004D39DA">
        <w:rPr>
          <w:rFonts w:ascii="Times New Roman" w:hAnsi="Times New Roman"/>
          <w:sz w:val="24"/>
          <w:szCs w:val="24"/>
          <w:lang w:val="ru-RU"/>
        </w:rPr>
        <w:t xml:space="preserve">», заключили настоящий Договор </w:t>
      </w:r>
      <w:r w:rsidR="0012298B" w:rsidRPr="004D39DA">
        <w:rPr>
          <w:rFonts w:ascii="Times New Roman" w:hAnsi="Times New Roman"/>
          <w:bCs/>
          <w:sz w:val="24"/>
          <w:szCs w:val="24"/>
          <w:lang w:val="ru-RU"/>
        </w:rPr>
        <w:t xml:space="preserve">на </w:t>
      </w:r>
      <w:r w:rsidR="0012298B" w:rsidRPr="004D39DA">
        <w:rPr>
          <w:rFonts w:ascii="Times New Roman" w:hAnsi="Times New Roman"/>
          <w:sz w:val="24"/>
          <w:szCs w:val="24"/>
          <w:lang w:val="ru-RU"/>
        </w:rPr>
        <w:t xml:space="preserve">оказание услуг бурового </w:t>
      </w:r>
      <w:r w:rsidRPr="004D39DA">
        <w:rPr>
          <w:rFonts w:ascii="Times New Roman" w:hAnsi="Times New Roman"/>
          <w:sz w:val="24"/>
          <w:szCs w:val="24"/>
          <w:lang w:val="ru-RU"/>
        </w:rPr>
        <w:t>подрядчика</w:t>
      </w:r>
      <w:r w:rsidR="0012298B" w:rsidRPr="004D39DA">
        <w:rPr>
          <w:rFonts w:ascii="Times New Roman" w:hAnsi="Times New Roman"/>
          <w:sz w:val="24"/>
          <w:szCs w:val="24"/>
          <w:lang w:val="ru-RU"/>
        </w:rPr>
        <w:t xml:space="preserve"> для строительства </w:t>
      </w:r>
      <w:r w:rsidRPr="004D39DA">
        <w:rPr>
          <w:rFonts w:ascii="Times New Roman" w:hAnsi="Times New Roman"/>
          <w:sz w:val="24"/>
          <w:szCs w:val="24"/>
          <w:lang w:val="ru-RU"/>
        </w:rPr>
        <w:t>оценочной</w:t>
      </w:r>
      <w:r w:rsidR="005F22F4" w:rsidRPr="004D39DA">
        <w:rPr>
          <w:rFonts w:ascii="Times New Roman" w:hAnsi="Times New Roman"/>
          <w:sz w:val="24"/>
          <w:szCs w:val="24"/>
          <w:lang w:val="ru-RU"/>
        </w:rPr>
        <w:t xml:space="preserve"> </w:t>
      </w:r>
      <w:r w:rsidR="0012298B" w:rsidRPr="004D39DA">
        <w:rPr>
          <w:rFonts w:ascii="Times New Roman" w:hAnsi="Times New Roman"/>
          <w:sz w:val="24"/>
          <w:szCs w:val="24"/>
          <w:lang w:val="ru-RU"/>
        </w:rPr>
        <w:t xml:space="preserve">скважины </w:t>
      </w:r>
      <w:r w:rsidR="006B72C3" w:rsidRPr="004D39DA">
        <w:rPr>
          <w:rFonts w:ascii="Times New Roman" w:hAnsi="Times New Roman"/>
          <w:sz w:val="24"/>
          <w:szCs w:val="24"/>
          <w:lang w:val="en-US"/>
        </w:rPr>
        <w:t>ZT</w:t>
      </w:r>
      <w:r w:rsidR="006B72C3" w:rsidRPr="004D39DA">
        <w:rPr>
          <w:rFonts w:ascii="Times New Roman" w:hAnsi="Times New Roman"/>
          <w:sz w:val="24"/>
          <w:szCs w:val="24"/>
          <w:lang w:val="ru-RU"/>
        </w:rPr>
        <w:t xml:space="preserve"> – </w:t>
      </w:r>
      <w:r w:rsidRPr="004D39DA">
        <w:rPr>
          <w:rFonts w:ascii="Times New Roman" w:hAnsi="Times New Roman"/>
          <w:sz w:val="24"/>
          <w:szCs w:val="24"/>
          <w:lang w:val="ru-RU"/>
        </w:rPr>
        <w:t>2</w:t>
      </w:r>
      <w:r w:rsidR="006B72C3" w:rsidRPr="004D39DA">
        <w:rPr>
          <w:rFonts w:ascii="Times New Roman" w:hAnsi="Times New Roman"/>
          <w:sz w:val="24"/>
          <w:szCs w:val="24"/>
          <w:lang w:val="ru-RU"/>
        </w:rPr>
        <w:t xml:space="preserve"> </w:t>
      </w:r>
      <w:r w:rsidR="00862A9B" w:rsidRPr="004D39DA">
        <w:rPr>
          <w:rFonts w:ascii="Times New Roman" w:hAnsi="Times New Roman"/>
          <w:sz w:val="24"/>
          <w:szCs w:val="24"/>
          <w:lang w:val="ru-RU"/>
        </w:rPr>
        <w:t>(</w:t>
      </w:r>
      <w:r w:rsidR="00367462" w:rsidRPr="004D39DA">
        <w:rPr>
          <w:rFonts w:ascii="Times New Roman" w:hAnsi="Times New Roman"/>
          <w:sz w:val="24"/>
          <w:szCs w:val="24"/>
          <w:lang w:val="ru-RU"/>
        </w:rPr>
        <w:t>далее – Договор) о нижеследующем</w:t>
      </w:r>
      <w:r w:rsidRPr="004D39DA">
        <w:rPr>
          <w:rFonts w:ascii="Times New Roman" w:hAnsi="Times New Roman"/>
          <w:sz w:val="24"/>
          <w:szCs w:val="24"/>
          <w:lang w:val="ru-RU"/>
        </w:rPr>
        <w:t>:</w:t>
      </w:r>
    </w:p>
    <w:p w14:paraId="4C5A8900" w14:textId="77777777" w:rsidR="001F1715" w:rsidRPr="004D39DA" w:rsidRDefault="001F1715" w:rsidP="00913064">
      <w:pPr>
        <w:jc w:val="both"/>
        <w:rPr>
          <w:rFonts w:ascii="Times New Roman" w:hAnsi="Times New Roman"/>
          <w:b/>
          <w:bCs/>
          <w:sz w:val="24"/>
          <w:lang w:val="ru-RU"/>
        </w:rPr>
      </w:pPr>
    </w:p>
    <w:p w14:paraId="4846ABE0" w14:textId="77777777" w:rsidR="00781D43" w:rsidRPr="004D39DA" w:rsidRDefault="00913064" w:rsidP="00913064">
      <w:pPr>
        <w:jc w:val="both"/>
        <w:rPr>
          <w:rFonts w:ascii="Times New Roman" w:hAnsi="Times New Roman"/>
          <w:sz w:val="24"/>
          <w:lang w:val="ru-RU"/>
        </w:rPr>
      </w:pPr>
      <w:r w:rsidRPr="004D39DA">
        <w:rPr>
          <w:rFonts w:ascii="Times New Roman" w:hAnsi="Times New Roman"/>
          <w:b/>
          <w:bCs/>
          <w:sz w:val="24"/>
          <w:lang w:val="ru-RU"/>
        </w:rPr>
        <w:t>СТАТЬЯ 1.</w:t>
      </w:r>
      <w:r w:rsidR="00071EF8" w:rsidRPr="004D39DA">
        <w:rPr>
          <w:rFonts w:ascii="Times New Roman" w:hAnsi="Times New Roman"/>
          <w:b/>
          <w:bCs/>
          <w:sz w:val="24"/>
          <w:lang w:val="ru-RU"/>
        </w:rPr>
        <w:t xml:space="preserve"> </w:t>
      </w:r>
      <w:r w:rsidR="00781D43" w:rsidRPr="004D39DA">
        <w:rPr>
          <w:rFonts w:ascii="Times New Roman" w:hAnsi="Times New Roman"/>
          <w:sz w:val="24"/>
          <w:lang w:val="ru-RU"/>
        </w:rPr>
        <w:t xml:space="preserve">В </w:t>
      </w:r>
      <w:r w:rsidR="00367462" w:rsidRPr="004D39DA">
        <w:rPr>
          <w:rFonts w:ascii="Times New Roman" w:hAnsi="Times New Roman"/>
          <w:sz w:val="24"/>
          <w:lang w:val="ru-RU"/>
        </w:rPr>
        <w:t>Договоре</w:t>
      </w:r>
      <w:r w:rsidR="00781D43" w:rsidRPr="004D39DA">
        <w:rPr>
          <w:rFonts w:ascii="Times New Roman" w:hAnsi="Times New Roman"/>
          <w:sz w:val="24"/>
          <w:lang w:val="ru-RU"/>
        </w:rPr>
        <w:t xml:space="preserve"> все слова и/или выражения с заглавных букв имеют значения, которые соответственно установлены для них в </w:t>
      </w:r>
      <w:r w:rsidR="0012298B" w:rsidRPr="004D39DA">
        <w:rPr>
          <w:rFonts w:ascii="Times New Roman" w:hAnsi="Times New Roman"/>
          <w:sz w:val="24"/>
          <w:lang w:val="ru-RU"/>
        </w:rPr>
        <w:t xml:space="preserve">настоящем </w:t>
      </w:r>
      <w:r w:rsidR="001F1715" w:rsidRPr="004D39DA">
        <w:rPr>
          <w:rFonts w:ascii="Times New Roman" w:hAnsi="Times New Roman"/>
          <w:sz w:val="24"/>
          <w:lang w:val="ru-RU"/>
        </w:rPr>
        <w:t>Разделе I</w:t>
      </w:r>
      <w:r w:rsidR="00C3253D" w:rsidRPr="004D39DA">
        <w:rPr>
          <w:rFonts w:ascii="Times New Roman" w:hAnsi="Times New Roman"/>
          <w:sz w:val="24"/>
          <w:lang w:val="ru-RU"/>
        </w:rPr>
        <w:t xml:space="preserve"> «</w:t>
      </w:r>
      <w:r w:rsidR="005D7804" w:rsidRPr="004D39DA">
        <w:rPr>
          <w:rFonts w:ascii="Times New Roman" w:hAnsi="Times New Roman"/>
          <w:sz w:val="24"/>
          <w:lang w:val="ru-RU"/>
        </w:rPr>
        <w:t xml:space="preserve">Предмет </w:t>
      </w:r>
      <w:r w:rsidR="00781D43" w:rsidRPr="004D39DA">
        <w:rPr>
          <w:rFonts w:ascii="Times New Roman" w:hAnsi="Times New Roman"/>
          <w:sz w:val="24"/>
          <w:lang w:val="ru-RU"/>
        </w:rPr>
        <w:t>Договора</w:t>
      </w:r>
      <w:r w:rsidR="00C3253D" w:rsidRPr="004D39DA">
        <w:rPr>
          <w:rFonts w:ascii="Times New Roman" w:hAnsi="Times New Roman"/>
          <w:sz w:val="24"/>
          <w:lang w:val="ru-RU"/>
        </w:rPr>
        <w:t>»</w:t>
      </w:r>
      <w:r w:rsidR="00781D43" w:rsidRPr="004D39DA">
        <w:rPr>
          <w:rFonts w:ascii="Times New Roman" w:hAnsi="Times New Roman"/>
          <w:sz w:val="24"/>
          <w:lang w:val="ru-RU"/>
        </w:rPr>
        <w:t xml:space="preserve"> или в иных положениях </w:t>
      </w:r>
      <w:r w:rsidR="00367462" w:rsidRPr="004D39DA">
        <w:rPr>
          <w:rFonts w:ascii="Times New Roman" w:hAnsi="Times New Roman"/>
          <w:sz w:val="24"/>
          <w:lang w:val="ru-RU"/>
        </w:rPr>
        <w:t>Договора</w:t>
      </w:r>
      <w:r w:rsidR="00781D43" w:rsidRPr="004D39DA">
        <w:rPr>
          <w:rFonts w:ascii="Times New Roman" w:hAnsi="Times New Roman"/>
          <w:sz w:val="24"/>
          <w:lang w:val="ru-RU"/>
        </w:rPr>
        <w:t>. Такие слова и выражения имеют то же самое определенное значение при использовании их в единственном или множественном числе.</w:t>
      </w:r>
    </w:p>
    <w:p w14:paraId="61D0F7A8" w14:textId="77777777" w:rsidR="00781D43" w:rsidRPr="004D39DA" w:rsidRDefault="00913064" w:rsidP="00913064">
      <w:pPr>
        <w:jc w:val="both"/>
        <w:rPr>
          <w:rFonts w:ascii="Times New Roman" w:hAnsi="Times New Roman"/>
          <w:sz w:val="24"/>
          <w:lang w:val="ru-RU"/>
        </w:rPr>
      </w:pPr>
      <w:r w:rsidRPr="004D39DA">
        <w:rPr>
          <w:rFonts w:ascii="Times New Roman" w:hAnsi="Times New Roman"/>
          <w:b/>
          <w:bCs/>
          <w:sz w:val="24"/>
          <w:lang w:val="ru-RU"/>
        </w:rPr>
        <w:t>СТАТЬЯ</w:t>
      </w:r>
      <w:r w:rsidRPr="004D39DA">
        <w:rPr>
          <w:rFonts w:ascii="Times New Roman" w:hAnsi="Times New Roman"/>
          <w:b/>
          <w:sz w:val="24"/>
          <w:lang w:val="ru-RU"/>
        </w:rPr>
        <w:t xml:space="preserve"> 2</w:t>
      </w:r>
      <w:r w:rsidRPr="004D39DA">
        <w:rPr>
          <w:rFonts w:ascii="Times New Roman" w:hAnsi="Times New Roman"/>
          <w:sz w:val="24"/>
          <w:lang w:val="ru-RU"/>
        </w:rPr>
        <w:t>.</w:t>
      </w:r>
      <w:r w:rsidR="00071EF8" w:rsidRPr="004D39DA">
        <w:rPr>
          <w:rFonts w:ascii="Times New Roman" w:hAnsi="Times New Roman"/>
          <w:sz w:val="24"/>
          <w:lang w:val="ru-RU"/>
        </w:rPr>
        <w:t xml:space="preserve"> </w:t>
      </w:r>
      <w:r w:rsidR="00781D43" w:rsidRPr="004D39DA">
        <w:rPr>
          <w:rFonts w:ascii="Times New Roman" w:hAnsi="Times New Roman"/>
          <w:sz w:val="24"/>
          <w:lang w:val="ru-RU"/>
        </w:rPr>
        <w:t xml:space="preserve">Следующие Разделы считаются составляющими </w:t>
      </w:r>
      <w:r w:rsidR="00367462" w:rsidRPr="004D39DA">
        <w:rPr>
          <w:rFonts w:ascii="Times New Roman" w:hAnsi="Times New Roman"/>
          <w:sz w:val="24"/>
          <w:lang w:val="ru-RU"/>
        </w:rPr>
        <w:t>Договор</w:t>
      </w:r>
      <w:r w:rsidR="00781D43" w:rsidRPr="004D39DA">
        <w:rPr>
          <w:rFonts w:ascii="Times New Roman" w:hAnsi="Times New Roman"/>
          <w:sz w:val="24"/>
          <w:lang w:val="ru-RU"/>
        </w:rPr>
        <w:t xml:space="preserve"> и должны читаться и истолковываться как его часть:</w:t>
      </w:r>
    </w:p>
    <w:p w14:paraId="28B9D115" w14:textId="77777777" w:rsidR="00781D43" w:rsidRPr="004D39DA" w:rsidRDefault="00781D43" w:rsidP="006A62F6">
      <w:pPr>
        <w:pStyle w:val="a7"/>
        <w:tabs>
          <w:tab w:val="left" w:pos="2268"/>
          <w:tab w:val="left" w:pos="2835"/>
        </w:tabs>
        <w:spacing w:after="0"/>
        <w:rPr>
          <w:rFonts w:ascii="Times New Roman" w:hAnsi="Times New Roman"/>
          <w:sz w:val="24"/>
          <w:lang w:val="ru-RU"/>
        </w:rPr>
      </w:pPr>
      <w:r w:rsidRPr="004D39DA">
        <w:rPr>
          <w:rFonts w:ascii="Times New Roman" w:hAnsi="Times New Roman"/>
          <w:sz w:val="24"/>
          <w:lang w:val="ru-RU"/>
        </w:rPr>
        <w:t xml:space="preserve">Раздел </w:t>
      </w:r>
      <w:r w:rsidRPr="004D39DA">
        <w:rPr>
          <w:rFonts w:ascii="Times New Roman" w:hAnsi="Times New Roman"/>
          <w:sz w:val="24"/>
        </w:rPr>
        <w:t>I</w:t>
      </w:r>
      <w:r w:rsidRPr="004D39DA">
        <w:rPr>
          <w:rFonts w:ascii="Times New Roman" w:hAnsi="Times New Roman"/>
          <w:sz w:val="24"/>
          <w:lang w:val="ru-RU"/>
        </w:rPr>
        <w:tab/>
        <w:t>-</w:t>
      </w:r>
      <w:r w:rsidRPr="004D39DA">
        <w:rPr>
          <w:rFonts w:ascii="Times New Roman" w:hAnsi="Times New Roman"/>
          <w:sz w:val="24"/>
          <w:lang w:val="ru-RU"/>
        </w:rPr>
        <w:tab/>
      </w:r>
      <w:r w:rsidR="00D35865" w:rsidRPr="004D39DA">
        <w:rPr>
          <w:rFonts w:ascii="Times New Roman" w:hAnsi="Times New Roman"/>
          <w:sz w:val="24"/>
          <w:lang w:val="ru-RU"/>
        </w:rPr>
        <w:t>Предмет</w:t>
      </w:r>
      <w:r w:rsidRPr="004D39DA">
        <w:rPr>
          <w:rFonts w:ascii="Times New Roman" w:hAnsi="Times New Roman"/>
          <w:sz w:val="24"/>
          <w:lang w:val="ru-RU"/>
        </w:rPr>
        <w:t xml:space="preserve"> Договора</w:t>
      </w:r>
    </w:p>
    <w:p w14:paraId="7B96DF6D" w14:textId="77777777" w:rsidR="00781D43" w:rsidRPr="004D39DA" w:rsidRDefault="00781D43" w:rsidP="006A62F6">
      <w:pPr>
        <w:pStyle w:val="a7"/>
        <w:tabs>
          <w:tab w:val="left" w:pos="2268"/>
          <w:tab w:val="left" w:pos="2835"/>
        </w:tabs>
        <w:spacing w:after="0"/>
        <w:rPr>
          <w:rFonts w:ascii="Times New Roman" w:hAnsi="Times New Roman"/>
          <w:sz w:val="24"/>
          <w:lang w:val="ru-RU"/>
        </w:rPr>
      </w:pPr>
      <w:r w:rsidRPr="004D39DA">
        <w:rPr>
          <w:rFonts w:ascii="Times New Roman" w:hAnsi="Times New Roman"/>
          <w:sz w:val="24"/>
          <w:lang w:val="ru-RU"/>
        </w:rPr>
        <w:t xml:space="preserve">Раздел </w:t>
      </w:r>
      <w:r w:rsidRPr="004D39DA">
        <w:rPr>
          <w:rFonts w:ascii="Times New Roman" w:hAnsi="Times New Roman"/>
          <w:sz w:val="24"/>
        </w:rPr>
        <w:t>II</w:t>
      </w:r>
      <w:r w:rsidRPr="004D39DA">
        <w:rPr>
          <w:rFonts w:ascii="Times New Roman" w:hAnsi="Times New Roman"/>
          <w:sz w:val="24"/>
          <w:lang w:val="ru-RU"/>
        </w:rPr>
        <w:tab/>
        <w:t>-</w:t>
      </w:r>
      <w:r w:rsidRPr="004D39DA">
        <w:rPr>
          <w:rFonts w:ascii="Times New Roman" w:hAnsi="Times New Roman"/>
          <w:sz w:val="24"/>
          <w:lang w:val="ru-RU"/>
        </w:rPr>
        <w:tab/>
        <w:t xml:space="preserve">Стандартные статьи </w:t>
      </w:r>
      <w:r w:rsidR="008D6D68" w:rsidRPr="004D39DA">
        <w:rPr>
          <w:rFonts w:ascii="Times New Roman" w:hAnsi="Times New Roman"/>
          <w:sz w:val="24"/>
          <w:lang w:val="ru-RU"/>
        </w:rPr>
        <w:t xml:space="preserve">и пункты </w:t>
      </w:r>
      <w:r w:rsidRPr="004D39DA">
        <w:rPr>
          <w:rFonts w:ascii="Times New Roman" w:hAnsi="Times New Roman"/>
          <w:sz w:val="24"/>
          <w:lang w:val="ru-RU"/>
        </w:rPr>
        <w:t>Договора</w:t>
      </w:r>
    </w:p>
    <w:p w14:paraId="66065FC4" w14:textId="77777777" w:rsidR="00781D43" w:rsidRPr="004D39DA" w:rsidRDefault="00781D43" w:rsidP="006A62F6">
      <w:pPr>
        <w:pStyle w:val="a7"/>
        <w:tabs>
          <w:tab w:val="left" w:pos="2268"/>
          <w:tab w:val="left" w:pos="2835"/>
        </w:tabs>
        <w:spacing w:after="0"/>
        <w:rPr>
          <w:rFonts w:ascii="Times New Roman" w:hAnsi="Times New Roman"/>
          <w:sz w:val="24"/>
          <w:lang w:val="ru-RU"/>
        </w:rPr>
      </w:pPr>
      <w:r w:rsidRPr="004D39DA">
        <w:rPr>
          <w:rFonts w:ascii="Times New Roman" w:hAnsi="Times New Roman"/>
          <w:sz w:val="24"/>
          <w:lang w:val="ru-RU"/>
        </w:rPr>
        <w:t xml:space="preserve">Раздел </w:t>
      </w:r>
      <w:r w:rsidRPr="004D39DA">
        <w:rPr>
          <w:rFonts w:ascii="Times New Roman" w:hAnsi="Times New Roman"/>
          <w:sz w:val="24"/>
        </w:rPr>
        <w:t>III</w:t>
      </w:r>
      <w:r w:rsidRPr="004D39DA">
        <w:rPr>
          <w:rFonts w:ascii="Times New Roman" w:hAnsi="Times New Roman"/>
          <w:sz w:val="24"/>
          <w:lang w:val="ru-RU"/>
        </w:rPr>
        <w:tab/>
        <w:t>-</w:t>
      </w:r>
      <w:r w:rsidRPr="004D39DA">
        <w:rPr>
          <w:rFonts w:ascii="Times New Roman" w:hAnsi="Times New Roman"/>
          <w:sz w:val="24"/>
          <w:lang w:val="ru-RU"/>
        </w:rPr>
        <w:tab/>
        <w:t>Перечень цен и ставок</w:t>
      </w:r>
    </w:p>
    <w:p w14:paraId="1D94D61F" w14:textId="4B6CEB06" w:rsidR="00781D43" w:rsidRPr="004D39DA" w:rsidRDefault="00781D43" w:rsidP="006A62F6">
      <w:pPr>
        <w:pStyle w:val="a7"/>
        <w:tabs>
          <w:tab w:val="left" w:pos="2268"/>
          <w:tab w:val="left" w:pos="2835"/>
        </w:tabs>
        <w:spacing w:after="0"/>
        <w:rPr>
          <w:rFonts w:ascii="Times New Roman" w:hAnsi="Times New Roman"/>
          <w:sz w:val="24"/>
          <w:lang w:val="ru-RU"/>
        </w:rPr>
      </w:pPr>
      <w:r w:rsidRPr="004D39DA">
        <w:rPr>
          <w:rFonts w:ascii="Times New Roman" w:hAnsi="Times New Roman"/>
          <w:sz w:val="24"/>
          <w:lang w:val="ru-RU"/>
        </w:rPr>
        <w:t xml:space="preserve">Раздел </w:t>
      </w:r>
      <w:r w:rsidRPr="004D39DA">
        <w:rPr>
          <w:rFonts w:ascii="Times New Roman" w:hAnsi="Times New Roman"/>
          <w:sz w:val="24"/>
        </w:rPr>
        <w:t>IV</w:t>
      </w:r>
      <w:r w:rsidRPr="004D39DA">
        <w:rPr>
          <w:rFonts w:ascii="Times New Roman" w:hAnsi="Times New Roman"/>
          <w:sz w:val="24"/>
          <w:lang w:val="ru-RU"/>
        </w:rPr>
        <w:tab/>
        <w:t>-</w:t>
      </w:r>
      <w:r w:rsidRPr="004D39DA">
        <w:rPr>
          <w:rFonts w:ascii="Times New Roman" w:hAnsi="Times New Roman"/>
          <w:sz w:val="24"/>
          <w:lang w:val="ru-RU"/>
        </w:rPr>
        <w:tab/>
      </w:r>
      <w:r w:rsidR="00EF11CF" w:rsidRPr="004D39DA">
        <w:rPr>
          <w:rFonts w:ascii="Times New Roman" w:hAnsi="Times New Roman"/>
          <w:sz w:val="24"/>
          <w:lang w:val="ru-RU"/>
        </w:rPr>
        <w:t>Техническая спецификация</w:t>
      </w:r>
    </w:p>
    <w:p w14:paraId="71E716A9" w14:textId="77777777" w:rsidR="00781D43" w:rsidRPr="004D39DA" w:rsidRDefault="00781D43" w:rsidP="006A62F6">
      <w:pPr>
        <w:pStyle w:val="a7"/>
        <w:tabs>
          <w:tab w:val="left" w:pos="2268"/>
          <w:tab w:val="left" w:pos="2835"/>
        </w:tabs>
        <w:spacing w:after="0"/>
        <w:rPr>
          <w:rFonts w:ascii="Times New Roman" w:hAnsi="Times New Roman"/>
          <w:sz w:val="24"/>
          <w:lang w:val="ru-RU"/>
        </w:rPr>
      </w:pPr>
      <w:r w:rsidRPr="004D39DA">
        <w:rPr>
          <w:rFonts w:ascii="Times New Roman" w:hAnsi="Times New Roman"/>
          <w:sz w:val="24"/>
          <w:lang w:val="ru-RU"/>
        </w:rPr>
        <w:t xml:space="preserve">Раздел </w:t>
      </w:r>
      <w:r w:rsidRPr="004D39DA">
        <w:rPr>
          <w:rFonts w:ascii="Times New Roman" w:hAnsi="Times New Roman"/>
          <w:sz w:val="24"/>
        </w:rPr>
        <w:t>V</w:t>
      </w:r>
      <w:r w:rsidRPr="004D39DA">
        <w:rPr>
          <w:rFonts w:ascii="Times New Roman" w:hAnsi="Times New Roman"/>
          <w:sz w:val="24"/>
          <w:lang w:val="ru-RU"/>
        </w:rPr>
        <w:tab/>
        <w:t>-</w:t>
      </w:r>
      <w:r w:rsidRPr="004D39DA">
        <w:rPr>
          <w:rFonts w:ascii="Times New Roman" w:hAnsi="Times New Roman"/>
          <w:sz w:val="24"/>
          <w:lang w:val="ru-RU"/>
        </w:rPr>
        <w:tab/>
        <w:t>Охрана здоровья, труда и окружающей среды</w:t>
      </w:r>
    </w:p>
    <w:p w14:paraId="495D4276" w14:textId="77777777" w:rsidR="00781D43" w:rsidRPr="004D39DA" w:rsidRDefault="00781D43" w:rsidP="006A62F6">
      <w:pPr>
        <w:pStyle w:val="a7"/>
        <w:tabs>
          <w:tab w:val="left" w:pos="2268"/>
          <w:tab w:val="left" w:pos="2835"/>
        </w:tabs>
        <w:spacing w:after="0"/>
        <w:rPr>
          <w:rFonts w:ascii="Times New Roman" w:hAnsi="Times New Roman"/>
          <w:sz w:val="24"/>
          <w:lang w:val="ru-RU"/>
        </w:rPr>
      </w:pPr>
      <w:r w:rsidRPr="004D39DA">
        <w:rPr>
          <w:rFonts w:ascii="Times New Roman" w:hAnsi="Times New Roman"/>
          <w:sz w:val="24"/>
          <w:lang w:val="ru-RU"/>
        </w:rPr>
        <w:t xml:space="preserve">Раздел </w:t>
      </w:r>
      <w:r w:rsidRPr="004D39DA">
        <w:rPr>
          <w:rFonts w:ascii="Times New Roman" w:hAnsi="Times New Roman"/>
          <w:sz w:val="24"/>
        </w:rPr>
        <w:t>VI</w:t>
      </w:r>
      <w:r w:rsidRPr="004D39DA">
        <w:rPr>
          <w:rFonts w:ascii="Times New Roman" w:hAnsi="Times New Roman"/>
          <w:sz w:val="24"/>
          <w:lang w:val="ru-RU"/>
        </w:rPr>
        <w:tab/>
        <w:t>-</w:t>
      </w:r>
      <w:r w:rsidRPr="004D39DA">
        <w:rPr>
          <w:rFonts w:ascii="Times New Roman" w:hAnsi="Times New Roman"/>
          <w:sz w:val="24"/>
          <w:lang w:val="ru-RU"/>
        </w:rPr>
        <w:tab/>
        <w:t>Технические условия</w:t>
      </w:r>
    </w:p>
    <w:p w14:paraId="19CB8675" w14:textId="77777777" w:rsidR="00781D43" w:rsidRPr="004D39DA" w:rsidRDefault="00781D43" w:rsidP="006A62F6">
      <w:pPr>
        <w:pStyle w:val="a7"/>
        <w:tabs>
          <w:tab w:val="left" w:pos="2268"/>
          <w:tab w:val="left" w:pos="2835"/>
        </w:tabs>
        <w:spacing w:after="0"/>
        <w:rPr>
          <w:rFonts w:ascii="Times New Roman" w:hAnsi="Times New Roman"/>
          <w:sz w:val="24"/>
          <w:lang w:val="kk-KZ"/>
        </w:rPr>
      </w:pPr>
      <w:r w:rsidRPr="004D39DA">
        <w:rPr>
          <w:rFonts w:ascii="Times New Roman" w:hAnsi="Times New Roman"/>
          <w:sz w:val="24"/>
          <w:lang w:val="ru-RU"/>
        </w:rPr>
        <w:t xml:space="preserve">Раздел </w:t>
      </w:r>
      <w:r w:rsidRPr="004D39DA">
        <w:rPr>
          <w:rFonts w:ascii="Times New Roman" w:hAnsi="Times New Roman"/>
          <w:sz w:val="24"/>
        </w:rPr>
        <w:t>VII</w:t>
      </w:r>
      <w:r w:rsidRPr="004D39DA">
        <w:rPr>
          <w:rFonts w:ascii="Times New Roman" w:hAnsi="Times New Roman"/>
          <w:sz w:val="24"/>
          <w:lang w:val="ru-RU"/>
        </w:rPr>
        <w:tab/>
        <w:t>-</w:t>
      </w:r>
      <w:r w:rsidRPr="004D39DA">
        <w:rPr>
          <w:rFonts w:ascii="Times New Roman" w:hAnsi="Times New Roman"/>
          <w:sz w:val="24"/>
          <w:lang w:val="ru-RU"/>
        </w:rPr>
        <w:tab/>
        <w:t>Чертеж</w:t>
      </w:r>
      <w:r w:rsidR="00AB2F34" w:rsidRPr="004D39DA">
        <w:rPr>
          <w:rFonts w:ascii="Times New Roman" w:hAnsi="Times New Roman"/>
          <w:sz w:val="24"/>
          <w:lang w:val="ru-RU"/>
        </w:rPr>
        <w:t xml:space="preserve"> </w:t>
      </w:r>
      <w:r w:rsidRPr="004D39DA">
        <w:rPr>
          <w:rFonts w:ascii="Times New Roman" w:hAnsi="Times New Roman"/>
          <w:sz w:val="24"/>
          <w:lang w:val="ru-RU"/>
        </w:rPr>
        <w:t>и</w:t>
      </w:r>
      <w:r w:rsidR="00AB2F34" w:rsidRPr="004D39DA">
        <w:rPr>
          <w:rFonts w:ascii="Times New Roman" w:hAnsi="Times New Roman"/>
          <w:sz w:val="24"/>
          <w:lang w:val="ru-RU"/>
        </w:rPr>
        <w:t xml:space="preserve"> </w:t>
      </w:r>
      <w:r w:rsidR="00DF17BA" w:rsidRPr="004D39DA">
        <w:rPr>
          <w:rFonts w:ascii="Times New Roman" w:hAnsi="Times New Roman"/>
          <w:sz w:val="24"/>
          <w:lang w:val="kk-KZ"/>
        </w:rPr>
        <w:t>спецификации</w:t>
      </w:r>
    </w:p>
    <w:p w14:paraId="2FF1E4F6" w14:textId="77777777" w:rsidR="00781D43" w:rsidRPr="004D39DA" w:rsidRDefault="00781D43" w:rsidP="006A62F6">
      <w:pPr>
        <w:pStyle w:val="a7"/>
        <w:tabs>
          <w:tab w:val="left" w:pos="2268"/>
          <w:tab w:val="left" w:pos="2835"/>
        </w:tabs>
        <w:spacing w:after="0"/>
        <w:rPr>
          <w:rFonts w:ascii="Times New Roman" w:hAnsi="Times New Roman"/>
          <w:sz w:val="24"/>
          <w:lang w:val="ru-RU"/>
        </w:rPr>
      </w:pPr>
      <w:r w:rsidRPr="004D39DA">
        <w:rPr>
          <w:rFonts w:ascii="Times New Roman" w:hAnsi="Times New Roman"/>
          <w:sz w:val="24"/>
          <w:lang w:val="ru-RU"/>
        </w:rPr>
        <w:t xml:space="preserve">Раздел </w:t>
      </w:r>
      <w:r w:rsidRPr="004D39DA">
        <w:rPr>
          <w:rFonts w:ascii="Times New Roman" w:hAnsi="Times New Roman"/>
          <w:sz w:val="24"/>
        </w:rPr>
        <w:t>VIII</w:t>
      </w:r>
      <w:r w:rsidRPr="004D39DA">
        <w:rPr>
          <w:rFonts w:ascii="Times New Roman" w:hAnsi="Times New Roman"/>
          <w:sz w:val="24"/>
          <w:lang w:val="ru-RU"/>
        </w:rPr>
        <w:tab/>
        <w:t>-</w:t>
      </w:r>
      <w:r w:rsidRPr="004D39DA">
        <w:rPr>
          <w:rFonts w:ascii="Times New Roman" w:hAnsi="Times New Roman"/>
          <w:sz w:val="24"/>
          <w:lang w:val="ru-RU"/>
        </w:rPr>
        <w:tab/>
        <w:t xml:space="preserve">Предоставляется </w:t>
      </w:r>
      <w:r w:rsidR="00367462" w:rsidRPr="004D39DA">
        <w:rPr>
          <w:rFonts w:ascii="Times New Roman" w:hAnsi="Times New Roman"/>
          <w:sz w:val="24"/>
          <w:lang w:val="ru-RU"/>
        </w:rPr>
        <w:t>Заказчиком</w:t>
      </w:r>
    </w:p>
    <w:p w14:paraId="6DE97C85" w14:textId="77777777" w:rsidR="005B4F08" w:rsidRPr="004D39DA" w:rsidRDefault="00781D43" w:rsidP="006A62F6">
      <w:pPr>
        <w:pStyle w:val="a7"/>
        <w:tabs>
          <w:tab w:val="left" w:pos="2268"/>
          <w:tab w:val="left" w:pos="2835"/>
        </w:tabs>
        <w:spacing w:after="0"/>
        <w:rPr>
          <w:rFonts w:ascii="Times New Roman" w:hAnsi="Times New Roman"/>
          <w:sz w:val="24"/>
          <w:lang w:val="ru-RU"/>
        </w:rPr>
      </w:pPr>
      <w:r w:rsidRPr="004D39DA">
        <w:rPr>
          <w:rFonts w:ascii="Times New Roman" w:hAnsi="Times New Roman"/>
          <w:sz w:val="24"/>
          <w:lang w:val="ru-RU"/>
        </w:rPr>
        <w:t xml:space="preserve">Раздел </w:t>
      </w:r>
      <w:r w:rsidRPr="004D39DA">
        <w:rPr>
          <w:rFonts w:ascii="Times New Roman" w:hAnsi="Times New Roman"/>
          <w:sz w:val="24"/>
        </w:rPr>
        <w:t>IX</w:t>
      </w:r>
      <w:r w:rsidRPr="004D39DA">
        <w:rPr>
          <w:rFonts w:ascii="Times New Roman" w:hAnsi="Times New Roman"/>
          <w:sz w:val="24"/>
          <w:lang w:val="ru-RU"/>
        </w:rPr>
        <w:tab/>
        <w:t>-</w:t>
      </w:r>
      <w:r w:rsidRPr="004D39DA">
        <w:rPr>
          <w:rFonts w:ascii="Times New Roman" w:hAnsi="Times New Roman"/>
          <w:sz w:val="24"/>
          <w:lang w:val="ru-RU"/>
        </w:rPr>
        <w:tab/>
      </w:r>
      <w:r w:rsidR="00ED3BCA" w:rsidRPr="004D39DA">
        <w:rPr>
          <w:rFonts w:ascii="Times New Roman" w:hAnsi="Times New Roman"/>
          <w:sz w:val="24"/>
          <w:lang w:val="ru-RU"/>
        </w:rPr>
        <w:t>Местное</w:t>
      </w:r>
      <w:r w:rsidR="005B4F08" w:rsidRPr="004D39DA">
        <w:rPr>
          <w:rFonts w:ascii="Times New Roman" w:hAnsi="Times New Roman"/>
          <w:sz w:val="24"/>
          <w:lang w:val="ru-RU"/>
        </w:rPr>
        <w:t xml:space="preserve"> содержание</w:t>
      </w:r>
      <w:r w:rsidR="00ED3BCA" w:rsidRPr="004D39DA">
        <w:rPr>
          <w:rFonts w:ascii="Times New Roman" w:hAnsi="Times New Roman"/>
          <w:sz w:val="24"/>
          <w:lang w:val="ru-RU"/>
        </w:rPr>
        <w:t xml:space="preserve"> в Услугах</w:t>
      </w:r>
    </w:p>
    <w:p w14:paraId="315ADB46" w14:textId="77777777" w:rsidR="00781D43" w:rsidRPr="004D39DA" w:rsidRDefault="005B4F08" w:rsidP="006A62F6">
      <w:pPr>
        <w:pStyle w:val="a7"/>
        <w:tabs>
          <w:tab w:val="left" w:pos="2268"/>
          <w:tab w:val="left" w:pos="2835"/>
        </w:tabs>
        <w:spacing w:after="0"/>
        <w:rPr>
          <w:rFonts w:ascii="Times New Roman" w:hAnsi="Times New Roman"/>
          <w:sz w:val="24"/>
          <w:lang w:val="ru-RU"/>
        </w:rPr>
      </w:pPr>
      <w:r w:rsidRPr="004D39DA">
        <w:rPr>
          <w:rFonts w:ascii="Times New Roman" w:hAnsi="Times New Roman"/>
          <w:sz w:val="24"/>
          <w:lang w:val="ru-RU"/>
        </w:rPr>
        <w:t xml:space="preserve">Раздел Х           </w:t>
      </w:r>
      <w:r w:rsidR="00F00E16" w:rsidRPr="004D39DA">
        <w:rPr>
          <w:rFonts w:ascii="Times New Roman" w:hAnsi="Times New Roman"/>
          <w:sz w:val="24"/>
          <w:lang w:val="ru-RU"/>
        </w:rPr>
        <w:tab/>
      </w:r>
      <w:r w:rsidR="00D9215D" w:rsidRPr="004D39DA">
        <w:rPr>
          <w:rFonts w:ascii="Times New Roman" w:hAnsi="Times New Roman"/>
          <w:sz w:val="24"/>
          <w:lang w:val="ru-RU"/>
        </w:rPr>
        <w:t xml:space="preserve">-       </w:t>
      </w:r>
      <w:r w:rsidR="00781D43" w:rsidRPr="004D39DA">
        <w:rPr>
          <w:rFonts w:ascii="Times New Roman" w:hAnsi="Times New Roman"/>
          <w:sz w:val="24"/>
          <w:lang w:val="ru-RU"/>
        </w:rPr>
        <w:t>Административные инструкции</w:t>
      </w:r>
    </w:p>
    <w:p w14:paraId="059AE812" w14:textId="77777777" w:rsidR="009B3789" w:rsidRPr="004D39DA" w:rsidRDefault="009B3789" w:rsidP="006A62F6">
      <w:pPr>
        <w:pStyle w:val="a7"/>
        <w:tabs>
          <w:tab w:val="left" w:pos="2268"/>
          <w:tab w:val="left" w:pos="2835"/>
        </w:tabs>
        <w:spacing w:after="0"/>
        <w:rPr>
          <w:rFonts w:ascii="Times New Roman" w:hAnsi="Times New Roman"/>
          <w:sz w:val="24"/>
          <w:lang w:val="ru-RU"/>
        </w:rPr>
      </w:pPr>
      <w:r w:rsidRPr="004D39DA">
        <w:rPr>
          <w:rFonts w:ascii="Times New Roman" w:hAnsi="Times New Roman"/>
          <w:sz w:val="24"/>
          <w:lang w:val="ru-RU"/>
        </w:rPr>
        <w:t xml:space="preserve">Приложение </w:t>
      </w:r>
      <w:r w:rsidR="00D35865" w:rsidRPr="004D39DA">
        <w:rPr>
          <w:rFonts w:ascii="Times New Roman" w:hAnsi="Times New Roman"/>
          <w:sz w:val="24"/>
          <w:lang w:val="ru-RU"/>
        </w:rPr>
        <w:t xml:space="preserve">№ </w:t>
      </w:r>
      <w:r w:rsidRPr="004D39DA">
        <w:rPr>
          <w:rFonts w:ascii="Times New Roman" w:hAnsi="Times New Roman"/>
          <w:sz w:val="24"/>
          <w:lang w:val="ru-RU"/>
        </w:rPr>
        <w:t xml:space="preserve">1 </w:t>
      </w:r>
      <w:r w:rsidRPr="004D39DA">
        <w:rPr>
          <w:rFonts w:ascii="Times New Roman" w:hAnsi="Times New Roman"/>
          <w:sz w:val="24"/>
          <w:lang w:val="ru-RU"/>
        </w:rPr>
        <w:tab/>
        <w:t>-</w:t>
      </w:r>
      <w:r w:rsidRPr="004D39DA">
        <w:rPr>
          <w:rFonts w:ascii="Times New Roman" w:hAnsi="Times New Roman"/>
          <w:sz w:val="24"/>
          <w:lang w:val="ru-RU"/>
        </w:rPr>
        <w:tab/>
        <w:t>Перечень закупаемых Услуг</w:t>
      </w:r>
    </w:p>
    <w:p w14:paraId="22C5B3A3" w14:textId="77777777" w:rsidR="009B3789" w:rsidRPr="004D39DA" w:rsidRDefault="009B3789" w:rsidP="006A62F6">
      <w:pPr>
        <w:pStyle w:val="a7"/>
        <w:tabs>
          <w:tab w:val="left" w:pos="2268"/>
          <w:tab w:val="left" w:pos="2835"/>
        </w:tabs>
        <w:spacing w:after="0"/>
        <w:rPr>
          <w:rFonts w:ascii="Times New Roman" w:hAnsi="Times New Roman"/>
          <w:sz w:val="24"/>
          <w:lang w:val="ru-RU"/>
        </w:rPr>
      </w:pPr>
      <w:r w:rsidRPr="004D39DA">
        <w:rPr>
          <w:rFonts w:ascii="Times New Roman" w:hAnsi="Times New Roman"/>
          <w:sz w:val="24"/>
          <w:lang w:val="ru-RU"/>
        </w:rPr>
        <w:t xml:space="preserve">Приложение </w:t>
      </w:r>
      <w:r w:rsidR="00D35865" w:rsidRPr="004D39DA">
        <w:rPr>
          <w:rFonts w:ascii="Times New Roman" w:hAnsi="Times New Roman"/>
          <w:sz w:val="24"/>
          <w:lang w:val="ru-RU"/>
        </w:rPr>
        <w:t xml:space="preserve">№ </w:t>
      </w:r>
      <w:r w:rsidRPr="004D39DA">
        <w:rPr>
          <w:rFonts w:ascii="Times New Roman" w:hAnsi="Times New Roman"/>
          <w:sz w:val="24"/>
          <w:lang w:val="ru-RU"/>
        </w:rPr>
        <w:t>2</w:t>
      </w:r>
      <w:r w:rsidRPr="004D39DA">
        <w:rPr>
          <w:rFonts w:ascii="Times New Roman" w:hAnsi="Times New Roman"/>
          <w:sz w:val="24"/>
          <w:lang w:val="ru-RU"/>
        </w:rPr>
        <w:tab/>
        <w:t>-</w:t>
      </w:r>
      <w:r w:rsidRPr="004D39DA">
        <w:rPr>
          <w:rFonts w:ascii="Times New Roman" w:hAnsi="Times New Roman"/>
          <w:sz w:val="24"/>
          <w:lang w:val="ru-RU"/>
        </w:rPr>
        <w:tab/>
        <w:t xml:space="preserve">Форма </w:t>
      </w:r>
      <w:r w:rsidR="006A19C0" w:rsidRPr="004D39DA">
        <w:rPr>
          <w:rFonts w:ascii="Times New Roman" w:hAnsi="Times New Roman"/>
          <w:sz w:val="24"/>
          <w:lang w:val="ru-RU"/>
        </w:rPr>
        <w:t>С</w:t>
      </w:r>
      <w:r w:rsidRPr="004D39DA">
        <w:rPr>
          <w:rFonts w:ascii="Times New Roman" w:hAnsi="Times New Roman"/>
          <w:sz w:val="24"/>
          <w:lang w:val="ru-RU"/>
        </w:rPr>
        <w:t>чет</w:t>
      </w:r>
      <w:r w:rsidR="000467B1" w:rsidRPr="004D39DA">
        <w:rPr>
          <w:rFonts w:ascii="Times New Roman" w:hAnsi="Times New Roman"/>
          <w:sz w:val="24"/>
          <w:lang w:val="ru-RU"/>
        </w:rPr>
        <w:t xml:space="preserve"> </w:t>
      </w:r>
      <w:r w:rsidRPr="004D39DA">
        <w:rPr>
          <w:rFonts w:ascii="Times New Roman" w:hAnsi="Times New Roman"/>
          <w:sz w:val="24"/>
          <w:lang w:val="ru-RU"/>
        </w:rPr>
        <w:t>-</w:t>
      </w:r>
      <w:r w:rsidR="000467B1" w:rsidRPr="004D39DA">
        <w:rPr>
          <w:rFonts w:ascii="Times New Roman" w:hAnsi="Times New Roman"/>
          <w:sz w:val="24"/>
          <w:lang w:val="ru-RU"/>
        </w:rPr>
        <w:t xml:space="preserve"> </w:t>
      </w:r>
      <w:r w:rsidRPr="004D39DA">
        <w:rPr>
          <w:rFonts w:ascii="Times New Roman" w:hAnsi="Times New Roman"/>
          <w:sz w:val="24"/>
          <w:lang w:val="ru-RU"/>
        </w:rPr>
        <w:t>фактуры</w:t>
      </w:r>
    </w:p>
    <w:p w14:paraId="1589376E" w14:textId="320A8FFB" w:rsidR="009B3789" w:rsidRPr="004D39DA" w:rsidRDefault="006A19C0" w:rsidP="006A62F6">
      <w:pPr>
        <w:pStyle w:val="a7"/>
        <w:tabs>
          <w:tab w:val="left" w:pos="2268"/>
          <w:tab w:val="left" w:pos="2835"/>
        </w:tabs>
        <w:spacing w:after="0"/>
        <w:rPr>
          <w:rFonts w:ascii="Times New Roman" w:hAnsi="Times New Roman"/>
          <w:sz w:val="24"/>
          <w:lang w:val="ru-RU"/>
        </w:rPr>
      </w:pPr>
      <w:r w:rsidRPr="004D39DA">
        <w:rPr>
          <w:rFonts w:ascii="Times New Roman" w:hAnsi="Times New Roman"/>
          <w:sz w:val="24"/>
          <w:lang w:val="ru-RU"/>
        </w:rPr>
        <w:t xml:space="preserve">Приложение </w:t>
      </w:r>
      <w:r w:rsidR="00D35865" w:rsidRPr="004D39DA">
        <w:rPr>
          <w:rFonts w:ascii="Times New Roman" w:hAnsi="Times New Roman"/>
          <w:sz w:val="24"/>
          <w:lang w:val="ru-RU"/>
        </w:rPr>
        <w:t xml:space="preserve">№ </w:t>
      </w:r>
      <w:r w:rsidRPr="004D39DA">
        <w:rPr>
          <w:rFonts w:ascii="Times New Roman" w:hAnsi="Times New Roman"/>
          <w:sz w:val="24"/>
          <w:lang w:val="ru-RU"/>
        </w:rPr>
        <w:t>3</w:t>
      </w:r>
      <w:r w:rsidRPr="004D39DA">
        <w:rPr>
          <w:rFonts w:ascii="Times New Roman" w:hAnsi="Times New Roman"/>
          <w:sz w:val="24"/>
          <w:lang w:val="ru-RU"/>
        </w:rPr>
        <w:tab/>
        <w:t>-</w:t>
      </w:r>
      <w:r w:rsidRPr="004D39DA">
        <w:rPr>
          <w:rFonts w:ascii="Times New Roman" w:hAnsi="Times New Roman"/>
          <w:sz w:val="24"/>
          <w:lang w:val="ru-RU"/>
        </w:rPr>
        <w:tab/>
        <w:t>Форма А</w:t>
      </w:r>
      <w:r w:rsidR="009B3789" w:rsidRPr="004D39DA">
        <w:rPr>
          <w:rFonts w:ascii="Times New Roman" w:hAnsi="Times New Roman"/>
          <w:sz w:val="24"/>
          <w:lang w:val="ru-RU"/>
        </w:rPr>
        <w:t>кта</w:t>
      </w:r>
      <w:r w:rsidRPr="004D39DA">
        <w:rPr>
          <w:rFonts w:ascii="Times New Roman" w:hAnsi="Times New Roman"/>
          <w:sz w:val="24"/>
          <w:lang w:val="ru-RU"/>
        </w:rPr>
        <w:t xml:space="preserve"> </w:t>
      </w:r>
      <w:r w:rsidR="00286834" w:rsidRPr="004D39DA">
        <w:rPr>
          <w:rFonts w:ascii="Times New Roman" w:hAnsi="Times New Roman"/>
          <w:sz w:val="24"/>
          <w:lang w:val="ru-RU"/>
        </w:rPr>
        <w:t>выполненных работ (</w:t>
      </w:r>
      <w:r w:rsidR="009B3789" w:rsidRPr="004D39DA">
        <w:rPr>
          <w:rFonts w:ascii="Times New Roman" w:hAnsi="Times New Roman"/>
          <w:sz w:val="24"/>
          <w:lang w:val="ru-RU"/>
        </w:rPr>
        <w:t>оказанных Услуг</w:t>
      </w:r>
      <w:r w:rsidR="00286834" w:rsidRPr="004D39DA">
        <w:rPr>
          <w:rFonts w:ascii="Times New Roman" w:hAnsi="Times New Roman"/>
          <w:sz w:val="24"/>
          <w:lang w:val="ru-RU"/>
        </w:rPr>
        <w:t>)</w:t>
      </w:r>
    </w:p>
    <w:p w14:paraId="4C2027D0" w14:textId="77777777" w:rsidR="009B3789" w:rsidRPr="004D39DA" w:rsidRDefault="009B3789" w:rsidP="006A62F6">
      <w:pPr>
        <w:pStyle w:val="a7"/>
        <w:tabs>
          <w:tab w:val="left" w:pos="2268"/>
          <w:tab w:val="left" w:pos="2835"/>
        </w:tabs>
        <w:spacing w:after="0"/>
        <w:rPr>
          <w:rFonts w:ascii="Times New Roman" w:hAnsi="Times New Roman"/>
          <w:sz w:val="24"/>
          <w:lang w:val="ru-RU"/>
        </w:rPr>
      </w:pPr>
      <w:r w:rsidRPr="004D39DA">
        <w:rPr>
          <w:rFonts w:ascii="Times New Roman" w:hAnsi="Times New Roman"/>
          <w:sz w:val="24"/>
          <w:lang w:val="ru-RU"/>
        </w:rPr>
        <w:t xml:space="preserve">Приложение </w:t>
      </w:r>
      <w:r w:rsidR="00D35865" w:rsidRPr="004D39DA">
        <w:rPr>
          <w:rFonts w:ascii="Times New Roman" w:hAnsi="Times New Roman"/>
          <w:sz w:val="24"/>
          <w:lang w:val="ru-RU"/>
        </w:rPr>
        <w:t xml:space="preserve">№ </w:t>
      </w:r>
      <w:r w:rsidRPr="004D39DA">
        <w:rPr>
          <w:rFonts w:ascii="Times New Roman" w:hAnsi="Times New Roman"/>
          <w:sz w:val="24"/>
          <w:lang w:val="ru-RU"/>
        </w:rPr>
        <w:t>4</w:t>
      </w:r>
      <w:r w:rsidRPr="004D39DA">
        <w:rPr>
          <w:rFonts w:ascii="Times New Roman" w:hAnsi="Times New Roman"/>
          <w:sz w:val="24"/>
          <w:lang w:val="ru-RU"/>
        </w:rPr>
        <w:tab/>
        <w:t>-</w:t>
      </w:r>
      <w:r w:rsidRPr="004D39DA">
        <w:rPr>
          <w:rFonts w:ascii="Times New Roman" w:hAnsi="Times New Roman"/>
          <w:sz w:val="24"/>
          <w:lang w:val="ru-RU"/>
        </w:rPr>
        <w:tab/>
        <w:t>Форма Заказ</w:t>
      </w:r>
      <w:r w:rsidR="000467B1" w:rsidRPr="004D39DA">
        <w:rPr>
          <w:rFonts w:ascii="Times New Roman" w:hAnsi="Times New Roman"/>
          <w:sz w:val="24"/>
          <w:lang w:val="ru-RU"/>
        </w:rPr>
        <w:t xml:space="preserve"> </w:t>
      </w:r>
      <w:r w:rsidRPr="004D39DA">
        <w:rPr>
          <w:rFonts w:ascii="Times New Roman" w:hAnsi="Times New Roman"/>
          <w:sz w:val="24"/>
          <w:lang w:val="ru-RU"/>
        </w:rPr>
        <w:t>-</w:t>
      </w:r>
      <w:r w:rsidR="000467B1" w:rsidRPr="004D39DA">
        <w:rPr>
          <w:rFonts w:ascii="Times New Roman" w:hAnsi="Times New Roman"/>
          <w:sz w:val="24"/>
          <w:lang w:val="ru-RU"/>
        </w:rPr>
        <w:t xml:space="preserve"> </w:t>
      </w:r>
      <w:r w:rsidRPr="004D39DA">
        <w:rPr>
          <w:rFonts w:ascii="Times New Roman" w:hAnsi="Times New Roman"/>
          <w:sz w:val="24"/>
          <w:lang w:val="ru-RU"/>
        </w:rPr>
        <w:t>наряда</w:t>
      </w:r>
    </w:p>
    <w:p w14:paraId="20040044" w14:textId="77777777" w:rsidR="000D7472" w:rsidRPr="004D39DA" w:rsidRDefault="00D35865" w:rsidP="006A62F6">
      <w:pPr>
        <w:pStyle w:val="a7"/>
        <w:tabs>
          <w:tab w:val="left" w:pos="2268"/>
          <w:tab w:val="left" w:pos="2835"/>
        </w:tabs>
        <w:spacing w:after="0"/>
        <w:rPr>
          <w:rFonts w:ascii="Times New Roman" w:hAnsi="Times New Roman"/>
          <w:sz w:val="24"/>
          <w:lang w:val="ru-RU"/>
        </w:rPr>
      </w:pPr>
      <w:r w:rsidRPr="004D39DA">
        <w:rPr>
          <w:rFonts w:ascii="Times New Roman" w:hAnsi="Times New Roman"/>
          <w:sz w:val="24"/>
          <w:lang w:val="ru-RU"/>
        </w:rPr>
        <w:t>Приложение № 5        -</w:t>
      </w:r>
      <w:r w:rsidR="00975A4D" w:rsidRPr="004D39DA">
        <w:rPr>
          <w:rFonts w:ascii="Times New Roman" w:hAnsi="Times New Roman"/>
          <w:sz w:val="24"/>
          <w:lang w:val="ru-RU"/>
        </w:rPr>
        <w:t xml:space="preserve">        Форма отчетности по мест</w:t>
      </w:r>
      <w:r w:rsidRPr="004D39DA">
        <w:rPr>
          <w:rFonts w:ascii="Times New Roman" w:hAnsi="Times New Roman"/>
          <w:sz w:val="24"/>
          <w:lang w:val="ru-RU"/>
        </w:rPr>
        <w:t>ному</w:t>
      </w:r>
      <w:r w:rsidR="00975A4D" w:rsidRPr="004D39DA">
        <w:rPr>
          <w:rFonts w:ascii="Times New Roman" w:hAnsi="Times New Roman"/>
          <w:sz w:val="24"/>
          <w:lang w:val="ru-RU"/>
        </w:rPr>
        <w:t xml:space="preserve"> содержанию</w:t>
      </w:r>
    </w:p>
    <w:p w14:paraId="28F745DB" w14:textId="5000AA79" w:rsidR="00536AC7" w:rsidRPr="004D39DA" w:rsidRDefault="000D7472" w:rsidP="00536AC7">
      <w:pPr>
        <w:pStyle w:val="a7"/>
        <w:tabs>
          <w:tab w:val="left" w:pos="2268"/>
          <w:tab w:val="left" w:pos="2835"/>
        </w:tabs>
        <w:spacing w:after="0"/>
        <w:ind w:left="720" w:hanging="720"/>
        <w:rPr>
          <w:rFonts w:ascii="Times New Roman" w:hAnsi="Times New Roman"/>
          <w:sz w:val="24"/>
          <w:lang w:val="ru-RU"/>
        </w:rPr>
      </w:pPr>
      <w:r w:rsidRPr="004D39DA">
        <w:rPr>
          <w:rFonts w:ascii="Times New Roman" w:hAnsi="Times New Roman"/>
          <w:sz w:val="24"/>
          <w:lang w:val="ru-RU"/>
        </w:rPr>
        <w:t>Приложение № 6</w:t>
      </w:r>
      <w:r w:rsidR="00D35865" w:rsidRPr="004D39DA">
        <w:rPr>
          <w:rFonts w:ascii="Times New Roman" w:hAnsi="Times New Roman"/>
          <w:sz w:val="24"/>
          <w:lang w:val="ru-RU"/>
        </w:rPr>
        <w:t xml:space="preserve">  </w:t>
      </w:r>
      <w:r w:rsidRPr="004D39DA">
        <w:rPr>
          <w:rFonts w:ascii="Times New Roman" w:hAnsi="Times New Roman"/>
          <w:sz w:val="24"/>
          <w:lang w:val="ru-RU"/>
        </w:rPr>
        <w:tab/>
        <w:t>-</w:t>
      </w:r>
      <w:r w:rsidRPr="004D39DA">
        <w:rPr>
          <w:rFonts w:ascii="Times New Roman" w:hAnsi="Times New Roman"/>
          <w:sz w:val="24"/>
          <w:lang w:val="ru-RU"/>
        </w:rPr>
        <w:tab/>
      </w:r>
      <w:r w:rsidR="00536AC7" w:rsidRPr="004D39DA">
        <w:rPr>
          <w:rFonts w:ascii="Times New Roman" w:hAnsi="Times New Roman"/>
          <w:sz w:val="24"/>
          <w:lang w:val="ru-RU"/>
        </w:rPr>
        <w:t xml:space="preserve">План – график строительства скважины </w:t>
      </w:r>
      <w:r w:rsidR="00536AC7" w:rsidRPr="004D39DA">
        <w:rPr>
          <w:rFonts w:ascii="Times New Roman" w:hAnsi="Times New Roman"/>
          <w:sz w:val="24"/>
          <w:lang w:val="en-US"/>
        </w:rPr>
        <w:t>ZT</w:t>
      </w:r>
      <w:r w:rsidR="00536AC7" w:rsidRPr="004D39DA">
        <w:rPr>
          <w:rFonts w:ascii="Times New Roman" w:hAnsi="Times New Roman"/>
          <w:sz w:val="24"/>
          <w:lang w:val="ru-RU"/>
        </w:rPr>
        <w:t>-2</w:t>
      </w:r>
    </w:p>
    <w:p w14:paraId="08A440E4" w14:textId="2623EA6A" w:rsidR="00D35865" w:rsidRPr="004D39DA" w:rsidRDefault="00D35865" w:rsidP="000D7472">
      <w:pPr>
        <w:pStyle w:val="a7"/>
        <w:tabs>
          <w:tab w:val="left" w:pos="2268"/>
          <w:tab w:val="left" w:pos="2835"/>
        </w:tabs>
        <w:spacing w:after="0"/>
        <w:rPr>
          <w:rFonts w:ascii="Times New Roman" w:hAnsi="Times New Roman"/>
          <w:sz w:val="24"/>
          <w:lang w:val="ru-RU"/>
        </w:rPr>
      </w:pPr>
    </w:p>
    <w:p w14:paraId="3AD698B1" w14:textId="77777777" w:rsidR="00781D43" w:rsidRPr="004D39DA" w:rsidRDefault="00913064" w:rsidP="00913064">
      <w:pPr>
        <w:jc w:val="both"/>
        <w:rPr>
          <w:rFonts w:ascii="Times New Roman" w:hAnsi="Times New Roman"/>
          <w:sz w:val="24"/>
          <w:lang w:val="ru-RU"/>
        </w:rPr>
      </w:pPr>
      <w:r w:rsidRPr="004D39DA">
        <w:rPr>
          <w:rFonts w:ascii="Times New Roman" w:hAnsi="Times New Roman"/>
          <w:b/>
          <w:bCs/>
          <w:sz w:val="24"/>
          <w:lang w:val="ru-RU"/>
        </w:rPr>
        <w:t>СТАТЬЯ</w:t>
      </w:r>
      <w:r w:rsidR="00AB2F34" w:rsidRPr="004D39DA">
        <w:rPr>
          <w:rFonts w:ascii="Times New Roman" w:hAnsi="Times New Roman"/>
          <w:b/>
          <w:bCs/>
          <w:sz w:val="24"/>
          <w:lang w:val="ru-RU"/>
        </w:rPr>
        <w:t xml:space="preserve"> </w:t>
      </w:r>
      <w:r w:rsidRPr="004D39DA">
        <w:rPr>
          <w:rFonts w:ascii="Times New Roman" w:hAnsi="Times New Roman"/>
          <w:b/>
          <w:sz w:val="24"/>
          <w:lang w:val="ru-RU"/>
        </w:rPr>
        <w:t>3</w:t>
      </w:r>
      <w:r w:rsidRPr="004D39DA">
        <w:rPr>
          <w:rFonts w:ascii="Times New Roman" w:hAnsi="Times New Roman"/>
          <w:sz w:val="24"/>
          <w:lang w:val="ru-RU"/>
        </w:rPr>
        <w:t>.</w:t>
      </w:r>
      <w:r w:rsidR="00AB2F34" w:rsidRPr="004D39DA">
        <w:rPr>
          <w:rFonts w:ascii="Times New Roman" w:hAnsi="Times New Roman"/>
          <w:sz w:val="24"/>
          <w:lang w:val="ru-RU"/>
        </w:rPr>
        <w:t xml:space="preserve"> </w:t>
      </w:r>
      <w:r w:rsidR="00781D43" w:rsidRPr="004D39DA">
        <w:rPr>
          <w:rFonts w:ascii="Times New Roman" w:hAnsi="Times New Roman"/>
          <w:sz w:val="24"/>
          <w:lang w:val="ru-RU"/>
        </w:rPr>
        <w:t>Разделы должны читаться как один документ, содержанию которого, в случае неясности или противоречия между Разделами, отдается предпочтение в указанной очередности.</w:t>
      </w:r>
    </w:p>
    <w:p w14:paraId="587258F7" w14:textId="77777777" w:rsidR="00AB2F34" w:rsidRPr="004D39DA" w:rsidRDefault="00913064" w:rsidP="00913064">
      <w:pPr>
        <w:jc w:val="both"/>
        <w:rPr>
          <w:rFonts w:ascii="Times New Roman" w:hAnsi="Times New Roman"/>
          <w:sz w:val="24"/>
          <w:lang w:val="ru-RU"/>
        </w:rPr>
      </w:pPr>
      <w:r w:rsidRPr="004D39DA">
        <w:rPr>
          <w:rFonts w:ascii="Times New Roman" w:hAnsi="Times New Roman"/>
          <w:b/>
          <w:bCs/>
          <w:sz w:val="24"/>
          <w:lang w:val="ru-RU"/>
        </w:rPr>
        <w:t>СТАТЬЯ</w:t>
      </w:r>
      <w:r w:rsidR="00AB2F34" w:rsidRPr="004D39DA">
        <w:rPr>
          <w:rFonts w:ascii="Times New Roman" w:hAnsi="Times New Roman"/>
          <w:b/>
          <w:bCs/>
          <w:sz w:val="24"/>
          <w:lang w:val="ru-RU"/>
        </w:rPr>
        <w:t xml:space="preserve"> </w:t>
      </w:r>
      <w:r w:rsidRPr="004D39DA">
        <w:rPr>
          <w:rFonts w:ascii="Times New Roman" w:hAnsi="Times New Roman"/>
          <w:b/>
          <w:sz w:val="24"/>
          <w:lang w:val="ru-RU"/>
        </w:rPr>
        <w:t>4</w:t>
      </w:r>
      <w:r w:rsidRPr="004D39DA">
        <w:rPr>
          <w:rFonts w:ascii="Times New Roman" w:hAnsi="Times New Roman"/>
          <w:sz w:val="24"/>
          <w:lang w:val="ru-RU"/>
        </w:rPr>
        <w:t>.</w:t>
      </w:r>
      <w:r w:rsidR="00AB2F34" w:rsidRPr="004D39DA">
        <w:rPr>
          <w:rFonts w:ascii="Times New Roman" w:hAnsi="Times New Roman"/>
          <w:sz w:val="24"/>
          <w:lang w:val="ru-RU"/>
        </w:rPr>
        <w:t xml:space="preserve"> </w:t>
      </w:r>
    </w:p>
    <w:p w14:paraId="017CE1E0" w14:textId="13079359" w:rsidR="00D24806" w:rsidRPr="004D39DA" w:rsidRDefault="00AB2F34" w:rsidP="005736B9">
      <w:pPr>
        <w:jc w:val="both"/>
        <w:rPr>
          <w:rFonts w:ascii="Times New Roman" w:hAnsi="Times New Roman"/>
          <w:sz w:val="24"/>
          <w:lang w:val="ru-RU"/>
        </w:rPr>
      </w:pPr>
      <w:r w:rsidRPr="004D39DA">
        <w:rPr>
          <w:rFonts w:ascii="Times New Roman" w:hAnsi="Times New Roman"/>
          <w:sz w:val="24"/>
          <w:lang w:val="ru-RU"/>
        </w:rPr>
        <w:t xml:space="preserve">Настоящим Стороны ставят вступление в силу настоящего Договора, а </w:t>
      </w:r>
      <w:r w:rsidR="00D24806" w:rsidRPr="004D39DA">
        <w:rPr>
          <w:rFonts w:ascii="Times New Roman" w:hAnsi="Times New Roman"/>
          <w:sz w:val="24"/>
          <w:lang w:val="ru-RU"/>
        </w:rPr>
        <w:t>также</w:t>
      </w:r>
      <w:r w:rsidR="00013E3B" w:rsidRPr="004D39DA">
        <w:rPr>
          <w:rFonts w:ascii="Times New Roman" w:hAnsi="Times New Roman"/>
          <w:sz w:val="24"/>
          <w:lang w:val="ru-RU"/>
        </w:rPr>
        <w:t xml:space="preserve"> </w:t>
      </w:r>
      <w:r w:rsidR="00886FC4" w:rsidRPr="004D39DA">
        <w:rPr>
          <w:rFonts w:ascii="Times New Roman" w:hAnsi="Times New Roman"/>
          <w:sz w:val="24"/>
          <w:lang w:val="ru-RU"/>
        </w:rPr>
        <w:t xml:space="preserve">возникновение прав и обязанностей по настоящему Договору в зависимость от наступления следующих обстоятельств – отлагательных </w:t>
      </w:r>
      <w:r w:rsidR="00D24806" w:rsidRPr="004D39DA">
        <w:rPr>
          <w:rFonts w:ascii="Times New Roman" w:hAnsi="Times New Roman"/>
          <w:sz w:val="24"/>
          <w:lang w:val="ru-RU"/>
        </w:rPr>
        <w:t xml:space="preserve">условий:  </w:t>
      </w:r>
      <w:r w:rsidR="00F931AD" w:rsidRPr="004D39DA">
        <w:rPr>
          <w:rFonts w:ascii="Times New Roman" w:hAnsi="Times New Roman"/>
          <w:sz w:val="24"/>
          <w:lang w:val="ru-RU"/>
        </w:rPr>
        <w:t xml:space="preserve">                                     </w:t>
      </w:r>
    </w:p>
    <w:p w14:paraId="285064D2" w14:textId="50C3C582" w:rsidR="00DB4382" w:rsidRPr="004D39DA" w:rsidRDefault="00886FC4" w:rsidP="005736B9">
      <w:pPr>
        <w:jc w:val="both"/>
        <w:rPr>
          <w:rFonts w:ascii="Times New Roman" w:hAnsi="Times New Roman"/>
          <w:sz w:val="24"/>
          <w:lang w:val="ru-RU"/>
        </w:rPr>
      </w:pPr>
      <w:r w:rsidRPr="004D39DA">
        <w:rPr>
          <w:rFonts w:ascii="Times New Roman" w:hAnsi="Times New Roman"/>
          <w:sz w:val="24"/>
          <w:lang w:val="ru-RU"/>
        </w:rPr>
        <w:lastRenderedPageBreak/>
        <w:t xml:space="preserve">- </w:t>
      </w:r>
      <w:r w:rsidR="0081529C" w:rsidRPr="004D39DA">
        <w:rPr>
          <w:rFonts w:ascii="Times New Roman" w:hAnsi="Times New Roman"/>
          <w:sz w:val="24"/>
          <w:lang w:val="ru-RU"/>
        </w:rPr>
        <w:t>Утверждени</w:t>
      </w:r>
      <w:r w:rsidR="00D20B9F" w:rsidRPr="004D39DA">
        <w:rPr>
          <w:rFonts w:ascii="Times New Roman" w:hAnsi="Times New Roman"/>
          <w:sz w:val="24"/>
          <w:lang w:val="ru-RU"/>
        </w:rPr>
        <w:t>я</w:t>
      </w:r>
      <w:r w:rsidRPr="004D39DA">
        <w:rPr>
          <w:rFonts w:ascii="Times New Roman" w:hAnsi="Times New Roman"/>
          <w:sz w:val="24"/>
          <w:lang w:val="ru-RU"/>
        </w:rPr>
        <w:t xml:space="preserve"> сделки по оказанию </w:t>
      </w:r>
      <w:r w:rsidR="00AB2F34" w:rsidRPr="004D39DA">
        <w:rPr>
          <w:rFonts w:ascii="Times New Roman" w:hAnsi="Times New Roman"/>
          <w:sz w:val="24"/>
          <w:lang w:val="ru-RU"/>
        </w:rPr>
        <w:t xml:space="preserve">Услуг </w:t>
      </w:r>
      <w:r w:rsidR="006A3EC2" w:rsidRPr="004D39DA">
        <w:rPr>
          <w:rFonts w:ascii="Times New Roman" w:hAnsi="Times New Roman"/>
          <w:sz w:val="24"/>
          <w:lang w:val="ru-RU"/>
        </w:rPr>
        <w:t>Исполнителя</w:t>
      </w:r>
      <w:r w:rsidR="002B0176" w:rsidRPr="004D39DA">
        <w:rPr>
          <w:rFonts w:ascii="Times New Roman" w:hAnsi="Times New Roman"/>
          <w:sz w:val="24"/>
          <w:lang w:val="ru-RU"/>
        </w:rPr>
        <w:t xml:space="preserve"> </w:t>
      </w:r>
      <w:r w:rsidRPr="004D39DA">
        <w:rPr>
          <w:rFonts w:ascii="Times New Roman" w:hAnsi="Times New Roman"/>
          <w:sz w:val="24"/>
          <w:lang w:val="ru-RU"/>
        </w:rPr>
        <w:t>для строительства скважины</w:t>
      </w:r>
      <w:r w:rsidR="00F931AD" w:rsidRPr="004D39DA">
        <w:rPr>
          <w:rFonts w:ascii="Times New Roman" w:hAnsi="Times New Roman"/>
          <w:sz w:val="24"/>
          <w:lang w:val="ru-RU"/>
        </w:rPr>
        <w:t xml:space="preserve"> </w:t>
      </w:r>
      <w:r w:rsidR="00DB4382" w:rsidRPr="004D39DA">
        <w:rPr>
          <w:rFonts w:ascii="Times New Roman" w:hAnsi="Times New Roman"/>
          <w:color w:val="000000"/>
          <w:sz w:val="24"/>
          <w:lang w:val="ru-RU"/>
        </w:rPr>
        <w:t>(</w:t>
      </w:r>
      <w:r w:rsidRPr="004D39DA">
        <w:rPr>
          <w:rFonts w:ascii="Times New Roman" w:hAnsi="Times New Roman"/>
          <w:color w:val="000000"/>
          <w:sz w:val="24"/>
          <w:lang w:val="ru-RU"/>
        </w:rPr>
        <w:t xml:space="preserve">аренда </w:t>
      </w:r>
      <w:r w:rsidR="00D14E49"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включая мобилизацию и демобилизацию </w:t>
      </w:r>
      <w:r w:rsidR="002B0176" w:rsidRPr="004D39DA">
        <w:rPr>
          <w:rFonts w:ascii="Times New Roman" w:hAnsi="Times New Roman"/>
          <w:color w:val="000000"/>
          <w:sz w:val="24"/>
          <w:lang w:val="ru-RU"/>
        </w:rPr>
        <w:t>П</w:t>
      </w:r>
      <w:r w:rsidRPr="004D39DA">
        <w:rPr>
          <w:rFonts w:ascii="Times New Roman" w:hAnsi="Times New Roman"/>
          <w:color w:val="000000"/>
          <w:sz w:val="24"/>
          <w:lang w:val="ru-RU"/>
        </w:rPr>
        <w:t>БУ</w:t>
      </w:r>
      <w:r w:rsidR="001F1715" w:rsidRPr="004D39DA">
        <w:rPr>
          <w:rFonts w:ascii="Times New Roman" w:hAnsi="Times New Roman"/>
          <w:color w:val="000000"/>
          <w:sz w:val="24"/>
          <w:lang w:val="ru-RU"/>
        </w:rPr>
        <w:t>), подписания</w:t>
      </w:r>
      <w:r w:rsidRPr="004D39DA">
        <w:rPr>
          <w:rFonts w:ascii="Times New Roman" w:hAnsi="Times New Roman"/>
          <w:sz w:val="24"/>
          <w:lang w:val="ru-RU"/>
        </w:rPr>
        <w:t xml:space="preserve"> Резолюции </w:t>
      </w:r>
    </w:p>
    <w:p w14:paraId="6A879448" w14:textId="2F389E56" w:rsidR="00886FC4" w:rsidRPr="004D39DA" w:rsidRDefault="00886FC4" w:rsidP="005736B9">
      <w:pPr>
        <w:jc w:val="both"/>
        <w:rPr>
          <w:rFonts w:ascii="Times New Roman" w:hAnsi="Times New Roman"/>
          <w:sz w:val="24"/>
          <w:lang w:val="ru-RU"/>
        </w:rPr>
      </w:pPr>
      <w:r w:rsidRPr="004D39DA">
        <w:rPr>
          <w:rFonts w:ascii="Times New Roman" w:hAnsi="Times New Roman"/>
          <w:sz w:val="24"/>
          <w:lang w:val="ru-RU"/>
        </w:rPr>
        <w:t xml:space="preserve">Операционным комитетом по проекту Жамбыл по названной </w:t>
      </w:r>
      <w:r w:rsidR="0081529C" w:rsidRPr="004D39DA">
        <w:rPr>
          <w:rFonts w:ascii="Times New Roman" w:hAnsi="Times New Roman"/>
          <w:sz w:val="24"/>
          <w:lang w:val="ru-RU"/>
        </w:rPr>
        <w:t>сделке</w:t>
      </w:r>
      <w:r w:rsidRPr="004D39DA">
        <w:rPr>
          <w:rFonts w:ascii="Times New Roman" w:hAnsi="Times New Roman"/>
          <w:sz w:val="24"/>
          <w:lang w:val="ru-RU"/>
        </w:rPr>
        <w:t>;</w:t>
      </w:r>
    </w:p>
    <w:p w14:paraId="6E5089EF" w14:textId="65CECA75" w:rsidR="00886FC4" w:rsidRPr="004D39DA" w:rsidRDefault="00886FC4" w:rsidP="00886FC4">
      <w:pPr>
        <w:pStyle w:val="af"/>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 Получения </w:t>
      </w:r>
      <w:r w:rsidR="005E0BA6" w:rsidRPr="004D39DA">
        <w:rPr>
          <w:rFonts w:ascii="Times New Roman" w:hAnsi="Times New Roman"/>
          <w:sz w:val="24"/>
          <w:szCs w:val="24"/>
          <w:lang w:val="ru-RU"/>
        </w:rPr>
        <w:t>Исполнител</w:t>
      </w:r>
      <w:r w:rsidR="002B0176" w:rsidRPr="004D39DA">
        <w:rPr>
          <w:rFonts w:ascii="Times New Roman" w:hAnsi="Times New Roman"/>
          <w:sz w:val="24"/>
          <w:szCs w:val="24"/>
          <w:lang w:val="ru-RU"/>
        </w:rPr>
        <w:t>ем</w:t>
      </w:r>
      <w:r w:rsidR="0007315A" w:rsidRPr="004D39DA">
        <w:rPr>
          <w:rFonts w:ascii="Times New Roman" w:hAnsi="Times New Roman"/>
          <w:sz w:val="24"/>
          <w:szCs w:val="24"/>
          <w:lang w:val="ru-RU"/>
        </w:rPr>
        <w:t xml:space="preserve">, его </w:t>
      </w:r>
      <w:r w:rsidR="006A3EC2" w:rsidRPr="004D39DA">
        <w:rPr>
          <w:rFonts w:ascii="Times New Roman" w:hAnsi="Times New Roman"/>
          <w:sz w:val="24"/>
          <w:szCs w:val="24"/>
          <w:lang w:val="ru-RU"/>
        </w:rPr>
        <w:t>СоИсполнителями</w:t>
      </w:r>
      <w:r w:rsidR="00556139" w:rsidRPr="004D39DA">
        <w:rPr>
          <w:rFonts w:ascii="Times New Roman" w:hAnsi="Times New Roman"/>
          <w:sz w:val="24"/>
          <w:szCs w:val="24"/>
          <w:lang w:val="ru-RU"/>
        </w:rPr>
        <w:t xml:space="preserve"> всех необходимых документов от соответствующих уполномоченных государственных органов Республики Казахстан позволяющих беспрепятственно, предоставить требуемые Заказчику услуги и входящие в них части работ, сегменты</w:t>
      </w:r>
      <w:r w:rsidR="007F43C8" w:rsidRPr="004D39DA">
        <w:rPr>
          <w:rFonts w:ascii="Times New Roman" w:hAnsi="Times New Roman"/>
          <w:sz w:val="24"/>
          <w:szCs w:val="24"/>
          <w:lang w:val="ru-RU"/>
        </w:rPr>
        <w:t>,</w:t>
      </w:r>
      <w:r w:rsidR="0007315A" w:rsidRPr="004D39DA">
        <w:rPr>
          <w:rFonts w:ascii="Times New Roman" w:hAnsi="Times New Roman"/>
          <w:sz w:val="24"/>
          <w:szCs w:val="24"/>
          <w:lang w:val="ru-RU"/>
        </w:rPr>
        <w:t xml:space="preserve"> работу, эксплуатацию, использование оборудования, материалов и т.д.</w:t>
      </w:r>
      <w:r w:rsidR="00556139" w:rsidRPr="004D39DA">
        <w:rPr>
          <w:rFonts w:ascii="Times New Roman" w:hAnsi="Times New Roman"/>
          <w:sz w:val="24"/>
          <w:szCs w:val="24"/>
          <w:lang w:val="ru-RU"/>
        </w:rPr>
        <w:t xml:space="preserve"> в том числе</w:t>
      </w:r>
      <w:r w:rsidR="007F43C8" w:rsidRPr="004D39DA">
        <w:rPr>
          <w:rFonts w:ascii="Times New Roman" w:hAnsi="Times New Roman"/>
          <w:sz w:val="24"/>
          <w:szCs w:val="24"/>
          <w:lang w:val="ru-RU"/>
        </w:rPr>
        <w:t>,</w:t>
      </w:r>
      <w:r w:rsidR="00556139" w:rsidRPr="004D39DA">
        <w:rPr>
          <w:rFonts w:ascii="Times New Roman" w:hAnsi="Times New Roman"/>
          <w:sz w:val="24"/>
          <w:szCs w:val="24"/>
          <w:lang w:val="ru-RU"/>
        </w:rPr>
        <w:t xml:space="preserve"> но не ограничиваясь</w:t>
      </w:r>
      <w:r w:rsidR="0007315A" w:rsidRPr="004D39DA">
        <w:rPr>
          <w:rFonts w:ascii="Times New Roman" w:hAnsi="Times New Roman"/>
          <w:sz w:val="24"/>
          <w:szCs w:val="24"/>
          <w:lang w:val="ru-RU"/>
        </w:rPr>
        <w:t xml:space="preserve"> разрешения, отчеты, инспекции, допуски, лицензии,</w:t>
      </w:r>
      <w:r w:rsidR="00556139" w:rsidRPr="004D39DA">
        <w:rPr>
          <w:rFonts w:ascii="Times New Roman" w:hAnsi="Times New Roman"/>
          <w:sz w:val="24"/>
          <w:szCs w:val="24"/>
          <w:lang w:val="ru-RU"/>
        </w:rPr>
        <w:t xml:space="preserve"> </w:t>
      </w:r>
      <w:r w:rsidRPr="004D39DA">
        <w:rPr>
          <w:rFonts w:ascii="Times New Roman" w:hAnsi="Times New Roman"/>
          <w:sz w:val="24"/>
          <w:szCs w:val="24"/>
          <w:lang w:val="ru-RU"/>
        </w:rPr>
        <w:t>государственной лицензии</w:t>
      </w:r>
      <w:r w:rsidR="007F43C8" w:rsidRPr="004D39DA">
        <w:rPr>
          <w:rFonts w:ascii="Times New Roman" w:hAnsi="Times New Roman"/>
          <w:sz w:val="24"/>
          <w:szCs w:val="24"/>
          <w:lang w:val="ru-RU"/>
        </w:rPr>
        <w:t>,</w:t>
      </w:r>
      <w:r w:rsidRPr="004D39DA">
        <w:rPr>
          <w:rFonts w:ascii="Times New Roman" w:hAnsi="Times New Roman"/>
          <w:sz w:val="24"/>
          <w:szCs w:val="24"/>
          <w:lang w:val="ru-RU"/>
        </w:rPr>
        <w:t xml:space="preserve"> предусмотренной </w:t>
      </w:r>
      <w:r w:rsidR="00561677" w:rsidRPr="004D39DA">
        <w:rPr>
          <w:rFonts w:ascii="Times New Roman" w:hAnsi="Times New Roman"/>
          <w:sz w:val="24"/>
          <w:szCs w:val="24"/>
          <w:lang w:val="ru-RU"/>
        </w:rPr>
        <w:t>Применимым З</w:t>
      </w:r>
      <w:r w:rsidRPr="004D39DA">
        <w:rPr>
          <w:rFonts w:ascii="Times New Roman" w:hAnsi="Times New Roman"/>
          <w:sz w:val="24"/>
          <w:szCs w:val="24"/>
          <w:lang w:val="ru-RU"/>
        </w:rPr>
        <w:t>аконо</w:t>
      </w:r>
      <w:r w:rsidR="00F1391F" w:rsidRPr="004D39DA">
        <w:rPr>
          <w:rFonts w:ascii="Times New Roman" w:hAnsi="Times New Roman"/>
          <w:sz w:val="24"/>
          <w:szCs w:val="24"/>
          <w:lang w:val="ru-RU"/>
        </w:rPr>
        <w:t>дательством</w:t>
      </w:r>
      <w:r w:rsidRPr="004D39DA">
        <w:rPr>
          <w:rFonts w:ascii="Times New Roman" w:hAnsi="Times New Roman"/>
          <w:sz w:val="24"/>
          <w:szCs w:val="24"/>
          <w:lang w:val="ru-RU"/>
        </w:rPr>
        <w:t>, позволяющей ему оказывать Услуги;</w:t>
      </w:r>
    </w:p>
    <w:p w14:paraId="22C898BA" w14:textId="4939D08E" w:rsidR="00886FC4" w:rsidRPr="004D39DA" w:rsidRDefault="00886FC4" w:rsidP="00886FC4">
      <w:pPr>
        <w:pStyle w:val="af"/>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 </w:t>
      </w:r>
      <w:r w:rsidR="00F1391F" w:rsidRPr="004D39DA">
        <w:rPr>
          <w:rFonts w:ascii="Times New Roman" w:hAnsi="Times New Roman"/>
          <w:sz w:val="24"/>
          <w:szCs w:val="24"/>
          <w:lang w:val="ru-RU"/>
        </w:rPr>
        <w:t>После письменного п</w:t>
      </w:r>
      <w:r w:rsidRPr="004D39DA">
        <w:rPr>
          <w:rFonts w:ascii="Times New Roman" w:hAnsi="Times New Roman"/>
          <w:sz w:val="24"/>
          <w:szCs w:val="24"/>
          <w:lang w:val="ru-RU"/>
        </w:rPr>
        <w:t>ринятия Заказчиком результат</w:t>
      </w:r>
      <w:r w:rsidR="00F1391F" w:rsidRPr="004D39DA">
        <w:rPr>
          <w:rFonts w:ascii="Times New Roman" w:hAnsi="Times New Roman"/>
          <w:sz w:val="24"/>
          <w:szCs w:val="24"/>
          <w:lang w:val="ru-RU"/>
        </w:rPr>
        <w:t>ов инспекций</w:t>
      </w:r>
      <w:r w:rsidR="00502E3C" w:rsidRPr="004D39DA">
        <w:rPr>
          <w:rFonts w:ascii="Times New Roman" w:hAnsi="Times New Roman"/>
          <w:sz w:val="24"/>
          <w:szCs w:val="24"/>
          <w:lang w:val="ru-RU"/>
        </w:rPr>
        <w:t xml:space="preserve"> о полной готовности</w:t>
      </w:r>
      <w:r w:rsidR="00F1391F" w:rsidRPr="004D39DA">
        <w:rPr>
          <w:rFonts w:ascii="Times New Roman" w:hAnsi="Times New Roman"/>
          <w:sz w:val="24"/>
          <w:szCs w:val="24"/>
          <w:lang w:val="ru-RU"/>
        </w:rPr>
        <w:t xml:space="preserve"> </w:t>
      </w:r>
      <w:r w:rsidR="00D14E49" w:rsidRPr="004D39DA">
        <w:rPr>
          <w:rFonts w:ascii="Times New Roman" w:hAnsi="Times New Roman"/>
          <w:sz w:val="24"/>
          <w:szCs w:val="24"/>
          <w:lang w:val="ru-RU"/>
        </w:rPr>
        <w:t>ПБУ</w:t>
      </w:r>
      <w:r w:rsidR="0046438A" w:rsidRPr="004D39DA">
        <w:rPr>
          <w:rFonts w:ascii="Times New Roman" w:hAnsi="Times New Roman"/>
          <w:sz w:val="24"/>
          <w:szCs w:val="24"/>
          <w:lang w:val="ru-RU"/>
        </w:rPr>
        <w:t xml:space="preserve"> третьей стороной</w:t>
      </w:r>
      <w:r w:rsidRPr="004D39DA">
        <w:rPr>
          <w:rFonts w:ascii="Times New Roman" w:hAnsi="Times New Roman"/>
          <w:sz w:val="24"/>
          <w:szCs w:val="24"/>
          <w:lang w:val="ru-RU"/>
        </w:rPr>
        <w:t xml:space="preserve">. </w:t>
      </w:r>
    </w:p>
    <w:p w14:paraId="0497D7A3" w14:textId="77777777" w:rsidR="00886FC4" w:rsidRPr="004D39DA" w:rsidRDefault="00886FC4" w:rsidP="00886FC4">
      <w:pPr>
        <w:pStyle w:val="af"/>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В соответствии с условиями Договора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должен оказать и завершить Услуги, а </w:t>
      </w:r>
      <w:r w:rsidR="001F1715" w:rsidRPr="004D39DA">
        <w:rPr>
          <w:rFonts w:ascii="Times New Roman" w:hAnsi="Times New Roman"/>
          <w:sz w:val="24"/>
          <w:szCs w:val="24"/>
          <w:lang w:val="ru-RU"/>
        </w:rPr>
        <w:t>Заказчик должен</w:t>
      </w:r>
      <w:r w:rsidRPr="004D39DA">
        <w:rPr>
          <w:rFonts w:ascii="Times New Roman" w:hAnsi="Times New Roman"/>
          <w:sz w:val="24"/>
          <w:szCs w:val="24"/>
          <w:lang w:val="ru-RU"/>
        </w:rPr>
        <w:t xml:space="preserve"> оплатить за оказанные Услуги в соответствии с Условиями</w:t>
      </w:r>
      <w:r w:rsidR="00F00309" w:rsidRPr="004D39DA">
        <w:rPr>
          <w:rFonts w:ascii="Times New Roman" w:hAnsi="Times New Roman"/>
          <w:sz w:val="24"/>
          <w:szCs w:val="24"/>
          <w:lang w:val="ru-RU"/>
        </w:rPr>
        <w:t xml:space="preserve"> Статьи 25, а также</w:t>
      </w:r>
      <w:r w:rsidRPr="004D39DA">
        <w:rPr>
          <w:rFonts w:ascii="Times New Roman" w:hAnsi="Times New Roman"/>
          <w:sz w:val="24"/>
          <w:szCs w:val="24"/>
          <w:lang w:val="ru-RU"/>
        </w:rPr>
        <w:t xml:space="preserve"> Раздела </w:t>
      </w:r>
      <w:r w:rsidRPr="004D39DA">
        <w:rPr>
          <w:rFonts w:ascii="Times New Roman" w:hAnsi="Times New Roman"/>
          <w:sz w:val="24"/>
          <w:szCs w:val="24"/>
        </w:rPr>
        <w:t>III</w:t>
      </w:r>
      <w:r w:rsidRPr="004D39DA">
        <w:rPr>
          <w:rFonts w:ascii="Times New Roman" w:hAnsi="Times New Roman"/>
          <w:sz w:val="24"/>
          <w:szCs w:val="24"/>
          <w:lang w:val="ru-RU"/>
        </w:rPr>
        <w:t xml:space="preserve"> «Перечень цен и ставок» Договора.</w:t>
      </w:r>
    </w:p>
    <w:p w14:paraId="1A1452EE" w14:textId="758EB6E0" w:rsidR="00AA0FF2" w:rsidRPr="004D39DA" w:rsidRDefault="00913064" w:rsidP="00913064">
      <w:pPr>
        <w:jc w:val="both"/>
        <w:rPr>
          <w:rFonts w:ascii="Times New Roman" w:hAnsi="Times New Roman"/>
          <w:sz w:val="24"/>
          <w:lang w:val="ru-RU"/>
        </w:rPr>
      </w:pPr>
      <w:r w:rsidRPr="004D39DA">
        <w:rPr>
          <w:rFonts w:ascii="Times New Roman" w:hAnsi="Times New Roman"/>
          <w:b/>
          <w:bCs/>
          <w:sz w:val="24"/>
          <w:lang w:val="ru-RU"/>
        </w:rPr>
        <w:t>СТАТЬЯ</w:t>
      </w:r>
      <w:r w:rsidR="00AB2F34" w:rsidRPr="004D39DA">
        <w:rPr>
          <w:rFonts w:ascii="Times New Roman" w:hAnsi="Times New Roman"/>
          <w:b/>
          <w:bCs/>
          <w:sz w:val="24"/>
          <w:lang w:val="ru-RU"/>
        </w:rPr>
        <w:t xml:space="preserve"> </w:t>
      </w:r>
      <w:r w:rsidRPr="004D39DA">
        <w:rPr>
          <w:rFonts w:ascii="Times New Roman" w:hAnsi="Times New Roman"/>
          <w:b/>
          <w:sz w:val="24"/>
          <w:lang w:val="ru-RU"/>
        </w:rPr>
        <w:t>5</w:t>
      </w:r>
      <w:r w:rsidRPr="004D39DA">
        <w:rPr>
          <w:rFonts w:ascii="Times New Roman" w:hAnsi="Times New Roman"/>
          <w:sz w:val="24"/>
          <w:lang w:val="ru-RU"/>
        </w:rPr>
        <w:t xml:space="preserve">. </w:t>
      </w:r>
      <w:r w:rsidR="00AA0FF2" w:rsidRPr="004D39DA">
        <w:rPr>
          <w:rFonts w:ascii="Times New Roman" w:hAnsi="Times New Roman"/>
          <w:sz w:val="24"/>
          <w:lang w:val="ru-RU"/>
        </w:rPr>
        <w:t xml:space="preserve">Сроки и условия </w:t>
      </w:r>
      <w:r w:rsidR="00367462" w:rsidRPr="004D39DA">
        <w:rPr>
          <w:rFonts w:ascii="Times New Roman" w:hAnsi="Times New Roman"/>
          <w:sz w:val="24"/>
          <w:lang w:val="ru-RU"/>
        </w:rPr>
        <w:t>Договора</w:t>
      </w:r>
      <w:r w:rsidR="00AA0FF2" w:rsidRPr="004D39DA">
        <w:rPr>
          <w:rFonts w:ascii="Times New Roman" w:hAnsi="Times New Roman"/>
          <w:sz w:val="24"/>
          <w:lang w:val="ru-RU"/>
        </w:rPr>
        <w:t xml:space="preserve"> применимы с даты его подписания уполномоченными представителями </w:t>
      </w:r>
      <w:r w:rsidR="007C1A91" w:rsidRPr="004D39DA">
        <w:rPr>
          <w:rFonts w:ascii="Times New Roman" w:hAnsi="Times New Roman"/>
          <w:sz w:val="24"/>
          <w:lang w:val="ru-RU"/>
        </w:rPr>
        <w:t>С</w:t>
      </w:r>
      <w:r w:rsidR="007C6094" w:rsidRPr="004D39DA">
        <w:rPr>
          <w:rFonts w:ascii="Times New Roman" w:hAnsi="Times New Roman"/>
          <w:sz w:val="24"/>
          <w:lang w:val="ru-RU"/>
        </w:rPr>
        <w:t>торон на</w:t>
      </w:r>
      <w:r w:rsidR="00AA0FF2" w:rsidRPr="004D39DA">
        <w:rPr>
          <w:rFonts w:ascii="Times New Roman" w:hAnsi="Times New Roman"/>
          <w:sz w:val="24"/>
          <w:lang w:val="ru-RU"/>
        </w:rPr>
        <w:t xml:space="preserve"> </w:t>
      </w:r>
      <w:r w:rsidR="007C6094" w:rsidRPr="004D39DA">
        <w:rPr>
          <w:rFonts w:ascii="Times New Roman" w:hAnsi="Times New Roman"/>
          <w:bCs/>
          <w:sz w:val="24"/>
          <w:lang w:val="ru-RU"/>
        </w:rPr>
        <w:t xml:space="preserve">«___» </w:t>
      </w:r>
      <w:r w:rsidR="00567559" w:rsidRPr="004D39DA">
        <w:rPr>
          <w:rFonts w:ascii="Times New Roman" w:hAnsi="Times New Roman"/>
          <w:bCs/>
          <w:sz w:val="24"/>
          <w:lang w:val="ru-RU"/>
        </w:rPr>
        <w:t xml:space="preserve">___________ </w:t>
      </w:r>
      <w:r w:rsidR="004510FA" w:rsidRPr="004D39DA">
        <w:rPr>
          <w:rFonts w:ascii="Times New Roman" w:hAnsi="Times New Roman"/>
          <w:bCs/>
          <w:sz w:val="24"/>
          <w:lang w:val="ru-RU"/>
        </w:rPr>
        <w:t>201</w:t>
      </w:r>
      <w:r w:rsidR="00753BF4" w:rsidRPr="004D39DA">
        <w:rPr>
          <w:rFonts w:ascii="Times New Roman" w:hAnsi="Times New Roman"/>
          <w:bCs/>
          <w:sz w:val="24"/>
          <w:lang w:val="ru-RU"/>
        </w:rPr>
        <w:t>8</w:t>
      </w:r>
      <w:r w:rsidR="004510FA" w:rsidRPr="004D39DA">
        <w:rPr>
          <w:rFonts w:ascii="Times New Roman" w:hAnsi="Times New Roman"/>
          <w:bCs/>
          <w:sz w:val="24"/>
          <w:lang w:val="ru-RU"/>
        </w:rPr>
        <w:t>г.</w:t>
      </w:r>
      <w:r w:rsidR="007C6094" w:rsidRPr="004D39DA">
        <w:rPr>
          <w:rFonts w:ascii="Times New Roman" w:hAnsi="Times New Roman"/>
          <w:bCs/>
          <w:sz w:val="24"/>
          <w:lang w:val="ru-RU"/>
        </w:rPr>
        <w:t>,</w:t>
      </w:r>
      <w:r w:rsidR="00AA0FF2" w:rsidRPr="004D39DA">
        <w:rPr>
          <w:rFonts w:ascii="Times New Roman" w:hAnsi="Times New Roman"/>
          <w:sz w:val="24"/>
          <w:lang w:val="ru-RU"/>
        </w:rPr>
        <w:t xml:space="preserve"> которая является</w:t>
      </w:r>
      <w:r w:rsidR="00367462" w:rsidRPr="004D39DA">
        <w:rPr>
          <w:rFonts w:ascii="Times New Roman" w:hAnsi="Times New Roman"/>
          <w:sz w:val="24"/>
          <w:lang w:val="ru-RU"/>
        </w:rPr>
        <w:t xml:space="preserve"> Датой вступления Договора в силу</w:t>
      </w:r>
      <w:r w:rsidR="003A6EF3" w:rsidRPr="004D39DA">
        <w:rPr>
          <w:rFonts w:ascii="Times New Roman" w:hAnsi="Times New Roman"/>
          <w:sz w:val="24"/>
          <w:lang w:val="ru-RU"/>
        </w:rPr>
        <w:t>, и</w:t>
      </w:r>
      <w:r w:rsidR="00367462" w:rsidRPr="004D39DA">
        <w:rPr>
          <w:rFonts w:ascii="Times New Roman" w:hAnsi="Times New Roman"/>
          <w:sz w:val="24"/>
          <w:lang w:val="ru-RU"/>
        </w:rPr>
        <w:t xml:space="preserve"> действуют </w:t>
      </w:r>
      <w:r w:rsidR="002E2B06" w:rsidRPr="004D39DA">
        <w:rPr>
          <w:rFonts w:ascii="Times New Roman" w:hAnsi="Times New Roman"/>
          <w:sz w:val="24"/>
          <w:lang w:val="ru-RU"/>
        </w:rPr>
        <w:t xml:space="preserve">до 31 декабря </w:t>
      </w:r>
      <w:r w:rsidR="00567559" w:rsidRPr="004D39DA">
        <w:rPr>
          <w:rFonts w:ascii="Times New Roman" w:hAnsi="Times New Roman"/>
          <w:sz w:val="24"/>
          <w:lang w:val="ru-RU"/>
        </w:rPr>
        <w:t>201</w:t>
      </w:r>
      <w:r w:rsidR="00753BF4" w:rsidRPr="004D39DA">
        <w:rPr>
          <w:rFonts w:ascii="Times New Roman" w:hAnsi="Times New Roman"/>
          <w:sz w:val="24"/>
          <w:lang w:val="ru-RU"/>
        </w:rPr>
        <w:t>8</w:t>
      </w:r>
      <w:r w:rsidR="00567559" w:rsidRPr="004D39DA">
        <w:rPr>
          <w:rFonts w:ascii="Times New Roman" w:hAnsi="Times New Roman"/>
          <w:sz w:val="24"/>
          <w:lang w:val="ru-RU"/>
        </w:rPr>
        <w:t xml:space="preserve"> </w:t>
      </w:r>
      <w:r w:rsidR="002E2B06" w:rsidRPr="004D39DA">
        <w:rPr>
          <w:rFonts w:ascii="Times New Roman" w:hAnsi="Times New Roman"/>
          <w:sz w:val="24"/>
          <w:lang w:val="ru-RU"/>
        </w:rPr>
        <w:t>года</w:t>
      </w:r>
      <w:r w:rsidR="00367462" w:rsidRPr="004D39DA">
        <w:rPr>
          <w:rFonts w:ascii="Times New Roman" w:hAnsi="Times New Roman"/>
          <w:sz w:val="24"/>
          <w:lang w:val="ru-RU"/>
        </w:rPr>
        <w:t xml:space="preserve"> или до завершения объема </w:t>
      </w:r>
      <w:r w:rsidR="005D7804" w:rsidRPr="004D39DA">
        <w:rPr>
          <w:rFonts w:ascii="Times New Roman" w:hAnsi="Times New Roman"/>
          <w:sz w:val="24"/>
          <w:lang w:val="ru-RU"/>
        </w:rPr>
        <w:t>У</w:t>
      </w:r>
      <w:r w:rsidR="00367462" w:rsidRPr="004D39DA">
        <w:rPr>
          <w:rFonts w:ascii="Times New Roman" w:hAnsi="Times New Roman"/>
          <w:sz w:val="24"/>
          <w:lang w:val="ru-RU"/>
        </w:rPr>
        <w:t>слуг</w:t>
      </w:r>
      <w:r w:rsidR="00D1715B" w:rsidRPr="004D39DA">
        <w:rPr>
          <w:rFonts w:ascii="Times New Roman" w:hAnsi="Times New Roman"/>
          <w:sz w:val="24"/>
          <w:lang w:val="ru-RU"/>
        </w:rPr>
        <w:t xml:space="preserve"> в соответствии с условиями Договора</w:t>
      </w:r>
      <w:r w:rsidR="00B410C1" w:rsidRPr="004D39DA">
        <w:rPr>
          <w:rFonts w:ascii="Times New Roman" w:hAnsi="Times New Roman"/>
          <w:sz w:val="24"/>
          <w:lang w:val="ru-RU"/>
        </w:rPr>
        <w:t xml:space="preserve">, в зависимости от </w:t>
      </w:r>
      <w:r w:rsidR="00F00309" w:rsidRPr="004D39DA">
        <w:rPr>
          <w:rFonts w:ascii="Times New Roman" w:hAnsi="Times New Roman"/>
          <w:sz w:val="24"/>
          <w:lang w:val="ru-RU"/>
        </w:rPr>
        <w:t>того какая из них</w:t>
      </w:r>
      <w:r w:rsidR="00B410C1" w:rsidRPr="004D39DA">
        <w:rPr>
          <w:rFonts w:ascii="Times New Roman" w:hAnsi="Times New Roman"/>
          <w:sz w:val="24"/>
          <w:lang w:val="ru-RU"/>
        </w:rPr>
        <w:t xml:space="preserve"> наступит ранее</w:t>
      </w:r>
      <w:r w:rsidR="003A6EF3" w:rsidRPr="004D39DA">
        <w:rPr>
          <w:rFonts w:ascii="Times New Roman" w:hAnsi="Times New Roman"/>
          <w:sz w:val="24"/>
          <w:lang w:val="ru-RU"/>
        </w:rPr>
        <w:t xml:space="preserve"> (</w:t>
      </w:r>
      <w:r w:rsidR="00BF365E" w:rsidRPr="004D39DA">
        <w:rPr>
          <w:rFonts w:ascii="Times New Roman" w:hAnsi="Times New Roman"/>
          <w:sz w:val="24"/>
          <w:lang w:val="ru-RU"/>
        </w:rPr>
        <w:t xml:space="preserve">далее - </w:t>
      </w:r>
      <w:r w:rsidR="003A6EF3" w:rsidRPr="004D39DA">
        <w:rPr>
          <w:rFonts w:ascii="Times New Roman" w:hAnsi="Times New Roman"/>
          <w:sz w:val="24"/>
          <w:lang w:val="ru-RU"/>
        </w:rPr>
        <w:t>Срок действия Договора)</w:t>
      </w:r>
      <w:r w:rsidR="00D1715B" w:rsidRPr="004D39DA">
        <w:rPr>
          <w:rFonts w:ascii="Times New Roman" w:hAnsi="Times New Roman"/>
          <w:sz w:val="24"/>
          <w:lang w:val="ru-RU"/>
        </w:rPr>
        <w:t>.</w:t>
      </w:r>
    </w:p>
    <w:p w14:paraId="18BE34E7" w14:textId="1ACC5F06" w:rsidR="00C70D81" w:rsidRPr="004D39DA" w:rsidRDefault="007D23B5" w:rsidP="000620D2">
      <w:pPr>
        <w:pStyle w:val="Level1"/>
        <w:tabs>
          <w:tab w:val="left" w:pos="720"/>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Дата начала оказания Услуг – </w:t>
      </w:r>
      <w:r w:rsidR="005E0BA6" w:rsidRPr="004D39DA">
        <w:rPr>
          <w:rFonts w:ascii="Times New Roman" w:hAnsi="Times New Roman"/>
          <w:sz w:val="24"/>
          <w:szCs w:val="24"/>
          <w:lang w:val="ru-RU"/>
        </w:rPr>
        <w:t>Исполнитель</w:t>
      </w:r>
      <w:r w:rsidR="005D39FE" w:rsidRPr="004D39DA">
        <w:rPr>
          <w:rFonts w:ascii="Times New Roman" w:hAnsi="Times New Roman"/>
          <w:sz w:val="24"/>
          <w:szCs w:val="24"/>
          <w:lang w:val="ru-RU"/>
        </w:rPr>
        <w:t xml:space="preserve"> приступает к оказанию Услуг согласно дате</w:t>
      </w:r>
      <w:r w:rsidR="00D20B9F" w:rsidRPr="004D39DA">
        <w:rPr>
          <w:rFonts w:ascii="Times New Roman" w:hAnsi="Times New Roman"/>
          <w:sz w:val="24"/>
          <w:szCs w:val="24"/>
          <w:lang w:val="ru-RU"/>
        </w:rPr>
        <w:t>,</w:t>
      </w:r>
      <w:r w:rsidRPr="004D39DA">
        <w:rPr>
          <w:rFonts w:ascii="Times New Roman" w:hAnsi="Times New Roman"/>
          <w:sz w:val="24"/>
          <w:szCs w:val="24"/>
          <w:lang w:val="ru-RU"/>
        </w:rPr>
        <w:t xml:space="preserve"> </w:t>
      </w:r>
      <w:r w:rsidR="005D39FE" w:rsidRPr="004D39DA">
        <w:rPr>
          <w:rFonts w:ascii="Times New Roman" w:hAnsi="Times New Roman"/>
          <w:sz w:val="24"/>
          <w:szCs w:val="24"/>
          <w:lang w:val="ru-RU"/>
        </w:rPr>
        <w:t>указанн</w:t>
      </w:r>
      <w:r w:rsidR="00E92B05" w:rsidRPr="004D39DA">
        <w:rPr>
          <w:rFonts w:ascii="Times New Roman" w:hAnsi="Times New Roman"/>
          <w:sz w:val="24"/>
          <w:szCs w:val="24"/>
          <w:lang w:val="ru-RU"/>
        </w:rPr>
        <w:t>ой</w:t>
      </w:r>
      <w:r w:rsidR="005D39FE" w:rsidRPr="004D39DA">
        <w:rPr>
          <w:rFonts w:ascii="Times New Roman" w:hAnsi="Times New Roman"/>
          <w:sz w:val="24"/>
          <w:szCs w:val="24"/>
          <w:lang w:val="ru-RU"/>
        </w:rPr>
        <w:t xml:space="preserve"> в Заказ - наряде</w:t>
      </w:r>
      <w:r w:rsidRPr="004D39DA">
        <w:rPr>
          <w:rFonts w:ascii="Times New Roman" w:hAnsi="Times New Roman"/>
          <w:sz w:val="24"/>
          <w:szCs w:val="24"/>
          <w:lang w:val="ru-RU"/>
        </w:rPr>
        <w:t xml:space="preserve"> на оказание Услуг. </w:t>
      </w:r>
    </w:p>
    <w:p w14:paraId="54003D7C" w14:textId="310ED797" w:rsidR="00D20B9F" w:rsidRPr="004D39DA" w:rsidRDefault="00D20B9F" w:rsidP="00913064">
      <w:pPr>
        <w:jc w:val="both"/>
        <w:rPr>
          <w:rFonts w:ascii="Times New Roman" w:hAnsi="Times New Roman"/>
          <w:sz w:val="24"/>
          <w:lang w:val="ru-RU"/>
        </w:rPr>
      </w:pPr>
      <w:r w:rsidRPr="004D39DA">
        <w:rPr>
          <w:rFonts w:ascii="Times New Roman" w:hAnsi="Times New Roman"/>
          <w:sz w:val="24"/>
          <w:lang w:val="ru-RU"/>
        </w:rPr>
        <w:t xml:space="preserve">Заказчик предоставляет Заказ-наряд </w:t>
      </w:r>
      <w:r w:rsidR="005E0BA6" w:rsidRPr="004D39DA">
        <w:rPr>
          <w:rFonts w:ascii="Times New Roman" w:hAnsi="Times New Roman"/>
          <w:sz w:val="24"/>
          <w:lang w:val="ru-RU"/>
        </w:rPr>
        <w:t>Исполнител</w:t>
      </w:r>
      <w:r w:rsidR="00567559" w:rsidRPr="004D39DA">
        <w:rPr>
          <w:rFonts w:ascii="Times New Roman" w:hAnsi="Times New Roman"/>
          <w:sz w:val="24"/>
          <w:lang w:val="ru-RU"/>
        </w:rPr>
        <w:t>ю</w:t>
      </w:r>
      <w:r w:rsidRPr="004D39DA">
        <w:rPr>
          <w:rFonts w:ascii="Times New Roman" w:hAnsi="Times New Roman"/>
          <w:sz w:val="24"/>
          <w:lang w:val="ru-RU"/>
        </w:rPr>
        <w:t xml:space="preserve"> за </w:t>
      </w:r>
      <w:r w:rsidR="00567559" w:rsidRPr="004D39DA">
        <w:rPr>
          <w:rFonts w:ascii="Times New Roman" w:hAnsi="Times New Roman"/>
          <w:sz w:val="24"/>
          <w:lang w:val="ru-RU"/>
        </w:rPr>
        <w:t xml:space="preserve">10 </w:t>
      </w:r>
      <w:r w:rsidRPr="004D39DA">
        <w:rPr>
          <w:rFonts w:ascii="Times New Roman" w:hAnsi="Times New Roman"/>
          <w:sz w:val="24"/>
          <w:lang w:val="ru-RU"/>
        </w:rPr>
        <w:t>(</w:t>
      </w:r>
      <w:r w:rsidR="00262E0F" w:rsidRPr="004D39DA">
        <w:rPr>
          <w:rFonts w:ascii="Times New Roman" w:hAnsi="Times New Roman"/>
          <w:sz w:val="24"/>
          <w:lang w:val="ru-RU"/>
        </w:rPr>
        <w:t>д</w:t>
      </w:r>
      <w:r w:rsidR="00567559" w:rsidRPr="004D39DA">
        <w:rPr>
          <w:rFonts w:ascii="Times New Roman" w:hAnsi="Times New Roman"/>
          <w:sz w:val="24"/>
          <w:lang w:val="ru-RU"/>
        </w:rPr>
        <w:t>есять</w:t>
      </w:r>
      <w:r w:rsidRPr="004D39DA">
        <w:rPr>
          <w:rFonts w:ascii="Times New Roman" w:hAnsi="Times New Roman"/>
          <w:sz w:val="24"/>
          <w:lang w:val="ru-RU"/>
        </w:rPr>
        <w:t>) дн</w:t>
      </w:r>
      <w:r w:rsidR="00567559" w:rsidRPr="004D39DA">
        <w:rPr>
          <w:rFonts w:ascii="Times New Roman" w:hAnsi="Times New Roman"/>
          <w:sz w:val="24"/>
          <w:lang w:val="ru-RU"/>
        </w:rPr>
        <w:t>ей</w:t>
      </w:r>
      <w:r w:rsidRPr="004D39DA">
        <w:rPr>
          <w:rFonts w:ascii="Times New Roman" w:hAnsi="Times New Roman"/>
          <w:sz w:val="24"/>
          <w:lang w:val="ru-RU"/>
        </w:rPr>
        <w:t xml:space="preserve"> до Даты начала </w:t>
      </w:r>
      <w:r w:rsidR="00A561B1" w:rsidRPr="004D39DA">
        <w:rPr>
          <w:rFonts w:ascii="Times New Roman" w:hAnsi="Times New Roman"/>
          <w:sz w:val="24"/>
          <w:lang w:val="ru-RU"/>
        </w:rPr>
        <w:t xml:space="preserve">мобилизации </w:t>
      </w:r>
      <w:r w:rsidR="00D14E49" w:rsidRPr="004D39DA">
        <w:rPr>
          <w:rFonts w:ascii="Times New Roman" w:hAnsi="Times New Roman"/>
          <w:sz w:val="24"/>
          <w:lang w:val="ru-RU"/>
        </w:rPr>
        <w:t>ПБУ</w:t>
      </w:r>
      <w:r w:rsidR="00262E0F" w:rsidRPr="004D39DA">
        <w:rPr>
          <w:rFonts w:ascii="Times New Roman" w:hAnsi="Times New Roman"/>
          <w:sz w:val="24"/>
          <w:lang w:val="ru-RU"/>
        </w:rPr>
        <w:t xml:space="preserve">, при этом такой </w:t>
      </w:r>
      <w:r w:rsidR="00BF365E" w:rsidRPr="004D39DA">
        <w:rPr>
          <w:rFonts w:ascii="Times New Roman" w:hAnsi="Times New Roman"/>
          <w:sz w:val="24"/>
          <w:lang w:val="ru-RU"/>
        </w:rPr>
        <w:t>З</w:t>
      </w:r>
      <w:r w:rsidR="00262E0F" w:rsidRPr="004D39DA">
        <w:rPr>
          <w:rFonts w:ascii="Times New Roman" w:hAnsi="Times New Roman"/>
          <w:sz w:val="24"/>
          <w:lang w:val="ru-RU"/>
        </w:rPr>
        <w:t>ак</w:t>
      </w:r>
      <w:r w:rsidR="00BF365E" w:rsidRPr="004D39DA">
        <w:rPr>
          <w:rFonts w:ascii="Times New Roman" w:hAnsi="Times New Roman"/>
          <w:sz w:val="24"/>
          <w:lang w:val="ru-RU"/>
        </w:rPr>
        <w:t>а</w:t>
      </w:r>
      <w:r w:rsidR="00262E0F" w:rsidRPr="004D39DA">
        <w:rPr>
          <w:rFonts w:ascii="Times New Roman" w:hAnsi="Times New Roman"/>
          <w:sz w:val="24"/>
          <w:lang w:val="ru-RU"/>
        </w:rPr>
        <w:t>з-наряд должен быть направлен</w:t>
      </w:r>
      <w:r w:rsidR="00BF365E" w:rsidRPr="004D39DA">
        <w:rPr>
          <w:rFonts w:ascii="Times New Roman" w:hAnsi="Times New Roman"/>
          <w:sz w:val="24"/>
          <w:lang w:val="ru-RU"/>
        </w:rPr>
        <w:t xml:space="preserve"> и доставлен </w:t>
      </w:r>
      <w:r w:rsidR="005E0BA6" w:rsidRPr="004D39DA">
        <w:rPr>
          <w:rFonts w:ascii="Times New Roman" w:hAnsi="Times New Roman"/>
          <w:sz w:val="24"/>
          <w:lang w:val="ru-RU"/>
        </w:rPr>
        <w:t>Исполнител</w:t>
      </w:r>
      <w:r w:rsidR="00567559" w:rsidRPr="004D39DA">
        <w:rPr>
          <w:rFonts w:ascii="Times New Roman" w:hAnsi="Times New Roman"/>
          <w:sz w:val="24"/>
          <w:lang w:val="ru-RU"/>
        </w:rPr>
        <w:t>ю</w:t>
      </w:r>
      <w:r w:rsidR="00262E0F" w:rsidRPr="004D39DA">
        <w:rPr>
          <w:rFonts w:ascii="Times New Roman" w:hAnsi="Times New Roman"/>
          <w:sz w:val="24"/>
          <w:lang w:val="ru-RU"/>
        </w:rPr>
        <w:t xml:space="preserve"> до 12:00 времени г. Актау</w:t>
      </w:r>
      <w:r w:rsidR="00BF365E" w:rsidRPr="004D39DA">
        <w:rPr>
          <w:rFonts w:ascii="Times New Roman" w:hAnsi="Times New Roman"/>
          <w:sz w:val="24"/>
          <w:lang w:val="ru-RU"/>
        </w:rPr>
        <w:t>.</w:t>
      </w:r>
    </w:p>
    <w:p w14:paraId="2843A766" w14:textId="32C0A9C5" w:rsidR="008E609C" w:rsidRPr="004D39DA" w:rsidRDefault="00C1493A" w:rsidP="00913064">
      <w:pPr>
        <w:jc w:val="both"/>
        <w:rPr>
          <w:rFonts w:ascii="Times New Roman" w:hAnsi="Times New Roman"/>
          <w:sz w:val="24"/>
          <w:lang w:val="ru-RU"/>
        </w:rPr>
      </w:pPr>
      <w:r w:rsidRPr="004D39DA">
        <w:rPr>
          <w:rFonts w:ascii="Times New Roman" w:hAnsi="Times New Roman"/>
          <w:sz w:val="24"/>
          <w:lang w:val="ru-RU"/>
        </w:rPr>
        <w:t xml:space="preserve">Заказчик на условиях настоящего Договора намерен задействовать </w:t>
      </w:r>
      <w:r w:rsidR="005E0BA6" w:rsidRPr="004D39DA">
        <w:rPr>
          <w:rFonts w:ascii="Times New Roman" w:hAnsi="Times New Roman"/>
          <w:sz w:val="24"/>
          <w:lang w:val="ru-RU"/>
        </w:rPr>
        <w:t>Исполнител</w:t>
      </w:r>
      <w:r w:rsidR="00567559" w:rsidRPr="004D39DA">
        <w:rPr>
          <w:rFonts w:ascii="Times New Roman" w:hAnsi="Times New Roman"/>
          <w:sz w:val="24"/>
          <w:lang w:val="ru-RU"/>
        </w:rPr>
        <w:t>я</w:t>
      </w:r>
      <w:r w:rsidRPr="004D39DA">
        <w:rPr>
          <w:rFonts w:ascii="Times New Roman" w:hAnsi="Times New Roman"/>
          <w:sz w:val="24"/>
          <w:lang w:val="ru-RU"/>
        </w:rPr>
        <w:t xml:space="preserve"> на период</w:t>
      </w:r>
      <w:r w:rsidR="0081529C" w:rsidRPr="004D39DA">
        <w:rPr>
          <w:rFonts w:ascii="Times New Roman" w:hAnsi="Times New Roman"/>
          <w:sz w:val="24"/>
          <w:lang w:val="ru-RU"/>
        </w:rPr>
        <w:t xml:space="preserve"> Услуг</w:t>
      </w:r>
      <w:r w:rsidR="00BF365E" w:rsidRPr="004D39DA">
        <w:rPr>
          <w:rFonts w:ascii="Times New Roman" w:hAnsi="Times New Roman"/>
          <w:sz w:val="24"/>
          <w:lang w:val="ru-RU"/>
        </w:rPr>
        <w:t>, составляющий</w:t>
      </w:r>
      <w:r w:rsidRPr="004D39DA">
        <w:rPr>
          <w:rFonts w:ascii="Times New Roman" w:hAnsi="Times New Roman"/>
          <w:sz w:val="24"/>
          <w:lang w:val="ru-RU"/>
        </w:rPr>
        <w:t xml:space="preserve"> не менее </w:t>
      </w:r>
      <w:r w:rsidR="00567559" w:rsidRPr="004D39DA">
        <w:rPr>
          <w:rFonts w:ascii="Times New Roman" w:hAnsi="Times New Roman"/>
          <w:sz w:val="24"/>
          <w:lang w:val="ru-RU"/>
        </w:rPr>
        <w:t xml:space="preserve">89 </w:t>
      </w:r>
      <w:r w:rsidRPr="004D39DA">
        <w:rPr>
          <w:rFonts w:ascii="Times New Roman" w:hAnsi="Times New Roman"/>
          <w:sz w:val="24"/>
          <w:lang w:val="ru-RU"/>
        </w:rPr>
        <w:t>дн</w:t>
      </w:r>
      <w:r w:rsidR="002E3254" w:rsidRPr="004D39DA">
        <w:rPr>
          <w:rFonts w:ascii="Times New Roman" w:hAnsi="Times New Roman"/>
          <w:sz w:val="24"/>
          <w:lang w:val="ru-RU"/>
        </w:rPr>
        <w:t xml:space="preserve">ей </w:t>
      </w:r>
      <w:r w:rsidR="00D20B9F" w:rsidRPr="004D39DA">
        <w:rPr>
          <w:rFonts w:ascii="Times New Roman" w:hAnsi="Times New Roman"/>
          <w:sz w:val="24"/>
          <w:lang w:val="ru-RU"/>
        </w:rPr>
        <w:t>(</w:t>
      </w:r>
      <w:r w:rsidR="00BF365E" w:rsidRPr="004D39DA">
        <w:rPr>
          <w:rFonts w:ascii="Times New Roman" w:hAnsi="Times New Roman"/>
          <w:sz w:val="24"/>
          <w:lang w:val="ru-RU"/>
        </w:rPr>
        <w:t xml:space="preserve">далее - </w:t>
      </w:r>
      <w:r w:rsidR="00D20B9F" w:rsidRPr="004D39DA">
        <w:rPr>
          <w:rFonts w:ascii="Times New Roman" w:hAnsi="Times New Roman"/>
          <w:sz w:val="24"/>
          <w:lang w:val="ru-RU"/>
        </w:rPr>
        <w:t xml:space="preserve">Период Услуг) </w:t>
      </w:r>
      <w:r w:rsidRPr="004D39DA">
        <w:rPr>
          <w:rFonts w:ascii="Times New Roman" w:hAnsi="Times New Roman"/>
          <w:sz w:val="24"/>
          <w:lang w:val="ru-RU"/>
        </w:rPr>
        <w:t xml:space="preserve">с </w:t>
      </w:r>
      <w:r w:rsidR="003F05E8" w:rsidRPr="004D39DA">
        <w:rPr>
          <w:rFonts w:ascii="Times New Roman" w:hAnsi="Times New Roman"/>
          <w:sz w:val="24"/>
          <w:lang w:val="ru-RU"/>
        </w:rPr>
        <w:t xml:space="preserve">Даты </w:t>
      </w:r>
      <w:r w:rsidRPr="004D39DA">
        <w:rPr>
          <w:rFonts w:ascii="Times New Roman" w:hAnsi="Times New Roman"/>
          <w:sz w:val="24"/>
          <w:lang w:val="ru-RU"/>
        </w:rPr>
        <w:t xml:space="preserve">начала оказания Услуг в целях выполнения Заказчиком </w:t>
      </w:r>
      <w:r w:rsidR="00391D61" w:rsidRPr="004D39DA">
        <w:rPr>
          <w:rFonts w:ascii="Times New Roman" w:hAnsi="Times New Roman"/>
          <w:sz w:val="24"/>
          <w:lang w:val="ru-RU"/>
        </w:rPr>
        <w:t>обязательств по Контракту на недропользование</w:t>
      </w:r>
      <w:r w:rsidRPr="004D39DA">
        <w:rPr>
          <w:rFonts w:ascii="Times New Roman" w:hAnsi="Times New Roman"/>
          <w:sz w:val="24"/>
          <w:lang w:val="ru-RU"/>
        </w:rPr>
        <w:t xml:space="preserve">. </w:t>
      </w:r>
    </w:p>
    <w:p w14:paraId="46560479" w14:textId="77777777" w:rsidR="00AA0FF2" w:rsidRPr="004D39DA" w:rsidRDefault="00913064" w:rsidP="00913064">
      <w:pPr>
        <w:jc w:val="both"/>
        <w:rPr>
          <w:rFonts w:ascii="Times New Roman" w:hAnsi="Times New Roman"/>
          <w:sz w:val="24"/>
          <w:lang w:val="ru-RU"/>
        </w:rPr>
      </w:pPr>
      <w:r w:rsidRPr="004D39DA">
        <w:rPr>
          <w:rFonts w:ascii="Times New Roman" w:hAnsi="Times New Roman"/>
          <w:b/>
          <w:bCs/>
          <w:sz w:val="24"/>
          <w:lang w:val="ru-RU"/>
        </w:rPr>
        <w:t>СТАТЬЯ</w:t>
      </w:r>
      <w:r w:rsidR="00AB2F34" w:rsidRPr="004D39DA">
        <w:rPr>
          <w:rFonts w:ascii="Times New Roman" w:hAnsi="Times New Roman"/>
          <w:b/>
          <w:bCs/>
          <w:sz w:val="24"/>
          <w:lang w:val="ru-RU"/>
        </w:rPr>
        <w:t xml:space="preserve"> </w:t>
      </w:r>
      <w:r w:rsidRPr="004D39DA">
        <w:rPr>
          <w:rFonts w:ascii="Times New Roman" w:hAnsi="Times New Roman"/>
          <w:b/>
          <w:sz w:val="24"/>
          <w:lang w:val="ru-RU"/>
        </w:rPr>
        <w:t>6</w:t>
      </w:r>
      <w:r w:rsidRPr="004D39DA">
        <w:rPr>
          <w:rFonts w:ascii="Times New Roman" w:hAnsi="Times New Roman"/>
          <w:sz w:val="24"/>
          <w:lang w:val="ru-RU"/>
        </w:rPr>
        <w:t xml:space="preserve">. </w:t>
      </w:r>
      <w:r w:rsidR="00583219" w:rsidRPr="004D39DA">
        <w:rPr>
          <w:rFonts w:ascii="Times New Roman" w:hAnsi="Times New Roman"/>
          <w:sz w:val="24"/>
          <w:lang w:val="ru-RU"/>
        </w:rPr>
        <w:t xml:space="preserve">Сроки и условия </w:t>
      </w:r>
      <w:r w:rsidR="00367462" w:rsidRPr="004D39DA">
        <w:rPr>
          <w:rFonts w:ascii="Times New Roman" w:hAnsi="Times New Roman"/>
          <w:sz w:val="24"/>
          <w:lang w:val="ru-RU"/>
        </w:rPr>
        <w:t>Договора</w:t>
      </w:r>
      <w:r w:rsidR="00583219" w:rsidRPr="004D39DA">
        <w:rPr>
          <w:rFonts w:ascii="Times New Roman" w:hAnsi="Times New Roman"/>
          <w:sz w:val="24"/>
          <w:lang w:val="ru-RU"/>
        </w:rPr>
        <w:t xml:space="preserve"> также полностью применяются во время демобилизации</w:t>
      </w:r>
      <w:r w:rsidR="0081529C" w:rsidRPr="004D39DA">
        <w:rPr>
          <w:rFonts w:ascii="Times New Roman" w:hAnsi="Times New Roman"/>
          <w:sz w:val="24"/>
          <w:lang w:val="ru-RU"/>
        </w:rPr>
        <w:t>.</w:t>
      </w:r>
      <w:r w:rsidR="00583219" w:rsidRPr="004D39DA">
        <w:rPr>
          <w:rFonts w:ascii="Times New Roman" w:hAnsi="Times New Roman"/>
          <w:sz w:val="24"/>
          <w:lang w:val="ru-RU"/>
        </w:rPr>
        <w:t xml:space="preserve"> </w:t>
      </w:r>
    </w:p>
    <w:p w14:paraId="438DC967" w14:textId="7B05439D" w:rsidR="00781D43" w:rsidRPr="004D39DA" w:rsidRDefault="00913064" w:rsidP="006A62F6">
      <w:pPr>
        <w:pStyle w:val="Level1"/>
        <w:spacing w:after="0" w:line="240" w:lineRule="auto"/>
        <w:ind w:left="0" w:firstLine="0"/>
        <w:rPr>
          <w:rFonts w:ascii="Times New Roman" w:hAnsi="Times New Roman"/>
          <w:sz w:val="24"/>
          <w:szCs w:val="24"/>
          <w:lang w:val="ru-RU"/>
        </w:rPr>
      </w:pPr>
      <w:r w:rsidRPr="004D39DA">
        <w:rPr>
          <w:rFonts w:ascii="Times New Roman" w:hAnsi="Times New Roman"/>
          <w:b/>
          <w:bCs/>
          <w:sz w:val="24"/>
          <w:szCs w:val="24"/>
          <w:lang w:val="ru-RU"/>
        </w:rPr>
        <w:t>СТАТЬЯ</w:t>
      </w:r>
      <w:r w:rsidR="00AB2F34" w:rsidRPr="004D39DA">
        <w:rPr>
          <w:rFonts w:ascii="Times New Roman" w:hAnsi="Times New Roman"/>
          <w:b/>
          <w:bCs/>
          <w:sz w:val="24"/>
          <w:szCs w:val="24"/>
          <w:lang w:val="ru-RU"/>
        </w:rPr>
        <w:t xml:space="preserve"> </w:t>
      </w:r>
      <w:r w:rsidRPr="004D39DA">
        <w:rPr>
          <w:rFonts w:ascii="Times New Roman" w:hAnsi="Times New Roman"/>
          <w:b/>
          <w:sz w:val="24"/>
          <w:szCs w:val="24"/>
          <w:lang w:val="ru-RU"/>
        </w:rPr>
        <w:t>7</w:t>
      </w:r>
      <w:r w:rsidRPr="004D39DA">
        <w:rPr>
          <w:rFonts w:ascii="Times New Roman" w:hAnsi="Times New Roman"/>
          <w:sz w:val="24"/>
          <w:szCs w:val="24"/>
          <w:lang w:val="ru-RU"/>
        </w:rPr>
        <w:t xml:space="preserve">. </w:t>
      </w:r>
      <w:r w:rsidR="00367462" w:rsidRPr="004D39DA">
        <w:rPr>
          <w:rFonts w:ascii="Times New Roman" w:hAnsi="Times New Roman"/>
          <w:sz w:val="24"/>
          <w:szCs w:val="24"/>
          <w:lang w:val="ru-RU"/>
        </w:rPr>
        <w:t>Договор</w:t>
      </w:r>
      <w:r w:rsidR="00781D43" w:rsidRPr="004D39DA">
        <w:rPr>
          <w:rFonts w:ascii="Times New Roman" w:hAnsi="Times New Roman"/>
          <w:sz w:val="24"/>
          <w:szCs w:val="24"/>
          <w:lang w:val="ru-RU"/>
        </w:rPr>
        <w:t xml:space="preserve"> представляет собой полное соглашение между </w:t>
      </w:r>
      <w:r w:rsidR="007C1A91" w:rsidRPr="004D39DA">
        <w:rPr>
          <w:rFonts w:ascii="Times New Roman" w:hAnsi="Times New Roman"/>
          <w:sz w:val="24"/>
          <w:szCs w:val="24"/>
          <w:lang w:val="ru-RU"/>
        </w:rPr>
        <w:t xml:space="preserve">Сторонами </w:t>
      </w:r>
      <w:r w:rsidR="00781D43" w:rsidRPr="004D39DA">
        <w:rPr>
          <w:rFonts w:ascii="Times New Roman" w:hAnsi="Times New Roman"/>
          <w:sz w:val="24"/>
          <w:szCs w:val="24"/>
          <w:lang w:val="ru-RU"/>
        </w:rPr>
        <w:t xml:space="preserve">и заменяет собой все предыдущие переговоры, заявления или соглашения, относящиеся к </w:t>
      </w:r>
      <w:r w:rsidR="00367462" w:rsidRPr="004D39DA">
        <w:rPr>
          <w:rFonts w:ascii="Times New Roman" w:hAnsi="Times New Roman"/>
          <w:sz w:val="24"/>
          <w:szCs w:val="24"/>
          <w:lang w:val="ru-RU"/>
        </w:rPr>
        <w:t>Договору</w:t>
      </w:r>
      <w:r w:rsidR="00781D43" w:rsidRPr="004D39DA">
        <w:rPr>
          <w:rFonts w:ascii="Times New Roman" w:hAnsi="Times New Roman"/>
          <w:sz w:val="24"/>
          <w:szCs w:val="24"/>
          <w:lang w:val="ru-RU"/>
        </w:rPr>
        <w:t xml:space="preserve"> в письменной или устной форме. Любые изменения, дополнения, модификации или поправки к Д</w:t>
      </w:r>
      <w:r w:rsidR="00367462" w:rsidRPr="004D39DA">
        <w:rPr>
          <w:rFonts w:ascii="Times New Roman" w:hAnsi="Times New Roman"/>
          <w:sz w:val="24"/>
          <w:szCs w:val="24"/>
          <w:lang w:val="ru-RU"/>
        </w:rPr>
        <w:t>оговору</w:t>
      </w:r>
      <w:r w:rsidR="00781D43" w:rsidRPr="004D39DA">
        <w:rPr>
          <w:rFonts w:ascii="Times New Roman" w:hAnsi="Times New Roman"/>
          <w:sz w:val="24"/>
          <w:szCs w:val="24"/>
          <w:lang w:val="ru-RU"/>
        </w:rPr>
        <w:t xml:space="preserve"> имеют силу только в том случае, если они оформлены письменно и надлежащим образом подписаны сторонами Д</w:t>
      </w:r>
      <w:r w:rsidR="00367462" w:rsidRPr="004D39DA">
        <w:rPr>
          <w:rFonts w:ascii="Times New Roman" w:hAnsi="Times New Roman"/>
          <w:sz w:val="24"/>
          <w:szCs w:val="24"/>
          <w:lang w:val="ru-RU"/>
        </w:rPr>
        <w:t>оговора</w:t>
      </w:r>
      <w:r w:rsidR="00781D43" w:rsidRPr="004D39DA">
        <w:rPr>
          <w:rFonts w:ascii="Times New Roman" w:hAnsi="Times New Roman"/>
          <w:sz w:val="24"/>
          <w:szCs w:val="24"/>
          <w:lang w:val="ru-RU"/>
        </w:rPr>
        <w:t>.</w:t>
      </w:r>
    </w:p>
    <w:p w14:paraId="31745FF1" w14:textId="0388805F" w:rsidR="00781D43" w:rsidRPr="004D39DA" w:rsidRDefault="000E3555" w:rsidP="006A62F6">
      <w:pPr>
        <w:pStyle w:val="a7"/>
        <w:tabs>
          <w:tab w:val="left" w:pos="720"/>
        </w:tabs>
        <w:spacing w:after="0"/>
        <w:rPr>
          <w:rFonts w:ascii="Times New Roman" w:hAnsi="Times New Roman"/>
          <w:sz w:val="24"/>
          <w:lang w:val="ru-RU"/>
        </w:rPr>
      </w:pPr>
      <w:r w:rsidRPr="004D39DA">
        <w:rPr>
          <w:rFonts w:ascii="Times New Roman" w:hAnsi="Times New Roman"/>
          <w:sz w:val="24"/>
          <w:lang w:val="ru-RU"/>
        </w:rPr>
        <w:t xml:space="preserve">Уполномоченные лица Сторон, наделенные правом подписи, подписали Договор в </w:t>
      </w:r>
      <w:r w:rsidR="00567559" w:rsidRPr="004D39DA">
        <w:rPr>
          <w:rFonts w:ascii="Times New Roman" w:hAnsi="Times New Roman"/>
          <w:sz w:val="24"/>
          <w:lang w:val="ru-RU"/>
        </w:rPr>
        <w:t xml:space="preserve">3 </w:t>
      </w:r>
      <w:r w:rsidR="00F552F0" w:rsidRPr="004D39DA">
        <w:rPr>
          <w:rFonts w:ascii="Times New Roman" w:hAnsi="Times New Roman"/>
          <w:sz w:val="24"/>
          <w:lang w:val="ru-RU"/>
        </w:rPr>
        <w:t>(</w:t>
      </w:r>
      <w:r w:rsidR="00567559" w:rsidRPr="004D39DA">
        <w:rPr>
          <w:rFonts w:ascii="Times New Roman" w:hAnsi="Times New Roman"/>
          <w:sz w:val="24"/>
          <w:lang w:val="ru-RU"/>
        </w:rPr>
        <w:t>трех</w:t>
      </w:r>
      <w:r w:rsidR="00F552F0" w:rsidRPr="004D39DA">
        <w:rPr>
          <w:rFonts w:ascii="Times New Roman" w:hAnsi="Times New Roman"/>
          <w:sz w:val="24"/>
          <w:lang w:val="ru-RU"/>
        </w:rPr>
        <w:t>) оригинала</w:t>
      </w:r>
      <w:r w:rsidR="00567559" w:rsidRPr="004D39DA">
        <w:rPr>
          <w:rFonts w:ascii="Times New Roman" w:hAnsi="Times New Roman"/>
          <w:sz w:val="24"/>
          <w:lang w:val="ru-RU"/>
        </w:rPr>
        <w:t>х</w:t>
      </w:r>
      <w:r w:rsidR="00F552F0" w:rsidRPr="004D39DA">
        <w:rPr>
          <w:rFonts w:ascii="Times New Roman" w:hAnsi="Times New Roman"/>
          <w:sz w:val="24"/>
          <w:lang w:val="ru-RU"/>
        </w:rPr>
        <w:t xml:space="preserve"> на казахском языке,</w:t>
      </w:r>
      <w:r w:rsidRPr="004D39DA">
        <w:rPr>
          <w:rFonts w:ascii="Times New Roman" w:hAnsi="Times New Roman"/>
          <w:sz w:val="24"/>
          <w:lang w:val="ru-RU"/>
        </w:rPr>
        <w:t xml:space="preserve"> </w:t>
      </w:r>
      <w:r w:rsidR="00567559" w:rsidRPr="004D39DA">
        <w:rPr>
          <w:rFonts w:ascii="Times New Roman" w:hAnsi="Times New Roman"/>
          <w:sz w:val="24"/>
          <w:lang w:val="ru-RU"/>
        </w:rPr>
        <w:t xml:space="preserve">3 </w:t>
      </w:r>
      <w:r w:rsidRPr="004D39DA">
        <w:rPr>
          <w:rFonts w:ascii="Times New Roman" w:hAnsi="Times New Roman"/>
          <w:sz w:val="24"/>
          <w:lang w:val="ru-RU"/>
        </w:rPr>
        <w:t>(</w:t>
      </w:r>
      <w:r w:rsidR="00567559" w:rsidRPr="004D39DA">
        <w:rPr>
          <w:rFonts w:ascii="Times New Roman" w:hAnsi="Times New Roman"/>
          <w:sz w:val="24"/>
          <w:lang w:val="ru-RU"/>
        </w:rPr>
        <w:t>трех</w:t>
      </w:r>
      <w:r w:rsidRPr="004D39DA">
        <w:rPr>
          <w:rFonts w:ascii="Times New Roman" w:hAnsi="Times New Roman"/>
          <w:sz w:val="24"/>
          <w:lang w:val="ru-RU"/>
        </w:rPr>
        <w:t>) оригинала</w:t>
      </w:r>
      <w:r w:rsidR="00567559" w:rsidRPr="004D39DA">
        <w:rPr>
          <w:rFonts w:ascii="Times New Roman" w:hAnsi="Times New Roman"/>
          <w:sz w:val="24"/>
          <w:lang w:val="ru-RU"/>
        </w:rPr>
        <w:t>х</w:t>
      </w:r>
      <w:r w:rsidRPr="004D39DA">
        <w:rPr>
          <w:rFonts w:ascii="Times New Roman" w:hAnsi="Times New Roman"/>
          <w:sz w:val="24"/>
          <w:lang w:val="ru-RU"/>
        </w:rPr>
        <w:t xml:space="preserve"> на английском языке и </w:t>
      </w:r>
      <w:r w:rsidR="00567559" w:rsidRPr="004D39DA">
        <w:rPr>
          <w:rFonts w:ascii="Times New Roman" w:hAnsi="Times New Roman"/>
          <w:sz w:val="24"/>
          <w:lang w:val="ru-RU"/>
        </w:rPr>
        <w:t xml:space="preserve">3 </w:t>
      </w:r>
      <w:r w:rsidRPr="004D39DA">
        <w:rPr>
          <w:rFonts w:ascii="Times New Roman" w:hAnsi="Times New Roman"/>
          <w:sz w:val="24"/>
          <w:lang w:val="ru-RU"/>
        </w:rPr>
        <w:t>(</w:t>
      </w:r>
      <w:r w:rsidR="00567559" w:rsidRPr="004D39DA">
        <w:rPr>
          <w:rFonts w:ascii="Times New Roman" w:hAnsi="Times New Roman"/>
          <w:sz w:val="24"/>
          <w:lang w:val="ru-RU"/>
        </w:rPr>
        <w:t>трех</w:t>
      </w:r>
      <w:r w:rsidRPr="004D39DA">
        <w:rPr>
          <w:rFonts w:ascii="Times New Roman" w:hAnsi="Times New Roman"/>
          <w:sz w:val="24"/>
          <w:lang w:val="ru-RU"/>
        </w:rPr>
        <w:t>) оригинала</w:t>
      </w:r>
      <w:r w:rsidR="00567559" w:rsidRPr="004D39DA">
        <w:rPr>
          <w:rFonts w:ascii="Times New Roman" w:hAnsi="Times New Roman"/>
          <w:sz w:val="24"/>
          <w:lang w:val="ru-RU"/>
        </w:rPr>
        <w:t>х</w:t>
      </w:r>
      <w:r w:rsidRPr="004D39DA">
        <w:rPr>
          <w:rFonts w:ascii="Times New Roman" w:hAnsi="Times New Roman"/>
          <w:sz w:val="24"/>
          <w:lang w:val="ru-RU"/>
        </w:rPr>
        <w:t xml:space="preserve"> на русском языке. </w:t>
      </w:r>
      <w:r w:rsidR="00F552F0" w:rsidRPr="004D39DA">
        <w:rPr>
          <w:rFonts w:ascii="Times New Roman" w:hAnsi="Times New Roman"/>
          <w:sz w:val="24"/>
          <w:lang w:val="ru-RU"/>
        </w:rPr>
        <w:t>В</w:t>
      </w:r>
      <w:r w:rsidRPr="004D39DA">
        <w:rPr>
          <w:rFonts w:ascii="Times New Roman" w:hAnsi="Times New Roman"/>
          <w:sz w:val="24"/>
          <w:lang w:val="ru-RU"/>
        </w:rPr>
        <w:t xml:space="preserve">ерсии имеют одинаковую юридическую силу. В случае несоответствия или различия </w:t>
      </w:r>
      <w:r w:rsidR="00753BF4" w:rsidRPr="004D39DA">
        <w:rPr>
          <w:rFonts w:ascii="Times New Roman" w:hAnsi="Times New Roman"/>
          <w:sz w:val="24"/>
          <w:lang w:val="ru-RU"/>
        </w:rPr>
        <w:t>текста,</w:t>
      </w:r>
      <w:r w:rsidR="00947C07" w:rsidRPr="004D39DA">
        <w:rPr>
          <w:rFonts w:ascii="Times New Roman" w:hAnsi="Times New Roman"/>
          <w:sz w:val="24"/>
          <w:lang w:val="ru-RU"/>
        </w:rPr>
        <w:t xml:space="preserve"> или в целях интерпретации,</w:t>
      </w:r>
      <w:r w:rsidRPr="004D39DA">
        <w:rPr>
          <w:rFonts w:ascii="Times New Roman" w:hAnsi="Times New Roman"/>
          <w:sz w:val="24"/>
          <w:lang w:val="ru-RU"/>
        </w:rPr>
        <w:t xml:space="preserve"> версия текста на русском языке будет иметь преимущественную силу и будет использоваться для разрешения такого несоответствия</w:t>
      </w:r>
      <w:r w:rsidR="00947C07" w:rsidRPr="004D39DA">
        <w:rPr>
          <w:rFonts w:ascii="Times New Roman" w:hAnsi="Times New Roman"/>
          <w:sz w:val="24"/>
          <w:lang w:val="ru-RU"/>
        </w:rPr>
        <w:t>,</w:t>
      </w:r>
      <w:r w:rsidRPr="004D39DA">
        <w:rPr>
          <w:rFonts w:ascii="Times New Roman" w:hAnsi="Times New Roman"/>
          <w:sz w:val="24"/>
          <w:lang w:val="ru-RU"/>
        </w:rPr>
        <w:t xml:space="preserve"> различия</w:t>
      </w:r>
      <w:r w:rsidR="00947C07" w:rsidRPr="004D39DA">
        <w:rPr>
          <w:rFonts w:ascii="Times New Roman" w:hAnsi="Times New Roman"/>
          <w:sz w:val="24"/>
          <w:lang w:val="ru-RU"/>
        </w:rPr>
        <w:t xml:space="preserve"> или для интерпретации</w:t>
      </w:r>
      <w:r w:rsidR="00F552F0" w:rsidRPr="004D39DA">
        <w:rPr>
          <w:rFonts w:ascii="Times New Roman" w:hAnsi="Times New Roman"/>
          <w:sz w:val="24"/>
          <w:lang w:val="ru-RU"/>
        </w:rPr>
        <w:t>.</w:t>
      </w:r>
    </w:p>
    <w:p w14:paraId="4D5642BE" w14:textId="77777777" w:rsidR="00567559" w:rsidRPr="004D39DA" w:rsidRDefault="00567559" w:rsidP="006308F1">
      <w:pPr>
        <w:pStyle w:val="af0"/>
        <w:spacing w:before="0" w:after="0" w:line="240" w:lineRule="auto"/>
        <w:rPr>
          <w:rFonts w:ascii="Times New Roman" w:hAnsi="Times New Roman"/>
          <w:szCs w:val="24"/>
          <w:lang w:val="ru-RU"/>
        </w:rPr>
      </w:pPr>
    </w:p>
    <w:p w14:paraId="014B4BAB" w14:textId="77777777" w:rsidR="00B90ED8" w:rsidRPr="004D39DA" w:rsidRDefault="000850AE" w:rsidP="006308F1">
      <w:pPr>
        <w:pStyle w:val="af0"/>
        <w:spacing w:before="0" w:after="0" w:line="240" w:lineRule="auto"/>
        <w:rPr>
          <w:rFonts w:ascii="Times New Roman" w:hAnsi="Times New Roman"/>
          <w:szCs w:val="24"/>
          <w:lang w:val="ru-RU"/>
        </w:rPr>
      </w:pPr>
      <w:r w:rsidRPr="004D39DA">
        <w:rPr>
          <w:rFonts w:ascii="Times New Roman" w:hAnsi="Times New Roman"/>
          <w:szCs w:val="24"/>
          <w:lang w:val="ru-RU"/>
        </w:rPr>
        <w:t>СОДЕРЖАНИЕ</w:t>
      </w:r>
    </w:p>
    <w:tbl>
      <w:tblPr>
        <w:tblStyle w:val="afff4"/>
        <w:tblW w:w="9782" w:type="dxa"/>
        <w:jc w:val="center"/>
        <w:tblLook w:val="04A0" w:firstRow="1" w:lastRow="0" w:firstColumn="1" w:lastColumn="0" w:noHBand="0" w:noVBand="1"/>
      </w:tblPr>
      <w:tblGrid>
        <w:gridCol w:w="1359"/>
        <w:gridCol w:w="7052"/>
        <w:gridCol w:w="1371"/>
      </w:tblGrid>
      <w:tr w:rsidR="00801B76" w:rsidRPr="004D39DA" w14:paraId="5485506F" w14:textId="77777777" w:rsidTr="005B4CFD">
        <w:trPr>
          <w:jc w:val="center"/>
        </w:trPr>
        <w:tc>
          <w:tcPr>
            <w:tcW w:w="1359" w:type="dxa"/>
          </w:tcPr>
          <w:p w14:paraId="40A28E0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 статьи и пунктов</w:t>
            </w:r>
          </w:p>
        </w:tc>
        <w:tc>
          <w:tcPr>
            <w:tcW w:w="7052" w:type="dxa"/>
          </w:tcPr>
          <w:p w14:paraId="372F7125" w14:textId="77777777" w:rsidR="00801B76" w:rsidRPr="004D39DA" w:rsidRDefault="00801B76" w:rsidP="00B13472">
            <w:pPr>
              <w:rPr>
                <w:rFonts w:ascii="Times New Roman" w:hAnsi="Times New Roman"/>
                <w:sz w:val="24"/>
              </w:rPr>
            </w:pPr>
            <w:r w:rsidRPr="004D39DA">
              <w:rPr>
                <w:rFonts w:ascii="Times New Roman" w:hAnsi="Times New Roman"/>
                <w:bCs/>
                <w:sz w:val="24"/>
                <w:lang w:val="ru-RU"/>
              </w:rPr>
              <w:t>Наименование статьи и пунктов</w:t>
            </w:r>
          </w:p>
        </w:tc>
        <w:tc>
          <w:tcPr>
            <w:tcW w:w="1371" w:type="dxa"/>
          </w:tcPr>
          <w:p w14:paraId="32146C23"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Страница</w:t>
            </w:r>
          </w:p>
        </w:tc>
      </w:tr>
      <w:tr w:rsidR="00801B76" w:rsidRPr="0075355E" w14:paraId="02653356" w14:textId="77777777" w:rsidTr="005B4CFD">
        <w:trPr>
          <w:jc w:val="center"/>
        </w:trPr>
        <w:tc>
          <w:tcPr>
            <w:tcW w:w="1359" w:type="dxa"/>
          </w:tcPr>
          <w:p w14:paraId="196B8460" w14:textId="77777777" w:rsidR="00801B76" w:rsidRPr="004D39DA" w:rsidRDefault="00801B76" w:rsidP="00B13472">
            <w:pPr>
              <w:rPr>
                <w:rFonts w:ascii="Times New Roman" w:hAnsi="Times New Roman"/>
                <w:sz w:val="24"/>
                <w:lang w:val="ru-RU"/>
              </w:rPr>
            </w:pPr>
          </w:p>
        </w:tc>
        <w:tc>
          <w:tcPr>
            <w:tcW w:w="7052" w:type="dxa"/>
          </w:tcPr>
          <w:p w14:paraId="4CC20661" w14:textId="77777777" w:rsidR="00801B76" w:rsidRPr="004D39DA" w:rsidRDefault="00801B76" w:rsidP="00B13472">
            <w:pPr>
              <w:rPr>
                <w:rFonts w:ascii="Times New Roman" w:hAnsi="Times New Roman"/>
                <w:bCs/>
                <w:sz w:val="24"/>
                <w:lang w:val="ru-RU"/>
              </w:rPr>
            </w:pPr>
            <w:r w:rsidRPr="004D39DA">
              <w:rPr>
                <w:rFonts w:ascii="Times New Roman" w:hAnsi="Times New Roman"/>
                <w:bCs/>
                <w:sz w:val="24"/>
                <w:lang w:val="ru-RU"/>
              </w:rPr>
              <w:t xml:space="preserve">РАЗДЕЛ </w:t>
            </w:r>
            <w:r w:rsidRPr="004D39DA">
              <w:rPr>
                <w:rFonts w:ascii="Times New Roman" w:hAnsi="Times New Roman"/>
                <w:bCs/>
                <w:sz w:val="24"/>
                <w:lang w:val="en-US"/>
              </w:rPr>
              <w:t>II</w:t>
            </w:r>
            <w:r w:rsidRPr="004D39DA">
              <w:rPr>
                <w:rFonts w:ascii="Times New Roman" w:hAnsi="Times New Roman"/>
                <w:sz w:val="24"/>
                <w:lang w:val="ru-RU"/>
              </w:rPr>
              <w:t xml:space="preserve"> СТАНДАРТНЫЕ СТАТЬИ ДОГОВОРА</w:t>
            </w:r>
          </w:p>
        </w:tc>
        <w:tc>
          <w:tcPr>
            <w:tcW w:w="1371" w:type="dxa"/>
          </w:tcPr>
          <w:p w14:paraId="4A7B9739" w14:textId="77777777" w:rsidR="00801B76" w:rsidRPr="004D39DA" w:rsidRDefault="00801B76" w:rsidP="00B13472">
            <w:pPr>
              <w:rPr>
                <w:rFonts w:ascii="Times New Roman" w:hAnsi="Times New Roman"/>
                <w:sz w:val="24"/>
                <w:lang w:val="ru-RU"/>
              </w:rPr>
            </w:pPr>
          </w:p>
        </w:tc>
      </w:tr>
      <w:tr w:rsidR="00801B76" w:rsidRPr="004D39DA" w14:paraId="741ABB03" w14:textId="77777777" w:rsidTr="005B4CFD">
        <w:trPr>
          <w:jc w:val="center"/>
        </w:trPr>
        <w:tc>
          <w:tcPr>
            <w:tcW w:w="1359" w:type="dxa"/>
          </w:tcPr>
          <w:p w14:paraId="7F6F249C" w14:textId="77777777" w:rsidR="00801B76" w:rsidRPr="004D39DA" w:rsidRDefault="00801B76" w:rsidP="00B13472">
            <w:pPr>
              <w:rPr>
                <w:rFonts w:ascii="Times New Roman" w:hAnsi="Times New Roman"/>
                <w:sz w:val="24"/>
              </w:rPr>
            </w:pPr>
            <w:r w:rsidRPr="004D39DA">
              <w:rPr>
                <w:rFonts w:ascii="Times New Roman" w:hAnsi="Times New Roman"/>
                <w:sz w:val="24"/>
              </w:rPr>
              <w:t>8</w:t>
            </w:r>
          </w:p>
        </w:tc>
        <w:tc>
          <w:tcPr>
            <w:tcW w:w="7052" w:type="dxa"/>
          </w:tcPr>
          <w:p w14:paraId="65DC619E" w14:textId="77777777" w:rsidR="00801B76" w:rsidRPr="004D39DA" w:rsidRDefault="00801B76" w:rsidP="00B13472">
            <w:pPr>
              <w:rPr>
                <w:rFonts w:ascii="Times New Roman" w:hAnsi="Times New Roman"/>
                <w:sz w:val="24"/>
              </w:rPr>
            </w:pPr>
            <w:r w:rsidRPr="004D39DA">
              <w:rPr>
                <w:rFonts w:ascii="Times New Roman" w:hAnsi="Times New Roman"/>
                <w:sz w:val="24"/>
              </w:rPr>
              <w:t>Определения</w:t>
            </w:r>
          </w:p>
        </w:tc>
        <w:tc>
          <w:tcPr>
            <w:tcW w:w="1371" w:type="dxa"/>
          </w:tcPr>
          <w:p w14:paraId="5299DF5C" w14:textId="483401F8" w:rsidR="00801B76" w:rsidRPr="004D39DA" w:rsidRDefault="00801B76" w:rsidP="00B13472">
            <w:pPr>
              <w:rPr>
                <w:rFonts w:ascii="Times New Roman" w:hAnsi="Times New Roman"/>
                <w:sz w:val="24"/>
                <w:lang w:val="ru-RU"/>
              </w:rPr>
            </w:pPr>
          </w:p>
        </w:tc>
      </w:tr>
      <w:tr w:rsidR="00801B76" w:rsidRPr="004D39DA" w14:paraId="6F2A737F" w14:textId="77777777" w:rsidTr="005B4CFD">
        <w:trPr>
          <w:jc w:val="center"/>
        </w:trPr>
        <w:tc>
          <w:tcPr>
            <w:tcW w:w="1359" w:type="dxa"/>
          </w:tcPr>
          <w:p w14:paraId="40856630" w14:textId="77777777" w:rsidR="00801B76" w:rsidRPr="004D39DA" w:rsidRDefault="00801B76" w:rsidP="00B13472">
            <w:pPr>
              <w:rPr>
                <w:rFonts w:ascii="Times New Roman" w:hAnsi="Times New Roman"/>
                <w:sz w:val="24"/>
              </w:rPr>
            </w:pPr>
            <w:r w:rsidRPr="004D39DA">
              <w:rPr>
                <w:rFonts w:ascii="Times New Roman" w:hAnsi="Times New Roman"/>
                <w:sz w:val="24"/>
              </w:rPr>
              <w:t>9</w:t>
            </w:r>
          </w:p>
        </w:tc>
        <w:tc>
          <w:tcPr>
            <w:tcW w:w="7052" w:type="dxa"/>
          </w:tcPr>
          <w:p w14:paraId="58AE2244" w14:textId="77777777" w:rsidR="00801B76" w:rsidRPr="004D39DA" w:rsidRDefault="00801B76" w:rsidP="00B13472">
            <w:pPr>
              <w:rPr>
                <w:rFonts w:ascii="Times New Roman" w:hAnsi="Times New Roman"/>
                <w:sz w:val="24"/>
              </w:rPr>
            </w:pPr>
            <w:r w:rsidRPr="004D39DA">
              <w:rPr>
                <w:rFonts w:ascii="Times New Roman" w:hAnsi="Times New Roman"/>
                <w:sz w:val="24"/>
              </w:rPr>
              <w:t>Интерпретация Договора</w:t>
            </w:r>
          </w:p>
        </w:tc>
        <w:tc>
          <w:tcPr>
            <w:tcW w:w="1371" w:type="dxa"/>
          </w:tcPr>
          <w:p w14:paraId="2B657AF3" w14:textId="0E3C6CB3" w:rsidR="00801B76" w:rsidRPr="004D39DA" w:rsidRDefault="00801B76" w:rsidP="00B13472">
            <w:pPr>
              <w:rPr>
                <w:rFonts w:ascii="Times New Roman" w:hAnsi="Times New Roman"/>
                <w:sz w:val="24"/>
                <w:lang w:val="ru-RU"/>
              </w:rPr>
            </w:pPr>
          </w:p>
        </w:tc>
      </w:tr>
      <w:tr w:rsidR="00801B76" w:rsidRPr="004D39DA" w14:paraId="30FA42B7" w14:textId="77777777" w:rsidTr="005B4CFD">
        <w:trPr>
          <w:jc w:val="center"/>
        </w:trPr>
        <w:tc>
          <w:tcPr>
            <w:tcW w:w="1359" w:type="dxa"/>
          </w:tcPr>
          <w:p w14:paraId="4A9DCA5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10</w:t>
            </w:r>
          </w:p>
        </w:tc>
        <w:tc>
          <w:tcPr>
            <w:tcW w:w="7052" w:type="dxa"/>
          </w:tcPr>
          <w:p w14:paraId="226776F2" w14:textId="77777777" w:rsidR="00801B76" w:rsidRPr="004D39DA" w:rsidRDefault="00801B76" w:rsidP="00B13472">
            <w:pPr>
              <w:rPr>
                <w:rFonts w:ascii="Times New Roman" w:hAnsi="Times New Roman"/>
                <w:sz w:val="24"/>
              </w:rPr>
            </w:pPr>
            <w:r w:rsidRPr="004D39DA">
              <w:rPr>
                <w:rFonts w:ascii="Times New Roman" w:hAnsi="Times New Roman"/>
                <w:sz w:val="24"/>
              </w:rPr>
              <w:t>Представитель Заказчика</w:t>
            </w:r>
          </w:p>
        </w:tc>
        <w:tc>
          <w:tcPr>
            <w:tcW w:w="1371" w:type="dxa"/>
          </w:tcPr>
          <w:p w14:paraId="764ADC81" w14:textId="3F22CE31" w:rsidR="00801B76" w:rsidRPr="004D39DA" w:rsidRDefault="00801B76" w:rsidP="00B13472">
            <w:pPr>
              <w:rPr>
                <w:rFonts w:ascii="Times New Roman" w:hAnsi="Times New Roman"/>
                <w:sz w:val="24"/>
                <w:lang w:val="ru-RU"/>
              </w:rPr>
            </w:pPr>
          </w:p>
        </w:tc>
      </w:tr>
      <w:tr w:rsidR="00801B76" w:rsidRPr="004D39DA" w14:paraId="249016E6" w14:textId="77777777" w:rsidTr="005B4CFD">
        <w:trPr>
          <w:jc w:val="center"/>
        </w:trPr>
        <w:tc>
          <w:tcPr>
            <w:tcW w:w="1359" w:type="dxa"/>
          </w:tcPr>
          <w:p w14:paraId="0BDE3815"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11</w:t>
            </w:r>
          </w:p>
        </w:tc>
        <w:tc>
          <w:tcPr>
            <w:tcW w:w="7052" w:type="dxa"/>
          </w:tcPr>
          <w:p w14:paraId="671A29AF" w14:textId="67E0081A" w:rsidR="00801B76" w:rsidRPr="004D39DA" w:rsidRDefault="00801B76" w:rsidP="00567559">
            <w:pPr>
              <w:rPr>
                <w:rFonts w:ascii="Times New Roman" w:hAnsi="Times New Roman"/>
                <w:sz w:val="24"/>
              </w:rPr>
            </w:pPr>
            <w:r w:rsidRPr="004D39DA">
              <w:rPr>
                <w:rFonts w:ascii="Times New Roman" w:hAnsi="Times New Roman"/>
                <w:sz w:val="24"/>
              </w:rPr>
              <w:t xml:space="preserve">Представитель </w:t>
            </w:r>
            <w:r w:rsidR="005E0BA6" w:rsidRPr="004D39DA">
              <w:rPr>
                <w:rFonts w:ascii="Times New Roman" w:hAnsi="Times New Roman"/>
                <w:sz w:val="24"/>
              </w:rPr>
              <w:t>Исполнител</w:t>
            </w:r>
            <w:r w:rsidR="00567559" w:rsidRPr="004D39DA">
              <w:rPr>
                <w:rFonts w:ascii="Times New Roman" w:hAnsi="Times New Roman"/>
                <w:sz w:val="24"/>
                <w:lang w:val="ru-RU"/>
              </w:rPr>
              <w:t>я</w:t>
            </w:r>
          </w:p>
        </w:tc>
        <w:tc>
          <w:tcPr>
            <w:tcW w:w="1371" w:type="dxa"/>
          </w:tcPr>
          <w:p w14:paraId="71BE1748" w14:textId="18A3AFC1" w:rsidR="00801B76" w:rsidRPr="004D39DA" w:rsidRDefault="00801B76" w:rsidP="00B13472">
            <w:pPr>
              <w:rPr>
                <w:rFonts w:ascii="Times New Roman" w:hAnsi="Times New Roman"/>
                <w:sz w:val="24"/>
                <w:lang w:val="ru-RU"/>
              </w:rPr>
            </w:pPr>
          </w:p>
        </w:tc>
      </w:tr>
      <w:tr w:rsidR="00801B76" w:rsidRPr="004D39DA" w14:paraId="79E11511" w14:textId="77777777" w:rsidTr="005B4CFD">
        <w:trPr>
          <w:jc w:val="center"/>
        </w:trPr>
        <w:tc>
          <w:tcPr>
            <w:tcW w:w="1359" w:type="dxa"/>
          </w:tcPr>
          <w:p w14:paraId="46CB4534" w14:textId="77777777" w:rsidR="00801B76" w:rsidRPr="004D39DA" w:rsidRDefault="00801B76" w:rsidP="00B13472">
            <w:pPr>
              <w:rPr>
                <w:rFonts w:ascii="Times New Roman" w:hAnsi="Times New Roman"/>
                <w:sz w:val="24"/>
              </w:rPr>
            </w:pPr>
            <w:r w:rsidRPr="004D39DA">
              <w:rPr>
                <w:rFonts w:ascii="Times New Roman" w:hAnsi="Times New Roman"/>
                <w:sz w:val="24"/>
              </w:rPr>
              <w:t>12</w:t>
            </w:r>
          </w:p>
        </w:tc>
        <w:tc>
          <w:tcPr>
            <w:tcW w:w="7052" w:type="dxa"/>
          </w:tcPr>
          <w:p w14:paraId="7F2AB8F3" w14:textId="77777777" w:rsidR="00801B76" w:rsidRPr="004D39DA" w:rsidRDefault="00801B76" w:rsidP="00B13472">
            <w:pPr>
              <w:rPr>
                <w:rFonts w:ascii="Times New Roman" w:hAnsi="Times New Roman"/>
                <w:sz w:val="24"/>
              </w:rPr>
            </w:pPr>
            <w:r w:rsidRPr="004D39DA">
              <w:rPr>
                <w:rFonts w:ascii="Times New Roman" w:hAnsi="Times New Roman"/>
                <w:sz w:val="24"/>
              </w:rPr>
              <w:t>Оказание Услуг</w:t>
            </w:r>
          </w:p>
        </w:tc>
        <w:tc>
          <w:tcPr>
            <w:tcW w:w="1371" w:type="dxa"/>
          </w:tcPr>
          <w:p w14:paraId="2506330C" w14:textId="5A9A3E94" w:rsidR="00801B76" w:rsidRPr="004D39DA" w:rsidRDefault="00801B76" w:rsidP="00B13472">
            <w:pPr>
              <w:rPr>
                <w:rFonts w:ascii="Times New Roman" w:hAnsi="Times New Roman"/>
                <w:sz w:val="24"/>
                <w:lang w:val="ru-RU"/>
              </w:rPr>
            </w:pPr>
          </w:p>
        </w:tc>
      </w:tr>
      <w:tr w:rsidR="00801B76" w:rsidRPr="0075355E" w14:paraId="6BEAD584" w14:textId="77777777" w:rsidTr="005B4CFD">
        <w:trPr>
          <w:jc w:val="center"/>
        </w:trPr>
        <w:tc>
          <w:tcPr>
            <w:tcW w:w="1359" w:type="dxa"/>
          </w:tcPr>
          <w:p w14:paraId="4AF238D7" w14:textId="77777777" w:rsidR="00801B76" w:rsidRPr="004D39DA" w:rsidRDefault="00801B76" w:rsidP="00B13472">
            <w:pPr>
              <w:rPr>
                <w:rFonts w:ascii="Times New Roman" w:hAnsi="Times New Roman"/>
                <w:sz w:val="24"/>
              </w:rPr>
            </w:pPr>
            <w:r w:rsidRPr="004D39DA">
              <w:rPr>
                <w:rFonts w:ascii="Times New Roman" w:hAnsi="Times New Roman"/>
                <w:sz w:val="24"/>
              </w:rPr>
              <w:lastRenderedPageBreak/>
              <w:t>13</w:t>
            </w:r>
          </w:p>
        </w:tc>
        <w:tc>
          <w:tcPr>
            <w:tcW w:w="7052" w:type="dxa"/>
          </w:tcPr>
          <w:p w14:paraId="497B801F" w14:textId="6DEAEEF0"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 xml:space="preserve">Ответственность </w:t>
            </w:r>
            <w:r w:rsidR="00567559" w:rsidRPr="004D39DA">
              <w:rPr>
                <w:rFonts w:ascii="Times New Roman" w:hAnsi="Times New Roman"/>
                <w:sz w:val="24"/>
                <w:lang w:val="ru-RU"/>
              </w:rPr>
              <w:t>Исполнителя</w:t>
            </w:r>
            <w:r w:rsidRPr="004D39DA">
              <w:rPr>
                <w:rFonts w:ascii="Times New Roman" w:hAnsi="Times New Roman"/>
                <w:sz w:val="24"/>
                <w:lang w:val="ru-RU"/>
              </w:rPr>
              <w:t xml:space="preserve"> за собственное информирование</w:t>
            </w:r>
          </w:p>
        </w:tc>
        <w:tc>
          <w:tcPr>
            <w:tcW w:w="1371" w:type="dxa"/>
          </w:tcPr>
          <w:p w14:paraId="21EF144F" w14:textId="68DD50FD" w:rsidR="00801B76" w:rsidRPr="004D39DA" w:rsidRDefault="00801B76" w:rsidP="00B13472">
            <w:pPr>
              <w:rPr>
                <w:rFonts w:ascii="Times New Roman" w:hAnsi="Times New Roman"/>
                <w:sz w:val="24"/>
                <w:lang w:val="ru-RU"/>
              </w:rPr>
            </w:pPr>
          </w:p>
        </w:tc>
      </w:tr>
      <w:tr w:rsidR="00801B76" w:rsidRPr="0075355E" w14:paraId="51AD2E99" w14:textId="77777777" w:rsidTr="005B4CFD">
        <w:trPr>
          <w:jc w:val="center"/>
        </w:trPr>
        <w:tc>
          <w:tcPr>
            <w:tcW w:w="1359" w:type="dxa"/>
          </w:tcPr>
          <w:p w14:paraId="2B0E195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14</w:t>
            </w:r>
          </w:p>
        </w:tc>
        <w:tc>
          <w:tcPr>
            <w:tcW w:w="7052" w:type="dxa"/>
          </w:tcPr>
          <w:p w14:paraId="56EF307D" w14:textId="74CF7FD3"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 xml:space="preserve">Ответственность </w:t>
            </w:r>
            <w:r w:rsidR="00567559" w:rsidRPr="004D39DA">
              <w:rPr>
                <w:rFonts w:ascii="Times New Roman" w:hAnsi="Times New Roman"/>
                <w:sz w:val="24"/>
                <w:lang w:val="ru-RU"/>
              </w:rPr>
              <w:t>Исполнителя</w:t>
            </w:r>
            <w:r w:rsidRPr="004D39DA">
              <w:rPr>
                <w:rFonts w:ascii="Times New Roman" w:hAnsi="Times New Roman"/>
                <w:sz w:val="24"/>
                <w:lang w:val="ru-RU"/>
              </w:rPr>
              <w:t xml:space="preserve"> за информирование Заказчика</w:t>
            </w:r>
          </w:p>
        </w:tc>
        <w:tc>
          <w:tcPr>
            <w:tcW w:w="1371" w:type="dxa"/>
          </w:tcPr>
          <w:p w14:paraId="31241E5A" w14:textId="5767C1B4" w:rsidR="00801B76" w:rsidRPr="004D39DA" w:rsidRDefault="00801B76" w:rsidP="00B13472">
            <w:pPr>
              <w:rPr>
                <w:rFonts w:ascii="Times New Roman" w:hAnsi="Times New Roman"/>
                <w:sz w:val="24"/>
                <w:lang w:val="ru-RU"/>
              </w:rPr>
            </w:pPr>
          </w:p>
        </w:tc>
      </w:tr>
      <w:tr w:rsidR="00801B76" w:rsidRPr="0075355E" w14:paraId="5EE43EC8" w14:textId="77777777" w:rsidTr="005B4CFD">
        <w:trPr>
          <w:jc w:val="center"/>
        </w:trPr>
        <w:tc>
          <w:tcPr>
            <w:tcW w:w="1359" w:type="dxa"/>
          </w:tcPr>
          <w:p w14:paraId="7BE17D7E"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15</w:t>
            </w:r>
          </w:p>
        </w:tc>
        <w:tc>
          <w:tcPr>
            <w:tcW w:w="7052" w:type="dxa"/>
          </w:tcPr>
          <w:p w14:paraId="149849C8"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Доступ к Месту Услуг, предоставляемый сторонами</w:t>
            </w:r>
          </w:p>
        </w:tc>
        <w:tc>
          <w:tcPr>
            <w:tcW w:w="1371" w:type="dxa"/>
          </w:tcPr>
          <w:p w14:paraId="31532CA3" w14:textId="427F0090" w:rsidR="00801B76" w:rsidRPr="004D39DA" w:rsidRDefault="00801B76" w:rsidP="00B13472">
            <w:pPr>
              <w:rPr>
                <w:rFonts w:ascii="Times New Roman" w:hAnsi="Times New Roman"/>
                <w:sz w:val="24"/>
                <w:lang w:val="ru-RU"/>
              </w:rPr>
            </w:pPr>
          </w:p>
        </w:tc>
      </w:tr>
      <w:tr w:rsidR="00801B76" w:rsidRPr="0075355E" w14:paraId="2E99BB19" w14:textId="77777777" w:rsidTr="005B4CFD">
        <w:trPr>
          <w:jc w:val="center"/>
        </w:trPr>
        <w:tc>
          <w:tcPr>
            <w:tcW w:w="1359" w:type="dxa"/>
          </w:tcPr>
          <w:p w14:paraId="75496920"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15.1</w:t>
            </w:r>
          </w:p>
        </w:tc>
        <w:tc>
          <w:tcPr>
            <w:tcW w:w="7052" w:type="dxa"/>
          </w:tcPr>
          <w:p w14:paraId="1C52F51A"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Доступ к Месту Услуг, предоставляемый Заказчиком</w:t>
            </w:r>
          </w:p>
        </w:tc>
        <w:tc>
          <w:tcPr>
            <w:tcW w:w="1371" w:type="dxa"/>
          </w:tcPr>
          <w:p w14:paraId="35919F51" w14:textId="1D457CEA" w:rsidR="00801B76" w:rsidRPr="004D39DA" w:rsidRDefault="00801B76" w:rsidP="00B13472">
            <w:pPr>
              <w:rPr>
                <w:rFonts w:ascii="Times New Roman" w:hAnsi="Times New Roman"/>
                <w:sz w:val="24"/>
                <w:lang w:val="ru-RU"/>
              </w:rPr>
            </w:pPr>
          </w:p>
        </w:tc>
      </w:tr>
      <w:tr w:rsidR="00801B76" w:rsidRPr="0075355E" w14:paraId="495B95D4" w14:textId="77777777" w:rsidTr="005B4CFD">
        <w:trPr>
          <w:jc w:val="center"/>
        </w:trPr>
        <w:tc>
          <w:tcPr>
            <w:tcW w:w="1359" w:type="dxa"/>
          </w:tcPr>
          <w:p w14:paraId="5AAB6B4C"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15.2</w:t>
            </w:r>
          </w:p>
        </w:tc>
        <w:tc>
          <w:tcPr>
            <w:tcW w:w="7052" w:type="dxa"/>
          </w:tcPr>
          <w:p w14:paraId="7D402BCE" w14:textId="61F350F4"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 xml:space="preserve">Доступ к Месту Услуг, предоставляемый </w:t>
            </w:r>
            <w:r w:rsidR="00567559" w:rsidRPr="004D39DA">
              <w:rPr>
                <w:rFonts w:ascii="Times New Roman" w:hAnsi="Times New Roman"/>
                <w:sz w:val="24"/>
                <w:lang w:val="ru-RU"/>
              </w:rPr>
              <w:t>Исполнителем</w:t>
            </w:r>
          </w:p>
        </w:tc>
        <w:tc>
          <w:tcPr>
            <w:tcW w:w="1371" w:type="dxa"/>
          </w:tcPr>
          <w:p w14:paraId="21DD7EF1" w14:textId="4E75924E" w:rsidR="00801B76" w:rsidRPr="004D39DA" w:rsidRDefault="00801B76" w:rsidP="00B13472">
            <w:pPr>
              <w:rPr>
                <w:rFonts w:ascii="Times New Roman" w:hAnsi="Times New Roman"/>
                <w:sz w:val="24"/>
                <w:lang w:val="ru-RU"/>
              </w:rPr>
            </w:pPr>
          </w:p>
        </w:tc>
      </w:tr>
      <w:tr w:rsidR="00801B76" w:rsidRPr="004D39DA" w14:paraId="0030F683" w14:textId="77777777" w:rsidTr="005B4CFD">
        <w:trPr>
          <w:jc w:val="center"/>
        </w:trPr>
        <w:tc>
          <w:tcPr>
            <w:tcW w:w="1359" w:type="dxa"/>
          </w:tcPr>
          <w:p w14:paraId="598FBB4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16</w:t>
            </w:r>
          </w:p>
        </w:tc>
        <w:tc>
          <w:tcPr>
            <w:tcW w:w="7052" w:type="dxa"/>
          </w:tcPr>
          <w:p w14:paraId="7A10AE1E" w14:textId="6FBB0FAD" w:rsidR="00801B76" w:rsidRPr="004D39DA" w:rsidRDefault="00FC3857"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СоДоговоры</w:t>
            </w:r>
          </w:p>
        </w:tc>
        <w:tc>
          <w:tcPr>
            <w:tcW w:w="1371" w:type="dxa"/>
          </w:tcPr>
          <w:p w14:paraId="6CF4A37D" w14:textId="7655587B" w:rsidR="00801B76" w:rsidRPr="004D39DA" w:rsidRDefault="00801B76" w:rsidP="00B13472">
            <w:pPr>
              <w:rPr>
                <w:rFonts w:ascii="Times New Roman" w:hAnsi="Times New Roman"/>
                <w:sz w:val="24"/>
                <w:lang w:val="ru-RU"/>
              </w:rPr>
            </w:pPr>
          </w:p>
        </w:tc>
      </w:tr>
      <w:tr w:rsidR="00801B76" w:rsidRPr="004D39DA" w14:paraId="3227826F" w14:textId="77777777" w:rsidTr="005B4CFD">
        <w:trPr>
          <w:jc w:val="center"/>
        </w:trPr>
        <w:tc>
          <w:tcPr>
            <w:tcW w:w="1359" w:type="dxa"/>
          </w:tcPr>
          <w:p w14:paraId="716DBC0E"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17</w:t>
            </w:r>
          </w:p>
        </w:tc>
        <w:tc>
          <w:tcPr>
            <w:tcW w:w="7052" w:type="dxa"/>
          </w:tcPr>
          <w:p w14:paraId="19D45555" w14:textId="2FB788F1"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 xml:space="preserve">Персонал </w:t>
            </w:r>
            <w:r w:rsidR="00567559" w:rsidRPr="004D39DA">
              <w:rPr>
                <w:rFonts w:ascii="Times New Roman" w:hAnsi="Times New Roman"/>
                <w:sz w:val="24"/>
                <w:lang w:val="ru-RU"/>
              </w:rPr>
              <w:t>Исполнителя</w:t>
            </w:r>
          </w:p>
        </w:tc>
        <w:tc>
          <w:tcPr>
            <w:tcW w:w="1371" w:type="dxa"/>
          </w:tcPr>
          <w:p w14:paraId="01DA637E" w14:textId="2F0D5307" w:rsidR="00801B76" w:rsidRPr="004D39DA" w:rsidRDefault="00801B76" w:rsidP="00B13472">
            <w:pPr>
              <w:rPr>
                <w:rFonts w:ascii="Times New Roman" w:hAnsi="Times New Roman"/>
                <w:sz w:val="24"/>
                <w:lang w:val="ru-RU"/>
              </w:rPr>
            </w:pPr>
          </w:p>
        </w:tc>
      </w:tr>
      <w:tr w:rsidR="00801B76" w:rsidRPr="004D39DA" w14:paraId="7E2E560A" w14:textId="77777777" w:rsidTr="005B4CFD">
        <w:trPr>
          <w:jc w:val="center"/>
        </w:trPr>
        <w:tc>
          <w:tcPr>
            <w:tcW w:w="1359" w:type="dxa"/>
          </w:tcPr>
          <w:p w14:paraId="30C3B5DE"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18</w:t>
            </w:r>
          </w:p>
        </w:tc>
        <w:tc>
          <w:tcPr>
            <w:tcW w:w="7052" w:type="dxa"/>
          </w:tcPr>
          <w:p w14:paraId="5F24D273"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rPr>
              <w:t>Изменения в Услугах</w:t>
            </w:r>
          </w:p>
        </w:tc>
        <w:tc>
          <w:tcPr>
            <w:tcW w:w="1371" w:type="dxa"/>
          </w:tcPr>
          <w:p w14:paraId="22AA6696" w14:textId="2D370657" w:rsidR="00801B76" w:rsidRPr="004D39DA" w:rsidRDefault="00801B76" w:rsidP="00B13472">
            <w:pPr>
              <w:rPr>
                <w:rFonts w:ascii="Times New Roman" w:hAnsi="Times New Roman"/>
                <w:sz w:val="24"/>
                <w:lang w:val="ru-RU"/>
              </w:rPr>
            </w:pPr>
          </w:p>
        </w:tc>
      </w:tr>
      <w:tr w:rsidR="00801B76" w:rsidRPr="004D39DA" w14:paraId="5865A45B" w14:textId="77777777" w:rsidTr="005B4CFD">
        <w:trPr>
          <w:jc w:val="center"/>
        </w:trPr>
        <w:tc>
          <w:tcPr>
            <w:tcW w:w="1359" w:type="dxa"/>
          </w:tcPr>
          <w:p w14:paraId="52A7BDC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19</w:t>
            </w:r>
          </w:p>
        </w:tc>
        <w:tc>
          <w:tcPr>
            <w:tcW w:w="7052" w:type="dxa"/>
          </w:tcPr>
          <w:p w14:paraId="0827ACB2"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Исправление Услуг</w:t>
            </w:r>
          </w:p>
        </w:tc>
        <w:tc>
          <w:tcPr>
            <w:tcW w:w="1371" w:type="dxa"/>
          </w:tcPr>
          <w:p w14:paraId="7518EDBF" w14:textId="32FB066E" w:rsidR="00801B76" w:rsidRPr="004D39DA" w:rsidRDefault="00801B76" w:rsidP="00B13472">
            <w:pPr>
              <w:rPr>
                <w:rFonts w:ascii="Times New Roman" w:hAnsi="Times New Roman"/>
                <w:sz w:val="24"/>
                <w:lang w:val="ru-RU"/>
              </w:rPr>
            </w:pPr>
          </w:p>
        </w:tc>
      </w:tr>
      <w:tr w:rsidR="00801B76" w:rsidRPr="004D39DA" w14:paraId="44ADED8D" w14:textId="77777777" w:rsidTr="005B4CFD">
        <w:trPr>
          <w:jc w:val="center"/>
        </w:trPr>
        <w:tc>
          <w:tcPr>
            <w:tcW w:w="1359" w:type="dxa"/>
          </w:tcPr>
          <w:p w14:paraId="4E5F2D85"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20</w:t>
            </w:r>
          </w:p>
        </w:tc>
        <w:tc>
          <w:tcPr>
            <w:tcW w:w="7052" w:type="dxa"/>
          </w:tcPr>
          <w:p w14:paraId="346227D3"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Приостановка Услуг</w:t>
            </w:r>
          </w:p>
        </w:tc>
        <w:tc>
          <w:tcPr>
            <w:tcW w:w="1371" w:type="dxa"/>
          </w:tcPr>
          <w:p w14:paraId="349EA1B2" w14:textId="63328718" w:rsidR="00801B76" w:rsidRPr="004D39DA" w:rsidRDefault="00801B76" w:rsidP="00B13472">
            <w:pPr>
              <w:rPr>
                <w:rFonts w:ascii="Times New Roman" w:hAnsi="Times New Roman"/>
                <w:sz w:val="24"/>
                <w:lang w:val="ru-RU"/>
              </w:rPr>
            </w:pPr>
          </w:p>
        </w:tc>
      </w:tr>
      <w:tr w:rsidR="00801B76" w:rsidRPr="004D39DA" w14:paraId="685792E5" w14:textId="77777777" w:rsidTr="005B4CFD">
        <w:trPr>
          <w:jc w:val="center"/>
        </w:trPr>
        <w:tc>
          <w:tcPr>
            <w:tcW w:w="1359" w:type="dxa"/>
          </w:tcPr>
          <w:p w14:paraId="5F7F036D"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21</w:t>
            </w:r>
          </w:p>
        </w:tc>
        <w:tc>
          <w:tcPr>
            <w:tcW w:w="7052" w:type="dxa"/>
          </w:tcPr>
          <w:p w14:paraId="26B35832"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Форс-мажор</w:t>
            </w:r>
          </w:p>
        </w:tc>
        <w:tc>
          <w:tcPr>
            <w:tcW w:w="1371" w:type="dxa"/>
          </w:tcPr>
          <w:p w14:paraId="494B49B5" w14:textId="24759B75" w:rsidR="00801B76" w:rsidRPr="004D39DA" w:rsidRDefault="00801B76" w:rsidP="00B13472">
            <w:pPr>
              <w:rPr>
                <w:rFonts w:ascii="Times New Roman" w:hAnsi="Times New Roman"/>
                <w:sz w:val="24"/>
                <w:lang w:val="ru-RU"/>
              </w:rPr>
            </w:pPr>
          </w:p>
        </w:tc>
      </w:tr>
      <w:tr w:rsidR="00801B76" w:rsidRPr="004D39DA" w14:paraId="66F5E4C9" w14:textId="77777777" w:rsidTr="005B4CFD">
        <w:trPr>
          <w:jc w:val="center"/>
        </w:trPr>
        <w:tc>
          <w:tcPr>
            <w:tcW w:w="1359" w:type="dxa"/>
          </w:tcPr>
          <w:p w14:paraId="02AB5BD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22</w:t>
            </w:r>
          </w:p>
        </w:tc>
        <w:tc>
          <w:tcPr>
            <w:tcW w:w="7052" w:type="dxa"/>
          </w:tcPr>
          <w:p w14:paraId="02EF4297"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Прекращение Договора</w:t>
            </w:r>
          </w:p>
        </w:tc>
        <w:tc>
          <w:tcPr>
            <w:tcW w:w="1371" w:type="dxa"/>
          </w:tcPr>
          <w:p w14:paraId="2FDA5B86" w14:textId="4ED99505" w:rsidR="00801B76" w:rsidRPr="004D39DA" w:rsidRDefault="00801B76" w:rsidP="00B13472">
            <w:pPr>
              <w:rPr>
                <w:rFonts w:ascii="Times New Roman" w:hAnsi="Times New Roman"/>
                <w:sz w:val="24"/>
                <w:lang w:val="ru-RU"/>
              </w:rPr>
            </w:pPr>
          </w:p>
        </w:tc>
      </w:tr>
      <w:tr w:rsidR="00801B76" w:rsidRPr="004D39DA" w14:paraId="1EEAE605" w14:textId="77777777" w:rsidTr="005B4CFD">
        <w:trPr>
          <w:jc w:val="center"/>
        </w:trPr>
        <w:tc>
          <w:tcPr>
            <w:tcW w:w="1359" w:type="dxa"/>
          </w:tcPr>
          <w:p w14:paraId="0256E5AA"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22.1.</w:t>
            </w:r>
          </w:p>
        </w:tc>
        <w:tc>
          <w:tcPr>
            <w:tcW w:w="7052" w:type="dxa"/>
          </w:tcPr>
          <w:p w14:paraId="5AB55AC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Прекращение Договора Заказчиком</w:t>
            </w:r>
          </w:p>
        </w:tc>
        <w:tc>
          <w:tcPr>
            <w:tcW w:w="1371" w:type="dxa"/>
          </w:tcPr>
          <w:p w14:paraId="7A68BB6B" w14:textId="0C36BF87" w:rsidR="00801B76" w:rsidRPr="004D39DA" w:rsidRDefault="00801B76" w:rsidP="00B13472">
            <w:pPr>
              <w:rPr>
                <w:rFonts w:ascii="Times New Roman" w:hAnsi="Times New Roman"/>
                <w:sz w:val="24"/>
                <w:lang w:val="ru-RU"/>
              </w:rPr>
            </w:pPr>
          </w:p>
        </w:tc>
      </w:tr>
      <w:tr w:rsidR="00801B76" w:rsidRPr="004D39DA" w14:paraId="05065BB1" w14:textId="77777777" w:rsidTr="005B4CFD">
        <w:trPr>
          <w:jc w:val="center"/>
        </w:trPr>
        <w:tc>
          <w:tcPr>
            <w:tcW w:w="1359" w:type="dxa"/>
          </w:tcPr>
          <w:p w14:paraId="348701E5"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22.2.</w:t>
            </w:r>
          </w:p>
        </w:tc>
        <w:tc>
          <w:tcPr>
            <w:tcW w:w="7052" w:type="dxa"/>
          </w:tcPr>
          <w:p w14:paraId="3A606AE2" w14:textId="5FD405AC"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 xml:space="preserve">Прекращение Договора </w:t>
            </w:r>
            <w:r w:rsidR="00567559" w:rsidRPr="004D39DA">
              <w:rPr>
                <w:rFonts w:ascii="Times New Roman" w:hAnsi="Times New Roman"/>
                <w:sz w:val="24"/>
                <w:lang w:val="ru-RU"/>
              </w:rPr>
              <w:t>Исполнителем</w:t>
            </w:r>
          </w:p>
        </w:tc>
        <w:tc>
          <w:tcPr>
            <w:tcW w:w="1371" w:type="dxa"/>
          </w:tcPr>
          <w:p w14:paraId="1FF13EE3" w14:textId="63EA7E0F" w:rsidR="00801B76" w:rsidRPr="004D39DA" w:rsidRDefault="00801B76" w:rsidP="00B13472">
            <w:pPr>
              <w:rPr>
                <w:rFonts w:ascii="Times New Roman" w:hAnsi="Times New Roman"/>
                <w:sz w:val="24"/>
                <w:lang w:val="ru-RU"/>
              </w:rPr>
            </w:pPr>
          </w:p>
        </w:tc>
      </w:tr>
      <w:tr w:rsidR="00801B76" w:rsidRPr="004D39DA" w14:paraId="5366D4F1" w14:textId="77777777" w:rsidTr="005B4CFD">
        <w:trPr>
          <w:jc w:val="center"/>
        </w:trPr>
        <w:tc>
          <w:tcPr>
            <w:tcW w:w="1359" w:type="dxa"/>
          </w:tcPr>
          <w:p w14:paraId="5FF844E1"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23</w:t>
            </w:r>
          </w:p>
        </w:tc>
        <w:tc>
          <w:tcPr>
            <w:tcW w:w="7052" w:type="dxa"/>
          </w:tcPr>
          <w:p w14:paraId="527752B0"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Налоги</w:t>
            </w:r>
          </w:p>
        </w:tc>
        <w:tc>
          <w:tcPr>
            <w:tcW w:w="1371" w:type="dxa"/>
          </w:tcPr>
          <w:p w14:paraId="46AC19CE" w14:textId="35F2F8D7" w:rsidR="00801B76" w:rsidRPr="004D39DA" w:rsidRDefault="00801B76" w:rsidP="00B13472">
            <w:pPr>
              <w:rPr>
                <w:rFonts w:ascii="Times New Roman" w:hAnsi="Times New Roman"/>
                <w:sz w:val="24"/>
                <w:lang w:val="ru-RU"/>
              </w:rPr>
            </w:pPr>
          </w:p>
        </w:tc>
      </w:tr>
      <w:tr w:rsidR="00801B76" w:rsidRPr="0075355E" w14:paraId="5B146EBA" w14:textId="77777777" w:rsidTr="005B4CFD">
        <w:trPr>
          <w:jc w:val="center"/>
        </w:trPr>
        <w:tc>
          <w:tcPr>
            <w:tcW w:w="1359" w:type="dxa"/>
          </w:tcPr>
          <w:p w14:paraId="2B040AFA"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24</w:t>
            </w:r>
          </w:p>
        </w:tc>
        <w:tc>
          <w:tcPr>
            <w:tcW w:w="7052" w:type="dxa"/>
          </w:tcPr>
          <w:p w14:paraId="5525E219" w14:textId="02BFD074"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 xml:space="preserve">Патенты </w:t>
            </w:r>
            <w:r w:rsidR="00753BF4" w:rsidRPr="004D39DA">
              <w:rPr>
                <w:rFonts w:ascii="Times New Roman" w:hAnsi="Times New Roman"/>
                <w:sz w:val="24"/>
                <w:lang w:val="ru-RU"/>
              </w:rPr>
              <w:t>и другие</w:t>
            </w:r>
            <w:r w:rsidRPr="004D39DA">
              <w:rPr>
                <w:rFonts w:ascii="Times New Roman" w:hAnsi="Times New Roman"/>
                <w:sz w:val="24"/>
                <w:lang w:val="ru-RU"/>
              </w:rPr>
              <w:t xml:space="preserve"> права собственности</w:t>
            </w:r>
          </w:p>
        </w:tc>
        <w:tc>
          <w:tcPr>
            <w:tcW w:w="1371" w:type="dxa"/>
          </w:tcPr>
          <w:p w14:paraId="295FCBA6" w14:textId="45411F74" w:rsidR="00801B76" w:rsidRPr="004D39DA" w:rsidRDefault="00801B76" w:rsidP="00B13472">
            <w:pPr>
              <w:rPr>
                <w:rFonts w:ascii="Times New Roman" w:hAnsi="Times New Roman"/>
                <w:sz w:val="24"/>
                <w:lang w:val="ru-RU"/>
              </w:rPr>
            </w:pPr>
          </w:p>
        </w:tc>
      </w:tr>
      <w:tr w:rsidR="00801B76" w:rsidRPr="0075355E" w14:paraId="4E94289D" w14:textId="77777777" w:rsidTr="005B4CFD">
        <w:trPr>
          <w:jc w:val="center"/>
        </w:trPr>
        <w:tc>
          <w:tcPr>
            <w:tcW w:w="1359" w:type="dxa"/>
          </w:tcPr>
          <w:p w14:paraId="39E8C41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25</w:t>
            </w:r>
          </w:p>
        </w:tc>
        <w:tc>
          <w:tcPr>
            <w:tcW w:w="7052" w:type="dxa"/>
          </w:tcPr>
          <w:p w14:paraId="31B77D20"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color w:val="000000"/>
                <w:sz w:val="24"/>
                <w:lang w:val="ru-RU"/>
              </w:rPr>
              <w:t xml:space="preserve">Стоимость услуг и </w:t>
            </w:r>
            <w:r w:rsidRPr="004D39DA">
              <w:rPr>
                <w:rFonts w:ascii="Times New Roman" w:hAnsi="Times New Roman"/>
                <w:sz w:val="24"/>
                <w:lang w:val="ru-RU"/>
              </w:rPr>
              <w:t>Условия оплаты</w:t>
            </w:r>
          </w:p>
        </w:tc>
        <w:tc>
          <w:tcPr>
            <w:tcW w:w="1371" w:type="dxa"/>
          </w:tcPr>
          <w:p w14:paraId="6747F523" w14:textId="6E608CB0" w:rsidR="00801B76" w:rsidRPr="004D39DA" w:rsidRDefault="00801B76" w:rsidP="00B13472">
            <w:pPr>
              <w:rPr>
                <w:rFonts w:ascii="Times New Roman" w:hAnsi="Times New Roman"/>
                <w:sz w:val="24"/>
                <w:lang w:val="ru-RU"/>
              </w:rPr>
            </w:pPr>
          </w:p>
        </w:tc>
      </w:tr>
      <w:tr w:rsidR="00801B76" w:rsidRPr="004D39DA" w14:paraId="5A8E66CB" w14:textId="77777777" w:rsidTr="005B4CFD">
        <w:trPr>
          <w:jc w:val="center"/>
        </w:trPr>
        <w:tc>
          <w:tcPr>
            <w:tcW w:w="1359" w:type="dxa"/>
          </w:tcPr>
          <w:p w14:paraId="24E6F44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26</w:t>
            </w:r>
          </w:p>
        </w:tc>
        <w:tc>
          <w:tcPr>
            <w:tcW w:w="7052" w:type="dxa"/>
          </w:tcPr>
          <w:p w14:paraId="4B359764"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Информация сторон</w:t>
            </w:r>
          </w:p>
        </w:tc>
        <w:tc>
          <w:tcPr>
            <w:tcW w:w="1371" w:type="dxa"/>
          </w:tcPr>
          <w:p w14:paraId="61FDA421" w14:textId="09023D31" w:rsidR="00801B76" w:rsidRPr="004D39DA" w:rsidRDefault="00801B76" w:rsidP="00B13472">
            <w:pPr>
              <w:rPr>
                <w:rFonts w:ascii="Times New Roman" w:hAnsi="Times New Roman"/>
                <w:sz w:val="24"/>
                <w:lang w:val="ru-RU"/>
              </w:rPr>
            </w:pPr>
          </w:p>
        </w:tc>
      </w:tr>
      <w:tr w:rsidR="00801B76" w:rsidRPr="004D39DA" w14:paraId="040D1419" w14:textId="77777777" w:rsidTr="005B4CFD">
        <w:trPr>
          <w:jc w:val="center"/>
        </w:trPr>
        <w:tc>
          <w:tcPr>
            <w:tcW w:w="1359" w:type="dxa"/>
          </w:tcPr>
          <w:p w14:paraId="240A6DAA"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27</w:t>
            </w:r>
          </w:p>
        </w:tc>
        <w:tc>
          <w:tcPr>
            <w:tcW w:w="7052" w:type="dxa"/>
          </w:tcPr>
          <w:p w14:paraId="3F1DC629" w14:textId="77777777" w:rsidR="00801B76" w:rsidRPr="004D39DA" w:rsidRDefault="00E874AC" w:rsidP="00E874AC">
            <w:pPr>
              <w:tabs>
                <w:tab w:val="num" w:pos="360"/>
                <w:tab w:val="left" w:pos="2115"/>
              </w:tabs>
              <w:rPr>
                <w:rFonts w:ascii="Times New Roman" w:hAnsi="Times New Roman"/>
                <w:sz w:val="24"/>
                <w:lang w:val="ru-RU"/>
              </w:rPr>
            </w:pPr>
            <w:r w:rsidRPr="004D39DA">
              <w:rPr>
                <w:rFonts w:ascii="Times New Roman" w:hAnsi="Times New Roman"/>
                <w:sz w:val="24"/>
                <w:lang w:val="ru-RU"/>
              </w:rPr>
              <w:t xml:space="preserve"> П</w:t>
            </w:r>
            <w:r w:rsidR="00801B76" w:rsidRPr="004D39DA">
              <w:rPr>
                <w:rFonts w:ascii="Times New Roman" w:hAnsi="Times New Roman"/>
                <w:sz w:val="24"/>
                <w:lang w:val="ru-RU"/>
              </w:rPr>
              <w:t>раво</w:t>
            </w:r>
            <w:r w:rsidRPr="004D39DA">
              <w:rPr>
                <w:rFonts w:ascii="Times New Roman" w:hAnsi="Times New Roman"/>
                <w:sz w:val="24"/>
                <w:lang w:val="ru-RU"/>
              </w:rPr>
              <w:t xml:space="preserve"> на удержание </w:t>
            </w:r>
            <w:r w:rsidRPr="004D39DA">
              <w:rPr>
                <w:rFonts w:ascii="Times New Roman" w:hAnsi="Times New Roman"/>
                <w:sz w:val="24"/>
                <w:lang w:val="ru-RU"/>
              </w:rPr>
              <w:tab/>
            </w:r>
          </w:p>
        </w:tc>
        <w:tc>
          <w:tcPr>
            <w:tcW w:w="1371" w:type="dxa"/>
          </w:tcPr>
          <w:p w14:paraId="7447DD98" w14:textId="35F24104" w:rsidR="00801B76" w:rsidRPr="004D39DA" w:rsidRDefault="00801B76" w:rsidP="00B13472">
            <w:pPr>
              <w:rPr>
                <w:rFonts w:ascii="Times New Roman" w:hAnsi="Times New Roman"/>
                <w:sz w:val="24"/>
                <w:lang w:val="ru-RU"/>
              </w:rPr>
            </w:pPr>
          </w:p>
        </w:tc>
      </w:tr>
      <w:tr w:rsidR="00801B76" w:rsidRPr="004D39DA" w14:paraId="58E363F3" w14:textId="77777777" w:rsidTr="005B4CFD">
        <w:trPr>
          <w:jc w:val="center"/>
        </w:trPr>
        <w:tc>
          <w:tcPr>
            <w:tcW w:w="1359" w:type="dxa"/>
          </w:tcPr>
          <w:p w14:paraId="04C8AA93"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28</w:t>
            </w:r>
          </w:p>
        </w:tc>
        <w:tc>
          <w:tcPr>
            <w:tcW w:w="7052" w:type="dxa"/>
          </w:tcPr>
          <w:p w14:paraId="21447251"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rPr>
              <w:t>Собственность</w:t>
            </w:r>
          </w:p>
        </w:tc>
        <w:tc>
          <w:tcPr>
            <w:tcW w:w="1371" w:type="dxa"/>
          </w:tcPr>
          <w:p w14:paraId="59E247A5" w14:textId="29B5037B" w:rsidR="00801B76" w:rsidRPr="004D39DA" w:rsidRDefault="00801B76" w:rsidP="00B13472">
            <w:pPr>
              <w:rPr>
                <w:rFonts w:ascii="Times New Roman" w:hAnsi="Times New Roman"/>
                <w:sz w:val="24"/>
                <w:lang w:val="ru-RU"/>
              </w:rPr>
            </w:pPr>
          </w:p>
        </w:tc>
      </w:tr>
      <w:tr w:rsidR="00801B76" w:rsidRPr="004D39DA" w14:paraId="73713470" w14:textId="77777777" w:rsidTr="005B4CFD">
        <w:trPr>
          <w:jc w:val="center"/>
        </w:trPr>
        <w:tc>
          <w:tcPr>
            <w:tcW w:w="1359" w:type="dxa"/>
          </w:tcPr>
          <w:p w14:paraId="267E476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29</w:t>
            </w:r>
          </w:p>
        </w:tc>
        <w:tc>
          <w:tcPr>
            <w:tcW w:w="7052" w:type="dxa"/>
          </w:tcPr>
          <w:p w14:paraId="55862A5C"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Ответственность и возмещение вреда</w:t>
            </w:r>
          </w:p>
        </w:tc>
        <w:tc>
          <w:tcPr>
            <w:tcW w:w="1371" w:type="dxa"/>
          </w:tcPr>
          <w:p w14:paraId="1713F380" w14:textId="20535509" w:rsidR="00801B76" w:rsidRPr="004D39DA" w:rsidRDefault="00801B76" w:rsidP="00B13472">
            <w:pPr>
              <w:rPr>
                <w:rFonts w:ascii="Times New Roman" w:hAnsi="Times New Roman"/>
                <w:sz w:val="24"/>
                <w:lang w:val="ru-RU"/>
              </w:rPr>
            </w:pPr>
          </w:p>
        </w:tc>
      </w:tr>
      <w:tr w:rsidR="00801B76" w:rsidRPr="004D39DA" w14:paraId="57DA7A25" w14:textId="77777777" w:rsidTr="005B4CFD">
        <w:trPr>
          <w:jc w:val="center"/>
        </w:trPr>
        <w:tc>
          <w:tcPr>
            <w:tcW w:w="1359" w:type="dxa"/>
          </w:tcPr>
          <w:p w14:paraId="58F59CB4"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29.1.</w:t>
            </w:r>
          </w:p>
        </w:tc>
        <w:tc>
          <w:tcPr>
            <w:tcW w:w="7052" w:type="dxa"/>
          </w:tcPr>
          <w:p w14:paraId="61899482"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Имущественный и личный вред</w:t>
            </w:r>
          </w:p>
        </w:tc>
        <w:tc>
          <w:tcPr>
            <w:tcW w:w="1371" w:type="dxa"/>
          </w:tcPr>
          <w:p w14:paraId="76132760" w14:textId="37F1FB75" w:rsidR="00801B76" w:rsidRPr="004D39DA" w:rsidRDefault="00801B76" w:rsidP="00B13472">
            <w:pPr>
              <w:rPr>
                <w:rFonts w:ascii="Times New Roman" w:hAnsi="Times New Roman"/>
                <w:sz w:val="24"/>
                <w:lang w:val="ru-RU"/>
              </w:rPr>
            </w:pPr>
          </w:p>
        </w:tc>
      </w:tr>
      <w:tr w:rsidR="00801B76" w:rsidRPr="004D39DA" w14:paraId="1598E127" w14:textId="77777777" w:rsidTr="005B4CFD">
        <w:trPr>
          <w:jc w:val="center"/>
        </w:trPr>
        <w:tc>
          <w:tcPr>
            <w:tcW w:w="1359" w:type="dxa"/>
          </w:tcPr>
          <w:p w14:paraId="738CC969"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29.2.</w:t>
            </w:r>
          </w:p>
        </w:tc>
        <w:tc>
          <w:tcPr>
            <w:tcW w:w="7052" w:type="dxa"/>
          </w:tcPr>
          <w:p w14:paraId="7B17B787"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Внутрискважинное оборудование</w:t>
            </w:r>
          </w:p>
        </w:tc>
        <w:tc>
          <w:tcPr>
            <w:tcW w:w="1371" w:type="dxa"/>
          </w:tcPr>
          <w:p w14:paraId="57E8B5F2" w14:textId="59489264" w:rsidR="00801B76" w:rsidRPr="004D39DA" w:rsidRDefault="00801B76" w:rsidP="00B13472">
            <w:pPr>
              <w:rPr>
                <w:rFonts w:ascii="Times New Roman" w:hAnsi="Times New Roman"/>
                <w:sz w:val="24"/>
                <w:lang w:val="ru-RU"/>
              </w:rPr>
            </w:pPr>
          </w:p>
        </w:tc>
      </w:tr>
      <w:tr w:rsidR="00801B76" w:rsidRPr="004D39DA" w14:paraId="687CBD12" w14:textId="77777777" w:rsidTr="005B4CFD">
        <w:trPr>
          <w:jc w:val="center"/>
        </w:trPr>
        <w:tc>
          <w:tcPr>
            <w:tcW w:w="1359" w:type="dxa"/>
          </w:tcPr>
          <w:p w14:paraId="25025FA6"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29.3.</w:t>
            </w:r>
          </w:p>
        </w:tc>
        <w:tc>
          <w:tcPr>
            <w:tcW w:w="7052" w:type="dxa"/>
          </w:tcPr>
          <w:p w14:paraId="671C2BE8"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Удаление обломков и мусора</w:t>
            </w:r>
          </w:p>
        </w:tc>
        <w:tc>
          <w:tcPr>
            <w:tcW w:w="1371" w:type="dxa"/>
          </w:tcPr>
          <w:p w14:paraId="3ECD63DC" w14:textId="5024ECD4" w:rsidR="00801B76" w:rsidRPr="004D39DA" w:rsidRDefault="00801B76" w:rsidP="00B13472">
            <w:pPr>
              <w:rPr>
                <w:rFonts w:ascii="Times New Roman" w:hAnsi="Times New Roman"/>
                <w:sz w:val="24"/>
                <w:lang w:val="ru-RU"/>
              </w:rPr>
            </w:pPr>
          </w:p>
        </w:tc>
      </w:tr>
      <w:tr w:rsidR="00801B76" w:rsidRPr="004D39DA" w14:paraId="5AD76D55" w14:textId="77777777" w:rsidTr="005B4CFD">
        <w:trPr>
          <w:jc w:val="center"/>
        </w:trPr>
        <w:tc>
          <w:tcPr>
            <w:tcW w:w="1359" w:type="dxa"/>
          </w:tcPr>
          <w:p w14:paraId="146E46B1"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29.4.</w:t>
            </w:r>
          </w:p>
        </w:tc>
        <w:tc>
          <w:tcPr>
            <w:tcW w:w="7052" w:type="dxa"/>
          </w:tcPr>
          <w:p w14:paraId="659A9E09"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Ответственность за загрязнение</w:t>
            </w:r>
          </w:p>
        </w:tc>
        <w:tc>
          <w:tcPr>
            <w:tcW w:w="1371" w:type="dxa"/>
          </w:tcPr>
          <w:p w14:paraId="77AD9FC6" w14:textId="339E6D70" w:rsidR="00801B76" w:rsidRPr="004D39DA" w:rsidRDefault="00801B76" w:rsidP="00B13472">
            <w:pPr>
              <w:rPr>
                <w:rFonts w:ascii="Times New Roman" w:hAnsi="Times New Roman"/>
                <w:sz w:val="24"/>
                <w:lang w:val="ru-RU"/>
              </w:rPr>
            </w:pPr>
          </w:p>
        </w:tc>
      </w:tr>
      <w:tr w:rsidR="00801B76" w:rsidRPr="004D39DA" w14:paraId="0164D6E2" w14:textId="77777777" w:rsidTr="005B4CFD">
        <w:trPr>
          <w:jc w:val="center"/>
        </w:trPr>
        <w:tc>
          <w:tcPr>
            <w:tcW w:w="1359" w:type="dxa"/>
          </w:tcPr>
          <w:p w14:paraId="158A4034"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29.5.</w:t>
            </w:r>
          </w:p>
        </w:tc>
        <w:tc>
          <w:tcPr>
            <w:tcW w:w="7052" w:type="dxa"/>
          </w:tcPr>
          <w:p w14:paraId="73CDDB10"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Участие Заказчика</w:t>
            </w:r>
            <w:r w:rsidRPr="004D39DA" w:rsidDel="00407F68">
              <w:rPr>
                <w:rFonts w:ascii="Times New Roman" w:hAnsi="Times New Roman"/>
                <w:sz w:val="24"/>
                <w:lang w:val="ru-RU"/>
              </w:rPr>
              <w:t xml:space="preserve"> </w:t>
            </w:r>
          </w:p>
        </w:tc>
        <w:tc>
          <w:tcPr>
            <w:tcW w:w="1371" w:type="dxa"/>
          </w:tcPr>
          <w:p w14:paraId="3B59DC4A" w14:textId="5FD93528" w:rsidR="00801B76" w:rsidRPr="004D39DA" w:rsidRDefault="00801B76" w:rsidP="00B13472">
            <w:pPr>
              <w:rPr>
                <w:rFonts w:ascii="Times New Roman" w:hAnsi="Times New Roman"/>
                <w:sz w:val="24"/>
                <w:lang w:val="ru-RU"/>
              </w:rPr>
            </w:pPr>
          </w:p>
        </w:tc>
      </w:tr>
      <w:tr w:rsidR="00801B76" w:rsidRPr="0075355E" w14:paraId="20D28E1A" w14:textId="77777777" w:rsidTr="005B4CFD">
        <w:trPr>
          <w:jc w:val="center"/>
        </w:trPr>
        <w:tc>
          <w:tcPr>
            <w:tcW w:w="1359" w:type="dxa"/>
          </w:tcPr>
          <w:p w14:paraId="149440F8"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29.6</w:t>
            </w:r>
          </w:p>
        </w:tc>
        <w:tc>
          <w:tcPr>
            <w:tcW w:w="7052" w:type="dxa"/>
          </w:tcPr>
          <w:p w14:paraId="168D2BA9"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Ответственность в отношении продуктивных пластов</w:t>
            </w:r>
          </w:p>
        </w:tc>
        <w:tc>
          <w:tcPr>
            <w:tcW w:w="1371" w:type="dxa"/>
          </w:tcPr>
          <w:p w14:paraId="40D0AEE6" w14:textId="2AD926B6" w:rsidR="00801B76" w:rsidRPr="004D39DA" w:rsidRDefault="00801B76" w:rsidP="00B13472">
            <w:pPr>
              <w:rPr>
                <w:rFonts w:ascii="Times New Roman" w:hAnsi="Times New Roman"/>
                <w:sz w:val="24"/>
                <w:lang w:val="ru-RU"/>
              </w:rPr>
            </w:pPr>
          </w:p>
        </w:tc>
      </w:tr>
      <w:tr w:rsidR="00801B76" w:rsidRPr="004D39DA" w14:paraId="4AAFEEC8" w14:textId="77777777" w:rsidTr="005B4CFD">
        <w:trPr>
          <w:jc w:val="center"/>
        </w:trPr>
        <w:tc>
          <w:tcPr>
            <w:tcW w:w="1359" w:type="dxa"/>
          </w:tcPr>
          <w:p w14:paraId="48A243D3"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29.7.</w:t>
            </w:r>
          </w:p>
        </w:tc>
        <w:tc>
          <w:tcPr>
            <w:tcW w:w="7052" w:type="dxa"/>
          </w:tcPr>
          <w:p w14:paraId="1410E154"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 xml:space="preserve">Ответственность в отношении скважины </w:t>
            </w:r>
          </w:p>
        </w:tc>
        <w:tc>
          <w:tcPr>
            <w:tcW w:w="1371" w:type="dxa"/>
          </w:tcPr>
          <w:p w14:paraId="66A107AA" w14:textId="67AECC29" w:rsidR="00801B76" w:rsidRPr="004D39DA" w:rsidRDefault="00801B76" w:rsidP="00B13472">
            <w:pPr>
              <w:rPr>
                <w:rFonts w:ascii="Times New Roman" w:hAnsi="Times New Roman"/>
                <w:sz w:val="24"/>
                <w:lang w:val="ru-RU"/>
              </w:rPr>
            </w:pPr>
          </w:p>
        </w:tc>
      </w:tr>
      <w:tr w:rsidR="00801B76" w:rsidRPr="0075355E" w14:paraId="6BCE504F" w14:textId="77777777" w:rsidTr="005B4CFD">
        <w:trPr>
          <w:jc w:val="center"/>
        </w:trPr>
        <w:tc>
          <w:tcPr>
            <w:tcW w:w="1359" w:type="dxa"/>
          </w:tcPr>
          <w:p w14:paraId="5A684951"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29.8.</w:t>
            </w:r>
          </w:p>
        </w:tc>
        <w:tc>
          <w:tcPr>
            <w:tcW w:w="7052" w:type="dxa"/>
          </w:tcPr>
          <w:p w14:paraId="6DD1A062"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Исключения и гарантии возмещения вреда</w:t>
            </w:r>
            <w:r w:rsidRPr="004D39DA" w:rsidDel="00407F68">
              <w:rPr>
                <w:rFonts w:ascii="Times New Roman" w:hAnsi="Times New Roman"/>
                <w:sz w:val="24"/>
                <w:lang w:val="ru-RU"/>
              </w:rPr>
              <w:t xml:space="preserve"> </w:t>
            </w:r>
          </w:p>
        </w:tc>
        <w:tc>
          <w:tcPr>
            <w:tcW w:w="1371" w:type="dxa"/>
          </w:tcPr>
          <w:p w14:paraId="1E02C863" w14:textId="37DB3C01" w:rsidR="00801B76" w:rsidRPr="004D39DA" w:rsidRDefault="00801B76" w:rsidP="00B13472">
            <w:pPr>
              <w:rPr>
                <w:rFonts w:ascii="Times New Roman" w:hAnsi="Times New Roman"/>
                <w:sz w:val="24"/>
                <w:lang w:val="ru-RU"/>
              </w:rPr>
            </w:pPr>
          </w:p>
        </w:tc>
      </w:tr>
      <w:tr w:rsidR="00801B76" w:rsidRPr="004D39DA" w14:paraId="1F9692C3" w14:textId="77777777" w:rsidTr="005B4CFD">
        <w:trPr>
          <w:jc w:val="center"/>
        </w:trPr>
        <w:tc>
          <w:tcPr>
            <w:tcW w:w="1359" w:type="dxa"/>
          </w:tcPr>
          <w:p w14:paraId="64EBD870"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29.9.</w:t>
            </w:r>
          </w:p>
        </w:tc>
        <w:tc>
          <w:tcPr>
            <w:tcW w:w="7052" w:type="dxa"/>
          </w:tcPr>
          <w:p w14:paraId="46DB36B3"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Освобождение от ответственности</w:t>
            </w:r>
          </w:p>
        </w:tc>
        <w:tc>
          <w:tcPr>
            <w:tcW w:w="1371" w:type="dxa"/>
          </w:tcPr>
          <w:p w14:paraId="62CE4E16" w14:textId="7099B68C" w:rsidR="00801B76" w:rsidRPr="004D39DA" w:rsidRDefault="00801B76" w:rsidP="00B13472">
            <w:pPr>
              <w:rPr>
                <w:rFonts w:ascii="Times New Roman" w:hAnsi="Times New Roman"/>
                <w:sz w:val="24"/>
                <w:lang w:val="ru-RU"/>
              </w:rPr>
            </w:pPr>
          </w:p>
        </w:tc>
      </w:tr>
      <w:tr w:rsidR="00801B76" w:rsidRPr="0075355E" w14:paraId="3F666960" w14:textId="77777777" w:rsidTr="005B4CFD">
        <w:trPr>
          <w:jc w:val="center"/>
        </w:trPr>
        <w:tc>
          <w:tcPr>
            <w:tcW w:w="1359" w:type="dxa"/>
          </w:tcPr>
          <w:p w14:paraId="6E890479"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29.10.</w:t>
            </w:r>
          </w:p>
        </w:tc>
        <w:tc>
          <w:tcPr>
            <w:tcW w:w="7052" w:type="dxa"/>
          </w:tcPr>
          <w:p w14:paraId="197D9AA8"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Обязанности по отношению к третьим сторонам</w:t>
            </w:r>
            <w:r w:rsidRPr="004D39DA" w:rsidDel="0035204B">
              <w:rPr>
                <w:rFonts w:ascii="Times New Roman" w:hAnsi="Times New Roman"/>
                <w:sz w:val="24"/>
                <w:lang w:val="ru-RU"/>
              </w:rPr>
              <w:t xml:space="preserve"> </w:t>
            </w:r>
          </w:p>
        </w:tc>
        <w:tc>
          <w:tcPr>
            <w:tcW w:w="1371" w:type="dxa"/>
          </w:tcPr>
          <w:p w14:paraId="02A2ECE3" w14:textId="53FCFDF0" w:rsidR="00801B76" w:rsidRPr="004D39DA" w:rsidRDefault="00801B76" w:rsidP="00B13472">
            <w:pPr>
              <w:rPr>
                <w:rFonts w:ascii="Times New Roman" w:hAnsi="Times New Roman"/>
                <w:sz w:val="24"/>
                <w:lang w:val="ru-RU"/>
              </w:rPr>
            </w:pPr>
          </w:p>
        </w:tc>
      </w:tr>
      <w:tr w:rsidR="00801B76" w:rsidRPr="004D39DA" w14:paraId="42194ADB" w14:textId="77777777" w:rsidTr="005B4CFD">
        <w:trPr>
          <w:jc w:val="center"/>
        </w:trPr>
        <w:tc>
          <w:tcPr>
            <w:tcW w:w="1359" w:type="dxa"/>
          </w:tcPr>
          <w:p w14:paraId="56E56875"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30</w:t>
            </w:r>
          </w:p>
        </w:tc>
        <w:tc>
          <w:tcPr>
            <w:tcW w:w="7052" w:type="dxa"/>
          </w:tcPr>
          <w:p w14:paraId="39E54684" w14:textId="366F2DE3"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 xml:space="preserve">Страхование, осуществляемое </w:t>
            </w:r>
            <w:r w:rsidR="00567559" w:rsidRPr="004D39DA">
              <w:rPr>
                <w:rFonts w:ascii="Times New Roman" w:hAnsi="Times New Roman"/>
                <w:sz w:val="24"/>
                <w:lang w:val="ru-RU"/>
              </w:rPr>
              <w:t>Исполнителем</w:t>
            </w:r>
          </w:p>
        </w:tc>
        <w:tc>
          <w:tcPr>
            <w:tcW w:w="1371" w:type="dxa"/>
          </w:tcPr>
          <w:p w14:paraId="2BCF1304" w14:textId="62403966" w:rsidR="00801B76" w:rsidRPr="004D39DA" w:rsidRDefault="00801B76" w:rsidP="00B13472">
            <w:pPr>
              <w:rPr>
                <w:rFonts w:ascii="Times New Roman" w:hAnsi="Times New Roman"/>
                <w:sz w:val="24"/>
                <w:lang w:val="ru-RU"/>
              </w:rPr>
            </w:pPr>
          </w:p>
        </w:tc>
      </w:tr>
      <w:tr w:rsidR="00801B76" w:rsidRPr="0075355E" w14:paraId="6BCDE4EA" w14:textId="77777777" w:rsidTr="005B4CFD">
        <w:trPr>
          <w:jc w:val="center"/>
        </w:trPr>
        <w:tc>
          <w:tcPr>
            <w:tcW w:w="1359" w:type="dxa"/>
          </w:tcPr>
          <w:p w14:paraId="5F599B8F"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31</w:t>
            </w:r>
          </w:p>
        </w:tc>
        <w:tc>
          <w:tcPr>
            <w:tcW w:w="7052" w:type="dxa"/>
          </w:tcPr>
          <w:p w14:paraId="0BB19B4A"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Разрешения, законы и другие нормативные правовые акты</w:t>
            </w:r>
          </w:p>
        </w:tc>
        <w:tc>
          <w:tcPr>
            <w:tcW w:w="1371" w:type="dxa"/>
          </w:tcPr>
          <w:p w14:paraId="379F0D4C" w14:textId="54E6F963" w:rsidR="00801B76" w:rsidRPr="004D39DA" w:rsidRDefault="00801B76" w:rsidP="00B13472">
            <w:pPr>
              <w:rPr>
                <w:rFonts w:ascii="Times New Roman" w:hAnsi="Times New Roman"/>
                <w:sz w:val="24"/>
                <w:lang w:val="ru-RU"/>
              </w:rPr>
            </w:pPr>
          </w:p>
        </w:tc>
      </w:tr>
      <w:tr w:rsidR="00801B76" w:rsidRPr="004D39DA" w14:paraId="427DEB3D" w14:textId="77777777" w:rsidTr="005B4CFD">
        <w:trPr>
          <w:jc w:val="center"/>
        </w:trPr>
        <w:tc>
          <w:tcPr>
            <w:tcW w:w="1359" w:type="dxa"/>
          </w:tcPr>
          <w:p w14:paraId="54D3C9B6"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32</w:t>
            </w:r>
          </w:p>
        </w:tc>
        <w:tc>
          <w:tcPr>
            <w:tcW w:w="7052" w:type="dxa"/>
          </w:tcPr>
          <w:p w14:paraId="5BEE29C0"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Конфиденциальность</w:t>
            </w:r>
          </w:p>
        </w:tc>
        <w:tc>
          <w:tcPr>
            <w:tcW w:w="1371" w:type="dxa"/>
          </w:tcPr>
          <w:p w14:paraId="5AC49466" w14:textId="3BFA240E" w:rsidR="00801B76" w:rsidRPr="004D39DA" w:rsidRDefault="00801B76" w:rsidP="00B13472">
            <w:pPr>
              <w:rPr>
                <w:rFonts w:ascii="Times New Roman" w:hAnsi="Times New Roman"/>
                <w:sz w:val="24"/>
                <w:lang w:val="ru-RU"/>
              </w:rPr>
            </w:pPr>
          </w:p>
        </w:tc>
      </w:tr>
      <w:tr w:rsidR="00801B76" w:rsidRPr="004D39DA" w14:paraId="58979DED" w14:textId="77777777" w:rsidTr="005B4CFD">
        <w:trPr>
          <w:jc w:val="center"/>
        </w:trPr>
        <w:tc>
          <w:tcPr>
            <w:tcW w:w="1359" w:type="dxa"/>
          </w:tcPr>
          <w:p w14:paraId="73B6695C"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33</w:t>
            </w:r>
          </w:p>
        </w:tc>
        <w:tc>
          <w:tcPr>
            <w:tcW w:w="7052" w:type="dxa"/>
          </w:tcPr>
          <w:p w14:paraId="37F4E555"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Общественные отношения и публичность</w:t>
            </w:r>
          </w:p>
        </w:tc>
        <w:tc>
          <w:tcPr>
            <w:tcW w:w="1371" w:type="dxa"/>
          </w:tcPr>
          <w:p w14:paraId="490ED1E8" w14:textId="064605CE" w:rsidR="00801B76" w:rsidRPr="004D39DA" w:rsidRDefault="00801B76" w:rsidP="00B13472">
            <w:pPr>
              <w:rPr>
                <w:rFonts w:ascii="Times New Roman" w:hAnsi="Times New Roman"/>
                <w:sz w:val="24"/>
                <w:lang w:val="ru-RU"/>
              </w:rPr>
            </w:pPr>
          </w:p>
        </w:tc>
      </w:tr>
      <w:tr w:rsidR="00801B76" w:rsidRPr="004D39DA" w14:paraId="481985A0" w14:textId="77777777" w:rsidTr="005B4CFD">
        <w:trPr>
          <w:jc w:val="center"/>
        </w:trPr>
        <w:tc>
          <w:tcPr>
            <w:tcW w:w="1359" w:type="dxa"/>
          </w:tcPr>
          <w:p w14:paraId="4B92757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34</w:t>
            </w:r>
          </w:p>
        </w:tc>
        <w:tc>
          <w:tcPr>
            <w:tcW w:w="7052" w:type="dxa"/>
          </w:tcPr>
          <w:p w14:paraId="4CB17DC5"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Уступка Договора</w:t>
            </w:r>
          </w:p>
        </w:tc>
        <w:tc>
          <w:tcPr>
            <w:tcW w:w="1371" w:type="dxa"/>
          </w:tcPr>
          <w:p w14:paraId="5032CE19" w14:textId="475965B6" w:rsidR="00801B76" w:rsidRPr="004D39DA" w:rsidRDefault="00801B76" w:rsidP="00B13472">
            <w:pPr>
              <w:rPr>
                <w:rFonts w:ascii="Times New Roman" w:hAnsi="Times New Roman"/>
                <w:sz w:val="24"/>
                <w:lang w:val="ru-RU"/>
              </w:rPr>
            </w:pPr>
          </w:p>
        </w:tc>
      </w:tr>
      <w:tr w:rsidR="00801B76" w:rsidRPr="004D39DA" w14:paraId="0497BA2E" w14:textId="77777777" w:rsidTr="005B4CFD">
        <w:trPr>
          <w:jc w:val="center"/>
        </w:trPr>
        <w:tc>
          <w:tcPr>
            <w:tcW w:w="1359" w:type="dxa"/>
          </w:tcPr>
          <w:p w14:paraId="16281E3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35</w:t>
            </w:r>
          </w:p>
        </w:tc>
        <w:tc>
          <w:tcPr>
            <w:tcW w:w="7052" w:type="dxa"/>
          </w:tcPr>
          <w:p w14:paraId="1C1C350B"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Общие юридические положения</w:t>
            </w:r>
          </w:p>
        </w:tc>
        <w:tc>
          <w:tcPr>
            <w:tcW w:w="1371" w:type="dxa"/>
          </w:tcPr>
          <w:p w14:paraId="012BB3A7" w14:textId="4B9FC198" w:rsidR="00801B76" w:rsidRPr="004D39DA" w:rsidRDefault="00801B76" w:rsidP="00B13472">
            <w:pPr>
              <w:rPr>
                <w:rFonts w:ascii="Times New Roman" w:hAnsi="Times New Roman"/>
                <w:sz w:val="24"/>
                <w:lang w:val="ru-RU"/>
              </w:rPr>
            </w:pPr>
          </w:p>
        </w:tc>
      </w:tr>
      <w:tr w:rsidR="00801B76" w:rsidRPr="004D39DA" w14:paraId="4DF5A125" w14:textId="77777777" w:rsidTr="005B4CFD">
        <w:trPr>
          <w:jc w:val="center"/>
        </w:trPr>
        <w:tc>
          <w:tcPr>
            <w:tcW w:w="1359" w:type="dxa"/>
          </w:tcPr>
          <w:p w14:paraId="4BCE262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35.1</w:t>
            </w:r>
          </w:p>
        </w:tc>
        <w:tc>
          <w:tcPr>
            <w:tcW w:w="7052" w:type="dxa"/>
          </w:tcPr>
          <w:p w14:paraId="3E9A1797"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Отказ от права</w:t>
            </w:r>
          </w:p>
        </w:tc>
        <w:tc>
          <w:tcPr>
            <w:tcW w:w="1371" w:type="dxa"/>
          </w:tcPr>
          <w:p w14:paraId="3887D4A5" w14:textId="4AD2D330" w:rsidR="00801B76" w:rsidRPr="004D39DA" w:rsidRDefault="00801B76" w:rsidP="00B13472">
            <w:pPr>
              <w:rPr>
                <w:rFonts w:ascii="Times New Roman" w:hAnsi="Times New Roman"/>
                <w:sz w:val="24"/>
                <w:lang w:val="ru-RU"/>
              </w:rPr>
            </w:pPr>
          </w:p>
        </w:tc>
      </w:tr>
      <w:tr w:rsidR="00801B76" w:rsidRPr="004D39DA" w14:paraId="6F6FDA1A" w14:textId="77777777" w:rsidTr="005B4CFD">
        <w:trPr>
          <w:jc w:val="center"/>
        </w:trPr>
        <w:tc>
          <w:tcPr>
            <w:tcW w:w="1359" w:type="dxa"/>
          </w:tcPr>
          <w:p w14:paraId="6333F52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35.2</w:t>
            </w:r>
          </w:p>
        </w:tc>
        <w:tc>
          <w:tcPr>
            <w:tcW w:w="7052" w:type="dxa"/>
          </w:tcPr>
          <w:p w14:paraId="5B51153D"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Сохранение прав</w:t>
            </w:r>
          </w:p>
        </w:tc>
        <w:tc>
          <w:tcPr>
            <w:tcW w:w="1371" w:type="dxa"/>
          </w:tcPr>
          <w:p w14:paraId="50A89BDA" w14:textId="14FCB2A7" w:rsidR="00801B76" w:rsidRPr="004D39DA" w:rsidRDefault="00801B76" w:rsidP="00B13472">
            <w:pPr>
              <w:rPr>
                <w:rFonts w:ascii="Times New Roman" w:hAnsi="Times New Roman"/>
                <w:sz w:val="24"/>
                <w:lang w:val="ru-RU"/>
              </w:rPr>
            </w:pPr>
          </w:p>
        </w:tc>
      </w:tr>
      <w:tr w:rsidR="00801B76" w:rsidRPr="004D39DA" w14:paraId="7DBA97D2" w14:textId="77777777" w:rsidTr="005B4CFD">
        <w:trPr>
          <w:jc w:val="center"/>
        </w:trPr>
        <w:tc>
          <w:tcPr>
            <w:tcW w:w="1359" w:type="dxa"/>
          </w:tcPr>
          <w:p w14:paraId="310F047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35.3</w:t>
            </w:r>
          </w:p>
        </w:tc>
        <w:tc>
          <w:tcPr>
            <w:tcW w:w="7052" w:type="dxa"/>
          </w:tcPr>
          <w:p w14:paraId="282B2E29" w14:textId="6D340312"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 xml:space="preserve">Независимость </w:t>
            </w:r>
            <w:r w:rsidR="00567559" w:rsidRPr="004D39DA">
              <w:rPr>
                <w:rFonts w:ascii="Times New Roman" w:hAnsi="Times New Roman"/>
                <w:sz w:val="24"/>
                <w:lang w:val="ru-RU"/>
              </w:rPr>
              <w:t>Исполнителя</w:t>
            </w:r>
          </w:p>
        </w:tc>
        <w:tc>
          <w:tcPr>
            <w:tcW w:w="1371" w:type="dxa"/>
          </w:tcPr>
          <w:p w14:paraId="1B96A813" w14:textId="7F66BFFF" w:rsidR="00801B76" w:rsidRPr="004D39DA" w:rsidRDefault="00801B76" w:rsidP="00B13472">
            <w:pPr>
              <w:rPr>
                <w:rFonts w:ascii="Times New Roman" w:hAnsi="Times New Roman"/>
                <w:sz w:val="24"/>
                <w:lang w:val="ru-RU"/>
              </w:rPr>
            </w:pPr>
          </w:p>
        </w:tc>
      </w:tr>
      <w:tr w:rsidR="00801B76" w:rsidRPr="004D39DA" w14:paraId="5CE40BBB" w14:textId="77777777" w:rsidTr="005B4CFD">
        <w:trPr>
          <w:jc w:val="center"/>
        </w:trPr>
        <w:tc>
          <w:tcPr>
            <w:tcW w:w="1359" w:type="dxa"/>
          </w:tcPr>
          <w:p w14:paraId="7A5F58F5"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35.4</w:t>
            </w:r>
          </w:p>
        </w:tc>
        <w:tc>
          <w:tcPr>
            <w:tcW w:w="7052" w:type="dxa"/>
          </w:tcPr>
          <w:p w14:paraId="36E4B101"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Применимое Законодательство</w:t>
            </w:r>
          </w:p>
        </w:tc>
        <w:tc>
          <w:tcPr>
            <w:tcW w:w="1371" w:type="dxa"/>
          </w:tcPr>
          <w:p w14:paraId="7E6752E5" w14:textId="23E0A096" w:rsidR="00801B76" w:rsidRPr="004D39DA" w:rsidRDefault="00801B76" w:rsidP="00B13472">
            <w:pPr>
              <w:rPr>
                <w:rFonts w:ascii="Times New Roman" w:hAnsi="Times New Roman"/>
                <w:sz w:val="24"/>
                <w:lang w:val="ru-RU"/>
              </w:rPr>
            </w:pPr>
          </w:p>
        </w:tc>
      </w:tr>
      <w:tr w:rsidR="00801B76" w:rsidRPr="004D39DA" w14:paraId="71FD1B70" w14:textId="77777777" w:rsidTr="005B4CFD">
        <w:trPr>
          <w:jc w:val="center"/>
        </w:trPr>
        <w:tc>
          <w:tcPr>
            <w:tcW w:w="1359" w:type="dxa"/>
          </w:tcPr>
          <w:p w14:paraId="33A2FE8B"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35.5</w:t>
            </w:r>
          </w:p>
        </w:tc>
        <w:tc>
          <w:tcPr>
            <w:tcW w:w="7052" w:type="dxa"/>
          </w:tcPr>
          <w:p w14:paraId="0F0BECC5"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Уведомления</w:t>
            </w:r>
          </w:p>
        </w:tc>
        <w:tc>
          <w:tcPr>
            <w:tcW w:w="1371" w:type="dxa"/>
          </w:tcPr>
          <w:p w14:paraId="578705FA" w14:textId="7B7D5336" w:rsidR="00801B76" w:rsidRPr="004D39DA" w:rsidRDefault="00801B76" w:rsidP="00B13472">
            <w:pPr>
              <w:rPr>
                <w:rFonts w:ascii="Times New Roman" w:hAnsi="Times New Roman"/>
                <w:sz w:val="24"/>
                <w:lang w:val="ru-RU"/>
              </w:rPr>
            </w:pPr>
          </w:p>
        </w:tc>
      </w:tr>
      <w:tr w:rsidR="00801B76" w:rsidRPr="004D39DA" w14:paraId="32485EF0" w14:textId="77777777" w:rsidTr="005B4CFD">
        <w:trPr>
          <w:jc w:val="center"/>
        </w:trPr>
        <w:tc>
          <w:tcPr>
            <w:tcW w:w="1359" w:type="dxa"/>
          </w:tcPr>
          <w:p w14:paraId="16128CCE"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35.6</w:t>
            </w:r>
          </w:p>
        </w:tc>
        <w:tc>
          <w:tcPr>
            <w:tcW w:w="7052" w:type="dxa"/>
          </w:tcPr>
          <w:p w14:paraId="60B06AB7"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Статус Заказчика</w:t>
            </w:r>
          </w:p>
        </w:tc>
        <w:tc>
          <w:tcPr>
            <w:tcW w:w="1371" w:type="dxa"/>
          </w:tcPr>
          <w:p w14:paraId="6AFACAF1" w14:textId="11EE2BB7" w:rsidR="00801B76" w:rsidRPr="004D39DA" w:rsidRDefault="00801B76" w:rsidP="00B13472">
            <w:pPr>
              <w:rPr>
                <w:rFonts w:ascii="Times New Roman" w:hAnsi="Times New Roman"/>
                <w:sz w:val="24"/>
                <w:lang w:val="ru-RU"/>
              </w:rPr>
            </w:pPr>
          </w:p>
        </w:tc>
      </w:tr>
      <w:tr w:rsidR="00801B76" w:rsidRPr="004D39DA" w14:paraId="75A716D8" w14:textId="77777777" w:rsidTr="005B4CFD">
        <w:trPr>
          <w:jc w:val="center"/>
        </w:trPr>
        <w:tc>
          <w:tcPr>
            <w:tcW w:w="1359" w:type="dxa"/>
          </w:tcPr>
          <w:p w14:paraId="1D6ED98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35.7</w:t>
            </w:r>
          </w:p>
        </w:tc>
        <w:tc>
          <w:tcPr>
            <w:tcW w:w="7052" w:type="dxa"/>
          </w:tcPr>
          <w:p w14:paraId="409B0C2B"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Уменьшение убытков</w:t>
            </w:r>
          </w:p>
        </w:tc>
        <w:tc>
          <w:tcPr>
            <w:tcW w:w="1371" w:type="dxa"/>
          </w:tcPr>
          <w:p w14:paraId="172EB374" w14:textId="790FD0F0" w:rsidR="00801B76" w:rsidRPr="004D39DA" w:rsidRDefault="00801B76" w:rsidP="00B13472">
            <w:pPr>
              <w:rPr>
                <w:rFonts w:ascii="Times New Roman" w:hAnsi="Times New Roman"/>
                <w:sz w:val="24"/>
                <w:lang w:val="ru-RU"/>
              </w:rPr>
            </w:pPr>
          </w:p>
        </w:tc>
      </w:tr>
      <w:tr w:rsidR="00801B76" w:rsidRPr="004D39DA" w14:paraId="0CEBE02C" w14:textId="77777777" w:rsidTr="005B4CFD">
        <w:trPr>
          <w:jc w:val="center"/>
        </w:trPr>
        <w:tc>
          <w:tcPr>
            <w:tcW w:w="1359" w:type="dxa"/>
          </w:tcPr>
          <w:p w14:paraId="2624550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35.8</w:t>
            </w:r>
          </w:p>
        </w:tc>
        <w:tc>
          <w:tcPr>
            <w:tcW w:w="7052" w:type="dxa"/>
          </w:tcPr>
          <w:p w14:paraId="5ADED16C"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Передача данных</w:t>
            </w:r>
          </w:p>
        </w:tc>
        <w:tc>
          <w:tcPr>
            <w:tcW w:w="1371" w:type="dxa"/>
          </w:tcPr>
          <w:p w14:paraId="3114FAF2" w14:textId="6ECF6FA3" w:rsidR="00801B76" w:rsidRPr="004D39DA" w:rsidRDefault="00801B76" w:rsidP="00B13472">
            <w:pPr>
              <w:rPr>
                <w:rFonts w:ascii="Times New Roman" w:hAnsi="Times New Roman"/>
                <w:sz w:val="24"/>
                <w:lang w:val="ru-RU"/>
              </w:rPr>
            </w:pPr>
          </w:p>
        </w:tc>
      </w:tr>
      <w:tr w:rsidR="00801B76" w:rsidRPr="004D39DA" w14:paraId="285AB584" w14:textId="77777777" w:rsidTr="005B4CFD">
        <w:trPr>
          <w:jc w:val="center"/>
        </w:trPr>
        <w:tc>
          <w:tcPr>
            <w:tcW w:w="1359" w:type="dxa"/>
          </w:tcPr>
          <w:p w14:paraId="5003ABAF"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35.9</w:t>
            </w:r>
          </w:p>
        </w:tc>
        <w:tc>
          <w:tcPr>
            <w:tcW w:w="7052" w:type="dxa"/>
          </w:tcPr>
          <w:p w14:paraId="37DE3F27"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Последующие убытки</w:t>
            </w:r>
            <w:r w:rsidRPr="004D39DA" w:rsidDel="00407F68">
              <w:rPr>
                <w:rFonts w:ascii="Times New Roman" w:hAnsi="Times New Roman"/>
                <w:sz w:val="24"/>
                <w:lang w:val="ru-RU"/>
              </w:rPr>
              <w:t xml:space="preserve"> </w:t>
            </w:r>
          </w:p>
        </w:tc>
        <w:tc>
          <w:tcPr>
            <w:tcW w:w="1371" w:type="dxa"/>
          </w:tcPr>
          <w:p w14:paraId="64298831" w14:textId="26FAA226" w:rsidR="00801B76" w:rsidRPr="004D39DA" w:rsidRDefault="00801B76" w:rsidP="00B13472">
            <w:pPr>
              <w:rPr>
                <w:rFonts w:ascii="Times New Roman" w:hAnsi="Times New Roman"/>
                <w:sz w:val="24"/>
                <w:lang w:val="ru-RU"/>
              </w:rPr>
            </w:pPr>
          </w:p>
        </w:tc>
      </w:tr>
      <w:tr w:rsidR="00801B76" w:rsidRPr="004D39DA" w14:paraId="0E55AEDC" w14:textId="77777777" w:rsidTr="005B4CFD">
        <w:trPr>
          <w:jc w:val="center"/>
        </w:trPr>
        <w:tc>
          <w:tcPr>
            <w:tcW w:w="1359" w:type="dxa"/>
          </w:tcPr>
          <w:p w14:paraId="3AF24A2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36</w:t>
            </w:r>
          </w:p>
        </w:tc>
        <w:tc>
          <w:tcPr>
            <w:tcW w:w="7052" w:type="dxa"/>
          </w:tcPr>
          <w:p w14:paraId="7C1321F6"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Права третьих сторон</w:t>
            </w:r>
            <w:r w:rsidRPr="004D39DA" w:rsidDel="00407F68">
              <w:rPr>
                <w:rFonts w:ascii="Times New Roman" w:hAnsi="Times New Roman"/>
                <w:sz w:val="24"/>
                <w:lang w:val="ru-RU"/>
              </w:rPr>
              <w:t xml:space="preserve"> </w:t>
            </w:r>
          </w:p>
        </w:tc>
        <w:tc>
          <w:tcPr>
            <w:tcW w:w="1371" w:type="dxa"/>
          </w:tcPr>
          <w:p w14:paraId="050AE73C" w14:textId="782B4EDD" w:rsidR="00801B76" w:rsidRPr="004D39DA" w:rsidRDefault="00801B76" w:rsidP="00B13472">
            <w:pPr>
              <w:rPr>
                <w:rFonts w:ascii="Times New Roman" w:hAnsi="Times New Roman"/>
                <w:sz w:val="24"/>
                <w:lang w:val="ru-RU"/>
              </w:rPr>
            </w:pPr>
          </w:p>
        </w:tc>
      </w:tr>
      <w:tr w:rsidR="00801B76" w:rsidRPr="0075355E" w14:paraId="6DA9B15B" w14:textId="77777777" w:rsidTr="005B4CFD">
        <w:trPr>
          <w:jc w:val="center"/>
        </w:trPr>
        <w:tc>
          <w:tcPr>
            <w:tcW w:w="1359" w:type="dxa"/>
          </w:tcPr>
          <w:p w14:paraId="0821DB0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37</w:t>
            </w:r>
          </w:p>
        </w:tc>
        <w:tc>
          <w:tcPr>
            <w:tcW w:w="7052" w:type="dxa"/>
          </w:tcPr>
          <w:p w14:paraId="15DC82B9"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Общие принципы осуществления хозяйственной деятельности</w:t>
            </w:r>
          </w:p>
        </w:tc>
        <w:tc>
          <w:tcPr>
            <w:tcW w:w="1371" w:type="dxa"/>
          </w:tcPr>
          <w:p w14:paraId="478FAB41" w14:textId="307D63EE" w:rsidR="00801B76" w:rsidRPr="004D39DA" w:rsidRDefault="00801B76" w:rsidP="00B13472">
            <w:pPr>
              <w:rPr>
                <w:rFonts w:ascii="Times New Roman" w:hAnsi="Times New Roman"/>
                <w:sz w:val="24"/>
                <w:lang w:val="ru-RU"/>
              </w:rPr>
            </w:pPr>
          </w:p>
        </w:tc>
      </w:tr>
      <w:tr w:rsidR="00801B76" w:rsidRPr="004D39DA" w14:paraId="729E8E16" w14:textId="77777777" w:rsidTr="005B4CFD">
        <w:trPr>
          <w:jc w:val="center"/>
        </w:trPr>
        <w:tc>
          <w:tcPr>
            <w:tcW w:w="1359" w:type="dxa"/>
          </w:tcPr>
          <w:p w14:paraId="2205DA9C"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38</w:t>
            </w:r>
          </w:p>
        </w:tc>
        <w:tc>
          <w:tcPr>
            <w:tcW w:w="7052" w:type="dxa"/>
          </w:tcPr>
          <w:p w14:paraId="55A05189"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Урегулирование споров</w:t>
            </w:r>
            <w:r w:rsidRPr="004D39DA" w:rsidDel="00407F68">
              <w:rPr>
                <w:rFonts w:ascii="Times New Roman" w:hAnsi="Times New Roman"/>
                <w:sz w:val="24"/>
                <w:lang w:val="ru-RU"/>
              </w:rPr>
              <w:t xml:space="preserve"> </w:t>
            </w:r>
          </w:p>
        </w:tc>
        <w:tc>
          <w:tcPr>
            <w:tcW w:w="1371" w:type="dxa"/>
          </w:tcPr>
          <w:p w14:paraId="0264DDD3" w14:textId="556F6DD0" w:rsidR="00801B76" w:rsidRPr="004D39DA" w:rsidRDefault="00801B76" w:rsidP="00B13472">
            <w:pPr>
              <w:rPr>
                <w:rFonts w:ascii="Times New Roman" w:hAnsi="Times New Roman"/>
                <w:sz w:val="24"/>
                <w:lang w:val="ru-RU"/>
              </w:rPr>
            </w:pPr>
          </w:p>
        </w:tc>
      </w:tr>
      <w:tr w:rsidR="00801B76" w:rsidRPr="0075355E" w14:paraId="3C403FC2" w14:textId="77777777" w:rsidTr="005B4CFD">
        <w:trPr>
          <w:jc w:val="center"/>
        </w:trPr>
        <w:tc>
          <w:tcPr>
            <w:tcW w:w="1359" w:type="dxa"/>
          </w:tcPr>
          <w:p w14:paraId="47BDE92A" w14:textId="77777777" w:rsidR="00801B76" w:rsidRPr="004D39DA" w:rsidRDefault="00801B76" w:rsidP="00B13472">
            <w:pPr>
              <w:rPr>
                <w:rFonts w:ascii="Times New Roman" w:hAnsi="Times New Roman"/>
                <w:sz w:val="24"/>
                <w:lang w:val="ru-RU"/>
              </w:rPr>
            </w:pPr>
          </w:p>
        </w:tc>
        <w:tc>
          <w:tcPr>
            <w:tcW w:w="7052" w:type="dxa"/>
          </w:tcPr>
          <w:p w14:paraId="5BA6D4E3"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 xml:space="preserve">РАЗДЕЛ </w:t>
            </w:r>
            <w:r w:rsidRPr="004D39DA">
              <w:rPr>
                <w:rFonts w:ascii="Times New Roman" w:hAnsi="Times New Roman"/>
                <w:sz w:val="24"/>
                <w:lang w:val="en-US"/>
              </w:rPr>
              <w:t>III</w:t>
            </w:r>
            <w:r w:rsidRPr="004D39DA">
              <w:rPr>
                <w:rFonts w:ascii="Times New Roman" w:hAnsi="Times New Roman"/>
                <w:sz w:val="24"/>
                <w:lang w:val="ru-RU"/>
              </w:rPr>
              <w:t xml:space="preserve"> ПЕРЕЧЕНЬ ЦЕН И СТАВОК</w:t>
            </w:r>
          </w:p>
        </w:tc>
        <w:tc>
          <w:tcPr>
            <w:tcW w:w="1371" w:type="dxa"/>
          </w:tcPr>
          <w:p w14:paraId="2A41E022" w14:textId="2ED4A1ED" w:rsidR="00801B76" w:rsidRPr="004D39DA" w:rsidRDefault="00801B76" w:rsidP="00B13472">
            <w:pPr>
              <w:rPr>
                <w:rFonts w:ascii="Times New Roman" w:hAnsi="Times New Roman"/>
                <w:sz w:val="24"/>
                <w:lang w:val="ru-RU"/>
              </w:rPr>
            </w:pPr>
          </w:p>
        </w:tc>
      </w:tr>
      <w:tr w:rsidR="00801B76" w:rsidRPr="004D39DA" w14:paraId="49FA2B14" w14:textId="77777777" w:rsidTr="005B4CFD">
        <w:trPr>
          <w:jc w:val="center"/>
        </w:trPr>
        <w:tc>
          <w:tcPr>
            <w:tcW w:w="1359" w:type="dxa"/>
          </w:tcPr>
          <w:p w14:paraId="07DAD34A"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39</w:t>
            </w:r>
          </w:p>
        </w:tc>
        <w:tc>
          <w:tcPr>
            <w:tcW w:w="7052" w:type="dxa"/>
          </w:tcPr>
          <w:p w14:paraId="70E8813E"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Общие условия</w:t>
            </w:r>
          </w:p>
        </w:tc>
        <w:tc>
          <w:tcPr>
            <w:tcW w:w="1371" w:type="dxa"/>
          </w:tcPr>
          <w:p w14:paraId="22B30CAE" w14:textId="2E54C103" w:rsidR="00801B76" w:rsidRPr="004D39DA" w:rsidRDefault="00801B76" w:rsidP="00B13472">
            <w:pPr>
              <w:rPr>
                <w:rFonts w:ascii="Times New Roman" w:hAnsi="Times New Roman"/>
                <w:sz w:val="24"/>
                <w:lang w:val="ru-RU"/>
              </w:rPr>
            </w:pPr>
          </w:p>
        </w:tc>
      </w:tr>
      <w:tr w:rsidR="00801B76" w:rsidRPr="004D39DA" w14:paraId="3DDDA9B7" w14:textId="77777777" w:rsidTr="005B4CFD">
        <w:trPr>
          <w:jc w:val="center"/>
        </w:trPr>
        <w:tc>
          <w:tcPr>
            <w:tcW w:w="1359" w:type="dxa"/>
          </w:tcPr>
          <w:p w14:paraId="1D537D21"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40</w:t>
            </w:r>
          </w:p>
        </w:tc>
        <w:tc>
          <w:tcPr>
            <w:tcW w:w="7052" w:type="dxa"/>
          </w:tcPr>
          <w:p w14:paraId="26F40CD1"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Валюта</w:t>
            </w:r>
          </w:p>
        </w:tc>
        <w:tc>
          <w:tcPr>
            <w:tcW w:w="1371" w:type="dxa"/>
          </w:tcPr>
          <w:p w14:paraId="7B9C7FBF" w14:textId="047D679C" w:rsidR="00801B76" w:rsidRPr="004D39DA" w:rsidRDefault="00801B76" w:rsidP="00B13472">
            <w:pPr>
              <w:rPr>
                <w:rFonts w:ascii="Times New Roman" w:hAnsi="Times New Roman"/>
                <w:sz w:val="24"/>
                <w:lang w:val="ru-RU"/>
              </w:rPr>
            </w:pPr>
          </w:p>
        </w:tc>
      </w:tr>
      <w:tr w:rsidR="00801B76" w:rsidRPr="004D39DA" w14:paraId="0CC5AE6B" w14:textId="77777777" w:rsidTr="005B4CFD">
        <w:trPr>
          <w:jc w:val="center"/>
        </w:trPr>
        <w:tc>
          <w:tcPr>
            <w:tcW w:w="1359" w:type="dxa"/>
          </w:tcPr>
          <w:p w14:paraId="7BC4978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41</w:t>
            </w:r>
          </w:p>
        </w:tc>
        <w:tc>
          <w:tcPr>
            <w:tcW w:w="7052" w:type="dxa"/>
          </w:tcPr>
          <w:p w14:paraId="3FF65C9A"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Виды оплаты (выплаты)</w:t>
            </w:r>
          </w:p>
        </w:tc>
        <w:tc>
          <w:tcPr>
            <w:tcW w:w="1371" w:type="dxa"/>
          </w:tcPr>
          <w:p w14:paraId="694B6745" w14:textId="59FC8524" w:rsidR="00801B76" w:rsidRPr="004D39DA" w:rsidRDefault="00801B76" w:rsidP="00B13472">
            <w:pPr>
              <w:rPr>
                <w:rFonts w:ascii="Times New Roman" w:hAnsi="Times New Roman"/>
                <w:sz w:val="24"/>
                <w:lang w:val="ru-RU"/>
              </w:rPr>
            </w:pPr>
          </w:p>
        </w:tc>
      </w:tr>
      <w:tr w:rsidR="00801B76" w:rsidRPr="004D39DA" w14:paraId="2592BB40" w14:textId="77777777" w:rsidTr="005B4CFD">
        <w:trPr>
          <w:jc w:val="center"/>
        </w:trPr>
        <w:tc>
          <w:tcPr>
            <w:tcW w:w="1359" w:type="dxa"/>
          </w:tcPr>
          <w:p w14:paraId="16C0E503"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42</w:t>
            </w:r>
          </w:p>
        </w:tc>
        <w:tc>
          <w:tcPr>
            <w:tcW w:w="7052" w:type="dxa"/>
          </w:tcPr>
          <w:p w14:paraId="011E690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Единовременные выплаты и Ставки</w:t>
            </w:r>
          </w:p>
        </w:tc>
        <w:tc>
          <w:tcPr>
            <w:tcW w:w="1371" w:type="dxa"/>
          </w:tcPr>
          <w:p w14:paraId="06AFE938" w14:textId="478C9C21" w:rsidR="00801B76" w:rsidRPr="004D39DA" w:rsidRDefault="00801B76" w:rsidP="00B13472">
            <w:pPr>
              <w:rPr>
                <w:rFonts w:ascii="Times New Roman" w:hAnsi="Times New Roman"/>
                <w:sz w:val="24"/>
                <w:lang w:val="ru-RU"/>
              </w:rPr>
            </w:pPr>
          </w:p>
        </w:tc>
      </w:tr>
      <w:tr w:rsidR="00801B76" w:rsidRPr="004D39DA" w14:paraId="39696085" w14:textId="77777777" w:rsidTr="005B4CFD">
        <w:trPr>
          <w:jc w:val="center"/>
        </w:trPr>
        <w:tc>
          <w:tcPr>
            <w:tcW w:w="1359" w:type="dxa"/>
          </w:tcPr>
          <w:p w14:paraId="0926442F"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42.1</w:t>
            </w:r>
          </w:p>
        </w:tc>
        <w:tc>
          <w:tcPr>
            <w:tcW w:w="7052" w:type="dxa"/>
          </w:tcPr>
          <w:p w14:paraId="1C12643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Единовременная оплата за мобилизацию</w:t>
            </w:r>
          </w:p>
        </w:tc>
        <w:tc>
          <w:tcPr>
            <w:tcW w:w="1371" w:type="dxa"/>
          </w:tcPr>
          <w:p w14:paraId="089AE5AA" w14:textId="784E86F6" w:rsidR="00801B76" w:rsidRPr="004D39DA" w:rsidRDefault="00801B76" w:rsidP="00B13472">
            <w:pPr>
              <w:rPr>
                <w:rFonts w:ascii="Times New Roman" w:hAnsi="Times New Roman"/>
                <w:sz w:val="24"/>
                <w:lang w:val="ru-RU"/>
              </w:rPr>
            </w:pPr>
          </w:p>
        </w:tc>
      </w:tr>
      <w:tr w:rsidR="00801B76" w:rsidRPr="004D39DA" w14:paraId="6B113F61" w14:textId="77777777" w:rsidTr="005B4CFD">
        <w:trPr>
          <w:jc w:val="center"/>
        </w:trPr>
        <w:tc>
          <w:tcPr>
            <w:tcW w:w="1359" w:type="dxa"/>
          </w:tcPr>
          <w:p w14:paraId="1AA8A18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42.2.</w:t>
            </w:r>
          </w:p>
        </w:tc>
        <w:tc>
          <w:tcPr>
            <w:tcW w:w="7052" w:type="dxa"/>
          </w:tcPr>
          <w:p w14:paraId="524973AF" w14:textId="77777777" w:rsidR="00801B76" w:rsidRPr="004D39DA" w:rsidRDefault="00801B76" w:rsidP="00B13472">
            <w:pPr>
              <w:jc w:val="both"/>
              <w:rPr>
                <w:rFonts w:ascii="Times New Roman" w:hAnsi="Times New Roman"/>
                <w:sz w:val="24"/>
                <w:lang w:val="ru-RU"/>
              </w:rPr>
            </w:pPr>
            <w:r w:rsidRPr="004D39DA">
              <w:rPr>
                <w:rFonts w:ascii="Times New Roman" w:hAnsi="Times New Roman"/>
                <w:kern w:val="28"/>
                <w:sz w:val="24"/>
                <w:lang w:val="ru-RU"/>
              </w:rPr>
              <w:t>Единовременная оплата за демобилизацию</w:t>
            </w:r>
          </w:p>
        </w:tc>
        <w:tc>
          <w:tcPr>
            <w:tcW w:w="1371" w:type="dxa"/>
          </w:tcPr>
          <w:p w14:paraId="66E7F0E4" w14:textId="779C7790" w:rsidR="00801B76" w:rsidRPr="004D39DA" w:rsidRDefault="00801B76" w:rsidP="00B13472">
            <w:pPr>
              <w:rPr>
                <w:rFonts w:ascii="Times New Roman" w:hAnsi="Times New Roman"/>
                <w:sz w:val="24"/>
                <w:lang w:val="ru-RU"/>
              </w:rPr>
            </w:pPr>
          </w:p>
        </w:tc>
      </w:tr>
      <w:tr w:rsidR="00801B76" w:rsidRPr="004D39DA" w14:paraId="0A8FD2F7" w14:textId="77777777" w:rsidTr="005B4CFD">
        <w:trPr>
          <w:jc w:val="center"/>
        </w:trPr>
        <w:tc>
          <w:tcPr>
            <w:tcW w:w="1359" w:type="dxa"/>
          </w:tcPr>
          <w:p w14:paraId="0FB9634D"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42.3</w:t>
            </w:r>
          </w:p>
        </w:tc>
        <w:tc>
          <w:tcPr>
            <w:tcW w:w="7052" w:type="dxa"/>
          </w:tcPr>
          <w:p w14:paraId="56234C93"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 xml:space="preserve">Ставки </w:t>
            </w:r>
          </w:p>
        </w:tc>
        <w:tc>
          <w:tcPr>
            <w:tcW w:w="1371" w:type="dxa"/>
          </w:tcPr>
          <w:p w14:paraId="233D87CF" w14:textId="48A3B43E" w:rsidR="00801B76" w:rsidRPr="004D39DA" w:rsidRDefault="00801B76" w:rsidP="00B13472">
            <w:pPr>
              <w:rPr>
                <w:rFonts w:ascii="Times New Roman" w:hAnsi="Times New Roman"/>
                <w:sz w:val="24"/>
                <w:lang w:val="ru-RU"/>
              </w:rPr>
            </w:pPr>
          </w:p>
        </w:tc>
      </w:tr>
      <w:tr w:rsidR="00801B76" w:rsidRPr="004D39DA" w14:paraId="63B94936" w14:textId="77777777" w:rsidTr="005B4CFD">
        <w:trPr>
          <w:jc w:val="center"/>
        </w:trPr>
        <w:tc>
          <w:tcPr>
            <w:tcW w:w="1359" w:type="dxa"/>
          </w:tcPr>
          <w:p w14:paraId="4A9CFB23"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43</w:t>
            </w:r>
          </w:p>
        </w:tc>
        <w:tc>
          <w:tcPr>
            <w:tcW w:w="7052" w:type="dxa"/>
          </w:tcPr>
          <w:p w14:paraId="035B4A68" w14:textId="6A073F2E" w:rsidR="00801B76" w:rsidRPr="004D39DA" w:rsidRDefault="00801B76" w:rsidP="00B13472">
            <w:pPr>
              <w:rPr>
                <w:rFonts w:ascii="Times New Roman" w:hAnsi="Times New Roman"/>
                <w:sz w:val="24"/>
                <w:lang w:val="ru-RU"/>
              </w:rPr>
            </w:pPr>
            <w:r w:rsidRPr="004D39DA">
              <w:rPr>
                <w:rFonts w:ascii="Times New Roman" w:hAnsi="Times New Roman"/>
                <w:sz w:val="24"/>
                <w:lang w:val="ru-RU"/>
              </w:rPr>
              <w:t xml:space="preserve">Отсутствие оборудования </w:t>
            </w:r>
            <w:r w:rsidR="00567559" w:rsidRPr="004D39DA">
              <w:rPr>
                <w:rFonts w:ascii="Times New Roman" w:hAnsi="Times New Roman"/>
                <w:sz w:val="24"/>
                <w:lang w:val="ru-RU"/>
              </w:rPr>
              <w:t>Исполнителя</w:t>
            </w:r>
          </w:p>
        </w:tc>
        <w:tc>
          <w:tcPr>
            <w:tcW w:w="1371" w:type="dxa"/>
          </w:tcPr>
          <w:p w14:paraId="60421F57" w14:textId="330FC943" w:rsidR="00801B76" w:rsidRPr="004D39DA" w:rsidRDefault="00801B76" w:rsidP="00B13472">
            <w:pPr>
              <w:rPr>
                <w:rFonts w:ascii="Times New Roman" w:hAnsi="Times New Roman"/>
                <w:sz w:val="24"/>
                <w:lang w:val="ru-RU"/>
              </w:rPr>
            </w:pPr>
          </w:p>
        </w:tc>
      </w:tr>
      <w:tr w:rsidR="00801B76" w:rsidRPr="004D39DA" w14:paraId="43BAEAFB" w14:textId="77777777" w:rsidTr="005B4CFD">
        <w:trPr>
          <w:jc w:val="center"/>
        </w:trPr>
        <w:tc>
          <w:tcPr>
            <w:tcW w:w="1359" w:type="dxa"/>
          </w:tcPr>
          <w:p w14:paraId="563A7914"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44</w:t>
            </w:r>
          </w:p>
        </w:tc>
        <w:tc>
          <w:tcPr>
            <w:tcW w:w="7052" w:type="dxa"/>
          </w:tcPr>
          <w:p w14:paraId="1C43D3A7"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Неустойка</w:t>
            </w:r>
          </w:p>
        </w:tc>
        <w:tc>
          <w:tcPr>
            <w:tcW w:w="1371" w:type="dxa"/>
          </w:tcPr>
          <w:p w14:paraId="711B69E8" w14:textId="7FA8EB59" w:rsidR="00801B76" w:rsidRPr="004D39DA" w:rsidRDefault="00801B76" w:rsidP="00B13472">
            <w:pPr>
              <w:rPr>
                <w:rFonts w:ascii="Times New Roman" w:hAnsi="Times New Roman"/>
                <w:sz w:val="24"/>
                <w:lang w:val="ru-RU"/>
              </w:rPr>
            </w:pPr>
          </w:p>
        </w:tc>
      </w:tr>
      <w:tr w:rsidR="00801B76" w:rsidRPr="0075355E" w14:paraId="3540B442" w14:textId="77777777" w:rsidTr="005B4CFD">
        <w:trPr>
          <w:jc w:val="center"/>
        </w:trPr>
        <w:tc>
          <w:tcPr>
            <w:tcW w:w="1359" w:type="dxa"/>
          </w:tcPr>
          <w:p w14:paraId="74D5893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45</w:t>
            </w:r>
          </w:p>
        </w:tc>
        <w:tc>
          <w:tcPr>
            <w:tcW w:w="7052" w:type="dxa"/>
          </w:tcPr>
          <w:p w14:paraId="3EFD90EB" w14:textId="22E696E6" w:rsidR="00801B76" w:rsidRPr="004D39DA" w:rsidRDefault="00801B76" w:rsidP="00B13472">
            <w:pPr>
              <w:jc w:val="both"/>
              <w:rPr>
                <w:rFonts w:ascii="Times New Roman" w:hAnsi="Times New Roman"/>
                <w:sz w:val="24"/>
                <w:lang w:val="ru-RU"/>
              </w:rPr>
            </w:pPr>
            <w:r w:rsidRPr="004D39DA">
              <w:rPr>
                <w:rFonts w:ascii="Times New Roman" w:hAnsi="Times New Roman"/>
                <w:color w:val="000000"/>
                <w:sz w:val="24"/>
                <w:lang w:val="ru-RU"/>
              </w:rPr>
              <w:t xml:space="preserve">Утеря или значительное повреждение внутрискважинного Оборудования </w:t>
            </w:r>
            <w:r w:rsidR="00567559" w:rsidRPr="004D39DA">
              <w:rPr>
                <w:rFonts w:ascii="Times New Roman" w:hAnsi="Times New Roman"/>
                <w:color w:val="000000"/>
                <w:sz w:val="24"/>
                <w:lang w:val="ru-RU"/>
              </w:rPr>
              <w:t>Исполнителя</w:t>
            </w:r>
          </w:p>
        </w:tc>
        <w:tc>
          <w:tcPr>
            <w:tcW w:w="1371" w:type="dxa"/>
          </w:tcPr>
          <w:p w14:paraId="20AD591F" w14:textId="0337AF41" w:rsidR="00801B76" w:rsidRPr="004D39DA" w:rsidRDefault="00801B76" w:rsidP="00B13472">
            <w:pPr>
              <w:rPr>
                <w:rFonts w:ascii="Times New Roman" w:hAnsi="Times New Roman"/>
                <w:sz w:val="24"/>
                <w:lang w:val="ru-RU"/>
              </w:rPr>
            </w:pPr>
          </w:p>
        </w:tc>
      </w:tr>
      <w:tr w:rsidR="00801B76" w:rsidRPr="004D39DA" w14:paraId="2ED2621A" w14:textId="77777777" w:rsidTr="005B4CFD">
        <w:trPr>
          <w:jc w:val="center"/>
        </w:trPr>
        <w:tc>
          <w:tcPr>
            <w:tcW w:w="1359" w:type="dxa"/>
          </w:tcPr>
          <w:p w14:paraId="0E501216" w14:textId="77777777" w:rsidR="00801B76" w:rsidRPr="004D39DA" w:rsidRDefault="00801B76" w:rsidP="00B13472">
            <w:pPr>
              <w:rPr>
                <w:rFonts w:ascii="Times New Roman" w:hAnsi="Times New Roman"/>
                <w:sz w:val="24"/>
                <w:lang w:val="ru-RU"/>
              </w:rPr>
            </w:pPr>
            <w:r w:rsidRPr="004D39DA">
              <w:rPr>
                <w:rFonts w:ascii="Times New Roman" w:hAnsi="Times New Roman"/>
                <w:color w:val="000000"/>
                <w:sz w:val="24"/>
                <w:lang w:val="ru-RU"/>
              </w:rPr>
              <w:t>46</w:t>
            </w:r>
          </w:p>
        </w:tc>
        <w:tc>
          <w:tcPr>
            <w:tcW w:w="7052" w:type="dxa"/>
          </w:tcPr>
          <w:p w14:paraId="30D27BC2" w14:textId="77777777" w:rsidR="00801B76" w:rsidRPr="004D39DA" w:rsidRDefault="00801B76" w:rsidP="00B13472">
            <w:pPr>
              <w:rPr>
                <w:rFonts w:ascii="Times New Roman" w:hAnsi="Times New Roman"/>
                <w:sz w:val="24"/>
                <w:lang w:val="ru-RU"/>
              </w:rPr>
            </w:pPr>
            <w:r w:rsidRPr="004D39DA">
              <w:rPr>
                <w:rFonts w:ascii="Times New Roman" w:hAnsi="Times New Roman"/>
                <w:color w:val="000000"/>
                <w:sz w:val="24"/>
                <w:lang w:val="ru-RU"/>
              </w:rPr>
              <w:t>Сопутствующие Услуги</w:t>
            </w:r>
          </w:p>
        </w:tc>
        <w:tc>
          <w:tcPr>
            <w:tcW w:w="1371" w:type="dxa"/>
          </w:tcPr>
          <w:p w14:paraId="15E289EF" w14:textId="0A4AFED9" w:rsidR="00801B76" w:rsidRPr="004D39DA" w:rsidRDefault="00801B76" w:rsidP="00B13472">
            <w:pPr>
              <w:rPr>
                <w:rFonts w:ascii="Times New Roman" w:hAnsi="Times New Roman"/>
                <w:sz w:val="24"/>
                <w:lang w:val="ru-RU"/>
              </w:rPr>
            </w:pPr>
          </w:p>
        </w:tc>
      </w:tr>
      <w:tr w:rsidR="00801B76" w:rsidRPr="004D39DA" w14:paraId="0F9698B4" w14:textId="77777777" w:rsidTr="005B4CFD">
        <w:trPr>
          <w:jc w:val="center"/>
        </w:trPr>
        <w:tc>
          <w:tcPr>
            <w:tcW w:w="1359" w:type="dxa"/>
          </w:tcPr>
          <w:p w14:paraId="580A55D6" w14:textId="77777777" w:rsidR="00801B76" w:rsidRPr="004D39DA" w:rsidRDefault="00801B76" w:rsidP="00B13472">
            <w:pPr>
              <w:rPr>
                <w:rFonts w:ascii="Times New Roman" w:hAnsi="Times New Roman"/>
                <w:sz w:val="24"/>
                <w:lang w:val="ru-RU"/>
              </w:rPr>
            </w:pPr>
            <w:r w:rsidRPr="004D39DA">
              <w:rPr>
                <w:rFonts w:ascii="Times New Roman" w:hAnsi="Times New Roman"/>
                <w:color w:val="000000"/>
                <w:sz w:val="24"/>
                <w:lang w:val="ru-RU"/>
              </w:rPr>
              <w:t>47</w:t>
            </w:r>
          </w:p>
        </w:tc>
        <w:tc>
          <w:tcPr>
            <w:tcW w:w="7052" w:type="dxa"/>
          </w:tcPr>
          <w:p w14:paraId="1F8BDD25" w14:textId="77777777" w:rsidR="00801B76" w:rsidRPr="004D39DA" w:rsidRDefault="00801B76" w:rsidP="00B13472">
            <w:pPr>
              <w:rPr>
                <w:rFonts w:ascii="Times New Roman" w:hAnsi="Times New Roman"/>
                <w:sz w:val="24"/>
                <w:lang w:val="ru-RU"/>
              </w:rPr>
            </w:pPr>
            <w:r w:rsidRPr="004D39DA">
              <w:rPr>
                <w:rFonts w:ascii="Times New Roman" w:hAnsi="Times New Roman"/>
                <w:color w:val="000000"/>
                <w:sz w:val="24"/>
                <w:lang w:val="ru-RU"/>
              </w:rPr>
              <w:t>Расценки при издании изменения</w:t>
            </w:r>
          </w:p>
        </w:tc>
        <w:tc>
          <w:tcPr>
            <w:tcW w:w="1371" w:type="dxa"/>
          </w:tcPr>
          <w:p w14:paraId="53AF8538" w14:textId="7A1F8114" w:rsidR="00801B76" w:rsidRPr="004D39DA" w:rsidRDefault="00801B76" w:rsidP="00B13472">
            <w:pPr>
              <w:rPr>
                <w:rFonts w:ascii="Times New Roman" w:hAnsi="Times New Roman"/>
                <w:sz w:val="24"/>
                <w:lang w:val="ru-RU"/>
              </w:rPr>
            </w:pPr>
          </w:p>
        </w:tc>
      </w:tr>
      <w:tr w:rsidR="00801B76" w:rsidRPr="0075355E" w14:paraId="1D05F4EF" w14:textId="77777777" w:rsidTr="005B4CFD">
        <w:trPr>
          <w:jc w:val="center"/>
        </w:trPr>
        <w:tc>
          <w:tcPr>
            <w:tcW w:w="1359" w:type="dxa"/>
          </w:tcPr>
          <w:p w14:paraId="1F6CDF53" w14:textId="77777777" w:rsidR="00801B76" w:rsidRPr="004D39DA" w:rsidRDefault="00801B76" w:rsidP="00B13472">
            <w:pPr>
              <w:rPr>
                <w:rFonts w:ascii="Times New Roman" w:hAnsi="Times New Roman"/>
                <w:sz w:val="24"/>
                <w:lang w:val="ru-RU"/>
              </w:rPr>
            </w:pPr>
            <w:r w:rsidRPr="004D39DA">
              <w:rPr>
                <w:rFonts w:ascii="Times New Roman" w:hAnsi="Times New Roman"/>
                <w:color w:val="000000"/>
                <w:sz w:val="24"/>
                <w:lang w:val="ru-RU"/>
              </w:rPr>
              <w:t>48</w:t>
            </w:r>
          </w:p>
        </w:tc>
        <w:tc>
          <w:tcPr>
            <w:tcW w:w="7052" w:type="dxa"/>
          </w:tcPr>
          <w:p w14:paraId="2EC033E4" w14:textId="77777777" w:rsidR="00801B76" w:rsidRPr="004D39DA" w:rsidRDefault="00801B76" w:rsidP="00B13472">
            <w:pPr>
              <w:rPr>
                <w:rFonts w:ascii="Times New Roman" w:hAnsi="Times New Roman"/>
                <w:sz w:val="24"/>
                <w:lang w:val="ru-RU"/>
              </w:rPr>
            </w:pPr>
            <w:r w:rsidRPr="004D39DA">
              <w:rPr>
                <w:rFonts w:ascii="Times New Roman" w:hAnsi="Times New Roman"/>
                <w:color w:val="000000"/>
                <w:sz w:val="24"/>
                <w:lang w:val="ru-RU"/>
              </w:rPr>
              <w:t>Услуги и материалы третьих сторон</w:t>
            </w:r>
          </w:p>
        </w:tc>
        <w:tc>
          <w:tcPr>
            <w:tcW w:w="1371" w:type="dxa"/>
          </w:tcPr>
          <w:p w14:paraId="1E938946" w14:textId="25A7E095" w:rsidR="00801B76" w:rsidRPr="004D39DA" w:rsidRDefault="00801B76" w:rsidP="00B13472">
            <w:pPr>
              <w:rPr>
                <w:rFonts w:ascii="Times New Roman" w:hAnsi="Times New Roman"/>
                <w:sz w:val="24"/>
                <w:lang w:val="ru-RU"/>
              </w:rPr>
            </w:pPr>
          </w:p>
        </w:tc>
      </w:tr>
      <w:tr w:rsidR="00801B76" w:rsidRPr="004D39DA" w14:paraId="52F77962" w14:textId="77777777" w:rsidTr="005B4CFD">
        <w:trPr>
          <w:jc w:val="center"/>
        </w:trPr>
        <w:tc>
          <w:tcPr>
            <w:tcW w:w="1359" w:type="dxa"/>
          </w:tcPr>
          <w:p w14:paraId="089238A3"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49 - 67</w:t>
            </w:r>
          </w:p>
        </w:tc>
        <w:tc>
          <w:tcPr>
            <w:tcW w:w="7052" w:type="dxa"/>
          </w:tcPr>
          <w:p w14:paraId="6C938773" w14:textId="345F764B" w:rsidR="00801B76" w:rsidRPr="004D39DA" w:rsidRDefault="00801B76" w:rsidP="00567559">
            <w:pPr>
              <w:jc w:val="both"/>
              <w:rPr>
                <w:rFonts w:ascii="Times New Roman" w:hAnsi="Times New Roman"/>
                <w:sz w:val="24"/>
                <w:lang w:val="ru-RU"/>
              </w:rPr>
            </w:pPr>
            <w:r w:rsidRPr="004D39DA">
              <w:rPr>
                <w:rFonts w:ascii="Times New Roman" w:hAnsi="Times New Roman"/>
                <w:sz w:val="24"/>
                <w:lang w:val="ru-RU"/>
              </w:rPr>
              <w:t xml:space="preserve">РАЗДЕЛ </w:t>
            </w:r>
            <w:r w:rsidRPr="004D39DA">
              <w:rPr>
                <w:rFonts w:ascii="Times New Roman" w:hAnsi="Times New Roman"/>
                <w:sz w:val="24"/>
                <w:lang w:val="en-US"/>
              </w:rPr>
              <w:t>IV</w:t>
            </w:r>
            <w:r w:rsidRPr="004D39DA">
              <w:rPr>
                <w:rFonts w:ascii="Times New Roman" w:hAnsi="Times New Roman"/>
                <w:sz w:val="24"/>
                <w:lang w:val="ru-RU"/>
              </w:rPr>
              <w:t xml:space="preserve"> ТЕХНИЧЕСКАЯ СПЕЦИФИКАЦИЯ</w:t>
            </w:r>
          </w:p>
        </w:tc>
        <w:tc>
          <w:tcPr>
            <w:tcW w:w="1371" w:type="dxa"/>
          </w:tcPr>
          <w:p w14:paraId="72C0367E" w14:textId="4D49DDA2" w:rsidR="00801B76" w:rsidRPr="004D39DA" w:rsidRDefault="00801B76" w:rsidP="00B13472">
            <w:pPr>
              <w:rPr>
                <w:rFonts w:ascii="Times New Roman" w:hAnsi="Times New Roman"/>
                <w:sz w:val="24"/>
                <w:lang w:val="ru-RU"/>
              </w:rPr>
            </w:pPr>
          </w:p>
        </w:tc>
      </w:tr>
      <w:tr w:rsidR="00801B76" w:rsidRPr="0075355E" w14:paraId="19296746" w14:textId="77777777" w:rsidTr="005B4CFD">
        <w:trPr>
          <w:jc w:val="center"/>
        </w:trPr>
        <w:tc>
          <w:tcPr>
            <w:tcW w:w="1359" w:type="dxa"/>
          </w:tcPr>
          <w:p w14:paraId="7AF876F2" w14:textId="77777777" w:rsidR="00801B76" w:rsidRPr="004D39DA" w:rsidRDefault="00801B76" w:rsidP="00B13472">
            <w:pPr>
              <w:rPr>
                <w:rFonts w:ascii="Times New Roman" w:hAnsi="Times New Roman"/>
                <w:sz w:val="24"/>
                <w:lang w:val="ru-RU"/>
              </w:rPr>
            </w:pPr>
          </w:p>
        </w:tc>
        <w:tc>
          <w:tcPr>
            <w:tcW w:w="7052" w:type="dxa"/>
          </w:tcPr>
          <w:p w14:paraId="28F813A8"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 xml:space="preserve">РАЗДЕЛ </w:t>
            </w:r>
            <w:r w:rsidRPr="004D39DA">
              <w:rPr>
                <w:rFonts w:ascii="Times New Roman" w:hAnsi="Times New Roman"/>
                <w:sz w:val="24"/>
                <w:lang w:val="en-US"/>
              </w:rPr>
              <w:t>V</w:t>
            </w:r>
            <w:r w:rsidRPr="004D39DA">
              <w:rPr>
                <w:rFonts w:ascii="Times New Roman" w:hAnsi="Times New Roman"/>
                <w:sz w:val="24"/>
                <w:lang w:val="ru-RU"/>
              </w:rPr>
              <w:t xml:space="preserve"> </w:t>
            </w:r>
            <w:r w:rsidRPr="004D39DA">
              <w:rPr>
                <w:rFonts w:ascii="Times New Roman" w:hAnsi="Times New Roman"/>
                <w:color w:val="000000"/>
                <w:sz w:val="24"/>
                <w:lang w:val="ru-RU"/>
              </w:rPr>
              <w:t>ОХРАНА ЗДОРОВЬЯ, ТРУДА, ОКРУЖАЮЩЕЙ СРЕДЫ</w:t>
            </w:r>
          </w:p>
        </w:tc>
        <w:tc>
          <w:tcPr>
            <w:tcW w:w="1371" w:type="dxa"/>
          </w:tcPr>
          <w:p w14:paraId="5016E3AE" w14:textId="25C86725" w:rsidR="00801B76" w:rsidRPr="004D39DA" w:rsidRDefault="00801B76" w:rsidP="00B13472">
            <w:pPr>
              <w:rPr>
                <w:rFonts w:ascii="Times New Roman" w:hAnsi="Times New Roman"/>
                <w:sz w:val="24"/>
                <w:lang w:val="ru-RU"/>
              </w:rPr>
            </w:pPr>
          </w:p>
        </w:tc>
      </w:tr>
      <w:tr w:rsidR="00801B76" w:rsidRPr="004D39DA" w14:paraId="2F84652E" w14:textId="77777777" w:rsidTr="005B4CFD">
        <w:trPr>
          <w:jc w:val="center"/>
        </w:trPr>
        <w:tc>
          <w:tcPr>
            <w:tcW w:w="1359" w:type="dxa"/>
          </w:tcPr>
          <w:p w14:paraId="646BB2D5"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68</w:t>
            </w:r>
          </w:p>
        </w:tc>
        <w:tc>
          <w:tcPr>
            <w:tcW w:w="7052" w:type="dxa"/>
          </w:tcPr>
          <w:p w14:paraId="12B87D6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Общие требования по ОЗТОС</w:t>
            </w:r>
          </w:p>
        </w:tc>
        <w:tc>
          <w:tcPr>
            <w:tcW w:w="1371" w:type="dxa"/>
          </w:tcPr>
          <w:p w14:paraId="4AAED093" w14:textId="1429C15F" w:rsidR="00801B76" w:rsidRPr="004D39DA" w:rsidRDefault="00801B76" w:rsidP="00B13472">
            <w:pPr>
              <w:rPr>
                <w:rFonts w:ascii="Times New Roman" w:hAnsi="Times New Roman"/>
                <w:sz w:val="24"/>
                <w:lang w:val="ru-RU"/>
              </w:rPr>
            </w:pPr>
          </w:p>
        </w:tc>
      </w:tr>
      <w:tr w:rsidR="00801B76" w:rsidRPr="004D39DA" w14:paraId="209D41E9" w14:textId="77777777" w:rsidTr="005B4CFD">
        <w:trPr>
          <w:jc w:val="center"/>
        </w:trPr>
        <w:tc>
          <w:tcPr>
            <w:tcW w:w="1359" w:type="dxa"/>
          </w:tcPr>
          <w:p w14:paraId="052A5E05"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69</w:t>
            </w:r>
          </w:p>
        </w:tc>
        <w:tc>
          <w:tcPr>
            <w:tcW w:w="7052" w:type="dxa"/>
          </w:tcPr>
          <w:p w14:paraId="4565A42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Принципы обеспечения ОЗТОС</w:t>
            </w:r>
          </w:p>
        </w:tc>
        <w:tc>
          <w:tcPr>
            <w:tcW w:w="1371" w:type="dxa"/>
          </w:tcPr>
          <w:p w14:paraId="6757712A" w14:textId="20EC2591" w:rsidR="00801B76" w:rsidRPr="004D39DA" w:rsidRDefault="00801B76" w:rsidP="00B13472">
            <w:pPr>
              <w:rPr>
                <w:rFonts w:ascii="Times New Roman" w:hAnsi="Times New Roman"/>
                <w:sz w:val="24"/>
                <w:lang w:val="ru-RU"/>
              </w:rPr>
            </w:pPr>
          </w:p>
        </w:tc>
      </w:tr>
      <w:tr w:rsidR="00801B76" w:rsidRPr="004D39DA" w14:paraId="1E03C6F8" w14:textId="77777777" w:rsidTr="005B4CFD">
        <w:trPr>
          <w:jc w:val="center"/>
        </w:trPr>
        <w:tc>
          <w:tcPr>
            <w:tcW w:w="1359" w:type="dxa"/>
          </w:tcPr>
          <w:p w14:paraId="4BF63F7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70</w:t>
            </w:r>
          </w:p>
        </w:tc>
        <w:tc>
          <w:tcPr>
            <w:tcW w:w="7052" w:type="dxa"/>
          </w:tcPr>
          <w:p w14:paraId="40ED9E6F"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Заверения по ОЗТОС</w:t>
            </w:r>
          </w:p>
        </w:tc>
        <w:tc>
          <w:tcPr>
            <w:tcW w:w="1371" w:type="dxa"/>
          </w:tcPr>
          <w:p w14:paraId="76E3D8DE" w14:textId="1E69ED2A" w:rsidR="00801B76" w:rsidRPr="004D39DA" w:rsidRDefault="00801B76" w:rsidP="00B13472">
            <w:pPr>
              <w:rPr>
                <w:rFonts w:ascii="Times New Roman" w:hAnsi="Times New Roman"/>
                <w:sz w:val="24"/>
                <w:lang w:val="ru-RU"/>
              </w:rPr>
            </w:pPr>
          </w:p>
        </w:tc>
      </w:tr>
      <w:tr w:rsidR="00801B76" w:rsidRPr="004D39DA" w14:paraId="200765F9" w14:textId="77777777" w:rsidTr="005B4CFD">
        <w:trPr>
          <w:jc w:val="center"/>
        </w:trPr>
        <w:tc>
          <w:tcPr>
            <w:tcW w:w="1359" w:type="dxa"/>
          </w:tcPr>
          <w:p w14:paraId="11F4D790"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71</w:t>
            </w:r>
          </w:p>
        </w:tc>
        <w:tc>
          <w:tcPr>
            <w:tcW w:w="7052" w:type="dxa"/>
          </w:tcPr>
          <w:p w14:paraId="78FE5D0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Связующий документ по ОЗТОС</w:t>
            </w:r>
          </w:p>
        </w:tc>
        <w:tc>
          <w:tcPr>
            <w:tcW w:w="1371" w:type="dxa"/>
          </w:tcPr>
          <w:p w14:paraId="51435B03" w14:textId="60BC34A7" w:rsidR="00801B76" w:rsidRPr="004D39DA" w:rsidRDefault="00801B76" w:rsidP="00B13472">
            <w:pPr>
              <w:rPr>
                <w:rFonts w:ascii="Times New Roman" w:hAnsi="Times New Roman"/>
                <w:sz w:val="24"/>
                <w:lang w:val="ru-RU"/>
              </w:rPr>
            </w:pPr>
          </w:p>
        </w:tc>
      </w:tr>
      <w:tr w:rsidR="00801B76" w:rsidRPr="004D39DA" w14:paraId="7943D972" w14:textId="77777777" w:rsidTr="005B4CFD">
        <w:trPr>
          <w:jc w:val="center"/>
        </w:trPr>
        <w:tc>
          <w:tcPr>
            <w:tcW w:w="1359" w:type="dxa"/>
          </w:tcPr>
          <w:p w14:paraId="56DFB9CD"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72</w:t>
            </w:r>
          </w:p>
        </w:tc>
        <w:tc>
          <w:tcPr>
            <w:tcW w:w="7052" w:type="dxa"/>
          </w:tcPr>
          <w:p w14:paraId="5FE7DE1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Законодательные требования</w:t>
            </w:r>
          </w:p>
        </w:tc>
        <w:tc>
          <w:tcPr>
            <w:tcW w:w="1371" w:type="dxa"/>
          </w:tcPr>
          <w:p w14:paraId="5D3FF26B" w14:textId="2F3CE70D" w:rsidR="00801B76" w:rsidRPr="004D39DA" w:rsidRDefault="00801B76" w:rsidP="00B13472">
            <w:pPr>
              <w:rPr>
                <w:rFonts w:ascii="Times New Roman" w:hAnsi="Times New Roman"/>
                <w:sz w:val="24"/>
                <w:lang w:val="ru-RU"/>
              </w:rPr>
            </w:pPr>
          </w:p>
        </w:tc>
      </w:tr>
      <w:tr w:rsidR="00801B76" w:rsidRPr="004D39DA" w14:paraId="509AAE03" w14:textId="77777777" w:rsidTr="005B4CFD">
        <w:trPr>
          <w:jc w:val="center"/>
        </w:trPr>
        <w:tc>
          <w:tcPr>
            <w:tcW w:w="1359" w:type="dxa"/>
          </w:tcPr>
          <w:p w14:paraId="3AF9DDCE"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73</w:t>
            </w:r>
          </w:p>
        </w:tc>
        <w:tc>
          <w:tcPr>
            <w:tcW w:w="7052" w:type="dxa"/>
          </w:tcPr>
          <w:p w14:paraId="1EBEF730"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Персонал по ОЗТОС</w:t>
            </w:r>
          </w:p>
        </w:tc>
        <w:tc>
          <w:tcPr>
            <w:tcW w:w="1371" w:type="dxa"/>
          </w:tcPr>
          <w:p w14:paraId="1F1DADA1" w14:textId="4E78A547" w:rsidR="00801B76" w:rsidRPr="004D39DA" w:rsidRDefault="00801B76" w:rsidP="00B13472">
            <w:pPr>
              <w:rPr>
                <w:rFonts w:ascii="Times New Roman" w:hAnsi="Times New Roman"/>
                <w:sz w:val="24"/>
                <w:lang w:val="ru-RU"/>
              </w:rPr>
            </w:pPr>
          </w:p>
        </w:tc>
      </w:tr>
      <w:tr w:rsidR="00801B76" w:rsidRPr="004D39DA" w14:paraId="495EAC84" w14:textId="77777777" w:rsidTr="005B4CFD">
        <w:trPr>
          <w:jc w:val="center"/>
        </w:trPr>
        <w:tc>
          <w:tcPr>
            <w:tcW w:w="1359" w:type="dxa"/>
          </w:tcPr>
          <w:p w14:paraId="59128F9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74</w:t>
            </w:r>
          </w:p>
        </w:tc>
        <w:tc>
          <w:tcPr>
            <w:tcW w:w="7052" w:type="dxa"/>
          </w:tcPr>
          <w:p w14:paraId="381B804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Система управления ОЗТОС</w:t>
            </w:r>
          </w:p>
        </w:tc>
        <w:tc>
          <w:tcPr>
            <w:tcW w:w="1371" w:type="dxa"/>
          </w:tcPr>
          <w:p w14:paraId="1214F744" w14:textId="0569808B" w:rsidR="00801B76" w:rsidRPr="004D39DA" w:rsidRDefault="00801B76" w:rsidP="00B13472">
            <w:pPr>
              <w:rPr>
                <w:rFonts w:ascii="Times New Roman" w:hAnsi="Times New Roman"/>
                <w:sz w:val="24"/>
                <w:lang w:val="ru-RU"/>
              </w:rPr>
            </w:pPr>
          </w:p>
        </w:tc>
      </w:tr>
      <w:tr w:rsidR="00801B76" w:rsidRPr="0075355E" w14:paraId="013584F0" w14:textId="77777777" w:rsidTr="005B4CFD">
        <w:trPr>
          <w:jc w:val="center"/>
        </w:trPr>
        <w:tc>
          <w:tcPr>
            <w:tcW w:w="1359" w:type="dxa"/>
          </w:tcPr>
          <w:p w14:paraId="500D225D"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75</w:t>
            </w:r>
          </w:p>
        </w:tc>
        <w:tc>
          <w:tcPr>
            <w:tcW w:w="7052" w:type="dxa"/>
          </w:tcPr>
          <w:p w14:paraId="22EC1E8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Перечень опасных факторов и рисков</w:t>
            </w:r>
          </w:p>
        </w:tc>
        <w:tc>
          <w:tcPr>
            <w:tcW w:w="1371" w:type="dxa"/>
          </w:tcPr>
          <w:p w14:paraId="575C0B97" w14:textId="3B750F9D" w:rsidR="00801B76" w:rsidRPr="004D39DA" w:rsidRDefault="00801B76" w:rsidP="00B13472">
            <w:pPr>
              <w:rPr>
                <w:rFonts w:ascii="Times New Roman" w:hAnsi="Times New Roman"/>
                <w:sz w:val="24"/>
                <w:lang w:val="ru-RU"/>
              </w:rPr>
            </w:pPr>
          </w:p>
        </w:tc>
      </w:tr>
      <w:tr w:rsidR="00801B76" w:rsidRPr="0075355E" w14:paraId="442F0452" w14:textId="77777777" w:rsidTr="005B4CFD">
        <w:trPr>
          <w:jc w:val="center"/>
        </w:trPr>
        <w:tc>
          <w:tcPr>
            <w:tcW w:w="1359" w:type="dxa"/>
          </w:tcPr>
          <w:p w14:paraId="7D399FEF"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76</w:t>
            </w:r>
          </w:p>
        </w:tc>
        <w:tc>
          <w:tcPr>
            <w:tcW w:w="7052" w:type="dxa"/>
          </w:tcPr>
          <w:p w14:paraId="26B98F3C"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Руководящие документы, процедуры и инструкции по ОЗТОС</w:t>
            </w:r>
          </w:p>
        </w:tc>
        <w:tc>
          <w:tcPr>
            <w:tcW w:w="1371" w:type="dxa"/>
          </w:tcPr>
          <w:p w14:paraId="37B8B61B" w14:textId="14E4DFF1" w:rsidR="00801B76" w:rsidRPr="004D39DA" w:rsidRDefault="00801B76" w:rsidP="00B13472">
            <w:pPr>
              <w:rPr>
                <w:rFonts w:ascii="Times New Roman" w:hAnsi="Times New Roman"/>
                <w:sz w:val="24"/>
                <w:lang w:val="ru-RU"/>
              </w:rPr>
            </w:pPr>
          </w:p>
        </w:tc>
      </w:tr>
      <w:tr w:rsidR="00801B76" w:rsidRPr="004D39DA" w14:paraId="4895A59E" w14:textId="77777777" w:rsidTr="005B4CFD">
        <w:trPr>
          <w:jc w:val="center"/>
        </w:trPr>
        <w:tc>
          <w:tcPr>
            <w:tcW w:w="1359" w:type="dxa"/>
          </w:tcPr>
          <w:p w14:paraId="5AC5A7D0"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77.</w:t>
            </w:r>
          </w:p>
        </w:tc>
        <w:tc>
          <w:tcPr>
            <w:tcW w:w="7052" w:type="dxa"/>
          </w:tcPr>
          <w:p w14:paraId="6BC3B13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Обеспечение безопасности</w:t>
            </w:r>
          </w:p>
        </w:tc>
        <w:tc>
          <w:tcPr>
            <w:tcW w:w="1371" w:type="dxa"/>
          </w:tcPr>
          <w:p w14:paraId="4D72CFAB" w14:textId="2B6FD53A" w:rsidR="00801B76" w:rsidRPr="004D39DA" w:rsidRDefault="00801B76" w:rsidP="00B13472">
            <w:pPr>
              <w:rPr>
                <w:rFonts w:ascii="Times New Roman" w:hAnsi="Times New Roman"/>
                <w:sz w:val="24"/>
                <w:lang w:val="ru-RU"/>
              </w:rPr>
            </w:pPr>
          </w:p>
        </w:tc>
      </w:tr>
      <w:tr w:rsidR="00801B76" w:rsidRPr="0075355E" w14:paraId="3B4B0B86" w14:textId="77777777" w:rsidTr="005B4CFD">
        <w:trPr>
          <w:jc w:val="center"/>
        </w:trPr>
        <w:tc>
          <w:tcPr>
            <w:tcW w:w="1359" w:type="dxa"/>
          </w:tcPr>
          <w:p w14:paraId="2FFF77B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78.</w:t>
            </w:r>
          </w:p>
        </w:tc>
        <w:tc>
          <w:tcPr>
            <w:tcW w:w="7052" w:type="dxa"/>
          </w:tcPr>
          <w:p w14:paraId="76A06EBC"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Охрана здоровья и гигиена труда</w:t>
            </w:r>
          </w:p>
        </w:tc>
        <w:tc>
          <w:tcPr>
            <w:tcW w:w="1371" w:type="dxa"/>
          </w:tcPr>
          <w:p w14:paraId="03C5188A" w14:textId="7C53E024" w:rsidR="00801B76" w:rsidRPr="004D39DA" w:rsidRDefault="00801B76" w:rsidP="00B13472">
            <w:pPr>
              <w:rPr>
                <w:rFonts w:ascii="Times New Roman" w:hAnsi="Times New Roman"/>
                <w:sz w:val="24"/>
                <w:lang w:val="ru-RU"/>
              </w:rPr>
            </w:pPr>
          </w:p>
        </w:tc>
      </w:tr>
      <w:tr w:rsidR="00801B76" w:rsidRPr="0075355E" w14:paraId="0353D1B1" w14:textId="77777777" w:rsidTr="005B4CFD">
        <w:trPr>
          <w:jc w:val="center"/>
        </w:trPr>
        <w:tc>
          <w:tcPr>
            <w:tcW w:w="1359" w:type="dxa"/>
          </w:tcPr>
          <w:p w14:paraId="4905DFA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79.</w:t>
            </w:r>
          </w:p>
        </w:tc>
        <w:tc>
          <w:tcPr>
            <w:tcW w:w="7052" w:type="dxa"/>
          </w:tcPr>
          <w:p w14:paraId="016210EB"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Обращение с опасными веществами и материалами</w:t>
            </w:r>
          </w:p>
        </w:tc>
        <w:tc>
          <w:tcPr>
            <w:tcW w:w="1371" w:type="dxa"/>
          </w:tcPr>
          <w:p w14:paraId="2A2FB587" w14:textId="38CACF9F" w:rsidR="00801B76" w:rsidRPr="004D39DA" w:rsidRDefault="00801B76" w:rsidP="00B13472">
            <w:pPr>
              <w:rPr>
                <w:rFonts w:ascii="Times New Roman" w:hAnsi="Times New Roman"/>
                <w:sz w:val="24"/>
                <w:lang w:val="ru-RU"/>
              </w:rPr>
            </w:pPr>
          </w:p>
        </w:tc>
      </w:tr>
      <w:tr w:rsidR="00801B76" w:rsidRPr="0075355E" w14:paraId="3A97DD07" w14:textId="77777777" w:rsidTr="005B4CFD">
        <w:trPr>
          <w:jc w:val="center"/>
        </w:trPr>
        <w:tc>
          <w:tcPr>
            <w:tcW w:w="1359" w:type="dxa"/>
          </w:tcPr>
          <w:p w14:paraId="41A0238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80.</w:t>
            </w:r>
          </w:p>
        </w:tc>
        <w:tc>
          <w:tcPr>
            <w:tcW w:w="7052" w:type="dxa"/>
          </w:tcPr>
          <w:p w14:paraId="377F679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Охрана окружающей среды и обращение с отходами</w:t>
            </w:r>
          </w:p>
        </w:tc>
        <w:tc>
          <w:tcPr>
            <w:tcW w:w="1371" w:type="dxa"/>
          </w:tcPr>
          <w:p w14:paraId="2DB602D8" w14:textId="578BDB0E" w:rsidR="00801B76" w:rsidRPr="004D39DA" w:rsidRDefault="00801B76" w:rsidP="00B13472">
            <w:pPr>
              <w:rPr>
                <w:rFonts w:ascii="Times New Roman" w:hAnsi="Times New Roman"/>
                <w:sz w:val="24"/>
                <w:lang w:val="ru-RU"/>
              </w:rPr>
            </w:pPr>
          </w:p>
        </w:tc>
      </w:tr>
      <w:tr w:rsidR="00801B76" w:rsidRPr="0075355E" w14:paraId="17D2DD46" w14:textId="77777777" w:rsidTr="005B4CFD">
        <w:trPr>
          <w:jc w:val="center"/>
        </w:trPr>
        <w:tc>
          <w:tcPr>
            <w:tcW w:w="1359" w:type="dxa"/>
          </w:tcPr>
          <w:p w14:paraId="6F07371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81.</w:t>
            </w:r>
          </w:p>
        </w:tc>
        <w:tc>
          <w:tcPr>
            <w:tcW w:w="7052" w:type="dxa"/>
          </w:tcPr>
          <w:p w14:paraId="02D9A6F5"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Инциденты, несчастные случаи, аварии, порядок расследования и реагирования на них</w:t>
            </w:r>
          </w:p>
        </w:tc>
        <w:tc>
          <w:tcPr>
            <w:tcW w:w="1371" w:type="dxa"/>
          </w:tcPr>
          <w:p w14:paraId="72E6B5A1" w14:textId="2B5F8F30" w:rsidR="00801B76" w:rsidRPr="004D39DA" w:rsidRDefault="00801B76" w:rsidP="00B13472">
            <w:pPr>
              <w:rPr>
                <w:rFonts w:ascii="Times New Roman" w:hAnsi="Times New Roman"/>
                <w:sz w:val="24"/>
                <w:lang w:val="ru-RU"/>
              </w:rPr>
            </w:pPr>
          </w:p>
        </w:tc>
      </w:tr>
      <w:tr w:rsidR="00801B76" w:rsidRPr="0075355E" w14:paraId="03ABA2E3" w14:textId="77777777" w:rsidTr="005B4CFD">
        <w:trPr>
          <w:jc w:val="center"/>
        </w:trPr>
        <w:tc>
          <w:tcPr>
            <w:tcW w:w="1359" w:type="dxa"/>
          </w:tcPr>
          <w:p w14:paraId="0F7F93AF"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82.</w:t>
            </w:r>
          </w:p>
        </w:tc>
        <w:tc>
          <w:tcPr>
            <w:tcW w:w="7052" w:type="dxa"/>
          </w:tcPr>
          <w:p w14:paraId="2C515E7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Обучение, подготовка и учения в области ОЗТОС</w:t>
            </w:r>
          </w:p>
        </w:tc>
        <w:tc>
          <w:tcPr>
            <w:tcW w:w="1371" w:type="dxa"/>
          </w:tcPr>
          <w:p w14:paraId="48A1D66B" w14:textId="0C04FBE2" w:rsidR="00801B76" w:rsidRPr="004D39DA" w:rsidRDefault="00801B76" w:rsidP="00B13472">
            <w:pPr>
              <w:rPr>
                <w:rFonts w:ascii="Times New Roman" w:hAnsi="Times New Roman"/>
                <w:sz w:val="24"/>
                <w:lang w:val="ru-RU"/>
              </w:rPr>
            </w:pPr>
          </w:p>
        </w:tc>
      </w:tr>
      <w:tr w:rsidR="00801B76" w:rsidRPr="004D39DA" w14:paraId="6F1422FB" w14:textId="77777777" w:rsidTr="005B4CFD">
        <w:trPr>
          <w:jc w:val="center"/>
        </w:trPr>
        <w:tc>
          <w:tcPr>
            <w:tcW w:w="1359" w:type="dxa"/>
          </w:tcPr>
          <w:p w14:paraId="6A94940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83.</w:t>
            </w:r>
          </w:p>
        </w:tc>
        <w:tc>
          <w:tcPr>
            <w:tcW w:w="7052" w:type="dxa"/>
          </w:tcPr>
          <w:p w14:paraId="6100189A"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Отчетность по ОЗТОС</w:t>
            </w:r>
          </w:p>
        </w:tc>
        <w:tc>
          <w:tcPr>
            <w:tcW w:w="1371" w:type="dxa"/>
          </w:tcPr>
          <w:p w14:paraId="5BBCA509" w14:textId="363FBF9B" w:rsidR="00801B76" w:rsidRPr="004D39DA" w:rsidRDefault="00801B76" w:rsidP="00B13472">
            <w:pPr>
              <w:rPr>
                <w:rFonts w:ascii="Times New Roman" w:hAnsi="Times New Roman"/>
                <w:sz w:val="24"/>
                <w:lang w:val="ru-RU"/>
              </w:rPr>
            </w:pPr>
          </w:p>
        </w:tc>
      </w:tr>
      <w:tr w:rsidR="00801B76" w:rsidRPr="0075355E" w14:paraId="26A9B8DC" w14:textId="77777777" w:rsidTr="005B4CFD">
        <w:trPr>
          <w:jc w:val="center"/>
        </w:trPr>
        <w:tc>
          <w:tcPr>
            <w:tcW w:w="1359" w:type="dxa"/>
          </w:tcPr>
          <w:p w14:paraId="728EF9C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84.</w:t>
            </w:r>
          </w:p>
        </w:tc>
        <w:tc>
          <w:tcPr>
            <w:tcW w:w="7052" w:type="dxa"/>
          </w:tcPr>
          <w:p w14:paraId="72115E9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Инспекции и аудиты по ОЗТОС</w:t>
            </w:r>
          </w:p>
        </w:tc>
        <w:tc>
          <w:tcPr>
            <w:tcW w:w="1371" w:type="dxa"/>
          </w:tcPr>
          <w:p w14:paraId="1F65FD0E" w14:textId="46A6611E" w:rsidR="00801B76" w:rsidRPr="004D39DA" w:rsidRDefault="00801B76" w:rsidP="00B13472">
            <w:pPr>
              <w:rPr>
                <w:rFonts w:ascii="Times New Roman" w:hAnsi="Times New Roman"/>
                <w:sz w:val="24"/>
                <w:lang w:val="ru-RU"/>
              </w:rPr>
            </w:pPr>
          </w:p>
        </w:tc>
      </w:tr>
      <w:tr w:rsidR="00801B76" w:rsidRPr="0075355E" w14:paraId="16937D80" w14:textId="77777777" w:rsidTr="005B4CFD">
        <w:trPr>
          <w:jc w:val="center"/>
        </w:trPr>
        <w:tc>
          <w:tcPr>
            <w:tcW w:w="1359" w:type="dxa"/>
          </w:tcPr>
          <w:p w14:paraId="5825A14B"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85.</w:t>
            </w:r>
          </w:p>
        </w:tc>
        <w:tc>
          <w:tcPr>
            <w:tcW w:w="7052" w:type="dxa"/>
          </w:tcPr>
          <w:p w14:paraId="36A99E20"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Сотрудничество и ответственность в области ОЗТОС</w:t>
            </w:r>
          </w:p>
        </w:tc>
        <w:tc>
          <w:tcPr>
            <w:tcW w:w="1371" w:type="dxa"/>
          </w:tcPr>
          <w:p w14:paraId="24241056" w14:textId="77E8A47F" w:rsidR="00801B76" w:rsidRPr="004D39DA" w:rsidRDefault="00801B76" w:rsidP="00B13472">
            <w:pPr>
              <w:rPr>
                <w:rFonts w:ascii="Times New Roman" w:hAnsi="Times New Roman"/>
                <w:sz w:val="24"/>
                <w:lang w:val="ru-RU"/>
              </w:rPr>
            </w:pPr>
          </w:p>
        </w:tc>
      </w:tr>
      <w:tr w:rsidR="00801B76" w:rsidRPr="004D39DA" w14:paraId="2EFEF318" w14:textId="77777777" w:rsidTr="005B4CFD">
        <w:trPr>
          <w:jc w:val="center"/>
        </w:trPr>
        <w:tc>
          <w:tcPr>
            <w:tcW w:w="1359" w:type="dxa"/>
          </w:tcPr>
          <w:p w14:paraId="33424B3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86</w:t>
            </w:r>
          </w:p>
        </w:tc>
        <w:tc>
          <w:tcPr>
            <w:tcW w:w="7052" w:type="dxa"/>
          </w:tcPr>
          <w:p w14:paraId="114BCA1B"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Сведения по ОЗТОС</w:t>
            </w:r>
          </w:p>
        </w:tc>
        <w:tc>
          <w:tcPr>
            <w:tcW w:w="1371" w:type="dxa"/>
          </w:tcPr>
          <w:p w14:paraId="23953AD6" w14:textId="32FB8BDB" w:rsidR="00801B76" w:rsidRPr="004D39DA" w:rsidRDefault="00801B76" w:rsidP="00B13472">
            <w:pPr>
              <w:rPr>
                <w:rFonts w:ascii="Times New Roman" w:hAnsi="Times New Roman"/>
                <w:sz w:val="24"/>
                <w:lang w:val="ru-RU"/>
              </w:rPr>
            </w:pPr>
          </w:p>
        </w:tc>
      </w:tr>
      <w:tr w:rsidR="00801B76" w:rsidRPr="004D39DA" w14:paraId="6BB280AE" w14:textId="77777777" w:rsidTr="005B4CFD">
        <w:trPr>
          <w:jc w:val="center"/>
        </w:trPr>
        <w:tc>
          <w:tcPr>
            <w:tcW w:w="1359" w:type="dxa"/>
          </w:tcPr>
          <w:p w14:paraId="05C0A0E9" w14:textId="77777777" w:rsidR="00801B76" w:rsidRPr="004D39DA" w:rsidRDefault="00801B76" w:rsidP="00B13472">
            <w:pPr>
              <w:rPr>
                <w:rFonts w:ascii="Times New Roman" w:hAnsi="Times New Roman"/>
                <w:sz w:val="24"/>
                <w:lang w:val="ru-RU"/>
              </w:rPr>
            </w:pPr>
          </w:p>
        </w:tc>
        <w:tc>
          <w:tcPr>
            <w:tcW w:w="7052" w:type="dxa"/>
          </w:tcPr>
          <w:p w14:paraId="49E9BF2B" w14:textId="77777777" w:rsidR="00801B76" w:rsidRPr="004D39DA" w:rsidRDefault="00801B76" w:rsidP="00B13472">
            <w:pPr>
              <w:rPr>
                <w:rFonts w:ascii="Times New Roman" w:hAnsi="Times New Roman"/>
                <w:sz w:val="24"/>
                <w:lang w:val="en-US"/>
              </w:rPr>
            </w:pPr>
            <w:r w:rsidRPr="004D39DA">
              <w:rPr>
                <w:rFonts w:ascii="Times New Roman" w:hAnsi="Times New Roman"/>
                <w:sz w:val="24"/>
                <w:lang w:val="ru-RU"/>
              </w:rPr>
              <w:t xml:space="preserve">РАЗДЕЛ </w:t>
            </w:r>
            <w:r w:rsidRPr="004D39DA">
              <w:rPr>
                <w:rFonts w:ascii="Times New Roman" w:hAnsi="Times New Roman"/>
                <w:sz w:val="24"/>
                <w:lang w:val="en-US"/>
              </w:rPr>
              <w:t xml:space="preserve">VI </w:t>
            </w:r>
            <w:r w:rsidRPr="004D39DA">
              <w:rPr>
                <w:rFonts w:ascii="Times New Roman" w:hAnsi="Times New Roman"/>
                <w:sz w:val="24"/>
                <w:lang w:val="ru-RU"/>
              </w:rPr>
              <w:t>ТЕХНИЧЕСКИЕ ТРЕБОВАНИЯ</w:t>
            </w:r>
          </w:p>
        </w:tc>
        <w:tc>
          <w:tcPr>
            <w:tcW w:w="1371" w:type="dxa"/>
          </w:tcPr>
          <w:p w14:paraId="2757BB20" w14:textId="773123CD" w:rsidR="00801B76" w:rsidRPr="004D39DA" w:rsidRDefault="00801B76" w:rsidP="00B13472">
            <w:pPr>
              <w:rPr>
                <w:rFonts w:ascii="Times New Roman" w:hAnsi="Times New Roman"/>
                <w:sz w:val="24"/>
                <w:lang w:val="ru-RU"/>
              </w:rPr>
            </w:pPr>
          </w:p>
        </w:tc>
      </w:tr>
      <w:tr w:rsidR="00801B76" w:rsidRPr="004D39DA" w14:paraId="5FEA1F37" w14:textId="77777777" w:rsidTr="005B4CFD">
        <w:trPr>
          <w:jc w:val="center"/>
        </w:trPr>
        <w:tc>
          <w:tcPr>
            <w:tcW w:w="1359" w:type="dxa"/>
          </w:tcPr>
          <w:p w14:paraId="39FF8D0C" w14:textId="77777777" w:rsidR="00801B76" w:rsidRPr="004D39DA" w:rsidRDefault="00801B76" w:rsidP="00B13472">
            <w:pPr>
              <w:rPr>
                <w:rFonts w:ascii="Times New Roman" w:hAnsi="Times New Roman"/>
                <w:sz w:val="24"/>
                <w:lang w:val="ru-RU"/>
              </w:rPr>
            </w:pPr>
            <w:r w:rsidRPr="004D39DA">
              <w:rPr>
                <w:rFonts w:ascii="Times New Roman" w:hAnsi="Times New Roman"/>
                <w:color w:val="000000"/>
                <w:sz w:val="24"/>
                <w:lang w:val="ru-RU"/>
              </w:rPr>
              <w:t>87.</w:t>
            </w:r>
          </w:p>
        </w:tc>
        <w:tc>
          <w:tcPr>
            <w:tcW w:w="7052" w:type="dxa"/>
          </w:tcPr>
          <w:p w14:paraId="1BD2C653" w14:textId="77777777" w:rsidR="00801B76" w:rsidRPr="004D39DA" w:rsidRDefault="00801B76" w:rsidP="00B13472">
            <w:pPr>
              <w:rPr>
                <w:rFonts w:ascii="Times New Roman" w:hAnsi="Times New Roman"/>
                <w:sz w:val="24"/>
                <w:lang w:val="ru-RU"/>
              </w:rPr>
            </w:pPr>
            <w:r w:rsidRPr="004D39DA">
              <w:rPr>
                <w:rFonts w:ascii="Times New Roman" w:hAnsi="Times New Roman"/>
                <w:color w:val="000000"/>
                <w:sz w:val="24"/>
                <w:lang w:val="ru-RU"/>
              </w:rPr>
              <w:t>Общие положения</w:t>
            </w:r>
          </w:p>
        </w:tc>
        <w:tc>
          <w:tcPr>
            <w:tcW w:w="1371" w:type="dxa"/>
          </w:tcPr>
          <w:p w14:paraId="000F2424" w14:textId="3337681C" w:rsidR="00801B76" w:rsidRPr="004D39DA" w:rsidRDefault="00801B76" w:rsidP="00B13472">
            <w:pPr>
              <w:rPr>
                <w:rFonts w:ascii="Times New Roman" w:hAnsi="Times New Roman"/>
                <w:sz w:val="24"/>
                <w:lang w:val="ru-RU"/>
              </w:rPr>
            </w:pPr>
          </w:p>
        </w:tc>
      </w:tr>
      <w:tr w:rsidR="00801B76" w:rsidRPr="004D39DA" w14:paraId="1969590D" w14:textId="77777777" w:rsidTr="005B4CFD">
        <w:trPr>
          <w:jc w:val="center"/>
        </w:trPr>
        <w:tc>
          <w:tcPr>
            <w:tcW w:w="1359" w:type="dxa"/>
          </w:tcPr>
          <w:p w14:paraId="33BC6C4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87.1.</w:t>
            </w:r>
          </w:p>
        </w:tc>
        <w:tc>
          <w:tcPr>
            <w:tcW w:w="7052" w:type="dxa"/>
          </w:tcPr>
          <w:p w14:paraId="5E92CB77" w14:textId="2B1EED7E" w:rsidR="00801B76" w:rsidRPr="004D39DA" w:rsidRDefault="00801B76" w:rsidP="00B13472">
            <w:pPr>
              <w:rPr>
                <w:rFonts w:ascii="Times New Roman" w:hAnsi="Times New Roman"/>
                <w:sz w:val="24"/>
                <w:lang w:val="ru-RU"/>
              </w:rPr>
            </w:pPr>
            <w:r w:rsidRPr="004D39DA">
              <w:rPr>
                <w:rFonts w:ascii="Times New Roman" w:hAnsi="Times New Roman"/>
                <w:sz w:val="24"/>
                <w:lang w:val="ru-RU"/>
              </w:rPr>
              <w:t xml:space="preserve">Обязательства </w:t>
            </w:r>
            <w:r w:rsidR="00567559" w:rsidRPr="004D39DA">
              <w:rPr>
                <w:rFonts w:ascii="Times New Roman" w:hAnsi="Times New Roman"/>
                <w:sz w:val="24"/>
                <w:lang w:val="ru-RU"/>
              </w:rPr>
              <w:t>Исполнителя</w:t>
            </w:r>
          </w:p>
        </w:tc>
        <w:tc>
          <w:tcPr>
            <w:tcW w:w="1371" w:type="dxa"/>
          </w:tcPr>
          <w:p w14:paraId="40946EBE" w14:textId="5C89C16E" w:rsidR="00801B76" w:rsidRPr="004D39DA" w:rsidRDefault="00801B76" w:rsidP="00B13472">
            <w:pPr>
              <w:rPr>
                <w:rFonts w:ascii="Times New Roman" w:hAnsi="Times New Roman"/>
                <w:sz w:val="24"/>
                <w:lang w:val="ru-RU"/>
              </w:rPr>
            </w:pPr>
          </w:p>
        </w:tc>
      </w:tr>
      <w:tr w:rsidR="00801B76" w:rsidRPr="004D39DA" w14:paraId="15724DB3" w14:textId="77777777" w:rsidTr="005B4CFD">
        <w:trPr>
          <w:jc w:val="center"/>
        </w:trPr>
        <w:tc>
          <w:tcPr>
            <w:tcW w:w="1359" w:type="dxa"/>
          </w:tcPr>
          <w:p w14:paraId="7989FC05"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87.2.</w:t>
            </w:r>
          </w:p>
        </w:tc>
        <w:tc>
          <w:tcPr>
            <w:tcW w:w="7052" w:type="dxa"/>
          </w:tcPr>
          <w:p w14:paraId="3D9643C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Требования к качеству</w:t>
            </w:r>
          </w:p>
        </w:tc>
        <w:tc>
          <w:tcPr>
            <w:tcW w:w="1371" w:type="dxa"/>
          </w:tcPr>
          <w:p w14:paraId="48B2FBCA" w14:textId="2BCE7DD1" w:rsidR="00801B76" w:rsidRPr="004D39DA" w:rsidRDefault="00801B76" w:rsidP="00B13472">
            <w:pPr>
              <w:rPr>
                <w:rFonts w:ascii="Times New Roman" w:hAnsi="Times New Roman"/>
                <w:sz w:val="24"/>
                <w:lang w:val="ru-RU"/>
              </w:rPr>
            </w:pPr>
          </w:p>
        </w:tc>
      </w:tr>
      <w:tr w:rsidR="00A47DEE" w:rsidRPr="004D39DA" w14:paraId="2D5936A7" w14:textId="77777777" w:rsidTr="005B4CFD">
        <w:trPr>
          <w:jc w:val="center"/>
        </w:trPr>
        <w:tc>
          <w:tcPr>
            <w:tcW w:w="1359" w:type="dxa"/>
          </w:tcPr>
          <w:p w14:paraId="5D1B9348"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87.3.</w:t>
            </w:r>
          </w:p>
        </w:tc>
        <w:tc>
          <w:tcPr>
            <w:tcW w:w="7052" w:type="dxa"/>
          </w:tcPr>
          <w:p w14:paraId="05EE2766"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Сохранение и доступ</w:t>
            </w:r>
          </w:p>
        </w:tc>
        <w:tc>
          <w:tcPr>
            <w:tcW w:w="1371" w:type="dxa"/>
          </w:tcPr>
          <w:p w14:paraId="1C6A194C" w14:textId="2BBD8123" w:rsidR="00A47DEE" w:rsidRPr="004D39DA" w:rsidRDefault="00A47DEE" w:rsidP="00A47DEE">
            <w:pPr>
              <w:rPr>
                <w:rFonts w:ascii="Times New Roman" w:hAnsi="Times New Roman"/>
                <w:sz w:val="24"/>
                <w:lang w:val="ru-RU"/>
              </w:rPr>
            </w:pPr>
          </w:p>
        </w:tc>
      </w:tr>
      <w:tr w:rsidR="00A47DEE" w:rsidRPr="004D39DA" w14:paraId="4B34C5B0" w14:textId="77777777" w:rsidTr="005B4CFD">
        <w:trPr>
          <w:jc w:val="center"/>
        </w:trPr>
        <w:tc>
          <w:tcPr>
            <w:tcW w:w="1359" w:type="dxa"/>
          </w:tcPr>
          <w:p w14:paraId="5292676E"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en-US"/>
              </w:rPr>
              <w:t>88</w:t>
            </w:r>
            <w:r w:rsidRPr="004D39DA">
              <w:rPr>
                <w:rFonts w:ascii="Times New Roman" w:hAnsi="Times New Roman"/>
                <w:sz w:val="24"/>
                <w:lang w:val="ru-RU"/>
              </w:rPr>
              <w:t>.</w:t>
            </w:r>
          </w:p>
        </w:tc>
        <w:tc>
          <w:tcPr>
            <w:tcW w:w="7052" w:type="dxa"/>
          </w:tcPr>
          <w:p w14:paraId="5596BABB" w14:textId="77777777" w:rsidR="00A47DEE" w:rsidRPr="004D39DA" w:rsidRDefault="00A47DEE" w:rsidP="00A47DEE">
            <w:pPr>
              <w:rPr>
                <w:rFonts w:ascii="Times New Roman" w:hAnsi="Times New Roman"/>
                <w:sz w:val="24"/>
                <w:lang w:val="ru-RU"/>
              </w:rPr>
            </w:pPr>
            <w:r w:rsidRPr="004D39DA">
              <w:rPr>
                <w:rFonts w:ascii="Times New Roman" w:hAnsi="Times New Roman"/>
                <w:sz w:val="24"/>
              </w:rPr>
              <w:t>Применение стандартов и спецификаций</w:t>
            </w:r>
          </w:p>
        </w:tc>
        <w:tc>
          <w:tcPr>
            <w:tcW w:w="1371" w:type="dxa"/>
          </w:tcPr>
          <w:p w14:paraId="1286749F" w14:textId="200FD6C3" w:rsidR="00A47DEE" w:rsidRPr="004D39DA" w:rsidRDefault="00A47DEE" w:rsidP="00A47DEE">
            <w:pPr>
              <w:rPr>
                <w:rFonts w:ascii="Times New Roman" w:hAnsi="Times New Roman"/>
                <w:sz w:val="24"/>
                <w:lang w:val="ru-RU"/>
              </w:rPr>
            </w:pPr>
          </w:p>
        </w:tc>
      </w:tr>
      <w:tr w:rsidR="00801B76" w:rsidRPr="004D39DA" w14:paraId="19229FC2" w14:textId="77777777" w:rsidTr="005B4CFD">
        <w:trPr>
          <w:jc w:val="center"/>
        </w:trPr>
        <w:tc>
          <w:tcPr>
            <w:tcW w:w="1359" w:type="dxa"/>
          </w:tcPr>
          <w:p w14:paraId="4290C72E"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88.1.</w:t>
            </w:r>
          </w:p>
        </w:tc>
        <w:tc>
          <w:tcPr>
            <w:tcW w:w="7052" w:type="dxa"/>
          </w:tcPr>
          <w:p w14:paraId="47360C2C"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Порядок старшинства</w:t>
            </w:r>
          </w:p>
        </w:tc>
        <w:tc>
          <w:tcPr>
            <w:tcW w:w="1371" w:type="dxa"/>
          </w:tcPr>
          <w:p w14:paraId="7F7DD35D" w14:textId="1AAEAF6A" w:rsidR="00801B76" w:rsidRPr="004D39DA" w:rsidRDefault="00801B76" w:rsidP="00B13472">
            <w:pPr>
              <w:rPr>
                <w:rFonts w:ascii="Times New Roman" w:hAnsi="Times New Roman"/>
                <w:sz w:val="24"/>
                <w:lang w:val="ru-RU"/>
              </w:rPr>
            </w:pPr>
          </w:p>
        </w:tc>
      </w:tr>
      <w:tr w:rsidR="00801B76" w:rsidRPr="0075355E" w14:paraId="2DF3CC6C" w14:textId="77777777" w:rsidTr="005B4CFD">
        <w:trPr>
          <w:jc w:val="center"/>
        </w:trPr>
        <w:tc>
          <w:tcPr>
            <w:tcW w:w="1359" w:type="dxa"/>
          </w:tcPr>
          <w:p w14:paraId="60578A73"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88.2.</w:t>
            </w:r>
          </w:p>
        </w:tc>
        <w:tc>
          <w:tcPr>
            <w:tcW w:w="7052" w:type="dxa"/>
          </w:tcPr>
          <w:p w14:paraId="196747BB"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Стандарты Американского Нефтяного Института (API)</w:t>
            </w:r>
          </w:p>
        </w:tc>
        <w:tc>
          <w:tcPr>
            <w:tcW w:w="1371" w:type="dxa"/>
          </w:tcPr>
          <w:p w14:paraId="2A377E44" w14:textId="3A8C2E4E" w:rsidR="00801B76" w:rsidRPr="004D39DA" w:rsidRDefault="00801B76" w:rsidP="00B13472">
            <w:pPr>
              <w:rPr>
                <w:rFonts w:ascii="Times New Roman" w:hAnsi="Times New Roman"/>
                <w:sz w:val="24"/>
                <w:lang w:val="ru-RU"/>
              </w:rPr>
            </w:pPr>
          </w:p>
        </w:tc>
      </w:tr>
      <w:tr w:rsidR="00801B76" w:rsidRPr="0075355E" w14:paraId="2FA0F7A0" w14:textId="77777777" w:rsidTr="005B4CFD">
        <w:trPr>
          <w:jc w:val="center"/>
        </w:trPr>
        <w:tc>
          <w:tcPr>
            <w:tcW w:w="1359" w:type="dxa"/>
          </w:tcPr>
          <w:p w14:paraId="7CF61D4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88.3.</w:t>
            </w:r>
          </w:p>
        </w:tc>
        <w:tc>
          <w:tcPr>
            <w:tcW w:w="7052" w:type="dxa"/>
          </w:tcPr>
          <w:p w14:paraId="08CE290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Другие международные стандарты и спецификации</w:t>
            </w:r>
          </w:p>
        </w:tc>
        <w:tc>
          <w:tcPr>
            <w:tcW w:w="1371" w:type="dxa"/>
          </w:tcPr>
          <w:p w14:paraId="6808AB50" w14:textId="2ED9340A" w:rsidR="00801B76" w:rsidRPr="004D39DA" w:rsidRDefault="00801B76" w:rsidP="00B13472">
            <w:pPr>
              <w:rPr>
                <w:rFonts w:ascii="Times New Roman" w:hAnsi="Times New Roman"/>
                <w:sz w:val="24"/>
                <w:lang w:val="ru-RU"/>
              </w:rPr>
            </w:pPr>
          </w:p>
        </w:tc>
      </w:tr>
      <w:tr w:rsidR="00801B76" w:rsidRPr="004D39DA" w14:paraId="36805ADA" w14:textId="77777777" w:rsidTr="005B4CFD">
        <w:trPr>
          <w:jc w:val="center"/>
        </w:trPr>
        <w:tc>
          <w:tcPr>
            <w:tcW w:w="1359" w:type="dxa"/>
          </w:tcPr>
          <w:p w14:paraId="4D488D9D"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89</w:t>
            </w:r>
            <w:r w:rsidRPr="004D39DA">
              <w:rPr>
                <w:rFonts w:ascii="Times New Roman" w:hAnsi="Times New Roman"/>
                <w:sz w:val="24"/>
                <w:lang w:val="ru-RU"/>
              </w:rPr>
              <w:t>.</w:t>
            </w:r>
          </w:p>
        </w:tc>
        <w:tc>
          <w:tcPr>
            <w:tcW w:w="7052" w:type="dxa"/>
          </w:tcPr>
          <w:p w14:paraId="736DADBA"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Различные стандарты и спецификации</w:t>
            </w:r>
          </w:p>
        </w:tc>
        <w:tc>
          <w:tcPr>
            <w:tcW w:w="1371" w:type="dxa"/>
          </w:tcPr>
          <w:p w14:paraId="51AEB5C6" w14:textId="5DAE24F8" w:rsidR="00801B76" w:rsidRPr="004D39DA" w:rsidRDefault="00801B76" w:rsidP="00B13472">
            <w:pPr>
              <w:rPr>
                <w:rFonts w:ascii="Times New Roman" w:hAnsi="Times New Roman"/>
                <w:sz w:val="24"/>
                <w:lang w:val="ru-RU"/>
              </w:rPr>
            </w:pPr>
          </w:p>
        </w:tc>
      </w:tr>
      <w:tr w:rsidR="00801B76" w:rsidRPr="004D39DA" w14:paraId="5F0BAF5D" w14:textId="77777777" w:rsidTr="005B4CFD">
        <w:trPr>
          <w:jc w:val="center"/>
        </w:trPr>
        <w:tc>
          <w:tcPr>
            <w:tcW w:w="1359" w:type="dxa"/>
          </w:tcPr>
          <w:p w14:paraId="752A2293"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89.1.</w:t>
            </w:r>
          </w:p>
        </w:tc>
        <w:tc>
          <w:tcPr>
            <w:tcW w:w="7052" w:type="dxa"/>
          </w:tcPr>
          <w:p w14:paraId="6C7D693F" w14:textId="655AE3A1" w:rsidR="00801B76" w:rsidRPr="004D39DA" w:rsidRDefault="00801B76" w:rsidP="00B13472">
            <w:pPr>
              <w:rPr>
                <w:rFonts w:ascii="Times New Roman" w:hAnsi="Times New Roman"/>
                <w:sz w:val="24"/>
                <w:lang w:val="ru-RU"/>
              </w:rPr>
            </w:pPr>
            <w:r w:rsidRPr="004D39DA">
              <w:rPr>
                <w:rFonts w:ascii="Times New Roman" w:hAnsi="Times New Roman"/>
                <w:sz w:val="24"/>
                <w:lang w:val="ru-RU"/>
              </w:rPr>
              <w:t xml:space="preserve">Скважинное оборудование </w:t>
            </w:r>
            <w:r w:rsidR="00567559" w:rsidRPr="004D39DA">
              <w:rPr>
                <w:rFonts w:ascii="Times New Roman" w:hAnsi="Times New Roman"/>
                <w:sz w:val="24"/>
                <w:lang w:val="ru-RU"/>
              </w:rPr>
              <w:t>Исполнителя</w:t>
            </w:r>
          </w:p>
        </w:tc>
        <w:tc>
          <w:tcPr>
            <w:tcW w:w="1371" w:type="dxa"/>
          </w:tcPr>
          <w:p w14:paraId="223B7BDE" w14:textId="6ADB84CE" w:rsidR="00801B76" w:rsidRPr="004D39DA" w:rsidRDefault="00801B76" w:rsidP="00B13472">
            <w:pPr>
              <w:rPr>
                <w:rFonts w:ascii="Times New Roman" w:hAnsi="Times New Roman"/>
                <w:sz w:val="24"/>
                <w:lang w:val="ru-RU"/>
              </w:rPr>
            </w:pPr>
          </w:p>
        </w:tc>
      </w:tr>
      <w:tr w:rsidR="00801B76" w:rsidRPr="004D39DA" w14:paraId="36322A6A" w14:textId="77777777" w:rsidTr="005B4CFD">
        <w:trPr>
          <w:jc w:val="center"/>
        </w:trPr>
        <w:tc>
          <w:tcPr>
            <w:tcW w:w="1359" w:type="dxa"/>
          </w:tcPr>
          <w:p w14:paraId="5E537A1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89.2.</w:t>
            </w:r>
          </w:p>
        </w:tc>
        <w:tc>
          <w:tcPr>
            <w:tcW w:w="7052" w:type="dxa"/>
          </w:tcPr>
          <w:p w14:paraId="437EE4F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Требования к испытаниям оборудования</w:t>
            </w:r>
          </w:p>
        </w:tc>
        <w:tc>
          <w:tcPr>
            <w:tcW w:w="1371" w:type="dxa"/>
          </w:tcPr>
          <w:p w14:paraId="7622F587" w14:textId="0282D391" w:rsidR="00801B76" w:rsidRPr="004D39DA" w:rsidRDefault="00801B76" w:rsidP="00B13472">
            <w:pPr>
              <w:rPr>
                <w:rFonts w:ascii="Times New Roman" w:hAnsi="Times New Roman"/>
                <w:sz w:val="24"/>
                <w:lang w:val="ru-RU"/>
              </w:rPr>
            </w:pPr>
          </w:p>
        </w:tc>
      </w:tr>
      <w:tr w:rsidR="00801B76" w:rsidRPr="004D39DA" w14:paraId="7EB8ED82" w14:textId="77777777" w:rsidTr="005B4CFD">
        <w:trPr>
          <w:jc w:val="center"/>
        </w:trPr>
        <w:tc>
          <w:tcPr>
            <w:tcW w:w="1359" w:type="dxa"/>
          </w:tcPr>
          <w:p w14:paraId="3D91ED6A" w14:textId="77777777" w:rsidR="00801B76" w:rsidRPr="004D39DA" w:rsidRDefault="00801B76" w:rsidP="00B13472">
            <w:pPr>
              <w:rPr>
                <w:rFonts w:ascii="Times New Roman" w:hAnsi="Times New Roman"/>
                <w:sz w:val="24"/>
                <w:lang w:val="en-US"/>
              </w:rPr>
            </w:pPr>
            <w:r w:rsidRPr="004D39DA">
              <w:rPr>
                <w:rFonts w:ascii="Times New Roman" w:hAnsi="Times New Roman"/>
                <w:sz w:val="24"/>
                <w:lang w:val="en-US"/>
              </w:rPr>
              <w:lastRenderedPageBreak/>
              <w:t>89.3.</w:t>
            </w:r>
          </w:p>
        </w:tc>
        <w:tc>
          <w:tcPr>
            <w:tcW w:w="7052" w:type="dxa"/>
          </w:tcPr>
          <w:p w14:paraId="224DCB3C"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Действия при чрезвычайных обстоятельствах</w:t>
            </w:r>
          </w:p>
        </w:tc>
        <w:tc>
          <w:tcPr>
            <w:tcW w:w="1371" w:type="dxa"/>
          </w:tcPr>
          <w:p w14:paraId="1D7A7A77" w14:textId="6FFB178C" w:rsidR="00801B76" w:rsidRPr="004D39DA" w:rsidRDefault="00801B76" w:rsidP="00B13472">
            <w:pPr>
              <w:rPr>
                <w:rFonts w:ascii="Times New Roman" w:hAnsi="Times New Roman"/>
                <w:sz w:val="24"/>
                <w:lang w:val="ru-RU"/>
              </w:rPr>
            </w:pPr>
          </w:p>
        </w:tc>
      </w:tr>
      <w:tr w:rsidR="00801B76" w:rsidRPr="004D39DA" w14:paraId="0C5742FB" w14:textId="77777777" w:rsidTr="005B4CFD">
        <w:trPr>
          <w:jc w:val="center"/>
        </w:trPr>
        <w:tc>
          <w:tcPr>
            <w:tcW w:w="1359" w:type="dxa"/>
          </w:tcPr>
          <w:p w14:paraId="177CA2F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89.4.</w:t>
            </w:r>
          </w:p>
        </w:tc>
        <w:tc>
          <w:tcPr>
            <w:tcW w:w="7052" w:type="dxa"/>
          </w:tcPr>
          <w:p w14:paraId="2384B89F"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Грузоподъемные операции</w:t>
            </w:r>
          </w:p>
        </w:tc>
        <w:tc>
          <w:tcPr>
            <w:tcW w:w="1371" w:type="dxa"/>
          </w:tcPr>
          <w:p w14:paraId="35AB6BE7" w14:textId="0EC346B5" w:rsidR="00801B76" w:rsidRPr="004D39DA" w:rsidRDefault="00801B76" w:rsidP="00B13472">
            <w:pPr>
              <w:rPr>
                <w:rFonts w:ascii="Times New Roman" w:hAnsi="Times New Roman"/>
                <w:sz w:val="24"/>
                <w:lang w:val="ru-RU"/>
              </w:rPr>
            </w:pPr>
          </w:p>
        </w:tc>
      </w:tr>
      <w:tr w:rsidR="00801B76" w:rsidRPr="0075355E" w14:paraId="6AEC17AA" w14:textId="77777777" w:rsidTr="005B4CFD">
        <w:trPr>
          <w:jc w:val="center"/>
        </w:trPr>
        <w:tc>
          <w:tcPr>
            <w:tcW w:w="1359" w:type="dxa"/>
          </w:tcPr>
          <w:p w14:paraId="0AB1444B"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89.5.</w:t>
            </w:r>
          </w:p>
        </w:tc>
        <w:tc>
          <w:tcPr>
            <w:tcW w:w="7052" w:type="dxa"/>
          </w:tcPr>
          <w:p w14:paraId="4D95B20F"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Окружающая среда и охрана природы</w:t>
            </w:r>
          </w:p>
        </w:tc>
        <w:tc>
          <w:tcPr>
            <w:tcW w:w="1371" w:type="dxa"/>
          </w:tcPr>
          <w:p w14:paraId="02DCC7DD" w14:textId="747C4712" w:rsidR="00801B76" w:rsidRPr="004D39DA" w:rsidRDefault="00801B76" w:rsidP="00B13472">
            <w:pPr>
              <w:rPr>
                <w:rFonts w:ascii="Times New Roman" w:hAnsi="Times New Roman"/>
                <w:sz w:val="24"/>
                <w:lang w:val="ru-RU"/>
              </w:rPr>
            </w:pPr>
          </w:p>
        </w:tc>
      </w:tr>
      <w:tr w:rsidR="00801B76" w:rsidRPr="004D39DA" w14:paraId="168B5001" w14:textId="77777777" w:rsidTr="005B4CFD">
        <w:trPr>
          <w:jc w:val="center"/>
        </w:trPr>
        <w:tc>
          <w:tcPr>
            <w:tcW w:w="1359" w:type="dxa"/>
          </w:tcPr>
          <w:p w14:paraId="7E54BF4E"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89.6.</w:t>
            </w:r>
          </w:p>
        </w:tc>
        <w:tc>
          <w:tcPr>
            <w:tcW w:w="7052" w:type="dxa"/>
          </w:tcPr>
          <w:p w14:paraId="143C0F7F"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Классификация опасных зон</w:t>
            </w:r>
          </w:p>
        </w:tc>
        <w:tc>
          <w:tcPr>
            <w:tcW w:w="1371" w:type="dxa"/>
          </w:tcPr>
          <w:p w14:paraId="5F2B2DDD" w14:textId="5EBF7C04" w:rsidR="00801B76" w:rsidRPr="004D39DA" w:rsidRDefault="00801B76" w:rsidP="00B13472">
            <w:pPr>
              <w:rPr>
                <w:rFonts w:ascii="Times New Roman" w:hAnsi="Times New Roman"/>
                <w:sz w:val="24"/>
                <w:lang w:val="ru-RU"/>
              </w:rPr>
            </w:pPr>
          </w:p>
        </w:tc>
      </w:tr>
      <w:tr w:rsidR="00801B76" w:rsidRPr="004D39DA" w14:paraId="664E8B07" w14:textId="77777777" w:rsidTr="005B4CFD">
        <w:trPr>
          <w:jc w:val="center"/>
        </w:trPr>
        <w:tc>
          <w:tcPr>
            <w:tcW w:w="1359" w:type="dxa"/>
          </w:tcPr>
          <w:p w14:paraId="7988EC3C"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89.7.</w:t>
            </w:r>
          </w:p>
        </w:tc>
        <w:tc>
          <w:tcPr>
            <w:tcW w:w="7052" w:type="dxa"/>
          </w:tcPr>
          <w:p w14:paraId="14DBAAA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Поставка и хранение материалов</w:t>
            </w:r>
          </w:p>
        </w:tc>
        <w:tc>
          <w:tcPr>
            <w:tcW w:w="1371" w:type="dxa"/>
          </w:tcPr>
          <w:p w14:paraId="4A2E1E55" w14:textId="730596AB" w:rsidR="00801B76" w:rsidRPr="004D39DA" w:rsidRDefault="00801B76" w:rsidP="00B13472">
            <w:pPr>
              <w:rPr>
                <w:rFonts w:ascii="Times New Roman" w:hAnsi="Times New Roman"/>
                <w:sz w:val="24"/>
                <w:lang w:val="ru-RU"/>
              </w:rPr>
            </w:pPr>
          </w:p>
        </w:tc>
      </w:tr>
      <w:tr w:rsidR="00801B76" w:rsidRPr="0075355E" w14:paraId="5F96D865" w14:textId="77777777" w:rsidTr="005B4CFD">
        <w:trPr>
          <w:jc w:val="center"/>
        </w:trPr>
        <w:tc>
          <w:tcPr>
            <w:tcW w:w="1359" w:type="dxa"/>
          </w:tcPr>
          <w:p w14:paraId="6E3877D0"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89.8.</w:t>
            </w:r>
          </w:p>
        </w:tc>
        <w:tc>
          <w:tcPr>
            <w:tcW w:w="7052" w:type="dxa"/>
          </w:tcPr>
          <w:p w14:paraId="0759527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Металлотрубные шарнирные и быстроразъемные соединения</w:t>
            </w:r>
          </w:p>
        </w:tc>
        <w:tc>
          <w:tcPr>
            <w:tcW w:w="1371" w:type="dxa"/>
          </w:tcPr>
          <w:p w14:paraId="08BD41ED" w14:textId="38720992" w:rsidR="00801B76" w:rsidRPr="004D39DA" w:rsidRDefault="00801B76" w:rsidP="00B13472">
            <w:pPr>
              <w:rPr>
                <w:rFonts w:ascii="Times New Roman" w:hAnsi="Times New Roman"/>
                <w:sz w:val="24"/>
                <w:lang w:val="ru-RU"/>
              </w:rPr>
            </w:pPr>
          </w:p>
        </w:tc>
      </w:tr>
      <w:tr w:rsidR="00801B76" w:rsidRPr="0075355E" w14:paraId="4FE9E787" w14:textId="77777777" w:rsidTr="005B4CFD">
        <w:trPr>
          <w:jc w:val="center"/>
        </w:trPr>
        <w:tc>
          <w:tcPr>
            <w:tcW w:w="1359" w:type="dxa"/>
          </w:tcPr>
          <w:p w14:paraId="38F8767B"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89.9.</w:t>
            </w:r>
          </w:p>
        </w:tc>
        <w:tc>
          <w:tcPr>
            <w:tcW w:w="7052" w:type="dxa"/>
          </w:tcPr>
          <w:p w14:paraId="2EE613B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Стандарты безопасности транспортировки и вождения</w:t>
            </w:r>
          </w:p>
        </w:tc>
        <w:tc>
          <w:tcPr>
            <w:tcW w:w="1371" w:type="dxa"/>
          </w:tcPr>
          <w:p w14:paraId="4B8F34D0" w14:textId="09E5EBCD" w:rsidR="00801B76" w:rsidRPr="004D39DA" w:rsidRDefault="00801B76" w:rsidP="00B13472">
            <w:pPr>
              <w:rPr>
                <w:rFonts w:ascii="Times New Roman" w:hAnsi="Times New Roman"/>
                <w:sz w:val="24"/>
                <w:lang w:val="ru-RU"/>
              </w:rPr>
            </w:pPr>
          </w:p>
        </w:tc>
      </w:tr>
      <w:tr w:rsidR="00801B76" w:rsidRPr="004D39DA" w14:paraId="5DDF4490" w14:textId="77777777" w:rsidTr="005B4CFD">
        <w:trPr>
          <w:jc w:val="center"/>
        </w:trPr>
        <w:tc>
          <w:tcPr>
            <w:tcW w:w="1359" w:type="dxa"/>
          </w:tcPr>
          <w:p w14:paraId="5B64095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89.10.</w:t>
            </w:r>
          </w:p>
        </w:tc>
        <w:tc>
          <w:tcPr>
            <w:tcW w:w="7052" w:type="dxa"/>
          </w:tcPr>
          <w:p w14:paraId="27C6827B"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Вертолетные операции</w:t>
            </w:r>
          </w:p>
        </w:tc>
        <w:tc>
          <w:tcPr>
            <w:tcW w:w="1371" w:type="dxa"/>
          </w:tcPr>
          <w:p w14:paraId="05886D8C" w14:textId="5493CF12" w:rsidR="00801B76" w:rsidRPr="004D39DA" w:rsidRDefault="00801B76" w:rsidP="00B13472">
            <w:pPr>
              <w:rPr>
                <w:rFonts w:ascii="Times New Roman" w:hAnsi="Times New Roman"/>
                <w:sz w:val="24"/>
                <w:lang w:val="ru-RU"/>
              </w:rPr>
            </w:pPr>
          </w:p>
        </w:tc>
      </w:tr>
      <w:tr w:rsidR="00801B76" w:rsidRPr="0075355E" w14:paraId="49D20541" w14:textId="77777777" w:rsidTr="005B4CFD">
        <w:trPr>
          <w:jc w:val="center"/>
        </w:trPr>
        <w:tc>
          <w:tcPr>
            <w:tcW w:w="1359" w:type="dxa"/>
          </w:tcPr>
          <w:p w14:paraId="595624B3"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89.11.</w:t>
            </w:r>
          </w:p>
        </w:tc>
        <w:tc>
          <w:tcPr>
            <w:tcW w:w="7052" w:type="dxa"/>
          </w:tcPr>
          <w:p w14:paraId="58CABF71"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Морские стандарты безопасности для погружных буровых установок</w:t>
            </w:r>
          </w:p>
        </w:tc>
        <w:tc>
          <w:tcPr>
            <w:tcW w:w="1371" w:type="dxa"/>
          </w:tcPr>
          <w:p w14:paraId="751F38C6" w14:textId="457BB6D6" w:rsidR="00801B76" w:rsidRPr="004D39DA" w:rsidRDefault="00801B76" w:rsidP="00B13472">
            <w:pPr>
              <w:rPr>
                <w:rFonts w:ascii="Times New Roman" w:hAnsi="Times New Roman"/>
                <w:sz w:val="24"/>
                <w:lang w:val="ru-RU"/>
              </w:rPr>
            </w:pPr>
          </w:p>
        </w:tc>
      </w:tr>
      <w:tr w:rsidR="00801B76" w:rsidRPr="004D39DA" w14:paraId="13B89B66" w14:textId="77777777" w:rsidTr="005B4CFD">
        <w:trPr>
          <w:jc w:val="center"/>
        </w:trPr>
        <w:tc>
          <w:tcPr>
            <w:tcW w:w="1359" w:type="dxa"/>
          </w:tcPr>
          <w:p w14:paraId="19207C3C"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89.12.</w:t>
            </w:r>
          </w:p>
        </w:tc>
        <w:tc>
          <w:tcPr>
            <w:tcW w:w="7052" w:type="dxa"/>
          </w:tcPr>
          <w:p w14:paraId="0E4AD9AC"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Система техники безопасности</w:t>
            </w:r>
          </w:p>
        </w:tc>
        <w:tc>
          <w:tcPr>
            <w:tcW w:w="1371" w:type="dxa"/>
          </w:tcPr>
          <w:p w14:paraId="688D6716" w14:textId="36220CA7" w:rsidR="00801B76" w:rsidRPr="004D39DA" w:rsidRDefault="00801B76" w:rsidP="00B13472">
            <w:pPr>
              <w:rPr>
                <w:rFonts w:ascii="Times New Roman" w:hAnsi="Times New Roman"/>
                <w:sz w:val="24"/>
                <w:lang w:val="ru-RU"/>
              </w:rPr>
            </w:pPr>
          </w:p>
        </w:tc>
      </w:tr>
      <w:tr w:rsidR="00801B76" w:rsidRPr="004D39DA" w14:paraId="1FFEDE9F" w14:textId="77777777" w:rsidTr="005B4CFD">
        <w:trPr>
          <w:jc w:val="center"/>
        </w:trPr>
        <w:tc>
          <w:tcPr>
            <w:tcW w:w="1359" w:type="dxa"/>
          </w:tcPr>
          <w:p w14:paraId="2C2E5AD1"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89.13.</w:t>
            </w:r>
          </w:p>
        </w:tc>
        <w:tc>
          <w:tcPr>
            <w:tcW w:w="7052" w:type="dxa"/>
          </w:tcPr>
          <w:p w14:paraId="095ED7B3"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Стандарты устьевого контроля</w:t>
            </w:r>
          </w:p>
        </w:tc>
        <w:tc>
          <w:tcPr>
            <w:tcW w:w="1371" w:type="dxa"/>
          </w:tcPr>
          <w:p w14:paraId="1685A45A" w14:textId="534C457F" w:rsidR="00801B76" w:rsidRPr="004D39DA" w:rsidRDefault="00801B76" w:rsidP="00B13472">
            <w:pPr>
              <w:rPr>
                <w:rFonts w:ascii="Times New Roman" w:hAnsi="Times New Roman"/>
                <w:sz w:val="24"/>
                <w:lang w:val="ru-RU"/>
              </w:rPr>
            </w:pPr>
          </w:p>
        </w:tc>
      </w:tr>
      <w:tr w:rsidR="00801B76" w:rsidRPr="004D39DA" w14:paraId="1F8923E1" w14:textId="77777777" w:rsidTr="005B4CFD">
        <w:trPr>
          <w:jc w:val="center"/>
        </w:trPr>
        <w:tc>
          <w:tcPr>
            <w:tcW w:w="1359" w:type="dxa"/>
          </w:tcPr>
          <w:p w14:paraId="0FAF5002"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90</w:t>
            </w:r>
            <w:r w:rsidRPr="004D39DA">
              <w:rPr>
                <w:rFonts w:ascii="Times New Roman" w:hAnsi="Times New Roman"/>
                <w:sz w:val="24"/>
                <w:lang w:val="ru-RU"/>
              </w:rPr>
              <w:t>.</w:t>
            </w:r>
          </w:p>
        </w:tc>
        <w:tc>
          <w:tcPr>
            <w:tcW w:w="7052" w:type="dxa"/>
          </w:tcPr>
          <w:p w14:paraId="539D12D3"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Спецификации и процедуры</w:t>
            </w:r>
          </w:p>
        </w:tc>
        <w:tc>
          <w:tcPr>
            <w:tcW w:w="1371" w:type="dxa"/>
          </w:tcPr>
          <w:p w14:paraId="4BE80809" w14:textId="30130961" w:rsidR="00801B76" w:rsidRPr="004D39DA" w:rsidRDefault="00801B76" w:rsidP="00B13472">
            <w:pPr>
              <w:rPr>
                <w:rFonts w:ascii="Times New Roman" w:hAnsi="Times New Roman"/>
                <w:sz w:val="24"/>
                <w:lang w:val="ru-RU"/>
              </w:rPr>
            </w:pPr>
          </w:p>
        </w:tc>
      </w:tr>
      <w:tr w:rsidR="00801B76" w:rsidRPr="004D39DA" w14:paraId="2233E28C" w14:textId="77777777" w:rsidTr="005B4CFD">
        <w:trPr>
          <w:jc w:val="center"/>
        </w:trPr>
        <w:tc>
          <w:tcPr>
            <w:tcW w:w="1359" w:type="dxa"/>
          </w:tcPr>
          <w:p w14:paraId="6B3223B6"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90.1.</w:t>
            </w:r>
          </w:p>
        </w:tc>
        <w:tc>
          <w:tcPr>
            <w:tcW w:w="7052" w:type="dxa"/>
          </w:tcPr>
          <w:p w14:paraId="7D90E710"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Общие положения</w:t>
            </w:r>
          </w:p>
        </w:tc>
        <w:tc>
          <w:tcPr>
            <w:tcW w:w="1371" w:type="dxa"/>
          </w:tcPr>
          <w:p w14:paraId="3AFD4B05" w14:textId="655BABD2" w:rsidR="00801B76" w:rsidRPr="004D39DA" w:rsidRDefault="00801B76" w:rsidP="00B13472">
            <w:pPr>
              <w:rPr>
                <w:rFonts w:ascii="Times New Roman" w:hAnsi="Times New Roman"/>
                <w:sz w:val="24"/>
                <w:lang w:val="ru-RU"/>
              </w:rPr>
            </w:pPr>
          </w:p>
        </w:tc>
      </w:tr>
      <w:tr w:rsidR="00801B76" w:rsidRPr="004D39DA" w14:paraId="7CC2D48F" w14:textId="77777777" w:rsidTr="005B4CFD">
        <w:trPr>
          <w:jc w:val="center"/>
        </w:trPr>
        <w:tc>
          <w:tcPr>
            <w:tcW w:w="1359" w:type="dxa"/>
          </w:tcPr>
          <w:p w14:paraId="3B86E5A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90.2.</w:t>
            </w:r>
          </w:p>
        </w:tc>
        <w:tc>
          <w:tcPr>
            <w:tcW w:w="7052" w:type="dxa"/>
          </w:tcPr>
          <w:p w14:paraId="41244A5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Буровые процедуры</w:t>
            </w:r>
          </w:p>
        </w:tc>
        <w:tc>
          <w:tcPr>
            <w:tcW w:w="1371" w:type="dxa"/>
          </w:tcPr>
          <w:p w14:paraId="284511A6" w14:textId="08DB927A" w:rsidR="00801B76" w:rsidRPr="004D39DA" w:rsidRDefault="00801B76" w:rsidP="00B13472">
            <w:pPr>
              <w:rPr>
                <w:rFonts w:ascii="Times New Roman" w:hAnsi="Times New Roman"/>
                <w:sz w:val="24"/>
                <w:lang w:val="ru-RU"/>
              </w:rPr>
            </w:pPr>
          </w:p>
        </w:tc>
      </w:tr>
      <w:tr w:rsidR="00801B76" w:rsidRPr="0075355E" w14:paraId="464F172D" w14:textId="77777777" w:rsidTr="005B4CFD">
        <w:trPr>
          <w:jc w:val="center"/>
        </w:trPr>
        <w:tc>
          <w:tcPr>
            <w:tcW w:w="1359" w:type="dxa"/>
          </w:tcPr>
          <w:p w14:paraId="5961682F"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90.3.</w:t>
            </w:r>
          </w:p>
        </w:tc>
        <w:tc>
          <w:tcPr>
            <w:tcW w:w="7052" w:type="dxa"/>
          </w:tcPr>
          <w:p w14:paraId="08E6C53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Предварительная инспекция и обследование перед наймом</w:t>
            </w:r>
          </w:p>
        </w:tc>
        <w:tc>
          <w:tcPr>
            <w:tcW w:w="1371" w:type="dxa"/>
          </w:tcPr>
          <w:p w14:paraId="1827B4C8" w14:textId="6A8EF71C" w:rsidR="00801B76" w:rsidRPr="004D39DA" w:rsidRDefault="00801B76" w:rsidP="00B13472">
            <w:pPr>
              <w:rPr>
                <w:rFonts w:ascii="Times New Roman" w:hAnsi="Times New Roman"/>
                <w:sz w:val="24"/>
                <w:lang w:val="ru-RU"/>
              </w:rPr>
            </w:pPr>
          </w:p>
        </w:tc>
      </w:tr>
      <w:tr w:rsidR="00801B76" w:rsidRPr="004D39DA" w14:paraId="0AAD3D25" w14:textId="77777777" w:rsidTr="005B4CFD">
        <w:trPr>
          <w:jc w:val="center"/>
        </w:trPr>
        <w:tc>
          <w:tcPr>
            <w:tcW w:w="1359" w:type="dxa"/>
          </w:tcPr>
          <w:p w14:paraId="6338EDDD"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90.4.</w:t>
            </w:r>
          </w:p>
        </w:tc>
        <w:tc>
          <w:tcPr>
            <w:tcW w:w="7052" w:type="dxa"/>
          </w:tcPr>
          <w:p w14:paraId="1A0A334B"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Приемка</w:t>
            </w:r>
          </w:p>
        </w:tc>
        <w:tc>
          <w:tcPr>
            <w:tcW w:w="1371" w:type="dxa"/>
          </w:tcPr>
          <w:p w14:paraId="145E8F54" w14:textId="09AACE22" w:rsidR="00801B76" w:rsidRPr="004D39DA" w:rsidRDefault="00801B76" w:rsidP="00B13472">
            <w:pPr>
              <w:rPr>
                <w:rFonts w:ascii="Times New Roman" w:hAnsi="Times New Roman"/>
                <w:sz w:val="24"/>
                <w:lang w:val="ru-RU"/>
              </w:rPr>
            </w:pPr>
          </w:p>
        </w:tc>
      </w:tr>
      <w:tr w:rsidR="00801B76" w:rsidRPr="004D39DA" w14:paraId="074EFAF5" w14:textId="77777777" w:rsidTr="005B4CFD">
        <w:trPr>
          <w:jc w:val="center"/>
        </w:trPr>
        <w:tc>
          <w:tcPr>
            <w:tcW w:w="1359" w:type="dxa"/>
          </w:tcPr>
          <w:p w14:paraId="330F6DB0"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90.5.</w:t>
            </w:r>
          </w:p>
        </w:tc>
        <w:tc>
          <w:tcPr>
            <w:tcW w:w="7052" w:type="dxa"/>
          </w:tcPr>
          <w:p w14:paraId="71EFCA15"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Логистика</w:t>
            </w:r>
          </w:p>
        </w:tc>
        <w:tc>
          <w:tcPr>
            <w:tcW w:w="1371" w:type="dxa"/>
          </w:tcPr>
          <w:p w14:paraId="17287CF8" w14:textId="78B2A379" w:rsidR="00801B76" w:rsidRPr="004D39DA" w:rsidRDefault="00801B76" w:rsidP="00B13472">
            <w:pPr>
              <w:rPr>
                <w:rFonts w:ascii="Times New Roman" w:hAnsi="Times New Roman"/>
                <w:sz w:val="24"/>
                <w:lang w:val="ru-RU"/>
              </w:rPr>
            </w:pPr>
          </w:p>
        </w:tc>
      </w:tr>
      <w:tr w:rsidR="00801B76" w:rsidRPr="004D39DA" w14:paraId="04C0CA60" w14:textId="77777777" w:rsidTr="005B4CFD">
        <w:trPr>
          <w:jc w:val="center"/>
        </w:trPr>
        <w:tc>
          <w:tcPr>
            <w:tcW w:w="1359" w:type="dxa"/>
          </w:tcPr>
          <w:p w14:paraId="7BFE39B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90.6.</w:t>
            </w:r>
          </w:p>
        </w:tc>
        <w:tc>
          <w:tcPr>
            <w:tcW w:w="7052" w:type="dxa"/>
          </w:tcPr>
          <w:p w14:paraId="62F8B12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Цементный раствор и цементирование</w:t>
            </w:r>
          </w:p>
        </w:tc>
        <w:tc>
          <w:tcPr>
            <w:tcW w:w="1371" w:type="dxa"/>
          </w:tcPr>
          <w:p w14:paraId="79B08A91" w14:textId="783650D7" w:rsidR="00801B76" w:rsidRPr="004D39DA" w:rsidRDefault="00801B76" w:rsidP="00B13472">
            <w:pPr>
              <w:rPr>
                <w:rFonts w:ascii="Times New Roman" w:hAnsi="Times New Roman"/>
                <w:sz w:val="24"/>
                <w:lang w:val="ru-RU"/>
              </w:rPr>
            </w:pPr>
          </w:p>
        </w:tc>
      </w:tr>
      <w:tr w:rsidR="00801B76" w:rsidRPr="0075355E" w14:paraId="5A1D1CFD" w14:textId="77777777" w:rsidTr="005B4CFD">
        <w:trPr>
          <w:jc w:val="center"/>
        </w:trPr>
        <w:tc>
          <w:tcPr>
            <w:tcW w:w="1359" w:type="dxa"/>
          </w:tcPr>
          <w:p w14:paraId="7320755A"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90.7.</w:t>
            </w:r>
          </w:p>
        </w:tc>
        <w:tc>
          <w:tcPr>
            <w:tcW w:w="7052" w:type="dxa"/>
          </w:tcPr>
          <w:p w14:paraId="3F42EB8A"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Управление буровым раствором и жидкостью для заканчивания скважин</w:t>
            </w:r>
          </w:p>
        </w:tc>
        <w:tc>
          <w:tcPr>
            <w:tcW w:w="1371" w:type="dxa"/>
          </w:tcPr>
          <w:p w14:paraId="0552F211" w14:textId="56C839EC" w:rsidR="00801B76" w:rsidRPr="004D39DA" w:rsidRDefault="00801B76" w:rsidP="00B13472">
            <w:pPr>
              <w:rPr>
                <w:rFonts w:ascii="Times New Roman" w:hAnsi="Times New Roman"/>
                <w:sz w:val="24"/>
                <w:lang w:val="ru-RU"/>
              </w:rPr>
            </w:pPr>
          </w:p>
        </w:tc>
      </w:tr>
      <w:tr w:rsidR="00801B76" w:rsidRPr="004D39DA" w14:paraId="3E1753AE" w14:textId="77777777" w:rsidTr="005B4CFD">
        <w:trPr>
          <w:jc w:val="center"/>
        </w:trPr>
        <w:tc>
          <w:tcPr>
            <w:tcW w:w="1359" w:type="dxa"/>
          </w:tcPr>
          <w:p w14:paraId="29EDF333"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90.8.</w:t>
            </w:r>
          </w:p>
        </w:tc>
        <w:tc>
          <w:tcPr>
            <w:tcW w:w="7052" w:type="dxa"/>
          </w:tcPr>
          <w:p w14:paraId="2897A47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Каротаж</w:t>
            </w:r>
          </w:p>
        </w:tc>
        <w:tc>
          <w:tcPr>
            <w:tcW w:w="1371" w:type="dxa"/>
          </w:tcPr>
          <w:p w14:paraId="5C8D9198" w14:textId="5A62E946" w:rsidR="00801B76" w:rsidRPr="004D39DA" w:rsidRDefault="00801B76" w:rsidP="00B13472">
            <w:pPr>
              <w:rPr>
                <w:rFonts w:ascii="Times New Roman" w:hAnsi="Times New Roman"/>
                <w:sz w:val="24"/>
                <w:lang w:val="ru-RU"/>
              </w:rPr>
            </w:pPr>
          </w:p>
        </w:tc>
      </w:tr>
      <w:tr w:rsidR="00801B76" w:rsidRPr="004D39DA" w14:paraId="54422A9E" w14:textId="77777777" w:rsidTr="005B4CFD">
        <w:trPr>
          <w:jc w:val="center"/>
        </w:trPr>
        <w:tc>
          <w:tcPr>
            <w:tcW w:w="1359" w:type="dxa"/>
          </w:tcPr>
          <w:p w14:paraId="1FF1FD6D"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90.9.</w:t>
            </w:r>
          </w:p>
        </w:tc>
        <w:tc>
          <w:tcPr>
            <w:tcW w:w="7052" w:type="dxa"/>
          </w:tcPr>
          <w:p w14:paraId="2193EF7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Отбор кернов</w:t>
            </w:r>
          </w:p>
        </w:tc>
        <w:tc>
          <w:tcPr>
            <w:tcW w:w="1371" w:type="dxa"/>
          </w:tcPr>
          <w:p w14:paraId="4355F91A" w14:textId="1F9C1AC4" w:rsidR="00801B76" w:rsidRPr="004D39DA" w:rsidRDefault="00801B76" w:rsidP="00B13472">
            <w:pPr>
              <w:rPr>
                <w:rFonts w:ascii="Times New Roman" w:hAnsi="Times New Roman"/>
                <w:sz w:val="24"/>
                <w:lang w:val="ru-RU"/>
              </w:rPr>
            </w:pPr>
          </w:p>
        </w:tc>
      </w:tr>
      <w:tr w:rsidR="00801B76" w:rsidRPr="0075355E" w14:paraId="3BFDD6B2" w14:textId="77777777" w:rsidTr="005B4CFD">
        <w:trPr>
          <w:jc w:val="center"/>
        </w:trPr>
        <w:tc>
          <w:tcPr>
            <w:tcW w:w="1359" w:type="dxa"/>
          </w:tcPr>
          <w:p w14:paraId="0969D6E1"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90.10.</w:t>
            </w:r>
          </w:p>
        </w:tc>
        <w:tc>
          <w:tcPr>
            <w:tcW w:w="7052" w:type="dxa"/>
          </w:tcPr>
          <w:p w14:paraId="3C65234C"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Требования к долоту и гидравлическим системам</w:t>
            </w:r>
          </w:p>
        </w:tc>
        <w:tc>
          <w:tcPr>
            <w:tcW w:w="1371" w:type="dxa"/>
          </w:tcPr>
          <w:p w14:paraId="0F07DEDF" w14:textId="42BBA01A" w:rsidR="00801B76" w:rsidRPr="004D39DA" w:rsidRDefault="00801B76" w:rsidP="00B13472">
            <w:pPr>
              <w:rPr>
                <w:rFonts w:ascii="Times New Roman" w:hAnsi="Times New Roman"/>
                <w:sz w:val="24"/>
                <w:lang w:val="ru-RU"/>
              </w:rPr>
            </w:pPr>
          </w:p>
        </w:tc>
      </w:tr>
      <w:tr w:rsidR="00801B76" w:rsidRPr="004D39DA" w14:paraId="055C726B" w14:textId="77777777" w:rsidTr="005B4CFD">
        <w:trPr>
          <w:jc w:val="center"/>
        </w:trPr>
        <w:tc>
          <w:tcPr>
            <w:tcW w:w="1359" w:type="dxa"/>
          </w:tcPr>
          <w:p w14:paraId="142241A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90.11.</w:t>
            </w:r>
          </w:p>
        </w:tc>
        <w:tc>
          <w:tcPr>
            <w:tcW w:w="7052" w:type="dxa"/>
          </w:tcPr>
          <w:p w14:paraId="013D9F7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Требования к устью скважины</w:t>
            </w:r>
          </w:p>
        </w:tc>
        <w:tc>
          <w:tcPr>
            <w:tcW w:w="1371" w:type="dxa"/>
          </w:tcPr>
          <w:p w14:paraId="341ADB51" w14:textId="32F9E98D" w:rsidR="00801B76" w:rsidRPr="004D39DA" w:rsidRDefault="00801B76" w:rsidP="00B13472">
            <w:pPr>
              <w:rPr>
                <w:rFonts w:ascii="Times New Roman" w:hAnsi="Times New Roman"/>
                <w:sz w:val="24"/>
                <w:lang w:val="ru-RU"/>
              </w:rPr>
            </w:pPr>
          </w:p>
        </w:tc>
      </w:tr>
      <w:tr w:rsidR="00801B76" w:rsidRPr="004D39DA" w14:paraId="1350971A" w14:textId="77777777" w:rsidTr="005B4CFD">
        <w:trPr>
          <w:jc w:val="center"/>
        </w:trPr>
        <w:tc>
          <w:tcPr>
            <w:tcW w:w="1359" w:type="dxa"/>
          </w:tcPr>
          <w:p w14:paraId="469E367E"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90.12.</w:t>
            </w:r>
          </w:p>
        </w:tc>
        <w:tc>
          <w:tcPr>
            <w:tcW w:w="7052" w:type="dxa"/>
          </w:tcPr>
          <w:p w14:paraId="3E9D6A2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Донная фонтанная арматура</w:t>
            </w:r>
          </w:p>
        </w:tc>
        <w:tc>
          <w:tcPr>
            <w:tcW w:w="1371" w:type="dxa"/>
          </w:tcPr>
          <w:p w14:paraId="37FD8127" w14:textId="38819379" w:rsidR="00801B76" w:rsidRPr="004D39DA" w:rsidRDefault="00801B76" w:rsidP="00B13472">
            <w:pPr>
              <w:rPr>
                <w:rFonts w:ascii="Times New Roman" w:hAnsi="Times New Roman"/>
                <w:sz w:val="24"/>
                <w:lang w:val="ru-RU"/>
              </w:rPr>
            </w:pPr>
          </w:p>
        </w:tc>
      </w:tr>
      <w:tr w:rsidR="00801B76" w:rsidRPr="0075355E" w14:paraId="2BBDB92F" w14:textId="77777777" w:rsidTr="005B4CFD">
        <w:trPr>
          <w:jc w:val="center"/>
        </w:trPr>
        <w:tc>
          <w:tcPr>
            <w:tcW w:w="1359" w:type="dxa"/>
          </w:tcPr>
          <w:p w14:paraId="15C1836F"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90.13.</w:t>
            </w:r>
          </w:p>
        </w:tc>
        <w:tc>
          <w:tcPr>
            <w:tcW w:w="7052" w:type="dxa"/>
          </w:tcPr>
          <w:p w14:paraId="3BDBFBA3"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Обсадная колонна и ее спуск</w:t>
            </w:r>
          </w:p>
        </w:tc>
        <w:tc>
          <w:tcPr>
            <w:tcW w:w="1371" w:type="dxa"/>
          </w:tcPr>
          <w:p w14:paraId="01516C8B" w14:textId="5E036D36" w:rsidR="00801B76" w:rsidRPr="004D39DA" w:rsidRDefault="00801B76" w:rsidP="00B13472">
            <w:pPr>
              <w:rPr>
                <w:rFonts w:ascii="Times New Roman" w:hAnsi="Times New Roman"/>
                <w:sz w:val="24"/>
                <w:lang w:val="ru-RU"/>
              </w:rPr>
            </w:pPr>
          </w:p>
        </w:tc>
      </w:tr>
      <w:tr w:rsidR="00801B76" w:rsidRPr="004D39DA" w14:paraId="6879D506" w14:textId="77777777" w:rsidTr="005B4CFD">
        <w:trPr>
          <w:jc w:val="center"/>
        </w:trPr>
        <w:tc>
          <w:tcPr>
            <w:tcW w:w="1359" w:type="dxa"/>
          </w:tcPr>
          <w:p w14:paraId="28760BC1"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91</w:t>
            </w:r>
            <w:r w:rsidRPr="004D39DA">
              <w:rPr>
                <w:rFonts w:ascii="Times New Roman" w:hAnsi="Times New Roman"/>
                <w:sz w:val="24"/>
                <w:lang w:val="ru-RU"/>
              </w:rPr>
              <w:t>.</w:t>
            </w:r>
          </w:p>
        </w:tc>
        <w:tc>
          <w:tcPr>
            <w:tcW w:w="7052" w:type="dxa"/>
          </w:tcPr>
          <w:p w14:paraId="53ADBB9F"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Единицы измерения</w:t>
            </w:r>
          </w:p>
        </w:tc>
        <w:tc>
          <w:tcPr>
            <w:tcW w:w="1371" w:type="dxa"/>
          </w:tcPr>
          <w:p w14:paraId="4B03B66A" w14:textId="44818BCE" w:rsidR="00801B76" w:rsidRPr="004D39DA" w:rsidRDefault="00801B76" w:rsidP="00B13472">
            <w:pPr>
              <w:rPr>
                <w:rFonts w:ascii="Times New Roman" w:hAnsi="Times New Roman"/>
                <w:sz w:val="24"/>
                <w:lang w:val="ru-RU"/>
              </w:rPr>
            </w:pPr>
          </w:p>
        </w:tc>
      </w:tr>
      <w:tr w:rsidR="00801B76" w:rsidRPr="004D39DA" w14:paraId="6BADA528" w14:textId="77777777" w:rsidTr="005B4CFD">
        <w:trPr>
          <w:jc w:val="center"/>
        </w:trPr>
        <w:tc>
          <w:tcPr>
            <w:tcW w:w="1359" w:type="dxa"/>
          </w:tcPr>
          <w:p w14:paraId="24EE4330"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92</w:t>
            </w:r>
            <w:r w:rsidRPr="004D39DA">
              <w:rPr>
                <w:rFonts w:ascii="Times New Roman" w:hAnsi="Times New Roman"/>
                <w:sz w:val="24"/>
                <w:lang w:val="ru-RU"/>
              </w:rPr>
              <w:t>.</w:t>
            </w:r>
          </w:p>
        </w:tc>
        <w:tc>
          <w:tcPr>
            <w:tcW w:w="7052" w:type="dxa"/>
          </w:tcPr>
          <w:p w14:paraId="63945384"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Управление качеством</w:t>
            </w:r>
          </w:p>
        </w:tc>
        <w:tc>
          <w:tcPr>
            <w:tcW w:w="1371" w:type="dxa"/>
          </w:tcPr>
          <w:p w14:paraId="4C54C8F1" w14:textId="38DD39D9" w:rsidR="00801B76" w:rsidRPr="004D39DA" w:rsidRDefault="00801B76" w:rsidP="00B13472">
            <w:pPr>
              <w:rPr>
                <w:rFonts w:ascii="Times New Roman" w:hAnsi="Times New Roman"/>
                <w:sz w:val="24"/>
                <w:lang w:val="ru-RU"/>
              </w:rPr>
            </w:pPr>
          </w:p>
        </w:tc>
      </w:tr>
      <w:tr w:rsidR="00801B76" w:rsidRPr="004D39DA" w14:paraId="4F5EBC83" w14:textId="77777777" w:rsidTr="005B4CFD">
        <w:trPr>
          <w:jc w:val="center"/>
        </w:trPr>
        <w:tc>
          <w:tcPr>
            <w:tcW w:w="1359" w:type="dxa"/>
          </w:tcPr>
          <w:p w14:paraId="7FA5E70A"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92.1.</w:t>
            </w:r>
          </w:p>
        </w:tc>
        <w:tc>
          <w:tcPr>
            <w:tcW w:w="7052" w:type="dxa"/>
          </w:tcPr>
          <w:p w14:paraId="1A9D600C"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Система качества</w:t>
            </w:r>
          </w:p>
        </w:tc>
        <w:tc>
          <w:tcPr>
            <w:tcW w:w="1371" w:type="dxa"/>
          </w:tcPr>
          <w:p w14:paraId="227A781D" w14:textId="1A0115C6" w:rsidR="00801B76" w:rsidRPr="004D39DA" w:rsidRDefault="00801B76" w:rsidP="00B13472">
            <w:pPr>
              <w:rPr>
                <w:rFonts w:ascii="Times New Roman" w:hAnsi="Times New Roman"/>
                <w:sz w:val="24"/>
                <w:lang w:val="ru-RU"/>
              </w:rPr>
            </w:pPr>
          </w:p>
        </w:tc>
      </w:tr>
      <w:tr w:rsidR="00801B76" w:rsidRPr="004D39DA" w14:paraId="41E88F46" w14:textId="77777777" w:rsidTr="005B4CFD">
        <w:trPr>
          <w:jc w:val="center"/>
        </w:trPr>
        <w:tc>
          <w:tcPr>
            <w:tcW w:w="1359" w:type="dxa"/>
          </w:tcPr>
          <w:p w14:paraId="0072CE7A"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92.2</w:t>
            </w:r>
          </w:p>
        </w:tc>
        <w:tc>
          <w:tcPr>
            <w:tcW w:w="7052" w:type="dxa"/>
          </w:tcPr>
          <w:p w14:paraId="4F67CC7A"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Элементы системы качества</w:t>
            </w:r>
          </w:p>
        </w:tc>
        <w:tc>
          <w:tcPr>
            <w:tcW w:w="1371" w:type="dxa"/>
          </w:tcPr>
          <w:p w14:paraId="5C1C39F7" w14:textId="36ACFB89" w:rsidR="00801B76" w:rsidRPr="004D39DA" w:rsidRDefault="00801B76" w:rsidP="00B13472">
            <w:pPr>
              <w:rPr>
                <w:rFonts w:ascii="Times New Roman" w:hAnsi="Times New Roman"/>
                <w:sz w:val="24"/>
                <w:lang w:val="ru-RU"/>
              </w:rPr>
            </w:pPr>
          </w:p>
        </w:tc>
      </w:tr>
      <w:tr w:rsidR="00801B76" w:rsidRPr="004D39DA" w14:paraId="29C7B1A9" w14:textId="77777777" w:rsidTr="005B4CFD">
        <w:trPr>
          <w:jc w:val="center"/>
        </w:trPr>
        <w:tc>
          <w:tcPr>
            <w:tcW w:w="1359" w:type="dxa"/>
          </w:tcPr>
          <w:p w14:paraId="11CD426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92.3.</w:t>
            </w:r>
          </w:p>
        </w:tc>
        <w:tc>
          <w:tcPr>
            <w:tcW w:w="7052" w:type="dxa"/>
          </w:tcPr>
          <w:p w14:paraId="0A79385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Руководство по качеству</w:t>
            </w:r>
          </w:p>
        </w:tc>
        <w:tc>
          <w:tcPr>
            <w:tcW w:w="1371" w:type="dxa"/>
          </w:tcPr>
          <w:p w14:paraId="67725F87" w14:textId="253A8FDC" w:rsidR="00801B76" w:rsidRPr="004D39DA" w:rsidRDefault="00801B76" w:rsidP="00B13472">
            <w:pPr>
              <w:rPr>
                <w:rFonts w:ascii="Times New Roman" w:hAnsi="Times New Roman"/>
                <w:sz w:val="24"/>
                <w:lang w:val="ru-RU"/>
              </w:rPr>
            </w:pPr>
          </w:p>
        </w:tc>
      </w:tr>
      <w:tr w:rsidR="00801B76" w:rsidRPr="004D39DA" w14:paraId="0FC78304" w14:textId="77777777" w:rsidTr="005B4CFD">
        <w:trPr>
          <w:jc w:val="center"/>
        </w:trPr>
        <w:tc>
          <w:tcPr>
            <w:tcW w:w="1359" w:type="dxa"/>
          </w:tcPr>
          <w:p w14:paraId="6CF75E4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92.4.</w:t>
            </w:r>
          </w:p>
        </w:tc>
        <w:tc>
          <w:tcPr>
            <w:tcW w:w="7052" w:type="dxa"/>
          </w:tcPr>
          <w:p w14:paraId="68E8F1B5"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Программа качества</w:t>
            </w:r>
          </w:p>
        </w:tc>
        <w:tc>
          <w:tcPr>
            <w:tcW w:w="1371" w:type="dxa"/>
          </w:tcPr>
          <w:p w14:paraId="4B8D88D7" w14:textId="52ADC3A3" w:rsidR="00801B76" w:rsidRPr="004D39DA" w:rsidRDefault="00801B76" w:rsidP="00B13472">
            <w:pPr>
              <w:rPr>
                <w:rFonts w:ascii="Times New Roman" w:hAnsi="Times New Roman"/>
                <w:sz w:val="24"/>
                <w:lang w:val="ru-RU"/>
              </w:rPr>
            </w:pPr>
          </w:p>
        </w:tc>
      </w:tr>
      <w:tr w:rsidR="00801B76" w:rsidRPr="004D39DA" w14:paraId="4D8AC6A8" w14:textId="77777777" w:rsidTr="005B4CFD">
        <w:trPr>
          <w:jc w:val="center"/>
        </w:trPr>
        <w:tc>
          <w:tcPr>
            <w:tcW w:w="1359" w:type="dxa"/>
          </w:tcPr>
          <w:p w14:paraId="73F9DAEF"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92.5.</w:t>
            </w:r>
          </w:p>
        </w:tc>
        <w:tc>
          <w:tcPr>
            <w:tcW w:w="7052" w:type="dxa"/>
          </w:tcPr>
          <w:p w14:paraId="535102A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План по качеству</w:t>
            </w:r>
          </w:p>
        </w:tc>
        <w:tc>
          <w:tcPr>
            <w:tcW w:w="1371" w:type="dxa"/>
          </w:tcPr>
          <w:p w14:paraId="65DF9602" w14:textId="6F372073" w:rsidR="00801B76" w:rsidRPr="004D39DA" w:rsidRDefault="00801B76" w:rsidP="00B13472">
            <w:pPr>
              <w:rPr>
                <w:rFonts w:ascii="Times New Roman" w:hAnsi="Times New Roman"/>
                <w:sz w:val="24"/>
                <w:lang w:val="ru-RU"/>
              </w:rPr>
            </w:pPr>
          </w:p>
        </w:tc>
      </w:tr>
      <w:tr w:rsidR="00801B76" w:rsidRPr="0075355E" w14:paraId="7139C8F8" w14:textId="77777777" w:rsidTr="005B4CFD">
        <w:trPr>
          <w:jc w:val="center"/>
        </w:trPr>
        <w:tc>
          <w:tcPr>
            <w:tcW w:w="1359" w:type="dxa"/>
          </w:tcPr>
          <w:p w14:paraId="5FF40581"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92.6.</w:t>
            </w:r>
          </w:p>
        </w:tc>
        <w:tc>
          <w:tcPr>
            <w:tcW w:w="7052" w:type="dxa"/>
          </w:tcPr>
          <w:p w14:paraId="2F8403F9"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Программа инспекции, профилактического обслуживания и калибровки</w:t>
            </w:r>
          </w:p>
        </w:tc>
        <w:tc>
          <w:tcPr>
            <w:tcW w:w="1371" w:type="dxa"/>
          </w:tcPr>
          <w:p w14:paraId="769946B0" w14:textId="30E4CC9F" w:rsidR="00801B76" w:rsidRPr="004D39DA" w:rsidRDefault="00801B76" w:rsidP="00B13472">
            <w:pPr>
              <w:rPr>
                <w:rFonts w:ascii="Times New Roman" w:hAnsi="Times New Roman"/>
                <w:sz w:val="24"/>
                <w:lang w:val="ru-RU"/>
              </w:rPr>
            </w:pPr>
          </w:p>
        </w:tc>
      </w:tr>
      <w:tr w:rsidR="00801B76" w:rsidRPr="0075355E" w14:paraId="347B13ED" w14:textId="77777777" w:rsidTr="005B4CFD">
        <w:trPr>
          <w:jc w:val="center"/>
        </w:trPr>
        <w:tc>
          <w:tcPr>
            <w:tcW w:w="1359" w:type="dxa"/>
          </w:tcPr>
          <w:p w14:paraId="50DFB5D3"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92.7.</w:t>
            </w:r>
          </w:p>
        </w:tc>
        <w:tc>
          <w:tcPr>
            <w:tcW w:w="7052" w:type="dxa"/>
          </w:tcPr>
          <w:p w14:paraId="314F3080"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Приложение 1 – инспекционные требования к буровому оборудованию и инструментам</w:t>
            </w:r>
          </w:p>
        </w:tc>
        <w:tc>
          <w:tcPr>
            <w:tcW w:w="1371" w:type="dxa"/>
          </w:tcPr>
          <w:p w14:paraId="460477F7" w14:textId="548AB884" w:rsidR="00801B76" w:rsidRPr="004D39DA" w:rsidRDefault="00801B76" w:rsidP="00B13472">
            <w:pPr>
              <w:rPr>
                <w:rFonts w:ascii="Times New Roman" w:hAnsi="Times New Roman"/>
                <w:sz w:val="24"/>
                <w:lang w:val="ru-RU"/>
              </w:rPr>
            </w:pPr>
          </w:p>
        </w:tc>
      </w:tr>
      <w:tr w:rsidR="00801B76" w:rsidRPr="0075355E" w14:paraId="7004D2E2" w14:textId="77777777" w:rsidTr="005B4CFD">
        <w:trPr>
          <w:jc w:val="center"/>
        </w:trPr>
        <w:tc>
          <w:tcPr>
            <w:tcW w:w="1359" w:type="dxa"/>
          </w:tcPr>
          <w:p w14:paraId="70B832BA" w14:textId="77777777" w:rsidR="00801B76" w:rsidRPr="004D39DA" w:rsidRDefault="00801B76" w:rsidP="00B13472">
            <w:pPr>
              <w:rPr>
                <w:rFonts w:ascii="Times New Roman" w:hAnsi="Times New Roman"/>
                <w:sz w:val="24"/>
                <w:lang w:val="ru-RU"/>
              </w:rPr>
            </w:pPr>
          </w:p>
        </w:tc>
        <w:tc>
          <w:tcPr>
            <w:tcW w:w="7052" w:type="dxa"/>
          </w:tcPr>
          <w:p w14:paraId="657EFC49" w14:textId="77777777" w:rsidR="00801B76" w:rsidRPr="004D39DA" w:rsidRDefault="00801B76" w:rsidP="00B13472">
            <w:pPr>
              <w:pStyle w:val="af0"/>
              <w:spacing w:before="0" w:after="0" w:line="240" w:lineRule="auto"/>
              <w:jc w:val="left"/>
              <w:rPr>
                <w:rFonts w:ascii="Times New Roman" w:hAnsi="Times New Roman"/>
                <w:b w:val="0"/>
                <w:szCs w:val="24"/>
                <w:lang w:val="ru-RU"/>
              </w:rPr>
            </w:pPr>
            <w:r w:rsidRPr="004D39DA">
              <w:rPr>
                <w:rFonts w:ascii="Times New Roman" w:hAnsi="Times New Roman"/>
                <w:b w:val="0"/>
                <w:caps w:val="0"/>
                <w:szCs w:val="24"/>
                <w:lang w:val="ru-RU"/>
              </w:rPr>
              <w:t xml:space="preserve">РАЗДЕЛ </w:t>
            </w:r>
            <w:r w:rsidRPr="004D39DA">
              <w:rPr>
                <w:rFonts w:ascii="Times New Roman" w:hAnsi="Times New Roman"/>
                <w:b w:val="0"/>
                <w:caps w:val="0"/>
                <w:szCs w:val="24"/>
              </w:rPr>
              <w:t>VII</w:t>
            </w:r>
            <w:r w:rsidRPr="004D39DA">
              <w:rPr>
                <w:rFonts w:ascii="Times New Roman" w:hAnsi="Times New Roman"/>
                <w:b w:val="0"/>
                <w:caps w:val="0"/>
                <w:szCs w:val="24"/>
                <w:lang w:val="ru-RU"/>
              </w:rPr>
              <w:t xml:space="preserve"> ЧЕРТЕЖИ И СПЕЦИФИКАЦИИ</w:t>
            </w:r>
          </w:p>
        </w:tc>
        <w:tc>
          <w:tcPr>
            <w:tcW w:w="1371" w:type="dxa"/>
          </w:tcPr>
          <w:p w14:paraId="53A159F4" w14:textId="68D5881A" w:rsidR="00801B76" w:rsidRPr="004D39DA" w:rsidRDefault="00801B76" w:rsidP="00B13472">
            <w:pPr>
              <w:rPr>
                <w:rFonts w:ascii="Times New Roman" w:hAnsi="Times New Roman"/>
                <w:sz w:val="24"/>
                <w:lang w:val="ru-RU"/>
              </w:rPr>
            </w:pPr>
          </w:p>
        </w:tc>
      </w:tr>
      <w:tr w:rsidR="00801B76" w:rsidRPr="004D39DA" w14:paraId="551F6D93" w14:textId="77777777" w:rsidTr="005B4CFD">
        <w:trPr>
          <w:jc w:val="center"/>
        </w:trPr>
        <w:tc>
          <w:tcPr>
            <w:tcW w:w="1359" w:type="dxa"/>
          </w:tcPr>
          <w:p w14:paraId="041B21DD"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93.</w:t>
            </w:r>
          </w:p>
        </w:tc>
        <w:tc>
          <w:tcPr>
            <w:tcW w:w="7052" w:type="dxa"/>
          </w:tcPr>
          <w:p w14:paraId="1FEED535" w14:textId="5C5A0D60" w:rsidR="00801B76" w:rsidRPr="004D39DA" w:rsidRDefault="00801B76" w:rsidP="00B13472">
            <w:pPr>
              <w:rPr>
                <w:rFonts w:ascii="Times New Roman" w:hAnsi="Times New Roman"/>
                <w:sz w:val="24"/>
                <w:lang w:val="ru-RU"/>
              </w:rPr>
            </w:pPr>
            <w:r w:rsidRPr="004D39DA">
              <w:rPr>
                <w:rFonts w:ascii="Times New Roman" w:hAnsi="Times New Roman"/>
                <w:sz w:val="24"/>
                <w:lang w:val="ru-RU"/>
              </w:rPr>
              <w:t xml:space="preserve">Общие обязательства </w:t>
            </w:r>
            <w:r w:rsidR="00567559" w:rsidRPr="004D39DA">
              <w:rPr>
                <w:rFonts w:ascii="Times New Roman" w:hAnsi="Times New Roman"/>
                <w:sz w:val="24"/>
                <w:lang w:val="ru-RU"/>
              </w:rPr>
              <w:t>Исполнителя</w:t>
            </w:r>
          </w:p>
        </w:tc>
        <w:tc>
          <w:tcPr>
            <w:tcW w:w="1371" w:type="dxa"/>
          </w:tcPr>
          <w:p w14:paraId="28761564" w14:textId="05C00B4C" w:rsidR="00801B76" w:rsidRPr="004D39DA" w:rsidRDefault="00801B76" w:rsidP="00B13472">
            <w:pPr>
              <w:rPr>
                <w:rFonts w:ascii="Times New Roman" w:hAnsi="Times New Roman"/>
                <w:sz w:val="24"/>
                <w:lang w:val="ru-RU"/>
              </w:rPr>
            </w:pPr>
          </w:p>
        </w:tc>
      </w:tr>
      <w:tr w:rsidR="00A47DEE" w:rsidRPr="0075355E" w14:paraId="7A6B3692" w14:textId="77777777" w:rsidTr="005B4CFD">
        <w:trPr>
          <w:jc w:val="center"/>
        </w:trPr>
        <w:tc>
          <w:tcPr>
            <w:tcW w:w="1359" w:type="dxa"/>
          </w:tcPr>
          <w:p w14:paraId="31BB8ED9"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94.</w:t>
            </w:r>
          </w:p>
        </w:tc>
        <w:tc>
          <w:tcPr>
            <w:tcW w:w="7052" w:type="dxa"/>
          </w:tcPr>
          <w:p w14:paraId="0363EAA2" w14:textId="07B4B512" w:rsidR="00A47DEE" w:rsidRPr="004D39DA" w:rsidRDefault="00A47DEE" w:rsidP="00A47DEE">
            <w:pPr>
              <w:rPr>
                <w:rFonts w:ascii="Times New Roman" w:hAnsi="Times New Roman"/>
                <w:sz w:val="24"/>
                <w:lang w:val="ru-RU"/>
              </w:rPr>
            </w:pPr>
            <w:r w:rsidRPr="004D39DA">
              <w:rPr>
                <w:rFonts w:ascii="Times New Roman" w:hAnsi="Times New Roman"/>
                <w:sz w:val="24"/>
                <w:lang w:val="ru-RU"/>
              </w:rPr>
              <w:t xml:space="preserve">Предоставляется </w:t>
            </w:r>
            <w:r w:rsidR="00567559" w:rsidRPr="004D39DA">
              <w:rPr>
                <w:rFonts w:ascii="Times New Roman" w:hAnsi="Times New Roman"/>
                <w:sz w:val="24"/>
                <w:lang w:val="ru-RU"/>
              </w:rPr>
              <w:t>Исполнителем</w:t>
            </w:r>
            <w:r w:rsidRPr="004D39DA">
              <w:rPr>
                <w:rFonts w:ascii="Times New Roman" w:hAnsi="Times New Roman"/>
                <w:sz w:val="24"/>
                <w:lang w:val="ru-RU"/>
              </w:rPr>
              <w:t xml:space="preserve"> до даты начала работ </w:t>
            </w:r>
          </w:p>
        </w:tc>
        <w:tc>
          <w:tcPr>
            <w:tcW w:w="1371" w:type="dxa"/>
          </w:tcPr>
          <w:p w14:paraId="2B2D0D7D" w14:textId="3A933A92" w:rsidR="00A47DEE" w:rsidRPr="004D39DA" w:rsidRDefault="00A47DEE" w:rsidP="00A47DEE">
            <w:pPr>
              <w:rPr>
                <w:rFonts w:ascii="Times New Roman" w:hAnsi="Times New Roman"/>
                <w:sz w:val="24"/>
                <w:lang w:val="ru-RU"/>
              </w:rPr>
            </w:pPr>
          </w:p>
        </w:tc>
      </w:tr>
      <w:tr w:rsidR="00A47DEE" w:rsidRPr="004D39DA" w14:paraId="5470CBFF" w14:textId="77777777" w:rsidTr="005B4CFD">
        <w:trPr>
          <w:jc w:val="center"/>
        </w:trPr>
        <w:tc>
          <w:tcPr>
            <w:tcW w:w="1359" w:type="dxa"/>
          </w:tcPr>
          <w:p w14:paraId="7E1967C9" w14:textId="77777777" w:rsidR="00A47DEE" w:rsidRPr="004D39DA" w:rsidRDefault="00A47DEE" w:rsidP="00A47DEE">
            <w:pPr>
              <w:rPr>
                <w:rFonts w:ascii="Times New Roman" w:hAnsi="Times New Roman"/>
                <w:sz w:val="24"/>
                <w:lang w:val="ru-RU"/>
              </w:rPr>
            </w:pPr>
          </w:p>
        </w:tc>
        <w:tc>
          <w:tcPr>
            <w:tcW w:w="7052" w:type="dxa"/>
          </w:tcPr>
          <w:p w14:paraId="2FAF87D3"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(А) Буровая Установка</w:t>
            </w:r>
          </w:p>
        </w:tc>
        <w:tc>
          <w:tcPr>
            <w:tcW w:w="1371" w:type="dxa"/>
          </w:tcPr>
          <w:p w14:paraId="7BFA8297" w14:textId="3D3AD45F" w:rsidR="00A47DEE" w:rsidRPr="004D39DA" w:rsidRDefault="00A47DEE" w:rsidP="00A47DEE">
            <w:pPr>
              <w:rPr>
                <w:rFonts w:ascii="Times New Roman" w:hAnsi="Times New Roman"/>
                <w:sz w:val="24"/>
                <w:lang w:val="ru-RU"/>
              </w:rPr>
            </w:pPr>
          </w:p>
        </w:tc>
      </w:tr>
      <w:tr w:rsidR="00A47DEE" w:rsidRPr="004D39DA" w14:paraId="1C49B62F" w14:textId="77777777" w:rsidTr="005B4CFD">
        <w:trPr>
          <w:jc w:val="center"/>
        </w:trPr>
        <w:tc>
          <w:tcPr>
            <w:tcW w:w="1359" w:type="dxa"/>
          </w:tcPr>
          <w:p w14:paraId="064EDA45" w14:textId="77777777" w:rsidR="00A47DEE" w:rsidRPr="004D39DA" w:rsidRDefault="00A47DEE" w:rsidP="00A47DEE">
            <w:pPr>
              <w:rPr>
                <w:rFonts w:ascii="Times New Roman" w:hAnsi="Times New Roman"/>
                <w:sz w:val="24"/>
                <w:lang w:val="ru-RU"/>
              </w:rPr>
            </w:pPr>
          </w:p>
        </w:tc>
        <w:tc>
          <w:tcPr>
            <w:tcW w:w="7052" w:type="dxa"/>
          </w:tcPr>
          <w:p w14:paraId="1A183A5F"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(В) Проживание</w:t>
            </w:r>
          </w:p>
        </w:tc>
        <w:tc>
          <w:tcPr>
            <w:tcW w:w="1371" w:type="dxa"/>
          </w:tcPr>
          <w:p w14:paraId="2E8415EB" w14:textId="14F2187B" w:rsidR="00A47DEE" w:rsidRPr="004D39DA" w:rsidRDefault="00A47DEE" w:rsidP="00A47DEE">
            <w:pPr>
              <w:rPr>
                <w:rFonts w:ascii="Times New Roman" w:hAnsi="Times New Roman"/>
                <w:sz w:val="24"/>
                <w:lang w:val="ru-RU"/>
              </w:rPr>
            </w:pPr>
          </w:p>
        </w:tc>
      </w:tr>
      <w:tr w:rsidR="00A47DEE" w:rsidRPr="004D39DA" w14:paraId="303F1D58" w14:textId="77777777" w:rsidTr="005B4CFD">
        <w:trPr>
          <w:jc w:val="center"/>
        </w:trPr>
        <w:tc>
          <w:tcPr>
            <w:tcW w:w="1359" w:type="dxa"/>
          </w:tcPr>
          <w:p w14:paraId="52DEEC6F" w14:textId="77777777" w:rsidR="00A47DEE" w:rsidRPr="004D39DA" w:rsidRDefault="00A47DEE" w:rsidP="00A47DEE">
            <w:pPr>
              <w:rPr>
                <w:rFonts w:ascii="Times New Roman" w:hAnsi="Times New Roman"/>
                <w:sz w:val="24"/>
                <w:lang w:val="ru-RU"/>
              </w:rPr>
            </w:pPr>
          </w:p>
        </w:tc>
        <w:tc>
          <w:tcPr>
            <w:tcW w:w="7052" w:type="dxa"/>
          </w:tcPr>
          <w:p w14:paraId="4D21437A" w14:textId="2BA55846" w:rsidR="00A47DEE" w:rsidRPr="004D39DA" w:rsidRDefault="00A47DEE" w:rsidP="00A47DEE">
            <w:pPr>
              <w:rPr>
                <w:rFonts w:ascii="Times New Roman" w:hAnsi="Times New Roman"/>
                <w:sz w:val="24"/>
                <w:lang w:val="ru-RU"/>
              </w:rPr>
            </w:pPr>
            <w:r w:rsidRPr="004D39DA">
              <w:rPr>
                <w:rFonts w:ascii="Times New Roman" w:hAnsi="Times New Roman"/>
                <w:sz w:val="24"/>
                <w:lang w:val="ru-RU"/>
              </w:rPr>
              <w:t xml:space="preserve">(С) Местная база </w:t>
            </w:r>
            <w:r w:rsidR="00567559" w:rsidRPr="004D39DA">
              <w:rPr>
                <w:rFonts w:ascii="Times New Roman" w:hAnsi="Times New Roman"/>
                <w:sz w:val="24"/>
                <w:lang w:val="ru-RU"/>
              </w:rPr>
              <w:t>Исполнителя</w:t>
            </w:r>
          </w:p>
        </w:tc>
        <w:tc>
          <w:tcPr>
            <w:tcW w:w="1371" w:type="dxa"/>
          </w:tcPr>
          <w:p w14:paraId="10268168" w14:textId="01383A4B" w:rsidR="00A47DEE" w:rsidRPr="004D39DA" w:rsidRDefault="00A47DEE" w:rsidP="00A47DEE">
            <w:pPr>
              <w:rPr>
                <w:rFonts w:ascii="Times New Roman" w:hAnsi="Times New Roman"/>
                <w:sz w:val="24"/>
                <w:lang w:val="ru-RU"/>
              </w:rPr>
            </w:pPr>
          </w:p>
        </w:tc>
      </w:tr>
      <w:tr w:rsidR="00801B76" w:rsidRPr="004D39DA" w14:paraId="70C30A0E" w14:textId="77777777" w:rsidTr="005B4CFD">
        <w:trPr>
          <w:jc w:val="center"/>
        </w:trPr>
        <w:tc>
          <w:tcPr>
            <w:tcW w:w="1359" w:type="dxa"/>
          </w:tcPr>
          <w:p w14:paraId="0055730B" w14:textId="77777777" w:rsidR="00801B76" w:rsidRPr="004D39DA" w:rsidRDefault="00801B76" w:rsidP="00B13472">
            <w:pPr>
              <w:rPr>
                <w:rFonts w:ascii="Times New Roman" w:hAnsi="Times New Roman"/>
                <w:sz w:val="24"/>
                <w:lang w:val="ru-RU"/>
              </w:rPr>
            </w:pPr>
            <w:r w:rsidRPr="004D39DA">
              <w:rPr>
                <w:rStyle w:val="af4"/>
                <w:rFonts w:ascii="Times New Roman" w:hAnsi="Times New Roman"/>
                <w:color w:val="000000"/>
                <w:sz w:val="24"/>
                <w:u w:val="none"/>
              </w:rPr>
              <w:t>95</w:t>
            </w:r>
            <w:r w:rsidRPr="004D39DA">
              <w:rPr>
                <w:rStyle w:val="af4"/>
                <w:rFonts w:ascii="Times New Roman" w:hAnsi="Times New Roman"/>
                <w:color w:val="000000"/>
                <w:sz w:val="24"/>
                <w:u w:val="none"/>
                <w:lang w:val="ru-RU"/>
              </w:rPr>
              <w:t>.</w:t>
            </w:r>
          </w:p>
        </w:tc>
        <w:tc>
          <w:tcPr>
            <w:tcW w:w="7052" w:type="dxa"/>
          </w:tcPr>
          <w:p w14:paraId="692B17B4"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Предоставляется Заказчиком</w:t>
            </w:r>
          </w:p>
        </w:tc>
        <w:tc>
          <w:tcPr>
            <w:tcW w:w="1371" w:type="dxa"/>
          </w:tcPr>
          <w:p w14:paraId="353942C3" w14:textId="6520FFF3" w:rsidR="00801B76" w:rsidRPr="004D39DA" w:rsidRDefault="00801B76" w:rsidP="00B13472">
            <w:pPr>
              <w:rPr>
                <w:rFonts w:ascii="Times New Roman" w:hAnsi="Times New Roman"/>
                <w:sz w:val="24"/>
                <w:lang w:val="ru-RU"/>
              </w:rPr>
            </w:pPr>
          </w:p>
        </w:tc>
      </w:tr>
      <w:tr w:rsidR="00801B76" w:rsidRPr="004D39DA" w14:paraId="6CB4A2BA" w14:textId="77777777" w:rsidTr="005B4CFD">
        <w:trPr>
          <w:jc w:val="center"/>
        </w:trPr>
        <w:tc>
          <w:tcPr>
            <w:tcW w:w="1359" w:type="dxa"/>
          </w:tcPr>
          <w:p w14:paraId="0565A56A"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95.1.</w:t>
            </w:r>
          </w:p>
        </w:tc>
        <w:tc>
          <w:tcPr>
            <w:tcW w:w="7052" w:type="dxa"/>
          </w:tcPr>
          <w:p w14:paraId="27877D65"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Карты</w:t>
            </w:r>
          </w:p>
        </w:tc>
        <w:tc>
          <w:tcPr>
            <w:tcW w:w="1371" w:type="dxa"/>
          </w:tcPr>
          <w:p w14:paraId="13E253C7" w14:textId="3E07E9AA" w:rsidR="00801B76" w:rsidRPr="004D39DA" w:rsidRDefault="00801B76" w:rsidP="00B13472">
            <w:pPr>
              <w:rPr>
                <w:rFonts w:ascii="Times New Roman" w:hAnsi="Times New Roman"/>
                <w:sz w:val="24"/>
                <w:lang w:val="ru-RU"/>
              </w:rPr>
            </w:pPr>
          </w:p>
        </w:tc>
      </w:tr>
      <w:tr w:rsidR="00801B76" w:rsidRPr="004D39DA" w14:paraId="0C47E317" w14:textId="77777777" w:rsidTr="005B4CFD">
        <w:trPr>
          <w:jc w:val="center"/>
        </w:trPr>
        <w:tc>
          <w:tcPr>
            <w:tcW w:w="1359" w:type="dxa"/>
          </w:tcPr>
          <w:p w14:paraId="68D3A491"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95.2.</w:t>
            </w:r>
          </w:p>
        </w:tc>
        <w:tc>
          <w:tcPr>
            <w:tcW w:w="7052" w:type="dxa"/>
          </w:tcPr>
          <w:p w14:paraId="1A5D373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Место бурения скважины</w:t>
            </w:r>
          </w:p>
        </w:tc>
        <w:tc>
          <w:tcPr>
            <w:tcW w:w="1371" w:type="dxa"/>
          </w:tcPr>
          <w:p w14:paraId="051B8848" w14:textId="509C02A3" w:rsidR="00801B76" w:rsidRPr="004D39DA" w:rsidRDefault="00801B76" w:rsidP="00B13472">
            <w:pPr>
              <w:rPr>
                <w:rFonts w:ascii="Times New Roman" w:hAnsi="Times New Roman"/>
                <w:sz w:val="24"/>
                <w:lang w:val="ru-RU"/>
              </w:rPr>
            </w:pPr>
          </w:p>
        </w:tc>
      </w:tr>
      <w:tr w:rsidR="00801B76" w:rsidRPr="004D39DA" w14:paraId="684E5B68" w14:textId="77777777" w:rsidTr="005B4CFD">
        <w:trPr>
          <w:jc w:val="center"/>
        </w:trPr>
        <w:tc>
          <w:tcPr>
            <w:tcW w:w="1359" w:type="dxa"/>
          </w:tcPr>
          <w:p w14:paraId="3CDF8DEC"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95</w:t>
            </w:r>
            <w:r w:rsidRPr="004D39DA">
              <w:rPr>
                <w:rFonts w:ascii="Times New Roman" w:hAnsi="Times New Roman"/>
                <w:sz w:val="24"/>
                <w:lang w:val="en-US"/>
              </w:rPr>
              <w:t>.</w:t>
            </w:r>
            <w:r w:rsidRPr="004D39DA">
              <w:rPr>
                <w:rFonts w:ascii="Times New Roman" w:hAnsi="Times New Roman"/>
                <w:sz w:val="24"/>
                <w:lang w:val="ru-RU"/>
              </w:rPr>
              <w:t>3.</w:t>
            </w:r>
          </w:p>
        </w:tc>
        <w:tc>
          <w:tcPr>
            <w:tcW w:w="7052" w:type="dxa"/>
          </w:tcPr>
          <w:p w14:paraId="675462C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Консервация скважины</w:t>
            </w:r>
          </w:p>
        </w:tc>
        <w:tc>
          <w:tcPr>
            <w:tcW w:w="1371" w:type="dxa"/>
          </w:tcPr>
          <w:p w14:paraId="2B5EA0DF" w14:textId="0C1E05ED" w:rsidR="00801B76" w:rsidRPr="004D39DA" w:rsidRDefault="00801B76" w:rsidP="00B13472">
            <w:pPr>
              <w:rPr>
                <w:rFonts w:ascii="Times New Roman" w:hAnsi="Times New Roman"/>
                <w:sz w:val="24"/>
                <w:lang w:val="ru-RU"/>
              </w:rPr>
            </w:pPr>
          </w:p>
        </w:tc>
      </w:tr>
      <w:tr w:rsidR="00801B76" w:rsidRPr="004D39DA" w14:paraId="07FE5A2F" w14:textId="77777777" w:rsidTr="005B4CFD">
        <w:trPr>
          <w:jc w:val="center"/>
        </w:trPr>
        <w:tc>
          <w:tcPr>
            <w:tcW w:w="1359" w:type="dxa"/>
          </w:tcPr>
          <w:p w14:paraId="2115A12A" w14:textId="77777777" w:rsidR="00801B76" w:rsidRPr="004D39DA" w:rsidRDefault="00801B76" w:rsidP="00B13472">
            <w:pPr>
              <w:rPr>
                <w:rFonts w:ascii="Times New Roman" w:hAnsi="Times New Roman"/>
                <w:sz w:val="24"/>
                <w:lang w:val="ru-RU"/>
              </w:rPr>
            </w:pPr>
          </w:p>
        </w:tc>
        <w:tc>
          <w:tcPr>
            <w:tcW w:w="7052" w:type="dxa"/>
          </w:tcPr>
          <w:p w14:paraId="55D48FD0" w14:textId="77777777" w:rsidR="00801B76" w:rsidRPr="004D39DA" w:rsidRDefault="00801B76" w:rsidP="00B13472">
            <w:pPr>
              <w:pStyle w:val="af0"/>
              <w:spacing w:before="0" w:after="0" w:line="240" w:lineRule="auto"/>
              <w:jc w:val="left"/>
              <w:rPr>
                <w:rFonts w:ascii="Times New Roman" w:hAnsi="Times New Roman"/>
                <w:b w:val="0"/>
                <w:szCs w:val="24"/>
                <w:lang w:val="ru-RU"/>
              </w:rPr>
            </w:pPr>
            <w:r w:rsidRPr="004D39DA">
              <w:rPr>
                <w:rFonts w:ascii="Times New Roman" w:hAnsi="Times New Roman"/>
                <w:b w:val="0"/>
                <w:caps w:val="0"/>
                <w:szCs w:val="24"/>
                <w:lang w:val="ru-RU"/>
              </w:rPr>
              <w:t xml:space="preserve">РАЗДЕЛ </w:t>
            </w:r>
            <w:r w:rsidRPr="004D39DA">
              <w:rPr>
                <w:rFonts w:ascii="Times New Roman" w:hAnsi="Times New Roman"/>
                <w:b w:val="0"/>
                <w:caps w:val="0"/>
                <w:szCs w:val="24"/>
              </w:rPr>
              <w:t xml:space="preserve">VIII </w:t>
            </w:r>
            <w:r w:rsidRPr="004D39DA">
              <w:rPr>
                <w:rFonts w:ascii="Times New Roman" w:hAnsi="Times New Roman"/>
                <w:b w:val="0"/>
                <w:caps w:val="0"/>
                <w:szCs w:val="24"/>
                <w:lang w:val="ru-RU"/>
              </w:rPr>
              <w:t>ПРЕДОСТАВЛЯЕТСЯ ЗАКАЗЧИКОМ</w:t>
            </w:r>
          </w:p>
        </w:tc>
        <w:tc>
          <w:tcPr>
            <w:tcW w:w="1371" w:type="dxa"/>
          </w:tcPr>
          <w:p w14:paraId="569E0A4F" w14:textId="76D61F59" w:rsidR="00801B76" w:rsidRPr="004D39DA" w:rsidRDefault="00801B76" w:rsidP="00B13472">
            <w:pPr>
              <w:rPr>
                <w:rFonts w:ascii="Times New Roman" w:hAnsi="Times New Roman"/>
                <w:sz w:val="24"/>
                <w:lang w:val="ru-RU"/>
              </w:rPr>
            </w:pPr>
          </w:p>
        </w:tc>
      </w:tr>
      <w:tr w:rsidR="00A47DEE" w:rsidRPr="004D39DA" w14:paraId="24810700" w14:textId="77777777" w:rsidTr="005B4CFD">
        <w:trPr>
          <w:jc w:val="center"/>
        </w:trPr>
        <w:tc>
          <w:tcPr>
            <w:tcW w:w="1359" w:type="dxa"/>
          </w:tcPr>
          <w:p w14:paraId="43D67C9D"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96.</w:t>
            </w:r>
          </w:p>
        </w:tc>
        <w:tc>
          <w:tcPr>
            <w:tcW w:w="7052" w:type="dxa"/>
          </w:tcPr>
          <w:p w14:paraId="16776E13"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Основные обязательства</w:t>
            </w:r>
          </w:p>
        </w:tc>
        <w:tc>
          <w:tcPr>
            <w:tcW w:w="1371" w:type="dxa"/>
          </w:tcPr>
          <w:p w14:paraId="7EC69CF9" w14:textId="0F7D99C3" w:rsidR="00A47DEE" w:rsidRPr="004D39DA" w:rsidRDefault="00A47DEE" w:rsidP="00A47DEE">
            <w:pPr>
              <w:rPr>
                <w:rFonts w:ascii="Times New Roman" w:hAnsi="Times New Roman"/>
                <w:sz w:val="24"/>
                <w:lang w:val="ru-RU"/>
              </w:rPr>
            </w:pPr>
          </w:p>
        </w:tc>
      </w:tr>
      <w:tr w:rsidR="00A47DEE" w:rsidRPr="004D39DA" w14:paraId="2AEAFCDF" w14:textId="77777777" w:rsidTr="005B4CFD">
        <w:trPr>
          <w:jc w:val="center"/>
        </w:trPr>
        <w:tc>
          <w:tcPr>
            <w:tcW w:w="1359" w:type="dxa"/>
          </w:tcPr>
          <w:p w14:paraId="04F65F4C"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lastRenderedPageBreak/>
              <w:t>97.</w:t>
            </w:r>
          </w:p>
        </w:tc>
        <w:tc>
          <w:tcPr>
            <w:tcW w:w="7052" w:type="dxa"/>
          </w:tcPr>
          <w:p w14:paraId="7AB2A758"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Ответственность за средства Заказчика</w:t>
            </w:r>
          </w:p>
        </w:tc>
        <w:tc>
          <w:tcPr>
            <w:tcW w:w="1371" w:type="dxa"/>
          </w:tcPr>
          <w:p w14:paraId="32CAD8C6" w14:textId="60808E34" w:rsidR="00A47DEE" w:rsidRPr="004D39DA" w:rsidRDefault="00A47DEE" w:rsidP="00A47DEE">
            <w:pPr>
              <w:rPr>
                <w:rFonts w:ascii="Times New Roman" w:hAnsi="Times New Roman"/>
                <w:sz w:val="24"/>
                <w:lang w:val="ru-RU"/>
              </w:rPr>
            </w:pPr>
          </w:p>
        </w:tc>
      </w:tr>
      <w:tr w:rsidR="00A47DEE" w:rsidRPr="004D39DA" w14:paraId="79DDA719" w14:textId="77777777" w:rsidTr="005B4CFD">
        <w:trPr>
          <w:jc w:val="center"/>
        </w:trPr>
        <w:tc>
          <w:tcPr>
            <w:tcW w:w="1359" w:type="dxa"/>
          </w:tcPr>
          <w:p w14:paraId="13F3C1CB"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98.</w:t>
            </w:r>
          </w:p>
        </w:tc>
        <w:tc>
          <w:tcPr>
            <w:tcW w:w="7052" w:type="dxa"/>
          </w:tcPr>
          <w:p w14:paraId="095E46DE"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Представитель Заказчика</w:t>
            </w:r>
          </w:p>
        </w:tc>
        <w:tc>
          <w:tcPr>
            <w:tcW w:w="1371" w:type="dxa"/>
          </w:tcPr>
          <w:p w14:paraId="00D15605" w14:textId="3EDC3BDB" w:rsidR="00A47DEE" w:rsidRPr="004D39DA" w:rsidRDefault="00A47DEE" w:rsidP="00A47DEE">
            <w:pPr>
              <w:rPr>
                <w:rFonts w:ascii="Times New Roman" w:hAnsi="Times New Roman"/>
                <w:sz w:val="24"/>
                <w:lang w:val="ru-RU"/>
              </w:rPr>
            </w:pPr>
          </w:p>
        </w:tc>
      </w:tr>
      <w:tr w:rsidR="00801B76" w:rsidRPr="004D39DA" w14:paraId="787082E7" w14:textId="77777777" w:rsidTr="005B4CFD">
        <w:trPr>
          <w:jc w:val="center"/>
        </w:trPr>
        <w:tc>
          <w:tcPr>
            <w:tcW w:w="1359" w:type="dxa"/>
          </w:tcPr>
          <w:p w14:paraId="47606D8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99.</w:t>
            </w:r>
          </w:p>
        </w:tc>
        <w:tc>
          <w:tcPr>
            <w:tcW w:w="7052" w:type="dxa"/>
          </w:tcPr>
          <w:p w14:paraId="5955EA2B"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Транспортировка</w:t>
            </w:r>
          </w:p>
        </w:tc>
        <w:tc>
          <w:tcPr>
            <w:tcW w:w="1371" w:type="dxa"/>
          </w:tcPr>
          <w:p w14:paraId="50055A92" w14:textId="21F107AB" w:rsidR="00801B76" w:rsidRPr="004D39DA" w:rsidRDefault="00801B76" w:rsidP="00B13472">
            <w:pPr>
              <w:rPr>
                <w:rFonts w:ascii="Times New Roman" w:hAnsi="Times New Roman"/>
                <w:sz w:val="24"/>
                <w:lang w:val="ru-RU"/>
              </w:rPr>
            </w:pPr>
          </w:p>
        </w:tc>
      </w:tr>
      <w:tr w:rsidR="00801B76" w:rsidRPr="004D39DA" w14:paraId="71430FDF" w14:textId="77777777" w:rsidTr="005B4CFD">
        <w:trPr>
          <w:jc w:val="center"/>
        </w:trPr>
        <w:tc>
          <w:tcPr>
            <w:tcW w:w="1359" w:type="dxa"/>
          </w:tcPr>
          <w:p w14:paraId="0F5ADF6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100.</w:t>
            </w:r>
          </w:p>
        </w:tc>
        <w:tc>
          <w:tcPr>
            <w:tcW w:w="7052" w:type="dxa"/>
          </w:tcPr>
          <w:p w14:paraId="2C38C26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Утилизация отходов</w:t>
            </w:r>
          </w:p>
        </w:tc>
        <w:tc>
          <w:tcPr>
            <w:tcW w:w="1371" w:type="dxa"/>
          </w:tcPr>
          <w:p w14:paraId="18863F9C" w14:textId="36BFED0F" w:rsidR="00801B76" w:rsidRPr="004D39DA" w:rsidRDefault="00801B76" w:rsidP="00B13472">
            <w:pPr>
              <w:rPr>
                <w:rFonts w:ascii="Times New Roman" w:hAnsi="Times New Roman"/>
                <w:sz w:val="24"/>
                <w:lang w:val="ru-RU"/>
              </w:rPr>
            </w:pPr>
          </w:p>
        </w:tc>
      </w:tr>
      <w:tr w:rsidR="00801B76" w:rsidRPr="004D39DA" w14:paraId="1C85FEA4" w14:textId="77777777" w:rsidTr="005B4CFD">
        <w:trPr>
          <w:jc w:val="center"/>
        </w:trPr>
        <w:tc>
          <w:tcPr>
            <w:tcW w:w="1359" w:type="dxa"/>
          </w:tcPr>
          <w:p w14:paraId="34C4D3CD"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101.</w:t>
            </w:r>
          </w:p>
        </w:tc>
        <w:tc>
          <w:tcPr>
            <w:tcW w:w="7052" w:type="dxa"/>
          </w:tcPr>
          <w:p w14:paraId="7DFE27A0"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Схемы</w:t>
            </w:r>
          </w:p>
        </w:tc>
        <w:tc>
          <w:tcPr>
            <w:tcW w:w="1371" w:type="dxa"/>
          </w:tcPr>
          <w:p w14:paraId="1A432242" w14:textId="7BF62C4A" w:rsidR="00801B76" w:rsidRPr="004D39DA" w:rsidRDefault="00801B76" w:rsidP="00B13472">
            <w:pPr>
              <w:rPr>
                <w:rFonts w:ascii="Times New Roman" w:hAnsi="Times New Roman"/>
                <w:sz w:val="24"/>
                <w:lang w:val="ru-RU"/>
              </w:rPr>
            </w:pPr>
          </w:p>
        </w:tc>
      </w:tr>
      <w:tr w:rsidR="00801B76" w:rsidRPr="0075355E" w14:paraId="24E82B59" w14:textId="77777777" w:rsidTr="005B4CFD">
        <w:trPr>
          <w:jc w:val="center"/>
        </w:trPr>
        <w:tc>
          <w:tcPr>
            <w:tcW w:w="1359" w:type="dxa"/>
          </w:tcPr>
          <w:p w14:paraId="5B86AA0D"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102.</w:t>
            </w:r>
          </w:p>
        </w:tc>
        <w:tc>
          <w:tcPr>
            <w:tcW w:w="7052" w:type="dxa"/>
          </w:tcPr>
          <w:p w14:paraId="583691B5"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Программы бурения, тестирования и завершения скважины</w:t>
            </w:r>
          </w:p>
        </w:tc>
        <w:tc>
          <w:tcPr>
            <w:tcW w:w="1371" w:type="dxa"/>
          </w:tcPr>
          <w:p w14:paraId="4080B68E" w14:textId="2E0E1CE7" w:rsidR="00801B76" w:rsidRPr="004D39DA" w:rsidRDefault="00801B76" w:rsidP="00B13472">
            <w:pPr>
              <w:rPr>
                <w:rFonts w:ascii="Times New Roman" w:hAnsi="Times New Roman"/>
                <w:sz w:val="24"/>
                <w:lang w:val="ru-RU"/>
              </w:rPr>
            </w:pPr>
          </w:p>
        </w:tc>
      </w:tr>
      <w:tr w:rsidR="00801B76" w:rsidRPr="004D39DA" w14:paraId="1F365AAB" w14:textId="77777777" w:rsidTr="005B4CFD">
        <w:trPr>
          <w:jc w:val="center"/>
        </w:trPr>
        <w:tc>
          <w:tcPr>
            <w:tcW w:w="1359" w:type="dxa"/>
          </w:tcPr>
          <w:p w14:paraId="79D3ACED"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103.</w:t>
            </w:r>
          </w:p>
        </w:tc>
        <w:tc>
          <w:tcPr>
            <w:tcW w:w="7052" w:type="dxa"/>
          </w:tcPr>
          <w:p w14:paraId="489DF7C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Место бурения и доступ</w:t>
            </w:r>
          </w:p>
        </w:tc>
        <w:tc>
          <w:tcPr>
            <w:tcW w:w="1371" w:type="dxa"/>
          </w:tcPr>
          <w:p w14:paraId="6F36AA76" w14:textId="6E7793DF" w:rsidR="00801B76" w:rsidRPr="004D39DA" w:rsidRDefault="00801B76" w:rsidP="00B13472">
            <w:pPr>
              <w:rPr>
                <w:rFonts w:ascii="Times New Roman" w:hAnsi="Times New Roman"/>
                <w:sz w:val="24"/>
                <w:lang w:val="ru-RU"/>
              </w:rPr>
            </w:pPr>
          </w:p>
        </w:tc>
      </w:tr>
      <w:tr w:rsidR="00801B76" w:rsidRPr="004D39DA" w14:paraId="20A96812" w14:textId="77777777" w:rsidTr="005B4CFD">
        <w:trPr>
          <w:jc w:val="center"/>
        </w:trPr>
        <w:tc>
          <w:tcPr>
            <w:tcW w:w="1359" w:type="dxa"/>
          </w:tcPr>
          <w:p w14:paraId="034117E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104.</w:t>
            </w:r>
          </w:p>
        </w:tc>
        <w:tc>
          <w:tcPr>
            <w:tcW w:w="7052" w:type="dxa"/>
          </w:tcPr>
          <w:p w14:paraId="733DF0B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Расходные материалы и оборудование</w:t>
            </w:r>
          </w:p>
        </w:tc>
        <w:tc>
          <w:tcPr>
            <w:tcW w:w="1371" w:type="dxa"/>
          </w:tcPr>
          <w:p w14:paraId="2A47D454" w14:textId="0B18A987" w:rsidR="00801B76" w:rsidRPr="004D39DA" w:rsidRDefault="00801B76" w:rsidP="00B13472">
            <w:pPr>
              <w:rPr>
                <w:rFonts w:ascii="Times New Roman" w:hAnsi="Times New Roman"/>
                <w:sz w:val="24"/>
                <w:lang w:val="ru-RU"/>
              </w:rPr>
            </w:pPr>
          </w:p>
        </w:tc>
      </w:tr>
      <w:tr w:rsidR="00801B76" w:rsidRPr="004D39DA" w14:paraId="7A52F179" w14:textId="77777777" w:rsidTr="005B4CFD">
        <w:trPr>
          <w:jc w:val="center"/>
        </w:trPr>
        <w:tc>
          <w:tcPr>
            <w:tcW w:w="1359" w:type="dxa"/>
          </w:tcPr>
          <w:p w14:paraId="1E0A2DF1"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105.</w:t>
            </w:r>
          </w:p>
        </w:tc>
        <w:tc>
          <w:tcPr>
            <w:tcW w:w="7052" w:type="dxa"/>
          </w:tcPr>
          <w:p w14:paraId="0791414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Услуги, сопутствующие бурению</w:t>
            </w:r>
          </w:p>
        </w:tc>
        <w:tc>
          <w:tcPr>
            <w:tcW w:w="1371" w:type="dxa"/>
          </w:tcPr>
          <w:p w14:paraId="6A81381F" w14:textId="4C2C5338" w:rsidR="00801B76" w:rsidRPr="004D39DA" w:rsidRDefault="00801B76" w:rsidP="00B13472">
            <w:pPr>
              <w:rPr>
                <w:rFonts w:ascii="Times New Roman" w:hAnsi="Times New Roman"/>
                <w:sz w:val="24"/>
                <w:lang w:val="ru-RU"/>
              </w:rPr>
            </w:pPr>
          </w:p>
        </w:tc>
      </w:tr>
      <w:tr w:rsidR="00801B76" w:rsidRPr="0075355E" w14:paraId="2C765698" w14:textId="77777777" w:rsidTr="005B4CFD">
        <w:trPr>
          <w:jc w:val="center"/>
        </w:trPr>
        <w:tc>
          <w:tcPr>
            <w:tcW w:w="1359" w:type="dxa"/>
          </w:tcPr>
          <w:p w14:paraId="5B06A49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en-US"/>
              </w:rPr>
              <w:t>10</w:t>
            </w:r>
            <w:r w:rsidRPr="004D39DA">
              <w:rPr>
                <w:rFonts w:ascii="Times New Roman" w:hAnsi="Times New Roman"/>
                <w:sz w:val="24"/>
                <w:lang w:val="ru-RU"/>
              </w:rPr>
              <w:t>6.</w:t>
            </w:r>
          </w:p>
        </w:tc>
        <w:tc>
          <w:tcPr>
            <w:tcW w:w="7052" w:type="dxa"/>
          </w:tcPr>
          <w:p w14:paraId="28E53BF4" w14:textId="77777777" w:rsidR="00801B76" w:rsidRPr="004D39DA" w:rsidRDefault="00801B76" w:rsidP="00B13472">
            <w:pPr>
              <w:pStyle w:val="Form"/>
              <w:ind w:left="0" w:firstLine="0"/>
              <w:rPr>
                <w:rFonts w:ascii="Times New Roman" w:hAnsi="Times New Roman"/>
                <w:b w:val="0"/>
                <w:sz w:val="24"/>
                <w:szCs w:val="24"/>
                <w:lang w:val="ru-RU"/>
              </w:rPr>
            </w:pPr>
            <w:r w:rsidRPr="004D39DA">
              <w:rPr>
                <w:rFonts w:ascii="Times New Roman" w:hAnsi="Times New Roman"/>
                <w:b w:val="0"/>
                <w:sz w:val="24"/>
                <w:szCs w:val="24"/>
                <w:lang w:val="ru-RU"/>
              </w:rPr>
              <w:t xml:space="preserve">РАЗДЕЛ </w:t>
            </w:r>
            <w:r w:rsidRPr="004D39DA">
              <w:rPr>
                <w:rFonts w:ascii="Times New Roman" w:hAnsi="Times New Roman"/>
                <w:b w:val="0"/>
                <w:sz w:val="24"/>
                <w:szCs w:val="24"/>
              </w:rPr>
              <w:t>IX</w:t>
            </w:r>
            <w:r w:rsidRPr="004D39DA">
              <w:rPr>
                <w:rFonts w:ascii="Times New Roman" w:hAnsi="Times New Roman"/>
                <w:b w:val="0"/>
                <w:sz w:val="24"/>
                <w:szCs w:val="24"/>
                <w:lang w:val="ru-RU"/>
              </w:rPr>
              <w:t xml:space="preserve"> </w:t>
            </w:r>
            <w:r w:rsidRPr="004D39DA">
              <w:rPr>
                <w:rFonts w:ascii="Times New Roman" w:hAnsi="Times New Roman"/>
                <w:b w:val="0"/>
                <w:bCs w:val="0"/>
                <w:sz w:val="24"/>
                <w:szCs w:val="24"/>
                <w:lang w:val="ru-RU"/>
              </w:rPr>
              <w:t>МЕСТНОЕ СОДЕРЖАНИЕ В УСЛУГАХ (РАБОТАХ)</w:t>
            </w:r>
          </w:p>
        </w:tc>
        <w:tc>
          <w:tcPr>
            <w:tcW w:w="1371" w:type="dxa"/>
          </w:tcPr>
          <w:p w14:paraId="7D39C638" w14:textId="5B816781" w:rsidR="00801B76" w:rsidRPr="004D39DA" w:rsidRDefault="00801B76" w:rsidP="00B13472">
            <w:pPr>
              <w:rPr>
                <w:rFonts w:ascii="Times New Roman" w:hAnsi="Times New Roman"/>
                <w:sz w:val="24"/>
                <w:lang w:val="ru-RU"/>
              </w:rPr>
            </w:pPr>
          </w:p>
        </w:tc>
      </w:tr>
      <w:tr w:rsidR="00801B76" w:rsidRPr="004D39DA" w14:paraId="28DDC520" w14:textId="77777777" w:rsidTr="005B4CFD">
        <w:trPr>
          <w:jc w:val="center"/>
        </w:trPr>
        <w:tc>
          <w:tcPr>
            <w:tcW w:w="1359" w:type="dxa"/>
          </w:tcPr>
          <w:p w14:paraId="52E4CF9F" w14:textId="77777777" w:rsidR="00801B76" w:rsidRPr="004D39DA" w:rsidRDefault="00801B76" w:rsidP="00B13472">
            <w:pPr>
              <w:rPr>
                <w:rFonts w:ascii="Times New Roman" w:hAnsi="Times New Roman"/>
                <w:sz w:val="24"/>
                <w:lang w:val="ru-RU"/>
              </w:rPr>
            </w:pPr>
          </w:p>
        </w:tc>
        <w:tc>
          <w:tcPr>
            <w:tcW w:w="7052" w:type="dxa"/>
          </w:tcPr>
          <w:p w14:paraId="2EFDEEC3"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 xml:space="preserve">РАЗДЕЛ </w:t>
            </w:r>
            <w:r w:rsidRPr="004D39DA">
              <w:rPr>
                <w:rFonts w:ascii="Times New Roman" w:hAnsi="Times New Roman"/>
                <w:sz w:val="24"/>
                <w:lang w:val="en-US"/>
              </w:rPr>
              <w:t xml:space="preserve">X </w:t>
            </w:r>
            <w:r w:rsidRPr="004D39DA">
              <w:rPr>
                <w:rFonts w:ascii="Times New Roman" w:hAnsi="Times New Roman"/>
                <w:sz w:val="24"/>
                <w:lang w:val="ru-RU"/>
              </w:rPr>
              <w:t>АДМИНИСТРАТИВНЫЕ ИНСТРУКЦИИ</w:t>
            </w:r>
          </w:p>
        </w:tc>
        <w:tc>
          <w:tcPr>
            <w:tcW w:w="1371" w:type="dxa"/>
          </w:tcPr>
          <w:p w14:paraId="5EBD8D2C" w14:textId="0E6CA9BE" w:rsidR="00801B76" w:rsidRPr="004D39DA" w:rsidRDefault="00801B76" w:rsidP="00B13472">
            <w:pPr>
              <w:rPr>
                <w:rFonts w:ascii="Times New Roman" w:hAnsi="Times New Roman"/>
                <w:sz w:val="24"/>
                <w:lang w:val="ru-RU"/>
              </w:rPr>
            </w:pPr>
          </w:p>
        </w:tc>
      </w:tr>
      <w:tr w:rsidR="00801B76" w:rsidRPr="004D39DA" w14:paraId="4F6EF47A" w14:textId="77777777" w:rsidTr="005B4CFD">
        <w:trPr>
          <w:jc w:val="center"/>
        </w:trPr>
        <w:tc>
          <w:tcPr>
            <w:tcW w:w="1359" w:type="dxa"/>
          </w:tcPr>
          <w:p w14:paraId="5EE024EE"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107.</w:t>
            </w:r>
          </w:p>
        </w:tc>
        <w:tc>
          <w:tcPr>
            <w:tcW w:w="7052" w:type="dxa"/>
          </w:tcPr>
          <w:p w14:paraId="57F5A32A"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Вступление</w:t>
            </w:r>
          </w:p>
        </w:tc>
        <w:tc>
          <w:tcPr>
            <w:tcW w:w="1371" w:type="dxa"/>
          </w:tcPr>
          <w:p w14:paraId="058160E5" w14:textId="79B88462" w:rsidR="00801B76" w:rsidRPr="004D39DA" w:rsidRDefault="00801B76" w:rsidP="00B13472">
            <w:pPr>
              <w:rPr>
                <w:rFonts w:ascii="Times New Roman" w:hAnsi="Times New Roman"/>
                <w:sz w:val="24"/>
                <w:lang w:val="ru-RU"/>
              </w:rPr>
            </w:pPr>
          </w:p>
        </w:tc>
      </w:tr>
      <w:tr w:rsidR="00A47DEE" w:rsidRPr="004D39DA" w14:paraId="014F4E2A" w14:textId="77777777" w:rsidTr="005B4CFD">
        <w:trPr>
          <w:jc w:val="center"/>
        </w:trPr>
        <w:tc>
          <w:tcPr>
            <w:tcW w:w="1359" w:type="dxa"/>
          </w:tcPr>
          <w:p w14:paraId="6EA5CA81"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108.</w:t>
            </w:r>
          </w:p>
        </w:tc>
        <w:tc>
          <w:tcPr>
            <w:tcW w:w="7052" w:type="dxa"/>
          </w:tcPr>
          <w:p w14:paraId="69569D10"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Организация</w:t>
            </w:r>
          </w:p>
        </w:tc>
        <w:tc>
          <w:tcPr>
            <w:tcW w:w="1371" w:type="dxa"/>
          </w:tcPr>
          <w:p w14:paraId="3AD465B9" w14:textId="36BBA3CE" w:rsidR="00A47DEE" w:rsidRPr="004D39DA" w:rsidRDefault="00A47DEE" w:rsidP="00A47DEE">
            <w:pPr>
              <w:rPr>
                <w:rFonts w:ascii="Times New Roman" w:hAnsi="Times New Roman"/>
                <w:sz w:val="24"/>
                <w:lang w:val="ru-RU"/>
              </w:rPr>
            </w:pPr>
          </w:p>
        </w:tc>
      </w:tr>
      <w:tr w:rsidR="00A47DEE" w:rsidRPr="004D39DA" w14:paraId="3E750F86" w14:textId="77777777" w:rsidTr="005B4CFD">
        <w:trPr>
          <w:jc w:val="center"/>
        </w:trPr>
        <w:tc>
          <w:tcPr>
            <w:tcW w:w="1359" w:type="dxa"/>
          </w:tcPr>
          <w:p w14:paraId="5A766092" w14:textId="77777777" w:rsidR="00A47DEE" w:rsidRPr="004D39DA" w:rsidRDefault="00A47DEE" w:rsidP="00A47DEE">
            <w:pPr>
              <w:rPr>
                <w:rFonts w:ascii="Times New Roman" w:hAnsi="Times New Roman"/>
                <w:sz w:val="24"/>
                <w:lang w:val="en-US"/>
              </w:rPr>
            </w:pPr>
            <w:r w:rsidRPr="004D39DA">
              <w:rPr>
                <w:rFonts w:ascii="Times New Roman" w:hAnsi="Times New Roman"/>
                <w:sz w:val="24"/>
                <w:lang w:val="en-US"/>
              </w:rPr>
              <w:t>10</w:t>
            </w:r>
            <w:r w:rsidRPr="004D39DA">
              <w:rPr>
                <w:rFonts w:ascii="Times New Roman" w:hAnsi="Times New Roman"/>
                <w:sz w:val="24"/>
                <w:lang w:val="ru-RU"/>
              </w:rPr>
              <w:t>8</w:t>
            </w:r>
            <w:r w:rsidRPr="004D39DA">
              <w:rPr>
                <w:rFonts w:ascii="Times New Roman" w:hAnsi="Times New Roman"/>
                <w:sz w:val="24"/>
                <w:lang w:val="en-US"/>
              </w:rPr>
              <w:t>.1.</w:t>
            </w:r>
          </w:p>
        </w:tc>
        <w:tc>
          <w:tcPr>
            <w:tcW w:w="7052" w:type="dxa"/>
          </w:tcPr>
          <w:p w14:paraId="0A63AD8A"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Заказчика</w:t>
            </w:r>
          </w:p>
        </w:tc>
        <w:tc>
          <w:tcPr>
            <w:tcW w:w="1371" w:type="dxa"/>
          </w:tcPr>
          <w:p w14:paraId="2D0546AC" w14:textId="5787E795" w:rsidR="00A47DEE" w:rsidRPr="004D39DA" w:rsidRDefault="00A47DEE" w:rsidP="00A47DEE">
            <w:pPr>
              <w:rPr>
                <w:rFonts w:ascii="Times New Roman" w:hAnsi="Times New Roman"/>
                <w:sz w:val="24"/>
                <w:lang w:val="ru-RU"/>
              </w:rPr>
            </w:pPr>
          </w:p>
        </w:tc>
      </w:tr>
      <w:tr w:rsidR="00A47DEE" w:rsidRPr="004D39DA" w14:paraId="5C95DB5D" w14:textId="77777777" w:rsidTr="005B4CFD">
        <w:trPr>
          <w:jc w:val="center"/>
        </w:trPr>
        <w:tc>
          <w:tcPr>
            <w:tcW w:w="1359" w:type="dxa"/>
          </w:tcPr>
          <w:p w14:paraId="2BE155C2"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108.2.</w:t>
            </w:r>
          </w:p>
        </w:tc>
        <w:tc>
          <w:tcPr>
            <w:tcW w:w="7052" w:type="dxa"/>
          </w:tcPr>
          <w:p w14:paraId="7EA3B14A"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Представитель Заказчика</w:t>
            </w:r>
          </w:p>
        </w:tc>
        <w:tc>
          <w:tcPr>
            <w:tcW w:w="1371" w:type="dxa"/>
          </w:tcPr>
          <w:p w14:paraId="68D55E77" w14:textId="13CC1F7D" w:rsidR="00A47DEE" w:rsidRPr="004D39DA" w:rsidRDefault="00A47DEE" w:rsidP="00A47DEE">
            <w:pPr>
              <w:rPr>
                <w:rFonts w:ascii="Times New Roman" w:hAnsi="Times New Roman"/>
                <w:sz w:val="24"/>
                <w:lang w:val="ru-RU"/>
              </w:rPr>
            </w:pPr>
          </w:p>
        </w:tc>
      </w:tr>
      <w:tr w:rsidR="00A47DEE" w:rsidRPr="004D39DA" w14:paraId="076B0B43" w14:textId="77777777" w:rsidTr="005B4CFD">
        <w:trPr>
          <w:jc w:val="center"/>
        </w:trPr>
        <w:tc>
          <w:tcPr>
            <w:tcW w:w="1359" w:type="dxa"/>
          </w:tcPr>
          <w:p w14:paraId="7C0D5A58"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108.3.</w:t>
            </w:r>
          </w:p>
        </w:tc>
        <w:tc>
          <w:tcPr>
            <w:tcW w:w="7052" w:type="dxa"/>
          </w:tcPr>
          <w:p w14:paraId="274FE0D3"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Представитель Заказчика: заместитель</w:t>
            </w:r>
          </w:p>
        </w:tc>
        <w:tc>
          <w:tcPr>
            <w:tcW w:w="1371" w:type="dxa"/>
          </w:tcPr>
          <w:p w14:paraId="3E70C60F" w14:textId="18E0C884" w:rsidR="00A47DEE" w:rsidRPr="004D39DA" w:rsidRDefault="00A47DEE" w:rsidP="00A47DEE">
            <w:pPr>
              <w:rPr>
                <w:rFonts w:ascii="Times New Roman" w:hAnsi="Times New Roman"/>
                <w:sz w:val="24"/>
                <w:lang w:val="ru-RU"/>
              </w:rPr>
            </w:pPr>
          </w:p>
        </w:tc>
      </w:tr>
      <w:tr w:rsidR="00A47DEE" w:rsidRPr="004D39DA" w14:paraId="1C309EAC" w14:textId="77777777" w:rsidTr="005B4CFD">
        <w:trPr>
          <w:jc w:val="center"/>
        </w:trPr>
        <w:tc>
          <w:tcPr>
            <w:tcW w:w="1359" w:type="dxa"/>
          </w:tcPr>
          <w:p w14:paraId="309BCCB4"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108.4.</w:t>
            </w:r>
          </w:p>
        </w:tc>
        <w:tc>
          <w:tcPr>
            <w:tcW w:w="7052" w:type="dxa"/>
          </w:tcPr>
          <w:p w14:paraId="6408D42E"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Ответственный за проведение тендеров</w:t>
            </w:r>
          </w:p>
        </w:tc>
        <w:tc>
          <w:tcPr>
            <w:tcW w:w="1371" w:type="dxa"/>
          </w:tcPr>
          <w:p w14:paraId="41C0CACB" w14:textId="02793C16" w:rsidR="00A47DEE" w:rsidRPr="004D39DA" w:rsidRDefault="00A47DEE" w:rsidP="00A47DEE">
            <w:pPr>
              <w:rPr>
                <w:rFonts w:ascii="Times New Roman" w:hAnsi="Times New Roman"/>
                <w:sz w:val="24"/>
                <w:lang w:val="ru-RU"/>
              </w:rPr>
            </w:pPr>
          </w:p>
        </w:tc>
      </w:tr>
      <w:tr w:rsidR="00A47DEE" w:rsidRPr="004D39DA" w14:paraId="70765D3F" w14:textId="77777777" w:rsidTr="005B4CFD">
        <w:trPr>
          <w:jc w:val="center"/>
        </w:trPr>
        <w:tc>
          <w:tcPr>
            <w:tcW w:w="1359" w:type="dxa"/>
          </w:tcPr>
          <w:p w14:paraId="1043E68F"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108.5.</w:t>
            </w:r>
          </w:p>
        </w:tc>
        <w:tc>
          <w:tcPr>
            <w:tcW w:w="7052" w:type="dxa"/>
          </w:tcPr>
          <w:p w14:paraId="17F0A6A9" w14:textId="77777777" w:rsidR="00A47DEE" w:rsidRPr="004D39DA" w:rsidRDefault="005E0BA6" w:rsidP="00A47DEE">
            <w:pPr>
              <w:rPr>
                <w:rFonts w:ascii="Times New Roman" w:hAnsi="Times New Roman"/>
                <w:sz w:val="24"/>
                <w:lang w:val="ru-RU"/>
              </w:rPr>
            </w:pPr>
            <w:r w:rsidRPr="004D39DA">
              <w:rPr>
                <w:rFonts w:ascii="Times New Roman" w:hAnsi="Times New Roman"/>
                <w:sz w:val="24"/>
                <w:lang w:val="ru-RU"/>
              </w:rPr>
              <w:t>Исполнитель</w:t>
            </w:r>
          </w:p>
        </w:tc>
        <w:tc>
          <w:tcPr>
            <w:tcW w:w="1371" w:type="dxa"/>
          </w:tcPr>
          <w:p w14:paraId="06366968" w14:textId="0002BA17" w:rsidR="00A47DEE" w:rsidRPr="004D39DA" w:rsidRDefault="00A47DEE" w:rsidP="00A47DEE">
            <w:pPr>
              <w:rPr>
                <w:rFonts w:ascii="Times New Roman" w:hAnsi="Times New Roman"/>
                <w:sz w:val="24"/>
                <w:lang w:val="ru-RU"/>
              </w:rPr>
            </w:pPr>
          </w:p>
        </w:tc>
      </w:tr>
      <w:tr w:rsidR="00A47DEE" w:rsidRPr="004D39DA" w14:paraId="3E4851B6" w14:textId="77777777" w:rsidTr="005B4CFD">
        <w:trPr>
          <w:jc w:val="center"/>
        </w:trPr>
        <w:tc>
          <w:tcPr>
            <w:tcW w:w="1359" w:type="dxa"/>
          </w:tcPr>
          <w:p w14:paraId="07E42902"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108.6.</w:t>
            </w:r>
          </w:p>
        </w:tc>
        <w:tc>
          <w:tcPr>
            <w:tcW w:w="7052" w:type="dxa"/>
          </w:tcPr>
          <w:p w14:paraId="5705F396" w14:textId="1EF60675" w:rsidR="00A47DEE" w:rsidRPr="004D39DA" w:rsidRDefault="00A47DEE" w:rsidP="00A47DEE">
            <w:pPr>
              <w:rPr>
                <w:rFonts w:ascii="Times New Roman" w:hAnsi="Times New Roman"/>
                <w:sz w:val="24"/>
                <w:lang w:val="ru-RU"/>
              </w:rPr>
            </w:pPr>
            <w:r w:rsidRPr="004D39DA">
              <w:rPr>
                <w:rFonts w:ascii="Times New Roman" w:hAnsi="Times New Roman"/>
                <w:sz w:val="24"/>
                <w:lang w:val="ru-RU"/>
              </w:rPr>
              <w:t xml:space="preserve">Представитель </w:t>
            </w:r>
            <w:r w:rsidR="00567559" w:rsidRPr="004D39DA">
              <w:rPr>
                <w:rFonts w:ascii="Times New Roman" w:hAnsi="Times New Roman"/>
                <w:sz w:val="24"/>
                <w:lang w:val="ru-RU"/>
              </w:rPr>
              <w:t>Исполнителя</w:t>
            </w:r>
          </w:p>
        </w:tc>
        <w:tc>
          <w:tcPr>
            <w:tcW w:w="1371" w:type="dxa"/>
          </w:tcPr>
          <w:p w14:paraId="1A5EB4BC" w14:textId="5F62870A" w:rsidR="00A47DEE" w:rsidRPr="004D39DA" w:rsidRDefault="00A47DEE" w:rsidP="00A47DEE">
            <w:pPr>
              <w:rPr>
                <w:rFonts w:ascii="Times New Roman" w:hAnsi="Times New Roman"/>
                <w:sz w:val="24"/>
                <w:lang w:val="ru-RU"/>
              </w:rPr>
            </w:pPr>
          </w:p>
        </w:tc>
      </w:tr>
      <w:tr w:rsidR="00A47DEE" w:rsidRPr="004D39DA" w14:paraId="4937A7DA" w14:textId="77777777" w:rsidTr="005B4CFD">
        <w:trPr>
          <w:jc w:val="center"/>
        </w:trPr>
        <w:tc>
          <w:tcPr>
            <w:tcW w:w="1359" w:type="dxa"/>
          </w:tcPr>
          <w:p w14:paraId="77737C8B"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108.7.</w:t>
            </w:r>
          </w:p>
        </w:tc>
        <w:tc>
          <w:tcPr>
            <w:tcW w:w="7052" w:type="dxa"/>
          </w:tcPr>
          <w:p w14:paraId="247DE100" w14:textId="708D1E4F" w:rsidR="00A47DEE" w:rsidRPr="004D39DA" w:rsidRDefault="00A47DEE" w:rsidP="00A47DEE">
            <w:pPr>
              <w:rPr>
                <w:rFonts w:ascii="Times New Roman" w:hAnsi="Times New Roman"/>
                <w:sz w:val="24"/>
                <w:lang w:val="ru-RU"/>
              </w:rPr>
            </w:pPr>
            <w:r w:rsidRPr="004D39DA">
              <w:rPr>
                <w:rFonts w:ascii="Times New Roman" w:hAnsi="Times New Roman"/>
                <w:sz w:val="24"/>
                <w:lang w:val="ru-RU"/>
              </w:rPr>
              <w:t xml:space="preserve">Представитель </w:t>
            </w:r>
            <w:r w:rsidR="00567559" w:rsidRPr="004D39DA">
              <w:rPr>
                <w:rFonts w:ascii="Times New Roman" w:hAnsi="Times New Roman"/>
                <w:sz w:val="24"/>
                <w:lang w:val="ru-RU"/>
              </w:rPr>
              <w:t>Исполнителя</w:t>
            </w:r>
            <w:r w:rsidRPr="004D39DA">
              <w:rPr>
                <w:rFonts w:ascii="Times New Roman" w:hAnsi="Times New Roman"/>
                <w:sz w:val="24"/>
                <w:lang w:val="ru-RU"/>
              </w:rPr>
              <w:t>: заместители</w:t>
            </w:r>
          </w:p>
        </w:tc>
        <w:tc>
          <w:tcPr>
            <w:tcW w:w="1371" w:type="dxa"/>
          </w:tcPr>
          <w:p w14:paraId="0C2D8443" w14:textId="70D0A752" w:rsidR="00A47DEE" w:rsidRPr="004D39DA" w:rsidRDefault="00A47DEE" w:rsidP="00A47DEE">
            <w:pPr>
              <w:rPr>
                <w:rFonts w:ascii="Times New Roman" w:hAnsi="Times New Roman"/>
                <w:sz w:val="24"/>
                <w:lang w:val="ru-RU"/>
              </w:rPr>
            </w:pPr>
          </w:p>
        </w:tc>
      </w:tr>
      <w:tr w:rsidR="00A47DEE" w:rsidRPr="004D39DA" w14:paraId="1867AD41" w14:textId="77777777" w:rsidTr="005B4CFD">
        <w:trPr>
          <w:jc w:val="center"/>
        </w:trPr>
        <w:tc>
          <w:tcPr>
            <w:tcW w:w="1359" w:type="dxa"/>
          </w:tcPr>
          <w:p w14:paraId="772F21CB"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109.</w:t>
            </w:r>
          </w:p>
        </w:tc>
        <w:tc>
          <w:tcPr>
            <w:tcW w:w="7052" w:type="dxa"/>
          </w:tcPr>
          <w:p w14:paraId="66307383"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Взаимодействие</w:t>
            </w:r>
          </w:p>
        </w:tc>
        <w:tc>
          <w:tcPr>
            <w:tcW w:w="1371" w:type="dxa"/>
          </w:tcPr>
          <w:p w14:paraId="6BCC51B6" w14:textId="0FAFE0EA" w:rsidR="00A47DEE" w:rsidRPr="004D39DA" w:rsidRDefault="00A47DEE" w:rsidP="00A47DEE"/>
        </w:tc>
      </w:tr>
      <w:tr w:rsidR="00A47DEE" w:rsidRPr="004D39DA" w14:paraId="77182E28" w14:textId="77777777" w:rsidTr="005B4CFD">
        <w:trPr>
          <w:jc w:val="center"/>
        </w:trPr>
        <w:tc>
          <w:tcPr>
            <w:tcW w:w="1359" w:type="dxa"/>
          </w:tcPr>
          <w:p w14:paraId="5C6E4D16"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109.1.</w:t>
            </w:r>
          </w:p>
        </w:tc>
        <w:tc>
          <w:tcPr>
            <w:tcW w:w="7052" w:type="dxa"/>
          </w:tcPr>
          <w:p w14:paraId="0E9020DC"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Общая корреспонденция</w:t>
            </w:r>
          </w:p>
        </w:tc>
        <w:tc>
          <w:tcPr>
            <w:tcW w:w="1371" w:type="dxa"/>
          </w:tcPr>
          <w:p w14:paraId="4A493F8F" w14:textId="695428AD" w:rsidR="00A47DEE" w:rsidRPr="004D39DA" w:rsidRDefault="00A47DEE" w:rsidP="00A47DEE"/>
        </w:tc>
      </w:tr>
      <w:tr w:rsidR="00A47DEE" w:rsidRPr="004D39DA" w14:paraId="5B15A90D" w14:textId="77777777" w:rsidTr="005B4CFD">
        <w:trPr>
          <w:jc w:val="center"/>
        </w:trPr>
        <w:tc>
          <w:tcPr>
            <w:tcW w:w="1359" w:type="dxa"/>
          </w:tcPr>
          <w:p w14:paraId="75AFB33B"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109.2</w:t>
            </w:r>
          </w:p>
        </w:tc>
        <w:tc>
          <w:tcPr>
            <w:tcW w:w="7052" w:type="dxa"/>
          </w:tcPr>
          <w:p w14:paraId="707BE4A1"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Совещания</w:t>
            </w:r>
          </w:p>
        </w:tc>
        <w:tc>
          <w:tcPr>
            <w:tcW w:w="1371" w:type="dxa"/>
          </w:tcPr>
          <w:p w14:paraId="5BFEDA9D" w14:textId="5CA9737A" w:rsidR="00A47DEE" w:rsidRPr="004D39DA" w:rsidRDefault="00A47DEE" w:rsidP="00A47DEE"/>
        </w:tc>
      </w:tr>
      <w:tr w:rsidR="00A47DEE" w:rsidRPr="004D39DA" w14:paraId="21025CCC" w14:textId="77777777" w:rsidTr="005B4CFD">
        <w:trPr>
          <w:jc w:val="center"/>
        </w:trPr>
        <w:tc>
          <w:tcPr>
            <w:tcW w:w="1359" w:type="dxa"/>
          </w:tcPr>
          <w:p w14:paraId="690346C4"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109.3.</w:t>
            </w:r>
          </w:p>
        </w:tc>
        <w:tc>
          <w:tcPr>
            <w:tcW w:w="7052" w:type="dxa"/>
          </w:tcPr>
          <w:p w14:paraId="3DBEAE63"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Протокол совещаний</w:t>
            </w:r>
          </w:p>
        </w:tc>
        <w:tc>
          <w:tcPr>
            <w:tcW w:w="1371" w:type="dxa"/>
          </w:tcPr>
          <w:p w14:paraId="5734D5FE" w14:textId="6BBFE81C" w:rsidR="00A47DEE" w:rsidRPr="004D39DA" w:rsidRDefault="00A47DEE" w:rsidP="00A47DEE"/>
        </w:tc>
      </w:tr>
      <w:tr w:rsidR="00A47DEE" w:rsidRPr="004D39DA" w14:paraId="45D5B754" w14:textId="77777777" w:rsidTr="005B4CFD">
        <w:trPr>
          <w:jc w:val="center"/>
        </w:trPr>
        <w:tc>
          <w:tcPr>
            <w:tcW w:w="1359" w:type="dxa"/>
          </w:tcPr>
          <w:p w14:paraId="72AECAAF"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109.4.</w:t>
            </w:r>
          </w:p>
        </w:tc>
        <w:tc>
          <w:tcPr>
            <w:tcW w:w="7052" w:type="dxa"/>
          </w:tcPr>
          <w:p w14:paraId="36A28DD7"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Смена адресов</w:t>
            </w:r>
          </w:p>
        </w:tc>
        <w:tc>
          <w:tcPr>
            <w:tcW w:w="1371" w:type="dxa"/>
          </w:tcPr>
          <w:p w14:paraId="15284B19" w14:textId="3C385D61" w:rsidR="00A47DEE" w:rsidRPr="004D39DA" w:rsidRDefault="00A47DEE" w:rsidP="00A47DEE"/>
        </w:tc>
      </w:tr>
      <w:tr w:rsidR="00801B76" w:rsidRPr="004D39DA" w14:paraId="7DFB94DA" w14:textId="77777777" w:rsidTr="005B4CFD">
        <w:trPr>
          <w:jc w:val="center"/>
        </w:trPr>
        <w:tc>
          <w:tcPr>
            <w:tcW w:w="1359" w:type="dxa"/>
          </w:tcPr>
          <w:p w14:paraId="32E6E2AA"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110.</w:t>
            </w:r>
          </w:p>
        </w:tc>
        <w:tc>
          <w:tcPr>
            <w:tcW w:w="7052" w:type="dxa"/>
          </w:tcPr>
          <w:p w14:paraId="5E9262BB"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Изменения в Услугах</w:t>
            </w:r>
          </w:p>
        </w:tc>
        <w:tc>
          <w:tcPr>
            <w:tcW w:w="1371" w:type="dxa"/>
          </w:tcPr>
          <w:p w14:paraId="30E28B02" w14:textId="59631898" w:rsidR="00801B76" w:rsidRPr="004D39DA" w:rsidRDefault="00801B76" w:rsidP="00B13472">
            <w:pPr>
              <w:rPr>
                <w:rFonts w:ascii="Times New Roman" w:hAnsi="Times New Roman"/>
                <w:sz w:val="24"/>
                <w:lang w:val="ru-RU"/>
              </w:rPr>
            </w:pPr>
          </w:p>
        </w:tc>
      </w:tr>
      <w:tr w:rsidR="002D3CF7" w:rsidRPr="004D39DA" w14:paraId="752E9FAE" w14:textId="77777777" w:rsidTr="005B4CFD">
        <w:trPr>
          <w:jc w:val="center"/>
        </w:trPr>
        <w:tc>
          <w:tcPr>
            <w:tcW w:w="1359" w:type="dxa"/>
          </w:tcPr>
          <w:p w14:paraId="378A7A30" w14:textId="77777777" w:rsidR="002D3CF7" w:rsidRPr="004D39DA" w:rsidRDefault="002D3CF7" w:rsidP="002D3CF7">
            <w:pPr>
              <w:rPr>
                <w:rFonts w:ascii="Times New Roman" w:hAnsi="Times New Roman"/>
                <w:sz w:val="24"/>
                <w:lang w:val="ru-RU"/>
              </w:rPr>
            </w:pPr>
            <w:r w:rsidRPr="004D39DA">
              <w:rPr>
                <w:rFonts w:ascii="Times New Roman" w:hAnsi="Times New Roman"/>
                <w:sz w:val="24"/>
                <w:lang w:val="ru-RU"/>
              </w:rPr>
              <w:t>110.1.</w:t>
            </w:r>
          </w:p>
        </w:tc>
        <w:tc>
          <w:tcPr>
            <w:tcW w:w="7052" w:type="dxa"/>
          </w:tcPr>
          <w:p w14:paraId="567E5B2D" w14:textId="77777777" w:rsidR="002D3CF7" w:rsidRPr="004D39DA" w:rsidRDefault="002D3CF7" w:rsidP="002D3CF7">
            <w:pPr>
              <w:rPr>
                <w:rFonts w:ascii="Times New Roman" w:hAnsi="Times New Roman"/>
                <w:sz w:val="24"/>
                <w:lang w:val="ru-RU"/>
              </w:rPr>
            </w:pPr>
            <w:r w:rsidRPr="004D39DA">
              <w:rPr>
                <w:rFonts w:ascii="Times New Roman" w:hAnsi="Times New Roman"/>
                <w:sz w:val="24"/>
                <w:lang w:val="ru-RU"/>
              </w:rPr>
              <w:t>Общие требования</w:t>
            </w:r>
          </w:p>
        </w:tc>
        <w:tc>
          <w:tcPr>
            <w:tcW w:w="1371" w:type="dxa"/>
          </w:tcPr>
          <w:p w14:paraId="487CC216" w14:textId="49B36E90" w:rsidR="002D3CF7" w:rsidRPr="004D39DA" w:rsidRDefault="002D3CF7" w:rsidP="002D3CF7">
            <w:pPr>
              <w:rPr>
                <w:rFonts w:ascii="Times New Roman" w:hAnsi="Times New Roman"/>
                <w:sz w:val="24"/>
                <w:lang w:val="ru-RU"/>
              </w:rPr>
            </w:pPr>
          </w:p>
        </w:tc>
      </w:tr>
      <w:tr w:rsidR="002D3CF7" w:rsidRPr="004D39DA" w14:paraId="5D91CFDA" w14:textId="77777777" w:rsidTr="005B4CFD">
        <w:trPr>
          <w:jc w:val="center"/>
        </w:trPr>
        <w:tc>
          <w:tcPr>
            <w:tcW w:w="1359" w:type="dxa"/>
          </w:tcPr>
          <w:p w14:paraId="18B0C050" w14:textId="77777777" w:rsidR="002D3CF7" w:rsidRPr="004D39DA" w:rsidRDefault="002D3CF7" w:rsidP="002D3CF7">
            <w:pPr>
              <w:rPr>
                <w:rFonts w:ascii="Times New Roman" w:hAnsi="Times New Roman"/>
                <w:sz w:val="24"/>
                <w:lang w:val="ru-RU"/>
              </w:rPr>
            </w:pPr>
            <w:r w:rsidRPr="004D39DA">
              <w:rPr>
                <w:rFonts w:ascii="Times New Roman" w:hAnsi="Times New Roman"/>
                <w:sz w:val="24"/>
                <w:lang w:val="ru-RU"/>
              </w:rPr>
              <w:t>110.2.</w:t>
            </w:r>
          </w:p>
        </w:tc>
        <w:tc>
          <w:tcPr>
            <w:tcW w:w="7052" w:type="dxa"/>
          </w:tcPr>
          <w:p w14:paraId="4FCE7855" w14:textId="77777777" w:rsidR="002D3CF7" w:rsidRPr="004D39DA" w:rsidRDefault="002D3CF7" w:rsidP="002D3CF7">
            <w:pPr>
              <w:rPr>
                <w:rFonts w:ascii="Times New Roman" w:hAnsi="Times New Roman"/>
                <w:sz w:val="24"/>
                <w:lang w:val="ru-RU"/>
              </w:rPr>
            </w:pPr>
            <w:r w:rsidRPr="004D39DA">
              <w:rPr>
                <w:rFonts w:ascii="Times New Roman" w:hAnsi="Times New Roman"/>
                <w:sz w:val="24"/>
                <w:lang w:val="ru-RU"/>
              </w:rPr>
              <w:t>Документация</w:t>
            </w:r>
          </w:p>
        </w:tc>
        <w:tc>
          <w:tcPr>
            <w:tcW w:w="1371" w:type="dxa"/>
          </w:tcPr>
          <w:p w14:paraId="3EEB225B" w14:textId="03A56102" w:rsidR="002D3CF7" w:rsidRPr="004D39DA" w:rsidRDefault="002D3CF7" w:rsidP="002D3CF7">
            <w:pPr>
              <w:rPr>
                <w:rFonts w:ascii="Times New Roman" w:hAnsi="Times New Roman"/>
                <w:sz w:val="24"/>
                <w:lang w:val="ru-RU"/>
              </w:rPr>
            </w:pPr>
          </w:p>
        </w:tc>
      </w:tr>
      <w:tr w:rsidR="002D3CF7" w:rsidRPr="0075355E" w14:paraId="228C35CA" w14:textId="77777777" w:rsidTr="005B4CFD">
        <w:trPr>
          <w:jc w:val="center"/>
        </w:trPr>
        <w:tc>
          <w:tcPr>
            <w:tcW w:w="1359" w:type="dxa"/>
          </w:tcPr>
          <w:p w14:paraId="3DDFD362" w14:textId="77777777" w:rsidR="002D3CF7" w:rsidRPr="004D39DA" w:rsidRDefault="002D3CF7" w:rsidP="002D3CF7">
            <w:pPr>
              <w:rPr>
                <w:rFonts w:ascii="Times New Roman" w:hAnsi="Times New Roman"/>
                <w:sz w:val="24"/>
                <w:lang w:val="ru-RU"/>
              </w:rPr>
            </w:pPr>
            <w:r w:rsidRPr="004D39DA">
              <w:rPr>
                <w:rFonts w:ascii="Times New Roman" w:hAnsi="Times New Roman"/>
                <w:sz w:val="24"/>
                <w:lang w:val="ru-RU"/>
              </w:rPr>
              <w:t>110.3</w:t>
            </w:r>
          </w:p>
        </w:tc>
        <w:tc>
          <w:tcPr>
            <w:tcW w:w="7052" w:type="dxa"/>
          </w:tcPr>
          <w:p w14:paraId="4EBD33BD" w14:textId="77777777" w:rsidR="002D3CF7" w:rsidRPr="004D39DA" w:rsidRDefault="002D3CF7" w:rsidP="002D3CF7">
            <w:pPr>
              <w:jc w:val="both"/>
              <w:rPr>
                <w:rFonts w:ascii="Times New Roman" w:hAnsi="Times New Roman"/>
                <w:sz w:val="24"/>
                <w:lang w:val="ru-RU"/>
              </w:rPr>
            </w:pPr>
            <w:r w:rsidRPr="004D39DA">
              <w:rPr>
                <w:rFonts w:ascii="Times New Roman" w:hAnsi="Times New Roman"/>
                <w:sz w:val="24"/>
                <w:lang w:val="ru-RU"/>
              </w:rPr>
              <w:t xml:space="preserve">Запрос по оценке предложенного изменения – форма изменения часть </w:t>
            </w:r>
            <w:r w:rsidRPr="004D39DA">
              <w:rPr>
                <w:rFonts w:ascii="Times New Roman" w:hAnsi="Times New Roman"/>
                <w:sz w:val="24"/>
                <w:lang w:val="en-US"/>
              </w:rPr>
              <w:t>I</w:t>
            </w:r>
          </w:p>
        </w:tc>
        <w:tc>
          <w:tcPr>
            <w:tcW w:w="1371" w:type="dxa"/>
          </w:tcPr>
          <w:p w14:paraId="4B76AB08" w14:textId="7A874345" w:rsidR="002D3CF7" w:rsidRPr="004D39DA" w:rsidRDefault="002D3CF7" w:rsidP="002D3CF7">
            <w:pPr>
              <w:rPr>
                <w:rFonts w:ascii="Times New Roman" w:hAnsi="Times New Roman"/>
                <w:sz w:val="24"/>
                <w:lang w:val="ru-RU"/>
              </w:rPr>
            </w:pPr>
          </w:p>
        </w:tc>
      </w:tr>
      <w:tr w:rsidR="002D3CF7" w:rsidRPr="0075355E" w14:paraId="71F179F2" w14:textId="77777777" w:rsidTr="005B4CFD">
        <w:trPr>
          <w:jc w:val="center"/>
        </w:trPr>
        <w:tc>
          <w:tcPr>
            <w:tcW w:w="1359" w:type="dxa"/>
          </w:tcPr>
          <w:p w14:paraId="77F83EBA" w14:textId="77777777" w:rsidR="002D3CF7" w:rsidRPr="004D39DA" w:rsidRDefault="002D3CF7" w:rsidP="002D3CF7">
            <w:pPr>
              <w:rPr>
                <w:rFonts w:ascii="Times New Roman" w:hAnsi="Times New Roman"/>
                <w:sz w:val="24"/>
                <w:lang w:val="ru-RU"/>
              </w:rPr>
            </w:pPr>
            <w:r w:rsidRPr="004D39DA">
              <w:rPr>
                <w:rFonts w:ascii="Times New Roman" w:hAnsi="Times New Roman"/>
                <w:sz w:val="24"/>
                <w:lang w:val="ru-RU"/>
              </w:rPr>
              <w:t>110.4.</w:t>
            </w:r>
          </w:p>
        </w:tc>
        <w:tc>
          <w:tcPr>
            <w:tcW w:w="7052" w:type="dxa"/>
          </w:tcPr>
          <w:p w14:paraId="098B5631" w14:textId="74467FEB" w:rsidR="002D3CF7" w:rsidRPr="004D39DA" w:rsidRDefault="002D3CF7" w:rsidP="002D3CF7">
            <w:pPr>
              <w:rPr>
                <w:rFonts w:ascii="Times New Roman" w:hAnsi="Times New Roman"/>
                <w:sz w:val="24"/>
                <w:lang w:val="ru-RU"/>
              </w:rPr>
            </w:pPr>
            <w:r w:rsidRPr="004D39DA">
              <w:rPr>
                <w:rFonts w:ascii="Times New Roman" w:hAnsi="Times New Roman"/>
                <w:sz w:val="24"/>
                <w:lang w:val="ru-RU"/>
              </w:rPr>
              <w:t xml:space="preserve">Оценка </w:t>
            </w:r>
            <w:r w:rsidR="00567559" w:rsidRPr="004D39DA">
              <w:rPr>
                <w:rFonts w:ascii="Times New Roman" w:hAnsi="Times New Roman"/>
                <w:sz w:val="24"/>
                <w:lang w:val="ru-RU"/>
              </w:rPr>
              <w:t>Исполнителя</w:t>
            </w:r>
            <w:r w:rsidRPr="004D39DA">
              <w:rPr>
                <w:rFonts w:ascii="Times New Roman" w:hAnsi="Times New Roman"/>
                <w:sz w:val="24"/>
                <w:lang w:val="ru-RU"/>
              </w:rPr>
              <w:t xml:space="preserve"> – форма изменений часть </w:t>
            </w:r>
            <w:r w:rsidRPr="004D39DA">
              <w:rPr>
                <w:rFonts w:ascii="Times New Roman" w:hAnsi="Times New Roman"/>
                <w:sz w:val="24"/>
                <w:lang w:val="en-US"/>
              </w:rPr>
              <w:t>II</w:t>
            </w:r>
          </w:p>
        </w:tc>
        <w:tc>
          <w:tcPr>
            <w:tcW w:w="1371" w:type="dxa"/>
          </w:tcPr>
          <w:p w14:paraId="41764994" w14:textId="4FA64DE9" w:rsidR="002D3CF7" w:rsidRPr="004D39DA" w:rsidRDefault="002D3CF7" w:rsidP="002D3CF7">
            <w:pPr>
              <w:rPr>
                <w:rFonts w:ascii="Times New Roman" w:hAnsi="Times New Roman"/>
                <w:sz w:val="24"/>
                <w:lang w:val="ru-RU"/>
              </w:rPr>
            </w:pPr>
          </w:p>
        </w:tc>
      </w:tr>
      <w:tr w:rsidR="002D3CF7" w:rsidRPr="004D39DA" w14:paraId="3ACF6541" w14:textId="77777777" w:rsidTr="005B4CFD">
        <w:trPr>
          <w:jc w:val="center"/>
        </w:trPr>
        <w:tc>
          <w:tcPr>
            <w:tcW w:w="1359" w:type="dxa"/>
          </w:tcPr>
          <w:p w14:paraId="57E0282E" w14:textId="77777777" w:rsidR="002D3CF7" w:rsidRPr="004D39DA" w:rsidRDefault="002D3CF7" w:rsidP="002D3CF7">
            <w:pPr>
              <w:rPr>
                <w:rFonts w:ascii="Times New Roman" w:hAnsi="Times New Roman"/>
                <w:sz w:val="24"/>
                <w:lang w:val="ru-RU"/>
              </w:rPr>
            </w:pPr>
            <w:r w:rsidRPr="004D39DA">
              <w:rPr>
                <w:rFonts w:ascii="Times New Roman" w:hAnsi="Times New Roman"/>
                <w:sz w:val="24"/>
                <w:lang w:val="ru-RU"/>
              </w:rPr>
              <w:t>110.5.</w:t>
            </w:r>
          </w:p>
        </w:tc>
        <w:tc>
          <w:tcPr>
            <w:tcW w:w="7052" w:type="dxa"/>
          </w:tcPr>
          <w:p w14:paraId="4D7262DF" w14:textId="56870983" w:rsidR="002D3CF7" w:rsidRPr="004D39DA" w:rsidRDefault="002D3CF7" w:rsidP="002D3CF7">
            <w:pPr>
              <w:rPr>
                <w:rFonts w:ascii="Times New Roman" w:hAnsi="Times New Roman"/>
                <w:sz w:val="24"/>
                <w:lang w:val="ru-RU"/>
              </w:rPr>
            </w:pPr>
            <w:r w:rsidRPr="004D39DA">
              <w:rPr>
                <w:rFonts w:ascii="Times New Roman" w:hAnsi="Times New Roman"/>
                <w:sz w:val="24"/>
                <w:lang w:val="ru-RU"/>
              </w:rPr>
              <w:t xml:space="preserve">Определение оценки </w:t>
            </w:r>
            <w:r w:rsidR="00567559" w:rsidRPr="004D39DA">
              <w:rPr>
                <w:rFonts w:ascii="Times New Roman" w:hAnsi="Times New Roman"/>
                <w:sz w:val="24"/>
                <w:lang w:val="ru-RU"/>
              </w:rPr>
              <w:t>Исполнителя</w:t>
            </w:r>
          </w:p>
        </w:tc>
        <w:tc>
          <w:tcPr>
            <w:tcW w:w="1371" w:type="dxa"/>
          </w:tcPr>
          <w:p w14:paraId="3847F003" w14:textId="1584B9FD" w:rsidR="002D3CF7" w:rsidRPr="004D39DA" w:rsidRDefault="002D3CF7" w:rsidP="002D3CF7">
            <w:pPr>
              <w:rPr>
                <w:rFonts w:ascii="Times New Roman" w:hAnsi="Times New Roman"/>
                <w:sz w:val="24"/>
                <w:lang w:val="ru-RU"/>
              </w:rPr>
            </w:pPr>
          </w:p>
        </w:tc>
      </w:tr>
      <w:tr w:rsidR="002D3CF7" w:rsidRPr="0075355E" w14:paraId="55333666" w14:textId="77777777" w:rsidTr="005B4CFD">
        <w:trPr>
          <w:jc w:val="center"/>
        </w:trPr>
        <w:tc>
          <w:tcPr>
            <w:tcW w:w="1359" w:type="dxa"/>
          </w:tcPr>
          <w:p w14:paraId="416C3100" w14:textId="77777777" w:rsidR="002D3CF7" w:rsidRPr="004D39DA" w:rsidRDefault="002D3CF7" w:rsidP="002D3CF7">
            <w:pPr>
              <w:rPr>
                <w:rFonts w:ascii="Times New Roman" w:hAnsi="Times New Roman"/>
                <w:sz w:val="24"/>
                <w:lang w:val="ru-RU"/>
              </w:rPr>
            </w:pPr>
            <w:r w:rsidRPr="004D39DA">
              <w:rPr>
                <w:rFonts w:ascii="Times New Roman" w:hAnsi="Times New Roman"/>
                <w:sz w:val="24"/>
                <w:lang w:val="ru-RU"/>
              </w:rPr>
              <w:t>110.6.</w:t>
            </w:r>
          </w:p>
        </w:tc>
        <w:tc>
          <w:tcPr>
            <w:tcW w:w="7052" w:type="dxa"/>
          </w:tcPr>
          <w:p w14:paraId="6EA0A44A" w14:textId="77777777" w:rsidR="002D3CF7" w:rsidRPr="004D39DA" w:rsidRDefault="002D3CF7" w:rsidP="002D3CF7">
            <w:pPr>
              <w:rPr>
                <w:rFonts w:ascii="Times New Roman" w:hAnsi="Times New Roman"/>
                <w:sz w:val="24"/>
                <w:lang w:val="ru-RU"/>
              </w:rPr>
            </w:pPr>
            <w:r w:rsidRPr="004D39DA">
              <w:rPr>
                <w:rFonts w:ascii="Times New Roman" w:hAnsi="Times New Roman"/>
                <w:sz w:val="24"/>
                <w:lang w:val="ru-RU"/>
              </w:rPr>
              <w:t xml:space="preserve">Изменения в договоре – форма изменений часть </w:t>
            </w:r>
            <w:r w:rsidRPr="004D39DA">
              <w:rPr>
                <w:rFonts w:ascii="Times New Roman" w:hAnsi="Times New Roman"/>
                <w:sz w:val="24"/>
                <w:lang w:val="en-US"/>
              </w:rPr>
              <w:t>III</w:t>
            </w:r>
          </w:p>
        </w:tc>
        <w:tc>
          <w:tcPr>
            <w:tcW w:w="1371" w:type="dxa"/>
          </w:tcPr>
          <w:p w14:paraId="23CB9C2D" w14:textId="1FDFD8C2" w:rsidR="002D3CF7" w:rsidRPr="004D39DA" w:rsidRDefault="002D3CF7" w:rsidP="002D3CF7">
            <w:pPr>
              <w:rPr>
                <w:rFonts w:ascii="Times New Roman" w:hAnsi="Times New Roman"/>
                <w:sz w:val="24"/>
                <w:lang w:val="ru-RU"/>
              </w:rPr>
            </w:pPr>
          </w:p>
        </w:tc>
      </w:tr>
      <w:tr w:rsidR="00801B76" w:rsidRPr="004D39DA" w14:paraId="2A037DFE" w14:textId="77777777" w:rsidTr="005B4CFD">
        <w:trPr>
          <w:jc w:val="center"/>
        </w:trPr>
        <w:tc>
          <w:tcPr>
            <w:tcW w:w="1359" w:type="dxa"/>
          </w:tcPr>
          <w:p w14:paraId="28BACEE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111.</w:t>
            </w:r>
          </w:p>
        </w:tc>
        <w:tc>
          <w:tcPr>
            <w:tcW w:w="7052" w:type="dxa"/>
          </w:tcPr>
          <w:p w14:paraId="21A06AAE"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Процедура выставления счетов-фактур</w:t>
            </w:r>
          </w:p>
        </w:tc>
        <w:tc>
          <w:tcPr>
            <w:tcW w:w="1371" w:type="dxa"/>
          </w:tcPr>
          <w:p w14:paraId="22296B3B" w14:textId="698B46A4" w:rsidR="00801B76" w:rsidRPr="004D39DA" w:rsidRDefault="00801B76" w:rsidP="00B13472">
            <w:pPr>
              <w:rPr>
                <w:rFonts w:ascii="Times New Roman" w:hAnsi="Times New Roman"/>
                <w:sz w:val="24"/>
                <w:lang w:val="ru-RU"/>
              </w:rPr>
            </w:pPr>
          </w:p>
        </w:tc>
      </w:tr>
      <w:tr w:rsidR="00801B76" w:rsidRPr="004D39DA" w14:paraId="46BBFBD0" w14:textId="77777777" w:rsidTr="005B4CFD">
        <w:trPr>
          <w:jc w:val="center"/>
        </w:trPr>
        <w:tc>
          <w:tcPr>
            <w:tcW w:w="1359" w:type="dxa"/>
          </w:tcPr>
          <w:p w14:paraId="63053EA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112.</w:t>
            </w:r>
          </w:p>
        </w:tc>
        <w:tc>
          <w:tcPr>
            <w:tcW w:w="7052" w:type="dxa"/>
          </w:tcPr>
          <w:p w14:paraId="5B419483"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Процедуры таможенного оформления</w:t>
            </w:r>
          </w:p>
        </w:tc>
        <w:tc>
          <w:tcPr>
            <w:tcW w:w="1371" w:type="dxa"/>
          </w:tcPr>
          <w:p w14:paraId="7DEB4B7D" w14:textId="1F21FC50" w:rsidR="00801B76" w:rsidRPr="004D39DA" w:rsidRDefault="00801B76" w:rsidP="00B13472">
            <w:pPr>
              <w:rPr>
                <w:rFonts w:ascii="Times New Roman" w:hAnsi="Times New Roman"/>
                <w:sz w:val="24"/>
                <w:lang w:val="ru-RU"/>
              </w:rPr>
            </w:pPr>
          </w:p>
        </w:tc>
      </w:tr>
      <w:tr w:rsidR="00801B76" w:rsidRPr="004D39DA" w14:paraId="491AD9FB" w14:textId="77777777" w:rsidTr="005B4CFD">
        <w:trPr>
          <w:jc w:val="center"/>
        </w:trPr>
        <w:tc>
          <w:tcPr>
            <w:tcW w:w="1359" w:type="dxa"/>
          </w:tcPr>
          <w:p w14:paraId="34B828B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113.</w:t>
            </w:r>
          </w:p>
        </w:tc>
        <w:tc>
          <w:tcPr>
            <w:tcW w:w="7052" w:type="dxa"/>
          </w:tcPr>
          <w:p w14:paraId="17FEB944" w14:textId="2CFC68E3" w:rsidR="00801B76" w:rsidRPr="004D39DA" w:rsidRDefault="00801B76" w:rsidP="00B13472">
            <w:pPr>
              <w:rPr>
                <w:rFonts w:ascii="Times New Roman" w:hAnsi="Times New Roman"/>
                <w:sz w:val="24"/>
                <w:lang w:val="ru-RU"/>
              </w:rPr>
            </w:pPr>
            <w:r w:rsidRPr="004D39DA">
              <w:rPr>
                <w:rFonts w:ascii="Times New Roman" w:hAnsi="Times New Roman"/>
                <w:sz w:val="24"/>
                <w:lang w:val="ru-RU"/>
              </w:rPr>
              <w:t xml:space="preserve">Процедура </w:t>
            </w:r>
            <w:r w:rsidR="009D3973" w:rsidRPr="004D39DA">
              <w:rPr>
                <w:rFonts w:ascii="Times New Roman" w:hAnsi="Times New Roman"/>
                <w:sz w:val="24"/>
                <w:lang w:val="ru-RU"/>
              </w:rPr>
              <w:t>Со</w:t>
            </w:r>
            <w:r w:rsidR="00DF1EB8" w:rsidRPr="004D39DA">
              <w:rPr>
                <w:rFonts w:ascii="Times New Roman" w:hAnsi="Times New Roman"/>
                <w:sz w:val="24"/>
                <w:lang w:val="ru-RU"/>
              </w:rPr>
              <w:t>Исполнения</w:t>
            </w:r>
          </w:p>
        </w:tc>
        <w:tc>
          <w:tcPr>
            <w:tcW w:w="1371" w:type="dxa"/>
          </w:tcPr>
          <w:p w14:paraId="221635CE" w14:textId="6A50A5B4" w:rsidR="00801B76" w:rsidRPr="004D39DA" w:rsidRDefault="00801B76" w:rsidP="00B13472">
            <w:pPr>
              <w:rPr>
                <w:rFonts w:ascii="Times New Roman" w:hAnsi="Times New Roman"/>
                <w:sz w:val="24"/>
                <w:lang w:val="ru-RU"/>
              </w:rPr>
            </w:pPr>
          </w:p>
        </w:tc>
      </w:tr>
      <w:tr w:rsidR="00801B76" w:rsidRPr="004D39DA" w14:paraId="7A2AE2D9" w14:textId="77777777" w:rsidTr="005B4CFD">
        <w:trPr>
          <w:jc w:val="center"/>
        </w:trPr>
        <w:tc>
          <w:tcPr>
            <w:tcW w:w="1359" w:type="dxa"/>
          </w:tcPr>
          <w:p w14:paraId="26294A3A"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114.</w:t>
            </w:r>
          </w:p>
        </w:tc>
        <w:tc>
          <w:tcPr>
            <w:tcW w:w="7052" w:type="dxa"/>
          </w:tcPr>
          <w:p w14:paraId="191156F5"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Процедура завершения Договора</w:t>
            </w:r>
          </w:p>
        </w:tc>
        <w:tc>
          <w:tcPr>
            <w:tcW w:w="1371" w:type="dxa"/>
          </w:tcPr>
          <w:p w14:paraId="4941BE35" w14:textId="32F1D10B" w:rsidR="00801B76" w:rsidRPr="004D39DA" w:rsidRDefault="00801B76" w:rsidP="00B13472">
            <w:pPr>
              <w:rPr>
                <w:rFonts w:ascii="Times New Roman" w:hAnsi="Times New Roman"/>
                <w:sz w:val="24"/>
                <w:lang w:val="ru-RU"/>
              </w:rPr>
            </w:pPr>
          </w:p>
        </w:tc>
      </w:tr>
      <w:tr w:rsidR="00801B76" w:rsidRPr="004D39DA" w14:paraId="179777C9" w14:textId="77777777" w:rsidTr="005B4CFD">
        <w:trPr>
          <w:jc w:val="center"/>
        </w:trPr>
        <w:tc>
          <w:tcPr>
            <w:tcW w:w="1359" w:type="dxa"/>
          </w:tcPr>
          <w:p w14:paraId="5A4D98BD"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114.1.</w:t>
            </w:r>
          </w:p>
        </w:tc>
        <w:tc>
          <w:tcPr>
            <w:tcW w:w="7052" w:type="dxa"/>
          </w:tcPr>
          <w:p w14:paraId="6DE978E1"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Сертификат завершения Договора</w:t>
            </w:r>
          </w:p>
        </w:tc>
        <w:tc>
          <w:tcPr>
            <w:tcW w:w="1371" w:type="dxa"/>
          </w:tcPr>
          <w:p w14:paraId="30CF30FF" w14:textId="01ED66FF" w:rsidR="00801B76" w:rsidRPr="004D39DA" w:rsidRDefault="00801B76" w:rsidP="00B13472">
            <w:pPr>
              <w:rPr>
                <w:rFonts w:ascii="Times New Roman" w:hAnsi="Times New Roman"/>
                <w:sz w:val="24"/>
                <w:lang w:val="ru-RU"/>
              </w:rPr>
            </w:pPr>
          </w:p>
        </w:tc>
      </w:tr>
      <w:tr w:rsidR="00801B76" w:rsidRPr="004D39DA" w14:paraId="1313B180" w14:textId="77777777" w:rsidTr="005B4CFD">
        <w:trPr>
          <w:jc w:val="center"/>
        </w:trPr>
        <w:tc>
          <w:tcPr>
            <w:tcW w:w="1359" w:type="dxa"/>
          </w:tcPr>
          <w:p w14:paraId="28DB28FF"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114.2.</w:t>
            </w:r>
          </w:p>
        </w:tc>
        <w:tc>
          <w:tcPr>
            <w:tcW w:w="7052" w:type="dxa"/>
          </w:tcPr>
          <w:p w14:paraId="7AC0835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Сертификат закрытия Договора</w:t>
            </w:r>
          </w:p>
        </w:tc>
        <w:tc>
          <w:tcPr>
            <w:tcW w:w="1371" w:type="dxa"/>
          </w:tcPr>
          <w:p w14:paraId="467BB676" w14:textId="0B94E981" w:rsidR="00801B76" w:rsidRPr="004D39DA" w:rsidRDefault="00801B76" w:rsidP="00B13472">
            <w:pPr>
              <w:rPr>
                <w:rFonts w:ascii="Times New Roman" w:hAnsi="Times New Roman"/>
                <w:sz w:val="24"/>
                <w:lang w:val="ru-RU"/>
              </w:rPr>
            </w:pPr>
          </w:p>
        </w:tc>
      </w:tr>
      <w:tr w:rsidR="00801B76" w:rsidRPr="0075355E" w14:paraId="7F0E4078" w14:textId="77777777" w:rsidTr="005B4CFD">
        <w:trPr>
          <w:jc w:val="center"/>
        </w:trPr>
        <w:tc>
          <w:tcPr>
            <w:tcW w:w="1359" w:type="dxa"/>
          </w:tcPr>
          <w:p w14:paraId="758D2CCD" w14:textId="77777777" w:rsidR="00801B76" w:rsidRPr="004D39DA" w:rsidRDefault="00801B76" w:rsidP="00B13472">
            <w:pPr>
              <w:rPr>
                <w:rFonts w:ascii="Times New Roman" w:hAnsi="Times New Roman"/>
                <w:sz w:val="24"/>
                <w:lang w:val="ru-RU"/>
              </w:rPr>
            </w:pPr>
          </w:p>
        </w:tc>
        <w:tc>
          <w:tcPr>
            <w:tcW w:w="7052" w:type="dxa"/>
          </w:tcPr>
          <w:p w14:paraId="43FCA23E"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Приложение I – форма внесения изменений</w:t>
            </w:r>
          </w:p>
        </w:tc>
        <w:tc>
          <w:tcPr>
            <w:tcW w:w="1371" w:type="dxa"/>
          </w:tcPr>
          <w:p w14:paraId="4DE90268" w14:textId="6ACEBB6D" w:rsidR="00801B76" w:rsidRPr="004D39DA" w:rsidRDefault="00801B76" w:rsidP="00B13472">
            <w:pPr>
              <w:rPr>
                <w:rFonts w:ascii="Times New Roman" w:hAnsi="Times New Roman"/>
                <w:sz w:val="24"/>
                <w:lang w:val="ru-RU"/>
              </w:rPr>
            </w:pPr>
          </w:p>
        </w:tc>
      </w:tr>
      <w:tr w:rsidR="00801B76" w:rsidRPr="004D39DA" w14:paraId="4CEA43F1" w14:textId="77777777" w:rsidTr="005B4CFD">
        <w:trPr>
          <w:jc w:val="center"/>
        </w:trPr>
        <w:tc>
          <w:tcPr>
            <w:tcW w:w="1359" w:type="dxa"/>
          </w:tcPr>
          <w:p w14:paraId="60CC42FD" w14:textId="77777777" w:rsidR="00801B76" w:rsidRPr="004D39DA" w:rsidRDefault="00801B76" w:rsidP="00B13472">
            <w:pPr>
              <w:rPr>
                <w:rFonts w:ascii="Times New Roman" w:hAnsi="Times New Roman"/>
                <w:sz w:val="24"/>
                <w:lang w:val="ru-RU"/>
              </w:rPr>
            </w:pPr>
          </w:p>
        </w:tc>
        <w:tc>
          <w:tcPr>
            <w:tcW w:w="7052" w:type="dxa"/>
          </w:tcPr>
          <w:p w14:paraId="1732C672"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Приложение II – завершение Договора</w:t>
            </w:r>
          </w:p>
        </w:tc>
        <w:tc>
          <w:tcPr>
            <w:tcW w:w="1371" w:type="dxa"/>
          </w:tcPr>
          <w:p w14:paraId="11F3B16C" w14:textId="17F932F6" w:rsidR="00801B76" w:rsidRPr="004D39DA" w:rsidRDefault="00801B76" w:rsidP="00B13472">
            <w:pPr>
              <w:rPr>
                <w:rFonts w:ascii="Times New Roman" w:hAnsi="Times New Roman"/>
                <w:sz w:val="24"/>
                <w:lang w:val="ru-RU"/>
              </w:rPr>
            </w:pPr>
          </w:p>
        </w:tc>
      </w:tr>
      <w:tr w:rsidR="00801B76" w:rsidRPr="0075355E" w14:paraId="041AA1EB" w14:textId="77777777" w:rsidTr="005B4CFD">
        <w:trPr>
          <w:jc w:val="center"/>
        </w:trPr>
        <w:tc>
          <w:tcPr>
            <w:tcW w:w="1359" w:type="dxa"/>
          </w:tcPr>
          <w:p w14:paraId="523D47DF" w14:textId="77777777" w:rsidR="00801B76" w:rsidRPr="004D39DA" w:rsidRDefault="00801B76" w:rsidP="00B13472">
            <w:pPr>
              <w:rPr>
                <w:rFonts w:ascii="Times New Roman" w:hAnsi="Times New Roman"/>
                <w:sz w:val="24"/>
                <w:lang w:val="ru-RU"/>
              </w:rPr>
            </w:pPr>
          </w:p>
        </w:tc>
        <w:tc>
          <w:tcPr>
            <w:tcW w:w="7052" w:type="dxa"/>
          </w:tcPr>
          <w:p w14:paraId="13FB0F41"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Приложение III –декларация общих принципов ведения бизнеса</w:t>
            </w:r>
          </w:p>
        </w:tc>
        <w:tc>
          <w:tcPr>
            <w:tcW w:w="1371" w:type="dxa"/>
          </w:tcPr>
          <w:p w14:paraId="2184F0E7" w14:textId="4E24C0FD" w:rsidR="00801B76" w:rsidRPr="004D39DA" w:rsidRDefault="00801B76" w:rsidP="00B13472">
            <w:pPr>
              <w:rPr>
                <w:rFonts w:ascii="Times New Roman" w:hAnsi="Times New Roman"/>
                <w:sz w:val="24"/>
                <w:lang w:val="ru-RU"/>
              </w:rPr>
            </w:pPr>
          </w:p>
        </w:tc>
      </w:tr>
      <w:tr w:rsidR="00801B76" w:rsidRPr="0075355E" w14:paraId="75EF58E7" w14:textId="77777777" w:rsidTr="005B4CFD">
        <w:trPr>
          <w:jc w:val="center"/>
        </w:trPr>
        <w:tc>
          <w:tcPr>
            <w:tcW w:w="1359" w:type="dxa"/>
          </w:tcPr>
          <w:p w14:paraId="0CC2593D"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115</w:t>
            </w:r>
          </w:p>
        </w:tc>
        <w:tc>
          <w:tcPr>
            <w:tcW w:w="7052" w:type="dxa"/>
          </w:tcPr>
          <w:p w14:paraId="16E63ABA"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 xml:space="preserve">ЮРИДИЧЕСКИЕ АДРЕСА И БАНКОВСКИЕ </w:t>
            </w:r>
          </w:p>
          <w:p w14:paraId="1967A293"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РЕКВИЗИТЫ СТОРОН</w:t>
            </w:r>
          </w:p>
        </w:tc>
        <w:tc>
          <w:tcPr>
            <w:tcW w:w="1371" w:type="dxa"/>
          </w:tcPr>
          <w:p w14:paraId="37D4B34D" w14:textId="730C7788" w:rsidR="00801B76" w:rsidRPr="004D39DA" w:rsidRDefault="00801B76" w:rsidP="00B13472">
            <w:pPr>
              <w:rPr>
                <w:rFonts w:ascii="Times New Roman" w:hAnsi="Times New Roman"/>
                <w:sz w:val="24"/>
                <w:lang w:val="ru-RU"/>
              </w:rPr>
            </w:pPr>
          </w:p>
        </w:tc>
      </w:tr>
    </w:tbl>
    <w:p w14:paraId="6480D125" w14:textId="77777777" w:rsidR="006A3EC2" w:rsidRPr="004D39DA" w:rsidRDefault="006A3EC2" w:rsidP="005B4CFD">
      <w:pPr>
        <w:rPr>
          <w:bCs/>
          <w:lang w:val="ru-RU"/>
        </w:rPr>
      </w:pPr>
      <w:bookmarkStart w:id="0" w:name="_Toc55886609"/>
      <w:bookmarkStart w:id="1" w:name="_Toc69540878"/>
      <w:bookmarkStart w:id="2" w:name="_Toc234297625"/>
    </w:p>
    <w:p w14:paraId="3CE46B28" w14:textId="77777777" w:rsidR="003B2585" w:rsidRPr="004D39DA" w:rsidRDefault="0004228F" w:rsidP="005736B9">
      <w:pPr>
        <w:pStyle w:val="10"/>
        <w:spacing w:before="0"/>
        <w:rPr>
          <w:rFonts w:ascii="Times New Roman" w:hAnsi="Times New Roman"/>
          <w:color w:val="000000" w:themeColor="text1"/>
          <w:sz w:val="24"/>
          <w:szCs w:val="24"/>
          <w:lang w:val="ru-RU"/>
        </w:rPr>
      </w:pPr>
      <w:r w:rsidRPr="004D39DA">
        <w:rPr>
          <w:rFonts w:ascii="Times New Roman" w:hAnsi="Times New Roman"/>
          <w:bCs w:val="0"/>
          <w:color w:val="000000" w:themeColor="text1"/>
          <w:sz w:val="24"/>
          <w:szCs w:val="24"/>
          <w:lang w:val="ru-RU"/>
        </w:rPr>
        <w:t xml:space="preserve">РАЗДЕЛ </w:t>
      </w:r>
      <w:r w:rsidRPr="004D39DA">
        <w:rPr>
          <w:rFonts w:ascii="Times New Roman" w:hAnsi="Times New Roman"/>
          <w:bCs w:val="0"/>
          <w:color w:val="000000" w:themeColor="text1"/>
          <w:sz w:val="24"/>
          <w:szCs w:val="24"/>
          <w:lang w:val="en-US"/>
        </w:rPr>
        <w:t>II</w:t>
      </w:r>
      <w:r w:rsidRPr="004D39DA">
        <w:rPr>
          <w:rFonts w:ascii="Times New Roman" w:hAnsi="Times New Roman"/>
          <w:color w:val="000000" w:themeColor="text1"/>
          <w:sz w:val="24"/>
          <w:szCs w:val="24"/>
          <w:lang w:val="ru-RU"/>
        </w:rPr>
        <w:t xml:space="preserve"> СТАНДАРТНЫЕ СТАТЬИ </w:t>
      </w:r>
      <w:r w:rsidR="008D6D68" w:rsidRPr="004D39DA">
        <w:rPr>
          <w:rFonts w:ascii="Times New Roman" w:hAnsi="Times New Roman"/>
          <w:color w:val="000000" w:themeColor="text1"/>
          <w:sz w:val="24"/>
          <w:szCs w:val="24"/>
          <w:lang w:val="ru-RU"/>
        </w:rPr>
        <w:t xml:space="preserve">И ПУНКТЫ </w:t>
      </w:r>
      <w:r w:rsidRPr="004D39DA">
        <w:rPr>
          <w:rFonts w:ascii="Times New Roman" w:hAnsi="Times New Roman"/>
          <w:color w:val="000000" w:themeColor="text1"/>
          <w:sz w:val="24"/>
          <w:szCs w:val="24"/>
          <w:lang w:val="ru-RU"/>
        </w:rPr>
        <w:t>ДОГОВОРА</w:t>
      </w:r>
    </w:p>
    <w:p w14:paraId="21EFBAE5" w14:textId="77777777" w:rsidR="00B90ED8" w:rsidRPr="004D39DA" w:rsidRDefault="00B90ED8" w:rsidP="006A62F6">
      <w:pPr>
        <w:pStyle w:val="10"/>
        <w:spacing w:befor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B877EC" w:rsidRPr="004D39DA">
        <w:rPr>
          <w:rFonts w:ascii="Times New Roman" w:hAnsi="Times New Roman"/>
          <w:color w:val="000000"/>
          <w:sz w:val="24"/>
          <w:szCs w:val="24"/>
          <w:lang w:val="ru-RU"/>
        </w:rPr>
        <w:t>8</w:t>
      </w:r>
      <w:r w:rsidRPr="004D39DA">
        <w:rPr>
          <w:rFonts w:ascii="Times New Roman" w:hAnsi="Times New Roman"/>
          <w:color w:val="000000"/>
          <w:sz w:val="24"/>
          <w:szCs w:val="24"/>
          <w:lang w:val="ru-RU"/>
        </w:rPr>
        <w:t xml:space="preserve"> – </w:t>
      </w:r>
      <w:bookmarkEnd w:id="0"/>
      <w:bookmarkEnd w:id="1"/>
      <w:r w:rsidRPr="004D39DA">
        <w:rPr>
          <w:rFonts w:ascii="Times New Roman" w:hAnsi="Times New Roman"/>
          <w:color w:val="000000"/>
          <w:sz w:val="24"/>
          <w:szCs w:val="24"/>
          <w:lang w:val="ru-RU"/>
        </w:rPr>
        <w:t>ОПРЕДЕЛЕНИЯ</w:t>
      </w:r>
      <w:bookmarkEnd w:id="2"/>
    </w:p>
    <w:p w14:paraId="04E1A31C" w14:textId="77777777" w:rsidR="00FC7B93" w:rsidRPr="004D39DA" w:rsidRDefault="00FC7B93" w:rsidP="00FC7B93">
      <w:pPr>
        <w:rPr>
          <w:lang w:val="ru-RU"/>
        </w:rPr>
      </w:pPr>
    </w:p>
    <w:p w14:paraId="5F3B1A53" w14:textId="77777777" w:rsidR="00B90ED8" w:rsidRPr="004D39DA" w:rsidRDefault="00B877EC" w:rsidP="006A62F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lastRenderedPageBreak/>
        <w:t>8</w:t>
      </w:r>
      <w:r w:rsidR="00B90ED8" w:rsidRPr="004D39DA">
        <w:rPr>
          <w:rFonts w:ascii="Times New Roman" w:hAnsi="Times New Roman"/>
          <w:sz w:val="24"/>
          <w:szCs w:val="24"/>
          <w:lang w:val="ru-RU"/>
        </w:rPr>
        <w:t>.1</w:t>
      </w:r>
      <w:r w:rsidRPr="004D39DA">
        <w:rPr>
          <w:rFonts w:ascii="Times New Roman" w:hAnsi="Times New Roman"/>
          <w:sz w:val="24"/>
          <w:szCs w:val="24"/>
          <w:lang w:val="ru-RU"/>
        </w:rPr>
        <w:t>.</w:t>
      </w:r>
      <w:r w:rsidR="00C3253D" w:rsidRPr="004D39DA">
        <w:rPr>
          <w:rFonts w:ascii="Times New Roman" w:hAnsi="Times New Roman"/>
          <w:sz w:val="24"/>
          <w:szCs w:val="24"/>
          <w:lang w:val="ru-RU"/>
        </w:rPr>
        <w:t xml:space="preserve"> </w:t>
      </w:r>
      <w:r w:rsidR="006F68E2" w:rsidRPr="004D39DA">
        <w:rPr>
          <w:rFonts w:ascii="Times New Roman" w:hAnsi="Times New Roman"/>
          <w:sz w:val="24"/>
          <w:szCs w:val="24"/>
          <w:lang w:val="ru-RU"/>
        </w:rPr>
        <w:t xml:space="preserve">В </w:t>
      </w:r>
      <w:r w:rsidR="00C3253D" w:rsidRPr="004D39DA">
        <w:rPr>
          <w:rFonts w:ascii="Times New Roman" w:hAnsi="Times New Roman"/>
          <w:sz w:val="24"/>
          <w:szCs w:val="24"/>
          <w:lang w:val="ru-RU"/>
        </w:rPr>
        <w:t>Разделе</w:t>
      </w:r>
      <w:r w:rsidR="00B90ED8" w:rsidRPr="004D39DA">
        <w:rPr>
          <w:rFonts w:ascii="Times New Roman" w:hAnsi="Times New Roman"/>
          <w:sz w:val="24"/>
          <w:szCs w:val="24"/>
          <w:lang w:val="ru-RU"/>
        </w:rPr>
        <w:tab/>
      </w:r>
      <w:r w:rsidR="006F68E2"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I – </w:t>
      </w:r>
      <w:r w:rsidR="00C3253D" w:rsidRPr="004D39DA">
        <w:rPr>
          <w:rFonts w:ascii="Times New Roman" w:hAnsi="Times New Roman"/>
          <w:sz w:val="24"/>
          <w:szCs w:val="24"/>
          <w:lang w:val="ru-RU"/>
        </w:rPr>
        <w:t>«</w:t>
      </w:r>
      <w:r w:rsidR="00913064" w:rsidRPr="004D39DA">
        <w:rPr>
          <w:rFonts w:ascii="Times New Roman" w:hAnsi="Times New Roman"/>
          <w:sz w:val="24"/>
          <w:szCs w:val="24"/>
          <w:lang w:val="ru-RU"/>
        </w:rPr>
        <w:t xml:space="preserve">Предмет </w:t>
      </w:r>
      <w:r w:rsidR="00B90ED8" w:rsidRPr="004D39DA">
        <w:rPr>
          <w:rFonts w:ascii="Times New Roman" w:hAnsi="Times New Roman"/>
          <w:sz w:val="24"/>
          <w:szCs w:val="24"/>
          <w:lang w:val="ru-RU"/>
        </w:rPr>
        <w:t>Договора</w:t>
      </w:r>
      <w:r w:rsidR="00C3253D" w:rsidRPr="004D39DA">
        <w:rPr>
          <w:rFonts w:ascii="Times New Roman" w:hAnsi="Times New Roman"/>
          <w:sz w:val="24"/>
          <w:szCs w:val="24"/>
          <w:lang w:val="ru-RU"/>
        </w:rPr>
        <w:t>»</w:t>
      </w:r>
      <w:r w:rsidR="006F68E2"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 используются в целях интерпретации Договора. Дальнейшие определения, не включенные в настоящую Статью, применяются к Разделу и к любому последующему Разделу, если применимо, в котором они даны:</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119" w:type="dxa"/>
        </w:tblCellMar>
        <w:tblLook w:val="0000" w:firstRow="0" w:lastRow="0" w:firstColumn="0" w:lastColumn="0" w:noHBand="0" w:noVBand="0"/>
      </w:tblPr>
      <w:tblGrid>
        <w:gridCol w:w="3119"/>
        <w:gridCol w:w="6379"/>
      </w:tblGrid>
      <w:tr w:rsidR="00AC1026" w:rsidRPr="0075355E" w14:paraId="5F4AC4B4" w14:textId="77777777" w:rsidTr="00843702">
        <w:trPr>
          <w:cantSplit/>
          <w:trHeight w:val="525"/>
        </w:trPr>
        <w:tc>
          <w:tcPr>
            <w:tcW w:w="3119" w:type="dxa"/>
          </w:tcPr>
          <w:p w14:paraId="796DC1FC" w14:textId="5D768F4B" w:rsidR="00AC1026" w:rsidRPr="004D39DA" w:rsidRDefault="008D04EF" w:rsidP="006A62F6">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Аффилированное лицо</w:t>
            </w:r>
          </w:p>
        </w:tc>
        <w:tc>
          <w:tcPr>
            <w:tcW w:w="6379" w:type="dxa"/>
          </w:tcPr>
          <w:p w14:paraId="02B7C69A" w14:textId="18A8F67B" w:rsidR="00C70D81" w:rsidRPr="004D39DA" w:rsidRDefault="00AC1026" w:rsidP="008D04EF">
            <w:pPr>
              <w:pStyle w:val="Definition"/>
              <w:spacing w:after="0" w:line="240" w:lineRule="auto"/>
              <w:rPr>
                <w:rFonts w:ascii="Times New Roman" w:hAnsi="Times New Roman"/>
                <w:sz w:val="24"/>
                <w:lang w:val="ru-RU"/>
              </w:rPr>
            </w:pPr>
            <w:r w:rsidRPr="004D39DA">
              <w:rPr>
                <w:rFonts w:ascii="Times New Roman" w:hAnsi="Times New Roman"/>
                <w:sz w:val="24"/>
                <w:szCs w:val="24"/>
                <w:lang w:val="ru-RU"/>
              </w:rPr>
              <w:t xml:space="preserve">означает: </w:t>
            </w:r>
            <w:r w:rsidRPr="004D39DA">
              <w:rPr>
                <w:rFonts w:ascii="Times New Roman" w:hAnsi="Times New Roman"/>
                <w:bCs/>
                <w:sz w:val="24"/>
                <w:szCs w:val="24"/>
                <w:lang w:val="ru-RU"/>
              </w:rPr>
              <w:t xml:space="preserve">в </w:t>
            </w:r>
            <w:r w:rsidR="001F1715" w:rsidRPr="004D39DA">
              <w:rPr>
                <w:rFonts w:ascii="Times New Roman" w:hAnsi="Times New Roman"/>
                <w:bCs/>
                <w:sz w:val="24"/>
                <w:szCs w:val="24"/>
                <w:lang w:val="ru-RU"/>
              </w:rPr>
              <w:t>отношении Заказчика</w:t>
            </w:r>
            <w:r w:rsidRPr="004D39DA">
              <w:rPr>
                <w:rFonts w:ascii="Times New Roman" w:hAnsi="Times New Roman"/>
                <w:sz w:val="24"/>
                <w:szCs w:val="24"/>
                <w:lang w:val="ru-RU"/>
              </w:rPr>
              <w:t xml:space="preserve"> </w:t>
            </w:r>
            <w:r w:rsidRPr="004D39DA">
              <w:rPr>
                <w:rFonts w:ascii="Times New Roman" w:hAnsi="Times New Roman"/>
                <w:sz w:val="24"/>
                <w:lang w:val="ru-RU"/>
              </w:rPr>
              <w:t>Акционерное Общество Национальная Компания «КазМунайГаз»</w:t>
            </w:r>
            <w:r w:rsidR="008D04EF" w:rsidRPr="004D39DA">
              <w:rPr>
                <w:rFonts w:ascii="Times New Roman" w:hAnsi="Times New Roman"/>
                <w:sz w:val="24"/>
                <w:lang w:val="ru-RU"/>
              </w:rPr>
              <w:t xml:space="preserve"> </w:t>
            </w:r>
          </w:p>
        </w:tc>
      </w:tr>
      <w:tr w:rsidR="00B90ED8" w:rsidRPr="004D39DA" w14:paraId="4CA5885F" w14:textId="77777777" w:rsidTr="006D6E5E">
        <w:tc>
          <w:tcPr>
            <w:tcW w:w="3119" w:type="dxa"/>
            <w:shd w:val="clear" w:color="auto" w:fill="auto"/>
          </w:tcPr>
          <w:p w14:paraId="52692786" w14:textId="77777777" w:rsidR="00B90ED8" w:rsidRPr="004D39DA" w:rsidRDefault="00F00E16" w:rsidP="006A62F6">
            <w:pPr>
              <w:jc w:val="both"/>
              <w:rPr>
                <w:rFonts w:ascii="Times New Roman" w:hAnsi="Times New Roman"/>
                <w:sz w:val="24"/>
                <w:lang w:val="ru-RU"/>
              </w:rPr>
            </w:pPr>
            <w:r w:rsidRPr="004D39DA">
              <w:rPr>
                <w:rFonts w:ascii="Times New Roman" w:hAnsi="Times New Roman"/>
                <w:color w:val="000000"/>
                <w:sz w:val="24"/>
                <w:lang w:val="ru-RU"/>
              </w:rPr>
              <w:t>Дата начала</w:t>
            </w:r>
            <w:r w:rsidR="001A670C" w:rsidRPr="004D39DA">
              <w:rPr>
                <w:rFonts w:ascii="Times New Roman" w:hAnsi="Times New Roman"/>
                <w:color w:val="000000"/>
                <w:sz w:val="24"/>
                <w:lang w:val="ru-RU"/>
              </w:rPr>
              <w:t xml:space="preserve"> </w:t>
            </w:r>
            <w:r w:rsidR="00276212" w:rsidRPr="004D39DA">
              <w:rPr>
                <w:rFonts w:ascii="Times New Roman" w:hAnsi="Times New Roman"/>
                <w:color w:val="000000"/>
                <w:sz w:val="24"/>
                <w:lang w:val="ru-RU"/>
              </w:rPr>
              <w:t xml:space="preserve">оказания </w:t>
            </w:r>
            <w:r w:rsidR="004611A1" w:rsidRPr="004D39DA">
              <w:rPr>
                <w:rFonts w:ascii="Times New Roman" w:hAnsi="Times New Roman"/>
                <w:color w:val="000000"/>
                <w:sz w:val="24"/>
                <w:lang w:val="ru-RU"/>
              </w:rPr>
              <w:t>Услуг</w:t>
            </w:r>
          </w:p>
        </w:tc>
        <w:tc>
          <w:tcPr>
            <w:tcW w:w="6379" w:type="dxa"/>
            <w:shd w:val="clear" w:color="auto" w:fill="auto"/>
          </w:tcPr>
          <w:p w14:paraId="271E335F" w14:textId="77777777" w:rsidR="00B90ED8" w:rsidRPr="004D39DA" w:rsidRDefault="005D2BD3" w:rsidP="006A62F6">
            <w:pPr>
              <w:pStyle w:val="Definition"/>
              <w:spacing w:after="0" w:line="240" w:lineRule="auto"/>
              <w:rPr>
                <w:rFonts w:ascii="Times New Roman" w:hAnsi="Times New Roman"/>
                <w:color w:val="000000"/>
                <w:sz w:val="24"/>
                <w:szCs w:val="24"/>
                <w:lang w:val="ru-RU"/>
              </w:rPr>
            </w:pPr>
            <w:r w:rsidRPr="004D39DA">
              <w:rPr>
                <w:rFonts w:ascii="Times New Roman" w:hAnsi="Times New Roman"/>
                <w:color w:val="000000"/>
                <w:sz w:val="24"/>
                <w:szCs w:val="24"/>
                <w:lang w:val="ru-RU"/>
              </w:rPr>
              <w:t>означает</w:t>
            </w:r>
            <w:r w:rsidR="00B90ED8" w:rsidRPr="004D39DA">
              <w:rPr>
                <w:rFonts w:ascii="Times New Roman" w:hAnsi="Times New Roman"/>
                <w:sz w:val="24"/>
                <w:szCs w:val="24"/>
                <w:lang w:val="ru-RU"/>
              </w:rPr>
              <w:t xml:space="preserve"> термин</w:t>
            </w:r>
            <w:r w:rsidR="00276212" w:rsidRPr="004D39DA">
              <w:rPr>
                <w:rFonts w:ascii="Times New Roman" w:hAnsi="Times New Roman"/>
                <w:sz w:val="24"/>
                <w:szCs w:val="24"/>
                <w:lang w:val="ru-RU"/>
              </w:rPr>
              <w:t>,</w:t>
            </w:r>
            <w:r w:rsidR="001A670C" w:rsidRPr="004D39DA">
              <w:rPr>
                <w:rFonts w:ascii="Times New Roman" w:hAnsi="Times New Roman"/>
                <w:sz w:val="24"/>
                <w:szCs w:val="24"/>
                <w:lang w:val="ru-RU"/>
              </w:rPr>
              <w:t xml:space="preserve"> </w:t>
            </w:r>
            <w:r w:rsidRPr="004D39DA">
              <w:rPr>
                <w:rFonts w:ascii="Times New Roman" w:hAnsi="Times New Roman"/>
                <w:sz w:val="24"/>
                <w:szCs w:val="24"/>
                <w:lang w:val="ru-RU"/>
              </w:rPr>
              <w:t>указанный</w:t>
            </w:r>
            <w:r w:rsidR="001A670C" w:rsidRPr="004D39DA">
              <w:rPr>
                <w:rFonts w:ascii="Times New Roman" w:hAnsi="Times New Roman"/>
                <w:sz w:val="24"/>
                <w:szCs w:val="24"/>
                <w:lang w:val="ru-RU"/>
              </w:rPr>
              <w:t xml:space="preserve"> </w:t>
            </w:r>
            <w:r w:rsidR="00B90ED8" w:rsidRPr="004D39DA">
              <w:rPr>
                <w:rFonts w:ascii="Times New Roman" w:hAnsi="Times New Roman"/>
                <w:color w:val="000000"/>
                <w:sz w:val="24"/>
                <w:szCs w:val="24"/>
                <w:lang w:val="ru-RU"/>
              </w:rPr>
              <w:t xml:space="preserve">в </w:t>
            </w:r>
            <w:r w:rsidR="00913064" w:rsidRPr="004D39DA">
              <w:rPr>
                <w:rFonts w:ascii="Times New Roman" w:hAnsi="Times New Roman"/>
                <w:color w:val="000000"/>
                <w:sz w:val="24"/>
                <w:szCs w:val="24"/>
                <w:lang w:val="ru-RU"/>
              </w:rPr>
              <w:t>Статье 5. Раздела</w:t>
            </w:r>
            <w:r w:rsidR="00913064" w:rsidRPr="004D39DA">
              <w:rPr>
                <w:rFonts w:ascii="Times New Roman" w:hAnsi="Times New Roman"/>
                <w:color w:val="000000"/>
                <w:sz w:val="24"/>
                <w:szCs w:val="24"/>
              </w:rPr>
              <w:t> </w:t>
            </w:r>
            <w:r w:rsidR="00B90ED8" w:rsidRPr="004D39DA">
              <w:rPr>
                <w:rFonts w:ascii="Times New Roman" w:hAnsi="Times New Roman"/>
                <w:color w:val="000000"/>
                <w:sz w:val="24"/>
                <w:szCs w:val="24"/>
              </w:rPr>
              <w:t>I</w:t>
            </w:r>
            <w:r w:rsidR="00B90ED8" w:rsidRPr="004D39DA">
              <w:rPr>
                <w:rFonts w:ascii="Times New Roman" w:hAnsi="Times New Roman"/>
                <w:color w:val="000000"/>
                <w:sz w:val="24"/>
                <w:szCs w:val="24"/>
                <w:lang w:val="ru-RU"/>
              </w:rPr>
              <w:t xml:space="preserve"> – </w:t>
            </w:r>
            <w:r w:rsidR="00913064" w:rsidRPr="004D39DA">
              <w:rPr>
                <w:rFonts w:ascii="Times New Roman" w:hAnsi="Times New Roman"/>
                <w:color w:val="000000"/>
                <w:sz w:val="24"/>
                <w:szCs w:val="24"/>
                <w:lang w:val="ru-RU"/>
              </w:rPr>
              <w:t>«</w:t>
            </w:r>
            <w:r w:rsidR="00913064" w:rsidRPr="004D39DA">
              <w:rPr>
                <w:rFonts w:ascii="Times New Roman" w:hAnsi="Times New Roman"/>
                <w:sz w:val="24"/>
                <w:szCs w:val="24"/>
                <w:lang w:val="ru-RU"/>
              </w:rPr>
              <w:t>Предмет</w:t>
            </w:r>
            <w:r w:rsidR="00B90ED8" w:rsidRPr="004D39DA">
              <w:rPr>
                <w:rFonts w:ascii="Times New Roman" w:hAnsi="Times New Roman"/>
                <w:color w:val="000000"/>
                <w:sz w:val="24"/>
                <w:szCs w:val="24"/>
                <w:lang w:val="ru-RU"/>
              </w:rPr>
              <w:t xml:space="preserve"> Договора</w:t>
            </w:r>
            <w:r w:rsidR="00913064" w:rsidRPr="004D39DA">
              <w:rPr>
                <w:rFonts w:ascii="Times New Roman" w:hAnsi="Times New Roman"/>
                <w:color w:val="000000"/>
                <w:sz w:val="24"/>
                <w:szCs w:val="24"/>
                <w:lang w:val="ru-RU"/>
              </w:rPr>
              <w:t>»</w:t>
            </w:r>
            <w:r w:rsidR="00B90ED8" w:rsidRPr="004D39DA">
              <w:rPr>
                <w:rFonts w:ascii="Times New Roman" w:hAnsi="Times New Roman"/>
                <w:color w:val="000000"/>
                <w:sz w:val="24"/>
                <w:szCs w:val="24"/>
                <w:lang w:val="ru-RU"/>
              </w:rPr>
              <w:t>.</w:t>
            </w:r>
          </w:p>
        </w:tc>
      </w:tr>
      <w:tr w:rsidR="00B90ED8" w:rsidRPr="0075355E" w14:paraId="060DE596" w14:textId="77777777" w:rsidTr="006D6E5E">
        <w:tc>
          <w:tcPr>
            <w:tcW w:w="3119" w:type="dxa"/>
          </w:tcPr>
          <w:p w14:paraId="056D7B95" w14:textId="77777777" w:rsidR="00B90ED8" w:rsidRPr="004D39DA" w:rsidRDefault="00B90ED8" w:rsidP="006A62F6">
            <w:pPr>
              <w:jc w:val="both"/>
              <w:rPr>
                <w:rFonts w:ascii="Times New Roman" w:hAnsi="Times New Roman"/>
                <w:color w:val="000000"/>
                <w:sz w:val="24"/>
                <w:lang w:val="ru-RU"/>
              </w:rPr>
            </w:pPr>
            <w:r w:rsidRPr="004D39DA">
              <w:rPr>
                <w:rFonts w:ascii="Times New Roman" w:hAnsi="Times New Roman"/>
                <w:color w:val="000000"/>
                <w:sz w:val="24"/>
                <w:lang w:val="ru-RU"/>
              </w:rPr>
              <w:t>Заказчик</w:t>
            </w:r>
          </w:p>
        </w:tc>
        <w:tc>
          <w:tcPr>
            <w:tcW w:w="6379" w:type="dxa"/>
          </w:tcPr>
          <w:p w14:paraId="542AB927" w14:textId="5A059D2B" w:rsidR="00B90ED8" w:rsidRPr="004D39DA" w:rsidRDefault="00422744" w:rsidP="00567559">
            <w:pPr>
              <w:pStyle w:val="Definition"/>
              <w:spacing w:after="0" w:line="240" w:lineRule="auto"/>
              <w:rPr>
                <w:rFonts w:ascii="Times New Roman" w:hAnsi="Times New Roman"/>
                <w:color w:val="000000"/>
                <w:sz w:val="24"/>
                <w:szCs w:val="24"/>
                <w:lang w:val="ru-RU"/>
              </w:rPr>
            </w:pPr>
            <w:r w:rsidRPr="004D39DA">
              <w:rPr>
                <w:rFonts w:ascii="Times New Roman" w:hAnsi="Times New Roman"/>
                <w:sz w:val="24"/>
                <w:szCs w:val="24"/>
                <w:lang w:val="ru-RU"/>
              </w:rPr>
              <w:t>означает</w:t>
            </w:r>
            <w:r w:rsidR="00B90ED8" w:rsidRPr="004D39DA">
              <w:rPr>
                <w:rFonts w:ascii="Times New Roman" w:hAnsi="Times New Roman"/>
                <w:sz w:val="24"/>
                <w:szCs w:val="24"/>
                <w:lang w:val="ru-RU"/>
              </w:rPr>
              <w:t xml:space="preserve"> термин</w:t>
            </w:r>
            <w:r w:rsidR="00276212" w:rsidRPr="004D39DA">
              <w:rPr>
                <w:rFonts w:ascii="Times New Roman" w:hAnsi="Times New Roman"/>
                <w:sz w:val="24"/>
                <w:szCs w:val="24"/>
                <w:lang w:val="ru-RU"/>
              </w:rPr>
              <w:t>,</w:t>
            </w:r>
            <w:r w:rsidR="001A670C"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у</w:t>
            </w:r>
            <w:r w:rsidRPr="004D39DA">
              <w:rPr>
                <w:rFonts w:ascii="Times New Roman" w:hAnsi="Times New Roman"/>
                <w:sz w:val="24"/>
                <w:szCs w:val="24"/>
                <w:lang w:val="ru-RU"/>
              </w:rPr>
              <w:t>казанный</w:t>
            </w:r>
            <w:r w:rsidR="00B90ED8" w:rsidRPr="004D39DA">
              <w:rPr>
                <w:rFonts w:ascii="Times New Roman" w:hAnsi="Times New Roman"/>
                <w:sz w:val="24"/>
                <w:szCs w:val="24"/>
                <w:lang w:val="ru-RU"/>
              </w:rPr>
              <w:t xml:space="preserve"> в </w:t>
            </w:r>
            <w:r w:rsidR="00B90ED8" w:rsidRPr="004D39DA">
              <w:rPr>
                <w:rFonts w:ascii="Times New Roman" w:hAnsi="Times New Roman"/>
                <w:color w:val="000000"/>
                <w:sz w:val="24"/>
                <w:szCs w:val="24"/>
                <w:lang w:val="ru-RU"/>
              </w:rPr>
              <w:t xml:space="preserve">Разделе </w:t>
            </w:r>
            <w:r w:rsidR="00B90ED8" w:rsidRPr="004D39DA">
              <w:rPr>
                <w:rFonts w:ascii="Times New Roman" w:hAnsi="Times New Roman"/>
                <w:sz w:val="24"/>
                <w:szCs w:val="24"/>
              </w:rPr>
              <w:t>I</w:t>
            </w:r>
            <w:r w:rsidR="00B90ED8" w:rsidRPr="004D39DA">
              <w:rPr>
                <w:rFonts w:ascii="Times New Roman" w:hAnsi="Times New Roman"/>
                <w:sz w:val="24"/>
                <w:szCs w:val="24"/>
                <w:lang w:val="ru-RU"/>
              </w:rPr>
              <w:t xml:space="preserve"> –</w:t>
            </w:r>
            <w:r w:rsidR="00913064" w:rsidRPr="004D39DA">
              <w:rPr>
                <w:rFonts w:ascii="Times New Roman" w:hAnsi="Times New Roman"/>
                <w:color w:val="000000"/>
                <w:sz w:val="24"/>
                <w:szCs w:val="24"/>
                <w:lang w:val="ru-RU"/>
              </w:rPr>
              <w:t xml:space="preserve"> «</w:t>
            </w:r>
            <w:r w:rsidR="00913064" w:rsidRPr="004D39DA">
              <w:rPr>
                <w:rFonts w:ascii="Times New Roman" w:hAnsi="Times New Roman"/>
                <w:sz w:val="24"/>
                <w:szCs w:val="24"/>
                <w:lang w:val="ru-RU"/>
              </w:rPr>
              <w:t>Предмет</w:t>
            </w:r>
            <w:r w:rsidR="00913064" w:rsidRPr="004D39DA">
              <w:rPr>
                <w:rFonts w:ascii="Times New Roman" w:hAnsi="Times New Roman"/>
                <w:color w:val="000000"/>
                <w:sz w:val="24"/>
                <w:szCs w:val="24"/>
                <w:lang w:val="ru-RU"/>
              </w:rPr>
              <w:t xml:space="preserve"> Договора»</w:t>
            </w:r>
            <w:r w:rsidR="00B90ED8" w:rsidRPr="004D39DA">
              <w:rPr>
                <w:rFonts w:ascii="Times New Roman" w:hAnsi="Times New Roman"/>
                <w:sz w:val="24"/>
                <w:szCs w:val="24"/>
                <w:lang w:val="ru-RU"/>
              </w:rPr>
              <w:t xml:space="preserve">. </w:t>
            </w:r>
            <w:r w:rsidR="00913064" w:rsidRPr="004D39DA">
              <w:rPr>
                <w:rFonts w:ascii="Times New Roman" w:hAnsi="Times New Roman"/>
                <w:sz w:val="24"/>
                <w:szCs w:val="24"/>
                <w:lang w:val="ru-RU"/>
              </w:rPr>
              <w:t xml:space="preserve">Заказчик </w:t>
            </w:r>
            <w:r w:rsidR="00B90ED8" w:rsidRPr="004D39DA">
              <w:rPr>
                <w:rFonts w:ascii="Times New Roman" w:hAnsi="Times New Roman"/>
                <w:sz w:val="24"/>
                <w:szCs w:val="24"/>
                <w:lang w:val="ru-RU"/>
              </w:rPr>
              <w:t xml:space="preserve">является </w:t>
            </w:r>
            <w:r w:rsidR="00567559" w:rsidRPr="004D39DA">
              <w:rPr>
                <w:rFonts w:ascii="Times New Roman" w:hAnsi="Times New Roman"/>
                <w:sz w:val="24"/>
                <w:szCs w:val="24"/>
                <w:lang w:val="ru-RU"/>
              </w:rPr>
              <w:t>на основании Соглашения о привлечении оператора</w:t>
            </w:r>
            <w:r w:rsidR="00B90ED8" w:rsidRPr="004D39DA">
              <w:rPr>
                <w:rFonts w:ascii="Times New Roman" w:hAnsi="Times New Roman"/>
                <w:sz w:val="24"/>
                <w:szCs w:val="24"/>
                <w:lang w:val="ru-RU"/>
              </w:rPr>
              <w:t xml:space="preserve"> и действует от имени </w:t>
            </w:r>
            <w:r w:rsidR="00C3253D" w:rsidRPr="004D39DA">
              <w:rPr>
                <w:rFonts w:ascii="Times New Roman" w:hAnsi="Times New Roman"/>
                <w:sz w:val="24"/>
                <w:szCs w:val="24"/>
                <w:lang w:val="ru-RU"/>
              </w:rPr>
              <w:t>Участник</w:t>
            </w:r>
            <w:r w:rsidR="00567559" w:rsidRPr="004D39DA">
              <w:rPr>
                <w:rFonts w:ascii="Times New Roman" w:hAnsi="Times New Roman"/>
                <w:sz w:val="24"/>
                <w:szCs w:val="24"/>
                <w:lang w:val="ru-RU"/>
              </w:rPr>
              <w:t>а СПО</w:t>
            </w:r>
            <w:r w:rsidR="00B90ED8" w:rsidRPr="004D39DA">
              <w:rPr>
                <w:rFonts w:ascii="Times New Roman" w:hAnsi="Times New Roman"/>
                <w:sz w:val="24"/>
                <w:szCs w:val="24"/>
                <w:lang w:val="ru-RU"/>
              </w:rPr>
              <w:t>.</w:t>
            </w:r>
          </w:p>
        </w:tc>
      </w:tr>
      <w:tr w:rsidR="00B90ED8" w:rsidRPr="0075355E" w14:paraId="3CEFB952" w14:textId="77777777" w:rsidTr="006D6E5E">
        <w:tc>
          <w:tcPr>
            <w:tcW w:w="3119" w:type="dxa"/>
          </w:tcPr>
          <w:p w14:paraId="5E2D6BDB" w14:textId="77777777" w:rsidR="00567559" w:rsidRPr="004D39DA" w:rsidRDefault="00B90ED8" w:rsidP="0007270D">
            <w:pPr>
              <w:jc w:val="both"/>
              <w:rPr>
                <w:rFonts w:ascii="Times New Roman" w:hAnsi="Times New Roman"/>
                <w:sz w:val="24"/>
                <w:lang w:val="ru-RU"/>
              </w:rPr>
            </w:pPr>
            <w:r w:rsidRPr="004D39DA">
              <w:rPr>
                <w:rFonts w:ascii="Times New Roman" w:hAnsi="Times New Roman"/>
                <w:sz w:val="24"/>
                <w:lang w:val="ru-RU"/>
              </w:rPr>
              <w:t>Группа Заказчика</w:t>
            </w:r>
          </w:p>
          <w:p w14:paraId="0F8F8B86" w14:textId="246B6732" w:rsidR="00B90ED8" w:rsidRPr="004D39DA" w:rsidRDefault="00B90ED8" w:rsidP="0007270D">
            <w:pPr>
              <w:jc w:val="both"/>
              <w:rPr>
                <w:rFonts w:ascii="Times New Roman" w:hAnsi="Times New Roman"/>
                <w:sz w:val="24"/>
                <w:lang w:val="ru-RU"/>
              </w:rPr>
            </w:pPr>
          </w:p>
        </w:tc>
        <w:tc>
          <w:tcPr>
            <w:tcW w:w="6379" w:type="dxa"/>
          </w:tcPr>
          <w:p w14:paraId="10E85ACA" w14:textId="4AD2137E" w:rsidR="00B90ED8" w:rsidRPr="004D39DA" w:rsidRDefault="00567559" w:rsidP="00BE76ED">
            <w:pPr>
              <w:pStyle w:val="Definition"/>
              <w:tabs>
                <w:tab w:val="num" w:pos="245"/>
              </w:tabs>
              <w:spacing w:after="0" w:line="240" w:lineRule="auto"/>
              <w:rPr>
                <w:rFonts w:ascii="Times New Roman" w:hAnsi="Times New Roman"/>
                <w:sz w:val="24"/>
                <w:szCs w:val="24"/>
                <w:lang w:val="ru-RU"/>
              </w:rPr>
            </w:pPr>
            <w:r w:rsidRPr="004D39DA">
              <w:rPr>
                <w:rFonts w:ascii="Times New Roman" w:eastAsia="Times New Roman" w:hAnsi="Times New Roman"/>
                <w:sz w:val="24"/>
                <w:szCs w:val="24"/>
                <w:lang w:val="ru-RU"/>
              </w:rPr>
              <w:t>означает Заказчика с его аффилированными лицами, Недропользователя, лицами привлеченными Заказчиком и выполняющими определенные функции по его поручению,  а также его и их аффилированными лицами, соответствующих директоров, ответственных лиц и работников (включая персонал агентств), а также любого одного или нескольких таких лиц, за исключением любых членов Группы Исполнителя</w:t>
            </w:r>
            <w:r w:rsidR="00B90ED8" w:rsidRPr="004D39DA">
              <w:rPr>
                <w:rFonts w:ascii="Times New Roman" w:hAnsi="Times New Roman"/>
                <w:sz w:val="24"/>
                <w:szCs w:val="24"/>
                <w:lang w:val="ru-RU"/>
              </w:rPr>
              <w:t>.</w:t>
            </w:r>
          </w:p>
        </w:tc>
      </w:tr>
      <w:tr w:rsidR="00B90ED8" w:rsidRPr="0075355E" w14:paraId="617417C3" w14:textId="77777777" w:rsidTr="006D6E5E">
        <w:tc>
          <w:tcPr>
            <w:tcW w:w="3119" w:type="dxa"/>
          </w:tcPr>
          <w:p w14:paraId="38FE558A" w14:textId="77777777" w:rsidR="00B90ED8" w:rsidRPr="004D39DA" w:rsidRDefault="00B90ED8" w:rsidP="006A62F6">
            <w:pPr>
              <w:jc w:val="both"/>
              <w:rPr>
                <w:rFonts w:ascii="Times New Roman" w:hAnsi="Times New Roman"/>
                <w:sz w:val="24"/>
                <w:lang w:val="ru-RU"/>
              </w:rPr>
            </w:pPr>
            <w:r w:rsidRPr="004D39DA">
              <w:rPr>
                <w:rFonts w:ascii="Times New Roman" w:hAnsi="Times New Roman"/>
                <w:sz w:val="24"/>
                <w:lang w:val="ru-RU"/>
              </w:rPr>
              <w:t>Средств</w:t>
            </w:r>
            <w:r w:rsidR="00F00E16" w:rsidRPr="004D39DA">
              <w:rPr>
                <w:rFonts w:ascii="Times New Roman" w:hAnsi="Times New Roman"/>
                <w:sz w:val="24"/>
                <w:lang w:val="ru-RU"/>
              </w:rPr>
              <w:t>а</w:t>
            </w:r>
            <w:r w:rsidRPr="004D39DA">
              <w:rPr>
                <w:rFonts w:ascii="Times New Roman" w:hAnsi="Times New Roman"/>
                <w:sz w:val="24"/>
                <w:lang w:val="ru-RU"/>
              </w:rPr>
              <w:t xml:space="preserve"> Заказчика</w:t>
            </w:r>
          </w:p>
        </w:tc>
        <w:tc>
          <w:tcPr>
            <w:tcW w:w="6379" w:type="dxa"/>
          </w:tcPr>
          <w:p w14:paraId="1024739D" w14:textId="77777777" w:rsidR="00B90ED8" w:rsidRPr="004D39DA" w:rsidRDefault="00B90ED8" w:rsidP="006A62F6">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означает те средства, которые указаны в Разделе VIII – "Предоставляется Заказчиком" и / или те средства, которые указаны в Разделе IV – "Объем </w:t>
            </w:r>
            <w:r w:rsidR="004611A1" w:rsidRPr="004D39DA">
              <w:rPr>
                <w:rFonts w:ascii="Times New Roman" w:hAnsi="Times New Roman"/>
                <w:sz w:val="24"/>
                <w:szCs w:val="24"/>
                <w:lang w:val="ru-RU"/>
              </w:rPr>
              <w:t>Услуг</w:t>
            </w:r>
            <w:r w:rsidRPr="004D39DA">
              <w:rPr>
                <w:rFonts w:ascii="Times New Roman" w:hAnsi="Times New Roman"/>
                <w:sz w:val="24"/>
                <w:szCs w:val="24"/>
                <w:lang w:val="ru-RU"/>
              </w:rPr>
              <w:t>", поставляемые Заказчиком.</w:t>
            </w:r>
          </w:p>
        </w:tc>
      </w:tr>
      <w:tr w:rsidR="00B90ED8" w:rsidRPr="0075355E" w14:paraId="1521A762" w14:textId="77777777" w:rsidTr="006D6E5E">
        <w:tc>
          <w:tcPr>
            <w:tcW w:w="3119" w:type="dxa"/>
          </w:tcPr>
          <w:p w14:paraId="3DC089DA" w14:textId="77777777" w:rsidR="00B90ED8" w:rsidRPr="004D39DA" w:rsidRDefault="00B90ED8" w:rsidP="006A62F6">
            <w:pPr>
              <w:jc w:val="both"/>
              <w:rPr>
                <w:rFonts w:ascii="Times New Roman" w:hAnsi="Times New Roman"/>
                <w:sz w:val="24"/>
                <w:lang w:val="ru-RU"/>
              </w:rPr>
            </w:pPr>
            <w:r w:rsidRPr="004D39DA">
              <w:rPr>
                <w:rFonts w:ascii="Times New Roman" w:hAnsi="Times New Roman"/>
                <w:sz w:val="24"/>
                <w:lang w:val="ru-RU"/>
              </w:rPr>
              <w:t>Представитель Заказчика</w:t>
            </w:r>
          </w:p>
        </w:tc>
        <w:tc>
          <w:tcPr>
            <w:tcW w:w="6379" w:type="dxa"/>
          </w:tcPr>
          <w:p w14:paraId="1E754D42" w14:textId="77777777" w:rsidR="00B90ED8" w:rsidRPr="004D39DA" w:rsidRDefault="00B90ED8" w:rsidP="00D20B9F">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означает лицо, назначенное</w:t>
            </w:r>
            <w:r w:rsidR="00AC1026" w:rsidRPr="004D39DA">
              <w:rPr>
                <w:rFonts w:ascii="Times New Roman" w:hAnsi="Times New Roman"/>
                <w:sz w:val="24"/>
                <w:szCs w:val="24"/>
                <w:lang w:val="ru-RU"/>
              </w:rPr>
              <w:t xml:space="preserve"> путем выдачи доверенности</w:t>
            </w:r>
            <w:r w:rsidRPr="004D39DA">
              <w:rPr>
                <w:rFonts w:ascii="Times New Roman" w:hAnsi="Times New Roman"/>
                <w:sz w:val="24"/>
                <w:szCs w:val="24"/>
                <w:lang w:val="ru-RU"/>
              </w:rPr>
              <w:t xml:space="preserve"> Заказчиком </w:t>
            </w:r>
            <w:r w:rsidR="00AC1026" w:rsidRPr="004D39DA">
              <w:rPr>
                <w:rFonts w:ascii="Times New Roman" w:hAnsi="Times New Roman"/>
                <w:sz w:val="24"/>
                <w:szCs w:val="24"/>
                <w:lang w:val="ru-RU"/>
              </w:rPr>
              <w:t xml:space="preserve">согласно </w:t>
            </w:r>
            <w:r w:rsidRPr="004D39DA">
              <w:rPr>
                <w:rFonts w:ascii="Times New Roman" w:hAnsi="Times New Roman"/>
                <w:sz w:val="24"/>
                <w:szCs w:val="24"/>
                <w:lang w:val="ru-RU"/>
              </w:rPr>
              <w:t>Раздел</w:t>
            </w:r>
            <w:r w:rsidR="00AC1026" w:rsidRPr="004D39DA">
              <w:rPr>
                <w:rFonts w:ascii="Times New Roman" w:hAnsi="Times New Roman"/>
                <w:sz w:val="24"/>
                <w:szCs w:val="24"/>
                <w:lang w:val="ru-RU"/>
              </w:rPr>
              <w:t>у</w:t>
            </w:r>
            <w:r w:rsidRPr="004D39DA">
              <w:rPr>
                <w:rFonts w:ascii="Times New Roman" w:hAnsi="Times New Roman"/>
                <w:sz w:val="24"/>
                <w:szCs w:val="24"/>
                <w:lang w:val="ru-RU"/>
              </w:rPr>
              <w:t xml:space="preserve"> IX – "Административные </w:t>
            </w:r>
            <w:r w:rsidR="00111EBF" w:rsidRPr="004D39DA">
              <w:rPr>
                <w:rFonts w:ascii="Times New Roman" w:hAnsi="Times New Roman"/>
                <w:sz w:val="24"/>
                <w:szCs w:val="24"/>
                <w:lang w:val="ru-RU"/>
              </w:rPr>
              <w:t>инструкции</w:t>
            </w:r>
            <w:r w:rsidRPr="004D39DA">
              <w:rPr>
                <w:rFonts w:ascii="Times New Roman" w:hAnsi="Times New Roman"/>
                <w:sz w:val="24"/>
                <w:szCs w:val="24"/>
                <w:lang w:val="ru-RU"/>
              </w:rPr>
              <w:t>", которое имеет обязанности, права и обязательства, изложенные в Статье под заголовком "Представитель Заказчика".</w:t>
            </w:r>
          </w:p>
        </w:tc>
      </w:tr>
      <w:tr w:rsidR="00B90ED8" w:rsidRPr="0075355E" w14:paraId="69838BE9" w14:textId="77777777" w:rsidTr="006D6E5E">
        <w:tc>
          <w:tcPr>
            <w:tcW w:w="3119" w:type="dxa"/>
          </w:tcPr>
          <w:p w14:paraId="471F1C3D" w14:textId="77777777" w:rsidR="00B90ED8" w:rsidRPr="004D39DA" w:rsidRDefault="00F00E16" w:rsidP="006A62F6">
            <w:pPr>
              <w:jc w:val="both"/>
              <w:rPr>
                <w:rFonts w:ascii="Times New Roman" w:hAnsi="Times New Roman"/>
                <w:sz w:val="24"/>
                <w:lang w:val="ru-RU"/>
              </w:rPr>
            </w:pPr>
            <w:r w:rsidRPr="004D39DA">
              <w:rPr>
                <w:rFonts w:ascii="Times New Roman" w:hAnsi="Times New Roman"/>
                <w:sz w:val="24"/>
                <w:lang w:val="ru-RU"/>
              </w:rPr>
              <w:t>Конфиденциальная информация</w:t>
            </w:r>
          </w:p>
        </w:tc>
        <w:tc>
          <w:tcPr>
            <w:tcW w:w="6379" w:type="dxa"/>
          </w:tcPr>
          <w:p w14:paraId="0F8B2E80" w14:textId="77777777" w:rsidR="00B90ED8" w:rsidRPr="004D39DA" w:rsidRDefault="00B90ED8" w:rsidP="00F83CDC">
            <w:pPr>
              <w:pStyle w:val="Definition"/>
              <w:keepNext/>
              <w:keepLines/>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означает любые знания, данные или информацию, полученные любой </w:t>
            </w:r>
            <w:r w:rsidR="00F83CDC" w:rsidRPr="004D39DA">
              <w:rPr>
                <w:rFonts w:ascii="Times New Roman" w:hAnsi="Times New Roman"/>
                <w:sz w:val="24"/>
                <w:szCs w:val="24"/>
                <w:lang w:val="ru-RU"/>
              </w:rPr>
              <w:t xml:space="preserve">Стороной </w:t>
            </w:r>
            <w:r w:rsidRPr="004D39DA">
              <w:rPr>
                <w:rFonts w:ascii="Times New Roman" w:hAnsi="Times New Roman"/>
                <w:sz w:val="24"/>
                <w:szCs w:val="24"/>
                <w:lang w:val="ru-RU"/>
              </w:rPr>
              <w:t xml:space="preserve">и /или ее соответствующим персоналом от, или раскрытые любой стороне и /или ее соответствующему персоналу любым лицом, или от имени такого лица, в связи с работами в письменном виде, в виде чертежей, магнитных лент, компьютерных программ или любым иным способом, а также все данные, полученные из вышеперечисленного, если такие знания, данные или информация к моменту такого получения или раскрытия не были в свободном и законном владении такой </w:t>
            </w:r>
            <w:r w:rsidR="00FE7A88" w:rsidRPr="004D39DA">
              <w:rPr>
                <w:rFonts w:ascii="Times New Roman" w:hAnsi="Times New Roman"/>
                <w:sz w:val="24"/>
                <w:szCs w:val="24"/>
                <w:lang w:val="ru-RU"/>
              </w:rPr>
              <w:t>Стороны</w:t>
            </w:r>
            <w:r w:rsidRPr="004D39DA">
              <w:rPr>
                <w:rFonts w:ascii="Times New Roman" w:hAnsi="Times New Roman"/>
                <w:sz w:val="24"/>
                <w:szCs w:val="24"/>
                <w:lang w:val="ru-RU"/>
              </w:rPr>
              <w:t xml:space="preserve"> или частью общедоступных знаний или литературы.</w:t>
            </w:r>
          </w:p>
        </w:tc>
      </w:tr>
      <w:tr w:rsidR="00B90ED8" w:rsidRPr="0075355E" w14:paraId="1C8A12D7" w14:textId="77777777" w:rsidTr="006D6E5E">
        <w:tc>
          <w:tcPr>
            <w:tcW w:w="3119" w:type="dxa"/>
          </w:tcPr>
          <w:p w14:paraId="769B5850" w14:textId="77777777" w:rsidR="00B90ED8" w:rsidRPr="004D39DA" w:rsidRDefault="00F00E16" w:rsidP="006A62F6">
            <w:pPr>
              <w:jc w:val="both"/>
              <w:rPr>
                <w:rFonts w:ascii="Times New Roman" w:hAnsi="Times New Roman"/>
                <w:sz w:val="24"/>
                <w:lang w:val="ru-RU"/>
              </w:rPr>
            </w:pPr>
            <w:r w:rsidRPr="004D39DA">
              <w:rPr>
                <w:rFonts w:ascii="Times New Roman" w:hAnsi="Times New Roman"/>
                <w:sz w:val="24"/>
                <w:lang w:val="ru-RU"/>
              </w:rPr>
              <w:t>Конфиденциальный материал</w:t>
            </w:r>
          </w:p>
        </w:tc>
        <w:tc>
          <w:tcPr>
            <w:tcW w:w="6379" w:type="dxa"/>
          </w:tcPr>
          <w:p w14:paraId="4097D9C4" w14:textId="77777777" w:rsidR="00B90ED8" w:rsidRPr="004D39DA" w:rsidRDefault="00B90ED8" w:rsidP="006A62F6">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означает все документы и любые другие материалы, </w:t>
            </w:r>
            <w:r w:rsidR="002F4D18" w:rsidRPr="004D39DA">
              <w:rPr>
                <w:rFonts w:ascii="Times New Roman" w:hAnsi="Times New Roman"/>
                <w:sz w:val="24"/>
                <w:szCs w:val="24"/>
                <w:lang w:val="ru-RU"/>
              </w:rPr>
              <w:t xml:space="preserve">на любых носителях </w:t>
            </w:r>
            <w:r w:rsidRPr="004D39DA">
              <w:rPr>
                <w:rFonts w:ascii="Times New Roman" w:hAnsi="Times New Roman"/>
                <w:sz w:val="24"/>
                <w:szCs w:val="24"/>
                <w:lang w:val="ru-RU"/>
              </w:rPr>
              <w:t>содержащие Конфиденциальную информацию.</w:t>
            </w:r>
          </w:p>
        </w:tc>
      </w:tr>
      <w:tr w:rsidR="005E4B8C" w:rsidRPr="003357EC" w14:paraId="29FD26DE" w14:textId="77777777" w:rsidTr="006D6E5E">
        <w:tblPrEx>
          <w:tblCellMar>
            <w:right w:w="108" w:type="dxa"/>
          </w:tblCellMar>
        </w:tblPrEx>
        <w:tc>
          <w:tcPr>
            <w:tcW w:w="3119" w:type="dxa"/>
          </w:tcPr>
          <w:p w14:paraId="78018563" w14:textId="77777777" w:rsidR="005E4B8C" w:rsidRPr="004D39DA" w:rsidRDefault="005E4B8C" w:rsidP="005E4B8C">
            <w:pPr>
              <w:jc w:val="both"/>
              <w:rPr>
                <w:rFonts w:ascii="Times New Roman" w:hAnsi="Times New Roman"/>
                <w:sz w:val="24"/>
                <w:lang w:val="ru-RU"/>
              </w:rPr>
            </w:pPr>
            <w:r w:rsidRPr="004D39DA">
              <w:rPr>
                <w:rFonts w:ascii="Times New Roman" w:hAnsi="Times New Roman"/>
                <w:sz w:val="24"/>
                <w:lang w:val="ru-RU"/>
              </w:rPr>
              <w:t>Дата начала Бурения</w:t>
            </w:r>
          </w:p>
        </w:tc>
        <w:tc>
          <w:tcPr>
            <w:tcW w:w="6379" w:type="dxa"/>
          </w:tcPr>
          <w:p w14:paraId="6D672B83" w14:textId="59C3A33A" w:rsidR="005E4B8C" w:rsidRPr="004D39DA" w:rsidRDefault="005E4B8C" w:rsidP="00667216">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означает </w:t>
            </w:r>
            <w:r w:rsidR="00753BF4" w:rsidRPr="004D39DA">
              <w:rPr>
                <w:rFonts w:ascii="Times New Roman" w:hAnsi="Times New Roman"/>
                <w:sz w:val="24"/>
                <w:szCs w:val="24"/>
                <w:lang w:val="ru-RU"/>
              </w:rPr>
              <w:t>дату,</w:t>
            </w:r>
            <w:r w:rsidR="002F4D18" w:rsidRPr="004D39DA">
              <w:rPr>
                <w:rFonts w:ascii="Times New Roman" w:hAnsi="Times New Roman"/>
                <w:sz w:val="24"/>
                <w:szCs w:val="24"/>
                <w:lang w:val="ru-RU"/>
              </w:rPr>
              <w:t xml:space="preserve"> указанную Заказчиком, дату</w:t>
            </w:r>
            <w:r w:rsidR="000401D2" w:rsidRPr="004D39DA">
              <w:rPr>
                <w:rFonts w:ascii="Times New Roman" w:hAnsi="Times New Roman"/>
                <w:sz w:val="24"/>
                <w:szCs w:val="24"/>
                <w:lang w:val="ru-RU"/>
              </w:rPr>
              <w:t xml:space="preserve"> завершения Мобилизации </w:t>
            </w:r>
            <w:r w:rsidR="00C6335D" w:rsidRPr="004D39DA">
              <w:rPr>
                <w:rFonts w:ascii="Times New Roman" w:hAnsi="Times New Roman"/>
                <w:sz w:val="24"/>
                <w:szCs w:val="24"/>
                <w:lang w:val="ru-RU"/>
              </w:rPr>
              <w:t xml:space="preserve">и принятия </w:t>
            </w:r>
            <w:r w:rsidR="00D14E49" w:rsidRPr="004D39DA">
              <w:rPr>
                <w:rFonts w:ascii="Times New Roman" w:hAnsi="Times New Roman"/>
                <w:sz w:val="24"/>
                <w:szCs w:val="24"/>
                <w:lang w:val="ru-RU"/>
              </w:rPr>
              <w:t>ПБУ</w:t>
            </w:r>
            <w:r w:rsidR="00E14618" w:rsidRPr="004D39DA">
              <w:rPr>
                <w:rFonts w:ascii="Times New Roman" w:hAnsi="Times New Roman"/>
                <w:sz w:val="24"/>
                <w:szCs w:val="24"/>
                <w:lang w:val="ru-RU"/>
              </w:rPr>
              <w:t xml:space="preserve"> </w:t>
            </w:r>
            <w:r w:rsidR="00C6335D" w:rsidRPr="004D39DA">
              <w:rPr>
                <w:rFonts w:ascii="Times New Roman" w:hAnsi="Times New Roman"/>
                <w:sz w:val="24"/>
                <w:szCs w:val="24"/>
                <w:lang w:val="ru-RU"/>
              </w:rPr>
              <w:t>Заказчиком</w:t>
            </w:r>
            <w:r w:rsidR="00E14618" w:rsidRPr="004D39DA">
              <w:rPr>
                <w:rFonts w:ascii="Times New Roman" w:hAnsi="Times New Roman"/>
                <w:sz w:val="24"/>
                <w:szCs w:val="24"/>
                <w:lang w:val="ru-RU"/>
              </w:rPr>
              <w:t xml:space="preserve"> и Уполномоченным</w:t>
            </w:r>
            <w:r w:rsidR="00667216" w:rsidRPr="004D39DA">
              <w:rPr>
                <w:rFonts w:ascii="Times New Roman" w:hAnsi="Times New Roman"/>
                <w:sz w:val="24"/>
                <w:szCs w:val="24"/>
                <w:lang w:val="ru-RU"/>
              </w:rPr>
              <w:t>и</w:t>
            </w:r>
            <w:r w:rsidR="00E14618" w:rsidRPr="004D39DA">
              <w:rPr>
                <w:rFonts w:ascii="Times New Roman" w:hAnsi="Times New Roman"/>
                <w:sz w:val="24"/>
                <w:szCs w:val="24"/>
                <w:lang w:val="ru-RU"/>
              </w:rPr>
              <w:t xml:space="preserve"> государственными органами</w:t>
            </w:r>
            <w:r w:rsidR="000401D2" w:rsidRPr="004D39DA">
              <w:rPr>
                <w:rFonts w:ascii="Times New Roman" w:hAnsi="Times New Roman"/>
                <w:sz w:val="24"/>
                <w:szCs w:val="24"/>
                <w:lang w:val="ru-RU"/>
              </w:rPr>
              <w:t>.</w:t>
            </w:r>
            <w:r w:rsidRPr="004D39DA">
              <w:rPr>
                <w:rFonts w:ascii="Times New Roman" w:hAnsi="Times New Roman"/>
                <w:sz w:val="24"/>
                <w:szCs w:val="24"/>
                <w:lang w:val="ru-RU"/>
              </w:rPr>
              <w:t xml:space="preserve"> </w:t>
            </w:r>
          </w:p>
        </w:tc>
      </w:tr>
      <w:tr w:rsidR="005E4B8C" w:rsidRPr="0075355E" w14:paraId="67311B4C" w14:textId="77777777" w:rsidTr="006D6E5E">
        <w:tblPrEx>
          <w:tblCellMar>
            <w:right w:w="108" w:type="dxa"/>
          </w:tblCellMar>
        </w:tblPrEx>
        <w:tc>
          <w:tcPr>
            <w:tcW w:w="3119" w:type="dxa"/>
          </w:tcPr>
          <w:p w14:paraId="6FC8EA3D" w14:textId="77777777" w:rsidR="005E4B8C" w:rsidRPr="004D39DA" w:rsidRDefault="005E4B8C" w:rsidP="006A62F6">
            <w:pPr>
              <w:jc w:val="both"/>
              <w:rPr>
                <w:rFonts w:ascii="Times New Roman" w:hAnsi="Times New Roman"/>
                <w:sz w:val="24"/>
                <w:lang w:val="ru-RU"/>
              </w:rPr>
            </w:pPr>
            <w:r w:rsidRPr="004D39DA">
              <w:rPr>
                <w:rFonts w:ascii="Times New Roman" w:hAnsi="Times New Roman"/>
                <w:sz w:val="24"/>
                <w:lang w:val="ru-RU"/>
              </w:rPr>
              <w:t>Дат</w:t>
            </w:r>
            <w:r w:rsidR="009A223D" w:rsidRPr="004D39DA">
              <w:rPr>
                <w:rFonts w:ascii="Times New Roman" w:hAnsi="Times New Roman"/>
                <w:sz w:val="24"/>
                <w:lang w:val="ru-RU"/>
              </w:rPr>
              <w:t>а</w:t>
            </w:r>
            <w:r w:rsidRPr="004D39DA">
              <w:rPr>
                <w:rFonts w:ascii="Times New Roman" w:hAnsi="Times New Roman"/>
                <w:sz w:val="24"/>
                <w:lang w:val="ru-RU"/>
              </w:rPr>
              <w:t xml:space="preserve"> завершения Бурения</w:t>
            </w:r>
          </w:p>
        </w:tc>
        <w:tc>
          <w:tcPr>
            <w:tcW w:w="6379" w:type="dxa"/>
          </w:tcPr>
          <w:p w14:paraId="09CF0CF7" w14:textId="18463E77" w:rsidR="000401D2" w:rsidRPr="004D39DA" w:rsidRDefault="000401D2" w:rsidP="00036F60">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о</w:t>
            </w:r>
            <w:r w:rsidR="005E4B8C" w:rsidRPr="004D39DA">
              <w:rPr>
                <w:rFonts w:ascii="Times New Roman" w:hAnsi="Times New Roman"/>
                <w:sz w:val="24"/>
                <w:szCs w:val="24"/>
                <w:lang w:val="ru-RU"/>
              </w:rPr>
              <w:t>значает</w:t>
            </w:r>
            <w:r w:rsidRPr="004D39DA">
              <w:rPr>
                <w:rFonts w:ascii="Times New Roman" w:hAnsi="Times New Roman"/>
                <w:sz w:val="24"/>
                <w:szCs w:val="24"/>
                <w:lang w:val="ru-RU"/>
              </w:rPr>
              <w:t xml:space="preserve"> дату </w:t>
            </w:r>
            <w:r w:rsidR="00C6335D" w:rsidRPr="004D39DA">
              <w:rPr>
                <w:rFonts w:ascii="Times New Roman" w:hAnsi="Times New Roman"/>
                <w:sz w:val="24"/>
                <w:szCs w:val="24"/>
                <w:lang w:val="ru-RU"/>
              </w:rPr>
              <w:t>завершения ликвидации скважины</w:t>
            </w:r>
            <w:r w:rsidR="00036F60" w:rsidRPr="004D39DA">
              <w:rPr>
                <w:rFonts w:ascii="Times New Roman" w:hAnsi="Times New Roman"/>
                <w:sz w:val="24"/>
                <w:szCs w:val="24"/>
                <w:lang w:val="ru-RU"/>
              </w:rPr>
              <w:t xml:space="preserve"> подписанием Акта ликвидации скважины и направления Сертификата о завершении скважины, согласно Приложения </w:t>
            </w:r>
            <w:r w:rsidR="00036F60" w:rsidRPr="004D39DA">
              <w:rPr>
                <w:rFonts w:ascii="Times New Roman" w:hAnsi="Times New Roman"/>
                <w:sz w:val="24"/>
                <w:szCs w:val="24"/>
                <w:lang w:val="en-US"/>
              </w:rPr>
              <w:t>II</w:t>
            </w:r>
            <w:r w:rsidR="00C6335D" w:rsidRPr="004D39DA">
              <w:rPr>
                <w:rFonts w:ascii="Times New Roman" w:hAnsi="Times New Roman"/>
                <w:sz w:val="24"/>
                <w:szCs w:val="24"/>
                <w:lang w:val="ru-RU"/>
              </w:rPr>
              <w:t>.</w:t>
            </w:r>
          </w:p>
        </w:tc>
      </w:tr>
      <w:tr w:rsidR="00B90ED8" w:rsidRPr="004D39DA" w14:paraId="1BBD62CC" w14:textId="77777777" w:rsidTr="006D6E5E">
        <w:tblPrEx>
          <w:tblCellMar>
            <w:right w:w="108" w:type="dxa"/>
          </w:tblCellMar>
        </w:tblPrEx>
        <w:tc>
          <w:tcPr>
            <w:tcW w:w="3119" w:type="dxa"/>
          </w:tcPr>
          <w:p w14:paraId="7E0FE2F7" w14:textId="77777777" w:rsidR="00B90ED8" w:rsidRPr="004D39DA" w:rsidRDefault="00F00E16" w:rsidP="006A62F6">
            <w:pPr>
              <w:jc w:val="both"/>
              <w:rPr>
                <w:rFonts w:ascii="Times New Roman" w:hAnsi="Times New Roman"/>
                <w:sz w:val="24"/>
                <w:lang w:val="ru-RU"/>
              </w:rPr>
            </w:pPr>
            <w:r w:rsidRPr="004D39DA">
              <w:rPr>
                <w:rFonts w:ascii="Times New Roman" w:hAnsi="Times New Roman"/>
                <w:sz w:val="24"/>
                <w:lang w:val="ru-RU"/>
              </w:rPr>
              <w:t xml:space="preserve">Срок действия </w:t>
            </w:r>
            <w:r w:rsidR="00B90ED8" w:rsidRPr="004D39DA">
              <w:rPr>
                <w:rFonts w:ascii="Times New Roman" w:hAnsi="Times New Roman"/>
                <w:sz w:val="24"/>
                <w:lang w:val="ru-RU"/>
              </w:rPr>
              <w:t>Договора</w:t>
            </w:r>
          </w:p>
        </w:tc>
        <w:tc>
          <w:tcPr>
            <w:tcW w:w="6379" w:type="dxa"/>
          </w:tcPr>
          <w:p w14:paraId="4283091A" w14:textId="77777777" w:rsidR="00FF2090" w:rsidRPr="004D39DA" w:rsidRDefault="00B90ED8" w:rsidP="006A62F6">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имеет значение, данное этому термину в Разделе I – </w:t>
            </w:r>
          </w:p>
          <w:p w14:paraId="38010F86" w14:textId="77777777" w:rsidR="00B90ED8" w:rsidRPr="004D39DA" w:rsidRDefault="00B90ED8" w:rsidP="006A62F6">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w:t>
            </w:r>
            <w:r w:rsidR="00FF2090" w:rsidRPr="004D39DA">
              <w:rPr>
                <w:rFonts w:ascii="Times New Roman" w:hAnsi="Times New Roman"/>
                <w:sz w:val="24"/>
                <w:szCs w:val="24"/>
                <w:lang w:val="ru-RU"/>
              </w:rPr>
              <w:t xml:space="preserve"> Предмет</w:t>
            </w:r>
            <w:r w:rsidRPr="004D39DA">
              <w:rPr>
                <w:rFonts w:ascii="Times New Roman" w:hAnsi="Times New Roman"/>
                <w:sz w:val="24"/>
                <w:szCs w:val="24"/>
                <w:lang w:val="ru-RU"/>
              </w:rPr>
              <w:t xml:space="preserve"> Договора". </w:t>
            </w:r>
          </w:p>
        </w:tc>
      </w:tr>
      <w:tr w:rsidR="00B90ED8" w:rsidRPr="004D39DA" w14:paraId="53FBBC8D" w14:textId="77777777" w:rsidTr="006D6E5E">
        <w:tblPrEx>
          <w:tblCellMar>
            <w:right w:w="108" w:type="dxa"/>
          </w:tblCellMar>
        </w:tblPrEx>
        <w:tc>
          <w:tcPr>
            <w:tcW w:w="3119" w:type="dxa"/>
          </w:tcPr>
          <w:p w14:paraId="4B83DACA" w14:textId="77777777" w:rsidR="00B90ED8" w:rsidRPr="004D39DA" w:rsidRDefault="00F00E16" w:rsidP="006A62F6">
            <w:pPr>
              <w:jc w:val="both"/>
              <w:rPr>
                <w:rFonts w:ascii="Times New Roman" w:hAnsi="Times New Roman"/>
                <w:sz w:val="24"/>
                <w:lang w:val="ru-RU"/>
              </w:rPr>
            </w:pPr>
            <w:r w:rsidRPr="004D39DA">
              <w:rPr>
                <w:rFonts w:ascii="Times New Roman" w:hAnsi="Times New Roman"/>
                <w:sz w:val="24"/>
                <w:lang w:val="ru-RU"/>
              </w:rPr>
              <w:lastRenderedPageBreak/>
              <w:t>Дата вступления Договора в силу</w:t>
            </w:r>
          </w:p>
        </w:tc>
        <w:tc>
          <w:tcPr>
            <w:tcW w:w="6379" w:type="dxa"/>
          </w:tcPr>
          <w:p w14:paraId="1C6D5772" w14:textId="77777777" w:rsidR="00FF2090" w:rsidRPr="004D39DA" w:rsidRDefault="00B90ED8" w:rsidP="006A62F6">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имеет значение, данное этому термину в Разделе I – </w:t>
            </w:r>
          </w:p>
          <w:p w14:paraId="29C05EA6" w14:textId="77777777" w:rsidR="00B90ED8" w:rsidRPr="004D39DA" w:rsidRDefault="00B90ED8" w:rsidP="006A62F6">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w:t>
            </w:r>
            <w:r w:rsidR="00FF2090" w:rsidRPr="004D39DA">
              <w:rPr>
                <w:rFonts w:ascii="Times New Roman" w:hAnsi="Times New Roman"/>
                <w:sz w:val="24"/>
                <w:szCs w:val="24"/>
                <w:lang w:val="ru-RU"/>
              </w:rPr>
              <w:t xml:space="preserve"> Предмет</w:t>
            </w:r>
            <w:r w:rsidRPr="004D39DA">
              <w:rPr>
                <w:rFonts w:ascii="Times New Roman" w:hAnsi="Times New Roman"/>
                <w:sz w:val="24"/>
                <w:szCs w:val="24"/>
                <w:lang w:val="ru-RU"/>
              </w:rPr>
              <w:t xml:space="preserve"> Договора".</w:t>
            </w:r>
          </w:p>
        </w:tc>
      </w:tr>
      <w:tr w:rsidR="00B90ED8" w:rsidRPr="004D39DA" w14:paraId="1D1BB429" w14:textId="77777777" w:rsidTr="006D6E5E">
        <w:tc>
          <w:tcPr>
            <w:tcW w:w="3119" w:type="dxa"/>
          </w:tcPr>
          <w:p w14:paraId="7B7D5A8A" w14:textId="5D350E65" w:rsidR="00B90ED8" w:rsidRPr="004D39DA" w:rsidRDefault="00F00E16" w:rsidP="006A62F6">
            <w:pPr>
              <w:jc w:val="both"/>
              <w:rPr>
                <w:rFonts w:ascii="Times New Roman" w:hAnsi="Times New Roman"/>
                <w:sz w:val="24"/>
                <w:lang w:val="ru-RU"/>
              </w:rPr>
            </w:pPr>
            <w:r w:rsidRPr="004D39DA">
              <w:rPr>
                <w:rFonts w:ascii="Times New Roman" w:hAnsi="Times New Roman"/>
                <w:sz w:val="24"/>
                <w:lang w:val="ru-RU"/>
              </w:rPr>
              <w:t>Средства</w:t>
            </w:r>
            <w:r w:rsidR="00B90ED8" w:rsidRPr="004D39DA">
              <w:rPr>
                <w:rFonts w:ascii="Times New Roman" w:hAnsi="Times New Roman"/>
                <w:sz w:val="24"/>
                <w:lang w:val="ru-RU"/>
              </w:rPr>
              <w:t xml:space="preserve"> </w:t>
            </w:r>
            <w:r w:rsidR="00567559" w:rsidRPr="004D39DA">
              <w:rPr>
                <w:rFonts w:ascii="Times New Roman" w:hAnsi="Times New Roman"/>
                <w:sz w:val="24"/>
                <w:lang w:val="ru-RU"/>
              </w:rPr>
              <w:t>Исполнителя</w:t>
            </w:r>
          </w:p>
        </w:tc>
        <w:tc>
          <w:tcPr>
            <w:tcW w:w="6379" w:type="dxa"/>
          </w:tcPr>
          <w:p w14:paraId="130760DD" w14:textId="23E33D23" w:rsidR="00B90ED8" w:rsidRPr="004D39DA" w:rsidRDefault="002F4D18" w:rsidP="00473D4B">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О</w:t>
            </w:r>
            <w:r w:rsidR="00B90ED8" w:rsidRPr="004D39DA">
              <w:rPr>
                <w:rFonts w:ascii="Times New Roman" w:hAnsi="Times New Roman"/>
                <w:sz w:val="24"/>
                <w:szCs w:val="24"/>
                <w:lang w:val="ru-RU"/>
              </w:rPr>
              <w:t>значает</w:t>
            </w:r>
            <w:r w:rsidRPr="004D39DA">
              <w:rPr>
                <w:rFonts w:ascii="Times New Roman" w:hAnsi="Times New Roman"/>
                <w:sz w:val="24"/>
                <w:szCs w:val="24"/>
                <w:lang w:val="ru-RU"/>
              </w:rPr>
              <w:t>, но не ограничиваясь</w:t>
            </w:r>
            <w:r w:rsidR="00473D4B" w:rsidRPr="004D39DA">
              <w:rPr>
                <w:rFonts w:ascii="Times New Roman" w:hAnsi="Times New Roman"/>
                <w:sz w:val="24"/>
                <w:szCs w:val="24"/>
                <w:lang w:val="ru-RU"/>
              </w:rPr>
              <w:t>,</w:t>
            </w:r>
            <w:r w:rsidR="00E72A55" w:rsidRPr="004D39DA">
              <w:rPr>
                <w:rFonts w:ascii="Times New Roman" w:hAnsi="Times New Roman"/>
                <w:sz w:val="24"/>
                <w:szCs w:val="24"/>
                <w:lang w:val="ru-RU"/>
              </w:rPr>
              <w:t xml:space="preserve"> внутрискважинное оборудование (бурильные трубы, УБТ и т.д.),</w:t>
            </w:r>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 любые механизмы, агрегаты, инструменты, оборудование, товары, материалы, запасы и другие средства (включая все соответствующие запасные части, контейнеры для хранения, упаковочные и защитные материалы, как временного, так и постоянного характера), принадлежащие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или любому </w:t>
            </w:r>
            <w:r w:rsidR="009D3973" w:rsidRPr="004D39DA">
              <w:rPr>
                <w:rFonts w:ascii="Times New Roman" w:hAnsi="Times New Roman"/>
                <w:sz w:val="24"/>
                <w:szCs w:val="24"/>
                <w:lang w:val="ru-RU"/>
              </w:rPr>
              <w:t>Со</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или арендованные таковыми и каким-либо образом связанные с </w:t>
            </w:r>
            <w:r w:rsidR="004611A1" w:rsidRPr="004D39DA">
              <w:rPr>
                <w:rFonts w:ascii="Times New Roman" w:hAnsi="Times New Roman"/>
                <w:sz w:val="24"/>
                <w:szCs w:val="24"/>
                <w:lang w:val="ru-RU"/>
              </w:rPr>
              <w:t>оказанием Услуг</w:t>
            </w:r>
            <w:r w:rsidR="000660EE" w:rsidRPr="004D39DA">
              <w:rPr>
                <w:rFonts w:ascii="Times New Roman" w:hAnsi="Times New Roman"/>
                <w:sz w:val="24"/>
                <w:szCs w:val="24"/>
                <w:lang w:val="ru-RU"/>
              </w:rPr>
              <w:t xml:space="preserve"> </w:t>
            </w:r>
            <w:r w:rsidR="000660EE" w:rsidRPr="004D39DA">
              <w:rPr>
                <w:rFonts w:ascii="Times New Roman" w:hAnsi="Times New Roman"/>
                <w:color w:val="000000" w:themeColor="text1"/>
                <w:sz w:val="24"/>
                <w:szCs w:val="24"/>
                <w:lang w:val="ru-RU"/>
              </w:rPr>
              <w:t xml:space="preserve">согласно </w:t>
            </w:r>
            <w:r w:rsidR="00BF75E4" w:rsidRPr="004D39DA">
              <w:rPr>
                <w:rFonts w:ascii="Times New Roman" w:hAnsi="Times New Roman"/>
                <w:color w:val="000000" w:themeColor="text1"/>
                <w:sz w:val="24"/>
                <w:szCs w:val="24"/>
                <w:lang w:val="ru-RU"/>
              </w:rPr>
              <w:t xml:space="preserve">Приложению №2 </w:t>
            </w:r>
            <w:r w:rsidR="00F71108" w:rsidRPr="004D39DA">
              <w:rPr>
                <w:rFonts w:ascii="Times New Roman" w:hAnsi="Times New Roman"/>
                <w:color w:val="000000" w:themeColor="text1"/>
                <w:sz w:val="24"/>
                <w:szCs w:val="24"/>
                <w:lang w:val="ru-RU"/>
              </w:rPr>
              <w:t xml:space="preserve">раздел </w:t>
            </w:r>
            <w:r w:rsidR="00F71108" w:rsidRPr="004D39DA">
              <w:rPr>
                <w:rFonts w:ascii="Times New Roman" w:hAnsi="Times New Roman"/>
                <w:color w:val="000000" w:themeColor="text1"/>
                <w:sz w:val="24"/>
                <w:szCs w:val="24"/>
                <w:lang w:val="en-US" w:eastAsia="ko-KR"/>
              </w:rPr>
              <w:t>IV</w:t>
            </w:r>
            <w:r w:rsidR="00F71108" w:rsidRPr="004D39DA">
              <w:rPr>
                <w:rFonts w:ascii="Times New Roman" w:hAnsi="Times New Roman"/>
                <w:color w:val="000000" w:themeColor="text1"/>
                <w:sz w:val="24"/>
                <w:szCs w:val="24"/>
                <w:lang w:val="ru-RU" w:eastAsia="ko-KR"/>
              </w:rPr>
              <w:t xml:space="preserve"> </w:t>
            </w:r>
            <w:r w:rsidR="00F71108" w:rsidRPr="004D39DA">
              <w:rPr>
                <w:rFonts w:ascii="Times New Roman" w:hAnsi="Times New Roman"/>
                <w:color w:val="000000" w:themeColor="text1"/>
                <w:sz w:val="24"/>
                <w:szCs w:val="24"/>
                <w:lang w:val="ru-RU"/>
              </w:rPr>
              <w:t>Договора</w:t>
            </w:r>
            <w:r w:rsidR="00B160F0" w:rsidRPr="004D39DA">
              <w:rPr>
                <w:rFonts w:ascii="Times New Roman" w:hAnsi="Times New Roman"/>
                <w:color w:val="000000" w:themeColor="text1"/>
                <w:sz w:val="24"/>
                <w:szCs w:val="24"/>
                <w:lang w:val="ru-RU"/>
              </w:rPr>
              <w:t xml:space="preserve"> – «Техническая спецификация»</w:t>
            </w:r>
            <w:r w:rsidR="00BF75E4" w:rsidRPr="004D39DA">
              <w:rPr>
                <w:rFonts w:ascii="Times New Roman" w:hAnsi="Times New Roman"/>
                <w:color w:val="000000" w:themeColor="text1"/>
                <w:sz w:val="24"/>
                <w:szCs w:val="24"/>
                <w:lang w:val="ru-RU" w:eastAsia="ko-KR"/>
              </w:rPr>
              <w:t>.</w:t>
            </w:r>
          </w:p>
        </w:tc>
      </w:tr>
      <w:tr w:rsidR="00B90ED8" w:rsidRPr="0075355E" w14:paraId="1BDB12E6" w14:textId="77777777" w:rsidTr="006D6E5E">
        <w:tc>
          <w:tcPr>
            <w:tcW w:w="3119" w:type="dxa"/>
          </w:tcPr>
          <w:p w14:paraId="4ADB535F" w14:textId="57AFE60B" w:rsidR="00B90ED8" w:rsidRPr="004D39DA" w:rsidRDefault="00B90ED8" w:rsidP="006A62F6">
            <w:pPr>
              <w:jc w:val="both"/>
              <w:rPr>
                <w:rFonts w:ascii="Times New Roman" w:hAnsi="Times New Roman"/>
                <w:sz w:val="24"/>
                <w:lang w:val="ru-RU"/>
              </w:rPr>
            </w:pPr>
            <w:r w:rsidRPr="004D39DA">
              <w:rPr>
                <w:rFonts w:ascii="Times New Roman" w:hAnsi="Times New Roman"/>
                <w:sz w:val="24"/>
                <w:lang w:val="ru-RU"/>
              </w:rPr>
              <w:t xml:space="preserve">Группа </w:t>
            </w:r>
            <w:r w:rsidR="00567559" w:rsidRPr="004D39DA">
              <w:rPr>
                <w:rFonts w:ascii="Times New Roman" w:hAnsi="Times New Roman"/>
                <w:sz w:val="24"/>
                <w:lang w:val="ru-RU"/>
              </w:rPr>
              <w:t>Исполнителя</w:t>
            </w:r>
          </w:p>
        </w:tc>
        <w:tc>
          <w:tcPr>
            <w:tcW w:w="6379" w:type="dxa"/>
          </w:tcPr>
          <w:p w14:paraId="5B1A527B" w14:textId="1E228A36" w:rsidR="00B90ED8" w:rsidRPr="004D39DA" w:rsidRDefault="00B90ED8">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означает его </w:t>
            </w:r>
            <w:r w:rsidR="009D3973" w:rsidRPr="004D39DA">
              <w:rPr>
                <w:rFonts w:ascii="Times New Roman" w:hAnsi="Times New Roman"/>
                <w:sz w:val="24"/>
                <w:szCs w:val="24"/>
                <w:lang w:val="ru-RU"/>
              </w:rPr>
              <w:t>СоИсполнителей</w:t>
            </w:r>
            <w:r w:rsidR="00D009E9" w:rsidRPr="004D39DA">
              <w:rPr>
                <w:rFonts w:ascii="Times New Roman" w:hAnsi="Times New Roman"/>
                <w:sz w:val="24"/>
                <w:szCs w:val="24"/>
                <w:lang w:val="ru-RU"/>
              </w:rPr>
              <w:t xml:space="preserve"> (подрядчиков, исполнителей и т.д.)</w:t>
            </w:r>
            <w:r w:rsidRPr="004D39DA">
              <w:rPr>
                <w:rFonts w:ascii="Times New Roman" w:hAnsi="Times New Roman"/>
                <w:sz w:val="24"/>
                <w:szCs w:val="24"/>
                <w:lang w:val="ru-RU"/>
              </w:rPr>
              <w:t xml:space="preserve"> и их </w:t>
            </w:r>
            <w:r w:rsidR="00B76CEF" w:rsidRPr="004D39DA">
              <w:rPr>
                <w:rFonts w:ascii="Times New Roman" w:hAnsi="Times New Roman"/>
                <w:sz w:val="24"/>
                <w:szCs w:val="24"/>
                <w:lang w:val="ru-RU"/>
              </w:rPr>
              <w:t>а</w:t>
            </w:r>
            <w:r w:rsidRPr="004D39DA">
              <w:rPr>
                <w:rFonts w:ascii="Times New Roman" w:hAnsi="Times New Roman"/>
                <w:sz w:val="24"/>
                <w:szCs w:val="24"/>
                <w:lang w:val="ru-RU"/>
              </w:rPr>
              <w:t xml:space="preserve">ффилированных </w:t>
            </w:r>
            <w:r w:rsidR="00753BF4" w:rsidRPr="004D39DA">
              <w:rPr>
                <w:rFonts w:ascii="Times New Roman" w:hAnsi="Times New Roman"/>
                <w:sz w:val="24"/>
                <w:szCs w:val="24"/>
                <w:lang w:val="ru-RU"/>
              </w:rPr>
              <w:t>лиц, их</w:t>
            </w:r>
            <w:r w:rsidRPr="004D39DA">
              <w:rPr>
                <w:rFonts w:ascii="Times New Roman" w:hAnsi="Times New Roman"/>
                <w:sz w:val="24"/>
                <w:szCs w:val="24"/>
                <w:lang w:val="ru-RU"/>
              </w:rPr>
              <w:t xml:space="preserve"> соответствующих директоров, должностных лиц и работников или любого </w:t>
            </w:r>
            <w:r w:rsidR="00753BF4" w:rsidRPr="004D39DA">
              <w:rPr>
                <w:rFonts w:ascii="Times New Roman" w:hAnsi="Times New Roman"/>
                <w:sz w:val="24"/>
                <w:szCs w:val="24"/>
                <w:lang w:val="ru-RU"/>
              </w:rPr>
              <w:t>одного,</w:t>
            </w:r>
            <w:r w:rsidRPr="004D39DA">
              <w:rPr>
                <w:rFonts w:ascii="Times New Roman" w:hAnsi="Times New Roman"/>
                <w:sz w:val="24"/>
                <w:szCs w:val="24"/>
                <w:lang w:val="ru-RU"/>
              </w:rPr>
              <w:t xml:space="preserve"> или нескольких из них, но не включает никакого члена Группы Заказчика. Группа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также означает </w:t>
            </w:r>
            <w:r w:rsidR="009D3973" w:rsidRPr="004D39DA">
              <w:rPr>
                <w:rFonts w:ascii="Times New Roman" w:hAnsi="Times New Roman"/>
                <w:sz w:val="24"/>
                <w:szCs w:val="24"/>
                <w:lang w:val="ru-RU"/>
              </w:rPr>
              <w:t>СоИсполнителей</w:t>
            </w:r>
            <w:r w:rsidRPr="004D39DA">
              <w:rPr>
                <w:rFonts w:ascii="Times New Roman" w:hAnsi="Times New Roman"/>
                <w:sz w:val="24"/>
                <w:szCs w:val="24"/>
                <w:lang w:val="ru-RU"/>
              </w:rPr>
              <w:t xml:space="preserve"> любого уровня, </w:t>
            </w:r>
            <w:r w:rsidR="004611A1" w:rsidRPr="004D39DA">
              <w:rPr>
                <w:rFonts w:ascii="Times New Roman" w:hAnsi="Times New Roman"/>
                <w:sz w:val="24"/>
                <w:szCs w:val="24"/>
                <w:lang w:val="ru-RU"/>
              </w:rPr>
              <w:t xml:space="preserve">оказывающих Услуги </w:t>
            </w:r>
            <w:r w:rsidRPr="004D39DA">
              <w:rPr>
                <w:rFonts w:ascii="Times New Roman" w:hAnsi="Times New Roman"/>
                <w:sz w:val="24"/>
                <w:szCs w:val="24"/>
                <w:lang w:val="ru-RU"/>
              </w:rPr>
              <w:t xml:space="preserve">в любом </w:t>
            </w:r>
            <w:r w:rsidR="00B76CEF" w:rsidRPr="004D39DA">
              <w:rPr>
                <w:rFonts w:ascii="Times New Roman" w:hAnsi="Times New Roman"/>
                <w:sz w:val="24"/>
                <w:szCs w:val="24"/>
                <w:lang w:val="ru-RU"/>
              </w:rPr>
              <w:t>М</w:t>
            </w:r>
            <w:r w:rsidRPr="004D39DA">
              <w:rPr>
                <w:rFonts w:ascii="Times New Roman" w:hAnsi="Times New Roman"/>
                <w:sz w:val="24"/>
                <w:szCs w:val="24"/>
                <w:lang w:val="ru-RU"/>
              </w:rPr>
              <w:t xml:space="preserve">есте </w:t>
            </w:r>
            <w:r w:rsidR="00B76CEF" w:rsidRPr="004D39DA">
              <w:rPr>
                <w:rFonts w:ascii="Times New Roman" w:hAnsi="Times New Roman"/>
                <w:sz w:val="24"/>
                <w:szCs w:val="24"/>
                <w:lang w:val="ru-RU"/>
              </w:rPr>
              <w:t>У</w:t>
            </w:r>
            <w:r w:rsidR="00237915" w:rsidRPr="004D39DA">
              <w:rPr>
                <w:rFonts w:ascii="Times New Roman" w:hAnsi="Times New Roman"/>
                <w:sz w:val="24"/>
                <w:szCs w:val="24"/>
                <w:lang w:val="ru-RU"/>
              </w:rPr>
              <w:t>слуг</w:t>
            </w:r>
            <w:r w:rsidRPr="004D39DA">
              <w:rPr>
                <w:rFonts w:ascii="Times New Roman" w:hAnsi="Times New Roman"/>
                <w:sz w:val="24"/>
                <w:szCs w:val="24"/>
                <w:lang w:val="ru-RU"/>
              </w:rPr>
              <w:t xml:space="preserve">, их </w:t>
            </w:r>
            <w:r w:rsidR="00B76CEF" w:rsidRPr="004D39DA">
              <w:rPr>
                <w:rFonts w:ascii="Times New Roman" w:hAnsi="Times New Roman"/>
                <w:sz w:val="24"/>
                <w:szCs w:val="24"/>
                <w:lang w:val="ru-RU"/>
              </w:rPr>
              <w:t>а</w:t>
            </w:r>
            <w:r w:rsidRPr="004D39DA">
              <w:rPr>
                <w:rFonts w:ascii="Times New Roman" w:hAnsi="Times New Roman"/>
                <w:sz w:val="24"/>
                <w:szCs w:val="24"/>
                <w:lang w:val="ru-RU"/>
              </w:rPr>
              <w:t xml:space="preserve">ффилированных лиц, их директоров, должностных лиц и работников или любого </w:t>
            </w:r>
            <w:r w:rsidR="00753BF4" w:rsidRPr="004D39DA">
              <w:rPr>
                <w:rFonts w:ascii="Times New Roman" w:hAnsi="Times New Roman"/>
                <w:sz w:val="24"/>
                <w:szCs w:val="24"/>
                <w:lang w:val="ru-RU"/>
              </w:rPr>
              <w:t>одного,</w:t>
            </w:r>
            <w:r w:rsidRPr="004D39DA">
              <w:rPr>
                <w:rFonts w:ascii="Times New Roman" w:hAnsi="Times New Roman"/>
                <w:sz w:val="24"/>
                <w:szCs w:val="24"/>
                <w:lang w:val="ru-RU"/>
              </w:rPr>
              <w:t xml:space="preserve"> или нескольких из них.</w:t>
            </w:r>
          </w:p>
        </w:tc>
      </w:tr>
      <w:tr w:rsidR="00D615B1" w:rsidRPr="003357EC" w14:paraId="24DCD93C" w14:textId="77777777" w:rsidTr="006D6E5E">
        <w:tc>
          <w:tcPr>
            <w:tcW w:w="3119" w:type="dxa"/>
          </w:tcPr>
          <w:p w14:paraId="3E70CFB5" w14:textId="39C27D14" w:rsidR="00D615B1" w:rsidRPr="004D39DA" w:rsidRDefault="00D615B1" w:rsidP="006A62F6">
            <w:pPr>
              <w:jc w:val="both"/>
              <w:rPr>
                <w:rFonts w:ascii="Times New Roman" w:hAnsi="Times New Roman"/>
                <w:sz w:val="24"/>
                <w:lang w:val="ru-RU"/>
              </w:rPr>
            </w:pPr>
            <w:r w:rsidRPr="004D39DA">
              <w:rPr>
                <w:rFonts w:ascii="Times New Roman" w:hAnsi="Times New Roman"/>
                <w:sz w:val="24"/>
                <w:lang w:val="ru-RU"/>
              </w:rPr>
              <w:t xml:space="preserve">Персонал </w:t>
            </w:r>
            <w:r w:rsidR="00567559" w:rsidRPr="004D39DA">
              <w:rPr>
                <w:rFonts w:ascii="Times New Roman" w:hAnsi="Times New Roman"/>
                <w:sz w:val="24"/>
                <w:lang w:val="ru-RU"/>
              </w:rPr>
              <w:t>Исполнителя</w:t>
            </w:r>
          </w:p>
        </w:tc>
        <w:tc>
          <w:tcPr>
            <w:tcW w:w="6379" w:type="dxa"/>
          </w:tcPr>
          <w:p w14:paraId="08DD178B" w14:textId="17A97973" w:rsidR="00D615B1" w:rsidRPr="004D39DA" w:rsidRDefault="00D615B1" w:rsidP="001A670C">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означает </w:t>
            </w:r>
            <w:r w:rsidR="00753BF4" w:rsidRPr="004D39DA">
              <w:rPr>
                <w:rFonts w:ascii="Times New Roman" w:hAnsi="Times New Roman"/>
                <w:sz w:val="24"/>
                <w:szCs w:val="24"/>
                <w:lang w:val="ru-RU"/>
              </w:rPr>
              <w:t>всех лиц,</w:t>
            </w:r>
            <w:r w:rsidR="00D009E9" w:rsidRPr="004D39DA">
              <w:rPr>
                <w:rFonts w:ascii="Times New Roman" w:hAnsi="Times New Roman"/>
                <w:sz w:val="24"/>
                <w:szCs w:val="24"/>
                <w:lang w:val="ru-RU"/>
              </w:rPr>
              <w:t xml:space="preserve"> привлеченных Исполнителем в целях исполнения обязательств по Договору</w:t>
            </w:r>
            <w:r w:rsidRPr="004D39DA">
              <w:rPr>
                <w:rFonts w:ascii="Times New Roman" w:hAnsi="Times New Roman"/>
                <w:sz w:val="24"/>
                <w:szCs w:val="24"/>
                <w:lang w:val="ru-RU"/>
              </w:rPr>
              <w:t xml:space="preserve">, независимо от того, являются ли они работниками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или нет, непосредственно занятых на Услугах под непосредственным контролем </w:t>
            </w:r>
            <w:r w:rsidR="00B52C48" w:rsidRPr="004D39DA">
              <w:rPr>
                <w:rFonts w:ascii="Times New Roman" w:hAnsi="Times New Roman"/>
                <w:sz w:val="24"/>
                <w:szCs w:val="24"/>
                <w:lang w:val="ru-RU"/>
              </w:rPr>
              <w:t>Г</w:t>
            </w:r>
            <w:r w:rsidRPr="004D39DA">
              <w:rPr>
                <w:rFonts w:ascii="Times New Roman" w:hAnsi="Times New Roman"/>
                <w:sz w:val="24"/>
                <w:szCs w:val="24"/>
                <w:lang w:val="ru-RU"/>
              </w:rPr>
              <w:t xml:space="preserve">руппы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включая персонал организаций-посредников, используемых Группой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w:t>
            </w:r>
          </w:p>
        </w:tc>
      </w:tr>
      <w:tr w:rsidR="00D615B1" w:rsidRPr="003357EC" w14:paraId="324A781B" w14:textId="77777777" w:rsidTr="006D6E5E">
        <w:tc>
          <w:tcPr>
            <w:tcW w:w="3119" w:type="dxa"/>
          </w:tcPr>
          <w:p w14:paraId="47868CF1" w14:textId="2E79FFDE" w:rsidR="00D615B1" w:rsidRPr="004D39DA" w:rsidRDefault="00D615B1" w:rsidP="006A62F6">
            <w:pPr>
              <w:jc w:val="both"/>
              <w:rPr>
                <w:rFonts w:ascii="Times New Roman" w:hAnsi="Times New Roman"/>
                <w:sz w:val="24"/>
                <w:lang w:val="ru-RU"/>
              </w:rPr>
            </w:pPr>
            <w:r w:rsidRPr="004D39DA">
              <w:rPr>
                <w:rFonts w:ascii="Times New Roman" w:hAnsi="Times New Roman"/>
                <w:sz w:val="24"/>
                <w:lang w:val="ru-RU"/>
              </w:rPr>
              <w:t xml:space="preserve">Представитель </w:t>
            </w:r>
            <w:r w:rsidR="00567559" w:rsidRPr="004D39DA">
              <w:rPr>
                <w:rFonts w:ascii="Times New Roman" w:hAnsi="Times New Roman"/>
                <w:sz w:val="24"/>
                <w:lang w:val="ru-RU"/>
              </w:rPr>
              <w:t>Исполнителя</w:t>
            </w:r>
          </w:p>
        </w:tc>
        <w:tc>
          <w:tcPr>
            <w:tcW w:w="6379" w:type="dxa"/>
          </w:tcPr>
          <w:p w14:paraId="0FD9D198" w14:textId="77FBA375" w:rsidR="00D615B1" w:rsidRPr="004D39DA" w:rsidRDefault="00D615B1" w:rsidP="00D009E9">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означает лицо, назначенное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в Разделе IX – "Административные инструкции", которое имеет обязанности, права и обязательства, изложенные в Статье под заголовком "Представитель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w:t>
            </w:r>
          </w:p>
        </w:tc>
      </w:tr>
      <w:tr w:rsidR="00D615B1" w:rsidRPr="003357EC" w14:paraId="14A2EE7C" w14:textId="77777777" w:rsidTr="006D6E5E">
        <w:tc>
          <w:tcPr>
            <w:tcW w:w="3119" w:type="dxa"/>
          </w:tcPr>
          <w:p w14:paraId="6DEE6D03" w14:textId="1581D535" w:rsidR="00D615B1" w:rsidRPr="004D39DA" w:rsidRDefault="009D3973" w:rsidP="00D009E9">
            <w:pPr>
              <w:jc w:val="both"/>
              <w:rPr>
                <w:rFonts w:ascii="Times New Roman" w:hAnsi="Times New Roman"/>
                <w:sz w:val="24"/>
                <w:lang w:val="ru-RU"/>
              </w:rPr>
            </w:pPr>
            <w:r w:rsidRPr="004D39DA">
              <w:rPr>
                <w:rFonts w:ascii="Times New Roman" w:hAnsi="Times New Roman"/>
                <w:sz w:val="24"/>
                <w:lang w:val="ru-RU"/>
              </w:rPr>
              <w:t>П</w:t>
            </w:r>
            <w:r w:rsidR="00D615B1" w:rsidRPr="004D39DA">
              <w:rPr>
                <w:rFonts w:ascii="Times New Roman" w:hAnsi="Times New Roman"/>
                <w:sz w:val="24"/>
                <w:lang w:val="ru-RU"/>
              </w:rPr>
              <w:t>Б</w:t>
            </w:r>
            <w:r w:rsidR="00D009E9" w:rsidRPr="004D39DA">
              <w:rPr>
                <w:rFonts w:ascii="Times New Roman" w:hAnsi="Times New Roman"/>
                <w:sz w:val="24"/>
                <w:lang w:val="ru-RU"/>
              </w:rPr>
              <w:t>У</w:t>
            </w:r>
          </w:p>
        </w:tc>
        <w:tc>
          <w:tcPr>
            <w:tcW w:w="6379" w:type="dxa"/>
          </w:tcPr>
          <w:p w14:paraId="6ED8F7AF" w14:textId="22088AFA" w:rsidR="00D615B1" w:rsidRPr="004D39DA" w:rsidRDefault="00D615B1" w:rsidP="00281CF9">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означает </w:t>
            </w:r>
            <w:r w:rsidR="009D3973" w:rsidRPr="004D39DA">
              <w:rPr>
                <w:rFonts w:ascii="Times New Roman" w:hAnsi="Times New Roman"/>
                <w:sz w:val="24"/>
                <w:szCs w:val="24"/>
                <w:lang w:val="ru-RU"/>
              </w:rPr>
              <w:t xml:space="preserve">Погружная </w:t>
            </w:r>
            <w:r w:rsidR="00D009E9" w:rsidRPr="004D39DA">
              <w:rPr>
                <w:rFonts w:ascii="Times New Roman" w:hAnsi="Times New Roman"/>
                <w:sz w:val="24"/>
                <w:szCs w:val="24"/>
                <w:lang w:val="ru-RU"/>
              </w:rPr>
              <w:t xml:space="preserve">буровая установка </w:t>
            </w:r>
            <w:r w:rsidR="00B5019D" w:rsidRPr="004D39DA">
              <w:rPr>
                <w:rFonts w:ascii="Times New Roman" w:hAnsi="Times New Roman"/>
                <w:sz w:val="24"/>
                <w:szCs w:val="24"/>
                <w:lang w:val="ru-RU"/>
              </w:rPr>
              <w:t>для проведения строительства скважины</w:t>
            </w:r>
            <w:r w:rsidR="00D009E9" w:rsidRPr="004D39DA">
              <w:rPr>
                <w:rFonts w:ascii="Times New Roman" w:hAnsi="Times New Roman"/>
                <w:sz w:val="24"/>
                <w:szCs w:val="24"/>
                <w:lang w:val="ru-RU"/>
              </w:rPr>
              <w:t>.</w:t>
            </w:r>
          </w:p>
        </w:tc>
      </w:tr>
      <w:tr w:rsidR="00D615B1" w:rsidRPr="003357EC" w14:paraId="79D89458" w14:textId="77777777" w:rsidTr="006D6E5E">
        <w:tc>
          <w:tcPr>
            <w:tcW w:w="3119" w:type="dxa"/>
          </w:tcPr>
          <w:p w14:paraId="49A3D2E7" w14:textId="77777777" w:rsidR="00D615B1" w:rsidRPr="004D39DA" w:rsidRDefault="00D615B1" w:rsidP="006A62F6">
            <w:pPr>
              <w:jc w:val="both"/>
              <w:rPr>
                <w:rFonts w:ascii="Times New Roman" w:hAnsi="Times New Roman"/>
                <w:sz w:val="24"/>
                <w:lang w:val="ru-RU"/>
              </w:rPr>
            </w:pPr>
            <w:r w:rsidRPr="004D39DA">
              <w:rPr>
                <w:rFonts w:ascii="Times New Roman" w:hAnsi="Times New Roman"/>
                <w:sz w:val="24"/>
                <w:lang w:val="ru-RU"/>
              </w:rPr>
              <w:t xml:space="preserve">Другой </w:t>
            </w:r>
            <w:r w:rsidR="005E0BA6" w:rsidRPr="004D39DA">
              <w:rPr>
                <w:rFonts w:ascii="Times New Roman" w:hAnsi="Times New Roman"/>
                <w:sz w:val="24"/>
                <w:lang w:val="ru-RU"/>
              </w:rPr>
              <w:t>Исполнитель</w:t>
            </w:r>
          </w:p>
        </w:tc>
        <w:tc>
          <w:tcPr>
            <w:tcW w:w="6379" w:type="dxa"/>
          </w:tcPr>
          <w:p w14:paraId="2CDEC92D" w14:textId="604A4898" w:rsidR="00D615B1" w:rsidRPr="004D39DA" w:rsidRDefault="00D615B1" w:rsidP="006A62F6">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означает любую Сторону любого договора или соглашения с Заказчиком на оказание</w:t>
            </w:r>
            <w:r w:rsidR="00F71108" w:rsidRPr="004D39DA">
              <w:rPr>
                <w:rFonts w:ascii="Times New Roman" w:hAnsi="Times New Roman"/>
                <w:sz w:val="24"/>
                <w:szCs w:val="24"/>
                <w:lang w:val="ru-RU"/>
              </w:rPr>
              <w:t xml:space="preserve"> других</w:t>
            </w:r>
            <w:r w:rsidRPr="004D39DA">
              <w:rPr>
                <w:rFonts w:ascii="Times New Roman" w:hAnsi="Times New Roman"/>
                <w:sz w:val="24"/>
                <w:szCs w:val="24"/>
                <w:lang w:val="ru-RU"/>
              </w:rPr>
              <w:t xml:space="preserve"> </w:t>
            </w:r>
            <w:r w:rsidR="00CF0887" w:rsidRPr="004D39DA">
              <w:rPr>
                <w:rFonts w:ascii="Times New Roman" w:hAnsi="Times New Roman"/>
                <w:sz w:val="24"/>
                <w:szCs w:val="24"/>
                <w:lang w:val="ru-RU"/>
              </w:rPr>
              <w:t>у</w:t>
            </w:r>
            <w:r w:rsidRPr="004D39DA">
              <w:rPr>
                <w:rFonts w:ascii="Times New Roman" w:hAnsi="Times New Roman"/>
                <w:sz w:val="24"/>
                <w:szCs w:val="24"/>
                <w:lang w:val="ru-RU"/>
              </w:rPr>
              <w:t xml:space="preserve">слуг на Месте Услуг, кроме персонала группы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или </w:t>
            </w:r>
            <w:r w:rsidR="003F6271" w:rsidRPr="004D39DA">
              <w:rPr>
                <w:rFonts w:ascii="Times New Roman" w:hAnsi="Times New Roman"/>
                <w:sz w:val="24"/>
                <w:szCs w:val="24"/>
                <w:lang w:val="ru-RU"/>
              </w:rPr>
              <w:t>Г</w:t>
            </w:r>
            <w:r w:rsidRPr="004D39DA">
              <w:rPr>
                <w:rFonts w:ascii="Times New Roman" w:hAnsi="Times New Roman"/>
                <w:sz w:val="24"/>
                <w:szCs w:val="24"/>
                <w:lang w:val="ru-RU"/>
              </w:rPr>
              <w:t>руппы Заказчика.</w:t>
            </w:r>
          </w:p>
        </w:tc>
      </w:tr>
      <w:tr w:rsidR="00D615B1" w:rsidRPr="003357EC" w14:paraId="3B98D59D" w14:textId="77777777" w:rsidTr="006D6E5E">
        <w:tblPrEx>
          <w:tblCellMar>
            <w:right w:w="108" w:type="dxa"/>
          </w:tblCellMar>
        </w:tblPrEx>
        <w:tc>
          <w:tcPr>
            <w:tcW w:w="3119" w:type="dxa"/>
          </w:tcPr>
          <w:p w14:paraId="04BFDB60" w14:textId="6A0ADA00" w:rsidR="00D615B1" w:rsidRPr="004D39DA" w:rsidRDefault="00D615B1" w:rsidP="006A62F6">
            <w:pPr>
              <w:jc w:val="both"/>
              <w:rPr>
                <w:rFonts w:ascii="Times New Roman" w:hAnsi="Times New Roman"/>
                <w:sz w:val="24"/>
                <w:lang w:val="ru-RU"/>
              </w:rPr>
            </w:pPr>
            <w:r w:rsidRPr="004D39DA">
              <w:rPr>
                <w:rFonts w:ascii="Times New Roman" w:hAnsi="Times New Roman"/>
                <w:sz w:val="24"/>
                <w:lang w:val="ru-RU"/>
              </w:rPr>
              <w:t xml:space="preserve">Группа другого </w:t>
            </w:r>
            <w:r w:rsidR="00567559" w:rsidRPr="004D39DA">
              <w:rPr>
                <w:rFonts w:ascii="Times New Roman" w:hAnsi="Times New Roman"/>
                <w:sz w:val="24"/>
                <w:lang w:val="ru-RU"/>
              </w:rPr>
              <w:t>Исполнителя</w:t>
            </w:r>
          </w:p>
        </w:tc>
        <w:tc>
          <w:tcPr>
            <w:tcW w:w="6379" w:type="dxa"/>
          </w:tcPr>
          <w:p w14:paraId="4F4F9876" w14:textId="4BD65614" w:rsidR="00D615B1" w:rsidRPr="004D39DA" w:rsidRDefault="003F6271" w:rsidP="003F6271">
            <w:pPr>
              <w:pStyle w:val="Definition"/>
              <w:keepNext/>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означает </w:t>
            </w:r>
            <w:r w:rsidR="00D615B1" w:rsidRPr="004D39DA">
              <w:rPr>
                <w:rFonts w:ascii="Times New Roman" w:hAnsi="Times New Roman"/>
                <w:sz w:val="24"/>
                <w:szCs w:val="24"/>
                <w:lang w:val="ru-RU"/>
              </w:rPr>
              <w:t xml:space="preserve">его </w:t>
            </w:r>
            <w:r w:rsidRPr="004D39DA">
              <w:rPr>
                <w:rFonts w:ascii="Times New Roman" w:hAnsi="Times New Roman"/>
                <w:sz w:val="24"/>
                <w:szCs w:val="24"/>
                <w:lang w:val="ru-RU"/>
              </w:rPr>
              <w:t>а</w:t>
            </w:r>
            <w:r w:rsidR="00D615B1" w:rsidRPr="004D39DA">
              <w:rPr>
                <w:rFonts w:ascii="Times New Roman" w:hAnsi="Times New Roman"/>
                <w:sz w:val="24"/>
                <w:szCs w:val="24"/>
                <w:lang w:val="ru-RU"/>
              </w:rPr>
              <w:t xml:space="preserve">ффилированных лиц, его </w:t>
            </w:r>
            <w:r w:rsidR="009D3973" w:rsidRPr="004D39DA">
              <w:rPr>
                <w:rFonts w:ascii="Times New Roman" w:hAnsi="Times New Roman"/>
                <w:sz w:val="24"/>
                <w:szCs w:val="24"/>
                <w:lang w:val="ru-RU"/>
              </w:rPr>
              <w:t>СоИсполнителей</w:t>
            </w:r>
            <w:r w:rsidR="00D615B1" w:rsidRPr="004D39DA">
              <w:rPr>
                <w:rFonts w:ascii="Times New Roman" w:hAnsi="Times New Roman"/>
                <w:sz w:val="24"/>
                <w:szCs w:val="24"/>
                <w:lang w:val="ru-RU"/>
              </w:rPr>
              <w:t xml:space="preserve"> (любого уровня) и их </w:t>
            </w:r>
            <w:r w:rsidRPr="004D39DA">
              <w:rPr>
                <w:rFonts w:ascii="Times New Roman" w:hAnsi="Times New Roman"/>
                <w:sz w:val="24"/>
                <w:szCs w:val="24"/>
                <w:lang w:val="ru-RU"/>
              </w:rPr>
              <w:t>а</w:t>
            </w:r>
            <w:r w:rsidR="00D615B1" w:rsidRPr="004D39DA">
              <w:rPr>
                <w:rFonts w:ascii="Times New Roman" w:hAnsi="Times New Roman"/>
                <w:sz w:val="24"/>
                <w:szCs w:val="24"/>
                <w:lang w:val="ru-RU"/>
              </w:rPr>
              <w:t xml:space="preserve">ффилированных лиц, его и их соответствующих директоров, должностных лиц и работников или любого одного или нескольких из них, но не включает никакого члена Группы Заказчика или Группы </w:t>
            </w:r>
            <w:r w:rsidR="00567559" w:rsidRPr="004D39DA">
              <w:rPr>
                <w:rFonts w:ascii="Times New Roman" w:hAnsi="Times New Roman"/>
                <w:sz w:val="24"/>
                <w:szCs w:val="24"/>
                <w:lang w:val="ru-RU"/>
              </w:rPr>
              <w:t>Исполнителя</w:t>
            </w:r>
            <w:r w:rsidR="00D615B1" w:rsidRPr="004D39DA">
              <w:rPr>
                <w:rFonts w:ascii="Times New Roman" w:hAnsi="Times New Roman"/>
                <w:sz w:val="24"/>
                <w:szCs w:val="24"/>
                <w:lang w:val="ru-RU"/>
              </w:rPr>
              <w:t xml:space="preserve">. </w:t>
            </w:r>
          </w:p>
        </w:tc>
      </w:tr>
      <w:tr w:rsidR="00D615B1" w:rsidRPr="003357EC" w14:paraId="4010CFB5" w14:textId="77777777" w:rsidTr="006D6E5E">
        <w:tblPrEx>
          <w:tblCellMar>
            <w:right w:w="108" w:type="dxa"/>
          </w:tblCellMar>
        </w:tblPrEx>
        <w:tc>
          <w:tcPr>
            <w:tcW w:w="3119" w:type="dxa"/>
          </w:tcPr>
          <w:p w14:paraId="7147AD57" w14:textId="3AB0F0EC" w:rsidR="00D615B1" w:rsidRPr="004D39DA" w:rsidRDefault="00FC3857" w:rsidP="009D3973">
            <w:pPr>
              <w:jc w:val="both"/>
              <w:rPr>
                <w:rFonts w:ascii="Times New Roman" w:hAnsi="Times New Roman"/>
                <w:sz w:val="24"/>
                <w:lang w:val="ru-RU"/>
              </w:rPr>
            </w:pPr>
            <w:r w:rsidRPr="004D39DA">
              <w:rPr>
                <w:rFonts w:ascii="Times New Roman" w:hAnsi="Times New Roman"/>
                <w:sz w:val="24"/>
                <w:lang w:val="ru-RU"/>
              </w:rPr>
              <w:t>СоДоговор</w:t>
            </w:r>
          </w:p>
        </w:tc>
        <w:tc>
          <w:tcPr>
            <w:tcW w:w="6379" w:type="dxa"/>
          </w:tcPr>
          <w:p w14:paraId="65D1E37B" w14:textId="26A3693D" w:rsidR="00D615B1" w:rsidRPr="004D39DA" w:rsidRDefault="00D615B1" w:rsidP="00162F42">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означает любой Договор между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и </w:t>
            </w:r>
            <w:r w:rsidR="00753BF4" w:rsidRPr="004D39DA">
              <w:rPr>
                <w:rFonts w:ascii="Times New Roman" w:hAnsi="Times New Roman"/>
                <w:sz w:val="24"/>
                <w:szCs w:val="24"/>
                <w:lang w:val="ru-RU"/>
              </w:rPr>
              <w:t>любой стороной</w:t>
            </w:r>
            <w:r w:rsidRPr="004D39DA">
              <w:rPr>
                <w:rFonts w:ascii="Times New Roman" w:hAnsi="Times New Roman"/>
                <w:sz w:val="24"/>
                <w:szCs w:val="24"/>
                <w:lang w:val="ru-RU"/>
              </w:rPr>
              <w:t xml:space="preserve"> (кроме Заказчика или любых работников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для оказания части Услуг.</w:t>
            </w:r>
          </w:p>
        </w:tc>
      </w:tr>
      <w:tr w:rsidR="00D615B1" w:rsidRPr="003357EC" w14:paraId="17F75505" w14:textId="77777777" w:rsidTr="006D6E5E">
        <w:tc>
          <w:tcPr>
            <w:tcW w:w="3119" w:type="dxa"/>
          </w:tcPr>
          <w:p w14:paraId="5FFD2D6A" w14:textId="053D1402" w:rsidR="00D615B1" w:rsidRPr="004D39DA" w:rsidRDefault="009D3973" w:rsidP="006A62F6">
            <w:pPr>
              <w:jc w:val="both"/>
              <w:rPr>
                <w:rFonts w:ascii="Times New Roman" w:hAnsi="Times New Roman"/>
                <w:sz w:val="24"/>
                <w:lang w:val="ru-RU"/>
              </w:rPr>
            </w:pPr>
            <w:r w:rsidRPr="004D39DA">
              <w:rPr>
                <w:rFonts w:ascii="Times New Roman" w:hAnsi="Times New Roman"/>
                <w:sz w:val="24"/>
                <w:lang w:val="ru-RU"/>
              </w:rPr>
              <w:t>Со</w:t>
            </w:r>
            <w:r w:rsidR="005E0BA6" w:rsidRPr="004D39DA">
              <w:rPr>
                <w:rFonts w:ascii="Times New Roman" w:hAnsi="Times New Roman"/>
                <w:sz w:val="24"/>
                <w:lang w:val="ru-RU"/>
              </w:rPr>
              <w:t>Исполнитель</w:t>
            </w:r>
          </w:p>
        </w:tc>
        <w:tc>
          <w:tcPr>
            <w:tcW w:w="6379" w:type="dxa"/>
          </w:tcPr>
          <w:p w14:paraId="0EC43379" w14:textId="0912C314" w:rsidR="00D615B1" w:rsidRPr="004D39DA" w:rsidRDefault="00D615B1" w:rsidP="00162F42">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означает сторону </w:t>
            </w:r>
            <w:r w:rsidR="00FC3857" w:rsidRPr="004D39DA">
              <w:rPr>
                <w:rFonts w:ascii="Times New Roman" w:hAnsi="Times New Roman"/>
                <w:sz w:val="24"/>
                <w:szCs w:val="24"/>
                <w:lang w:val="ru-RU"/>
              </w:rPr>
              <w:t>СоДоговор</w:t>
            </w:r>
            <w:r w:rsidRPr="004D39DA">
              <w:rPr>
                <w:rFonts w:ascii="Times New Roman" w:hAnsi="Times New Roman"/>
                <w:sz w:val="24"/>
                <w:szCs w:val="24"/>
                <w:lang w:val="ru-RU"/>
              </w:rPr>
              <w:t>а (</w:t>
            </w:r>
            <w:r w:rsidR="00162F42" w:rsidRPr="004D39DA">
              <w:rPr>
                <w:rFonts w:ascii="Times New Roman" w:hAnsi="Times New Roman"/>
                <w:sz w:val="24"/>
                <w:szCs w:val="24"/>
                <w:lang w:val="ru-RU"/>
              </w:rPr>
              <w:t xml:space="preserve">контрагента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w:t>
            </w:r>
          </w:p>
        </w:tc>
      </w:tr>
      <w:tr w:rsidR="00D615B1" w:rsidRPr="004D39DA" w14:paraId="2B32BDB2" w14:textId="77777777" w:rsidTr="006D6E5E">
        <w:tc>
          <w:tcPr>
            <w:tcW w:w="3119" w:type="dxa"/>
          </w:tcPr>
          <w:p w14:paraId="06854CCE" w14:textId="77777777" w:rsidR="00D615B1" w:rsidRPr="004D39DA" w:rsidRDefault="00D615B1" w:rsidP="006A62F6">
            <w:pPr>
              <w:jc w:val="both"/>
              <w:rPr>
                <w:rFonts w:ascii="Times New Roman" w:hAnsi="Times New Roman"/>
                <w:sz w:val="24"/>
                <w:lang w:val="ru-RU"/>
              </w:rPr>
            </w:pPr>
            <w:r w:rsidRPr="004D39DA">
              <w:rPr>
                <w:rFonts w:ascii="Times New Roman" w:hAnsi="Times New Roman"/>
                <w:sz w:val="24"/>
                <w:lang w:val="ru-RU"/>
              </w:rPr>
              <w:t>Техническая информация</w:t>
            </w:r>
          </w:p>
        </w:tc>
        <w:tc>
          <w:tcPr>
            <w:tcW w:w="6379" w:type="dxa"/>
          </w:tcPr>
          <w:p w14:paraId="42E01FDA" w14:textId="0288C29D" w:rsidR="00D615B1" w:rsidRPr="004D39DA" w:rsidRDefault="00D615B1" w:rsidP="00162F42">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означает все проектные данные, проектные стандарты, расчеты, чертежи, спецификации </w:t>
            </w:r>
            <w:r w:rsidR="00162F42" w:rsidRPr="004D39DA">
              <w:rPr>
                <w:rFonts w:ascii="Times New Roman" w:hAnsi="Times New Roman"/>
                <w:sz w:val="24"/>
                <w:szCs w:val="24"/>
                <w:lang w:val="ru-RU"/>
              </w:rPr>
              <w:t xml:space="preserve">как установленные </w:t>
            </w:r>
            <w:r w:rsidR="00162F42" w:rsidRPr="004D39DA">
              <w:rPr>
                <w:rFonts w:ascii="Times New Roman" w:hAnsi="Times New Roman"/>
                <w:sz w:val="24"/>
                <w:szCs w:val="24"/>
                <w:lang w:val="ru-RU"/>
              </w:rPr>
              <w:lastRenderedPageBreak/>
              <w:t xml:space="preserve">Законодательством, так и указанные Заказчиком, принятые </w:t>
            </w:r>
            <w:r w:rsidR="00753BF4" w:rsidRPr="004D39DA">
              <w:rPr>
                <w:rFonts w:ascii="Times New Roman" w:hAnsi="Times New Roman"/>
                <w:sz w:val="24"/>
                <w:szCs w:val="24"/>
                <w:lang w:val="ru-RU"/>
              </w:rPr>
              <w:t>Сторонами и</w:t>
            </w:r>
            <w:r w:rsidRPr="004D39DA">
              <w:rPr>
                <w:rFonts w:ascii="Times New Roman" w:hAnsi="Times New Roman"/>
                <w:sz w:val="24"/>
                <w:szCs w:val="24"/>
                <w:lang w:val="ru-RU"/>
              </w:rPr>
              <w:t xml:space="preserve"> другую информацию, которую Заказчик упомянул, предоставил или </w:t>
            </w:r>
            <w:r w:rsidR="0081529C" w:rsidRPr="004D39DA">
              <w:rPr>
                <w:rFonts w:ascii="Times New Roman" w:hAnsi="Times New Roman"/>
                <w:sz w:val="24"/>
                <w:szCs w:val="24"/>
                <w:lang w:val="ru-RU"/>
              </w:rPr>
              <w:t>должен предоставить</w:t>
            </w:r>
            <w:r w:rsidRPr="004D39DA">
              <w:rPr>
                <w:rFonts w:ascii="Times New Roman" w:hAnsi="Times New Roman"/>
                <w:sz w:val="24"/>
                <w:szCs w:val="24"/>
                <w:lang w:val="ru-RU"/>
              </w:rPr>
              <w:t xml:space="preserve"> согласно Договору.</w:t>
            </w:r>
          </w:p>
        </w:tc>
      </w:tr>
      <w:tr w:rsidR="00D615B1" w:rsidRPr="003357EC" w14:paraId="5EB9EFCB" w14:textId="77777777" w:rsidTr="006D6E5E">
        <w:tc>
          <w:tcPr>
            <w:tcW w:w="3119" w:type="dxa"/>
          </w:tcPr>
          <w:p w14:paraId="54A424CA" w14:textId="77777777" w:rsidR="00D615B1" w:rsidRPr="004D39DA" w:rsidRDefault="00D615B1" w:rsidP="006A62F6">
            <w:pPr>
              <w:jc w:val="both"/>
              <w:rPr>
                <w:rFonts w:ascii="Times New Roman" w:hAnsi="Times New Roman"/>
                <w:sz w:val="24"/>
                <w:lang w:val="ru-RU"/>
              </w:rPr>
            </w:pPr>
            <w:r w:rsidRPr="004D39DA">
              <w:rPr>
                <w:rFonts w:ascii="Times New Roman" w:hAnsi="Times New Roman"/>
                <w:sz w:val="24"/>
                <w:lang w:val="ru-RU"/>
              </w:rPr>
              <w:lastRenderedPageBreak/>
              <w:t>Третья Сторона</w:t>
            </w:r>
          </w:p>
        </w:tc>
        <w:tc>
          <w:tcPr>
            <w:tcW w:w="6379" w:type="dxa"/>
          </w:tcPr>
          <w:p w14:paraId="38242C08" w14:textId="05304ABE" w:rsidR="00D615B1" w:rsidRPr="004D39DA" w:rsidRDefault="00D615B1" w:rsidP="006B18EB">
            <w:pPr>
              <w:pStyle w:val="Definition"/>
              <w:tabs>
                <w:tab w:val="num" w:pos="34"/>
              </w:tabs>
              <w:spacing w:after="0" w:line="240" w:lineRule="auto"/>
              <w:ind w:left="34" w:hanging="34"/>
              <w:rPr>
                <w:rFonts w:ascii="Times New Roman" w:hAnsi="Times New Roman"/>
                <w:sz w:val="24"/>
                <w:szCs w:val="24"/>
                <w:lang w:val="ru-RU"/>
              </w:rPr>
            </w:pPr>
            <w:r w:rsidRPr="004D39DA">
              <w:rPr>
                <w:rFonts w:ascii="Times New Roman" w:hAnsi="Times New Roman"/>
                <w:sz w:val="24"/>
                <w:szCs w:val="24"/>
                <w:lang w:val="ru-RU"/>
              </w:rPr>
              <w:t>означает любую сторону, кроме Группы Заказчика</w:t>
            </w:r>
            <w:r w:rsidR="00D15297" w:rsidRPr="004D39DA">
              <w:rPr>
                <w:rFonts w:ascii="Times New Roman" w:hAnsi="Times New Roman"/>
                <w:sz w:val="24"/>
                <w:szCs w:val="24"/>
                <w:lang w:val="ru-RU"/>
              </w:rPr>
              <w:t xml:space="preserve">, Группы </w:t>
            </w:r>
            <w:r w:rsidR="00567559" w:rsidRPr="004D39DA">
              <w:rPr>
                <w:rFonts w:ascii="Times New Roman" w:hAnsi="Times New Roman"/>
                <w:sz w:val="24"/>
                <w:szCs w:val="24"/>
                <w:lang w:val="ru-RU"/>
              </w:rPr>
              <w:t>Исполнителя</w:t>
            </w:r>
            <w:r w:rsidR="00D15297" w:rsidRPr="004D39DA">
              <w:rPr>
                <w:rFonts w:ascii="Times New Roman" w:hAnsi="Times New Roman"/>
                <w:sz w:val="24"/>
                <w:szCs w:val="24"/>
                <w:lang w:val="ru-RU"/>
              </w:rPr>
              <w:t xml:space="preserve">, другого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или Группы </w:t>
            </w:r>
            <w:r w:rsidR="00D15297" w:rsidRPr="004D39DA">
              <w:rPr>
                <w:rFonts w:ascii="Times New Roman" w:hAnsi="Times New Roman"/>
                <w:sz w:val="24"/>
                <w:szCs w:val="24"/>
                <w:lang w:val="ru-RU"/>
              </w:rPr>
              <w:t xml:space="preserve">другого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w:t>
            </w:r>
          </w:p>
        </w:tc>
      </w:tr>
      <w:tr w:rsidR="00D615B1" w:rsidRPr="003357EC" w14:paraId="65CD4BCF" w14:textId="77777777" w:rsidTr="006D6E5E">
        <w:tc>
          <w:tcPr>
            <w:tcW w:w="3119" w:type="dxa"/>
          </w:tcPr>
          <w:p w14:paraId="1E312420" w14:textId="77777777" w:rsidR="00D615B1" w:rsidRPr="004D39DA" w:rsidRDefault="00D615B1" w:rsidP="006A62F6">
            <w:pPr>
              <w:jc w:val="both"/>
              <w:rPr>
                <w:rFonts w:ascii="Times New Roman" w:hAnsi="Times New Roman"/>
                <w:sz w:val="24"/>
                <w:lang w:val="ru-RU"/>
              </w:rPr>
            </w:pPr>
            <w:r w:rsidRPr="004D39DA">
              <w:rPr>
                <w:rFonts w:ascii="Times New Roman" w:hAnsi="Times New Roman"/>
                <w:sz w:val="24"/>
                <w:lang w:val="ru-RU"/>
              </w:rPr>
              <w:t xml:space="preserve">Изменение </w:t>
            </w:r>
          </w:p>
        </w:tc>
        <w:tc>
          <w:tcPr>
            <w:tcW w:w="6379" w:type="dxa"/>
          </w:tcPr>
          <w:p w14:paraId="5E43B03F" w14:textId="77777777" w:rsidR="00D615B1" w:rsidRPr="004D39DA" w:rsidRDefault="00D615B1" w:rsidP="006A62F6">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означает любое изменение в Услугах в соответствии со Статьей под заголовком "Изменения в Услугах".</w:t>
            </w:r>
          </w:p>
        </w:tc>
      </w:tr>
      <w:tr w:rsidR="00D615B1" w:rsidRPr="003357EC" w14:paraId="38561F77" w14:textId="77777777" w:rsidTr="006D6E5E">
        <w:tc>
          <w:tcPr>
            <w:tcW w:w="3119" w:type="dxa"/>
          </w:tcPr>
          <w:p w14:paraId="0FE225C2" w14:textId="77777777" w:rsidR="00D615B1" w:rsidRPr="004D39DA" w:rsidRDefault="00D615B1" w:rsidP="006A62F6">
            <w:pPr>
              <w:jc w:val="both"/>
              <w:rPr>
                <w:rFonts w:ascii="Times New Roman" w:hAnsi="Times New Roman"/>
                <w:sz w:val="24"/>
                <w:lang w:val="ru-RU"/>
              </w:rPr>
            </w:pPr>
            <w:r w:rsidRPr="004D39DA">
              <w:rPr>
                <w:rFonts w:ascii="Times New Roman" w:hAnsi="Times New Roman"/>
                <w:sz w:val="24"/>
                <w:lang w:val="ru-RU"/>
              </w:rPr>
              <w:t>Форма Изменения</w:t>
            </w:r>
          </w:p>
        </w:tc>
        <w:tc>
          <w:tcPr>
            <w:tcW w:w="6379" w:type="dxa"/>
          </w:tcPr>
          <w:p w14:paraId="71CF49FB" w14:textId="06346A26" w:rsidR="00D615B1" w:rsidRPr="004D39DA" w:rsidRDefault="00D615B1" w:rsidP="006A62F6">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означает документ, выданный Заказчиком </w:t>
            </w:r>
            <w:r w:rsidR="00667216" w:rsidRPr="004D39DA">
              <w:rPr>
                <w:rFonts w:ascii="Times New Roman" w:hAnsi="Times New Roman"/>
                <w:sz w:val="24"/>
                <w:szCs w:val="24"/>
                <w:lang w:val="ru-RU"/>
              </w:rPr>
              <w:t>Исполнителю</w:t>
            </w:r>
            <w:r w:rsidRPr="004D39DA">
              <w:rPr>
                <w:rFonts w:ascii="Times New Roman" w:hAnsi="Times New Roman"/>
                <w:sz w:val="24"/>
                <w:szCs w:val="24"/>
                <w:lang w:val="ru-RU"/>
              </w:rPr>
              <w:t xml:space="preserve"> в соответствии с порядком Изменений, изложенным в Разделе IX – "Административные инструкции".</w:t>
            </w:r>
          </w:p>
        </w:tc>
      </w:tr>
      <w:tr w:rsidR="00D615B1" w:rsidRPr="003357EC" w14:paraId="35B207A0" w14:textId="77777777" w:rsidTr="006D6E5E">
        <w:tc>
          <w:tcPr>
            <w:tcW w:w="3119" w:type="dxa"/>
          </w:tcPr>
          <w:p w14:paraId="5B01E6AE" w14:textId="77777777" w:rsidR="00D615B1" w:rsidRPr="004D39DA" w:rsidRDefault="00D615B1" w:rsidP="006A62F6">
            <w:pPr>
              <w:jc w:val="both"/>
              <w:rPr>
                <w:rFonts w:ascii="Times New Roman" w:hAnsi="Times New Roman"/>
                <w:sz w:val="24"/>
                <w:lang w:val="ru-RU"/>
              </w:rPr>
            </w:pPr>
            <w:r w:rsidRPr="004D39DA">
              <w:rPr>
                <w:rFonts w:ascii="Times New Roman" w:hAnsi="Times New Roman"/>
                <w:color w:val="000000"/>
                <w:sz w:val="24"/>
                <w:lang w:val="ru-RU"/>
              </w:rPr>
              <w:t>Скважина</w:t>
            </w:r>
          </w:p>
        </w:tc>
        <w:tc>
          <w:tcPr>
            <w:tcW w:w="6379" w:type="dxa"/>
          </w:tcPr>
          <w:p w14:paraId="72FB81DE" w14:textId="73AA6645" w:rsidR="00D615B1" w:rsidRPr="004D39DA" w:rsidRDefault="00D615B1" w:rsidP="008D04EF">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означает любое существующее место бурения, пробуренное или готовящееся к бурению для добычи или поиска нефти, газа или закачки в Республике Казахстан (далее - РК)</w:t>
            </w:r>
            <w:r w:rsidR="00496EFC" w:rsidRPr="004D39DA">
              <w:rPr>
                <w:rFonts w:ascii="Times New Roman" w:hAnsi="Times New Roman"/>
                <w:sz w:val="24"/>
                <w:szCs w:val="24"/>
                <w:lang w:val="ru-RU"/>
              </w:rPr>
              <w:t xml:space="preserve">, а именно оценочная скважина </w:t>
            </w:r>
            <w:r w:rsidR="008D04EF" w:rsidRPr="004D39DA">
              <w:rPr>
                <w:rFonts w:ascii="Times New Roman" w:hAnsi="Times New Roman"/>
                <w:sz w:val="24"/>
                <w:szCs w:val="24"/>
                <w:lang w:val="en-US"/>
              </w:rPr>
              <w:t>ZT</w:t>
            </w:r>
            <w:r w:rsidR="008D04EF" w:rsidRPr="004D39DA">
              <w:rPr>
                <w:rFonts w:ascii="Times New Roman" w:hAnsi="Times New Roman"/>
                <w:sz w:val="24"/>
                <w:szCs w:val="24"/>
                <w:lang w:val="ru-RU"/>
              </w:rPr>
              <w:t xml:space="preserve"> – 2 </w:t>
            </w:r>
            <w:r w:rsidR="00496EFC" w:rsidRPr="004D39DA">
              <w:rPr>
                <w:rFonts w:ascii="Times New Roman" w:hAnsi="Times New Roman"/>
                <w:sz w:val="24"/>
                <w:szCs w:val="24"/>
                <w:lang w:val="ru-RU"/>
              </w:rPr>
              <w:t>на структуре Жетысу</w:t>
            </w:r>
            <w:r w:rsidRPr="004D39DA">
              <w:rPr>
                <w:rFonts w:ascii="Times New Roman" w:hAnsi="Times New Roman"/>
                <w:sz w:val="24"/>
                <w:szCs w:val="24"/>
                <w:lang w:val="ru-RU"/>
              </w:rPr>
              <w:t>.</w:t>
            </w:r>
          </w:p>
        </w:tc>
      </w:tr>
      <w:tr w:rsidR="00D615B1" w:rsidRPr="003357EC" w14:paraId="17B8F7C8" w14:textId="77777777" w:rsidTr="006D6E5E">
        <w:tc>
          <w:tcPr>
            <w:tcW w:w="3119" w:type="dxa"/>
          </w:tcPr>
          <w:p w14:paraId="09DB6736" w14:textId="77777777" w:rsidR="00D615B1" w:rsidRPr="004D39DA" w:rsidRDefault="00D615B1" w:rsidP="006A62F6">
            <w:pPr>
              <w:jc w:val="both"/>
              <w:rPr>
                <w:rFonts w:ascii="Times New Roman" w:hAnsi="Times New Roman"/>
                <w:color w:val="000000"/>
                <w:sz w:val="24"/>
                <w:lang w:val="en-US"/>
              </w:rPr>
            </w:pPr>
            <w:r w:rsidRPr="004D39DA">
              <w:rPr>
                <w:rFonts w:ascii="Times New Roman" w:hAnsi="Times New Roman"/>
                <w:sz w:val="24"/>
                <w:lang w:val="ru-RU"/>
              </w:rPr>
              <w:t>Услуги</w:t>
            </w:r>
          </w:p>
        </w:tc>
        <w:tc>
          <w:tcPr>
            <w:tcW w:w="6379" w:type="dxa"/>
          </w:tcPr>
          <w:p w14:paraId="41132D2D" w14:textId="6FD6411C" w:rsidR="00D615B1" w:rsidRPr="004D39DA" w:rsidRDefault="00D615B1" w:rsidP="009D3973">
            <w:pPr>
              <w:pStyle w:val="Definition"/>
              <w:spacing w:after="0" w:line="240" w:lineRule="auto"/>
              <w:rPr>
                <w:rFonts w:ascii="Times New Roman" w:hAnsi="Times New Roman"/>
                <w:color w:val="000000"/>
                <w:sz w:val="24"/>
                <w:szCs w:val="24"/>
                <w:lang w:val="ru-RU"/>
              </w:rPr>
            </w:pPr>
            <w:r w:rsidRPr="004D39DA">
              <w:rPr>
                <w:rFonts w:ascii="Times New Roman" w:hAnsi="Times New Roman"/>
                <w:sz w:val="24"/>
                <w:szCs w:val="24"/>
                <w:lang w:val="ru-RU"/>
              </w:rPr>
              <w:t xml:space="preserve">означает предоставление </w:t>
            </w:r>
            <w:r w:rsidR="009D3973" w:rsidRPr="004D39DA">
              <w:rPr>
                <w:rFonts w:ascii="Times New Roman" w:hAnsi="Times New Roman"/>
                <w:sz w:val="24"/>
                <w:szCs w:val="24"/>
                <w:lang w:val="ru-RU"/>
              </w:rPr>
              <w:t>ПБУ</w:t>
            </w:r>
            <w:r w:rsidR="00162F42" w:rsidRPr="004D39DA">
              <w:rPr>
                <w:rFonts w:ascii="Times New Roman" w:hAnsi="Times New Roman"/>
                <w:sz w:val="24"/>
                <w:szCs w:val="24"/>
                <w:lang w:val="ru-RU"/>
              </w:rPr>
              <w:t>, производство работ</w:t>
            </w:r>
            <w:r w:rsidRPr="004D39DA">
              <w:rPr>
                <w:rFonts w:ascii="Times New Roman" w:hAnsi="Times New Roman"/>
                <w:sz w:val="24"/>
                <w:szCs w:val="24"/>
                <w:lang w:val="ru-RU"/>
              </w:rPr>
              <w:t xml:space="preserve"> и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включая все услуги, материалы и оборудование, которые должны быть предоставлены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в соответствии с Договором </w:t>
            </w:r>
            <w:r w:rsidRPr="004D39DA">
              <w:rPr>
                <w:rFonts w:ascii="Times New Roman" w:hAnsi="Times New Roman"/>
                <w:bCs/>
                <w:sz w:val="24"/>
                <w:szCs w:val="24"/>
                <w:lang w:val="ru-RU"/>
              </w:rPr>
              <w:t>согласно Применимому Законодательству</w:t>
            </w:r>
            <w:r w:rsidRPr="004D39DA" w:rsidDel="00561677">
              <w:rPr>
                <w:rFonts w:ascii="Times New Roman" w:hAnsi="Times New Roman"/>
                <w:bCs/>
                <w:sz w:val="24"/>
                <w:szCs w:val="24"/>
                <w:lang w:val="ru-RU"/>
              </w:rPr>
              <w:t xml:space="preserve"> и нормативно-правовым актам РК</w:t>
            </w:r>
            <w:r w:rsidRPr="004D39DA">
              <w:rPr>
                <w:rFonts w:ascii="Times New Roman" w:hAnsi="Times New Roman"/>
                <w:bCs/>
                <w:sz w:val="24"/>
                <w:szCs w:val="24"/>
                <w:lang w:val="ru-RU"/>
              </w:rPr>
              <w:t xml:space="preserve">, применимым международным соглашениям, международной положительной практике бурения, </w:t>
            </w:r>
            <w:r w:rsidRPr="004D39DA">
              <w:rPr>
                <w:rFonts w:ascii="Times New Roman" w:hAnsi="Times New Roman"/>
                <w:sz w:val="24"/>
                <w:szCs w:val="24"/>
                <w:lang w:val="ru-RU" w:eastAsia="en-GB"/>
              </w:rPr>
              <w:t>включая</w:t>
            </w:r>
            <w:r w:rsidRPr="004D39DA">
              <w:rPr>
                <w:rFonts w:ascii="Times New Roman" w:hAnsi="Times New Roman"/>
                <w:bCs/>
                <w:sz w:val="24"/>
                <w:szCs w:val="24"/>
                <w:lang w:val="ru-RU"/>
              </w:rPr>
              <w:t xml:space="preserve"> практику защиты окружающей среды при морских операциях</w:t>
            </w:r>
            <w:r w:rsidRPr="004D39DA">
              <w:rPr>
                <w:rFonts w:ascii="Times New Roman" w:hAnsi="Times New Roman"/>
                <w:sz w:val="24"/>
                <w:szCs w:val="24"/>
                <w:lang w:val="ru-RU"/>
              </w:rPr>
              <w:t xml:space="preserve"> для использования Заказчиком для бурения, углубления, врезки нового ствола, оценки, испытания, капитального ремонта, окончания, консервирования и / или ликвидации разведочных, оценочных или эксплуатационных скважин Заказчика.</w:t>
            </w:r>
          </w:p>
        </w:tc>
      </w:tr>
      <w:tr w:rsidR="00D615B1" w:rsidRPr="003357EC" w14:paraId="76030361" w14:textId="77777777" w:rsidTr="006D6E5E">
        <w:tc>
          <w:tcPr>
            <w:tcW w:w="3119" w:type="dxa"/>
            <w:shd w:val="clear" w:color="auto" w:fill="auto"/>
          </w:tcPr>
          <w:p w14:paraId="2E0684BB" w14:textId="77777777" w:rsidR="00D615B1" w:rsidRPr="004D39DA" w:rsidRDefault="00D615B1" w:rsidP="006A62F6">
            <w:pPr>
              <w:jc w:val="both"/>
              <w:rPr>
                <w:rFonts w:ascii="Times New Roman" w:hAnsi="Times New Roman"/>
                <w:sz w:val="24"/>
                <w:lang w:val="ru-RU"/>
              </w:rPr>
            </w:pPr>
            <w:r w:rsidRPr="004D39DA">
              <w:rPr>
                <w:rFonts w:ascii="Times New Roman" w:hAnsi="Times New Roman"/>
                <w:color w:val="000000"/>
                <w:sz w:val="24"/>
                <w:lang w:val="ru-RU"/>
              </w:rPr>
              <w:t xml:space="preserve">Период </w:t>
            </w:r>
            <w:r w:rsidRPr="004D39DA">
              <w:rPr>
                <w:rFonts w:ascii="Times New Roman" w:hAnsi="Times New Roman"/>
                <w:sz w:val="24"/>
                <w:lang w:val="ru-RU"/>
              </w:rPr>
              <w:t>Услуг</w:t>
            </w:r>
          </w:p>
        </w:tc>
        <w:tc>
          <w:tcPr>
            <w:tcW w:w="6379" w:type="dxa"/>
            <w:shd w:val="clear" w:color="auto" w:fill="auto"/>
          </w:tcPr>
          <w:p w14:paraId="4B1EC1F0" w14:textId="18482A7C" w:rsidR="00D615B1" w:rsidRPr="004D39DA" w:rsidRDefault="00D615B1" w:rsidP="006A62F6">
            <w:pPr>
              <w:pStyle w:val="Definition"/>
              <w:keepNext/>
              <w:spacing w:after="0" w:line="240" w:lineRule="auto"/>
              <w:rPr>
                <w:rFonts w:ascii="Times New Roman" w:hAnsi="Times New Roman"/>
                <w:sz w:val="24"/>
                <w:szCs w:val="24"/>
                <w:lang w:val="ru-RU"/>
              </w:rPr>
            </w:pPr>
            <w:r w:rsidRPr="004D39DA">
              <w:rPr>
                <w:rFonts w:ascii="Times New Roman" w:hAnsi="Times New Roman"/>
                <w:color w:val="000000"/>
                <w:sz w:val="24"/>
                <w:szCs w:val="24"/>
                <w:lang w:val="ru-RU"/>
              </w:rPr>
              <w:t xml:space="preserve">будет иметь значение, данное </w:t>
            </w:r>
            <w:r w:rsidRPr="004D39DA">
              <w:rPr>
                <w:rFonts w:ascii="Times New Roman" w:hAnsi="Times New Roman"/>
                <w:sz w:val="24"/>
                <w:szCs w:val="24"/>
                <w:lang w:val="ru-RU"/>
              </w:rPr>
              <w:t xml:space="preserve">этому термину </w:t>
            </w:r>
            <w:r w:rsidR="00753BF4" w:rsidRPr="004D39DA">
              <w:rPr>
                <w:rFonts w:ascii="Times New Roman" w:hAnsi="Times New Roman"/>
                <w:color w:val="000000"/>
                <w:sz w:val="24"/>
                <w:szCs w:val="24"/>
                <w:lang w:val="ru-RU"/>
              </w:rPr>
              <w:t>в статье</w:t>
            </w:r>
            <w:r w:rsidR="008C4A9B" w:rsidRPr="004D39DA">
              <w:rPr>
                <w:rFonts w:ascii="Times New Roman" w:hAnsi="Times New Roman"/>
                <w:color w:val="000000"/>
                <w:sz w:val="24"/>
                <w:szCs w:val="24"/>
                <w:lang w:val="ru-RU"/>
              </w:rPr>
              <w:t xml:space="preserve"> 5 </w:t>
            </w:r>
            <w:r w:rsidRPr="004D39DA">
              <w:rPr>
                <w:rFonts w:ascii="Times New Roman" w:hAnsi="Times New Roman"/>
                <w:color w:val="000000"/>
                <w:sz w:val="24"/>
                <w:szCs w:val="24"/>
                <w:lang w:val="ru-RU"/>
              </w:rPr>
              <w:t>Раздел</w:t>
            </w:r>
            <w:r w:rsidR="008C4A9B" w:rsidRPr="004D39DA">
              <w:rPr>
                <w:rFonts w:ascii="Times New Roman" w:hAnsi="Times New Roman"/>
                <w:color w:val="000000"/>
                <w:sz w:val="24"/>
                <w:szCs w:val="24"/>
                <w:lang w:val="ru-RU"/>
              </w:rPr>
              <w:t>а</w:t>
            </w:r>
            <w:r w:rsidRPr="004D39DA">
              <w:rPr>
                <w:rFonts w:ascii="Times New Roman" w:hAnsi="Times New Roman"/>
                <w:color w:val="000000"/>
                <w:sz w:val="24"/>
                <w:szCs w:val="24"/>
              </w:rPr>
              <w:t> I</w:t>
            </w:r>
            <w:r w:rsidRPr="004D39DA">
              <w:rPr>
                <w:rFonts w:ascii="Times New Roman" w:hAnsi="Times New Roman"/>
                <w:color w:val="000000"/>
                <w:sz w:val="24"/>
                <w:szCs w:val="24"/>
                <w:lang w:val="ru-RU"/>
              </w:rPr>
              <w:t xml:space="preserve"> – «</w:t>
            </w:r>
            <w:r w:rsidR="00753BF4" w:rsidRPr="004D39DA">
              <w:rPr>
                <w:rFonts w:ascii="Times New Roman" w:hAnsi="Times New Roman"/>
                <w:color w:val="000000"/>
                <w:sz w:val="24"/>
                <w:szCs w:val="24"/>
                <w:lang w:val="ru-RU"/>
              </w:rPr>
              <w:t>Предмет Договора</w:t>
            </w:r>
            <w:r w:rsidRPr="004D39DA">
              <w:rPr>
                <w:rFonts w:ascii="Times New Roman" w:hAnsi="Times New Roman"/>
                <w:color w:val="000000"/>
                <w:sz w:val="24"/>
                <w:szCs w:val="24"/>
                <w:lang w:val="ru-RU"/>
              </w:rPr>
              <w:t>» с суффиксом применимого года там, где это необходимо по контексту.</w:t>
            </w:r>
          </w:p>
        </w:tc>
      </w:tr>
      <w:tr w:rsidR="00D615B1" w:rsidRPr="003357EC" w14:paraId="1DEE8379" w14:textId="77777777" w:rsidTr="006D6E5E">
        <w:tc>
          <w:tcPr>
            <w:tcW w:w="3119" w:type="dxa"/>
            <w:shd w:val="clear" w:color="auto" w:fill="auto"/>
          </w:tcPr>
          <w:p w14:paraId="6CA58F5B" w14:textId="77777777" w:rsidR="00D615B1" w:rsidRPr="004D39DA" w:rsidRDefault="00D615B1" w:rsidP="006A62F6">
            <w:pPr>
              <w:jc w:val="both"/>
              <w:rPr>
                <w:rFonts w:ascii="Times New Roman" w:hAnsi="Times New Roman"/>
                <w:color w:val="000000"/>
                <w:sz w:val="24"/>
                <w:lang w:val="ru-RU"/>
              </w:rPr>
            </w:pPr>
            <w:r w:rsidRPr="004D39DA">
              <w:rPr>
                <w:rFonts w:ascii="Times New Roman" w:hAnsi="Times New Roman"/>
                <w:color w:val="000000"/>
                <w:sz w:val="24"/>
                <w:lang w:val="ru-RU"/>
              </w:rPr>
              <w:t>Применимое Законодательство</w:t>
            </w:r>
          </w:p>
        </w:tc>
        <w:tc>
          <w:tcPr>
            <w:tcW w:w="6379" w:type="dxa"/>
            <w:shd w:val="clear" w:color="auto" w:fill="auto"/>
          </w:tcPr>
          <w:p w14:paraId="26797E49" w14:textId="77777777" w:rsidR="00D615B1" w:rsidRPr="004D39DA" w:rsidRDefault="00D615B1" w:rsidP="00FA3237">
            <w:pPr>
              <w:pStyle w:val="Definition"/>
              <w:keepNext/>
              <w:spacing w:after="0" w:line="240" w:lineRule="auto"/>
              <w:rPr>
                <w:rFonts w:ascii="Times New Roman" w:hAnsi="Times New Roman"/>
                <w:sz w:val="24"/>
                <w:szCs w:val="24"/>
                <w:lang w:val="ru-RU"/>
              </w:rPr>
            </w:pPr>
            <w:r w:rsidRPr="004D39DA">
              <w:rPr>
                <w:rFonts w:ascii="Times New Roman" w:hAnsi="Times New Roman"/>
                <w:color w:val="000000"/>
                <w:sz w:val="24"/>
                <w:szCs w:val="24"/>
                <w:lang w:val="ru-RU"/>
              </w:rPr>
              <w:t xml:space="preserve">означает все </w:t>
            </w:r>
            <w:r w:rsidR="00FA3237" w:rsidRPr="004D39DA">
              <w:rPr>
                <w:rFonts w:ascii="Times New Roman" w:hAnsi="Times New Roman"/>
                <w:color w:val="000000"/>
                <w:sz w:val="24"/>
                <w:szCs w:val="24"/>
                <w:lang w:val="ru-RU"/>
              </w:rPr>
              <w:t>действующее законодательство</w:t>
            </w:r>
            <w:r w:rsidRPr="004D39DA">
              <w:rPr>
                <w:rFonts w:ascii="Times New Roman" w:hAnsi="Times New Roman"/>
                <w:color w:val="000000"/>
                <w:sz w:val="24"/>
                <w:szCs w:val="24"/>
                <w:lang w:val="ru-RU"/>
              </w:rPr>
              <w:t xml:space="preserve"> Республики Казахстан</w:t>
            </w:r>
            <w:r w:rsidR="00FA3237" w:rsidRPr="004D39DA">
              <w:rPr>
                <w:rFonts w:ascii="Times New Roman" w:hAnsi="Times New Roman"/>
                <w:color w:val="000000"/>
                <w:sz w:val="24"/>
                <w:szCs w:val="24"/>
                <w:lang w:val="ru-RU"/>
              </w:rPr>
              <w:t>.</w:t>
            </w:r>
          </w:p>
        </w:tc>
      </w:tr>
      <w:tr w:rsidR="00D615B1" w:rsidRPr="003357EC" w14:paraId="612C0A85" w14:textId="77777777" w:rsidTr="006D6E5E">
        <w:tc>
          <w:tcPr>
            <w:tcW w:w="3119" w:type="dxa"/>
            <w:shd w:val="clear" w:color="auto" w:fill="auto"/>
          </w:tcPr>
          <w:p w14:paraId="62368156" w14:textId="77777777" w:rsidR="00D615B1" w:rsidRPr="004D39DA" w:rsidRDefault="00D615B1" w:rsidP="006A62F6">
            <w:pPr>
              <w:tabs>
                <w:tab w:val="num" w:pos="360"/>
              </w:tabs>
              <w:ind w:left="360" w:hanging="360"/>
              <w:jc w:val="both"/>
              <w:rPr>
                <w:rFonts w:ascii="Times New Roman" w:hAnsi="Times New Roman"/>
                <w:color w:val="000000"/>
                <w:sz w:val="24"/>
                <w:lang w:val="ru-RU"/>
              </w:rPr>
            </w:pPr>
            <w:r w:rsidRPr="004D39DA">
              <w:rPr>
                <w:rFonts w:ascii="Times New Roman" w:hAnsi="Times New Roman"/>
                <w:sz w:val="24"/>
                <w:lang w:val="ru-RU"/>
              </w:rPr>
              <w:t>Место Услуг</w:t>
            </w:r>
          </w:p>
        </w:tc>
        <w:tc>
          <w:tcPr>
            <w:tcW w:w="6379" w:type="dxa"/>
            <w:shd w:val="clear" w:color="auto" w:fill="auto"/>
          </w:tcPr>
          <w:p w14:paraId="600CABEA" w14:textId="3CC8531D" w:rsidR="00D615B1" w:rsidRPr="004D39DA" w:rsidRDefault="005B4CFD" w:rsidP="00496EFC">
            <w:pPr>
              <w:pStyle w:val="Definition"/>
              <w:keepNext/>
              <w:tabs>
                <w:tab w:val="num" w:pos="34"/>
              </w:tabs>
              <w:spacing w:after="0" w:line="240" w:lineRule="auto"/>
              <w:ind w:left="34" w:hanging="34"/>
              <w:rPr>
                <w:rFonts w:ascii="Times New Roman" w:hAnsi="Times New Roman"/>
                <w:sz w:val="24"/>
                <w:szCs w:val="24"/>
                <w:lang w:val="ru-RU"/>
              </w:rPr>
            </w:pPr>
            <w:r w:rsidRPr="004D39DA" w:rsidDel="00F552F0">
              <w:rPr>
                <w:rFonts w:ascii="Times New Roman" w:hAnsi="Times New Roman"/>
                <w:sz w:val="24"/>
                <w:szCs w:val="24"/>
                <w:lang w:val="ru-RU"/>
              </w:rPr>
              <w:t>О</w:t>
            </w:r>
            <w:r w:rsidR="00D615B1" w:rsidRPr="004D39DA" w:rsidDel="00F552F0">
              <w:rPr>
                <w:rFonts w:ascii="Times New Roman" w:hAnsi="Times New Roman"/>
                <w:sz w:val="24"/>
                <w:szCs w:val="24"/>
                <w:lang w:val="ru-RU"/>
              </w:rPr>
              <w:t xml:space="preserve">значает земельные участки, водные участки и другие места, на, под, в или через которые должны проводиться Услуги, включая места на суше, </w:t>
            </w:r>
            <w:r w:rsidR="00496EFC" w:rsidRPr="004D39DA">
              <w:rPr>
                <w:rFonts w:ascii="Times New Roman" w:hAnsi="Times New Roman"/>
                <w:sz w:val="24"/>
                <w:szCs w:val="24"/>
                <w:lang w:val="ru-RU"/>
              </w:rPr>
              <w:t>ПБ</w:t>
            </w:r>
            <w:r w:rsidR="008D04EF" w:rsidRPr="004D39DA">
              <w:rPr>
                <w:rFonts w:ascii="Times New Roman" w:hAnsi="Times New Roman"/>
                <w:sz w:val="24"/>
                <w:szCs w:val="24"/>
                <w:lang w:val="ru-RU"/>
              </w:rPr>
              <w:t>У</w:t>
            </w:r>
            <w:r w:rsidR="00D615B1" w:rsidRPr="004D39DA" w:rsidDel="00F552F0">
              <w:rPr>
                <w:rFonts w:ascii="Times New Roman" w:hAnsi="Times New Roman"/>
                <w:sz w:val="24"/>
                <w:szCs w:val="24"/>
                <w:lang w:val="ru-RU"/>
              </w:rPr>
              <w:t>, места расположения скважин, суда (включая район в радиусе 500 (пятисот) метров от места расположения скважины), цеха и места хранения или использования средст</w:t>
            </w:r>
            <w:r w:rsidR="000A4CC4" w:rsidRPr="004D39DA">
              <w:rPr>
                <w:rFonts w:ascii="Times New Roman" w:hAnsi="Times New Roman"/>
                <w:sz w:val="24"/>
                <w:szCs w:val="24"/>
                <w:lang w:val="ru-RU"/>
              </w:rPr>
              <w:t xml:space="preserve">в </w:t>
            </w:r>
            <w:r w:rsidR="00567559" w:rsidRPr="004D39DA">
              <w:rPr>
                <w:rFonts w:ascii="Times New Roman" w:hAnsi="Times New Roman"/>
                <w:sz w:val="24"/>
                <w:szCs w:val="24"/>
                <w:lang w:val="ru-RU"/>
              </w:rPr>
              <w:t>Исполнителя</w:t>
            </w:r>
            <w:r w:rsidR="000A4CC4" w:rsidRPr="004D39DA">
              <w:rPr>
                <w:rFonts w:ascii="Times New Roman" w:hAnsi="Times New Roman"/>
                <w:sz w:val="24"/>
                <w:szCs w:val="24"/>
                <w:lang w:val="ru-RU"/>
              </w:rPr>
              <w:t xml:space="preserve"> для целей Договора.</w:t>
            </w:r>
          </w:p>
        </w:tc>
      </w:tr>
      <w:tr w:rsidR="00D615B1" w:rsidRPr="003357EC" w14:paraId="0B44C6D1" w14:textId="77777777" w:rsidTr="006D6E5E">
        <w:tc>
          <w:tcPr>
            <w:tcW w:w="3119" w:type="dxa"/>
          </w:tcPr>
          <w:p w14:paraId="719C7A56" w14:textId="77777777" w:rsidR="00D615B1" w:rsidRPr="004D39DA" w:rsidRDefault="00D615B1" w:rsidP="006A62F6">
            <w:pPr>
              <w:jc w:val="both"/>
              <w:rPr>
                <w:rFonts w:ascii="Times New Roman" w:hAnsi="Times New Roman"/>
                <w:sz w:val="24"/>
                <w:lang w:val="ru-RU"/>
              </w:rPr>
            </w:pPr>
            <w:r w:rsidRPr="004D39DA">
              <w:rPr>
                <w:rFonts w:ascii="Times New Roman" w:hAnsi="Times New Roman"/>
                <w:color w:val="000000"/>
                <w:sz w:val="24"/>
                <w:lang w:val="ru-RU"/>
              </w:rPr>
              <w:t>Ключевой Персонал</w:t>
            </w:r>
          </w:p>
        </w:tc>
        <w:tc>
          <w:tcPr>
            <w:tcW w:w="6379" w:type="dxa"/>
          </w:tcPr>
          <w:p w14:paraId="1B0E3645" w14:textId="2C8110A2" w:rsidR="00D615B1" w:rsidRPr="004D39DA" w:rsidRDefault="00D615B1" w:rsidP="005C7A27">
            <w:pPr>
              <w:pStyle w:val="Definition"/>
              <w:keepNext/>
              <w:spacing w:after="0" w:line="240" w:lineRule="auto"/>
              <w:rPr>
                <w:rFonts w:ascii="Times New Roman" w:hAnsi="Times New Roman"/>
                <w:sz w:val="24"/>
                <w:szCs w:val="24"/>
                <w:lang w:val="ru-RU"/>
              </w:rPr>
            </w:pPr>
            <w:r w:rsidRPr="004D39DA">
              <w:rPr>
                <w:rFonts w:ascii="Times New Roman" w:hAnsi="Times New Roman"/>
                <w:sz w:val="24"/>
                <w:szCs w:val="24"/>
                <w:lang w:val="ru-RU"/>
              </w:rPr>
              <w:t>означает Персонал, указанный в таком качестве в Договоре, в частности, персонал, указанный в Разделе</w:t>
            </w:r>
            <w:r w:rsidRPr="004D39DA">
              <w:rPr>
                <w:rFonts w:ascii="Times New Roman" w:hAnsi="Times New Roman"/>
                <w:sz w:val="24"/>
                <w:szCs w:val="24"/>
              </w:rPr>
              <w:t> </w:t>
            </w:r>
            <w:r w:rsidR="00305204" w:rsidRPr="004D39DA">
              <w:rPr>
                <w:rFonts w:ascii="Times New Roman" w:hAnsi="Times New Roman"/>
                <w:sz w:val="24"/>
                <w:szCs w:val="24"/>
                <w:lang w:val="en-US"/>
              </w:rPr>
              <w:t>IV</w:t>
            </w:r>
            <w:r w:rsidRPr="004D39DA">
              <w:rPr>
                <w:rFonts w:ascii="Times New Roman" w:hAnsi="Times New Roman"/>
                <w:sz w:val="24"/>
                <w:szCs w:val="24"/>
                <w:lang w:val="ru-RU"/>
              </w:rPr>
              <w:t xml:space="preserve"> - «Техническая спецификация» Договора.</w:t>
            </w:r>
          </w:p>
        </w:tc>
      </w:tr>
      <w:tr w:rsidR="00D615B1" w:rsidRPr="004D39DA" w14:paraId="5530B03B" w14:textId="77777777" w:rsidTr="006D6E5E">
        <w:tc>
          <w:tcPr>
            <w:tcW w:w="3119" w:type="dxa"/>
          </w:tcPr>
          <w:p w14:paraId="688BF9EB" w14:textId="77777777" w:rsidR="00D615B1" w:rsidRPr="004D39DA" w:rsidRDefault="00D615B1" w:rsidP="006A62F6">
            <w:pPr>
              <w:jc w:val="both"/>
              <w:rPr>
                <w:rFonts w:ascii="Times New Roman" w:hAnsi="Times New Roman"/>
                <w:sz w:val="24"/>
                <w:lang w:val="ru-RU"/>
              </w:rPr>
            </w:pPr>
            <w:r w:rsidRPr="004D39DA">
              <w:rPr>
                <w:rFonts w:ascii="Times New Roman" w:hAnsi="Times New Roman"/>
                <w:color w:val="000000"/>
                <w:sz w:val="24"/>
                <w:lang w:val="ru-RU"/>
              </w:rPr>
              <w:t>День (дни)</w:t>
            </w:r>
          </w:p>
        </w:tc>
        <w:tc>
          <w:tcPr>
            <w:tcW w:w="6379" w:type="dxa"/>
          </w:tcPr>
          <w:p w14:paraId="5CFF9CD6" w14:textId="77777777" w:rsidR="00D615B1" w:rsidRPr="004D39DA" w:rsidRDefault="00D2474B" w:rsidP="00B50239">
            <w:pPr>
              <w:pStyle w:val="Definition"/>
              <w:keepNext/>
              <w:spacing w:after="0" w:line="240" w:lineRule="auto"/>
              <w:rPr>
                <w:rFonts w:ascii="Times New Roman" w:hAnsi="Times New Roman"/>
                <w:sz w:val="24"/>
                <w:szCs w:val="24"/>
                <w:lang w:val="ru-RU"/>
              </w:rPr>
            </w:pPr>
            <w:r w:rsidRPr="004D39DA">
              <w:rPr>
                <w:rFonts w:ascii="Times New Roman" w:hAnsi="Times New Roman"/>
                <w:sz w:val="24"/>
                <w:szCs w:val="24"/>
                <w:lang w:val="ru-RU"/>
              </w:rPr>
              <w:t>означает календарный день.</w:t>
            </w:r>
          </w:p>
        </w:tc>
      </w:tr>
      <w:tr w:rsidR="007D23B5" w:rsidRPr="003357EC" w14:paraId="73D1CABD" w14:textId="77777777" w:rsidTr="006D6E5E">
        <w:tc>
          <w:tcPr>
            <w:tcW w:w="3119" w:type="dxa"/>
          </w:tcPr>
          <w:p w14:paraId="47E5B641" w14:textId="77777777" w:rsidR="007D23B5" w:rsidRPr="004D39DA" w:rsidRDefault="007D23B5" w:rsidP="006A62F6">
            <w:pPr>
              <w:jc w:val="both"/>
              <w:rPr>
                <w:rFonts w:ascii="Times New Roman" w:hAnsi="Times New Roman"/>
                <w:color w:val="000000"/>
                <w:sz w:val="24"/>
                <w:lang w:val="ru-RU"/>
              </w:rPr>
            </w:pPr>
            <w:r w:rsidRPr="004D39DA">
              <w:rPr>
                <w:rFonts w:ascii="Times New Roman" w:hAnsi="Times New Roman"/>
                <w:color w:val="000000"/>
                <w:sz w:val="24"/>
                <w:lang w:val="ru-RU"/>
              </w:rPr>
              <w:t>Заказ-наряд</w:t>
            </w:r>
          </w:p>
        </w:tc>
        <w:tc>
          <w:tcPr>
            <w:tcW w:w="6379" w:type="dxa"/>
          </w:tcPr>
          <w:p w14:paraId="528DA7E4" w14:textId="77777777" w:rsidR="007D23B5" w:rsidRPr="004D39DA" w:rsidRDefault="00D20B9F" w:rsidP="007D23B5">
            <w:pPr>
              <w:pStyle w:val="af0"/>
              <w:tabs>
                <w:tab w:val="left" w:pos="0"/>
              </w:tabs>
              <w:spacing w:before="0" w:after="0" w:line="240" w:lineRule="auto"/>
              <w:jc w:val="both"/>
              <w:rPr>
                <w:rFonts w:ascii="Times New Roman" w:hAnsi="Times New Roman"/>
                <w:b w:val="0"/>
                <w:caps w:val="0"/>
                <w:szCs w:val="24"/>
                <w:lang w:val="ru-RU"/>
              </w:rPr>
            </w:pPr>
            <w:r w:rsidRPr="004D39DA">
              <w:rPr>
                <w:rFonts w:ascii="Times New Roman" w:hAnsi="Times New Roman"/>
                <w:b w:val="0"/>
                <w:caps w:val="0"/>
                <w:szCs w:val="24"/>
                <w:lang w:val="ru-RU"/>
              </w:rPr>
              <w:t>Д</w:t>
            </w:r>
            <w:r w:rsidR="007D23B5" w:rsidRPr="004D39DA">
              <w:rPr>
                <w:rFonts w:ascii="Times New Roman" w:hAnsi="Times New Roman"/>
                <w:b w:val="0"/>
                <w:caps w:val="0"/>
                <w:szCs w:val="24"/>
                <w:lang w:val="ru-RU"/>
              </w:rPr>
              <w:t>окумент</w:t>
            </w:r>
            <w:r w:rsidRPr="004D39DA">
              <w:rPr>
                <w:rFonts w:ascii="Times New Roman" w:hAnsi="Times New Roman"/>
                <w:b w:val="0"/>
                <w:caps w:val="0"/>
                <w:szCs w:val="24"/>
                <w:lang w:val="ru-RU"/>
              </w:rPr>
              <w:t>,</w:t>
            </w:r>
            <w:r w:rsidR="007D23B5" w:rsidRPr="004D39DA">
              <w:rPr>
                <w:rFonts w:ascii="Times New Roman" w:hAnsi="Times New Roman"/>
                <w:b w:val="0"/>
                <w:caps w:val="0"/>
                <w:szCs w:val="24"/>
                <w:lang w:val="ru-RU"/>
              </w:rPr>
              <w:t xml:space="preserve"> оформленный Заказчиком</w:t>
            </w:r>
            <w:r w:rsidRPr="004D39DA">
              <w:rPr>
                <w:rFonts w:ascii="Times New Roman" w:hAnsi="Times New Roman"/>
                <w:b w:val="0"/>
                <w:caps w:val="0"/>
                <w:szCs w:val="24"/>
                <w:lang w:val="ru-RU"/>
              </w:rPr>
              <w:t xml:space="preserve"> и</w:t>
            </w:r>
            <w:r w:rsidR="007D23B5" w:rsidRPr="004D39DA">
              <w:rPr>
                <w:rFonts w:ascii="Times New Roman" w:hAnsi="Times New Roman"/>
                <w:b w:val="0"/>
                <w:caps w:val="0"/>
                <w:szCs w:val="24"/>
                <w:lang w:val="ru-RU"/>
              </w:rPr>
              <w:t xml:space="preserve"> указывающий на необходимость совершения тех или иных действий</w:t>
            </w:r>
            <w:r w:rsidRPr="004D39DA">
              <w:rPr>
                <w:rFonts w:ascii="Times New Roman" w:hAnsi="Times New Roman"/>
                <w:b w:val="0"/>
                <w:caps w:val="0"/>
                <w:szCs w:val="24"/>
                <w:lang w:val="ru-RU"/>
              </w:rPr>
              <w:t xml:space="preserve"> в рамках оказания Услуг по Договору</w:t>
            </w:r>
            <w:r w:rsidR="007D23B5" w:rsidRPr="004D39DA">
              <w:rPr>
                <w:rFonts w:ascii="Times New Roman" w:hAnsi="Times New Roman"/>
                <w:b w:val="0"/>
                <w:caps w:val="0"/>
                <w:szCs w:val="24"/>
                <w:lang w:val="ru-RU"/>
              </w:rPr>
              <w:t>;</w:t>
            </w:r>
          </w:p>
          <w:p w14:paraId="1F6EAC39" w14:textId="77777777" w:rsidR="007D23B5" w:rsidRPr="004D39DA" w:rsidRDefault="007D23B5" w:rsidP="00B50239">
            <w:pPr>
              <w:pStyle w:val="Definition"/>
              <w:keepNext/>
              <w:spacing w:after="0" w:line="240" w:lineRule="auto"/>
              <w:rPr>
                <w:rFonts w:ascii="Times New Roman" w:hAnsi="Times New Roman"/>
                <w:sz w:val="24"/>
                <w:szCs w:val="24"/>
                <w:lang w:val="ru-RU"/>
              </w:rPr>
            </w:pPr>
          </w:p>
        </w:tc>
      </w:tr>
      <w:tr w:rsidR="00634463" w:rsidRPr="004D39DA" w14:paraId="745BB333" w14:textId="77777777" w:rsidTr="006D6E5E">
        <w:tc>
          <w:tcPr>
            <w:tcW w:w="3119" w:type="dxa"/>
          </w:tcPr>
          <w:p w14:paraId="525BB22A" w14:textId="779A650A" w:rsidR="00634463" w:rsidRPr="004D39DA" w:rsidRDefault="00634463" w:rsidP="006A62F6">
            <w:pPr>
              <w:jc w:val="both"/>
              <w:rPr>
                <w:rFonts w:ascii="Times New Roman" w:hAnsi="Times New Roman"/>
                <w:color w:val="000000"/>
                <w:sz w:val="24"/>
                <w:lang w:val="ru-RU"/>
              </w:rPr>
            </w:pPr>
            <w:r w:rsidRPr="004D39DA">
              <w:rPr>
                <w:rFonts w:ascii="Times New Roman" w:hAnsi="Times New Roman"/>
                <w:color w:val="000000"/>
                <w:sz w:val="24"/>
                <w:lang w:val="ru-RU"/>
              </w:rPr>
              <w:t>Конструктивная гибель</w:t>
            </w:r>
            <w:r w:rsidR="00E45DE2" w:rsidRPr="004D39DA">
              <w:rPr>
                <w:rFonts w:ascii="Times New Roman" w:hAnsi="Times New Roman"/>
                <w:color w:val="000000"/>
                <w:sz w:val="24"/>
                <w:lang w:val="ru-RU"/>
              </w:rPr>
              <w:t xml:space="preserve"> </w:t>
            </w:r>
            <w:r w:rsidR="00D14E49" w:rsidRPr="004D39DA">
              <w:rPr>
                <w:rFonts w:ascii="Times New Roman" w:hAnsi="Times New Roman"/>
                <w:color w:val="000000"/>
                <w:sz w:val="24"/>
                <w:lang w:val="ru-RU"/>
              </w:rPr>
              <w:t>ПБУ</w:t>
            </w:r>
          </w:p>
        </w:tc>
        <w:tc>
          <w:tcPr>
            <w:tcW w:w="6379" w:type="dxa"/>
          </w:tcPr>
          <w:p w14:paraId="22CED8B1" w14:textId="0BAD3746" w:rsidR="00634463" w:rsidRPr="004D39DA" w:rsidRDefault="00E45DE2" w:rsidP="00B50239">
            <w:pPr>
              <w:pStyle w:val="Definition"/>
              <w:keepNext/>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означает отказ одного или нескольких основных узлов </w:t>
            </w:r>
            <w:r w:rsidR="00D14E49" w:rsidRPr="004D39DA">
              <w:rPr>
                <w:rFonts w:ascii="Times New Roman" w:hAnsi="Times New Roman"/>
                <w:sz w:val="24"/>
                <w:szCs w:val="24"/>
                <w:lang w:val="ru-RU"/>
              </w:rPr>
              <w:t>ПБУ</w:t>
            </w:r>
            <w:r w:rsidRPr="004D39DA">
              <w:rPr>
                <w:rFonts w:ascii="Times New Roman" w:hAnsi="Times New Roman"/>
                <w:sz w:val="24"/>
                <w:szCs w:val="24"/>
                <w:lang w:val="ru-RU"/>
              </w:rPr>
              <w:t xml:space="preserve">, которые не могут быть отремонтированы на месте оказания </w:t>
            </w:r>
            <w:r w:rsidRPr="004D39DA">
              <w:rPr>
                <w:rFonts w:ascii="Times New Roman" w:hAnsi="Times New Roman"/>
                <w:sz w:val="24"/>
                <w:szCs w:val="24"/>
                <w:lang w:val="ru-RU"/>
              </w:rPr>
              <w:lastRenderedPageBreak/>
              <w:t>Услуг</w:t>
            </w:r>
            <w:r w:rsidR="00D20B9F" w:rsidRPr="004D39DA">
              <w:rPr>
                <w:rFonts w:ascii="Times New Roman" w:hAnsi="Times New Roman"/>
                <w:sz w:val="24"/>
                <w:szCs w:val="24"/>
                <w:lang w:val="ru-RU"/>
              </w:rPr>
              <w:t xml:space="preserve">, что препятствует дальнейшему оказанию Услуг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w:t>
            </w:r>
          </w:p>
        </w:tc>
      </w:tr>
      <w:tr w:rsidR="00D615B1" w:rsidRPr="003357EC" w14:paraId="588D0049" w14:textId="77777777" w:rsidTr="006D6E5E">
        <w:tc>
          <w:tcPr>
            <w:tcW w:w="3119" w:type="dxa"/>
          </w:tcPr>
          <w:p w14:paraId="7CF68E81" w14:textId="77777777" w:rsidR="00D615B1" w:rsidRPr="004D39DA" w:rsidRDefault="00D615B1" w:rsidP="006A62F6">
            <w:pPr>
              <w:jc w:val="both"/>
              <w:rPr>
                <w:rFonts w:ascii="Times New Roman" w:hAnsi="Times New Roman"/>
                <w:color w:val="000000"/>
                <w:sz w:val="24"/>
                <w:lang w:val="ru-RU"/>
              </w:rPr>
            </w:pPr>
            <w:r w:rsidRPr="004D39DA">
              <w:rPr>
                <w:rFonts w:ascii="Times New Roman" w:hAnsi="Times New Roman"/>
                <w:color w:val="000000"/>
                <w:sz w:val="24"/>
                <w:lang w:val="ru-RU"/>
              </w:rPr>
              <w:lastRenderedPageBreak/>
              <w:t>Уполномоченный государственный орган</w:t>
            </w:r>
          </w:p>
        </w:tc>
        <w:tc>
          <w:tcPr>
            <w:tcW w:w="6379" w:type="dxa"/>
          </w:tcPr>
          <w:p w14:paraId="19C5E91F" w14:textId="4058D2F8" w:rsidR="00D615B1" w:rsidRPr="004D39DA" w:rsidRDefault="00D615B1" w:rsidP="00B50239">
            <w:pPr>
              <w:pStyle w:val="Definition"/>
              <w:keepNext/>
              <w:spacing w:after="0" w:line="240" w:lineRule="auto"/>
              <w:rPr>
                <w:rFonts w:ascii="Times New Roman" w:hAnsi="Times New Roman"/>
                <w:sz w:val="24"/>
                <w:szCs w:val="24"/>
                <w:lang w:val="ru-RU"/>
              </w:rPr>
            </w:pPr>
            <w:r w:rsidRPr="004D39DA">
              <w:rPr>
                <w:rFonts w:ascii="Times New Roman" w:hAnsi="Times New Roman"/>
                <w:sz w:val="24"/>
                <w:szCs w:val="24"/>
                <w:lang w:val="ru-RU"/>
              </w:rPr>
              <w:t>означает орган власти или управления Республики Казахстан, наделенный полномочиями осуществлять специальные функции от имени</w:t>
            </w:r>
            <w:r w:rsidR="00305204" w:rsidRPr="004D39DA">
              <w:rPr>
                <w:rFonts w:ascii="Times New Roman" w:hAnsi="Times New Roman"/>
                <w:sz w:val="24"/>
                <w:szCs w:val="24"/>
                <w:lang w:val="ru-RU"/>
              </w:rPr>
              <w:t xml:space="preserve"> Республики Казахстан, включая </w:t>
            </w:r>
            <w:r w:rsidRPr="004D39DA">
              <w:rPr>
                <w:rFonts w:ascii="Times New Roman" w:hAnsi="Times New Roman"/>
                <w:sz w:val="24"/>
                <w:szCs w:val="24"/>
                <w:lang w:val="ru-RU"/>
              </w:rPr>
              <w:t xml:space="preserve">Правительство Республики Казахстан, и любое министерство, агентство, комитет, орган, департамент, Национальный Банк Казахстана или иной </w:t>
            </w:r>
            <w:r w:rsidR="00753BF4" w:rsidRPr="004D39DA">
              <w:rPr>
                <w:rFonts w:ascii="Times New Roman" w:hAnsi="Times New Roman"/>
                <w:sz w:val="24"/>
                <w:szCs w:val="24"/>
                <w:lang w:val="ru-RU"/>
              </w:rPr>
              <w:t>государственный,</w:t>
            </w:r>
            <w:r w:rsidRPr="004D39DA">
              <w:rPr>
                <w:rFonts w:ascii="Times New Roman" w:hAnsi="Times New Roman"/>
                <w:sz w:val="24"/>
                <w:szCs w:val="24"/>
                <w:lang w:val="ru-RU"/>
              </w:rPr>
              <w:t xml:space="preserve"> или местный орган власти. </w:t>
            </w:r>
          </w:p>
        </w:tc>
      </w:tr>
      <w:tr w:rsidR="00E52887" w:rsidRPr="003357EC" w14:paraId="7B1AEFC0" w14:textId="77777777" w:rsidTr="006D6E5E">
        <w:tc>
          <w:tcPr>
            <w:tcW w:w="3119" w:type="dxa"/>
          </w:tcPr>
          <w:p w14:paraId="05C613D2" w14:textId="00400734" w:rsidR="00E52887" w:rsidRPr="004D39DA" w:rsidRDefault="00E52887" w:rsidP="006A62F6">
            <w:pPr>
              <w:jc w:val="both"/>
              <w:rPr>
                <w:rFonts w:ascii="Times New Roman" w:hAnsi="Times New Roman"/>
                <w:color w:val="000000"/>
                <w:sz w:val="24"/>
                <w:lang w:val="ru-RU"/>
              </w:rPr>
            </w:pPr>
            <w:r w:rsidRPr="004D39DA">
              <w:rPr>
                <w:rFonts w:ascii="Times New Roman" w:hAnsi="Times New Roman"/>
                <w:color w:val="000000"/>
                <w:sz w:val="24"/>
                <w:lang w:val="ru-RU"/>
              </w:rPr>
              <w:t>Службы эвакуации</w:t>
            </w:r>
          </w:p>
        </w:tc>
        <w:tc>
          <w:tcPr>
            <w:tcW w:w="6379" w:type="dxa"/>
          </w:tcPr>
          <w:p w14:paraId="1AF31936" w14:textId="30A8CEEA" w:rsidR="00E52887" w:rsidRPr="004D39DA" w:rsidRDefault="00E52887" w:rsidP="00B50239">
            <w:pPr>
              <w:pStyle w:val="Definition"/>
              <w:keepNext/>
              <w:spacing w:after="0" w:line="240" w:lineRule="auto"/>
              <w:rPr>
                <w:rFonts w:ascii="Times New Roman" w:hAnsi="Times New Roman"/>
                <w:sz w:val="24"/>
                <w:szCs w:val="24"/>
                <w:lang w:val="ru-RU"/>
              </w:rPr>
            </w:pPr>
            <w:r w:rsidRPr="004D39DA">
              <w:rPr>
                <w:rFonts w:ascii="Times New Roman" w:hAnsi="Times New Roman"/>
                <w:sz w:val="24"/>
                <w:szCs w:val="24"/>
                <w:lang w:val="ru-RU"/>
              </w:rPr>
              <w:t>Означает Подрядчика, осуществляющую медицинскую эвакуацию с ПБУ или морских судов, согласно договора, заключенного с Заказчиком</w:t>
            </w:r>
          </w:p>
        </w:tc>
      </w:tr>
    </w:tbl>
    <w:p w14:paraId="3450C8F0" w14:textId="77777777" w:rsidR="00B10ED4" w:rsidRPr="004D39DA" w:rsidRDefault="00B10ED4" w:rsidP="006A62F6">
      <w:pPr>
        <w:pStyle w:val="10"/>
        <w:spacing w:before="0"/>
        <w:jc w:val="both"/>
        <w:rPr>
          <w:rFonts w:ascii="Times New Roman" w:hAnsi="Times New Roman"/>
          <w:color w:val="000000"/>
          <w:sz w:val="24"/>
          <w:szCs w:val="24"/>
          <w:lang w:val="ru-RU"/>
        </w:rPr>
      </w:pPr>
      <w:bookmarkStart w:id="3" w:name="_Toc69540879"/>
      <w:bookmarkStart w:id="4" w:name="_Toc234297626"/>
    </w:p>
    <w:p w14:paraId="1A395F8E" w14:textId="77777777" w:rsidR="00B90ED8" w:rsidRPr="004D39DA" w:rsidRDefault="008C68C8" w:rsidP="006A62F6">
      <w:pPr>
        <w:pStyle w:val="10"/>
        <w:spacing w:befor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B877EC" w:rsidRPr="004D39DA">
        <w:rPr>
          <w:rFonts w:ascii="Times New Roman" w:hAnsi="Times New Roman"/>
          <w:color w:val="000000"/>
          <w:sz w:val="24"/>
          <w:szCs w:val="24"/>
          <w:lang w:val="ru-RU"/>
        </w:rPr>
        <w:t>9.</w:t>
      </w:r>
      <w:r w:rsidRPr="004D39DA">
        <w:rPr>
          <w:rFonts w:ascii="Times New Roman" w:hAnsi="Times New Roman"/>
          <w:color w:val="000000"/>
          <w:sz w:val="24"/>
          <w:szCs w:val="24"/>
          <w:lang w:val="ru-RU"/>
        </w:rPr>
        <w:t xml:space="preserve"> – ИНТЕРПРЕТАЦИЯ </w:t>
      </w:r>
      <w:bookmarkEnd w:id="3"/>
      <w:r w:rsidRPr="004D39DA">
        <w:rPr>
          <w:rFonts w:ascii="Times New Roman" w:hAnsi="Times New Roman"/>
          <w:color w:val="000000"/>
          <w:sz w:val="24"/>
          <w:szCs w:val="24"/>
          <w:lang w:val="ru-RU"/>
        </w:rPr>
        <w:t>ДОГОВОРА</w:t>
      </w:r>
      <w:bookmarkEnd w:id="4"/>
    </w:p>
    <w:p w14:paraId="26137F30" w14:textId="77777777" w:rsidR="00B90ED8" w:rsidRPr="004D39DA" w:rsidRDefault="00B877EC" w:rsidP="00B877EC">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9.1.</w:t>
      </w:r>
      <w:r w:rsidR="003C25D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Никакой заголовок, индекс, название, подзаголовок или примечание в Договоре не ограничивает, не изменяет и не влияет на значение или действие Договора.</w:t>
      </w:r>
    </w:p>
    <w:p w14:paraId="55031B8B" w14:textId="77777777" w:rsidR="00B90ED8" w:rsidRPr="004D39DA" w:rsidRDefault="00B877EC" w:rsidP="00B877EC">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9.2.</w:t>
      </w:r>
      <w:r w:rsidR="003C25D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Если не указано иначе, ссылка на другую Статью или Подпункт </w:t>
      </w:r>
      <w:r w:rsidR="00C4386F" w:rsidRPr="004D39DA">
        <w:rPr>
          <w:rFonts w:ascii="Times New Roman" w:hAnsi="Times New Roman"/>
          <w:sz w:val="24"/>
          <w:szCs w:val="24"/>
          <w:lang w:val="ru-RU"/>
        </w:rPr>
        <w:t xml:space="preserve">Договора </w:t>
      </w:r>
      <w:r w:rsidR="00B90ED8" w:rsidRPr="004D39DA">
        <w:rPr>
          <w:rFonts w:ascii="Times New Roman" w:hAnsi="Times New Roman"/>
          <w:sz w:val="24"/>
          <w:szCs w:val="24"/>
          <w:lang w:val="ru-RU"/>
        </w:rPr>
        <w:t>считается ссылкой на ту же самую Статью или Подпункт Статьи</w:t>
      </w:r>
      <w:r w:rsidR="003C25D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Договора, внутри которых появляется такая ссылка.</w:t>
      </w:r>
    </w:p>
    <w:p w14:paraId="73448BCB" w14:textId="77777777" w:rsidR="00B90ED8" w:rsidRPr="004D39DA" w:rsidRDefault="00B877EC" w:rsidP="00B877EC">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9.</w:t>
      </w:r>
      <w:r w:rsidR="00312FB1" w:rsidRPr="004D39DA">
        <w:rPr>
          <w:rFonts w:ascii="Times New Roman" w:hAnsi="Times New Roman"/>
          <w:sz w:val="24"/>
          <w:szCs w:val="24"/>
          <w:lang w:val="ru-RU"/>
        </w:rPr>
        <w:t>3</w:t>
      </w:r>
      <w:r w:rsidRPr="004D39DA">
        <w:rPr>
          <w:rFonts w:ascii="Times New Roman" w:hAnsi="Times New Roman"/>
          <w:sz w:val="24"/>
          <w:szCs w:val="24"/>
          <w:lang w:val="ru-RU"/>
        </w:rPr>
        <w:t>.</w:t>
      </w:r>
      <w:r w:rsidR="003C25D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Вся переписка, документы и обсуждения в отношении Договора и </w:t>
      </w:r>
      <w:r w:rsidR="004611A1"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ведутся на русском языке</w:t>
      </w:r>
      <w:r w:rsidR="00B90ED8" w:rsidRPr="004D39DA">
        <w:rPr>
          <w:rFonts w:ascii="Times New Roman" w:hAnsi="Times New Roman"/>
          <w:color w:val="000000"/>
          <w:sz w:val="24"/>
          <w:szCs w:val="24"/>
          <w:lang w:val="ru-RU"/>
        </w:rPr>
        <w:t xml:space="preserve"> </w:t>
      </w:r>
      <w:r w:rsidR="00A939DA" w:rsidRPr="004D39DA">
        <w:rPr>
          <w:rFonts w:ascii="Times New Roman" w:hAnsi="Times New Roman"/>
          <w:color w:val="000000"/>
          <w:sz w:val="24"/>
          <w:szCs w:val="24"/>
          <w:lang w:val="ru-RU"/>
        </w:rPr>
        <w:t xml:space="preserve">при необходимости </w:t>
      </w:r>
      <w:r w:rsidR="00B90ED8" w:rsidRPr="004D39DA">
        <w:rPr>
          <w:rFonts w:ascii="Times New Roman" w:hAnsi="Times New Roman"/>
          <w:color w:val="000000"/>
          <w:sz w:val="24"/>
          <w:szCs w:val="24"/>
          <w:lang w:val="ru-RU"/>
        </w:rPr>
        <w:t xml:space="preserve">с переводом на </w:t>
      </w:r>
      <w:r w:rsidR="00A939DA" w:rsidRPr="004D39DA">
        <w:rPr>
          <w:rFonts w:ascii="Times New Roman" w:hAnsi="Times New Roman"/>
          <w:color w:val="000000"/>
          <w:sz w:val="24"/>
          <w:szCs w:val="24"/>
          <w:lang w:val="ru-RU"/>
        </w:rPr>
        <w:t xml:space="preserve">казахский и </w:t>
      </w:r>
      <w:r w:rsidR="00B90ED8" w:rsidRPr="004D39DA">
        <w:rPr>
          <w:rFonts w:ascii="Times New Roman" w:hAnsi="Times New Roman"/>
          <w:color w:val="000000"/>
          <w:sz w:val="24"/>
          <w:szCs w:val="24"/>
          <w:lang w:val="ru-RU"/>
        </w:rPr>
        <w:t>английский язык</w:t>
      </w:r>
      <w:r w:rsidR="006E4632" w:rsidRPr="004D39DA">
        <w:rPr>
          <w:rFonts w:ascii="Times New Roman" w:hAnsi="Times New Roman"/>
          <w:color w:val="000000"/>
          <w:sz w:val="24"/>
          <w:szCs w:val="24"/>
          <w:lang w:val="ru-RU"/>
        </w:rPr>
        <w:t>и</w:t>
      </w:r>
      <w:r w:rsidR="00B90ED8" w:rsidRPr="004D39DA">
        <w:rPr>
          <w:rFonts w:ascii="Times New Roman" w:hAnsi="Times New Roman"/>
          <w:color w:val="000000"/>
          <w:sz w:val="24"/>
          <w:szCs w:val="24"/>
          <w:lang w:val="ru-RU"/>
        </w:rPr>
        <w:t xml:space="preserve">, по согласованию </w:t>
      </w:r>
      <w:r w:rsidR="0090023E" w:rsidRPr="004D39DA">
        <w:rPr>
          <w:rFonts w:ascii="Times New Roman" w:hAnsi="Times New Roman"/>
          <w:color w:val="000000"/>
          <w:sz w:val="24"/>
          <w:szCs w:val="24"/>
          <w:lang w:val="ru-RU"/>
        </w:rPr>
        <w:t>с</w:t>
      </w:r>
      <w:r w:rsidR="003C25DE" w:rsidRPr="004D39DA">
        <w:rPr>
          <w:rFonts w:ascii="Times New Roman" w:hAnsi="Times New Roman"/>
          <w:color w:val="000000"/>
          <w:sz w:val="24"/>
          <w:szCs w:val="24"/>
          <w:lang w:val="ru-RU"/>
        </w:rPr>
        <w:t xml:space="preserve"> </w:t>
      </w:r>
      <w:r w:rsidR="00B90ED8" w:rsidRPr="004D39DA">
        <w:rPr>
          <w:rFonts w:ascii="Times New Roman" w:hAnsi="Times New Roman"/>
          <w:color w:val="000000"/>
          <w:sz w:val="24"/>
          <w:szCs w:val="24"/>
          <w:lang w:val="ru-RU"/>
        </w:rPr>
        <w:t>Заказчик</w:t>
      </w:r>
      <w:r w:rsidR="0090023E" w:rsidRPr="004D39DA">
        <w:rPr>
          <w:rFonts w:ascii="Times New Roman" w:hAnsi="Times New Roman"/>
          <w:color w:val="000000"/>
          <w:sz w:val="24"/>
          <w:szCs w:val="24"/>
          <w:lang w:val="ru-RU"/>
        </w:rPr>
        <w:t>ом</w:t>
      </w:r>
      <w:r w:rsidR="00B90ED8" w:rsidRPr="004D39DA">
        <w:rPr>
          <w:rFonts w:ascii="Times New Roman" w:hAnsi="Times New Roman"/>
          <w:sz w:val="24"/>
          <w:szCs w:val="24"/>
          <w:lang w:val="ru-RU"/>
        </w:rPr>
        <w:t xml:space="preserve">. При необходимости в производственных целях или для соответствия </w:t>
      </w:r>
      <w:r w:rsidR="00561677" w:rsidRPr="004D39DA">
        <w:rPr>
          <w:rFonts w:ascii="Times New Roman" w:hAnsi="Times New Roman"/>
          <w:sz w:val="24"/>
          <w:szCs w:val="24"/>
          <w:lang w:val="ru-RU"/>
        </w:rPr>
        <w:t xml:space="preserve">Применимому </w:t>
      </w:r>
      <w:r w:rsidR="00391F99" w:rsidRPr="004D39DA">
        <w:rPr>
          <w:rFonts w:ascii="Times New Roman" w:hAnsi="Times New Roman"/>
          <w:sz w:val="24"/>
          <w:szCs w:val="24"/>
          <w:lang w:val="ru-RU"/>
        </w:rPr>
        <w:t>З</w:t>
      </w:r>
      <w:r w:rsidR="00B90ED8" w:rsidRPr="004D39DA">
        <w:rPr>
          <w:rFonts w:ascii="Times New Roman" w:hAnsi="Times New Roman"/>
          <w:sz w:val="24"/>
          <w:szCs w:val="24"/>
          <w:lang w:val="ru-RU"/>
        </w:rPr>
        <w:t xml:space="preserve">аконодательству такая переписка, документы и обсуждения будут переведены на казахский язык. В случае любого несоответствия или конфликта между </w:t>
      </w:r>
      <w:r w:rsidR="00BA59E2" w:rsidRPr="004D39DA">
        <w:rPr>
          <w:rFonts w:ascii="Times New Roman" w:hAnsi="Times New Roman"/>
          <w:sz w:val="24"/>
          <w:szCs w:val="24"/>
          <w:lang w:val="ru-RU"/>
        </w:rPr>
        <w:t>текстами русско</w:t>
      </w:r>
      <w:r w:rsidR="006E4632" w:rsidRPr="004D39DA">
        <w:rPr>
          <w:rFonts w:ascii="Times New Roman" w:hAnsi="Times New Roman"/>
          <w:sz w:val="24"/>
          <w:szCs w:val="24"/>
          <w:lang w:val="ru-RU"/>
        </w:rPr>
        <w:t>й</w:t>
      </w:r>
      <w:r w:rsidR="00BA59E2" w:rsidRPr="004D39DA">
        <w:rPr>
          <w:rFonts w:ascii="Times New Roman" w:hAnsi="Times New Roman"/>
          <w:sz w:val="24"/>
          <w:szCs w:val="24"/>
          <w:lang w:val="ru-RU"/>
        </w:rPr>
        <w:t>, английско</w:t>
      </w:r>
      <w:r w:rsidR="006E4632" w:rsidRPr="004D39DA">
        <w:rPr>
          <w:rFonts w:ascii="Times New Roman" w:hAnsi="Times New Roman"/>
          <w:sz w:val="24"/>
          <w:szCs w:val="24"/>
          <w:lang w:val="ru-RU"/>
        </w:rPr>
        <w:t>й</w:t>
      </w:r>
      <w:r w:rsidR="00BA59E2" w:rsidRPr="004D39DA">
        <w:rPr>
          <w:rFonts w:ascii="Times New Roman" w:hAnsi="Times New Roman"/>
          <w:sz w:val="24"/>
          <w:szCs w:val="24"/>
          <w:lang w:val="ru-RU"/>
        </w:rPr>
        <w:t xml:space="preserve"> и казахско</w:t>
      </w:r>
      <w:r w:rsidR="006E4632" w:rsidRPr="004D39DA">
        <w:rPr>
          <w:rFonts w:ascii="Times New Roman" w:hAnsi="Times New Roman"/>
          <w:sz w:val="24"/>
          <w:szCs w:val="24"/>
          <w:lang w:val="ru-RU"/>
        </w:rPr>
        <w:t>й</w:t>
      </w:r>
      <w:r w:rsidR="00BA59E2" w:rsidRPr="004D39DA">
        <w:rPr>
          <w:rFonts w:ascii="Times New Roman" w:hAnsi="Times New Roman"/>
          <w:sz w:val="24"/>
          <w:szCs w:val="24"/>
          <w:lang w:val="ru-RU"/>
        </w:rPr>
        <w:t xml:space="preserve"> версий</w:t>
      </w:r>
      <w:r w:rsidR="00B90ED8" w:rsidRPr="004D39DA">
        <w:rPr>
          <w:rFonts w:ascii="Times New Roman" w:hAnsi="Times New Roman"/>
          <w:sz w:val="24"/>
          <w:szCs w:val="24"/>
          <w:lang w:val="ru-RU"/>
        </w:rPr>
        <w:t xml:space="preserve">, версия текста на </w:t>
      </w:r>
      <w:r w:rsidR="00B14B6E" w:rsidRPr="004D39DA">
        <w:rPr>
          <w:rFonts w:ascii="Times New Roman" w:hAnsi="Times New Roman"/>
          <w:sz w:val="24"/>
          <w:szCs w:val="24"/>
          <w:lang w:val="ru-RU"/>
        </w:rPr>
        <w:t xml:space="preserve">русском </w:t>
      </w:r>
      <w:r w:rsidR="00B90ED8" w:rsidRPr="004D39DA">
        <w:rPr>
          <w:rFonts w:ascii="Times New Roman" w:hAnsi="Times New Roman"/>
          <w:sz w:val="24"/>
          <w:szCs w:val="24"/>
          <w:lang w:val="ru-RU"/>
        </w:rPr>
        <w:t xml:space="preserve">языке будет иметь преимущественное значение и будет использована для разрешения такого несоответствия или конфликта. </w:t>
      </w:r>
    </w:p>
    <w:p w14:paraId="27B3E4F5" w14:textId="7AAD458F" w:rsidR="00B90ED8" w:rsidRPr="004D39DA" w:rsidRDefault="00B877EC" w:rsidP="00B877EC">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9.</w:t>
      </w:r>
      <w:r w:rsidR="00312FB1" w:rsidRPr="004D39DA">
        <w:rPr>
          <w:rFonts w:ascii="Times New Roman" w:hAnsi="Times New Roman"/>
          <w:sz w:val="24"/>
          <w:szCs w:val="24"/>
          <w:lang w:val="ru-RU"/>
        </w:rPr>
        <w:t>4</w:t>
      </w:r>
      <w:r w:rsidRPr="004D39DA">
        <w:rPr>
          <w:rFonts w:ascii="Times New Roman" w:hAnsi="Times New Roman"/>
          <w:sz w:val="24"/>
          <w:szCs w:val="24"/>
          <w:lang w:val="ru-RU"/>
        </w:rPr>
        <w:t>.</w:t>
      </w:r>
      <w:r w:rsidR="003C25D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Все инструкции, уведомления, договоренности, разрешения, утверждения и признания оформляются в письменном виде (в том числе в электронном виде или по факсу). Несмотря на вышесказанное, если по какой-либо причине Заказчик сочтет необходимым дать какое-либо указание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вначале устно,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должен выполнить такое указание. Любое такое устное указание должно быть подтверждено Заказчиком письменно, как только это будет разумно возможно в конкретных обстоятельствах. Если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письменно подтвердит любое такое устное указание, против которого Заказчик в разумные сроки не возразит в письменном виде, такое указание будет считаться письменным указанием Заказчика. </w:t>
      </w:r>
    </w:p>
    <w:p w14:paraId="3B63485F" w14:textId="77777777" w:rsidR="00B90ED8" w:rsidRPr="004D39DA" w:rsidRDefault="00B877EC" w:rsidP="00B877EC">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9.</w:t>
      </w:r>
      <w:r w:rsidR="00312FB1" w:rsidRPr="004D39DA">
        <w:rPr>
          <w:rFonts w:ascii="Times New Roman" w:hAnsi="Times New Roman"/>
          <w:sz w:val="24"/>
          <w:szCs w:val="24"/>
          <w:lang w:val="ru-RU"/>
        </w:rPr>
        <w:t>5</w:t>
      </w:r>
      <w:r w:rsidRPr="004D39DA">
        <w:rPr>
          <w:rFonts w:ascii="Times New Roman" w:hAnsi="Times New Roman"/>
          <w:sz w:val="24"/>
          <w:szCs w:val="24"/>
          <w:lang w:val="ru-RU"/>
        </w:rPr>
        <w:t>.</w:t>
      </w:r>
      <w:r w:rsidR="003C25D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Когда этого требует контекст, слова в единственном числе включают множественное число, и наоборот.</w:t>
      </w:r>
    </w:p>
    <w:p w14:paraId="1CF50405" w14:textId="77777777" w:rsidR="00B90ED8" w:rsidRPr="004D39DA" w:rsidRDefault="008C68C8" w:rsidP="006A62F6">
      <w:pPr>
        <w:pStyle w:val="10"/>
        <w:spacing w:before="0"/>
        <w:jc w:val="both"/>
        <w:rPr>
          <w:rFonts w:ascii="Times New Roman" w:hAnsi="Times New Roman"/>
          <w:color w:val="000000"/>
          <w:sz w:val="24"/>
          <w:szCs w:val="24"/>
          <w:lang w:val="ru-RU"/>
        </w:rPr>
      </w:pPr>
      <w:bookmarkStart w:id="5" w:name="_Toc69540880"/>
      <w:bookmarkStart w:id="6" w:name="_Toc234297627"/>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B877EC" w:rsidRPr="004D39DA">
        <w:rPr>
          <w:rFonts w:ascii="Times New Roman" w:hAnsi="Times New Roman"/>
          <w:color w:val="000000"/>
          <w:sz w:val="24"/>
          <w:szCs w:val="24"/>
          <w:lang w:val="ru-RU"/>
        </w:rPr>
        <w:t>10.</w:t>
      </w:r>
      <w:r w:rsidRPr="004D39DA">
        <w:rPr>
          <w:rFonts w:ascii="Times New Roman" w:hAnsi="Times New Roman"/>
          <w:color w:val="000000"/>
          <w:sz w:val="24"/>
          <w:szCs w:val="24"/>
          <w:lang w:val="ru-RU"/>
        </w:rPr>
        <w:t xml:space="preserve"> – ПРЕДСТАВИТЕЛЬ </w:t>
      </w:r>
      <w:bookmarkEnd w:id="5"/>
      <w:bookmarkEnd w:id="6"/>
      <w:r w:rsidRPr="004D39DA">
        <w:rPr>
          <w:rFonts w:ascii="Times New Roman" w:hAnsi="Times New Roman"/>
          <w:color w:val="000000"/>
          <w:sz w:val="24"/>
          <w:szCs w:val="24"/>
          <w:lang w:val="ru-RU"/>
        </w:rPr>
        <w:t>ЗАКАЗЧИКА</w:t>
      </w:r>
    </w:p>
    <w:p w14:paraId="7EA7E6D7" w14:textId="4D129F43" w:rsidR="00B90ED8" w:rsidRPr="004D39DA" w:rsidRDefault="00B877EC" w:rsidP="00B877EC">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10.1.</w:t>
      </w:r>
      <w:r w:rsidR="003C25D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Заказчик назначает Представителя Заказчика</w:t>
      </w:r>
      <w:r w:rsidR="007A6B0F" w:rsidRPr="004D39DA">
        <w:rPr>
          <w:rFonts w:ascii="Times New Roman" w:hAnsi="Times New Roman"/>
          <w:sz w:val="24"/>
          <w:szCs w:val="24"/>
          <w:lang w:val="ru-RU"/>
        </w:rPr>
        <w:t>, который</w:t>
      </w:r>
      <w:r w:rsidR="00B90ED8" w:rsidRPr="004D39DA">
        <w:rPr>
          <w:rFonts w:ascii="Times New Roman" w:hAnsi="Times New Roman"/>
          <w:sz w:val="24"/>
          <w:szCs w:val="24"/>
          <w:lang w:val="ru-RU"/>
        </w:rPr>
        <w:t xml:space="preserve"> представля</w:t>
      </w:r>
      <w:r w:rsidR="007A6B0F" w:rsidRPr="004D39DA">
        <w:rPr>
          <w:rFonts w:ascii="Times New Roman" w:hAnsi="Times New Roman"/>
          <w:sz w:val="24"/>
          <w:szCs w:val="24"/>
          <w:lang w:val="ru-RU"/>
        </w:rPr>
        <w:t>е</w:t>
      </w:r>
      <w:r w:rsidR="00B90ED8" w:rsidRPr="004D39DA">
        <w:rPr>
          <w:rFonts w:ascii="Times New Roman" w:hAnsi="Times New Roman"/>
          <w:sz w:val="24"/>
          <w:szCs w:val="24"/>
          <w:lang w:val="ru-RU"/>
        </w:rPr>
        <w:t>т Заказчика по всем вопросам, связанным с Договором. Представитель Заказчика имеет право связать Заказчика обязательствами в отношении любого образа действий в пределах прав и обязательств Заказчика согласно положениям Договора. Заказчик долж</w:t>
      </w:r>
      <w:r w:rsidR="00B14B6E" w:rsidRPr="004D39DA">
        <w:rPr>
          <w:rFonts w:ascii="Times New Roman" w:hAnsi="Times New Roman"/>
          <w:sz w:val="24"/>
          <w:szCs w:val="24"/>
          <w:lang w:val="ru-RU"/>
        </w:rPr>
        <w:t>е</w:t>
      </w:r>
      <w:r w:rsidR="00B90ED8" w:rsidRPr="004D39DA">
        <w:rPr>
          <w:rFonts w:ascii="Times New Roman" w:hAnsi="Times New Roman"/>
          <w:sz w:val="24"/>
          <w:szCs w:val="24"/>
          <w:lang w:val="ru-RU"/>
        </w:rPr>
        <w:t xml:space="preserve">н </w:t>
      </w:r>
      <w:r w:rsidR="007A6B0F" w:rsidRPr="004D39DA">
        <w:rPr>
          <w:rFonts w:ascii="Times New Roman" w:hAnsi="Times New Roman"/>
          <w:sz w:val="24"/>
          <w:szCs w:val="24"/>
          <w:lang w:val="ru-RU"/>
        </w:rPr>
        <w:t xml:space="preserve">письменно </w:t>
      </w:r>
      <w:r w:rsidR="00B90ED8" w:rsidRPr="004D39DA">
        <w:rPr>
          <w:rFonts w:ascii="Times New Roman" w:hAnsi="Times New Roman"/>
          <w:sz w:val="24"/>
          <w:szCs w:val="24"/>
          <w:lang w:val="ru-RU"/>
        </w:rPr>
        <w:t xml:space="preserve">уведомить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в отношении личности такого Представителя Заказчика.</w:t>
      </w:r>
    </w:p>
    <w:p w14:paraId="0A4FBAB3" w14:textId="588FC149" w:rsidR="00B90ED8" w:rsidRPr="004D39DA" w:rsidRDefault="00B877EC" w:rsidP="00B877EC">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10.2.</w:t>
      </w:r>
      <w:r w:rsidR="003C25D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Представитель Заказчика </w:t>
      </w:r>
      <w:r w:rsidR="00C4386F" w:rsidRPr="004D39DA">
        <w:rPr>
          <w:rFonts w:ascii="Times New Roman" w:hAnsi="Times New Roman"/>
          <w:sz w:val="24"/>
          <w:szCs w:val="24"/>
          <w:lang w:val="ru-RU"/>
        </w:rPr>
        <w:t>письменно</w:t>
      </w:r>
      <w:r w:rsidR="003C25D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уведомляет </w:t>
      </w:r>
      <w:r w:rsidR="00567559" w:rsidRPr="004D39DA">
        <w:rPr>
          <w:rFonts w:ascii="Times New Roman" w:hAnsi="Times New Roman"/>
          <w:sz w:val="24"/>
          <w:szCs w:val="24"/>
          <w:lang w:val="ru-RU"/>
        </w:rPr>
        <w:t>Исполнителя</w:t>
      </w:r>
      <w:r w:rsidR="003C25DE" w:rsidRPr="004D39DA">
        <w:rPr>
          <w:rFonts w:ascii="Times New Roman" w:hAnsi="Times New Roman"/>
          <w:sz w:val="24"/>
          <w:szCs w:val="24"/>
          <w:lang w:val="ru-RU"/>
        </w:rPr>
        <w:t xml:space="preserve"> </w:t>
      </w:r>
      <w:r w:rsidR="005F4EA1" w:rsidRPr="004D39DA">
        <w:rPr>
          <w:rFonts w:ascii="Times New Roman" w:hAnsi="Times New Roman"/>
          <w:sz w:val="24"/>
          <w:szCs w:val="24"/>
          <w:lang w:val="ru-RU"/>
        </w:rPr>
        <w:t>в случае внесени</w:t>
      </w:r>
      <w:r w:rsidR="003F18A6" w:rsidRPr="004D39DA">
        <w:rPr>
          <w:rFonts w:ascii="Times New Roman" w:hAnsi="Times New Roman"/>
          <w:sz w:val="24"/>
          <w:szCs w:val="24"/>
          <w:lang w:val="ru-RU"/>
        </w:rPr>
        <w:t>я</w:t>
      </w:r>
      <w:r w:rsidR="005F4EA1" w:rsidRPr="004D39DA">
        <w:rPr>
          <w:rFonts w:ascii="Times New Roman" w:hAnsi="Times New Roman"/>
          <w:sz w:val="24"/>
          <w:szCs w:val="24"/>
          <w:lang w:val="ru-RU"/>
        </w:rPr>
        <w:t xml:space="preserve"> изменени</w:t>
      </w:r>
      <w:r w:rsidR="003F18A6" w:rsidRPr="004D39DA">
        <w:rPr>
          <w:rFonts w:ascii="Times New Roman" w:hAnsi="Times New Roman"/>
          <w:sz w:val="24"/>
          <w:szCs w:val="24"/>
          <w:lang w:val="ru-RU"/>
        </w:rPr>
        <w:t>й</w:t>
      </w:r>
      <w:r w:rsidR="005F4EA1" w:rsidRPr="004D39DA">
        <w:rPr>
          <w:rFonts w:ascii="Times New Roman" w:hAnsi="Times New Roman"/>
          <w:sz w:val="24"/>
          <w:szCs w:val="24"/>
          <w:lang w:val="ru-RU"/>
        </w:rPr>
        <w:t xml:space="preserve"> в детальную программу по бурению,</w:t>
      </w:r>
      <w:r w:rsidR="003C25DE" w:rsidRPr="004D39DA">
        <w:rPr>
          <w:rFonts w:ascii="Times New Roman" w:hAnsi="Times New Roman"/>
          <w:sz w:val="24"/>
          <w:szCs w:val="24"/>
          <w:lang w:val="ru-RU"/>
        </w:rPr>
        <w:t xml:space="preserve"> </w:t>
      </w:r>
      <w:r w:rsidR="005F4EA1" w:rsidRPr="004D39DA">
        <w:rPr>
          <w:rFonts w:ascii="Times New Roman" w:hAnsi="Times New Roman"/>
          <w:sz w:val="24"/>
          <w:szCs w:val="24"/>
          <w:lang w:val="ru-RU"/>
        </w:rPr>
        <w:t xml:space="preserve">а в остальных случаях Представитель Заказчика уведомляет </w:t>
      </w:r>
      <w:r w:rsidR="00567559" w:rsidRPr="004D39DA">
        <w:rPr>
          <w:rFonts w:ascii="Times New Roman" w:hAnsi="Times New Roman"/>
          <w:sz w:val="24"/>
          <w:szCs w:val="24"/>
          <w:lang w:val="ru-RU"/>
        </w:rPr>
        <w:t>Исполнителя</w:t>
      </w:r>
      <w:r w:rsidR="005F4EA1"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о всей информации, указаниях и решениях Заказчика, принятых согласно положениям Договора. Все уведомления, информация, указания и решения, полученные от Представителя Заказчика, должны рассматриваться как полученные от Заказчика и налагают обязательства на Заказчика.</w:t>
      </w:r>
    </w:p>
    <w:p w14:paraId="2FBA0A6B" w14:textId="77777777" w:rsidR="00B90ED8" w:rsidRPr="004D39DA" w:rsidRDefault="00B877EC" w:rsidP="00B877EC">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lastRenderedPageBreak/>
        <w:t>10.3.</w:t>
      </w:r>
      <w:r w:rsidR="003C25D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Представитель Заказчика может передать любые из своих обязанностей любому назначенному заместителю или заместителям и может отозвать любые такие полномочия.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должен быть предварительно извещен о сроках такой передачи или об отзыве таких полномочий. Информация, инструкции и решения, полученные от любого назначенного заместителя в течение срока действия переданных ему полномочий, о которых был извещен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должны рассматриваться как полученные от Представителя Заказчика.</w:t>
      </w:r>
    </w:p>
    <w:p w14:paraId="0F2E76DA" w14:textId="77777777" w:rsidR="00B90ED8" w:rsidRPr="004D39DA" w:rsidRDefault="00B877EC" w:rsidP="00B877EC">
      <w:pPr>
        <w:pStyle w:val="Level1"/>
        <w:spacing w:after="0" w:line="240" w:lineRule="auto"/>
        <w:ind w:left="0" w:firstLine="0"/>
        <w:rPr>
          <w:rStyle w:val="DeltaViewInsertion"/>
          <w:rFonts w:ascii="Times New Roman" w:hAnsi="Times New Roman"/>
          <w:b w:val="0"/>
          <w:bCs w:val="0"/>
          <w:sz w:val="24"/>
          <w:szCs w:val="24"/>
          <w:lang w:val="ru-RU"/>
        </w:rPr>
      </w:pPr>
      <w:r w:rsidRPr="004D39DA">
        <w:rPr>
          <w:rFonts w:ascii="Times New Roman" w:hAnsi="Times New Roman"/>
          <w:sz w:val="24"/>
          <w:szCs w:val="24"/>
          <w:lang w:val="ru-RU"/>
        </w:rPr>
        <w:t>10.4.</w:t>
      </w:r>
      <w:r w:rsidR="003C25D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Когда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физически контролирует Место </w:t>
      </w:r>
      <w:r w:rsidR="004611A1" w:rsidRPr="004D39DA">
        <w:rPr>
          <w:rFonts w:ascii="Times New Roman" w:hAnsi="Times New Roman"/>
          <w:sz w:val="24"/>
          <w:szCs w:val="24"/>
          <w:lang w:val="ru-RU"/>
        </w:rPr>
        <w:t>Услуг</w:t>
      </w:r>
      <w:r w:rsidR="00B90ED8" w:rsidRPr="004D39DA">
        <w:rPr>
          <w:rFonts w:ascii="Times New Roman" w:hAnsi="Times New Roman"/>
          <w:sz w:val="24"/>
          <w:szCs w:val="24"/>
          <w:lang w:val="ru-RU"/>
        </w:rPr>
        <w:t>, Представитель Заказчика и любое лицо, уполномоченное Представителем Заказчика, долж</w:t>
      </w:r>
      <w:r w:rsidR="00D55E92" w:rsidRPr="004D39DA">
        <w:rPr>
          <w:rFonts w:ascii="Times New Roman" w:hAnsi="Times New Roman"/>
          <w:sz w:val="24"/>
          <w:szCs w:val="24"/>
          <w:lang w:val="ru-RU"/>
        </w:rPr>
        <w:t>ны</w:t>
      </w:r>
      <w:r w:rsidR="00B90ED8" w:rsidRPr="004D39DA">
        <w:rPr>
          <w:rFonts w:ascii="Times New Roman" w:hAnsi="Times New Roman"/>
          <w:sz w:val="24"/>
          <w:szCs w:val="24"/>
          <w:lang w:val="ru-RU"/>
        </w:rPr>
        <w:t xml:space="preserve"> иметь доступ к Месту </w:t>
      </w:r>
      <w:r w:rsidR="004611A1"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в любое разумное время, 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предоставляет возможность и оказывает всяческое содействие в получении права доступа.</w:t>
      </w:r>
    </w:p>
    <w:p w14:paraId="049243B8" w14:textId="25DF9188" w:rsidR="00B90ED8" w:rsidRPr="004D39DA" w:rsidRDefault="00B877EC" w:rsidP="00B877EC">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10.5.</w:t>
      </w:r>
      <w:r w:rsidR="003C25D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Представитель Заказчика или его назначенный заместитель имеют право получать от имени Заказчика уведомления, информацию и решения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согласно положениям Договора, и уведомление Представителя Заказчика считается уведомлением Заказчика.</w:t>
      </w:r>
    </w:p>
    <w:p w14:paraId="7A3C97FF" w14:textId="77777777" w:rsidR="00B90ED8" w:rsidRPr="004D39DA" w:rsidRDefault="00B877EC" w:rsidP="00B877EC">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10.6. </w:t>
      </w:r>
      <w:r w:rsidR="00B90ED8" w:rsidRPr="004D39DA">
        <w:rPr>
          <w:rFonts w:ascii="Times New Roman" w:hAnsi="Times New Roman"/>
          <w:sz w:val="24"/>
          <w:szCs w:val="24"/>
          <w:lang w:val="ru-RU"/>
        </w:rPr>
        <w:t xml:space="preserve">В период осуществления </w:t>
      </w:r>
      <w:r w:rsidR="004611A1"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Представитель Заказчика или его назначенный заместитель должны </w:t>
      </w:r>
      <w:r w:rsidR="00A819FE" w:rsidRPr="004D39DA">
        <w:rPr>
          <w:rFonts w:ascii="Times New Roman" w:hAnsi="Times New Roman"/>
          <w:sz w:val="24"/>
          <w:szCs w:val="24"/>
          <w:lang w:val="ru-RU"/>
        </w:rPr>
        <w:t>быть доступны для средств</w:t>
      </w:r>
      <w:r w:rsidR="00A87F8B" w:rsidRPr="004D39DA">
        <w:rPr>
          <w:rFonts w:ascii="Times New Roman" w:hAnsi="Times New Roman"/>
          <w:sz w:val="24"/>
          <w:szCs w:val="24"/>
          <w:lang w:val="ru-RU"/>
        </w:rPr>
        <w:t xml:space="preserve"> связи</w:t>
      </w:r>
      <w:r w:rsidR="003C25DE" w:rsidRPr="004D39DA">
        <w:rPr>
          <w:rFonts w:ascii="Times New Roman" w:hAnsi="Times New Roman"/>
          <w:sz w:val="24"/>
          <w:szCs w:val="24"/>
          <w:lang w:val="ru-RU"/>
        </w:rPr>
        <w:t xml:space="preserve"> </w:t>
      </w:r>
      <w:r w:rsidR="00A819FE" w:rsidRPr="004D39DA">
        <w:rPr>
          <w:rFonts w:ascii="Times New Roman" w:hAnsi="Times New Roman"/>
          <w:sz w:val="24"/>
          <w:szCs w:val="24"/>
          <w:lang w:val="ru-RU"/>
        </w:rPr>
        <w:t>в целях</w:t>
      </w:r>
      <w:r w:rsidR="00B90ED8" w:rsidRPr="004D39DA">
        <w:rPr>
          <w:rFonts w:ascii="Times New Roman" w:hAnsi="Times New Roman"/>
          <w:sz w:val="24"/>
          <w:szCs w:val="24"/>
          <w:lang w:val="ru-RU"/>
        </w:rPr>
        <w:t xml:space="preserve"> исполнения своих обязанностей в соответствии с Договором.</w:t>
      </w:r>
    </w:p>
    <w:p w14:paraId="01A00DA6" w14:textId="5DF970A3" w:rsidR="00B90ED8" w:rsidRPr="004D39DA" w:rsidRDefault="00B877EC" w:rsidP="00B877EC">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10.7.</w:t>
      </w:r>
      <w:r w:rsidR="003C25D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Заказчик имеет право в любое время по своему собственному усмотрению заменить Представителя Заказчика и</w:t>
      </w:r>
      <w:r w:rsidR="003C25DE" w:rsidRPr="004D39DA">
        <w:rPr>
          <w:rFonts w:ascii="Times New Roman" w:hAnsi="Times New Roman"/>
          <w:sz w:val="24"/>
          <w:szCs w:val="24"/>
          <w:lang w:val="ru-RU"/>
        </w:rPr>
        <w:t xml:space="preserve"> </w:t>
      </w:r>
      <w:r w:rsidR="00035BEB" w:rsidRPr="004D39DA">
        <w:rPr>
          <w:rFonts w:ascii="Times New Roman" w:hAnsi="Times New Roman"/>
          <w:sz w:val="24"/>
          <w:szCs w:val="24"/>
          <w:lang w:val="ru-RU"/>
        </w:rPr>
        <w:t>письменно</w:t>
      </w:r>
      <w:r w:rsidR="003C25D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уведомляет об этом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до </w:t>
      </w:r>
      <w:r w:rsidR="00035BEB" w:rsidRPr="004D39DA">
        <w:rPr>
          <w:rFonts w:ascii="Times New Roman" w:hAnsi="Times New Roman"/>
          <w:sz w:val="24"/>
          <w:szCs w:val="24"/>
          <w:lang w:val="ru-RU"/>
        </w:rPr>
        <w:t xml:space="preserve">даты </w:t>
      </w:r>
      <w:r w:rsidR="00B90ED8" w:rsidRPr="004D39DA">
        <w:rPr>
          <w:rFonts w:ascii="Times New Roman" w:hAnsi="Times New Roman"/>
          <w:sz w:val="24"/>
          <w:szCs w:val="24"/>
          <w:lang w:val="ru-RU"/>
        </w:rPr>
        <w:t>такой замены.</w:t>
      </w:r>
      <w:r w:rsidR="003C25DE" w:rsidRPr="004D39DA">
        <w:rPr>
          <w:rFonts w:ascii="Times New Roman" w:hAnsi="Times New Roman"/>
          <w:sz w:val="24"/>
          <w:szCs w:val="24"/>
          <w:lang w:val="ru-RU"/>
        </w:rPr>
        <w:t xml:space="preserve"> </w:t>
      </w:r>
      <w:r w:rsidR="00147981" w:rsidRPr="004D39DA">
        <w:rPr>
          <w:rFonts w:ascii="Times New Roman" w:hAnsi="Times New Roman"/>
          <w:sz w:val="24"/>
          <w:szCs w:val="24"/>
          <w:lang w:val="ru-RU"/>
        </w:rPr>
        <w:t>При невозможности письменного уведомления, официальным уведомлением будет считаться уведомление</w:t>
      </w:r>
      <w:r w:rsidR="00917EAD" w:rsidRPr="004D39DA">
        <w:rPr>
          <w:rFonts w:ascii="Times New Roman" w:hAnsi="Times New Roman"/>
          <w:sz w:val="24"/>
          <w:szCs w:val="24"/>
          <w:lang w:val="ru-RU"/>
        </w:rPr>
        <w:t>,</w:t>
      </w:r>
      <w:r w:rsidR="00147981" w:rsidRPr="004D39DA">
        <w:rPr>
          <w:rFonts w:ascii="Times New Roman" w:hAnsi="Times New Roman"/>
          <w:sz w:val="24"/>
          <w:szCs w:val="24"/>
          <w:lang w:val="ru-RU"/>
        </w:rPr>
        <w:t xml:space="preserve"> направленное с использованием</w:t>
      </w:r>
      <w:r w:rsidR="003C25DE" w:rsidRPr="004D39DA">
        <w:rPr>
          <w:rFonts w:ascii="Times New Roman" w:hAnsi="Times New Roman"/>
          <w:sz w:val="24"/>
          <w:szCs w:val="24"/>
          <w:lang w:val="ru-RU"/>
        </w:rPr>
        <w:t xml:space="preserve"> </w:t>
      </w:r>
      <w:r w:rsidR="00C35019" w:rsidRPr="004D39DA">
        <w:rPr>
          <w:rFonts w:ascii="Times New Roman" w:hAnsi="Times New Roman"/>
          <w:sz w:val="24"/>
          <w:szCs w:val="24"/>
          <w:lang w:val="ru-RU"/>
        </w:rPr>
        <w:t>электронных средств связи.</w:t>
      </w:r>
    </w:p>
    <w:p w14:paraId="74383E17" w14:textId="00E3434E" w:rsidR="00B90ED8" w:rsidRPr="004D39DA" w:rsidRDefault="00B877EC" w:rsidP="00B877EC">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10.8.</w:t>
      </w:r>
      <w:r w:rsidR="003C25D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За исключением случаев, когда Договор прямо предусматривает иное, Представитель Заказчика не имеет права изменять Договор или освобождать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от его обязательств по Договору.</w:t>
      </w:r>
    </w:p>
    <w:p w14:paraId="6A0776DF" w14:textId="0952F2BB" w:rsidR="00B90ED8" w:rsidRPr="004D39DA" w:rsidRDefault="008C68C8" w:rsidP="006A62F6">
      <w:pPr>
        <w:pStyle w:val="10"/>
        <w:spacing w:before="0"/>
        <w:jc w:val="both"/>
        <w:rPr>
          <w:rFonts w:ascii="Times New Roman" w:hAnsi="Times New Roman"/>
          <w:color w:val="000000"/>
          <w:sz w:val="24"/>
          <w:szCs w:val="24"/>
          <w:lang w:val="ru-RU"/>
        </w:rPr>
      </w:pPr>
      <w:bookmarkStart w:id="7" w:name="_Toc69540881"/>
      <w:bookmarkStart w:id="8" w:name="_Toc234297628"/>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B877EC" w:rsidRPr="004D39DA">
        <w:rPr>
          <w:rFonts w:ascii="Times New Roman" w:hAnsi="Times New Roman"/>
          <w:color w:val="000000"/>
          <w:sz w:val="24"/>
          <w:szCs w:val="24"/>
          <w:lang w:val="ru-RU"/>
        </w:rPr>
        <w:t>11</w:t>
      </w:r>
      <w:r w:rsidR="006806F0" w:rsidRPr="004D39DA">
        <w:rPr>
          <w:rFonts w:ascii="Times New Roman" w:hAnsi="Times New Roman"/>
          <w:color w:val="000000"/>
          <w:sz w:val="24"/>
          <w:szCs w:val="24"/>
          <w:lang w:val="ru-RU"/>
        </w:rPr>
        <w:t>.</w:t>
      </w:r>
      <w:r w:rsidRPr="004D39DA">
        <w:rPr>
          <w:rFonts w:ascii="Times New Roman" w:hAnsi="Times New Roman"/>
          <w:color w:val="000000"/>
          <w:sz w:val="24"/>
          <w:szCs w:val="24"/>
          <w:lang w:val="ru-RU"/>
        </w:rPr>
        <w:t xml:space="preserve"> – ПРЕДСТАВИТЕЛЬ </w:t>
      </w:r>
      <w:bookmarkEnd w:id="7"/>
      <w:bookmarkEnd w:id="8"/>
      <w:r w:rsidR="00567559" w:rsidRPr="004D39DA">
        <w:rPr>
          <w:rFonts w:ascii="Times New Roman" w:hAnsi="Times New Roman"/>
          <w:color w:val="000000"/>
          <w:sz w:val="24"/>
          <w:szCs w:val="24"/>
          <w:lang w:val="ru-RU"/>
        </w:rPr>
        <w:t>ИСПОЛНИТЕЛЯ</w:t>
      </w:r>
    </w:p>
    <w:p w14:paraId="3B683FD9" w14:textId="223D2857" w:rsidR="00B90ED8" w:rsidRPr="004D39DA" w:rsidRDefault="006806F0" w:rsidP="006A62F6">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11.1.</w:t>
      </w:r>
      <w:r w:rsidR="003C25DE" w:rsidRPr="004D39DA">
        <w:rPr>
          <w:rFonts w:ascii="Times New Roman" w:hAnsi="Times New Roman"/>
          <w:color w:val="000000"/>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назначает Представителя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(кандидатура которого </w:t>
      </w:r>
      <w:r w:rsidR="0090023E" w:rsidRPr="004D39DA">
        <w:rPr>
          <w:rFonts w:ascii="Times New Roman" w:hAnsi="Times New Roman"/>
          <w:sz w:val="24"/>
          <w:szCs w:val="24"/>
          <w:lang w:val="ru-RU"/>
        </w:rPr>
        <w:t>предварительно</w:t>
      </w:r>
      <w:r w:rsidR="003C25D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утверждается Заказчиком, и в таком утверждении не должно быть безосновательно отказано или задержано) представлять его по всем вопросам, связанным с Договором.</w:t>
      </w:r>
    </w:p>
    <w:p w14:paraId="296644D2" w14:textId="183B5B03" w:rsidR="00B90ED8" w:rsidRPr="004D39DA" w:rsidRDefault="006806F0" w:rsidP="006A62F6">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11.2.</w:t>
      </w:r>
      <w:r w:rsidR="003C25DE" w:rsidRPr="004D39DA">
        <w:rPr>
          <w:rFonts w:ascii="Times New Roman" w:hAnsi="Times New Roman"/>
          <w:color w:val="000000"/>
          <w:sz w:val="24"/>
          <w:szCs w:val="24"/>
          <w:lang w:val="ru-RU"/>
        </w:rPr>
        <w:t xml:space="preserve"> </w:t>
      </w:r>
      <w:r w:rsidR="00B90ED8" w:rsidRPr="004D39DA">
        <w:rPr>
          <w:rFonts w:ascii="Times New Roman" w:hAnsi="Times New Roman"/>
          <w:sz w:val="24"/>
          <w:szCs w:val="24"/>
          <w:lang w:val="ru-RU"/>
        </w:rPr>
        <w:t xml:space="preserve">Представитель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имеет право связать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обязательствами в отношении любого образа действий в пределах прав и обязательств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согласно положениям Договора и уведомляет Заказчика обо всей информации и решениях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согласно положениям Договора. Все уведомления, информация и решения, полученные от Представителя </w:t>
      </w:r>
      <w:r w:rsidR="00567559" w:rsidRPr="004D39DA">
        <w:rPr>
          <w:rFonts w:ascii="Times New Roman" w:hAnsi="Times New Roman"/>
          <w:sz w:val="24"/>
          <w:szCs w:val="24"/>
          <w:lang w:val="ru-RU"/>
        </w:rPr>
        <w:t>Исполнителя</w:t>
      </w:r>
      <w:r w:rsidR="00307C28"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должны рассматриваться как полученные от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 налагают обязательства на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w:t>
      </w:r>
    </w:p>
    <w:p w14:paraId="536AEFB9" w14:textId="1A9B23C4" w:rsidR="00B90ED8" w:rsidRPr="004D39DA" w:rsidRDefault="006806F0" w:rsidP="006806F0">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11.3.</w:t>
      </w:r>
      <w:r w:rsidR="003C25DE" w:rsidRPr="004D39DA">
        <w:rPr>
          <w:rFonts w:ascii="Times New Roman" w:hAnsi="Times New Roman"/>
          <w:color w:val="000000"/>
          <w:sz w:val="24"/>
          <w:szCs w:val="24"/>
          <w:lang w:val="ru-RU"/>
        </w:rPr>
        <w:t xml:space="preserve"> </w:t>
      </w:r>
      <w:r w:rsidR="00B90ED8" w:rsidRPr="004D39DA">
        <w:rPr>
          <w:rFonts w:ascii="Times New Roman" w:hAnsi="Times New Roman"/>
          <w:sz w:val="24"/>
          <w:szCs w:val="24"/>
          <w:lang w:val="ru-RU"/>
        </w:rPr>
        <w:t xml:space="preserve">Представитель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может передать любые из своих обязанностей любому назначенному заместителю, и сроки такой передачи должны быть предварительно согласованы с Заказчиком, и в таком согласовании не должно быть безосновательно отказано или не должно быть безосновательной задержки. Уведомления, информация и решения, полученные от любого такого назначенного заместителя</w:t>
      </w:r>
      <w:r w:rsidR="00307C28"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должны рассматриваться как полученные от Представителя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w:t>
      </w:r>
    </w:p>
    <w:p w14:paraId="487B7854" w14:textId="3E1C903A" w:rsidR="00B90ED8" w:rsidRPr="004D39DA" w:rsidRDefault="006806F0" w:rsidP="006806F0">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11.4.</w:t>
      </w:r>
      <w:r w:rsidR="003C25DE" w:rsidRPr="004D39DA">
        <w:rPr>
          <w:rFonts w:ascii="Times New Roman" w:hAnsi="Times New Roman"/>
          <w:color w:val="000000"/>
          <w:sz w:val="24"/>
          <w:szCs w:val="24"/>
          <w:lang w:val="ru-RU"/>
        </w:rPr>
        <w:t xml:space="preserve"> </w:t>
      </w:r>
      <w:r w:rsidR="00B90ED8" w:rsidRPr="004D39DA">
        <w:rPr>
          <w:rFonts w:ascii="Times New Roman" w:hAnsi="Times New Roman"/>
          <w:sz w:val="24"/>
          <w:szCs w:val="24"/>
          <w:lang w:val="ru-RU"/>
        </w:rPr>
        <w:t xml:space="preserve">Представитель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или его назначенный заместитель имеют право получать от имени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уведомления, информацию, указания и решения Заказчика, принятые согласно положениям Договора, и уведомление Представителя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считается уведомлением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w:t>
      </w:r>
    </w:p>
    <w:p w14:paraId="43C40C7A" w14:textId="7019445B" w:rsidR="00B90ED8" w:rsidRPr="004D39DA" w:rsidRDefault="006806F0" w:rsidP="006A62F6">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11.5.</w:t>
      </w:r>
      <w:r w:rsidR="003C25DE" w:rsidRPr="004D39DA">
        <w:rPr>
          <w:rFonts w:ascii="Times New Roman" w:hAnsi="Times New Roman"/>
          <w:color w:val="000000"/>
          <w:sz w:val="24"/>
          <w:szCs w:val="24"/>
          <w:lang w:val="ru-RU"/>
        </w:rPr>
        <w:t xml:space="preserve"> </w:t>
      </w:r>
      <w:r w:rsidR="00B90ED8" w:rsidRPr="004D39DA">
        <w:rPr>
          <w:rFonts w:ascii="Times New Roman" w:hAnsi="Times New Roman"/>
          <w:sz w:val="24"/>
          <w:szCs w:val="24"/>
          <w:lang w:val="ru-RU"/>
        </w:rPr>
        <w:t xml:space="preserve">В период осуществления </w:t>
      </w:r>
      <w:r w:rsidR="004611A1"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Представитель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или его назначенный заместитель должны быть </w:t>
      </w:r>
      <w:r w:rsidR="001036E0" w:rsidRPr="004D39DA">
        <w:rPr>
          <w:rFonts w:ascii="Times New Roman" w:hAnsi="Times New Roman"/>
          <w:sz w:val="24"/>
          <w:szCs w:val="24"/>
          <w:lang w:val="ru-RU"/>
        </w:rPr>
        <w:t>доступны для средств связи</w:t>
      </w:r>
      <w:r w:rsidR="003C25DE" w:rsidRPr="004D39DA">
        <w:rPr>
          <w:rFonts w:ascii="Times New Roman" w:hAnsi="Times New Roman"/>
          <w:sz w:val="24"/>
          <w:szCs w:val="24"/>
          <w:lang w:val="ru-RU"/>
        </w:rPr>
        <w:t xml:space="preserve"> </w:t>
      </w:r>
      <w:r w:rsidR="001036E0" w:rsidRPr="004D39DA">
        <w:rPr>
          <w:rFonts w:ascii="Times New Roman" w:hAnsi="Times New Roman"/>
          <w:sz w:val="24"/>
          <w:szCs w:val="24"/>
          <w:lang w:val="ru-RU"/>
        </w:rPr>
        <w:t>в целях исполнения своих обязанностей в соответствии с Договором.</w:t>
      </w:r>
    </w:p>
    <w:p w14:paraId="531F759E" w14:textId="4D5FA9EA" w:rsidR="00B90ED8" w:rsidRPr="004D39DA" w:rsidRDefault="006806F0" w:rsidP="006A62F6">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11</w:t>
      </w:r>
      <w:r w:rsidR="00B90ED8" w:rsidRPr="004D39DA">
        <w:rPr>
          <w:rFonts w:ascii="Times New Roman" w:hAnsi="Times New Roman"/>
          <w:sz w:val="24"/>
          <w:szCs w:val="24"/>
          <w:lang w:val="ru-RU"/>
        </w:rPr>
        <w:t>.6</w:t>
      </w:r>
      <w:r w:rsidRPr="004D39DA">
        <w:rPr>
          <w:rFonts w:ascii="Times New Roman" w:hAnsi="Times New Roman"/>
          <w:sz w:val="24"/>
          <w:szCs w:val="24"/>
          <w:lang w:val="ru-RU"/>
        </w:rPr>
        <w:t>.</w:t>
      </w:r>
      <w:r w:rsidR="00B90ED8" w:rsidRPr="004D39DA">
        <w:rPr>
          <w:rFonts w:ascii="Times New Roman" w:hAnsi="Times New Roman"/>
          <w:sz w:val="24"/>
          <w:szCs w:val="24"/>
          <w:lang w:val="ru-RU"/>
        </w:rPr>
        <w:tab/>
        <w:t xml:space="preserve">Представитель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 его назначенный заместитель не могут быть заменены без предварительного согласия Заказчика в отношении выбора преемника, и в таком </w:t>
      </w:r>
      <w:r w:rsidR="00B90ED8" w:rsidRPr="004D39DA">
        <w:rPr>
          <w:rFonts w:ascii="Times New Roman" w:hAnsi="Times New Roman"/>
          <w:sz w:val="24"/>
          <w:szCs w:val="24"/>
          <w:lang w:val="ru-RU"/>
        </w:rPr>
        <w:lastRenderedPageBreak/>
        <w:t>согласии не должно быть безосновательно отказано или не должно быть безосновательной задержки.</w:t>
      </w:r>
    </w:p>
    <w:p w14:paraId="2644AD29" w14:textId="77777777" w:rsidR="00DB4382" w:rsidRPr="004D39DA" w:rsidRDefault="006806F0" w:rsidP="006A62F6">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11</w:t>
      </w:r>
      <w:r w:rsidR="00B90ED8" w:rsidRPr="004D39DA">
        <w:rPr>
          <w:rFonts w:ascii="Times New Roman" w:hAnsi="Times New Roman"/>
          <w:sz w:val="24"/>
          <w:szCs w:val="24"/>
          <w:lang w:val="ru-RU"/>
        </w:rPr>
        <w:t>.7</w:t>
      </w:r>
      <w:r w:rsidRPr="004D39DA">
        <w:rPr>
          <w:rFonts w:ascii="Times New Roman" w:hAnsi="Times New Roman"/>
          <w:sz w:val="24"/>
          <w:szCs w:val="24"/>
          <w:lang w:val="ru-RU"/>
        </w:rPr>
        <w:t>.</w:t>
      </w:r>
      <w:r w:rsidR="00B90ED8" w:rsidRPr="004D39DA">
        <w:rPr>
          <w:rFonts w:ascii="Times New Roman" w:hAnsi="Times New Roman"/>
          <w:sz w:val="24"/>
          <w:szCs w:val="24"/>
          <w:lang w:val="ru-RU"/>
        </w:rPr>
        <w:tab/>
        <w:t xml:space="preserve">За исключением случаев, когда Договор прямо предусматривает иное, </w:t>
      </w:r>
    </w:p>
    <w:p w14:paraId="78F00B4E" w14:textId="33B3B844" w:rsidR="00B90ED8" w:rsidRPr="004D39DA" w:rsidRDefault="00B90ED8" w:rsidP="006A62F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Представитель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не имеет права изменять Договор или какие-либо из положений Договора.</w:t>
      </w:r>
    </w:p>
    <w:p w14:paraId="002A035D" w14:textId="77777777" w:rsidR="00B90ED8" w:rsidRPr="004D39DA" w:rsidRDefault="008C68C8" w:rsidP="006A62F6">
      <w:pPr>
        <w:pStyle w:val="10"/>
        <w:spacing w:before="0"/>
        <w:jc w:val="both"/>
        <w:rPr>
          <w:rFonts w:ascii="Times New Roman" w:hAnsi="Times New Roman"/>
          <w:color w:val="000000"/>
          <w:sz w:val="24"/>
          <w:szCs w:val="24"/>
          <w:lang w:val="ru-RU"/>
        </w:rPr>
      </w:pPr>
      <w:bookmarkStart w:id="9" w:name="_Toc69540882"/>
      <w:bookmarkStart w:id="10" w:name="_Toc234297629"/>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6806F0" w:rsidRPr="004D39DA">
        <w:rPr>
          <w:rFonts w:ascii="Times New Roman" w:hAnsi="Times New Roman"/>
          <w:color w:val="000000"/>
          <w:sz w:val="24"/>
          <w:szCs w:val="24"/>
          <w:lang w:val="ru-RU"/>
        </w:rPr>
        <w:t>12.</w:t>
      </w:r>
      <w:r w:rsidRPr="004D39DA">
        <w:rPr>
          <w:rFonts w:ascii="Times New Roman" w:hAnsi="Times New Roman"/>
          <w:color w:val="000000"/>
          <w:sz w:val="24"/>
          <w:szCs w:val="24"/>
          <w:lang w:val="ru-RU"/>
        </w:rPr>
        <w:t xml:space="preserve"> – </w:t>
      </w:r>
      <w:bookmarkEnd w:id="9"/>
      <w:bookmarkEnd w:id="10"/>
      <w:r w:rsidR="007C457A" w:rsidRPr="004D39DA">
        <w:rPr>
          <w:rFonts w:ascii="Times New Roman" w:hAnsi="Times New Roman"/>
          <w:color w:val="000000"/>
          <w:sz w:val="24"/>
          <w:szCs w:val="24"/>
          <w:lang w:val="ru-RU"/>
        </w:rPr>
        <w:t>ОКАЗАНИЕ УСЛУГ</w:t>
      </w:r>
    </w:p>
    <w:p w14:paraId="66CFC4F9" w14:textId="5881BB56" w:rsidR="00B90ED8" w:rsidRPr="004D39DA" w:rsidRDefault="006806F0" w:rsidP="006806F0">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12.1.</w:t>
      </w:r>
      <w:r w:rsidR="003C25DE" w:rsidRPr="004D39DA">
        <w:rPr>
          <w:rFonts w:ascii="Times New Roman" w:hAnsi="Times New Roman"/>
          <w:color w:val="000000"/>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обязуется</w:t>
      </w:r>
      <w:r w:rsidR="00400769" w:rsidRPr="004D39DA">
        <w:rPr>
          <w:rFonts w:ascii="Times New Roman" w:hAnsi="Times New Roman"/>
          <w:sz w:val="24"/>
          <w:szCs w:val="24"/>
          <w:lang w:val="ru-RU"/>
        </w:rPr>
        <w:t xml:space="preserve"> и гарантирует</w:t>
      </w:r>
      <w:r w:rsidR="00B90ED8" w:rsidRPr="004D39DA">
        <w:rPr>
          <w:rFonts w:ascii="Times New Roman" w:hAnsi="Times New Roman"/>
          <w:sz w:val="24"/>
          <w:szCs w:val="24"/>
          <w:lang w:val="ru-RU"/>
        </w:rPr>
        <w:t xml:space="preserve">, что </w:t>
      </w:r>
      <w:r w:rsidR="004611A1" w:rsidRPr="004D39DA">
        <w:rPr>
          <w:rFonts w:ascii="Times New Roman" w:hAnsi="Times New Roman"/>
          <w:sz w:val="24"/>
          <w:szCs w:val="24"/>
          <w:lang w:val="ru-RU"/>
        </w:rPr>
        <w:t>Услуг</w:t>
      </w:r>
      <w:r w:rsidR="00A06A76" w:rsidRPr="004D39DA">
        <w:rPr>
          <w:rFonts w:ascii="Times New Roman" w:hAnsi="Times New Roman"/>
          <w:sz w:val="24"/>
          <w:szCs w:val="24"/>
          <w:lang w:val="ru-RU"/>
        </w:rPr>
        <w:t>и</w:t>
      </w:r>
      <w:r w:rsidR="00B90ED8" w:rsidRPr="004D39DA">
        <w:rPr>
          <w:rFonts w:ascii="Times New Roman" w:hAnsi="Times New Roman"/>
          <w:sz w:val="24"/>
          <w:szCs w:val="24"/>
          <w:lang w:val="ru-RU"/>
        </w:rPr>
        <w:t xml:space="preserve"> по Договору будут выполняться в соответствии со стандартами и спецификациями, указанными в Договоре, со всей должной тщательностью и усердием, </w:t>
      </w:r>
      <w:r w:rsidR="00B90ED8" w:rsidRPr="004D39DA">
        <w:rPr>
          <w:rFonts w:ascii="Times New Roman" w:hAnsi="Times New Roman"/>
          <w:sz w:val="24"/>
          <w:szCs w:val="24"/>
          <w:lang w:val="en-US"/>
        </w:rPr>
        <w:t>c</w:t>
      </w:r>
      <w:r w:rsidR="00B90ED8" w:rsidRPr="004D39DA">
        <w:rPr>
          <w:rFonts w:ascii="Times New Roman" w:hAnsi="Times New Roman"/>
          <w:sz w:val="24"/>
          <w:szCs w:val="24"/>
          <w:lang w:val="ru-RU"/>
        </w:rPr>
        <w:t xml:space="preserve"> использованием навыков, которыми должны располагать </w:t>
      </w:r>
      <w:r w:rsidR="009D3973" w:rsidRPr="004D39DA">
        <w:rPr>
          <w:rFonts w:ascii="Times New Roman" w:hAnsi="Times New Roman"/>
          <w:sz w:val="24"/>
          <w:szCs w:val="24"/>
          <w:lang w:val="ru-RU"/>
        </w:rPr>
        <w:t>Исполнители</w:t>
      </w:r>
      <w:r w:rsidR="00B90ED8" w:rsidRPr="004D39DA">
        <w:rPr>
          <w:rFonts w:ascii="Times New Roman" w:hAnsi="Times New Roman"/>
          <w:sz w:val="24"/>
          <w:szCs w:val="24"/>
          <w:lang w:val="ru-RU"/>
        </w:rPr>
        <w:t xml:space="preserve"> с хорошей репутацией, имеющие опыт в </w:t>
      </w:r>
      <w:r w:rsidR="004611A1" w:rsidRPr="004D39DA">
        <w:rPr>
          <w:rFonts w:ascii="Times New Roman" w:hAnsi="Times New Roman"/>
          <w:sz w:val="24"/>
          <w:szCs w:val="24"/>
          <w:lang w:val="ru-RU"/>
        </w:rPr>
        <w:t xml:space="preserve">оказании </w:t>
      </w:r>
      <w:r w:rsidR="00B90ED8" w:rsidRPr="004D39DA">
        <w:rPr>
          <w:rFonts w:ascii="Times New Roman" w:hAnsi="Times New Roman"/>
          <w:sz w:val="24"/>
          <w:szCs w:val="24"/>
          <w:lang w:val="ru-RU"/>
        </w:rPr>
        <w:t xml:space="preserve">видов </w:t>
      </w:r>
      <w:r w:rsidR="004611A1"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согласно положениям Договора.</w:t>
      </w:r>
    </w:p>
    <w:p w14:paraId="4BC47B85" w14:textId="7365DD60" w:rsidR="00B90ED8" w:rsidRPr="004D39DA" w:rsidRDefault="006806F0" w:rsidP="006A62F6">
      <w:pPr>
        <w:pStyle w:val="Level1"/>
        <w:keepLines/>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12.2.</w:t>
      </w:r>
      <w:r w:rsidR="003C25DE" w:rsidRPr="004D39DA">
        <w:rPr>
          <w:rFonts w:ascii="Times New Roman" w:hAnsi="Times New Roman"/>
          <w:color w:val="000000"/>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обеспечивает управление, руководство, персонал, Средства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основные производственные средства, расходные материалы, оборудование и все иное имущество, как временного, так и постоянного характера, </w:t>
      </w:r>
      <w:r w:rsidR="00274F7F" w:rsidRPr="004D39DA">
        <w:rPr>
          <w:rFonts w:ascii="Times New Roman" w:hAnsi="Times New Roman"/>
          <w:sz w:val="24"/>
          <w:szCs w:val="24"/>
          <w:lang w:val="ru-RU"/>
        </w:rPr>
        <w:t xml:space="preserve">в случае обоснованной необходимости </w:t>
      </w:r>
      <w:r w:rsidR="00B90ED8" w:rsidRPr="004D39DA">
        <w:rPr>
          <w:rFonts w:ascii="Times New Roman" w:hAnsi="Times New Roman"/>
          <w:sz w:val="24"/>
          <w:szCs w:val="24"/>
          <w:lang w:val="ru-RU"/>
        </w:rPr>
        <w:t>предоставления таковых</w:t>
      </w:r>
      <w:r w:rsidR="00307C28"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предусмотрен</w:t>
      </w:r>
      <w:r w:rsidR="00307C28" w:rsidRPr="004D39DA">
        <w:rPr>
          <w:rFonts w:ascii="Times New Roman" w:hAnsi="Times New Roman"/>
          <w:sz w:val="24"/>
          <w:szCs w:val="24"/>
          <w:lang w:val="ru-RU"/>
        </w:rPr>
        <w:t>ной</w:t>
      </w:r>
      <w:r w:rsidR="00B90ED8" w:rsidRPr="004D39DA">
        <w:rPr>
          <w:rFonts w:ascii="Times New Roman" w:hAnsi="Times New Roman"/>
          <w:sz w:val="24"/>
          <w:szCs w:val="24"/>
          <w:lang w:val="ru-RU"/>
        </w:rPr>
        <w:t xml:space="preserve"> Договором или логически вытека</w:t>
      </w:r>
      <w:r w:rsidR="00307C28" w:rsidRPr="004D39DA">
        <w:rPr>
          <w:rFonts w:ascii="Times New Roman" w:hAnsi="Times New Roman"/>
          <w:sz w:val="24"/>
          <w:szCs w:val="24"/>
          <w:lang w:val="ru-RU"/>
        </w:rPr>
        <w:t>ющей</w:t>
      </w:r>
      <w:r w:rsidR="00B90ED8" w:rsidRPr="004D39DA">
        <w:rPr>
          <w:rFonts w:ascii="Times New Roman" w:hAnsi="Times New Roman"/>
          <w:sz w:val="24"/>
          <w:szCs w:val="24"/>
          <w:lang w:val="ru-RU"/>
        </w:rPr>
        <w:t xml:space="preserve"> из Договора. За исключением случаев, когда Договор прямо предусматривает иное,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предоставляет за свой собственный счет все запасные части и расходные материалы, необходимые для содержания </w:t>
      </w:r>
      <w:r w:rsidR="00D14E49" w:rsidRPr="004D39DA">
        <w:rPr>
          <w:rFonts w:ascii="Times New Roman" w:hAnsi="Times New Roman"/>
          <w:sz w:val="24"/>
          <w:szCs w:val="24"/>
          <w:lang w:val="ru-RU"/>
        </w:rPr>
        <w:t>ПБУ</w:t>
      </w:r>
      <w:r w:rsidR="00B90ED8" w:rsidRPr="004D39DA">
        <w:rPr>
          <w:rFonts w:ascii="Times New Roman" w:hAnsi="Times New Roman"/>
          <w:sz w:val="24"/>
          <w:szCs w:val="24"/>
          <w:lang w:val="ru-RU"/>
        </w:rPr>
        <w:t xml:space="preserve"> и Средств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в рабочем состоянии.</w:t>
      </w:r>
    </w:p>
    <w:p w14:paraId="4BC3773B" w14:textId="4E259294" w:rsidR="00B90ED8" w:rsidRPr="004D39DA" w:rsidRDefault="006806F0" w:rsidP="006806F0">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12.3.</w:t>
      </w:r>
      <w:r w:rsidR="003C25DE" w:rsidRPr="004D39DA">
        <w:rPr>
          <w:rFonts w:ascii="Times New Roman" w:hAnsi="Times New Roman"/>
          <w:color w:val="000000"/>
          <w:sz w:val="24"/>
          <w:szCs w:val="24"/>
          <w:lang w:val="ru-RU"/>
        </w:rPr>
        <w:t xml:space="preserve"> </w:t>
      </w:r>
      <w:r w:rsidR="00B90ED8" w:rsidRPr="004D39DA">
        <w:rPr>
          <w:rFonts w:ascii="Times New Roman" w:hAnsi="Times New Roman"/>
          <w:sz w:val="24"/>
          <w:szCs w:val="24"/>
          <w:lang w:val="ru-RU"/>
        </w:rPr>
        <w:t xml:space="preserve">За исключением случаев, когда это с юридической точки зрения или физически </w:t>
      </w:r>
      <w:r w:rsidR="00C83E5A" w:rsidRPr="004D39DA">
        <w:rPr>
          <w:rFonts w:ascii="Times New Roman" w:hAnsi="Times New Roman"/>
          <w:sz w:val="24"/>
          <w:szCs w:val="24"/>
          <w:lang w:val="ru-RU"/>
        </w:rPr>
        <w:t>невозможно,</w:t>
      </w:r>
      <w:r w:rsidR="00B90ED8" w:rsidRPr="004D39DA">
        <w:rPr>
          <w:rFonts w:ascii="Times New Roman" w:hAnsi="Times New Roman"/>
          <w:sz w:val="24"/>
          <w:szCs w:val="24"/>
          <w:lang w:val="ru-RU"/>
        </w:rPr>
        <w:t xml:space="preserve"> или опасно для людей</w:t>
      </w:r>
      <w:r w:rsidR="00B90ED8" w:rsidRPr="004D39DA">
        <w:rPr>
          <w:rStyle w:val="DeltaViewInsertion"/>
          <w:rFonts w:ascii="Times New Roman" w:hAnsi="Times New Roman"/>
          <w:color w:val="000000" w:themeColor="text1"/>
          <w:sz w:val="24"/>
          <w:szCs w:val="24"/>
          <w:u w:val="none"/>
          <w:lang w:val="ru-RU"/>
        </w:rPr>
        <w:t>,</w:t>
      </w:r>
      <w:r w:rsidR="003C25DE" w:rsidRPr="004D39DA">
        <w:rPr>
          <w:rStyle w:val="DeltaViewInsertion"/>
          <w:rFonts w:ascii="Times New Roman" w:hAnsi="Times New Roman"/>
          <w:color w:val="000000" w:themeColor="text1"/>
          <w:sz w:val="24"/>
          <w:szCs w:val="24"/>
          <w:u w:val="none"/>
          <w:lang w:val="ru-RU"/>
        </w:rPr>
        <w:t xml:space="preserve"> </w:t>
      </w:r>
      <w:r w:rsidR="00B90ED8" w:rsidRPr="004D39DA">
        <w:rPr>
          <w:rStyle w:val="DeltaViewInsertion"/>
          <w:rFonts w:ascii="Times New Roman" w:hAnsi="Times New Roman"/>
          <w:b w:val="0"/>
          <w:color w:val="000000" w:themeColor="text1"/>
          <w:sz w:val="24"/>
          <w:szCs w:val="24"/>
          <w:u w:val="none"/>
          <w:lang w:val="ru-RU"/>
        </w:rPr>
        <w:t>окружающей среды</w:t>
      </w:r>
      <w:r w:rsidR="00B90ED8" w:rsidRPr="004D39DA">
        <w:rPr>
          <w:rFonts w:ascii="Times New Roman" w:hAnsi="Times New Roman"/>
          <w:color w:val="000000" w:themeColor="text1"/>
          <w:sz w:val="24"/>
          <w:szCs w:val="24"/>
          <w:lang w:val="ru-RU"/>
        </w:rPr>
        <w:t xml:space="preserve"> </w:t>
      </w:r>
      <w:r w:rsidR="00B90ED8" w:rsidRPr="004D39DA">
        <w:rPr>
          <w:rFonts w:ascii="Times New Roman" w:hAnsi="Times New Roman"/>
          <w:sz w:val="24"/>
          <w:szCs w:val="24"/>
          <w:lang w:val="ru-RU"/>
        </w:rPr>
        <w:t xml:space="preserve">и имущества,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должен соблюдать и строго придерживаться инструкций и указаний Заказчика по всем вопросам, относящимся к </w:t>
      </w:r>
      <w:r w:rsidR="00C4472A" w:rsidRPr="004D39DA">
        <w:rPr>
          <w:rFonts w:ascii="Times New Roman" w:hAnsi="Times New Roman"/>
          <w:sz w:val="24"/>
          <w:szCs w:val="24"/>
          <w:lang w:val="ru-RU"/>
        </w:rPr>
        <w:t>Услугам</w:t>
      </w:r>
      <w:r w:rsidR="00B90ED8" w:rsidRPr="004D39DA">
        <w:rPr>
          <w:rFonts w:ascii="Times New Roman" w:hAnsi="Times New Roman"/>
          <w:sz w:val="24"/>
          <w:szCs w:val="24"/>
          <w:lang w:val="ru-RU"/>
        </w:rPr>
        <w:t>. С учетом положений Статьи 1</w:t>
      </w:r>
      <w:r w:rsidR="0027294A" w:rsidRPr="004D39DA">
        <w:rPr>
          <w:rFonts w:ascii="Times New Roman" w:hAnsi="Times New Roman"/>
          <w:sz w:val="24"/>
          <w:szCs w:val="24"/>
          <w:lang w:val="ru-RU"/>
        </w:rPr>
        <w:t>8</w:t>
      </w:r>
      <w:r w:rsidR="00B90ED8" w:rsidRPr="004D39DA">
        <w:rPr>
          <w:rFonts w:ascii="Times New Roman" w:hAnsi="Times New Roman"/>
          <w:sz w:val="24"/>
          <w:szCs w:val="24"/>
          <w:lang w:val="ru-RU"/>
        </w:rPr>
        <w:t>, Заказчик должен в разумный срок подготовить Изменение, если задержк</w:t>
      </w:r>
      <w:r w:rsidR="00BE1E8E" w:rsidRPr="004D39DA">
        <w:rPr>
          <w:rFonts w:ascii="Times New Roman" w:hAnsi="Times New Roman"/>
          <w:sz w:val="24"/>
          <w:szCs w:val="24"/>
          <w:lang w:val="ru-RU"/>
        </w:rPr>
        <w:t>а</w:t>
      </w:r>
      <w:r w:rsidR="00B90ED8" w:rsidRPr="004D39DA">
        <w:rPr>
          <w:rFonts w:ascii="Times New Roman" w:hAnsi="Times New Roman"/>
          <w:sz w:val="24"/>
          <w:szCs w:val="24"/>
          <w:lang w:val="ru-RU"/>
        </w:rPr>
        <w:t xml:space="preserve"> и (или) дополнительные расходы </w:t>
      </w:r>
      <w:r w:rsidR="00274F7F" w:rsidRPr="004D39DA">
        <w:rPr>
          <w:rFonts w:ascii="Times New Roman" w:hAnsi="Times New Roman"/>
          <w:sz w:val="24"/>
          <w:szCs w:val="24"/>
          <w:lang w:val="ru-RU"/>
        </w:rPr>
        <w:t xml:space="preserve">произошли </w:t>
      </w:r>
      <w:r w:rsidR="00B90ED8" w:rsidRPr="004D39DA">
        <w:rPr>
          <w:rFonts w:ascii="Times New Roman" w:hAnsi="Times New Roman"/>
          <w:sz w:val="24"/>
          <w:szCs w:val="24"/>
          <w:lang w:val="ru-RU"/>
        </w:rPr>
        <w:t>в результате выполнения инструкции или указания, в соответствии с настоящей Статьей</w:t>
      </w:r>
      <w:r w:rsidR="00BE1E8E" w:rsidRPr="004D39DA">
        <w:rPr>
          <w:rFonts w:ascii="Times New Roman" w:hAnsi="Times New Roman"/>
          <w:sz w:val="24"/>
          <w:szCs w:val="24"/>
          <w:lang w:val="ru-RU"/>
        </w:rPr>
        <w:t xml:space="preserve"> 12</w:t>
      </w:r>
      <w:r w:rsidR="00B90ED8" w:rsidRPr="004D39DA">
        <w:rPr>
          <w:rFonts w:ascii="Times New Roman" w:hAnsi="Times New Roman"/>
          <w:sz w:val="24"/>
          <w:szCs w:val="24"/>
          <w:lang w:val="ru-RU"/>
        </w:rPr>
        <w:t>.</w:t>
      </w:r>
      <w:r w:rsidR="00B90ED8" w:rsidRPr="004D39DA">
        <w:rPr>
          <w:rFonts w:ascii="Times New Roman" w:hAnsi="Times New Roman"/>
          <w:color w:val="000000"/>
          <w:spacing w:val="-4"/>
          <w:sz w:val="24"/>
          <w:szCs w:val="24"/>
          <w:lang w:val="ru-RU"/>
        </w:rPr>
        <w:t xml:space="preserve"> Во избежание любых сомнений Заказчик не должен давать инструкции, которые потребуют от </w:t>
      </w:r>
      <w:r w:rsidR="00567559" w:rsidRPr="004D39DA">
        <w:rPr>
          <w:rFonts w:ascii="Times New Roman" w:hAnsi="Times New Roman"/>
          <w:color w:val="000000"/>
          <w:spacing w:val="-4"/>
          <w:sz w:val="24"/>
          <w:szCs w:val="24"/>
          <w:lang w:val="ru-RU"/>
        </w:rPr>
        <w:t>Исполнителя</w:t>
      </w:r>
      <w:r w:rsidR="00B90ED8" w:rsidRPr="004D39DA">
        <w:rPr>
          <w:rFonts w:ascii="Times New Roman" w:hAnsi="Times New Roman"/>
          <w:color w:val="000000"/>
          <w:spacing w:val="-4"/>
          <w:sz w:val="24"/>
          <w:szCs w:val="24"/>
          <w:lang w:val="ru-RU"/>
        </w:rPr>
        <w:t xml:space="preserve"> превышения рабочих </w:t>
      </w:r>
      <w:r w:rsidR="00274F7F" w:rsidRPr="004D39DA">
        <w:rPr>
          <w:rFonts w:ascii="Times New Roman" w:hAnsi="Times New Roman"/>
          <w:color w:val="000000"/>
          <w:spacing w:val="-4"/>
          <w:sz w:val="24"/>
          <w:szCs w:val="24"/>
          <w:lang w:val="ru-RU"/>
        </w:rPr>
        <w:t xml:space="preserve">возможностей </w:t>
      </w:r>
      <w:r w:rsidR="002857E0" w:rsidRPr="004D39DA">
        <w:rPr>
          <w:rFonts w:ascii="Times New Roman" w:hAnsi="Times New Roman"/>
          <w:color w:val="000000"/>
          <w:spacing w:val="-4"/>
          <w:sz w:val="24"/>
          <w:szCs w:val="24"/>
          <w:lang w:val="ru-RU"/>
        </w:rPr>
        <w:t xml:space="preserve">Средств </w:t>
      </w:r>
      <w:r w:rsidR="00567559" w:rsidRPr="004D39DA">
        <w:rPr>
          <w:rFonts w:ascii="Times New Roman" w:hAnsi="Times New Roman"/>
          <w:color w:val="000000"/>
          <w:spacing w:val="-4"/>
          <w:sz w:val="24"/>
          <w:szCs w:val="24"/>
          <w:lang w:val="ru-RU"/>
        </w:rPr>
        <w:t>Исполнителя</w:t>
      </w:r>
      <w:r w:rsidR="00B90ED8" w:rsidRPr="004D39DA">
        <w:rPr>
          <w:rFonts w:ascii="Times New Roman" w:hAnsi="Times New Roman"/>
          <w:color w:val="000000"/>
          <w:spacing w:val="-4"/>
          <w:sz w:val="24"/>
          <w:szCs w:val="24"/>
          <w:lang w:val="ru-RU"/>
        </w:rPr>
        <w:t xml:space="preserve">, информация о которых предоставлена Заказчику. </w:t>
      </w:r>
    </w:p>
    <w:p w14:paraId="24C1EB13" w14:textId="0810C6F1" w:rsidR="00B90ED8" w:rsidRPr="004D39DA" w:rsidRDefault="006806F0" w:rsidP="006806F0">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12.4.</w:t>
      </w:r>
      <w:r w:rsidR="003C25DE" w:rsidRPr="004D39DA">
        <w:rPr>
          <w:rFonts w:ascii="Times New Roman" w:hAnsi="Times New Roman"/>
          <w:color w:val="000000"/>
          <w:sz w:val="24"/>
          <w:szCs w:val="24"/>
          <w:lang w:val="ru-RU"/>
        </w:rPr>
        <w:t xml:space="preserve"> </w:t>
      </w:r>
      <w:r w:rsidR="00355468" w:rsidRPr="004D39DA">
        <w:rPr>
          <w:rFonts w:ascii="Times New Roman" w:hAnsi="Times New Roman"/>
          <w:sz w:val="24"/>
          <w:szCs w:val="24"/>
          <w:lang w:val="ru-RU"/>
        </w:rPr>
        <w:t xml:space="preserve">Все поставляемые Исполнителем материалы, в отношении которых в Договоре нет подробных спецификаций, должны быть </w:t>
      </w:r>
      <w:r w:rsidR="00355468" w:rsidRPr="004D39DA">
        <w:rPr>
          <w:rFonts w:ascii="Times New Roman" w:hAnsi="Times New Roman"/>
          <w:sz w:val="24"/>
          <w:szCs w:val="24"/>
          <w:u w:val="single"/>
          <w:lang w:val="ru-RU"/>
        </w:rPr>
        <w:t>новыми, т</w:t>
      </w:r>
      <w:r w:rsidR="00355468" w:rsidRPr="004D39DA">
        <w:rPr>
          <w:rFonts w:ascii="Times New Roman" w:hAnsi="Times New Roman"/>
          <w:sz w:val="24"/>
          <w:szCs w:val="24"/>
          <w:lang w:val="ru-RU"/>
        </w:rPr>
        <w:t>акие материалы должны быть хорошего качества и уровня и соответствовать требованиям для планируемой цели, когда цель определена в Договоре, а в случае, когда цель не определена, - соответствовать требованиям, предъявляемым к таким материалам для надлежащего их использования и в соответствии с их назначением. В случае если материалы не новые, использование таких материалов подлежит согласованию с Заказчиком. Такие материалы, подлежащие согласованию с Заказчиком должны быть хорошего качества и уровня</w:t>
      </w:r>
      <w:r w:rsidR="00B90ED8" w:rsidRPr="004D39DA">
        <w:rPr>
          <w:rFonts w:ascii="Times New Roman" w:hAnsi="Times New Roman"/>
          <w:sz w:val="24"/>
          <w:szCs w:val="24"/>
          <w:lang w:val="ru-RU"/>
        </w:rPr>
        <w:t>.</w:t>
      </w:r>
    </w:p>
    <w:p w14:paraId="3E640D2C" w14:textId="77777777" w:rsidR="00B90ED8" w:rsidRPr="004D39DA" w:rsidRDefault="006806F0" w:rsidP="006806F0">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12.5.</w:t>
      </w:r>
      <w:r w:rsidR="003C25DE" w:rsidRPr="004D39DA">
        <w:rPr>
          <w:rFonts w:ascii="Times New Roman" w:hAnsi="Times New Roman"/>
          <w:color w:val="000000"/>
          <w:sz w:val="24"/>
          <w:szCs w:val="24"/>
          <w:lang w:val="ru-RU"/>
        </w:rPr>
        <w:t xml:space="preserve"> </w:t>
      </w:r>
      <w:r w:rsidR="00B90ED8" w:rsidRPr="004D39DA">
        <w:rPr>
          <w:rFonts w:ascii="Times New Roman" w:hAnsi="Times New Roman"/>
          <w:sz w:val="24"/>
          <w:szCs w:val="24"/>
          <w:lang w:val="ru-RU"/>
        </w:rPr>
        <w:t xml:space="preserve">За исключением предусмотренного Статьей </w:t>
      </w:r>
      <w:r w:rsidR="0027294A" w:rsidRPr="004D39DA">
        <w:rPr>
          <w:rFonts w:ascii="Times New Roman" w:hAnsi="Times New Roman"/>
          <w:sz w:val="24"/>
          <w:szCs w:val="24"/>
          <w:lang w:val="ru-RU"/>
        </w:rPr>
        <w:t>12</w:t>
      </w:r>
      <w:r w:rsidR="00B90ED8" w:rsidRPr="004D39DA">
        <w:rPr>
          <w:rFonts w:ascii="Times New Roman" w:hAnsi="Times New Roman"/>
          <w:sz w:val="24"/>
          <w:szCs w:val="24"/>
          <w:lang w:val="ru-RU"/>
        </w:rPr>
        <w:t xml:space="preserve">, в отношении материалов, которые в конечном итоге станут имуществом Заказчика,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должен обеспечить, чтобы такие материалы соответствовали конкретным требованиям Заказчика в отношении качества, количества или спецификаций, указанных в Договор</w:t>
      </w:r>
      <w:r w:rsidR="008C68C8" w:rsidRPr="004D39DA">
        <w:rPr>
          <w:rFonts w:ascii="Times New Roman" w:hAnsi="Times New Roman"/>
          <w:sz w:val="24"/>
          <w:szCs w:val="24"/>
          <w:lang w:val="ru-RU"/>
        </w:rPr>
        <w:t>е</w:t>
      </w:r>
      <w:r w:rsidR="00B90ED8" w:rsidRPr="004D39DA">
        <w:rPr>
          <w:rFonts w:ascii="Times New Roman" w:hAnsi="Times New Roman"/>
          <w:sz w:val="24"/>
          <w:szCs w:val="24"/>
          <w:lang w:val="ru-RU"/>
        </w:rPr>
        <w:t xml:space="preserve"> и в соответствии с положительной практикой </w:t>
      </w:r>
      <w:r w:rsidR="00BA6978" w:rsidRPr="004D39DA">
        <w:rPr>
          <w:rFonts w:ascii="Times New Roman" w:hAnsi="Times New Roman"/>
          <w:sz w:val="24"/>
          <w:szCs w:val="24"/>
          <w:lang w:val="ru-RU"/>
        </w:rPr>
        <w:t xml:space="preserve">строительства скважин, </w:t>
      </w:r>
      <w:r w:rsidR="00B90ED8" w:rsidRPr="004D39DA">
        <w:rPr>
          <w:rFonts w:ascii="Times New Roman" w:hAnsi="Times New Roman"/>
          <w:sz w:val="24"/>
          <w:szCs w:val="24"/>
          <w:lang w:val="ru-RU"/>
        </w:rPr>
        <w:t>разработки нефтяных месторождений и положительной инженерно-технической практикой. За исключением случаев, когда Договор предусматривает иное, в отношении таких материалов согласовано, что никакие подразумеваемые гарантии, сроки или условия (такие как товарное состояние, удовлетворительное качество или соответствие требованиям для конкретной цели) не применяются.</w:t>
      </w:r>
    </w:p>
    <w:p w14:paraId="1F5A1F96" w14:textId="38686721" w:rsidR="00B90ED8" w:rsidRPr="004D39DA" w:rsidRDefault="006806F0" w:rsidP="006806F0">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12.6.</w:t>
      </w:r>
      <w:r w:rsidR="003C25DE" w:rsidRPr="004D39DA">
        <w:rPr>
          <w:rFonts w:ascii="Times New Roman" w:hAnsi="Times New Roman"/>
          <w:color w:val="000000"/>
          <w:sz w:val="24"/>
          <w:szCs w:val="24"/>
          <w:lang w:val="ru-RU"/>
        </w:rPr>
        <w:t xml:space="preserve"> </w:t>
      </w:r>
      <w:r w:rsidR="005E0BA6" w:rsidRPr="004D39DA">
        <w:rPr>
          <w:rFonts w:ascii="Times New Roman" w:hAnsi="Times New Roman"/>
          <w:color w:val="000000"/>
          <w:sz w:val="24"/>
          <w:szCs w:val="24"/>
          <w:lang w:val="ru-RU"/>
        </w:rPr>
        <w:t>Исполнитель</w:t>
      </w:r>
      <w:r w:rsidR="000565A5" w:rsidRPr="004D39DA">
        <w:rPr>
          <w:rFonts w:ascii="Times New Roman" w:hAnsi="Times New Roman"/>
          <w:color w:val="000000"/>
          <w:sz w:val="24"/>
          <w:szCs w:val="24"/>
          <w:lang w:val="ru-RU"/>
        </w:rPr>
        <w:t xml:space="preserve"> обязуется и га</w:t>
      </w:r>
      <w:r w:rsidR="00305204" w:rsidRPr="004D39DA">
        <w:rPr>
          <w:rFonts w:ascii="Times New Roman" w:hAnsi="Times New Roman"/>
          <w:color w:val="000000"/>
          <w:sz w:val="24"/>
          <w:szCs w:val="24"/>
          <w:lang w:val="ru-RU"/>
        </w:rPr>
        <w:t>рантирует, что в ходе оказания У</w:t>
      </w:r>
      <w:r w:rsidR="000565A5" w:rsidRPr="004D39DA">
        <w:rPr>
          <w:rFonts w:ascii="Times New Roman" w:hAnsi="Times New Roman"/>
          <w:color w:val="000000"/>
          <w:sz w:val="24"/>
          <w:szCs w:val="24"/>
          <w:lang w:val="ru-RU"/>
        </w:rPr>
        <w:t xml:space="preserve">слуг будет придерживаться политики нулевого сброса в акваторию Каспийского моря, а именно не будет осуществлять сброс сточных вод и отходов. Все отходы и сточные </w:t>
      </w:r>
      <w:r w:rsidR="00E559CD" w:rsidRPr="004D39DA">
        <w:rPr>
          <w:rFonts w:ascii="Times New Roman" w:hAnsi="Times New Roman"/>
          <w:color w:val="000000"/>
          <w:sz w:val="24"/>
          <w:szCs w:val="24"/>
          <w:lang w:val="ru-RU"/>
        </w:rPr>
        <w:t>воды,</w:t>
      </w:r>
      <w:r w:rsidR="000565A5" w:rsidRPr="004D39DA">
        <w:rPr>
          <w:rFonts w:ascii="Times New Roman" w:hAnsi="Times New Roman"/>
          <w:color w:val="000000"/>
          <w:sz w:val="24"/>
          <w:szCs w:val="24"/>
          <w:lang w:val="ru-RU"/>
        </w:rPr>
        <w:t xml:space="preserve"> образуемые на </w:t>
      </w:r>
      <w:r w:rsidR="009D3973" w:rsidRPr="004D39DA">
        <w:rPr>
          <w:rFonts w:ascii="Times New Roman" w:hAnsi="Times New Roman"/>
          <w:color w:val="000000"/>
          <w:sz w:val="24"/>
          <w:szCs w:val="24"/>
          <w:lang w:val="ru-RU"/>
        </w:rPr>
        <w:t>ПБУ</w:t>
      </w:r>
      <w:r w:rsidR="00363D62" w:rsidRPr="004D39DA">
        <w:rPr>
          <w:rFonts w:ascii="Times New Roman" w:hAnsi="Times New Roman"/>
          <w:color w:val="000000"/>
          <w:sz w:val="24"/>
          <w:szCs w:val="24"/>
          <w:lang w:val="ru-RU"/>
        </w:rPr>
        <w:t xml:space="preserve"> и на судне ЛАРН-1 в</w:t>
      </w:r>
      <w:r w:rsidR="000565A5" w:rsidRPr="004D39DA">
        <w:rPr>
          <w:rFonts w:ascii="Times New Roman" w:hAnsi="Times New Roman"/>
          <w:color w:val="000000"/>
          <w:sz w:val="24"/>
          <w:szCs w:val="24"/>
          <w:lang w:val="ru-RU"/>
        </w:rPr>
        <w:t xml:space="preserve"> период оказания услуг</w:t>
      </w:r>
      <w:r w:rsidR="00C3391F" w:rsidRPr="004D39DA">
        <w:rPr>
          <w:rFonts w:ascii="Times New Roman" w:hAnsi="Times New Roman"/>
          <w:color w:val="000000"/>
          <w:sz w:val="24"/>
          <w:szCs w:val="24"/>
          <w:lang w:val="ru-RU"/>
        </w:rPr>
        <w:t>,</w:t>
      </w:r>
      <w:r w:rsidR="000565A5" w:rsidRPr="004D39DA">
        <w:rPr>
          <w:rFonts w:ascii="Times New Roman" w:hAnsi="Times New Roman"/>
          <w:color w:val="000000"/>
          <w:sz w:val="24"/>
          <w:szCs w:val="24"/>
          <w:lang w:val="ru-RU"/>
        </w:rPr>
        <w:t xml:space="preserve"> будут передаваться по договору между Заказчиком и</w:t>
      </w:r>
      <w:r w:rsidR="00434747" w:rsidRPr="004D39DA">
        <w:rPr>
          <w:rFonts w:ascii="Times New Roman" w:hAnsi="Times New Roman"/>
          <w:color w:val="000000"/>
          <w:sz w:val="24"/>
          <w:szCs w:val="24"/>
          <w:lang w:val="ru-RU"/>
        </w:rPr>
        <w:t xml:space="preserve"> </w:t>
      </w:r>
      <w:r w:rsidR="00602E59" w:rsidRPr="004D39DA">
        <w:rPr>
          <w:rFonts w:ascii="Times New Roman" w:hAnsi="Times New Roman"/>
          <w:color w:val="000000"/>
          <w:sz w:val="24"/>
          <w:szCs w:val="24"/>
          <w:lang w:val="ru-RU"/>
        </w:rPr>
        <w:t>Другим</w:t>
      </w:r>
      <w:r w:rsidR="00952259" w:rsidRPr="004D39DA">
        <w:rPr>
          <w:rFonts w:ascii="Times New Roman" w:hAnsi="Times New Roman"/>
          <w:color w:val="000000"/>
          <w:sz w:val="24"/>
          <w:szCs w:val="24"/>
          <w:lang w:val="ru-RU"/>
        </w:rPr>
        <w:t xml:space="preserve"> </w:t>
      </w:r>
      <w:r w:rsidR="00567559" w:rsidRPr="004D39DA">
        <w:rPr>
          <w:rFonts w:ascii="Times New Roman" w:hAnsi="Times New Roman"/>
          <w:color w:val="000000"/>
          <w:sz w:val="24"/>
          <w:szCs w:val="24"/>
          <w:lang w:val="ru-RU"/>
        </w:rPr>
        <w:t>Исполнителем</w:t>
      </w:r>
      <w:r w:rsidR="00602E59" w:rsidRPr="004D39DA">
        <w:rPr>
          <w:rFonts w:ascii="Times New Roman" w:hAnsi="Times New Roman"/>
          <w:color w:val="000000"/>
          <w:sz w:val="24"/>
          <w:szCs w:val="24"/>
          <w:lang w:val="ru-RU"/>
        </w:rPr>
        <w:t xml:space="preserve"> или Группой Другого </w:t>
      </w:r>
      <w:r w:rsidR="00567559" w:rsidRPr="004D39DA">
        <w:rPr>
          <w:rFonts w:ascii="Times New Roman" w:hAnsi="Times New Roman"/>
          <w:color w:val="000000"/>
          <w:sz w:val="24"/>
          <w:szCs w:val="24"/>
          <w:lang w:val="ru-RU"/>
        </w:rPr>
        <w:t>Исполнителя</w:t>
      </w:r>
      <w:r w:rsidR="00B90ED8" w:rsidRPr="004D39DA">
        <w:rPr>
          <w:rFonts w:ascii="Times New Roman" w:hAnsi="Times New Roman"/>
          <w:sz w:val="24"/>
          <w:szCs w:val="24"/>
          <w:lang w:val="ru-RU"/>
        </w:rPr>
        <w:t>.</w:t>
      </w:r>
      <w:r w:rsidR="00F36194" w:rsidRPr="004D39DA">
        <w:rPr>
          <w:rFonts w:ascii="Times New Roman" w:hAnsi="Times New Roman"/>
          <w:sz w:val="24"/>
          <w:szCs w:val="24"/>
          <w:lang w:val="ru-RU"/>
        </w:rPr>
        <w:t xml:space="preserve"> Также Заказчик </w:t>
      </w:r>
      <w:r w:rsidR="00F36194" w:rsidRPr="004D39DA">
        <w:rPr>
          <w:rFonts w:ascii="Times New Roman" w:hAnsi="Times New Roman"/>
          <w:sz w:val="24"/>
          <w:szCs w:val="24"/>
          <w:lang w:val="ru-RU"/>
        </w:rPr>
        <w:lastRenderedPageBreak/>
        <w:t xml:space="preserve">должен обезопасить и оградить </w:t>
      </w:r>
      <w:r w:rsidR="00567559" w:rsidRPr="004D39DA">
        <w:rPr>
          <w:rFonts w:ascii="Times New Roman" w:hAnsi="Times New Roman"/>
          <w:sz w:val="24"/>
          <w:szCs w:val="24"/>
          <w:lang w:val="ru-RU"/>
        </w:rPr>
        <w:t>Исполнителя</w:t>
      </w:r>
      <w:r w:rsidR="00F36194" w:rsidRPr="004D39DA">
        <w:rPr>
          <w:rFonts w:ascii="Times New Roman" w:hAnsi="Times New Roman"/>
          <w:sz w:val="24"/>
          <w:szCs w:val="24"/>
          <w:lang w:val="ru-RU"/>
        </w:rPr>
        <w:t xml:space="preserve"> от любых претензи</w:t>
      </w:r>
      <w:r w:rsidR="00C3391F" w:rsidRPr="004D39DA">
        <w:rPr>
          <w:rFonts w:ascii="Times New Roman" w:hAnsi="Times New Roman"/>
          <w:sz w:val="24"/>
          <w:szCs w:val="24"/>
          <w:lang w:val="ru-RU"/>
        </w:rPr>
        <w:t>й</w:t>
      </w:r>
      <w:r w:rsidR="00F36194" w:rsidRPr="004D39DA">
        <w:rPr>
          <w:rFonts w:ascii="Times New Roman" w:hAnsi="Times New Roman"/>
          <w:sz w:val="24"/>
          <w:szCs w:val="24"/>
          <w:lang w:val="ru-RU"/>
        </w:rPr>
        <w:t xml:space="preserve">, расходов и ущерба, которые могут возникнуть </w:t>
      </w:r>
      <w:r w:rsidR="00602E59" w:rsidRPr="004D39DA">
        <w:rPr>
          <w:rFonts w:ascii="Times New Roman" w:hAnsi="Times New Roman"/>
          <w:sz w:val="24"/>
          <w:szCs w:val="24"/>
          <w:lang w:val="ru-RU"/>
        </w:rPr>
        <w:t xml:space="preserve">при выполнении таких работ не по вине </w:t>
      </w:r>
      <w:r w:rsidR="00567559" w:rsidRPr="004D39DA">
        <w:rPr>
          <w:rFonts w:ascii="Times New Roman" w:hAnsi="Times New Roman"/>
          <w:sz w:val="24"/>
          <w:szCs w:val="24"/>
          <w:lang w:val="ru-RU"/>
        </w:rPr>
        <w:t>Исполнителя</w:t>
      </w:r>
      <w:r w:rsidR="00F36194" w:rsidRPr="004D39DA">
        <w:rPr>
          <w:rFonts w:ascii="Times New Roman" w:hAnsi="Times New Roman"/>
          <w:sz w:val="24"/>
          <w:szCs w:val="24"/>
          <w:lang w:val="ru-RU"/>
        </w:rPr>
        <w:t>.</w:t>
      </w:r>
    </w:p>
    <w:p w14:paraId="5F7A85B9" w14:textId="24082DCB" w:rsidR="00B90ED8" w:rsidRPr="004D39DA" w:rsidRDefault="006806F0" w:rsidP="006806F0">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12.7.</w:t>
      </w:r>
      <w:r w:rsidR="003C25DE" w:rsidRPr="004D39DA">
        <w:rPr>
          <w:rFonts w:ascii="Times New Roman" w:hAnsi="Times New Roman"/>
          <w:color w:val="000000"/>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несет ответственность за своевременное решение вопросов, упомянутых в настоящей Статье </w:t>
      </w:r>
      <w:r w:rsidR="00DC3911" w:rsidRPr="004D39DA">
        <w:rPr>
          <w:rFonts w:ascii="Times New Roman" w:hAnsi="Times New Roman"/>
          <w:sz w:val="24"/>
          <w:szCs w:val="24"/>
          <w:lang w:val="ru-RU"/>
        </w:rPr>
        <w:t>12</w:t>
      </w:r>
      <w:r w:rsidR="00B90ED8" w:rsidRPr="004D39DA">
        <w:rPr>
          <w:rFonts w:ascii="Times New Roman" w:hAnsi="Times New Roman"/>
          <w:sz w:val="24"/>
          <w:szCs w:val="24"/>
          <w:lang w:val="ru-RU"/>
        </w:rPr>
        <w:t xml:space="preserve">, включая своевременный заказ и поставку всех Средств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w:t>
      </w:r>
      <w:r w:rsidR="00D14E49" w:rsidRPr="004D39DA">
        <w:rPr>
          <w:rFonts w:ascii="Times New Roman" w:hAnsi="Times New Roman"/>
          <w:sz w:val="24"/>
          <w:szCs w:val="24"/>
          <w:lang w:val="ru-RU"/>
        </w:rPr>
        <w:t>ПБУ</w:t>
      </w:r>
      <w:r w:rsidR="00F36194" w:rsidRPr="004D39DA">
        <w:rPr>
          <w:rFonts w:ascii="Times New Roman" w:hAnsi="Times New Roman"/>
          <w:sz w:val="24"/>
          <w:szCs w:val="24"/>
          <w:lang w:val="ru-RU"/>
        </w:rPr>
        <w:t>, в соответствии с перечнем</w:t>
      </w:r>
      <w:r w:rsidR="00C3391F"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предусмотрен</w:t>
      </w:r>
      <w:r w:rsidR="00F36194" w:rsidRPr="004D39DA">
        <w:rPr>
          <w:rFonts w:ascii="Times New Roman" w:hAnsi="Times New Roman"/>
          <w:sz w:val="24"/>
          <w:szCs w:val="24"/>
          <w:lang w:val="ru-RU"/>
        </w:rPr>
        <w:t>ным</w:t>
      </w:r>
      <w:r w:rsidR="00B90ED8" w:rsidRPr="004D39DA">
        <w:rPr>
          <w:rFonts w:ascii="Times New Roman" w:hAnsi="Times New Roman"/>
          <w:sz w:val="24"/>
          <w:szCs w:val="24"/>
          <w:lang w:val="ru-RU"/>
        </w:rPr>
        <w:t xml:space="preserve"> </w:t>
      </w:r>
      <w:r w:rsidR="00F36194" w:rsidRPr="004D39DA">
        <w:rPr>
          <w:rFonts w:ascii="Times New Roman" w:hAnsi="Times New Roman"/>
          <w:sz w:val="24"/>
          <w:szCs w:val="24"/>
          <w:lang w:val="ru-RU"/>
        </w:rPr>
        <w:t>в Приложении I – Типовой перечень оборудования, материалов и Услуг в соответствии с Разделом IV</w:t>
      </w:r>
      <w:r w:rsidR="00F36194" w:rsidRPr="004D39DA">
        <w:rPr>
          <w:rFonts w:ascii="Times New Roman" w:hAnsi="Times New Roman"/>
          <w:color w:val="0000FF"/>
          <w:sz w:val="24"/>
          <w:szCs w:val="24"/>
          <w:lang w:val="ru-RU" w:eastAsia="ko-KR"/>
        </w:rPr>
        <w:t xml:space="preserve"> </w:t>
      </w:r>
      <w:r w:rsidR="00F36194" w:rsidRPr="004D39DA">
        <w:rPr>
          <w:rFonts w:ascii="Times New Roman" w:hAnsi="Times New Roman"/>
          <w:sz w:val="24"/>
          <w:szCs w:val="24"/>
          <w:lang w:val="ru-RU"/>
        </w:rPr>
        <w:t>– "</w:t>
      </w:r>
      <w:r w:rsidR="005C7A27" w:rsidRPr="004D39DA">
        <w:rPr>
          <w:rFonts w:ascii="Times New Roman" w:hAnsi="Times New Roman"/>
          <w:sz w:val="24"/>
          <w:szCs w:val="24"/>
          <w:lang w:val="ru-RU"/>
        </w:rPr>
        <w:t>Техническая спецификация</w:t>
      </w:r>
      <w:r w:rsidR="00F36194" w:rsidRPr="004D39DA">
        <w:rPr>
          <w:rFonts w:ascii="Times New Roman" w:hAnsi="Times New Roman"/>
          <w:sz w:val="24"/>
          <w:szCs w:val="24"/>
          <w:lang w:val="ru-RU"/>
        </w:rPr>
        <w:t>"</w:t>
      </w:r>
      <w:r w:rsidR="00B90ED8" w:rsidRPr="004D39DA">
        <w:rPr>
          <w:rFonts w:ascii="Times New Roman" w:hAnsi="Times New Roman"/>
          <w:sz w:val="24"/>
          <w:szCs w:val="24"/>
          <w:lang w:val="ru-RU"/>
        </w:rPr>
        <w:t>, за заявку на Средства Заказчика</w:t>
      </w:r>
      <w:r w:rsidR="00B90ED8" w:rsidRPr="004D39DA">
        <w:rPr>
          <w:rFonts w:ascii="Times New Roman" w:hAnsi="Times New Roman"/>
          <w:color w:val="000000"/>
          <w:sz w:val="24"/>
          <w:szCs w:val="24"/>
          <w:lang w:val="ru-RU"/>
        </w:rPr>
        <w:t xml:space="preserve"> так быстро, как это практически возможно</w:t>
      </w:r>
      <w:r w:rsidR="00B90ED8" w:rsidRPr="004D39DA">
        <w:rPr>
          <w:rFonts w:ascii="Times New Roman" w:hAnsi="Times New Roman"/>
          <w:sz w:val="24"/>
          <w:szCs w:val="24"/>
          <w:lang w:val="ru-RU"/>
        </w:rPr>
        <w:t xml:space="preserve">, в целях обеспечения </w:t>
      </w:r>
      <w:r w:rsidR="004611A1" w:rsidRPr="004D39DA">
        <w:rPr>
          <w:rFonts w:ascii="Times New Roman" w:hAnsi="Times New Roman"/>
          <w:sz w:val="24"/>
          <w:szCs w:val="24"/>
          <w:lang w:val="ru-RU"/>
        </w:rPr>
        <w:t xml:space="preserve">оказания </w:t>
      </w:r>
      <w:r w:rsidR="00B90ED8" w:rsidRPr="004D39DA">
        <w:rPr>
          <w:rFonts w:ascii="Times New Roman" w:hAnsi="Times New Roman"/>
          <w:sz w:val="24"/>
          <w:szCs w:val="24"/>
          <w:lang w:val="ru-RU"/>
        </w:rPr>
        <w:t xml:space="preserve">и завершения </w:t>
      </w:r>
      <w:r w:rsidR="004611A1"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без задержек или препятствий.</w:t>
      </w:r>
    </w:p>
    <w:p w14:paraId="7A68E7F0" w14:textId="19B97186" w:rsidR="00B90ED8" w:rsidRPr="004D39DA" w:rsidRDefault="006806F0" w:rsidP="006806F0">
      <w:pPr>
        <w:pStyle w:val="Level1"/>
        <w:spacing w:after="0" w:line="240" w:lineRule="auto"/>
        <w:ind w:left="0" w:firstLine="0"/>
        <w:rPr>
          <w:rFonts w:ascii="Times New Roman" w:hAnsi="Times New Roman"/>
          <w:b/>
          <w:sz w:val="24"/>
          <w:szCs w:val="24"/>
          <w:lang w:val="ru-RU"/>
        </w:rPr>
      </w:pPr>
      <w:r w:rsidRPr="004D39DA">
        <w:rPr>
          <w:rFonts w:ascii="Times New Roman" w:hAnsi="Times New Roman"/>
          <w:color w:val="000000"/>
          <w:sz w:val="24"/>
          <w:szCs w:val="24"/>
          <w:lang w:val="ru-RU"/>
        </w:rPr>
        <w:t>12.8.</w:t>
      </w:r>
      <w:r w:rsidR="00054570" w:rsidRPr="004D39DA">
        <w:rPr>
          <w:rFonts w:ascii="Times New Roman" w:hAnsi="Times New Roman"/>
          <w:color w:val="000000"/>
          <w:sz w:val="24"/>
          <w:szCs w:val="24"/>
          <w:lang w:val="ru-RU"/>
        </w:rPr>
        <w:t xml:space="preserve"> </w:t>
      </w:r>
      <w:r w:rsidR="00B90ED8" w:rsidRPr="004D39DA">
        <w:rPr>
          <w:rFonts w:ascii="Times New Roman" w:hAnsi="Times New Roman"/>
          <w:sz w:val="24"/>
          <w:szCs w:val="24"/>
          <w:lang w:val="ru-RU"/>
        </w:rPr>
        <w:t xml:space="preserve">За исключением случаев, когда это препятствует </w:t>
      </w:r>
      <w:r w:rsidR="004611A1" w:rsidRPr="004D39DA">
        <w:rPr>
          <w:rFonts w:ascii="Times New Roman" w:hAnsi="Times New Roman"/>
          <w:sz w:val="24"/>
          <w:szCs w:val="24"/>
          <w:lang w:val="ru-RU"/>
        </w:rPr>
        <w:t>оказанию Услуг</w:t>
      </w:r>
      <w:r w:rsidR="00B90ED8" w:rsidRPr="004D39DA">
        <w:rPr>
          <w:rFonts w:ascii="Times New Roman" w:hAnsi="Times New Roman"/>
          <w:sz w:val="24"/>
          <w:szCs w:val="24"/>
          <w:lang w:val="ru-RU"/>
        </w:rPr>
        <w:t xml:space="preserve"> в соответствии с Договором,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должен разрешить свободный доступ</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и </w:t>
      </w:r>
      <w:r w:rsidR="00C3391F" w:rsidRPr="004D39DA">
        <w:rPr>
          <w:rFonts w:ascii="Times New Roman" w:hAnsi="Times New Roman"/>
          <w:sz w:val="24"/>
          <w:szCs w:val="24"/>
          <w:lang w:val="ru-RU"/>
        </w:rPr>
        <w:t xml:space="preserve">предоставить </w:t>
      </w:r>
      <w:r w:rsidR="00B90ED8" w:rsidRPr="004D39DA">
        <w:rPr>
          <w:rFonts w:ascii="Times New Roman" w:hAnsi="Times New Roman"/>
          <w:sz w:val="24"/>
          <w:szCs w:val="24"/>
          <w:lang w:val="ru-RU"/>
        </w:rPr>
        <w:t xml:space="preserve">возможность </w:t>
      </w:r>
      <w:r w:rsidR="004611A1" w:rsidRPr="004D39DA">
        <w:rPr>
          <w:rFonts w:ascii="Times New Roman" w:hAnsi="Times New Roman"/>
          <w:sz w:val="24"/>
          <w:szCs w:val="24"/>
          <w:lang w:val="ru-RU"/>
        </w:rPr>
        <w:t xml:space="preserve">оказания </w:t>
      </w:r>
      <w:r w:rsidR="00C3391F" w:rsidRPr="004D39DA">
        <w:rPr>
          <w:rFonts w:ascii="Times New Roman" w:hAnsi="Times New Roman"/>
          <w:sz w:val="24"/>
          <w:szCs w:val="24"/>
          <w:lang w:val="ru-RU"/>
        </w:rPr>
        <w:t>у</w:t>
      </w:r>
      <w:r w:rsidR="004611A1" w:rsidRPr="004D39DA">
        <w:rPr>
          <w:rFonts w:ascii="Times New Roman" w:hAnsi="Times New Roman"/>
          <w:sz w:val="24"/>
          <w:szCs w:val="24"/>
          <w:lang w:val="ru-RU"/>
        </w:rPr>
        <w:t>слуг</w:t>
      </w:r>
      <w:r w:rsidR="00B90ED8" w:rsidRPr="004D39DA">
        <w:rPr>
          <w:rFonts w:ascii="Times New Roman" w:hAnsi="Times New Roman"/>
          <w:sz w:val="24"/>
          <w:szCs w:val="24"/>
          <w:lang w:val="ru-RU"/>
        </w:rPr>
        <w:t xml:space="preserve"> или </w:t>
      </w:r>
      <w:r w:rsidR="005B62A6" w:rsidRPr="004D39DA">
        <w:rPr>
          <w:rFonts w:ascii="Times New Roman" w:hAnsi="Times New Roman"/>
          <w:sz w:val="24"/>
          <w:szCs w:val="24"/>
          <w:lang w:val="ru-RU"/>
        </w:rPr>
        <w:t xml:space="preserve">выполнения </w:t>
      </w:r>
      <w:r w:rsidR="00B90ED8" w:rsidRPr="004D39DA">
        <w:rPr>
          <w:rFonts w:ascii="Times New Roman" w:hAnsi="Times New Roman"/>
          <w:sz w:val="24"/>
          <w:szCs w:val="24"/>
          <w:lang w:val="ru-RU"/>
        </w:rPr>
        <w:t xml:space="preserve">договоров Другими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ми</w:t>
      </w:r>
      <w:r w:rsidR="00C3391F" w:rsidRPr="004D39DA">
        <w:rPr>
          <w:rFonts w:ascii="Times New Roman" w:hAnsi="Times New Roman"/>
          <w:sz w:val="24"/>
          <w:szCs w:val="24"/>
          <w:lang w:val="ru-RU"/>
        </w:rPr>
        <w:t>,</w:t>
      </w:r>
      <w:r w:rsidR="00755168"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и должен сотрудничать с ними и предоставлять им все разумные возможности</w:t>
      </w:r>
      <w:r w:rsidR="00054570" w:rsidRPr="004D39DA">
        <w:rPr>
          <w:rFonts w:ascii="Times New Roman" w:hAnsi="Times New Roman"/>
          <w:sz w:val="24"/>
          <w:szCs w:val="24"/>
          <w:lang w:val="ru-RU"/>
        </w:rPr>
        <w:t xml:space="preserve"> </w:t>
      </w:r>
      <w:r w:rsidR="00B90ED8" w:rsidRPr="004D39DA">
        <w:rPr>
          <w:rStyle w:val="DeltaViewInsertion"/>
          <w:rFonts w:ascii="Times New Roman" w:hAnsi="Times New Roman"/>
          <w:b w:val="0"/>
          <w:color w:val="000000"/>
          <w:sz w:val="24"/>
          <w:szCs w:val="24"/>
          <w:u w:val="none"/>
          <w:lang w:val="ru-RU"/>
        </w:rPr>
        <w:t>до степени, коммерчески целесообразной в данных условиях</w:t>
      </w:r>
      <w:r w:rsidR="00F36194" w:rsidRPr="004D39DA">
        <w:rPr>
          <w:rStyle w:val="DeltaViewInsertion"/>
          <w:rFonts w:ascii="Times New Roman" w:hAnsi="Times New Roman"/>
          <w:b w:val="0"/>
          <w:color w:val="000000"/>
          <w:sz w:val="24"/>
          <w:szCs w:val="24"/>
          <w:u w:val="none"/>
          <w:lang w:val="ru-RU"/>
        </w:rPr>
        <w:t xml:space="preserve"> для </w:t>
      </w:r>
      <w:r w:rsidR="00567559" w:rsidRPr="004D39DA">
        <w:rPr>
          <w:rStyle w:val="DeltaViewInsertion"/>
          <w:rFonts w:ascii="Times New Roman" w:hAnsi="Times New Roman"/>
          <w:b w:val="0"/>
          <w:color w:val="000000"/>
          <w:sz w:val="24"/>
          <w:szCs w:val="24"/>
          <w:u w:val="none"/>
          <w:lang w:val="ru-RU"/>
        </w:rPr>
        <w:t>Исполнителя</w:t>
      </w:r>
      <w:r w:rsidR="00B90ED8" w:rsidRPr="004D39DA">
        <w:rPr>
          <w:rStyle w:val="DeltaViewInsertion"/>
          <w:rFonts w:ascii="Times New Roman" w:hAnsi="Times New Roman"/>
          <w:b w:val="0"/>
          <w:color w:val="000000"/>
          <w:sz w:val="24"/>
          <w:szCs w:val="24"/>
          <w:u w:val="none"/>
          <w:lang w:val="ru-RU"/>
        </w:rPr>
        <w:t>.</w:t>
      </w:r>
    </w:p>
    <w:p w14:paraId="2596EB4F" w14:textId="2C805E62" w:rsidR="00B90ED8" w:rsidRPr="004D39DA" w:rsidRDefault="006806F0" w:rsidP="006806F0">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12.9.</w:t>
      </w:r>
      <w:r w:rsidR="00054570" w:rsidRPr="004D39DA">
        <w:rPr>
          <w:rFonts w:ascii="Times New Roman" w:hAnsi="Times New Roman"/>
          <w:color w:val="000000"/>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несет ответственность за составление графиков в отношении </w:t>
      </w:r>
      <w:r w:rsidR="00D14E49" w:rsidRPr="004D39DA">
        <w:rPr>
          <w:rFonts w:ascii="Times New Roman" w:hAnsi="Times New Roman"/>
          <w:sz w:val="24"/>
          <w:szCs w:val="24"/>
          <w:lang w:val="ru-RU"/>
        </w:rPr>
        <w:t>ПБУ</w:t>
      </w:r>
      <w:r w:rsidR="00B90ED8" w:rsidRPr="004D39DA">
        <w:rPr>
          <w:rFonts w:ascii="Times New Roman" w:hAnsi="Times New Roman"/>
          <w:sz w:val="24"/>
          <w:szCs w:val="24"/>
          <w:lang w:val="ru-RU"/>
        </w:rPr>
        <w:t xml:space="preserve">, Средств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 Персонала </w:t>
      </w:r>
      <w:r w:rsidR="00567559" w:rsidRPr="004D39DA">
        <w:rPr>
          <w:rFonts w:ascii="Times New Roman" w:hAnsi="Times New Roman"/>
          <w:sz w:val="24"/>
          <w:szCs w:val="24"/>
          <w:lang w:val="ru-RU"/>
        </w:rPr>
        <w:t>Исполнителя</w:t>
      </w:r>
      <w:r w:rsidR="00C63222" w:rsidRPr="004D39DA">
        <w:rPr>
          <w:rFonts w:ascii="Times New Roman" w:hAnsi="Times New Roman"/>
          <w:sz w:val="24"/>
          <w:szCs w:val="24"/>
          <w:lang w:val="ru-RU"/>
        </w:rPr>
        <w:t xml:space="preserve">, а Заказчик несет </w:t>
      </w:r>
      <w:r w:rsidR="00D24806" w:rsidRPr="004D39DA">
        <w:rPr>
          <w:rFonts w:ascii="Times New Roman" w:hAnsi="Times New Roman"/>
          <w:sz w:val="24"/>
          <w:szCs w:val="24"/>
          <w:lang w:val="ru-RU"/>
        </w:rPr>
        <w:t>ответственность за</w:t>
      </w:r>
      <w:r w:rsidR="00B90ED8" w:rsidRPr="004D39DA">
        <w:rPr>
          <w:rFonts w:ascii="Times New Roman" w:hAnsi="Times New Roman"/>
          <w:sz w:val="24"/>
          <w:szCs w:val="24"/>
          <w:lang w:val="ru-RU"/>
        </w:rPr>
        <w:t xml:space="preserve"> </w:t>
      </w:r>
      <w:r w:rsidR="00C63222" w:rsidRPr="004D39DA">
        <w:rPr>
          <w:rFonts w:ascii="Times New Roman" w:hAnsi="Times New Roman"/>
          <w:sz w:val="24"/>
          <w:szCs w:val="24"/>
          <w:lang w:val="ru-RU"/>
        </w:rPr>
        <w:t xml:space="preserve">обеспечение </w:t>
      </w:r>
      <w:r w:rsidR="00B90ED8" w:rsidRPr="004D39DA">
        <w:rPr>
          <w:rFonts w:ascii="Times New Roman" w:hAnsi="Times New Roman"/>
          <w:sz w:val="24"/>
          <w:szCs w:val="24"/>
          <w:lang w:val="ru-RU"/>
        </w:rPr>
        <w:t xml:space="preserve">интеграции </w:t>
      </w:r>
      <w:r w:rsidR="004611A1"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с общей программой Заказчика в отношении Договора</w:t>
      </w:r>
      <w:r w:rsidR="00C63222" w:rsidRPr="004D39DA">
        <w:rPr>
          <w:rFonts w:ascii="Times New Roman" w:hAnsi="Times New Roman"/>
          <w:sz w:val="24"/>
          <w:szCs w:val="24"/>
          <w:lang w:val="ru-RU"/>
        </w:rPr>
        <w:t xml:space="preserve"> на основании представленных </w:t>
      </w:r>
      <w:r w:rsidR="00567559" w:rsidRPr="004D39DA">
        <w:rPr>
          <w:rFonts w:ascii="Times New Roman" w:hAnsi="Times New Roman"/>
          <w:sz w:val="24"/>
          <w:szCs w:val="24"/>
          <w:lang w:val="ru-RU"/>
        </w:rPr>
        <w:t>Исполнителем</w:t>
      </w:r>
      <w:r w:rsidR="00C63222" w:rsidRPr="004D39DA">
        <w:rPr>
          <w:rFonts w:ascii="Times New Roman" w:hAnsi="Times New Roman"/>
          <w:sz w:val="24"/>
          <w:szCs w:val="24"/>
          <w:lang w:val="ru-RU"/>
        </w:rPr>
        <w:t xml:space="preserve"> графиков</w:t>
      </w:r>
      <w:r w:rsidR="00B90ED8" w:rsidRPr="004D39DA">
        <w:rPr>
          <w:rFonts w:ascii="Times New Roman" w:hAnsi="Times New Roman"/>
          <w:sz w:val="24"/>
          <w:szCs w:val="24"/>
          <w:lang w:val="ru-RU"/>
        </w:rPr>
        <w:t>.</w:t>
      </w:r>
    </w:p>
    <w:p w14:paraId="29CDF8C3" w14:textId="4F65AC99" w:rsidR="002E7FE8" w:rsidRPr="004D39DA" w:rsidRDefault="006806F0" w:rsidP="006806F0">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12.10.</w:t>
      </w:r>
      <w:r w:rsidR="00054570" w:rsidRPr="004D39DA">
        <w:rPr>
          <w:rFonts w:ascii="Times New Roman" w:hAnsi="Times New Roman"/>
          <w:color w:val="000000"/>
          <w:sz w:val="24"/>
          <w:szCs w:val="24"/>
          <w:lang w:val="ru-RU"/>
        </w:rPr>
        <w:t xml:space="preserve"> </w:t>
      </w:r>
      <w:r w:rsidR="00B90ED8" w:rsidRPr="004D39DA">
        <w:rPr>
          <w:rFonts w:ascii="Times New Roman" w:hAnsi="Times New Roman"/>
          <w:sz w:val="24"/>
          <w:szCs w:val="24"/>
          <w:lang w:val="ru-RU"/>
        </w:rPr>
        <w:t xml:space="preserve">По завершению </w:t>
      </w:r>
      <w:r w:rsidR="004611A1"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или какой-либо части таковых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должен без промедления освободить и вывезти свою </w:t>
      </w:r>
      <w:r w:rsidR="009D3973" w:rsidRPr="004D39DA">
        <w:rPr>
          <w:rFonts w:ascii="Times New Roman" w:hAnsi="Times New Roman"/>
          <w:sz w:val="24"/>
          <w:szCs w:val="24"/>
          <w:lang w:val="ru-RU"/>
        </w:rPr>
        <w:t>ПБУ</w:t>
      </w:r>
      <w:r w:rsidR="00B90ED8" w:rsidRPr="004D39DA">
        <w:rPr>
          <w:rFonts w:ascii="Times New Roman" w:hAnsi="Times New Roman"/>
          <w:sz w:val="24"/>
          <w:szCs w:val="24"/>
          <w:lang w:val="ru-RU"/>
        </w:rPr>
        <w:t xml:space="preserve">, все Средства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включая свой</w:t>
      </w:r>
      <w:r w:rsidR="00F87EF6" w:rsidRPr="004D39DA">
        <w:rPr>
          <w:rFonts w:ascii="Times New Roman" w:hAnsi="Times New Roman"/>
          <w:sz w:val="24"/>
          <w:szCs w:val="24"/>
          <w:lang w:val="ru-RU"/>
        </w:rPr>
        <w:t xml:space="preserve"> образовавшийся в процессе жизнедеятельности</w:t>
      </w:r>
      <w:r w:rsidR="00B90ED8" w:rsidRPr="004D39DA">
        <w:rPr>
          <w:rFonts w:ascii="Times New Roman" w:hAnsi="Times New Roman"/>
          <w:sz w:val="24"/>
          <w:szCs w:val="24"/>
          <w:lang w:val="ru-RU"/>
        </w:rPr>
        <w:t xml:space="preserve"> мусор, и оставить </w:t>
      </w:r>
      <w:r w:rsidR="00B3363B" w:rsidRPr="004D39DA">
        <w:rPr>
          <w:rFonts w:ascii="Times New Roman" w:hAnsi="Times New Roman"/>
          <w:sz w:val="24"/>
          <w:szCs w:val="24"/>
          <w:lang w:val="ru-RU"/>
        </w:rPr>
        <w:t>М</w:t>
      </w:r>
      <w:r w:rsidR="00B90ED8" w:rsidRPr="004D39DA">
        <w:rPr>
          <w:rFonts w:ascii="Times New Roman" w:hAnsi="Times New Roman"/>
          <w:sz w:val="24"/>
          <w:szCs w:val="24"/>
          <w:lang w:val="ru-RU"/>
        </w:rPr>
        <w:t xml:space="preserve">есто </w:t>
      </w:r>
      <w:r w:rsidR="004611A1"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в чистом, аккуратном и безопасном состоянии.</w:t>
      </w:r>
    </w:p>
    <w:p w14:paraId="5DCD1A1E" w14:textId="0444F794" w:rsidR="002E7FE8" w:rsidRPr="004D39DA" w:rsidRDefault="006806F0" w:rsidP="008F17B2">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12.11.</w:t>
      </w:r>
      <w:r w:rsidR="00054570" w:rsidRPr="004D39DA">
        <w:rPr>
          <w:rFonts w:ascii="Times New Roman" w:hAnsi="Times New Roman"/>
          <w:color w:val="000000"/>
          <w:sz w:val="24"/>
          <w:szCs w:val="24"/>
          <w:lang w:val="ru-RU"/>
        </w:rPr>
        <w:t xml:space="preserve"> </w:t>
      </w:r>
      <w:r w:rsidR="00B90ED8" w:rsidRPr="004D39DA">
        <w:rPr>
          <w:rFonts w:ascii="Times New Roman" w:hAnsi="Times New Roman"/>
          <w:sz w:val="24"/>
          <w:szCs w:val="24"/>
          <w:lang w:val="ru-RU"/>
        </w:rPr>
        <w:t xml:space="preserve">Если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предлагает использовать в целях Договора критерии проектирования, материалы, оборудование, расходные материалы или иное, несоответствующие положениям Договора, то такие предложения должны быть одобрены</w:t>
      </w:r>
      <w:r w:rsidR="00755168"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Заказчиком до осуществления любого такого предложения. Несмотря на любое такое</w:t>
      </w:r>
      <w:r w:rsidR="00755168"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одобрение Заказчика,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несет единоличную ответственность за адекватность и</w:t>
      </w:r>
      <w:r w:rsidR="00755168"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пригодность любого такого предложенного варианта и полную ответственность за любые</w:t>
      </w:r>
      <w:r w:rsidR="00755168"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неблагоприятные последствия осуществления такового, если только между Заказчиком и</w:t>
      </w:r>
      <w:r w:rsidR="00755168"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Исполнителем</w:t>
      </w:r>
      <w:r w:rsidR="00B90ED8" w:rsidRPr="004D39DA">
        <w:rPr>
          <w:rFonts w:ascii="Times New Roman" w:hAnsi="Times New Roman"/>
          <w:sz w:val="24"/>
          <w:szCs w:val="24"/>
          <w:lang w:val="ru-RU"/>
        </w:rPr>
        <w:t xml:space="preserve"> не будет достигнута иная договоренность. С учетом </w:t>
      </w:r>
      <w:r w:rsidR="001F1715" w:rsidRPr="004D39DA">
        <w:rPr>
          <w:rFonts w:ascii="Times New Roman" w:hAnsi="Times New Roman"/>
          <w:sz w:val="24"/>
          <w:szCs w:val="24"/>
          <w:lang w:val="ru-RU"/>
        </w:rPr>
        <w:t>вышеу</w:t>
      </w:r>
      <w:r w:rsidR="00363D62" w:rsidRPr="004D39DA">
        <w:rPr>
          <w:rFonts w:ascii="Times New Roman" w:hAnsi="Times New Roman"/>
          <w:sz w:val="24"/>
          <w:szCs w:val="24"/>
          <w:lang w:val="ru-RU"/>
        </w:rPr>
        <w:t xml:space="preserve">казанного, </w:t>
      </w:r>
      <w:r w:rsidR="00B90ED8" w:rsidRPr="004D39DA">
        <w:rPr>
          <w:rFonts w:ascii="Times New Roman" w:hAnsi="Times New Roman"/>
          <w:sz w:val="24"/>
          <w:szCs w:val="24"/>
          <w:lang w:val="ru-RU"/>
        </w:rPr>
        <w:t>предложения по оптимизации с целью повышения производительности</w:t>
      </w:r>
      <w:r w:rsidR="00DC4FDE"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уменьшения</w:t>
      </w:r>
      <w:r w:rsidR="00755168"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стоимости</w:t>
      </w:r>
      <w:r w:rsidR="00DC4FDE" w:rsidRPr="004D39DA">
        <w:rPr>
          <w:rFonts w:ascii="Times New Roman" w:hAnsi="Times New Roman"/>
          <w:sz w:val="24"/>
          <w:szCs w:val="24"/>
          <w:lang w:val="ru-RU"/>
        </w:rPr>
        <w:t xml:space="preserve"> или</w:t>
      </w:r>
      <w:r w:rsidR="00B90ED8" w:rsidRPr="004D39DA">
        <w:rPr>
          <w:rFonts w:ascii="Times New Roman" w:hAnsi="Times New Roman"/>
          <w:sz w:val="24"/>
          <w:szCs w:val="24"/>
          <w:lang w:val="ru-RU"/>
        </w:rPr>
        <w:t xml:space="preserve"> увеличения срока службы </w:t>
      </w:r>
      <w:bookmarkStart w:id="11" w:name="_DV_M111"/>
      <w:bookmarkEnd w:id="11"/>
      <w:r w:rsidR="00B90ED8" w:rsidRPr="004D39DA">
        <w:rPr>
          <w:rFonts w:ascii="Times New Roman" w:hAnsi="Times New Roman"/>
          <w:sz w:val="24"/>
          <w:szCs w:val="24"/>
          <w:lang w:val="ru-RU"/>
        </w:rPr>
        <w:t>могут быть рассмотрены на основе участия в прибылях через процесс изменения.</w:t>
      </w:r>
    </w:p>
    <w:p w14:paraId="206FE377" w14:textId="1C0FA917" w:rsidR="00B90ED8" w:rsidRPr="004D39DA" w:rsidRDefault="006806F0" w:rsidP="008F17B2">
      <w:pPr>
        <w:pStyle w:val="Level1"/>
        <w:spacing w:after="0" w:line="240" w:lineRule="auto"/>
        <w:ind w:left="0" w:firstLine="0"/>
        <w:rPr>
          <w:rFonts w:ascii="Times New Roman" w:hAnsi="Times New Roman"/>
          <w:sz w:val="24"/>
          <w:szCs w:val="24"/>
          <w:lang w:val="ru-RU"/>
        </w:rPr>
      </w:pPr>
      <w:bookmarkStart w:id="12" w:name="_Toc55886611"/>
      <w:r w:rsidRPr="004D39DA">
        <w:rPr>
          <w:rFonts w:ascii="Times New Roman" w:hAnsi="Times New Roman"/>
          <w:color w:val="000000"/>
          <w:sz w:val="24"/>
          <w:szCs w:val="24"/>
          <w:lang w:val="ru-RU"/>
        </w:rPr>
        <w:t>12.12.</w:t>
      </w:r>
      <w:r w:rsidR="00437DD6" w:rsidRPr="004D39DA">
        <w:rPr>
          <w:rFonts w:ascii="Times New Roman" w:hAnsi="Times New Roman"/>
          <w:color w:val="000000"/>
          <w:sz w:val="24"/>
          <w:szCs w:val="24"/>
          <w:lang w:val="ru-RU"/>
        </w:rPr>
        <w:t xml:space="preserve"> </w:t>
      </w:r>
      <w:r w:rsidR="00B90ED8" w:rsidRPr="004D39DA">
        <w:rPr>
          <w:rFonts w:ascii="Times New Roman" w:hAnsi="Times New Roman"/>
          <w:sz w:val="24"/>
          <w:szCs w:val="24"/>
          <w:lang w:val="ru-RU"/>
        </w:rPr>
        <w:t xml:space="preserve">Когда планы, чертежи, отчеты, схемы и иные документы и данные, которые должны быть предоставлены </w:t>
      </w:r>
      <w:r w:rsidR="00567559" w:rsidRPr="004D39DA">
        <w:rPr>
          <w:rFonts w:ascii="Times New Roman" w:hAnsi="Times New Roman"/>
          <w:sz w:val="24"/>
          <w:szCs w:val="24"/>
          <w:lang w:val="ru-RU"/>
        </w:rPr>
        <w:t>Исполнителем</w:t>
      </w:r>
      <w:r w:rsidR="00B90ED8" w:rsidRPr="004D39DA">
        <w:rPr>
          <w:rFonts w:ascii="Times New Roman" w:hAnsi="Times New Roman"/>
          <w:sz w:val="24"/>
          <w:szCs w:val="24"/>
          <w:lang w:val="ru-RU"/>
        </w:rPr>
        <w:t xml:space="preserve"> согласно Договору, создаются и хранятся в электронной форме, Заказчик 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согласовывают требования в отношении соответствия системам, применяемые к </w:t>
      </w:r>
      <w:r w:rsidR="004611A1"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ам.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предоставляет Заказчик</w:t>
      </w:r>
      <w:r w:rsidR="00B01199" w:rsidRPr="004D39DA">
        <w:rPr>
          <w:rFonts w:ascii="Times New Roman" w:hAnsi="Times New Roman"/>
          <w:sz w:val="24"/>
          <w:szCs w:val="24"/>
          <w:lang w:val="ru-RU"/>
        </w:rPr>
        <w:t>у</w:t>
      </w:r>
      <w:r w:rsidR="00B90ED8" w:rsidRPr="004D39DA">
        <w:rPr>
          <w:rFonts w:ascii="Times New Roman" w:hAnsi="Times New Roman"/>
          <w:sz w:val="24"/>
          <w:szCs w:val="24"/>
          <w:lang w:val="ru-RU"/>
        </w:rPr>
        <w:t xml:space="preserve"> такие планы, чертежи, отчеты, схемы и иные документы и данные на дискете или иных электронных средствах, соответствующих системам Заказчика </w:t>
      </w:r>
      <w:r w:rsidR="00FA3550" w:rsidRPr="004D39DA">
        <w:rPr>
          <w:rFonts w:ascii="Times New Roman" w:hAnsi="Times New Roman"/>
          <w:sz w:val="24"/>
          <w:szCs w:val="24"/>
          <w:lang w:val="ru-RU"/>
        </w:rPr>
        <w:t>вовремя</w:t>
      </w:r>
      <w:r w:rsidR="00B90ED8" w:rsidRPr="004D39DA">
        <w:rPr>
          <w:rFonts w:ascii="Times New Roman" w:hAnsi="Times New Roman"/>
          <w:sz w:val="24"/>
          <w:szCs w:val="24"/>
          <w:lang w:val="ru-RU"/>
        </w:rPr>
        <w:t>, указанное в Разделе </w:t>
      </w:r>
      <w:r w:rsidR="00165EBC" w:rsidRPr="004D39DA">
        <w:rPr>
          <w:rFonts w:ascii="Times New Roman" w:hAnsi="Times New Roman"/>
          <w:sz w:val="24"/>
          <w:szCs w:val="24"/>
          <w:lang w:val="en-US"/>
        </w:rPr>
        <w:t>IV</w:t>
      </w:r>
      <w:r w:rsidR="00B90ED8" w:rsidRPr="004D39DA">
        <w:rPr>
          <w:rFonts w:ascii="Times New Roman" w:hAnsi="Times New Roman"/>
          <w:sz w:val="24"/>
          <w:szCs w:val="24"/>
          <w:lang w:val="ru-RU"/>
        </w:rPr>
        <w:t xml:space="preserve"> – "</w:t>
      </w:r>
      <w:r w:rsidR="00165EBC" w:rsidRPr="004D39DA">
        <w:rPr>
          <w:rFonts w:ascii="Times New Roman" w:hAnsi="Times New Roman"/>
          <w:sz w:val="24"/>
          <w:szCs w:val="24"/>
          <w:lang w:val="ru-RU"/>
        </w:rPr>
        <w:t>Техническая спецификация</w:t>
      </w:r>
      <w:r w:rsidR="00B90ED8" w:rsidRPr="004D39DA">
        <w:rPr>
          <w:rFonts w:ascii="Times New Roman" w:hAnsi="Times New Roman"/>
          <w:sz w:val="24"/>
          <w:szCs w:val="24"/>
          <w:lang w:val="ru-RU"/>
        </w:rPr>
        <w:t>"</w:t>
      </w:r>
      <w:r w:rsidR="00B07269"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или, если такое время не указано, то по обоснованному требованию Заказчика. </w:t>
      </w:r>
      <w:bookmarkEnd w:id="12"/>
    </w:p>
    <w:p w14:paraId="7F761BA7" w14:textId="27E2069A" w:rsidR="00B90ED8" w:rsidRPr="004D39DA" w:rsidRDefault="00B90ED8" w:rsidP="006A62F6">
      <w:pPr>
        <w:pStyle w:val="10"/>
        <w:spacing w:before="0"/>
        <w:jc w:val="both"/>
        <w:rPr>
          <w:rFonts w:ascii="Times New Roman" w:hAnsi="Times New Roman"/>
          <w:color w:val="000000"/>
          <w:sz w:val="24"/>
          <w:szCs w:val="24"/>
          <w:lang w:val="ru-RU"/>
        </w:rPr>
      </w:pPr>
      <w:bookmarkStart w:id="13" w:name="_Toc69540883"/>
      <w:bookmarkStart w:id="14" w:name="_Toc234297630"/>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405E64" w:rsidRPr="004D39DA">
        <w:rPr>
          <w:rFonts w:ascii="Times New Roman" w:hAnsi="Times New Roman"/>
          <w:color w:val="000000"/>
          <w:sz w:val="24"/>
          <w:szCs w:val="24"/>
          <w:lang w:val="ru-RU"/>
        </w:rPr>
        <w:t>13</w:t>
      </w:r>
      <w:r w:rsidRPr="004D39DA">
        <w:rPr>
          <w:rFonts w:ascii="Times New Roman" w:hAnsi="Times New Roman"/>
          <w:color w:val="000000"/>
          <w:sz w:val="24"/>
          <w:szCs w:val="24"/>
          <w:lang w:val="ru-RU"/>
        </w:rPr>
        <w:t xml:space="preserve"> – ОТВЕТСТВЕННОСТЬ </w:t>
      </w:r>
      <w:r w:rsidR="00567559" w:rsidRPr="004D39DA">
        <w:rPr>
          <w:rFonts w:ascii="Times New Roman" w:hAnsi="Times New Roman"/>
          <w:color w:val="000000"/>
          <w:sz w:val="24"/>
          <w:szCs w:val="24"/>
          <w:lang w:val="ru-RU"/>
        </w:rPr>
        <w:t>ИСПОЛНИТЕЛЯ</w:t>
      </w:r>
      <w:r w:rsidRPr="004D39DA">
        <w:rPr>
          <w:rFonts w:ascii="Times New Roman" w:hAnsi="Times New Roman"/>
          <w:color w:val="000000"/>
          <w:sz w:val="24"/>
          <w:szCs w:val="24"/>
          <w:lang w:val="ru-RU"/>
        </w:rPr>
        <w:t xml:space="preserve"> ЗА СОБСТВЕННОЕ ИНФОРМИРОВАНИЕ</w:t>
      </w:r>
      <w:bookmarkEnd w:id="13"/>
      <w:bookmarkEnd w:id="14"/>
    </w:p>
    <w:p w14:paraId="710FC42F" w14:textId="584107D1" w:rsidR="00B90ED8" w:rsidRPr="004D39DA" w:rsidRDefault="00D64987" w:rsidP="00D6498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13.1.</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До заключения Договора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име</w:t>
      </w:r>
      <w:r w:rsidR="002A0927" w:rsidRPr="004D39DA">
        <w:rPr>
          <w:rFonts w:ascii="Times New Roman" w:hAnsi="Times New Roman"/>
          <w:sz w:val="24"/>
          <w:szCs w:val="24"/>
          <w:lang w:val="ru-RU"/>
        </w:rPr>
        <w:t>е</w:t>
      </w:r>
      <w:r w:rsidR="00B90ED8" w:rsidRPr="004D39DA">
        <w:rPr>
          <w:rFonts w:ascii="Times New Roman" w:hAnsi="Times New Roman"/>
          <w:sz w:val="24"/>
          <w:szCs w:val="24"/>
          <w:lang w:val="ru-RU"/>
        </w:rPr>
        <w:t xml:space="preserve">т полное представление об объеме и характере всех аспектов </w:t>
      </w:r>
      <w:r w:rsidR="00BC55A3" w:rsidRPr="004D39DA">
        <w:rPr>
          <w:rFonts w:ascii="Times New Roman" w:hAnsi="Times New Roman"/>
          <w:sz w:val="24"/>
          <w:szCs w:val="24"/>
          <w:lang w:val="ru-RU"/>
        </w:rPr>
        <w:t>оказываемых</w:t>
      </w:r>
      <w:r w:rsidR="00054570" w:rsidRPr="004D39DA">
        <w:rPr>
          <w:rFonts w:ascii="Times New Roman" w:hAnsi="Times New Roman"/>
          <w:sz w:val="24"/>
          <w:szCs w:val="24"/>
          <w:lang w:val="ru-RU"/>
        </w:rPr>
        <w:t xml:space="preserve"> </w:t>
      </w:r>
      <w:r w:rsidR="004611A1"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включая, среди прочего, </w:t>
      </w:r>
      <w:r w:rsidR="00BC55A3" w:rsidRPr="004D39DA">
        <w:rPr>
          <w:rFonts w:ascii="Times New Roman" w:hAnsi="Times New Roman"/>
          <w:sz w:val="24"/>
          <w:szCs w:val="24"/>
          <w:lang w:val="ru-RU"/>
        </w:rPr>
        <w:t xml:space="preserve">представление </w:t>
      </w:r>
      <w:r w:rsidR="00B90ED8" w:rsidRPr="004D39DA">
        <w:rPr>
          <w:rFonts w:ascii="Times New Roman" w:hAnsi="Times New Roman"/>
          <w:sz w:val="24"/>
          <w:szCs w:val="24"/>
          <w:lang w:val="ru-RU"/>
        </w:rPr>
        <w:t xml:space="preserve">о </w:t>
      </w:r>
      <w:r w:rsidR="009D3973" w:rsidRPr="004D39DA">
        <w:rPr>
          <w:rFonts w:ascii="Times New Roman" w:hAnsi="Times New Roman"/>
          <w:sz w:val="24"/>
          <w:szCs w:val="24"/>
          <w:lang w:val="ru-RU"/>
        </w:rPr>
        <w:t>ПБУ</w:t>
      </w:r>
      <w:r w:rsidR="00B90ED8" w:rsidRPr="004D39DA">
        <w:rPr>
          <w:rFonts w:ascii="Times New Roman" w:hAnsi="Times New Roman"/>
          <w:sz w:val="24"/>
          <w:szCs w:val="24"/>
          <w:lang w:val="ru-RU"/>
        </w:rPr>
        <w:t xml:space="preserve">, Персонале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Средствах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 любом ином оборудовании, механизмах, расходных материалах</w:t>
      </w:r>
      <w:r w:rsidR="00F87EF6" w:rsidRPr="004D39DA">
        <w:rPr>
          <w:rFonts w:ascii="Times New Roman" w:hAnsi="Times New Roman"/>
          <w:sz w:val="24"/>
          <w:szCs w:val="24"/>
          <w:lang w:val="ru-RU"/>
        </w:rPr>
        <w:t>, совместимости оборудования с оборудованием свои</w:t>
      </w:r>
      <w:r w:rsidR="00FD6356" w:rsidRPr="004D39DA">
        <w:rPr>
          <w:rFonts w:ascii="Times New Roman" w:hAnsi="Times New Roman"/>
          <w:sz w:val="24"/>
          <w:szCs w:val="24"/>
          <w:lang w:val="ru-RU"/>
        </w:rPr>
        <w:t>х</w:t>
      </w:r>
      <w:r w:rsidR="00F87EF6" w:rsidRPr="004D39DA">
        <w:rPr>
          <w:rFonts w:ascii="Times New Roman" w:hAnsi="Times New Roman"/>
          <w:sz w:val="24"/>
          <w:szCs w:val="24"/>
          <w:lang w:val="ru-RU"/>
        </w:rPr>
        <w:t xml:space="preserve"> Соисполнителей, подрядчиков и исполнителей Заказчика</w:t>
      </w:r>
      <w:r w:rsidR="00B90ED8" w:rsidRPr="004D39DA">
        <w:rPr>
          <w:rFonts w:ascii="Times New Roman" w:hAnsi="Times New Roman"/>
          <w:sz w:val="24"/>
          <w:szCs w:val="24"/>
          <w:lang w:val="ru-RU"/>
        </w:rPr>
        <w:t xml:space="preserve"> и средствах, необходимых для </w:t>
      </w:r>
      <w:r w:rsidR="004611A1"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правильности и обоснованности ставок и цен, указанных в Разделе </w:t>
      </w:r>
      <w:r w:rsidR="00A6241B" w:rsidRPr="004D39DA">
        <w:rPr>
          <w:rFonts w:ascii="Times New Roman" w:hAnsi="Times New Roman"/>
          <w:sz w:val="24"/>
          <w:szCs w:val="24"/>
          <w:lang w:val="en-US"/>
        </w:rPr>
        <w:t>III</w:t>
      </w:r>
      <w:r w:rsidR="003E4187"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 "Перечень Цен и Ставок", общих и местных условиях, включая, среди прочего, состояние грунта, климат, состояние моря, другое состояние воды и погодные условия, </w:t>
      </w:r>
      <w:r w:rsidR="00561677" w:rsidRPr="004D39DA">
        <w:rPr>
          <w:rFonts w:ascii="Times New Roman" w:hAnsi="Times New Roman"/>
          <w:sz w:val="24"/>
          <w:szCs w:val="24"/>
          <w:lang w:val="ru-RU"/>
        </w:rPr>
        <w:t>П</w:t>
      </w:r>
      <w:r w:rsidR="00B90ED8" w:rsidRPr="004D39DA">
        <w:rPr>
          <w:rFonts w:ascii="Times New Roman" w:hAnsi="Times New Roman"/>
          <w:sz w:val="24"/>
          <w:szCs w:val="24"/>
          <w:lang w:val="ru-RU"/>
        </w:rPr>
        <w:t xml:space="preserve">рименимое </w:t>
      </w:r>
      <w:r w:rsidR="00561677" w:rsidRPr="004D39DA">
        <w:rPr>
          <w:rFonts w:ascii="Times New Roman" w:hAnsi="Times New Roman"/>
          <w:sz w:val="24"/>
          <w:szCs w:val="24"/>
          <w:lang w:val="ru-RU"/>
        </w:rPr>
        <w:lastRenderedPageBreak/>
        <w:t>З</w:t>
      </w:r>
      <w:r w:rsidR="00B90ED8" w:rsidRPr="004D39DA">
        <w:rPr>
          <w:rFonts w:ascii="Times New Roman" w:hAnsi="Times New Roman"/>
          <w:sz w:val="24"/>
          <w:szCs w:val="24"/>
          <w:lang w:val="ru-RU"/>
        </w:rPr>
        <w:t xml:space="preserve">аконодательство РК, а также обо всех иных вопросах, которые могли бы повлиять на ход или </w:t>
      </w:r>
      <w:r w:rsidR="004611A1" w:rsidRPr="004D39DA">
        <w:rPr>
          <w:rFonts w:ascii="Times New Roman" w:hAnsi="Times New Roman"/>
          <w:sz w:val="24"/>
          <w:szCs w:val="24"/>
          <w:lang w:val="ru-RU"/>
        </w:rPr>
        <w:t>оказани</w:t>
      </w:r>
      <w:r w:rsidR="00B07269" w:rsidRPr="004D39DA">
        <w:rPr>
          <w:rFonts w:ascii="Times New Roman" w:hAnsi="Times New Roman"/>
          <w:sz w:val="24"/>
          <w:szCs w:val="24"/>
          <w:lang w:val="ru-RU"/>
        </w:rPr>
        <w:t>е</w:t>
      </w:r>
      <w:r w:rsidR="004611A1" w:rsidRPr="004D39DA">
        <w:rPr>
          <w:rFonts w:ascii="Times New Roman" w:hAnsi="Times New Roman"/>
          <w:sz w:val="24"/>
          <w:szCs w:val="24"/>
          <w:lang w:val="ru-RU"/>
        </w:rPr>
        <w:t xml:space="preserve"> Услуг</w:t>
      </w:r>
      <w:r w:rsidR="00B90ED8" w:rsidRPr="004D39DA">
        <w:rPr>
          <w:rFonts w:ascii="Times New Roman" w:hAnsi="Times New Roman"/>
          <w:sz w:val="24"/>
          <w:szCs w:val="24"/>
          <w:lang w:val="ru-RU"/>
        </w:rPr>
        <w:t>.</w:t>
      </w:r>
    </w:p>
    <w:p w14:paraId="13D14D36" w14:textId="77777777" w:rsidR="00494BC2" w:rsidRPr="004D39DA" w:rsidRDefault="00D64987" w:rsidP="00D6498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13.2.</w:t>
      </w:r>
      <w:r w:rsidR="00054570"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должен убедиться в достаточности всей Технической информаци</w:t>
      </w:r>
      <w:r w:rsidR="00773EB6" w:rsidRPr="004D39DA">
        <w:rPr>
          <w:rFonts w:ascii="Times New Roman" w:hAnsi="Times New Roman"/>
          <w:sz w:val="24"/>
          <w:szCs w:val="24"/>
          <w:lang w:val="ru-RU"/>
        </w:rPr>
        <w:t>и</w:t>
      </w:r>
      <w:r w:rsidR="00B90ED8" w:rsidRPr="004D39DA">
        <w:rPr>
          <w:rFonts w:ascii="Times New Roman" w:hAnsi="Times New Roman"/>
          <w:sz w:val="24"/>
          <w:szCs w:val="24"/>
          <w:lang w:val="ru-RU"/>
        </w:rPr>
        <w:t xml:space="preserve">, </w:t>
      </w:r>
    </w:p>
    <w:p w14:paraId="04E63C49" w14:textId="5F8BC810" w:rsidR="00B90ED8" w:rsidRPr="004D39DA" w:rsidRDefault="00B90ED8" w:rsidP="00D6498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предоставленной Заказчиком, в соответствии с положительной практикой разработки нефтяных месторождений и должен уведомить Заказчика о недостатке, ошибках или несоответствиях в таковой, при этом Заказчик долж</w:t>
      </w:r>
      <w:r w:rsidR="00DC3911" w:rsidRPr="004D39DA">
        <w:rPr>
          <w:rFonts w:ascii="Times New Roman" w:hAnsi="Times New Roman"/>
          <w:sz w:val="24"/>
          <w:szCs w:val="24"/>
          <w:lang w:val="ru-RU"/>
        </w:rPr>
        <w:t>е</w:t>
      </w:r>
      <w:r w:rsidRPr="004D39DA">
        <w:rPr>
          <w:rFonts w:ascii="Times New Roman" w:hAnsi="Times New Roman"/>
          <w:sz w:val="24"/>
          <w:szCs w:val="24"/>
          <w:lang w:val="ru-RU"/>
        </w:rPr>
        <w:t xml:space="preserve">н восполнить несоответствия, а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w:t>
      </w:r>
      <w:r w:rsidR="00B07269"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подтвердить удовлетворительность информации. После этого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имеет право полагаться на всю Техническую информацию.</w:t>
      </w:r>
    </w:p>
    <w:p w14:paraId="0FA35DB7" w14:textId="11A5AE4A" w:rsidR="00B07269" w:rsidRPr="004D39DA" w:rsidRDefault="00D64987" w:rsidP="00D6498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lang w:val="ru-RU"/>
        </w:rPr>
        <w:t>13.3.</w:t>
      </w:r>
      <w:r w:rsidR="00054570" w:rsidRPr="004D39DA">
        <w:rPr>
          <w:rFonts w:ascii="Times New Roman" w:hAnsi="Times New Roman"/>
          <w:sz w:val="24"/>
          <w:lang w:val="ru-RU"/>
        </w:rPr>
        <w:t xml:space="preserve"> </w:t>
      </w:r>
      <w:r w:rsidR="00B90ED8" w:rsidRPr="004D39DA">
        <w:rPr>
          <w:rFonts w:ascii="Times New Roman" w:hAnsi="Times New Roman"/>
          <w:sz w:val="24"/>
          <w:lang w:val="ru-RU"/>
        </w:rPr>
        <w:t xml:space="preserve">За исключением случаев, предусмотренных </w:t>
      </w:r>
      <w:r w:rsidR="007A5AB6" w:rsidRPr="004D39DA">
        <w:rPr>
          <w:rFonts w:ascii="Times New Roman" w:hAnsi="Times New Roman"/>
          <w:sz w:val="24"/>
          <w:lang w:val="ru-RU"/>
        </w:rPr>
        <w:t>пунктами</w:t>
      </w:r>
      <w:r w:rsidR="00B90ED8" w:rsidRPr="004D39DA">
        <w:rPr>
          <w:rFonts w:ascii="Times New Roman" w:hAnsi="Times New Roman"/>
          <w:sz w:val="24"/>
          <w:lang w:val="ru-RU"/>
        </w:rPr>
        <w:t xml:space="preserve"> </w:t>
      </w:r>
      <w:r w:rsidRPr="004D39DA">
        <w:rPr>
          <w:rFonts w:ascii="Times New Roman" w:hAnsi="Times New Roman"/>
          <w:sz w:val="24"/>
          <w:lang w:val="ru-RU"/>
        </w:rPr>
        <w:t>13</w:t>
      </w:r>
      <w:r w:rsidR="00B90ED8" w:rsidRPr="004D39DA">
        <w:rPr>
          <w:rFonts w:ascii="Times New Roman" w:hAnsi="Times New Roman"/>
          <w:sz w:val="24"/>
          <w:lang w:val="ru-RU"/>
        </w:rPr>
        <w:t xml:space="preserve">.2 и </w:t>
      </w:r>
      <w:r w:rsidRPr="004D39DA">
        <w:rPr>
          <w:rFonts w:ascii="Times New Roman" w:hAnsi="Times New Roman"/>
          <w:sz w:val="24"/>
          <w:lang w:val="ru-RU"/>
        </w:rPr>
        <w:t>1</w:t>
      </w:r>
      <w:r w:rsidR="00DC3911" w:rsidRPr="004D39DA">
        <w:rPr>
          <w:rFonts w:ascii="Times New Roman" w:hAnsi="Times New Roman"/>
          <w:sz w:val="24"/>
          <w:lang w:val="ru-RU"/>
        </w:rPr>
        <w:t>4</w:t>
      </w:r>
      <w:r w:rsidRPr="004D39DA">
        <w:rPr>
          <w:rFonts w:ascii="Times New Roman" w:hAnsi="Times New Roman"/>
          <w:sz w:val="24"/>
          <w:lang w:val="ru-RU"/>
        </w:rPr>
        <w:t>.</w:t>
      </w:r>
      <w:r w:rsidR="00B90ED8" w:rsidRPr="004D39DA">
        <w:rPr>
          <w:rFonts w:ascii="Times New Roman" w:hAnsi="Times New Roman"/>
          <w:sz w:val="24"/>
          <w:lang w:val="ru-RU"/>
        </w:rPr>
        <w:t xml:space="preserve">5, когда </w:t>
      </w:r>
      <w:r w:rsidR="005E0BA6" w:rsidRPr="004D39DA">
        <w:rPr>
          <w:rFonts w:ascii="Times New Roman" w:hAnsi="Times New Roman"/>
          <w:sz w:val="24"/>
          <w:lang w:val="ru-RU"/>
        </w:rPr>
        <w:t>Исполнитель</w:t>
      </w:r>
      <w:r w:rsidR="00B90ED8" w:rsidRPr="004D39DA">
        <w:rPr>
          <w:rFonts w:ascii="Times New Roman" w:hAnsi="Times New Roman"/>
          <w:sz w:val="24"/>
          <w:lang w:val="ru-RU"/>
        </w:rPr>
        <w:t xml:space="preserve"> не принимает во внимание вопросы</w:t>
      </w:r>
      <w:r w:rsidR="009573C2" w:rsidRPr="004D39DA">
        <w:rPr>
          <w:rFonts w:ascii="Times New Roman" w:hAnsi="Times New Roman"/>
          <w:sz w:val="24"/>
          <w:lang w:val="ru-RU"/>
        </w:rPr>
        <w:t xml:space="preserve"> по Договору</w:t>
      </w:r>
      <w:r w:rsidR="00B90ED8" w:rsidRPr="004D39DA">
        <w:rPr>
          <w:rFonts w:ascii="Times New Roman" w:hAnsi="Times New Roman"/>
          <w:sz w:val="24"/>
          <w:lang w:val="ru-RU"/>
        </w:rPr>
        <w:t xml:space="preserve">, влияющие на </w:t>
      </w:r>
      <w:r w:rsidR="004611A1" w:rsidRPr="004D39DA">
        <w:rPr>
          <w:rFonts w:ascii="Times New Roman" w:hAnsi="Times New Roman"/>
          <w:sz w:val="24"/>
          <w:lang w:val="ru-RU"/>
        </w:rPr>
        <w:t>Услуги</w:t>
      </w:r>
      <w:r w:rsidR="00B90ED8" w:rsidRPr="004D39DA">
        <w:rPr>
          <w:rFonts w:ascii="Times New Roman" w:hAnsi="Times New Roman"/>
          <w:sz w:val="24"/>
          <w:lang w:val="ru-RU"/>
        </w:rPr>
        <w:t xml:space="preserve">, это не освобождает </w:t>
      </w:r>
      <w:r w:rsidR="00567559" w:rsidRPr="004D39DA">
        <w:rPr>
          <w:rFonts w:ascii="Times New Roman" w:hAnsi="Times New Roman"/>
          <w:sz w:val="24"/>
          <w:lang w:val="ru-RU"/>
        </w:rPr>
        <w:t>Исполнителя</w:t>
      </w:r>
      <w:r w:rsidR="00B90ED8" w:rsidRPr="004D39DA">
        <w:rPr>
          <w:rFonts w:ascii="Times New Roman" w:hAnsi="Times New Roman"/>
          <w:sz w:val="24"/>
          <w:lang w:val="ru-RU"/>
        </w:rPr>
        <w:t xml:space="preserve"> от его обязательств по Договору.</w:t>
      </w:r>
    </w:p>
    <w:p w14:paraId="35FAD1C5" w14:textId="78CDE086" w:rsidR="00B90ED8" w:rsidRPr="004D39DA" w:rsidRDefault="008C68C8" w:rsidP="006A62F6">
      <w:pPr>
        <w:pStyle w:val="10"/>
        <w:spacing w:before="0"/>
        <w:jc w:val="both"/>
        <w:rPr>
          <w:rFonts w:ascii="Times New Roman" w:hAnsi="Times New Roman"/>
          <w:color w:val="000000"/>
          <w:sz w:val="24"/>
          <w:szCs w:val="24"/>
          <w:lang w:val="ru-RU"/>
        </w:rPr>
      </w:pPr>
      <w:bookmarkStart w:id="15" w:name="_DV_M115"/>
      <w:bookmarkStart w:id="16" w:name="_DV_M118"/>
      <w:bookmarkStart w:id="17" w:name="_Toc69540884"/>
      <w:bookmarkStart w:id="18" w:name="_Toc234297631"/>
      <w:bookmarkEnd w:id="15"/>
      <w:bookmarkEnd w:id="16"/>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405E64" w:rsidRPr="004D39DA">
        <w:rPr>
          <w:rFonts w:ascii="Times New Roman" w:hAnsi="Times New Roman"/>
          <w:color w:val="000000"/>
          <w:sz w:val="24"/>
          <w:szCs w:val="24"/>
          <w:lang w:val="ru-RU"/>
        </w:rPr>
        <w:t>14</w:t>
      </w:r>
      <w:r w:rsidRPr="004D39DA">
        <w:rPr>
          <w:rFonts w:ascii="Times New Roman" w:hAnsi="Times New Roman"/>
          <w:color w:val="000000"/>
          <w:sz w:val="24"/>
          <w:szCs w:val="24"/>
          <w:lang w:val="ru-RU"/>
        </w:rPr>
        <w:t xml:space="preserve"> – ОТВЕТСТВЕННОСТЬ </w:t>
      </w:r>
      <w:r w:rsidR="00567559" w:rsidRPr="004D39DA">
        <w:rPr>
          <w:rFonts w:ascii="Times New Roman" w:hAnsi="Times New Roman"/>
          <w:color w:val="000000"/>
          <w:sz w:val="24"/>
          <w:szCs w:val="24"/>
          <w:lang w:val="ru-RU"/>
        </w:rPr>
        <w:t>ИСПОЛНИТЕЛЯ</w:t>
      </w:r>
      <w:r w:rsidRPr="004D39DA">
        <w:rPr>
          <w:rFonts w:ascii="Times New Roman" w:hAnsi="Times New Roman"/>
          <w:color w:val="000000"/>
          <w:sz w:val="24"/>
          <w:szCs w:val="24"/>
          <w:lang w:val="ru-RU"/>
        </w:rPr>
        <w:t xml:space="preserve"> ЗА ИНФОРМИРОВАНИЕ </w:t>
      </w:r>
      <w:bookmarkEnd w:id="17"/>
      <w:r w:rsidRPr="004D39DA">
        <w:rPr>
          <w:rFonts w:ascii="Times New Roman" w:hAnsi="Times New Roman"/>
          <w:color w:val="000000"/>
          <w:sz w:val="24"/>
          <w:szCs w:val="24"/>
          <w:lang w:val="ru-RU"/>
        </w:rPr>
        <w:t>ЗАКАЗЧИКА</w:t>
      </w:r>
      <w:bookmarkEnd w:id="18"/>
    </w:p>
    <w:p w14:paraId="724E321A" w14:textId="77777777" w:rsidR="00B90ED8" w:rsidRPr="004D39DA" w:rsidRDefault="00D64987" w:rsidP="00D6498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14.1.</w:t>
      </w:r>
      <w:r w:rsidR="00054570" w:rsidRPr="004D39DA">
        <w:rPr>
          <w:rFonts w:ascii="Times New Roman" w:hAnsi="Times New Roman"/>
          <w:sz w:val="24"/>
          <w:szCs w:val="24"/>
          <w:lang w:val="ru-RU"/>
        </w:rPr>
        <w:t xml:space="preserve"> </w:t>
      </w:r>
      <w:r w:rsidR="009573C2" w:rsidRPr="004D39DA">
        <w:rPr>
          <w:rFonts w:ascii="Times New Roman" w:hAnsi="Times New Roman"/>
          <w:sz w:val="24"/>
          <w:szCs w:val="24"/>
          <w:lang w:val="ru-RU"/>
        </w:rPr>
        <w:t xml:space="preserve">В случае обнаружения,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незамедлительно уведомляет Заказчика обо всех недостатках, упущениях, противоречиях, неясностях или несоответствиях </w:t>
      </w:r>
      <w:r w:rsidR="00B01199" w:rsidRPr="004D39DA">
        <w:rPr>
          <w:rFonts w:ascii="Times New Roman" w:hAnsi="Times New Roman"/>
          <w:sz w:val="24"/>
          <w:szCs w:val="24"/>
          <w:lang w:val="ru-RU"/>
        </w:rPr>
        <w:t>П</w:t>
      </w:r>
      <w:r w:rsidR="00B90ED8" w:rsidRPr="004D39DA">
        <w:rPr>
          <w:rFonts w:ascii="Times New Roman" w:hAnsi="Times New Roman"/>
          <w:sz w:val="24"/>
          <w:szCs w:val="24"/>
          <w:lang w:val="ru-RU"/>
        </w:rPr>
        <w:t xml:space="preserve">рименимому </w:t>
      </w:r>
      <w:r w:rsidR="00736439" w:rsidRPr="004D39DA">
        <w:rPr>
          <w:rFonts w:ascii="Times New Roman" w:hAnsi="Times New Roman"/>
          <w:sz w:val="24"/>
          <w:szCs w:val="24"/>
          <w:lang w:val="ru-RU"/>
        </w:rPr>
        <w:t>Зак</w:t>
      </w:r>
      <w:r w:rsidR="00B01199" w:rsidRPr="004D39DA">
        <w:rPr>
          <w:rFonts w:ascii="Times New Roman" w:hAnsi="Times New Roman"/>
          <w:sz w:val="24"/>
          <w:szCs w:val="24"/>
          <w:lang w:val="ru-RU"/>
        </w:rPr>
        <w:t>онод</w:t>
      </w:r>
      <w:r w:rsidR="00736439" w:rsidRPr="004D39DA">
        <w:rPr>
          <w:rFonts w:ascii="Times New Roman" w:hAnsi="Times New Roman"/>
          <w:sz w:val="24"/>
          <w:szCs w:val="24"/>
          <w:lang w:val="ru-RU"/>
        </w:rPr>
        <w:t>а</w:t>
      </w:r>
      <w:r w:rsidR="00B01199" w:rsidRPr="004D39DA">
        <w:rPr>
          <w:rFonts w:ascii="Times New Roman" w:hAnsi="Times New Roman"/>
          <w:sz w:val="24"/>
          <w:szCs w:val="24"/>
          <w:lang w:val="ru-RU"/>
        </w:rPr>
        <w:t>тельст</w:t>
      </w:r>
      <w:r w:rsidR="00B90ED8" w:rsidRPr="004D39DA">
        <w:rPr>
          <w:rFonts w:ascii="Times New Roman" w:hAnsi="Times New Roman"/>
          <w:sz w:val="24"/>
          <w:szCs w:val="24"/>
          <w:lang w:val="ru-RU"/>
        </w:rPr>
        <w:t xml:space="preserve">ву, которые, по его мнению, имеются в Договоре. Заказчик должен проанализировать такие пункты и дать необходимые указания до того, как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приступит к любым </w:t>
      </w:r>
      <w:r w:rsidR="004611A1"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ам, на которые могут повлиять такие недостатки, упущения, противоречия, неясности или несоответствия </w:t>
      </w:r>
      <w:r w:rsidR="00736439" w:rsidRPr="004D39DA">
        <w:rPr>
          <w:rFonts w:ascii="Times New Roman" w:hAnsi="Times New Roman"/>
          <w:sz w:val="24"/>
          <w:szCs w:val="24"/>
          <w:lang w:val="ru-RU"/>
        </w:rPr>
        <w:t>П</w:t>
      </w:r>
      <w:r w:rsidR="00B90ED8" w:rsidRPr="004D39DA">
        <w:rPr>
          <w:rFonts w:ascii="Times New Roman" w:hAnsi="Times New Roman"/>
          <w:sz w:val="24"/>
          <w:szCs w:val="24"/>
          <w:lang w:val="ru-RU"/>
        </w:rPr>
        <w:t xml:space="preserve">рименимому </w:t>
      </w:r>
      <w:r w:rsidR="00736439" w:rsidRPr="004D39DA">
        <w:rPr>
          <w:rFonts w:ascii="Times New Roman" w:hAnsi="Times New Roman"/>
          <w:sz w:val="24"/>
          <w:szCs w:val="24"/>
          <w:lang w:val="ru-RU"/>
        </w:rPr>
        <w:t>Законодательст</w:t>
      </w:r>
      <w:r w:rsidR="00B90ED8" w:rsidRPr="004D39DA">
        <w:rPr>
          <w:rFonts w:ascii="Times New Roman" w:hAnsi="Times New Roman"/>
          <w:sz w:val="24"/>
          <w:szCs w:val="24"/>
          <w:lang w:val="ru-RU"/>
        </w:rPr>
        <w:t>ву. С учетом положений Статьи 1</w:t>
      </w:r>
      <w:r w:rsidRPr="004D39DA">
        <w:rPr>
          <w:rFonts w:ascii="Times New Roman" w:hAnsi="Times New Roman"/>
          <w:sz w:val="24"/>
          <w:szCs w:val="24"/>
          <w:lang w:val="ru-RU"/>
        </w:rPr>
        <w:t>8 Договора</w:t>
      </w:r>
      <w:r w:rsidR="00B90ED8" w:rsidRPr="004D39DA">
        <w:rPr>
          <w:rFonts w:ascii="Times New Roman" w:hAnsi="Times New Roman"/>
          <w:sz w:val="24"/>
          <w:szCs w:val="24"/>
          <w:lang w:val="ru-RU"/>
        </w:rPr>
        <w:t xml:space="preserve">, Заказчик издает изменение, если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может продемонстрировать, что он испытывал задержки и (или) понес дополнительные расходы в результате выполнения любого такого указания. </w:t>
      </w:r>
    </w:p>
    <w:p w14:paraId="3CE510D9" w14:textId="77777777" w:rsidR="00B90ED8" w:rsidRPr="004D39DA" w:rsidRDefault="00D64987" w:rsidP="00D6498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14.2.</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В дополнение к требованиям Раздела </w:t>
      </w:r>
      <w:r w:rsidR="00A6241B" w:rsidRPr="004D39DA">
        <w:rPr>
          <w:rFonts w:ascii="Times New Roman" w:hAnsi="Times New Roman"/>
          <w:sz w:val="24"/>
          <w:szCs w:val="24"/>
          <w:lang w:val="en-US"/>
        </w:rPr>
        <w:t>V</w:t>
      </w:r>
      <w:r w:rsidR="00165EBC"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"Охрана здоровья, труда и окружающей среды",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уведомляет Заказчика, как только ему станет известно, о любых несчастных случаях и (или) аварийных ситуациях</w:t>
      </w:r>
      <w:r w:rsidR="00966BA2"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имевших место в связи с </w:t>
      </w:r>
      <w:r w:rsidR="004611A1" w:rsidRPr="004D39DA">
        <w:rPr>
          <w:rFonts w:ascii="Times New Roman" w:hAnsi="Times New Roman"/>
          <w:sz w:val="24"/>
          <w:szCs w:val="24"/>
          <w:lang w:val="ru-RU"/>
        </w:rPr>
        <w:t>оказанием Услуг</w:t>
      </w:r>
      <w:r w:rsidR="00B90ED8" w:rsidRPr="004D39DA">
        <w:rPr>
          <w:rFonts w:ascii="Times New Roman" w:hAnsi="Times New Roman"/>
          <w:sz w:val="24"/>
          <w:szCs w:val="24"/>
          <w:lang w:val="ru-RU"/>
        </w:rPr>
        <w:t xml:space="preserve">. </w:t>
      </w:r>
    </w:p>
    <w:p w14:paraId="3AC422FC" w14:textId="77777777" w:rsidR="00B90ED8" w:rsidRPr="004D39DA" w:rsidRDefault="00D64987" w:rsidP="00D6498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14.3.</w:t>
      </w:r>
      <w:r w:rsidR="00054570"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незамедлительно уведомляет Заказчика о любых угрожающих или фактических остановках </w:t>
      </w:r>
      <w:r w:rsidR="004611A1"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трудовых конфликтах или иных вопросах, влияющих или </w:t>
      </w:r>
      <w:r w:rsidR="00B3363B" w:rsidRPr="004D39DA">
        <w:rPr>
          <w:rFonts w:ascii="Times New Roman" w:hAnsi="Times New Roman"/>
          <w:sz w:val="24"/>
          <w:szCs w:val="24"/>
          <w:lang w:val="ru-RU"/>
        </w:rPr>
        <w:t>могу</w:t>
      </w:r>
      <w:r w:rsidR="002241B7" w:rsidRPr="004D39DA">
        <w:rPr>
          <w:rFonts w:ascii="Times New Roman" w:hAnsi="Times New Roman"/>
          <w:sz w:val="24"/>
          <w:szCs w:val="24"/>
          <w:lang w:val="ru-RU"/>
        </w:rPr>
        <w:t>щих</w:t>
      </w:r>
      <w:r w:rsidR="00B90ED8" w:rsidRPr="004D39DA">
        <w:rPr>
          <w:rFonts w:ascii="Times New Roman" w:hAnsi="Times New Roman"/>
          <w:sz w:val="24"/>
          <w:szCs w:val="24"/>
          <w:lang w:val="ru-RU"/>
        </w:rPr>
        <w:t xml:space="preserve"> повлиять на исполнение Договора.</w:t>
      </w:r>
    </w:p>
    <w:p w14:paraId="117EE256" w14:textId="77777777" w:rsidR="00B90ED8" w:rsidRPr="004D39DA" w:rsidRDefault="00D64987" w:rsidP="00D6498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14.4.</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По просьбе Заказчика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также предоставляет Заказчик</w:t>
      </w:r>
      <w:r w:rsidR="003E4187" w:rsidRPr="004D39DA">
        <w:rPr>
          <w:rFonts w:ascii="Times New Roman" w:hAnsi="Times New Roman"/>
          <w:sz w:val="24"/>
          <w:szCs w:val="24"/>
          <w:lang w:val="ru-RU"/>
        </w:rPr>
        <w:t>у</w:t>
      </w:r>
      <w:r w:rsidR="00B90ED8" w:rsidRPr="004D39DA">
        <w:rPr>
          <w:rFonts w:ascii="Times New Roman" w:hAnsi="Times New Roman"/>
          <w:sz w:val="24"/>
          <w:szCs w:val="24"/>
          <w:lang w:val="ru-RU"/>
        </w:rPr>
        <w:t xml:space="preserve"> доказательство того, что он соблюдает</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все требования </w:t>
      </w:r>
      <w:r w:rsidR="00561677" w:rsidRPr="004D39DA">
        <w:rPr>
          <w:rFonts w:ascii="Times New Roman" w:hAnsi="Times New Roman"/>
          <w:sz w:val="24"/>
          <w:szCs w:val="24"/>
          <w:lang w:val="ru-RU"/>
        </w:rPr>
        <w:t>Применимого З</w:t>
      </w:r>
      <w:r w:rsidR="00A6241B" w:rsidRPr="004D39DA">
        <w:rPr>
          <w:rFonts w:ascii="Times New Roman" w:hAnsi="Times New Roman"/>
          <w:sz w:val="24"/>
          <w:szCs w:val="24"/>
          <w:lang w:val="ru-RU"/>
        </w:rPr>
        <w:t>аконодательства</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в отношении трудовых отношений, включая, среди прочего, в отношении минимальных ставок оплаты, пособий, бытовых удобств, длительности рабочего дня, сроков неоплачиваемого отпуска и сверхурочных работ.</w:t>
      </w:r>
    </w:p>
    <w:p w14:paraId="4BBDA6FA" w14:textId="544FF4F4" w:rsidR="00B90ED8" w:rsidRPr="004D39DA" w:rsidRDefault="00D64987" w:rsidP="00D6498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14.5.</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По просьбе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Заказчик, когда это возможно и уместно, предоставляет такую дополнительную информацию в отношении </w:t>
      </w:r>
      <w:r w:rsidR="00A6241B" w:rsidRPr="004D39DA">
        <w:rPr>
          <w:rFonts w:ascii="Times New Roman" w:hAnsi="Times New Roman"/>
          <w:sz w:val="24"/>
          <w:szCs w:val="24"/>
          <w:lang w:val="ru-RU"/>
        </w:rPr>
        <w:t>оказ</w:t>
      </w:r>
      <w:r w:rsidR="00DE28C8" w:rsidRPr="004D39DA">
        <w:rPr>
          <w:rFonts w:ascii="Times New Roman" w:hAnsi="Times New Roman"/>
          <w:sz w:val="24"/>
          <w:szCs w:val="24"/>
          <w:lang w:val="ru-RU"/>
        </w:rPr>
        <w:t>ываемых</w:t>
      </w:r>
      <w:r w:rsidR="00A6241B" w:rsidRPr="004D39DA">
        <w:rPr>
          <w:rFonts w:ascii="Times New Roman" w:hAnsi="Times New Roman"/>
          <w:sz w:val="24"/>
          <w:szCs w:val="24"/>
          <w:lang w:val="ru-RU"/>
        </w:rPr>
        <w:t xml:space="preserve"> Услуг</w:t>
      </w:r>
      <w:r w:rsidR="00B90ED8"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должен предоставить соответствующее уведомление с запросом такой дополнительной информации.</w:t>
      </w:r>
    </w:p>
    <w:p w14:paraId="45BBA554" w14:textId="77777777" w:rsidR="00C3253D" w:rsidRPr="004D39DA" w:rsidRDefault="008C68C8" w:rsidP="006A62F6">
      <w:pPr>
        <w:pStyle w:val="10"/>
        <w:spacing w:before="0"/>
        <w:jc w:val="both"/>
        <w:rPr>
          <w:rFonts w:ascii="Times New Roman" w:hAnsi="Times New Roman"/>
          <w:color w:val="000000"/>
          <w:sz w:val="24"/>
          <w:szCs w:val="24"/>
          <w:lang w:val="ru-RU"/>
        </w:rPr>
      </w:pPr>
      <w:bookmarkStart w:id="19" w:name="_Toc69540887"/>
      <w:bookmarkStart w:id="20" w:name="_Toc234297632"/>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405E64" w:rsidRPr="004D39DA">
        <w:rPr>
          <w:rFonts w:ascii="Times New Roman" w:hAnsi="Times New Roman"/>
          <w:color w:val="000000"/>
          <w:sz w:val="24"/>
          <w:szCs w:val="24"/>
          <w:lang w:val="ru-RU"/>
        </w:rPr>
        <w:t>15</w:t>
      </w:r>
      <w:r w:rsidRPr="004D39DA">
        <w:rPr>
          <w:rFonts w:ascii="Times New Roman" w:hAnsi="Times New Roman"/>
          <w:color w:val="000000"/>
          <w:sz w:val="24"/>
          <w:szCs w:val="24"/>
          <w:lang w:val="ru-RU"/>
        </w:rPr>
        <w:t xml:space="preserve"> – ДОСТУП К МЕСТУ </w:t>
      </w:r>
      <w:r w:rsidR="004611A1" w:rsidRPr="004D39DA">
        <w:rPr>
          <w:rFonts w:ascii="Times New Roman" w:hAnsi="Times New Roman"/>
          <w:color w:val="000000"/>
          <w:sz w:val="24"/>
          <w:szCs w:val="24"/>
          <w:lang w:val="ru-RU"/>
        </w:rPr>
        <w:t>УСЛУГ</w:t>
      </w:r>
      <w:r w:rsidRPr="004D39DA">
        <w:rPr>
          <w:rFonts w:ascii="Times New Roman" w:hAnsi="Times New Roman"/>
          <w:color w:val="000000"/>
          <w:sz w:val="24"/>
          <w:szCs w:val="24"/>
          <w:lang w:val="ru-RU"/>
        </w:rPr>
        <w:t>, ПРЕДОСТАВЛЯЕМЫ</w:t>
      </w:r>
      <w:r w:rsidR="006F68E2" w:rsidRPr="004D39DA">
        <w:rPr>
          <w:rFonts w:ascii="Times New Roman" w:hAnsi="Times New Roman"/>
          <w:color w:val="000000"/>
          <w:sz w:val="24"/>
          <w:szCs w:val="24"/>
          <w:lang w:val="ru-RU"/>
        </w:rPr>
        <w:t>Й</w:t>
      </w:r>
      <w:r w:rsidR="00C3253D" w:rsidRPr="004D39DA">
        <w:rPr>
          <w:rFonts w:ascii="Times New Roman" w:hAnsi="Times New Roman"/>
          <w:color w:val="000000"/>
          <w:sz w:val="24"/>
          <w:szCs w:val="24"/>
          <w:lang w:val="ru-RU"/>
        </w:rPr>
        <w:t xml:space="preserve"> СТОРОНАМИ</w:t>
      </w:r>
    </w:p>
    <w:p w14:paraId="4AC25F8E" w14:textId="77777777" w:rsidR="00B90ED8" w:rsidRPr="004D39DA" w:rsidRDefault="00C3253D" w:rsidP="006A62F6">
      <w:pPr>
        <w:pStyle w:val="10"/>
        <w:spacing w:before="0"/>
        <w:jc w:val="both"/>
        <w:rPr>
          <w:rFonts w:ascii="Times New Roman" w:hAnsi="Times New Roman"/>
          <w:color w:val="000000"/>
          <w:sz w:val="24"/>
          <w:szCs w:val="24"/>
          <w:lang w:val="ru-RU"/>
        </w:rPr>
      </w:pPr>
      <w:r w:rsidRPr="004D39DA">
        <w:rPr>
          <w:rFonts w:ascii="Times New Roman" w:hAnsi="Times New Roman"/>
          <w:b w:val="0"/>
          <w:color w:val="000000"/>
          <w:sz w:val="24"/>
          <w:szCs w:val="24"/>
          <w:lang w:val="ru-RU"/>
        </w:rPr>
        <w:t xml:space="preserve">15.1. </w:t>
      </w:r>
      <w:r w:rsidR="000E3555" w:rsidRPr="004D39DA">
        <w:rPr>
          <w:rFonts w:ascii="Times New Roman" w:hAnsi="Times New Roman"/>
          <w:b w:val="0"/>
          <w:color w:val="000000" w:themeColor="text1"/>
          <w:sz w:val="24"/>
          <w:szCs w:val="24"/>
          <w:lang w:val="ru-RU"/>
        </w:rPr>
        <w:t xml:space="preserve">ДОСТУП К МЕСТУ </w:t>
      </w:r>
      <w:r w:rsidR="006974CF" w:rsidRPr="004D39DA">
        <w:rPr>
          <w:rFonts w:ascii="Times New Roman" w:hAnsi="Times New Roman"/>
          <w:b w:val="0"/>
          <w:color w:val="000000" w:themeColor="text1"/>
          <w:sz w:val="24"/>
          <w:szCs w:val="24"/>
          <w:lang w:val="ru-RU"/>
        </w:rPr>
        <w:t>УСЛУГ</w:t>
      </w:r>
      <w:r w:rsidR="000E3555" w:rsidRPr="004D39DA">
        <w:rPr>
          <w:rFonts w:ascii="Times New Roman" w:hAnsi="Times New Roman"/>
          <w:b w:val="0"/>
          <w:color w:val="000000" w:themeColor="text1"/>
          <w:sz w:val="24"/>
          <w:szCs w:val="24"/>
          <w:lang w:val="ru-RU"/>
        </w:rPr>
        <w:t>, ПРЕДОСТАВЛЯЕМЫ</w:t>
      </w:r>
      <w:r w:rsidR="006F68E2" w:rsidRPr="004D39DA">
        <w:rPr>
          <w:rFonts w:ascii="Times New Roman" w:hAnsi="Times New Roman"/>
          <w:b w:val="0"/>
          <w:color w:val="000000" w:themeColor="text1"/>
          <w:sz w:val="24"/>
          <w:szCs w:val="24"/>
          <w:lang w:val="ru-RU"/>
        </w:rPr>
        <w:t>Й</w:t>
      </w:r>
      <w:r w:rsidR="000E3555" w:rsidRPr="004D39DA">
        <w:rPr>
          <w:rFonts w:ascii="Times New Roman" w:hAnsi="Times New Roman"/>
          <w:b w:val="0"/>
          <w:color w:val="000000" w:themeColor="text1"/>
          <w:sz w:val="24"/>
          <w:szCs w:val="24"/>
          <w:lang w:val="ru-RU"/>
        </w:rPr>
        <w:t xml:space="preserve"> ЗАКАЗЧИКОМ</w:t>
      </w:r>
      <w:bookmarkEnd w:id="19"/>
      <w:bookmarkEnd w:id="20"/>
    </w:p>
    <w:p w14:paraId="1DD8B4D6" w14:textId="1B934A00" w:rsidR="00B90ED8" w:rsidRPr="004D39DA" w:rsidRDefault="00D64987" w:rsidP="00D64987">
      <w:pPr>
        <w:pStyle w:val="Level1"/>
        <w:keepNext/>
        <w:keepLines/>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15.1.</w:t>
      </w:r>
      <w:r w:rsidR="00C3253D" w:rsidRPr="004D39DA">
        <w:rPr>
          <w:rFonts w:ascii="Times New Roman" w:hAnsi="Times New Roman"/>
          <w:color w:val="000000"/>
          <w:sz w:val="24"/>
          <w:szCs w:val="24"/>
          <w:lang w:val="ru-RU"/>
        </w:rPr>
        <w:t>1</w:t>
      </w:r>
      <w:r w:rsidR="00165EBC" w:rsidRPr="004D39DA">
        <w:rPr>
          <w:rFonts w:ascii="Times New Roman" w:hAnsi="Times New Roman"/>
          <w:color w:val="000000"/>
          <w:sz w:val="24"/>
          <w:szCs w:val="24"/>
          <w:lang w:val="ru-RU"/>
        </w:rPr>
        <w:t>.</w:t>
      </w:r>
      <w:r w:rsidR="00054570" w:rsidRPr="004D39DA">
        <w:rPr>
          <w:rFonts w:ascii="Times New Roman" w:hAnsi="Times New Roman"/>
          <w:color w:val="000000"/>
          <w:sz w:val="24"/>
          <w:szCs w:val="24"/>
          <w:lang w:val="ru-RU"/>
        </w:rPr>
        <w:t xml:space="preserve"> </w:t>
      </w:r>
      <w:r w:rsidR="00B90ED8" w:rsidRPr="004D39DA">
        <w:rPr>
          <w:rFonts w:ascii="Times New Roman" w:hAnsi="Times New Roman"/>
          <w:sz w:val="24"/>
          <w:szCs w:val="24"/>
          <w:lang w:val="ru-RU"/>
        </w:rPr>
        <w:t xml:space="preserve">Когда какая-либо часть или части </w:t>
      </w:r>
      <w:r w:rsidR="006974CF" w:rsidRPr="004D39DA">
        <w:rPr>
          <w:rFonts w:ascii="Times New Roman" w:hAnsi="Times New Roman"/>
          <w:sz w:val="24"/>
          <w:szCs w:val="24"/>
          <w:lang w:val="ru-RU"/>
        </w:rPr>
        <w:t>М</w:t>
      </w:r>
      <w:r w:rsidR="00B90ED8" w:rsidRPr="004D39DA">
        <w:rPr>
          <w:rFonts w:ascii="Times New Roman" w:hAnsi="Times New Roman"/>
          <w:sz w:val="24"/>
          <w:szCs w:val="24"/>
          <w:lang w:val="ru-RU"/>
        </w:rPr>
        <w:t xml:space="preserve">еста </w:t>
      </w:r>
      <w:r w:rsidR="00217B39"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должны быть предоставлены Заказчиком, как предусмотрено Договором, Заказчик должен предоставить </w:t>
      </w:r>
      <w:r w:rsidR="00667216" w:rsidRPr="004D39DA">
        <w:rPr>
          <w:rFonts w:ascii="Times New Roman" w:hAnsi="Times New Roman"/>
          <w:sz w:val="24"/>
          <w:szCs w:val="24"/>
          <w:lang w:val="ru-RU"/>
        </w:rPr>
        <w:t>Исполнителю</w:t>
      </w:r>
      <w:r w:rsidR="00D267BC" w:rsidRPr="004D39DA">
        <w:rPr>
          <w:rFonts w:ascii="Times New Roman" w:hAnsi="Times New Roman"/>
          <w:sz w:val="24"/>
          <w:szCs w:val="24"/>
          <w:lang w:val="ru-RU"/>
        </w:rPr>
        <w:t xml:space="preserve"> географические координаты,</w:t>
      </w:r>
      <w:r w:rsidR="00B90ED8" w:rsidRPr="004D39DA">
        <w:rPr>
          <w:rFonts w:ascii="Times New Roman" w:hAnsi="Times New Roman"/>
          <w:sz w:val="24"/>
          <w:szCs w:val="24"/>
          <w:lang w:val="ru-RU"/>
        </w:rPr>
        <w:t xml:space="preserve"> свободный доступ к такой части или частям Места </w:t>
      </w:r>
      <w:r w:rsidR="00217B39" w:rsidRPr="004D39DA">
        <w:rPr>
          <w:rFonts w:ascii="Times New Roman" w:hAnsi="Times New Roman"/>
          <w:sz w:val="24"/>
          <w:szCs w:val="24"/>
          <w:lang w:val="ru-RU"/>
        </w:rPr>
        <w:t>Услуг</w:t>
      </w:r>
      <w:r w:rsidR="002241B7"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как указано далее:</w:t>
      </w:r>
    </w:p>
    <w:p w14:paraId="1D9E3EF3" w14:textId="5FA7AD0E" w:rsidR="002C0917" w:rsidRPr="004D39DA" w:rsidRDefault="00150BC5" w:rsidP="006A62F6">
      <w:pPr>
        <w:pStyle w:val="Lista"/>
        <w:tabs>
          <w:tab w:val="clear" w:pos="1418"/>
          <w:tab w:val="num" w:pos="709"/>
        </w:tabs>
        <w:autoSpaceDE w:val="0"/>
        <w:autoSpaceDN w:val="0"/>
        <w:adjustRightInd w:val="0"/>
        <w:spacing w:after="0"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 </w:t>
      </w:r>
      <w:r w:rsidR="00B90ED8" w:rsidRPr="004D39DA">
        <w:rPr>
          <w:rFonts w:ascii="Times New Roman" w:hAnsi="Times New Roman"/>
          <w:color w:val="000000"/>
          <w:sz w:val="24"/>
          <w:szCs w:val="24"/>
          <w:lang w:val="ru-RU"/>
        </w:rPr>
        <w:t xml:space="preserve">на или до соответствующей даты, указанной в Договоре; </w:t>
      </w:r>
    </w:p>
    <w:p w14:paraId="5AE1B583" w14:textId="40B5DC1E" w:rsidR="002C0917" w:rsidRPr="004D39DA" w:rsidRDefault="00150BC5" w:rsidP="006A62F6">
      <w:pPr>
        <w:pStyle w:val="Lista"/>
        <w:tabs>
          <w:tab w:val="clear" w:pos="1418"/>
          <w:tab w:val="num" w:pos="709"/>
        </w:tabs>
        <w:autoSpaceDE w:val="0"/>
        <w:autoSpaceDN w:val="0"/>
        <w:adjustRightInd w:val="0"/>
        <w:spacing w:after="0"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 </w:t>
      </w:r>
      <w:r w:rsidR="00B90ED8" w:rsidRPr="004D39DA">
        <w:rPr>
          <w:rFonts w:ascii="Times New Roman" w:hAnsi="Times New Roman"/>
          <w:color w:val="000000"/>
          <w:sz w:val="24"/>
          <w:szCs w:val="24"/>
          <w:lang w:val="ru-RU"/>
        </w:rPr>
        <w:t>или</w:t>
      </w:r>
      <w:r w:rsidR="002241B7" w:rsidRPr="004D39DA">
        <w:rPr>
          <w:rFonts w:ascii="Times New Roman" w:hAnsi="Times New Roman"/>
          <w:color w:val="000000"/>
          <w:sz w:val="24"/>
          <w:szCs w:val="24"/>
          <w:lang w:val="ru-RU"/>
        </w:rPr>
        <w:t>,</w:t>
      </w:r>
      <w:r w:rsidR="00054570" w:rsidRPr="004D39DA">
        <w:rPr>
          <w:rFonts w:ascii="Times New Roman" w:hAnsi="Times New Roman"/>
          <w:color w:val="000000"/>
          <w:sz w:val="24"/>
          <w:szCs w:val="24"/>
          <w:lang w:val="ru-RU"/>
        </w:rPr>
        <w:t xml:space="preserve"> </w:t>
      </w:r>
      <w:r w:rsidR="00B90ED8" w:rsidRPr="004D39DA">
        <w:rPr>
          <w:rFonts w:ascii="Times New Roman" w:hAnsi="Times New Roman"/>
          <w:color w:val="000000"/>
          <w:sz w:val="24"/>
          <w:szCs w:val="24"/>
          <w:lang w:val="ru-RU"/>
        </w:rPr>
        <w:t xml:space="preserve">если такая дата не указана, то в соответствии с согласованной программой </w:t>
      </w:r>
      <w:r w:rsidR="00217B39" w:rsidRPr="004D39DA">
        <w:rPr>
          <w:rFonts w:ascii="Times New Roman" w:hAnsi="Times New Roman"/>
          <w:color w:val="000000"/>
          <w:sz w:val="24"/>
          <w:szCs w:val="24"/>
          <w:lang w:val="ru-RU"/>
        </w:rPr>
        <w:t xml:space="preserve">оказания </w:t>
      </w:r>
      <w:r w:rsidR="00217B39" w:rsidRPr="004D39DA">
        <w:rPr>
          <w:rFonts w:ascii="Times New Roman" w:hAnsi="Times New Roman"/>
          <w:sz w:val="24"/>
          <w:szCs w:val="24"/>
          <w:lang w:val="ru-RU"/>
        </w:rPr>
        <w:t>Услуг</w:t>
      </w:r>
      <w:r w:rsidR="00B90ED8" w:rsidRPr="004D39DA">
        <w:rPr>
          <w:rFonts w:ascii="Times New Roman" w:hAnsi="Times New Roman"/>
          <w:color w:val="000000"/>
          <w:sz w:val="24"/>
          <w:szCs w:val="24"/>
          <w:lang w:val="ru-RU"/>
        </w:rPr>
        <w:t xml:space="preserve"> или соответствующей части </w:t>
      </w:r>
      <w:r w:rsidR="00217B39" w:rsidRPr="004D39DA">
        <w:rPr>
          <w:rFonts w:ascii="Times New Roman" w:hAnsi="Times New Roman"/>
          <w:sz w:val="24"/>
          <w:szCs w:val="24"/>
          <w:lang w:val="ru-RU"/>
        </w:rPr>
        <w:t>Услуг</w:t>
      </w:r>
      <w:r w:rsidR="00B90ED8" w:rsidRPr="004D39DA">
        <w:rPr>
          <w:rFonts w:ascii="Times New Roman" w:hAnsi="Times New Roman"/>
          <w:color w:val="000000"/>
          <w:sz w:val="24"/>
          <w:szCs w:val="24"/>
          <w:lang w:val="ru-RU"/>
        </w:rPr>
        <w:t xml:space="preserve">, при наличии таковой; </w:t>
      </w:r>
    </w:p>
    <w:p w14:paraId="1FFD3623" w14:textId="375B2419" w:rsidR="00B90ED8" w:rsidRPr="004D39DA" w:rsidRDefault="00150BC5" w:rsidP="006A62F6">
      <w:pPr>
        <w:pStyle w:val="Lista"/>
        <w:tabs>
          <w:tab w:val="clear" w:pos="1418"/>
          <w:tab w:val="num" w:pos="709"/>
        </w:tabs>
        <w:autoSpaceDE w:val="0"/>
        <w:autoSpaceDN w:val="0"/>
        <w:adjustRightInd w:val="0"/>
        <w:spacing w:after="0"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 </w:t>
      </w:r>
      <w:r w:rsidR="00B90ED8" w:rsidRPr="004D39DA">
        <w:rPr>
          <w:rFonts w:ascii="Times New Roman" w:hAnsi="Times New Roman"/>
          <w:color w:val="000000"/>
          <w:sz w:val="24"/>
          <w:szCs w:val="24"/>
          <w:lang w:val="ru-RU"/>
        </w:rPr>
        <w:t>или</w:t>
      </w:r>
      <w:r w:rsidR="002241B7" w:rsidRPr="004D39DA">
        <w:rPr>
          <w:rFonts w:ascii="Times New Roman" w:hAnsi="Times New Roman"/>
          <w:color w:val="000000"/>
          <w:sz w:val="24"/>
          <w:szCs w:val="24"/>
          <w:lang w:val="ru-RU"/>
        </w:rPr>
        <w:t>,</w:t>
      </w:r>
      <w:r w:rsidR="00054570" w:rsidRPr="004D39DA">
        <w:rPr>
          <w:rFonts w:ascii="Times New Roman" w:hAnsi="Times New Roman"/>
          <w:color w:val="000000"/>
          <w:sz w:val="24"/>
          <w:szCs w:val="24"/>
          <w:lang w:val="ru-RU"/>
        </w:rPr>
        <w:t xml:space="preserve"> </w:t>
      </w:r>
      <w:r w:rsidR="00B90ED8" w:rsidRPr="004D39DA">
        <w:rPr>
          <w:rFonts w:ascii="Times New Roman" w:hAnsi="Times New Roman"/>
          <w:color w:val="000000"/>
          <w:sz w:val="24"/>
          <w:szCs w:val="24"/>
          <w:lang w:val="ru-RU"/>
        </w:rPr>
        <w:t xml:space="preserve">если такой программы не существует, то в разумное время, необходимое для исполнения </w:t>
      </w:r>
      <w:r w:rsidR="00567559" w:rsidRPr="004D39DA">
        <w:rPr>
          <w:rFonts w:ascii="Times New Roman" w:hAnsi="Times New Roman"/>
          <w:color w:val="000000"/>
          <w:sz w:val="24"/>
          <w:szCs w:val="24"/>
          <w:lang w:val="ru-RU"/>
        </w:rPr>
        <w:t>Исполнителем</w:t>
      </w:r>
      <w:r w:rsidR="00B90ED8" w:rsidRPr="004D39DA">
        <w:rPr>
          <w:rFonts w:ascii="Times New Roman" w:hAnsi="Times New Roman"/>
          <w:color w:val="000000"/>
          <w:sz w:val="24"/>
          <w:szCs w:val="24"/>
          <w:lang w:val="ru-RU"/>
        </w:rPr>
        <w:t xml:space="preserve"> своих обязательств по Договору.</w:t>
      </w:r>
    </w:p>
    <w:p w14:paraId="5012A47F" w14:textId="65FD35BA" w:rsidR="008D1E74" w:rsidRPr="004D39DA" w:rsidRDefault="000E3555">
      <w:pPr>
        <w:pStyle w:val="Level1"/>
        <w:keepNext/>
        <w:keepLines/>
        <w:spacing w:after="0" w:line="240" w:lineRule="auto"/>
        <w:ind w:left="0" w:firstLine="0"/>
        <w:rPr>
          <w:rFonts w:ascii="Times New Roman" w:hAnsi="Times New Roman"/>
          <w:color w:val="000000" w:themeColor="text1"/>
          <w:sz w:val="24"/>
          <w:szCs w:val="24"/>
          <w:lang w:val="ru-RU"/>
        </w:rPr>
      </w:pPr>
      <w:bookmarkStart w:id="21" w:name="_Toc69540885"/>
      <w:bookmarkStart w:id="22" w:name="_Toc234297633"/>
      <w:r w:rsidRPr="004D39DA">
        <w:rPr>
          <w:rFonts w:ascii="Times New Roman" w:hAnsi="Times New Roman"/>
          <w:bCs/>
          <w:color w:val="000000" w:themeColor="text1"/>
          <w:sz w:val="24"/>
          <w:szCs w:val="24"/>
          <w:lang w:val="ru-RU"/>
        </w:rPr>
        <w:lastRenderedPageBreak/>
        <w:t>15.2</w:t>
      </w:r>
      <w:r w:rsidR="00165EBC" w:rsidRPr="004D39DA">
        <w:rPr>
          <w:rFonts w:ascii="Times New Roman" w:hAnsi="Times New Roman"/>
          <w:bCs/>
          <w:color w:val="000000" w:themeColor="text1"/>
          <w:sz w:val="24"/>
          <w:szCs w:val="24"/>
          <w:lang w:val="ru-RU"/>
        </w:rPr>
        <w:t>.</w:t>
      </w:r>
      <w:r w:rsidRPr="004D39DA">
        <w:rPr>
          <w:rFonts w:ascii="Times New Roman" w:hAnsi="Times New Roman"/>
          <w:bCs/>
          <w:color w:val="000000" w:themeColor="text1"/>
          <w:sz w:val="24"/>
          <w:szCs w:val="24"/>
          <w:lang w:val="ru-RU"/>
        </w:rPr>
        <w:t xml:space="preserve"> ДОСТУП К МЕСТУ </w:t>
      </w:r>
      <w:r w:rsidR="002C0917" w:rsidRPr="004D39DA">
        <w:rPr>
          <w:rFonts w:ascii="Times New Roman" w:hAnsi="Times New Roman"/>
          <w:bCs/>
          <w:color w:val="000000" w:themeColor="text1"/>
          <w:sz w:val="24"/>
          <w:szCs w:val="24"/>
          <w:lang w:val="ru-RU"/>
        </w:rPr>
        <w:t>УСЛУГ</w:t>
      </w:r>
      <w:r w:rsidRPr="004D39DA">
        <w:rPr>
          <w:rFonts w:ascii="Times New Roman" w:hAnsi="Times New Roman"/>
          <w:bCs/>
          <w:color w:val="000000" w:themeColor="text1"/>
          <w:sz w:val="24"/>
          <w:szCs w:val="24"/>
          <w:lang w:val="ru-RU"/>
        </w:rPr>
        <w:t>, ПРЕДОСТАВЛЯЕМЫ</w:t>
      </w:r>
      <w:r w:rsidR="00CF4E1D" w:rsidRPr="004D39DA">
        <w:rPr>
          <w:rFonts w:ascii="Times New Roman" w:hAnsi="Times New Roman"/>
          <w:bCs/>
          <w:color w:val="000000" w:themeColor="text1"/>
          <w:sz w:val="24"/>
          <w:szCs w:val="24"/>
          <w:lang w:val="ru-RU"/>
        </w:rPr>
        <w:t>Й</w:t>
      </w:r>
      <w:r w:rsidRPr="004D39DA">
        <w:rPr>
          <w:rFonts w:ascii="Times New Roman" w:hAnsi="Times New Roman"/>
          <w:bCs/>
          <w:color w:val="000000" w:themeColor="text1"/>
          <w:sz w:val="24"/>
          <w:szCs w:val="24"/>
          <w:lang w:val="ru-RU"/>
        </w:rPr>
        <w:t xml:space="preserve"> </w:t>
      </w:r>
      <w:r w:rsidR="00567559" w:rsidRPr="004D39DA">
        <w:rPr>
          <w:rFonts w:ascii="Times New Roman" w:hAnsi="Times New Roman"/>
          <w:bCs/>
          <w:color w:val="000000" w:themeColor="text1"/>
          <w:sz w:val="24"/>
          <w:szCs w:val="24"/>
          <w:lang w:val="ru-RU"/>
        </w:rPr>
        <w:t>ИСПОЛНИТЕЛЕМ</w:t>
      </w:r>
    </w:p>
    <w:p w14:paraId="763D766C" w14:textId="7208B401" w:rsidR="008D1E74" w:rsidRPr="004D39DA" w:rsidRDefault="000E3555">
      <w:pPr>
        <w:jc w:val="both"/>
        <w:rPr>
          <w:rFonts w:ascii="Times New Roman" w:hAnsi="Times New Roman"/>
          <w:sz w:val="24"/>
          <w:lang w:val="ru-RU"/>
        </w:rPr>
      </w:pPr>
      <w:r w:rsidRPr="004D39DA">
        <w:rPr>
          <w:rFonts w:ascii="Times New Roman" w:hAnsi="Times New Roman"/>
          <w:color w:val="000000"/>
          <w:sz w:val="24"/>
          <w:lang w:val="ru-RU"/>
        </w:rPr>
        <w:t>15.</w:t>
      </w:r>
      <w:r w:rsidR="00130F06" w:rsidRPr="004D39DA">
        <w:rPr>
          <w:rFonts w:ascii="Times New Roman" w:hAnsi="Times New Roman"/>
          <w:color w:val="000000"/>
          <w:sz w:val="24"/>
          <w:lang w:val="ru-RU"/>
        </w:rPr>
        <w:t>2</w:t>
      </w:r>
      <w:r w:rsidRPr="004D39DA">
        <w:rPr>
          <w:rFonts w:ascii="Times New Roman" w:hAnsi="Times New Roman"/>
          <w:color w:val="000000"/>
          <w:sz w:val="24"/>
          <w:lang w:val="ru-RU"/>
        </w:rPr>
        <w:t xml:space="preserve">.1.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в разумное время и с предварительного письменного согласия Заказчика, в котором не может быть безосновательно отказано, предоставляет право доступа Группе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или их уполномоченным представителям на </w:t>
      </w:r>
      <w:r w:rsidR="009D3973" w:rsidRPr="004D39DA">
        <w:rPr>
          <w:rFonts w:ascii="Times New Roman" w:hAnsi="Times New Roman"/>
          <w:color w:val="000000"/>
          <w:sz w:val="24"/>
          <w:lang w:val="ru-RU"/>
        </w:rPr>
        <w:t>ПБУ</w:t>
      </w:r>
      <w:r w:rsidRPr="004D39DA">
        <w:rPr>
          <w:rFonts w:ascii="Times New Roman" w:hAnsi="Times New Roman"/>
          <w:color w:val="000000"/>
          <w:sz w:val="24"/>
          <w:lang w:val="ru-RU"/>
        </w:rPr>
        <w:t>, при условии</w:t>
      </w:r>
      <w:r w:rsidR="002241B7" w:rsidRPr="004D39DA">
        <w:rPr>
          <w:rFonts w:ascii="Times New Roman" w:hAnsi="Times New Roman"/>
          <w:color w:val="000000"/>
          <w:sz w:val="24"/>
          <w:lang w:val="ru-RU"/>
        </w:rPr>
        <w:t>, что</w:t>
      </w:r>
      <w:r w:rsidRPr="004D39DA">
        <w:rPr>
          <w:rFonts w:ascii="Times New Roman" w:hAnsi="Times New Roman"/>
          <w:color w:val="000000"/>
          <w:sz w:val="24"/>
          <w:lang w:val="ru-RU"/>
        </w:rPr>
        <w:t>:</w:t>
      </w:r>
    </w:p>
    <w:p w14:paraId="197D0A26" w14:textId="77777777" w:rsidR="00DB4382" w:rsidRPr="004D39DA" w:rsidRDefault="00130F06">
      <w:pPr>
        <w:jc w:val="both"/>
        <w:rPr>
          <w:rFonts w:ascii="Times New Roman" w:hAnsi="Times New Roman"/>
          <w:color w:val="000000"/>
          <w:sz w:val="24"/>
          <w:lang w:val="ru-RU"/>
        </w:rPr>
      </w:pPr>
      <w:r w:rsidRPr="004D39DA">
        <w:rPr>
          <w:rFonts w:ascii="Times New Roman" w:hAnsi="Times New Roman"/>
          <w:color w:val="000000"/>
          <w:sz w:val="24"/>
          <w:lang w:val="en-US"/>
        </w:rPr>
        <w:t>a</w:t>
      </w:r>
      <w:r w:rsidRPr="004D39DA">
        <w:rPr>
          <w:rFonts w:ascii="Times New Roman" w:hAnsi="Times New Roman"/>
          <w:color w:val="000000"/>
          <w:sz w:val="24"/>
          <w:lang w:val="ru-RU"/>
        </w:rPr>
        <w:t xml:space="preserve">) Группа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заблаговременно направ</w:t>
      </w:r>
      <w:r w:rsidR="002241B7" w:rsidRPr="004D39DA">
        <w:rPr>
          <w:rFonts w:ascii="Times New Roman" w:hAnsi="Times New Roman"/>
          <w:color w:val="000000"/>
          <w:sz w:val="24"/>
          <w:lang w:val="ru-RU"/>
        </w:rPr>
        <w:t>и</w:t>
      </w:r>
      <w:r w:rsidRPr="004D39DA">
        <w:rPr>
          <w:rFonts w:ascii="Times New Roman" w:hAnsi="Times New Roman"/>
          <w:color w:val="000000"/>
          <w:sz w:val="24"/>
          <w:lang w:val="ru-RU"/>
        </w:rPr>
        <w:t xml:space="preserve">т </w:t>
      </w:r>
      <w:r w:rsidR="00667216" w:rsidRPr="004D39DA">
        <w:rPr>
          <w:rFonts w:ascii="Times New Roman" w:hAnsi="Times New Roman"/>
          <w:color w:val="000000"/>
          <w:sz w:val="24"/>
          <w:lang w:val="ru-RU"/>
        </w:rPr>
        <w:t>Исполнителю</w:t>
      </w:r>
      <w:r w:rsidRPr="004D39DA">
        <w:rPr>
          <w:rFonts w:ascii="Times New Roman" w:hAnsi="Times New Roman"/>
          <w:color w:val="000000"/>
          <w:sz w:val="24"/>
          <w:lang w:val="ru-RU"/>
        </w:rPr>
        <w:t xml:space="preserve"> письменное уведомление </w:t>
      </w:r>
    </w:p>
    <w:p w14:paraId="2EF508B8" w14:textId="6CFB1417" w:rsidR="008D1E74" w:rsidRPr="004D39DA" w:rsidRDefault="00130F06">
      <w:pPr>
        <w:jc w:val="both"/>
        <w:rPr>
          <w:rFonts w:ascii="Times New Roman" w:hAnsi="Times New Roman"/>
          <w:color w:val="000000"/>
          <w:sz w:val="24"/>
          <w:lang w:val="ru-RU"/>
        </w:rPr>
      </w:pPr>
      <w:r w:rsidRPr="004D39DA">
        <w:rPr>
          <w:rFonts w:ascii="Times New Roman" w:hAnsi="Times New Roman"/>
          <w:color w:val="000000"/>
          <w:sz w:val="24"/>
          <w:lang w:val="ru-RU"/>
        </w:rPr>
        <w:t>о дате требуемого доступа и укаж</w:t>
      </w:r>
      <w:r w:rsidR="002241B7" w:rsidRPr="004D39DA">
        <w:rPr>
          <w:rFonts w:ascii="Times New Roman" w:hAnsi="Times New Roman"/>
          <w:color w:val="000000"/>
          <w:sz w:val="24"/>
          <w:lang w:val="ru-RU"/>
        </w:rPr>
        <w:t>е</w:t>
      </w:r>
      <w:r w:rsidRPr="004D39DA">
        <w:rPr>
          <w:rFonts w:ascii="Times New Roman" w:hAnsi="Times New Roman"/>
          <w:color w:val="000000"/>
          <w:sz w:val="24"/>
          <w:lang w:val="ru-RU"/>
        </w:rPr>
        <w:t>т в таком уведомлении имя своего уполномоченного представителя (или представителей), которому</w:t>
      </w:r>
      <w:r w:rsidR="002241B7" w:rsidRPr="004D39DA">
        <w:rPr>
          <w:rFonts w:ascii="Times New Roman" w:hAnsi="Times New Roman"/>
          <w:color w:val="000000"/>
          <w:sz w:val="24"/>
          <w:lang w:val="ru-RU"/>
        </w:rPr>
        <w:t xml:space="preserve"> (-ым)</w:t>
      </w:r>
      <w:r w:rsidRPr="004D39DA">
        <w:rPr>
          <w:rFonts w:ascii="Times New Roman" w:hAnsi="Times New Roman"/>
          <w:color w:val="000000"/>
          <w:sz w:val="24"/>
          <w:lang w:val="ru-RU"/>
        </w:rPr>
        <w:t xml:space="preserve"> следует предоставить такой доступ;</w:t>
      </w:r>
    </w:p>
    <w:p w14:paraId="095C3B83" w14:textId="77777777" w:rsidR="008D1E74" w:rsidRPr="004D39DA" w:rsidRDefault="00130F06">
      <w:pPr>
        <w:jc w:val="both"/>
        <w:rPr>
          <w:rFonts w:ascii="Times New Roman" w:hAnsi="Times New Roman"/>
          <w:color w:val="000000"/>
          <w:sz w:val="24"/>
          <w:lang w:val="ru-RU"/>
        </w:rPr>
      </w:pPr>
      <w:r w:rsidRPr="004D39DA">
        <w:rPr>
          <w:rFonts w:ascii="Times New Roman" w:hAnsi="Times New Roman"/>
          <w:color w:val="000000"/>
          <w:sz w:val="24"/>
          <w:lang w:val="en-US"/>
        </w:rPr>
        <w:t>b</w:t>
      </w:r>
      <w:r w:rsidRPr="004D39DA">
        <w:rPr>
          <w:rFonts w:ascii="Times New Roman" w:hAnsi="Times New Roman"/>
          <w:color w:val="000000"/>
          <w:sz w:val="24"/>
          <w:lang w:val="ru-RU"/>
        </w:rPr>
        <w:t xml:space="preserve">) такой доступ не повлияет на безопасное и эффективное </w:t>
      </w:r>
      <w:r w:rsidR="00054570" w:rsidRPr="004D39DA">
        <w:rPr>
          <w:rFonts w:ascii="Times New Roman" w:hAnsi="Times New Roman"/>
          <w:color w:val="000000"/>
          <w:sz w:val="24"/>
          <w:lang w:val="ru-RU"/>
        </w:rPr>
        <w:t>оказание Услуг</w:t>
      </w:r>
      <w:r w:rsidRPr="004D39DA">
        <w:rPr>
          <w:rFonts w:ascii="Times New Roman" w:hAnsi="Times New Roman"/>
          <w:color w:val="000000"/>
          <w:sz w:val="24"/>
          <w:lang w:val="ru-RU"/>
        </w:rPr>
        <w:t xml:space="preserve"> и не создаст для них необоснованных помех;</w:t>
      </w:r>
    </w:p>
    <w:p w14:paraId="3263BAB3" w14:textId="4039D9A8" w:rsidR="008D1E74" w:rsidRPr="004D39DA" w:rsidRDefault="00130F06">
      <w:pPr>
        <w:jc w:val="both"/>
        <w:rPr>
          <w:rFonts w:ascii="Times New Roman" w:hAnsi="Times New Roman"/>
          <w:color w:val="000000"/>
          <w:sz w:val="24"/>
          <w:lang w:val="ru-RU"/>
        </w:rPr>
      </w:pPr>
      <w:r w:rsidRPr="004D39DA">
        <w:rPr>
          <w:rFonts w:ascii="Times New Roman" w:hAnsi="Times New Roman"/>
          <w:color w:val="000000"/>
          <w:sz w:val="24"/>
          <w:lang w:val="en-US"/>
        </w:rPr>
        <w:t>c</w:t>
      </w:r>
      <w:r w:rsidRPr="004D39DA">
        <w:rPr>
          <w:rFonts w:ascii="Times New Roman" w:hAnsi="Times New Roman"/>
          <w:color w:val="000000"/>
          <w:sz w:val="24"/>
          <w:lang w:val="ru-RU"/>
        </w:rPr>
        <w:t xml:space="preserve">) Заказчик представил свое предварительное согласие и транспортные средства для доступа на </w:t>
      </w:r>
      <w:r w:rsidR="009D3973" w:rsidRPr="004D39DA">
        <w:rPr>
          <w:rFonts w:ascii="Times New Roman" w:hAnsi="Times New Roman"/>
          <w:color w:val="000000"/>
          <w:sz w:val="24"/>
          <w:lang w:val="ru-RU"/>
        </w:rPr>
        <w:t>ПБУ</w:t>
      </w:r>
      <w:r w:rsidRPr="004D39DA">
        <w:rPr>
          <w:rFonts w:ascii="Times New Roman" w:hAnsi="Times New Roman"/>
          <w:color w:val="000000"/>
          <w:sz w:val="24"/>
          <w:lang w:val="ru-RU"/>
        </w:rPr>
        <w:t>.</w:t>
      </w:r>
    </w:p>
    <w:p w14:paraId="36FE4204" w14:textId="25D93351" w:rsidR="008D1E74" w:rsidRPr="004D39DA" w:rsidRDefault="00130F06">
      <w:pPr>
        <w:jc w:val="both"/>
        <w:rPr>
          <w:rFonts w:ascii="Times New Roman" w:hAnsi="Times New Roman"/>
          <w:color w:val="000000"/>
          <w:sz w:val="24"/>
          <w:lang w:val="ru-RU"/>
        </w:rPr>
      </w:pPr>
      <w:r w:rsidRPr="004D39DA">
        <w:rPr>
          <w:rFonts w:ascii="Times New Roman" w:hAnsi="Times New Roman"/>
          <w:color w:val="000000"/>
          <w:sz w:val="24"/>
          <w:lang w:val="ru-RU"/>
        </w:rPr>
        <w:t xml:space="preserve">15.2.2. С учетом положений </w:t>
      </w:r>
      <w:r w:rsidR="008D6D68" w:rsidRPr="004D39DA">
        <w:rPr>
          <w:rFonts w:ascii="Times New Roman" w:hAnsi="Times New Roman"/>
          <w:color w:val="000000"/>
          <w:sz w:val="24"/>
          <w:lang w:val="ru-RU"/>
        </w:rPr>
        <w:t>пункта</w:t>
      </w:r>
      <w:r w:rsidRPr="004D39DA">
        <w:rPr>
          <w:rFonts w:ascii="Times New Roman" w:hAnsi="Times New Roman"/>
          <w:color w:val="000000"/>
          <w:sz w:val="24"/>
          <w:lang w:val="ru-RU"/>
        </w:rPr>
        <w:t xml:space="preserve"> 15.2.1.,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не имеет права отказать Группе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или их уполномоченным представителям в таком доступе.</w:t>
      </w:r>
    </w:p>
    <w:p w14:paraId="533756E3" w14:textId="325BE5FD" w:rsidR="008D1E74" w:rsidRPr="004D39DA" w:rsidRDefault="00130F06">
      <w:pPr>
        <w:jc w:val="both"/>
        <w:rPr>
          <w:rFonts w:ascii="Times New Roman" w:hAnsi="Times New Roman"/>
          <w:color w:val="000000"/>
          <w:sz w:val="24"/>
          <w:lang w:val="ru-RU"/>
        </w:rPr>
      </w:pPr>
      <w:r w:rsidRPr="004D39DA">
        <w:rPr>
          <w:rFonts w:ascii="Times New Roman" w:hAnsi="Times New Roman"/>
          <w:color w:val="000000"/>
          <w:sz w:val="24"/>
          <w:lang w:val="ru-RU"/>
        </w:rPr>
        <w:t xml:space="preserve">15.2.3.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обязан предоставить уполномоченным Государственным органам доступ к </w:t>
      </w:r>
      <w:r w:rsidR="009D3973"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в случаях, предусмотренных </w:t>
      </w:r>
      <w:r w:rsidR="00561677" w:rsidRPr="004D39DA">
        <w:rPr>
          <w:rFonts w:ascii="Times New Roman" w:hAnsi="Times New Roman"/>
          <w:color w:val="000000"/>
          <w:sz w:val="24"/>
          <w:lang w:val="ru-RU"/>
        </w:rPr>
        <w:t>Применимым З</w:t>
      </w:r>
      <w:r w:rsidRPr="004D39DA">
        <w:rPr>
          <w:rFonts w:ascii="Times New Roman" w:hAnsi="Times New Roman"/>
          <w:color w:val="000000"/>
          <w:sz w:val="24"/>
          <w:lang w:val="ru-RU"/>
        </w:rPr>
        <w:t xml:space="preserve">аконодательством, с обязательным уведомлением, и по возможности заранее, об этом Группы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а также Заказчика.</w:t>
      </w:r>
    </w:p>
    <w:p w14:paraId="0D0D2E97" w14:textId="4E8A2D3C" w:rsidR="008D1E74" w:rsidRPr="004D39DA" w:rsidRDefault="000E3555">
      <w:pPr>
        <w:jc w:val="both"/>
        <w:rPr>
          <w:rFonts w:ascii="Times New Roman" w:hAnsi="Times New Roman"/>
          <w:color w:val="000000"/>
          <w:sz w:val="24"/>
          <w:lang w:val="ru-RU"/>
        </w:rPr>
      </w:pPr>
      <w:r w:rsidRPr="004D39DA">
        <w:rPr>
          <w:rFonts w:ascii="Times New Roman" w:hAnsi="Times New Roman"/>
          <w:color w:val="000000"/>
          <w:sz w:val="24"/>
          <w:lang w:val="ru-RU"/>
        </w:rPr>
        <w:t>15.</w:t>
      </w:r>
      <w:r w:rsidR="00130F06" w:rsidRPr="004D39DA">
        <w:rPr>
          <w:rFonts w:ascii="Times New Roman" w:hAnsi="Times New Roman"/>
          <w:color w:val="000000"/>
          <w:sz w:val="24"/>
          <w:lang w:val="ru-RU"/>
        </w:rPr>
        <w:t>2</w:t>
      </w:r>
      <w:r w:rsidRPr="004D39DA">
        <w:rPr>
          <w:rFonts w:ascii="Times New Roman" w:hAnsi="Times New Roman"/>
          <w:color w:val="000000"/>
          <w:sz w:val="24"/>
          <w:lang w:val="ru-RU"/>
        </w:rPr>
        <w:t xml:space="preserve">.4. Если Группе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или их уполномоченным представителям требуется доступ на </w:t>
      </w:r>
      <w:r w:rsidR="009D3973"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то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должен обеспечить предоставление транспортных средств</w:t>
      </w:r>
      <w:r w:rsidR="00516AC6" w:rsidRPr="004D39DA">
        <w:rPr>
          <w:rFonts w:ascii="Times New Roman" w:hAnsi="Times New Roman"/>
          <w:color w:val="000000"/>
          <w:sz w:val="24"/>
          <w:lang w:val="ru-RU"/>
        </w:rPr>
        <w:t xml:space="preserve"> до Авиационной базы Заказчика, как определено в Статье</w:t>
      </w:r>
      <w:r w:rsidR="00F25D62" w:rsidRPr="004D39DA">
        <w:rPr>
          <w:rFonts w:ascii="Times New Roman" w:hAnsi="Times New Roman"/>
          <w:color w:val="000000"/>
          <w:sz w:val="24"/>
          <w:lang w:val="ru-RU"/>
        </w:rPr>
        <w:t xml:space="preserve"> 49. </w:t>
      </w:r>
    </w:p>
    <w:p w14:paraId="4DC10E74" w14:textId="77777777" w:rsidR="008D1E74" w:rsidRPr="004D39DA" w:rsidRDefault="003E4187">
      <w:pPr>
        <w:jc w:val="both"/>
        <w:rPr>
          <w:rFonts w:ascii="Times New Roman" w:hAnsi="Times New Roman"/>
          <w:sz w:val="24"/>
          <w:lang w:val="ru-RU"/>
        </w:rPr>
      </w:pPr>
      <w:r w:rsidRPr="004D39DA">
        <w:rPr>
          <w:rFonts w:ascii="Times New Roman" w:hAnsi="Times New Roman"/>
          <w:color w:val="000000"/>
          <w:sz w:val="24"/>
          <w:lang w:val="ru-RU"/>
        </w:rPr>
        <w:t>15.2.5</w:t>
      </w:r>
      <w:r w:rsidR="00165EBC" w:rsidRPr="004D39DA">
        <w:rPr>
          <w:rFonts w:ascii="Times New Roman" w:hAnsi="Times New Roman"/>
          <w:color w:val="000000"/>
          <w:sz w:val="24"/>
          <w:lang w:val="ru-RU"/>
        </w:rPr>
        <w:t>.</w:t>
      </w:r>
      <w:r w:rsidR="00054570" w:rsidRPr="004D39DA">
        <w:rPr>
          <w:rFonts w:ascii="Times New Roman" w:hAnsi="Times New Roman"/>
          <w:color w:val="000000"/>
          <w:sz w:val="24"/>
          <w:lang w:val="ru-RU"/>
        </w:rPr>
        <w:t xml:space="preserve"> </w:t>
      </w:r>
      <w:r w:rsidR="005E0BA6" w:rsidRPr="004D39DA">
        <w:rPr>
          <w:rFonts w:ascii="Times New Roman" w:hAnsi="Times New Roman"/>
          <w:sz w:val="24"/>
          <w:lang w:val="ru-RU"/>
        </w:rPr>
        <w:t>Исполнитель</w:t>
      </w:r>
      <w:r w:rsidRPr="004D39DA">
        <w:rPr>
          <w:rFonts w:ascii="Times New Roman" w:hAnsi="Times New Roman"/>
          <w:sz w:val="24"/>
          <w:lang w:val="ru-RU"/>
        </w:rPr>
        <w:t xml:space="preserve"> не должен допускать лиц, чье присутствие не является необходимым для оказания Услуг или для оказания другой Услуги от имени Заказчика, на такую часть или части </w:t>
      </w:r>
      <w:r w:rsidR="002C0917" w:rsidRPr="004D39DA">
        <w:rPr>
          <w:rFonts w:ascii="Times New Roman" w:hAnsi="Times New Roman"/>
          <w:sz w:val="24"/>
          <w:lang w:val="ru-RU"/>
        </w:rPr>
        <w:t>М</w:t>
      </w:r>
      <w:r w:rsidRPr="004D39DA">
        <w:rPr>
          <w:rFonts w:ascii="Times New Roman" w:hAnsi="Times New Roman"/>
          <w:sz w:val="24"/>
          <w:lang w:val="ru-RU"/>
        </w:rPr>
        <w:t>еста Услуг без предварительного письменного согласия Заказчика, при этом, в таком согласии не может быть безосновательно отказано.</w:t>
      </w:r>
    </w:p>
    <w:p w14:paraId="76922A98" w14:textId="643BA2F0" w:rsidR="00B90ED8" w:rsidRPr="004D39DA" w:rsidRDefault="008C68C8" w:rsidP="006A62F6">
      <w:pPr>
        <w:pStyle w:val="10"/>
        <w:spacing w:befor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405E64" w:rsidRPr="004D39DA">
        <w:rPr>
          <w:rFonts w:ascii="Times New Roman" w:hAnsi="Times New Roman"/>
          <w:color w:val="000000"/>
          <w:sz w:val="24"/>
          <w:szCs w:val="24"/>
          <w:lang w:val="ru-RU"/>
        </w:rPr>
        <w:t>16.</w:t>
      </w:r>
      <w:r w:rsidRPr="004D39DA">
        <w:rPr>
          <w:rFonts w:ascii="Times New Roman" w:hAnsi="Times New Roman"/>
          <w:color w:val="000000"/>
          <w:sz w:val="24"/>
          <w:szCs w:val="24"/>
          <w:lang w:val="ru-RU"/>
        </w:rPr>
        <w:t xml:space="preserve"> – </w:t>
      </w:r>
      <w:bookmarkEnd w:id="21"/>
      <w:bookmarkEnd w:id="22"/>
      <w:r w:rsidR="00FC3857" w:rsidRPr="004D39DA">
        <w:rPr>
          <w:rFonts w:ascii="Times New Roman" w:hAnsi="Times New Roman"/>
          <w:color w:val="000000"/>
          <w:sz w:val="24"/>
          <w:szCs w:val="24"/>
          <w:lang w:val="ru-RU"/>
        </w:rPr>
        <w:t>С</w:t>
      </w:r>
      <w:r w:rsidR="00D267BC" w:rsidRPr="004D39DA">
        <w:rPr>
          <w:rFonts w:ascii="Times New Roman" w:hAnsi="Times New Roman"/>
          <w:color w:val="000000"/>
          <w:sz w:val="24"/>
          <w:szCs w:val="24"/>
          <w:lang w:val="ru-RU"/>
        </w:rPr>
        <w:t>о</w:t>
      </w:r>
      <w:r w:rsidR="00FC3857" w:rsidRPr="004D39DA">
        <w:rPr>
          <w:rFonts w:ascii="Times New Roman" w:hAnsi="Times New Roman"/>
          <w:color w:val="000000"/>
          <w:sz w:val="24"/>
          <w:szCs w:val="24"/>
          <w:lang w:val="ru-RU"/>
        </w:rPr>
        <w:t>ДОГОВОРЫ</w:t>
      </w:r>
    </w:p>
    <w:p w14:paraId="6079126A" w14:textId="2CCA27D1" w:rsidR="00B90ED8" w:rsidRPr="004D39DA" w:rsidRDefault="00F61ED1" w:rsidP="00F61ED1">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16.1.</w:t>
      </w:r>
      <w:r w:rsidR="00054570"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 может заключить </w:t>
      </w:r>
      <w:r w:rsidR="00FC3857" w:rsidRPr="004D39DA">
        <w:rPr>
          <w:rFonts w:ascii="Times New Roman" w:hAnsi="Times New Roman"/>
          <w:sz w:val="24"/>
          <w:szCs w:val="24"/>
          <w:lang w:val="ru-RU"/>
        </w:rPr>
        <w:t>СоДоговоры</w:t>
      </w:r>
      <w:r w:rsidR="00B90ED8" w:rsidRPr="004D39DA">
        <w:rPr>
          <w:rFonts w:ascii="Times New Roman" w:hAnsi="Times New Roman"/>
          <w:sz w:val="24"/>
          <w:szCs w:val="24"/>
          <w:lang w:val="ru-RU"/>
        </w:rPr>
        <w:t xml:space="preserve"> на весь объем </w:t>
      </w:r>
      <w:r w:rsidR="008923E7" w:rsidRPr="004D39DA">
        <w:rPr>
          <w:rFonts w:ascii="Times New Roman" w:hAnsi="Times New Roman"/>
          <w:sz w:val="24"/>
          <w:szCs w:val="24"/>
          <w:lang w:val="ru-RU"/>
        </w:rPr>
        <w:t>оказываемых</w:t>
      </w:r>
      <w:r w:rsidR="008476F0" w:rsidRPr="004D39DA">
        <w:rPr>
          <w:rFonts w:ascii="Times New Roman" w:hAnsi="Times New Roman"/>
          <w:sz w:val="24"/>
          <w:szCs w:val="24"/>
          <w:lang w:val="ru-RU"/>
        </w:rPr>
        <w:t xml:space="preserve"> Услуг</w:t>
      </w:r>
      <w:r w:rsidR="00B90ED8"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 может заключить </w:t>
      </w:r>
      <w:r w:rsidR="00FC3857" w:rsidRPr="004D39DA">
        <w:rPr>
          <w:rFonts w:ascii="Times New Roman" w:hAnsi="Times New Roman"/>
          <w:sz w:val="24"/>
          <w:szCs w:val="24"/>
          <w:lang w:val="ru-RU"/>
        </w:rPr>
        <w:t>СоДоговор</w:t>
      </w:r>
      <w:r w:rsidR="00B90ED8" w:rsidRPr="004D39DA">
        <w:rPr>
          <w:rFonts w:ascii="Times New Roman" w:hAnsi="Times New Roman"/>
          <w:sz w:val="24"/>
          <w:szCs w:val="24"/>
          <w:lang w:val="ru-RU"/>
        </w:rPr>
        <w:t xml:space="preserve"> на часть </w:t>
      </w:r>
      <w:r w:rsidR="008476F0"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без предварительного согласия Заказчика, и в таком согласии не должно быть безосновательно отказано или не должно быть безосновательной задержки.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должен обеспечить, чтобы права Заказчика и требования Договора в отношении </w:t>
      </w:r>
      <w:r w:rsidR="009D3973" w:rsidRPr="004D39DA">
        <w:rPr>
          <w:rFonts w:ascii="Times New Roman" w:hAnsi="Times New Roman"/>
          <w:sz w:val="24"/>
          <w:szCs w:val="24"/>
          <w:lang w:val="ru-RU"/>
        </w:rPr>
        <w:t>СоИсполнителей</w:t>
      </w:r>
      <w:r w:rsidR="00B90ED8" w:rsidRPr="004D39DA">
        <w:rPr>
          <w:rFonts w:ascii="Times New Roman" w:hAnsi="Times New Roman"/>
          <w:sz w:val="24"/>
          <w:szCs w:val="24"/>
          <w:lang w:val="ru-RU"/>
        </w:rPr>
        <w:t xml:space="preserve"> были должным образом предусмотрены в любом </w:t>
      </w:r>
      <w:r w:rsidR="00FC3857" w:rsidRPr="004D39DA">
        <w:rPr>
          <w:rFonts w:ascii="Times New Roman" w:hAnsi="Times New Roman"/>
          <w:sz w:val="24"/>
          <w:szCs w:val="24"/>
          <w:lang w:val="ru-RU"/>
        </w:rPr>
        <w:t>СоДоговор</w:t>
      </w:r>
      <w:r w:rsidR="00B90ED8" w:rsidRPr="004D39DA">
        <w:rPr>
          <w:rFonts w:ascii="Times New Roman" w:hAnsi="Times New Roman"/>
          <w:sz w:val="24"/>
          <w:szCs w:val="24"/>
          <w:lang w:val="ru-RU"/>
        </w:rPr>
        <w:t xml:space="preserve">е. Предлагая </w:t>
      </w:r>
      <w:r w:rsidR="009D3973" w:rsidRPr="004D39DA">
        <w:rPr>
          <w:rFonts w:ascii="Times New Roman" w:hAnsi="Times New Roman"/>
          <w:sz w:val="24"/>
          <w:szCs w:val="24"/>
          <w:lang w:val="ru-RU"/>
        </w:rPr>
        <w:t>Со</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как предусмотрено в </w:t>
      </w:r>
      <w:r w:rsidR="008D6D68" w:rsidRPr="004D39DA">
        <w:rPr>
          <w:rFonts w:ascii="Times New Roman" w:hAnsi="Times New Roman"/>
          <w:sz w:val="24"/>
          <w:szCs w:val="24"/>
          <w:lang w:val="ru-RU"/>
        </w:rPr>
        <w:t>пункте</w:t>
      </w:r>
      <w:r w:rsidR="00B90ED8" w:rsidRPr="004D39DA">
        <w:rPr>
          <w:rFonts w:ascii="Times New Roman" w:hAnsi="Times New Roman"/>
          <w:sz w:val="24"/>
          <w:szCs w:val="24"/>
          <w:lang w:val="ru-RU"/>
        </w:rPr>
        <w:t> </w:t>
      </w:r>
      <w:r w:rsidRPr="004D39DA">
        <w:rPr>
          <w:rFonts w:ascii="Times New Roman" w:hAnsi="Times New Roman"/>
          <w:sz w:val="24"/>
          <w:szCs w:val="24"/>
          <w:lang w:val="ru-RU"/>
        </w:rPr>
        <w:t>16</w:t>
      </w:r>
      <w:r w:rsidR="00B90ED8" w:rsidRPr="004D39DA">
        <w:rPr>
          <w:rFonts w:ascii="Times New Roman" w:hAnsi="Times New Roman"/>
          <w:sz w:val="24"/>
          <w:szCs w:val="24"/>
          <w:lang w:val="ru-RU"/>
        </w:rPr>
        <w:t xml:space="preserve">.2 ниже,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должен разумно обеспечить, чтобы такое предложение не нанесло ущерб интересам Заказчика.</w:t>
      </w:r>
    </w:p>
    <w:p w14:paraId="1FC44D64" w14:textId="45DAF882" w:rsidR="00B90ED8" w:rsidRPr="004D39DA" w:rsidRDefault="00F61ED1" w:rsidP="00F61ED1">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16.2.</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Перед тем, как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заключит какой-либо </w:t>
      </w:r>
      <w:r w:rsidR="00FC3857" w:rsidRPr="004D39DA">
        <w:rPr>
          <w:rFonts w:ascii="Times New Roman" w:hAnsi="Times New Roman"/>
          <w:sz w:val="24"/>
          <w:szCs w:val="24"/>
          <w:lang w:val="ru-RU"/>
        </w:rPr>
        <w:t>СоДоговор</w:t>
      </w:r>
      <w:r w:rsidR="00B90ED8" w:rsidRPr="004D39DA">
        <w:rPr>
          <w:rFonts w:ascii="Times New Roman" w:hAnsi="Times New Roman"/>
          <w:sz w:val="24"/>
          <w:szCs w:val="24"/>
          <w:lang w:val="ru-RU"/>
        </w:rPr>
        <w:t xml:space="preserve">, Заказчик должен иметь соответствующую возможность ознакомиться с формой </w:t>
      </w:r>
      <w:r w:rsidR="00FC3857" w:rsidRPr="004D39DA">
        <w:rPr>
          <w:rFonts w:ascii="Times New Roman" w:hAnsi="Times New Roman"/>
          <w:sz w:val="24"/>
          <w:szCs w:val="24"/>
          <w:lang w:val="ru-RU"/>
        </w:rPr>
        <w:t>СоДоговор</w:t>
      </w:r>
      <w:r w:rsidR="00B90ED8" w:rsidRPr="004D39DA">
        <w:rPr>
          <w:rFonts w:ascii="Times New Roman" w:hAnsi="Times New Roman"/>
          <w:sz w:val="24"/>
          <w:szCs w:val="24"/>
          <w:lang w:val="ru-RU"/>
        </w:rPr>
        <w:t xml:space="preserve">а, выбором </w:t>
      </w:r>
      <w:r w:rsidR="009D3973" w:rsidRPr="004D39DA">
        <w:rPr>
          <w:rFonts w:ascii="Times New Roman" w:hAnsi="Times New Roman"/>
          <w:sz w:val="24"/>
          <w:szCs w:val="24"/>
          <w:lang w:val="ru-RU"/>
        </w:rPr>
        <w:t>Со</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той частью </w:t>
      </w:r>
      <w:r w:rsidR="008476F0"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которая станет предметом </w:t>
      </w:r>
      <w:r w:rsidR="00FC3857" w:rsidRPr="004D39DA">
        <w:rPr>
          <w:rFonts w:ascii="Times New Roman" w:hAnsi="Times New Roman"/>
          <w:sz w:val="24"/>
          <w:szCs w:val="24"/>
          <w:lang w:val="ru-RU"/>
        </w:rPr>
        <w:t>СоДоговор</w:t>
      </w:r>
      <w:r w:rsidR="00B90ED8" w:rsidRPr="004D39DA">
        <w:rPr>
          <w:rFonts w:ascii="Times New Roman" w:hAnsi="Times New Roman"/>
          <w:sz w:val="24"/>
          <w:szCs w:val="24"/>
          <w:lang w:val="ru-RU"/>
        </w:rPr>
        <w:t>а, любыми иными сведениями, включая требования в отношении гарантии исправления дефектов, если применимо, которые Заказчик обоснованно потребует</w:t>
      </w:r>
      <w:r w:rsidR="003E4187"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или укажет, и, если Заказчик должен возместить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суммы, уплаченные </w:t>
      </w:r>
      <w:r w:rsidR="009D3973" w:rsidRPr="004D39DA">
        <w:rPr>
          <w:rFonts w:ascii="Times New Roman" w:hAnsi="Times New Roman"/>
          <w:sz w:val="24"/>
          <w:szCs w:val="24"/>
          <w:lang w:val="ru-RU"/>
        </w:rPr>
        <w:t>Со</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размер такого возмещения в соответствии с </w:t>
      </w:r>
      <w:r w:rsidR="00FC3857" w:rsidRPr="004D39DA">
        <w:rPr>
          <w:rFonts w:ascii="Times New Roman" w:hAnsi="Times New Roman"/>
          <w:sz w:val="24"/>
          <w:szCs w:val="24"/>
          <w:lang w:val="ru-RU"/>
        </w:rPr>
        <w:t>СоДоговор</w:t>
      </w:r>
      <w:r w:rsidR="00B90ED8" w:rsidRPr="004D39DA">
        <w:rPr>
          <w:rFonts w:ascii="Times New Roman" w:hAnsi="Times New Roman"/>
          <w:sz w:val="24"/>
          <w:szCs w:val="24"/>
          <w:lang w:val="ru-RU"/>
        </w:rPr>
        <w:t>ом.</w:t>
      </w:r>
    </w:p>
    <w:p w14:paraId="48D9C9D9" w14:textId="63A3D86D" w:rsidR="00B90ED8" w:rsidRPr="004D39DA" w:rsidRDefault="00F61ED1" w:rsidP="00F61ED1">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16.3.</w:t>
      </w:r>
      <w:r w:rsidR="00054570" w:rsidRPr="004D39DA">
        <w:rPr>
          <w:rFonts w:ascii="Times New Roman" w:hAnsi="Times New Roman"/>
          <w:sz w:val="24"/>
          <w:szCs w:val="24"/>
          <w:lang w:val="ru-RU"/>
        </w:rPr>
        <w:t xml:space="preserve"> </w:t>
      </w:r>
      <w:r w:rsidR="00947CC0" w:rsidRPr="004D39DA">
        <w:rPr>
          <w:rFonts w:ascii="Times New Roman" w:hAnsi="Times New Roman"/>
          <w:sz w:val="24"/>
          <w:szCs w:val="24"/>
          <w:lang w:val="ru-RU"/>
        </w:rPr>
        <w:t xml:space="preserve">Когда </w:t>
      </w:r>
      <w:r w:rsidR="00FC3857" w:rsidRPr="004D39DA">
        <w:rPr>
          <w:rFonts w:ascii="Times New Roman" w:hAnsi="Times New Roman"/>
          <w:sz w:val="24"/>
          <w:szCs w:val="24"/>
          <w:lang w:val="ru-RU"/>
        </w:rPr>
        <w:t>СоДоговор</w:t>
      </w:r>
      <w:r w:rsidR="00947CC0" w:rsidRPr="004D39DA">
        <w:rPr>
          <w:rFonts w:ascii="Times New Roman" w:hAnsi="Times New Roman"/>
          <w:sz w:val="24"/>
          <w:szCs w:val="24"/>
          <w:lang w:val="ru-RU"/>
        </w:rPr>
        <w:t xml:space="preserve"> подготовлен и заключен для собственных целей </w:t>
      </w:r>
      <w:r w:rsidR="00567559" w:rsidRPr="004D39DA">
        <w:rPr>
          <w:rFonts w:ascii="Times New Roman" w:hAnsi="Times New Roman"/>
          <w:sz w:val="24"/>
          <w:szCs w:val="24"/>
          <w:lang w:val="ru-RU"/>
        </w:rPr>
        <w:t>Исполнителя</w:t>
      </w:r>
      <w:r w:rsidR="00947CC0" w:rsidRPr="004D39DA">
        <w:rPr>
          <w:rFonts w:ascii="Times New Roman" w:hAnsi="Times New Roman"/>
          <w:sz w:val="24"/>
          <w:szCs w:val="24"/>
          <w:lang w:val="ru-RU"/>
        </w:rPr>
        <w:t xml:space="preserve"> по Договору, такой</w:t>
      </w:r>
      <w:r w:rsidR="00B90ED8" w:rsidRPr="004D39DA">
        <w:rPr>
          <w:rFonts w:ascii="Times New Roman" w:hAnsi="Times New Roman"/>
          <w:sz w:val="24"/>
          <w:szCs w:val="24"/>
          <w:lang w:val="ru-RU"/>
        </w:rPr>
        <w:t xml:space="preserve"> </w:t>
      </w:r>
      <w:r w:rsidR="00FC3857" w:rsidRPr="004D39DA">
        <w:rPr>
          <w:rFonts w:ascii="Times New Roman" w:hAnsi="Times New Roman"/>
          <w:sz w:val="24"/>
          <w:szCs w:val="24"/>
          <w:lang w:val="ru-RU"/>
        </w:rPr>
        <w:t>СоДоговор</w:t>
      </w:r>
      <w:r w:rsidR="00B90ED8" w:rsidRPr="004D39DA">
        <w:rPr>
          <w:rFonts w:ascii="Times New Roman" w:hAnsi="Times New Roman"/>
          <w:sz w:val="24"/>
          <w:szCs w:val="24"/>
          <w:lang w:val="ru-RU"/>
        </w:rPr>
        <w:t xml:space="preserve"> не должен налагать обязательства на Заказчика или на </w:t>
      </w:r>
      <w:r w:rsidR="00D267BC" w:rsidRPr="004D39DA">
        <w:rPr>
          <w:rFonts w:ascii="Times New Roman" w:hAnsi="Times New Roman"/>
          <w:sz w:val="24"/>
          <w:szCs w:val="24"/>
          <w:lang w:val="ru-RU"/>
        </w:rPr>
        <w:t>Недропользователя</w:t>
      </w:r>
      <w:r w:rsidR="00C9502F"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или претендовать на таковое, и каждый </w:t>
      </w:r>
      <w:r w:rsidR="00FC3857" w:rsidRPr="004D39DA">
        <w:rPr>
          <w:rFonts w:ascii="Times New Roman" w:hAnsi="Times New Roman"/>
          <w:sz w:val="24"/>
          <w:szCs w:val="24"/>
          <w:lang w:val="ru-RU"/>
        </w:rPr>
        <w:t>СоДоговор</w:t>
      </w:r>
      <w:r w:rsidR="00B90ED8" w:rsidRPr="004D39DA">
        <w:rPr>
          <w:rFonts w:ascii="Times New Roman" w:hAnsi="Times New Roman"/>
          <w:sz w:val="24"/>
          <w:szCs w:val="24"/>
          <w:lang w:val="ru-RU"/>
        </w:rPr>
        <w:t xml:space="preserve"> должен предусматривать незамедлительное прекращение действия </w:t>
      </w:r>
      <w:r w:rsidR="00FC3857" w:rsidRPr="004D39DA">
        <w:rPr>
          <w:rFonts w:ascii="Times New Roman" w:hAnsi="Times New Roman"/>
          <w:sz w:val="24"/>
          <w:szCs w:val="24"/>
          <w:lang w:val="ru-RU"/>
        </w:rPr>
        <w:t>СоДоговор</w:t>
      </w:r>
      <w:r w:rsidR="00B90ED8" w:rsidRPr="004D39DA">
        <w:rPr>
          <w:rFonts w:ascii="Times New Roman" w:hAnsi="Times New Roman"/>
          <w:sz w:val="24"/>
          <w:szCs w:val="24"/>
          <w:lang w:val="ru-RU"/>
        </w:rPr>
        <w:t xml:space="preserve">а в случае прекращения всех или соответствующей части </w:t>
      </w:r>
      <w:r w:rsidR="008476F0"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или </w:t>
      </w:r>
      <w:r w:rsidR="00952259" w:rsidRPr="004D39DA">
        <w:rPr>
          <w:rFonts w:ascii="Times New Roman" w:hAnsi="Times New Roman"/>
          <w:sz w:val="24"/>
          <w:szCs w:val="24"/>
          <w:lang w:val="ru-RU"/>
        </w:rPr>
        <w:t>приостановления</w:t>
      </w:r>
      <w:r w:rsidR="00B90ED8" w:rsidRPr="004D39DA">
        <w:rPr>
          <w:rFonts w:ascii="Times New Roman" w:hAnsi="Times New Roman"/>
          <w:sz w:val="24"/>
          <w:szCs w:val="24"/>
          <w:lang w:val="ru-RU"/>
        </w:rPr>
        <w:t xml:space="preserve"> действия </w:t>
      </w:r>
      <w:r w:rsidR="00FC3857" w:rsidRPr="004D39DA">
        <w:rPr>
          <w:rFonts w:ascii="Times New Roman" w:hAnsi="Times New Roman"/>
          <w:sz w:val="24"/>
          <w:szCs w:val="24"/>
          <w:lang w:val="ru-RU"/>
        </w:rPr>
        <w:t>СоДоговор</w:t>
      </w:r>
      <w:r w:rsidR="00B90ED8" w:rsidRPr="004D39DA">
        <w:rPr>
          <w:rFonts w:ascii="Times New Roman" w:hAnsi="Times New Roman"/>
          <w:sz w:val="24"/>
          <w:szCs w:val="24"/>
          <w:lang w:val="ru-RU"/>
        </w:rPr>
        <w:t xml:space="preserve">а в случае приостановления всех или соответствующей части </w:t>
      </w:r>
      <w:r w:rsidR="008476F0"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Каждый </w:t>
      </w:r>
      <w:r w:rsidR="00FC3857" w:rsidRPr="004D39DA">
        <w:rPr>
          <w:rFonts w:ascii="Times New Roman" w:hAnsi="Times New Roman"/>
          <w:sz w:val="24"/>
          <w:szCs w:val="24"/>
          <w:lang w:val="ru-RU"/>
        </w:rPr>
        <w:t>СоДоговор</w:t>
      </w:r>
      <w:r w:rsidR="00B90ED8" w:rsidRPr="004D39DA">
        <w:rPr>
          <w:rFonts w:ascii="Times New Roman" w:hAnsi="Times New Roman"/>
          <w:sz w:val="24"/>
          <w:szCs w:val="24"/>
          <w:lang w:val="ru-RU"/>
        </w:rPr>
        <w:t xml:space="preserve"> должен предусматривать право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на уступку </w:t>
      </w:r>
      <w:r w:rsidR="00FC3857" w:rsidRPr="004D39DA">
        <w:rPr>
          <w:rFonts w:ascii="Times New Roman" w:hAnsi="Times New Roman"/>
          <w:sz w:val="24"/>
          <w:szCs w:val="24"/>
          <w:lang w:val="ru-RU"/>
        </w:rPr>
        <w:t>СоДоговор</w:t>
      </w:r>
      <w:r w:rsidR="00B90ED8" w:rsidRPr="004D39DA">
        <w:rPr>
          <w:rFonts w:ascii="Times New Roman" w:hAnsi="Times New Roman"/>
          <w:sz w:val="24"/>
          <w:szCs w:val="24"/>
          <w:lang w:val="ru-RU"/>
        </w:rPr>
        <w:t xml:space="preserve">а </w:t>
      </w:r>
      <w:r w:rsidR="00952259" w:rsidRPr="004D39DA">
        <w:rPr>
          <w:rFonts w:ascii="Times New Roman" w:hAnsi="Times New Roman"/>
          <w:sz w:val="24"/>
          <w:szCs w:val="24"/>
          <w:lang w:val="ru-RU"/>
        </w:rPr>
        <w:t>Заказчик</w:t>
      </w:r>
      <w:r w:rsidR="00D20B9F" w:rsidRPr="004D39DA">
        <w:rPr>
          <w:rFonts w:ascii="Times New Roman" w:hAnsi="Times New Roman"/>
          <w:sz w:val="24"/>
          <w:szCs w:val="24"/>
          <w:lang w:val="ru-RU"/>
        </w:rPr>
        <w:t>у</w:t>
      </w:r>
      <w:r w:rsidR="00B90ED8" w:rsidRPr="004D39DA">
        <w:rPr>
          <w:rFonts w:ascii="Times New Roman" w:hAnsi="Times New Roman"/>
          <w:sz w:val="24"/>
          <w:szCs w:val="24"/>
          <w:lang w:val="ru-RU"/>
        </w:rPr>
        <w:t xml:space="preserve"> или назначенному </w:t>
      </w:r>
      <w:r w:rsidR="002E42B4" w:rsidRPr="004D39DA">
        <w:rPr>
          <w:rFonts w:ascii="Times New Roman" w:hAnsi="Times New Roman"/>
          <w:sz w:val="24"/>
          <w:szCs w:val="24"/>
          <w:lang w:val="ru-RU"/>
        </w:rPr>
        <w:t xml:space="preserve">им </w:t>
      </w:r>
      <w:r w:rsidR="00B90ED8" w:rsidRPr="004D39DA">
        <w:rPr>
          <w:rFonts w:ascii="Times New Roman" w:hAnsi="Times New Roman"/>
          <w:sz w:val="24"/>
          <w:szCs w:val="24"/>
          <w:lang w:val="ru-RU"/>
        </w:rPr>
        <w:t xml:space="preserve">лицу, если Заказчик прекратит </w:t>
      </w:r>
      <w:r w:rsidR="008476F0" w:rsidRPr="004D39DA">
        <w:rPr>
          <w:rFonts w:ascii="Times New Roman" w:hAnsi="Times New Roman"/>
          <w:sz w:val="24"/>
          <w:szCs w:val="24"/>
          <w:lang w:val="ru-RU"/>
        </w:rPr>
        <w:t>Услуги</w:t>
      </w:r>
      <w:r w:rsidR="00B90ED8" w:rsidRPr="004D39DA">
        <w:rPr>
          <w:rFonts w:ascii="Times New Roman" w:hAnsi="Times New Roman"/>
          <w:sz w:val="24"/>
          <w:szCs w:val="24"/>
          <w:lang w:val="ru-RU"/>
        </w:rPr>
        <w:t xml:space="preserve">. За исключением случая, когда будет осуществлена такая уступка, </w:t>
      </w:r>
      <w:r w:rsidR="009D3973" w:rsidRPr="004D39DA">
        <w:rPr>
          <w:rFonts w:ascii="Times New Roman" w:hAnsi="Times New Roman"/>
          <w:sz w:val="24"/>
          <w:szCs w:val="24"/>
          <w:lang w:val="ru-RU"/>
        </w:rPr>
        <w:t>СоИсполнители</w:t>
      </w:r>
      <w:r w:rsidR="00B90ED8" w:rsidRPr="004D39DA">
        <w:rPr>
          <w:rFonts w:ascii="Times New Roman" w:hAnsi="Times New Roman"/>
          <w:sz w:val="24"/>
          <w:szCs w:val="24"/>
          <w:lang w:val="ru-RU"/>
        </w:rPr>
        <w:t xml:space="preserve"> несут ответственность только перед </w:t>
      </w:r>
      <w:r w:rsidR="00567559" w:rsidRPr="004D39DA">
        <w:rPr>
          <w:rFonts w:ascii="Times New Roman" w:hAnsi="Times New Roman"/>
          <w:sz w:val="24"/>
          <w:szCs w:val="24"/>
          <w:lang w:val="ru-RU"/>
        </w:rPr>
        <w:t>Исполнителем</w:t>
      </w:r>
      <w:r w:rsidR="00B90ED8" w:rsidRPr="004D39DA">
        <w:rPr>
          <w:rFonts w:ascii="Times New Roman" w:hAnsi="Times New Roman"/>
          <w:sz w:val="24"/>
          <w:szCs w:val="24"/>
          <w:lang w:val="ru-RU"/>
        </w:rPr>
        <w:t>, который, в свою очередь, несет ответственность перед Заказчиком.</w:t>
      </w:r>
    </w:p>
    <w:p w14:paraId="66215F79" w14:textId="02B071F8" w:rsidR="00B90ED8" w:rsidRPr="004D39DA" w:rsidRDefault="00D64987" w:rsidP="00D6498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lastRenderedPageBreak/>
        <w:t>16.4.</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Никакой </w:t>
      </w:r>
      <w:r w:rsidR="00FC3857" w:rsidRPr="004D39DA">
        <w:rPr>
          <w:rFonts w:ascii="Times New Roman" w:hAnsi="Times New Roman"/>
          <w:sz w:val="24"/>
          <w:szCs w:val="24"/>
          <w:lang w:val="ru-RU"/>
        </w:rPr>
        <w:t>СоДоговор</w:t>
      </w:r>
      <w:r w:rsidR="00B90ED8" w:rsidRPr="004D39DA">
        <w:rPr>
          <w:rFonts w:ascii="Times New Roman" w:hAnsi="Times New Roman"/>
          <w:sz w:val="24"/>
          <w:szCs w:val="24"/>
          <w:lang w:val="ru-RU"/>
        </w:rPr>
        <w:t xml:space="preserve"> не освобождает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от обязательств или ответственности по Договору, 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несет полную ответственность за все </w:t>
      </w:r>
      <w:r w:rsidR="008476F0" w:rsidRPr="004D39DA">
        <w:rPr>
          <w:rFonts w:ascii="Times New Roman" w:hAnsi="Times New Roman"/>
          <w:sz w:val="24"/>
          <w:szCs w:val="24"/>
          <w:lang w:val="ru-RU"/>
        </w:rPr>
        <w:t>Услуги</w:t>
      </w:r>
      <w:r w:rsidR="00B90ED8" w:rsidRPr="004D39DA">
        <w:rPr>
          <w:rFonts w:ascii="Times New Roman" w:hAnsi="Times New Roman"/>
          <w:sz w:val="24"/>
          <w:szCs w:val="24"/>
          <w:lang w:val="ru-RU"/>
        </w:rPr>
        <w:t xml:space="preserve">, действия, упущения и неисполнение обязанностей со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любого </w:t>
      </w:r>
      <w:r w:rsidR="009D3973" w:rsidRPr="004D39DA">
        <w:rPr>
          <w:rFonts w:ascii="Times New Roman" w:hAnsi="Times New Roman"/>
          <w:sz w:val="24"/>
          <w:szCs w:val="24"/>
          <w:lang w:val="ru-RU"/>
        </w:rPr>
        <w:t>Со</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как если бы это были </w:t>
      </w:r>
      <w:r w:rsidR="008476F0" w:rsidRPr="004D39DA">
        <w:rPr>
          <w:rFonts w:ascii="Times New Roman" w:hAnsi="Times New Roman"/>
          <w:sz w:val="24"/>
          <w:szCs w:val="24"/>
          <w:lang w:val="ru-RU"/>
        </w:rPr>
        <w:t>Услуги</w:t>
      </w:r>
      <w:r w:rsidR="00B90ED8" w:rsidRPr="004D39DA">
        <w:rPr>
          <w:rFonts w:ascii="Times New Roman" w:hAnsi="Times New Roman"/>
          <w:sz w:val="24"/>
          <w:szCs w:val="24"/>
          <w:lang w:val="ru-RU"/>
        </w:rPr>
        <w:t xml:space="preserve">, действия, упущения и неисполнение обязанностей со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w:t>
      </w:r>
    </w:p>
    <w:p w14:paraId="29589666" w14:textId="0604BFC3" w:rsidR="00BF1636" w:rsidRPr="004D39DA" w:rsidRDefault="00D64987" w:rsidP="00D6498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16.5.</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Политика Заказчика – привлечение местных </w:t>
      </w:r>
      <w:r w:rsidR="009D3973" w:rsidRPr="004D39DA">
        <w:rPr>
          <w:rFonts w:ascii="Times New Roman" w:hAnsi="Times New Roman"/>
          <w:sz w:val="24"/>
          <w:szCs w:val="24"/>
          <w:lang w:val="ru-RU"/>
        </w:rPr>
        <w:t>СоИсполнителей</w:t>
      </w:r>
      <w:r w:rsidR="00B90ED8" w:rsidRPr="004D39DA">
        <w:rPr>
          <w:rFonts w:ascii="Times New Roman" w:hAnsi="Times New Roman"/>
          <w:sz w:val="24"/>
          <w:szCs w:val="24"/>
          <w:lang w:val="ru-RU"/>
        </w:rPr>
        <w:t xml:space="preserve">, когда это возможно. </w:t>
      </w:r>
    </w:p>
    <w:p w14:paraId="468EA10B" w14:textId="77777777" w:rsidR="00BF1636" w:rsidRPr="004D39DA" w:rsidRDefault="00B90ED8" w:rsidP="006A62F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Поэтому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когда возможно и целесообразно, организует, конкурсы с участием </w:t>
      </w:r>
    </w:p>
    <w:p w14:paraId="68C5029A" w14:textId="3057BE68" w:rsidR="00B90ED8" w:rsidRPr="004D39DA" w:rsidRDefault="00B90ED8" w:rsidP="006A62F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местных </w:t>
      </w:r>
      <w:r w:rsidR="009D3973" w:rsidRPr="004D39DA">
        <w:rPr>
          <w:rFonts w:ascii="Times New Roman" w:hAnsi="Times New Roman"/>
          <w:sz w:val="24"/>
          <w:szCs w:val="24"/>
          <w:lang w:val="ru-RU"/>
        </w:rPr>
        <w:t>СоИсполнителей</w:t>
      </w:r>
      <w:r w:rsidRPr="004D39DA">
        <w:rPr>
          <w:rFonts w:ascii="Times New Roman" w:hAnsi="Times New Roman"/>
          <w:sz w:val="24"/>
          <w:szCs w:val="24"/>
          <w:lang w:val="ru-RU"/>
        </w:rPr>
        <w:t xml:space="preserve"> и нанимает таковых на выполнение той части </w:t>
      </w:r>
      <w:r w:rsidR="008476F0" w:rsidRPr="004D39DA">
        <w:rPr>
          <w:rFonts w:ascii="Times New Roman" w:hAnsi="Times New Roman"/>
          <w:sz w:val="24"/>
          <w:szCs w:val="24"/>
          <w:lang w:val="ru-RU"/>
        </w:rPr>
        <w:t>Услуг</w:t>
      </w:r>
      <w:r w:rsidRPr="004D39DA">
        <w:rPr>
          <w:rFonts w:ascii="Times New Roman" w:hAnsi="Times New Roman"/>
          <w:sz w:val="24"/>
          <w:szCs w:val="24"/>
          <w:lang w:val="ru-RU"/>
        </w:rPr>
        <w:t xml:space="preserve">, которые должны быть выполнены в РК, при условии, что ничто в настоящей Статье не должно толковаться как обязательство заключать какие-либо </w:t>
      </w:r>
      <w:r w:rsidR="00FC3857" w:rsidRPr="004D39DA">
        <w:rPr>
          <w:rFonts w:ascii="Times New Roman" w:hAnsi="Times New Roman"/>
          <w:sz w:val="24"/>
          <w:szCs w:val="24"/>
          <w:lang w:val="ru-RU"/>
        </w:rPr>
        <w:t>СоДоговоры</w:t>
      </w:r>
      <w:r w:rsidRPr="004D39DA">
        <w:rPr>
          <w:rFonts w:ascii="Times New Roman" w:hAnsi="Times New Roman"/>
          <w:sz w:val="24"/>
          <w:szCs w:val="24"/>
          <w:lang w:val="ru-RU"/>
        </w:rPr>
        <w:t xml:space="preserve">, если их условия неконкурентоспособны; или если местный </w:t>
      </w:r>
      <w:r w:rsidR="009D3973" w:rsidRPr="004D39DA">
        <w:rPr>
          <w:rFonts w:ascii="Times New Roman" w:hAnsi="Times New Roman"/>
          <w:sz w:val="24"/>
          <w:szCs w:val="24"/>
          <w:lang w:val="ru-RU"/>
        </w:rPr>
        <w:t>Со</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является финансово несостоятельным или технически некомпетентным; или не может выполнить требования Договора в отношении Охраны труда, техники безопасности и охраны окружающей среды. Настоящая Статья также не должна толковаться как запрещающая </w:t>
      </w:r>
      <w:r w:rsidR="00667216" w:rsidRPr="004D39DA">
        <w:rPr>
          <w:rFonts w:ascii="Times New Roman" w:hAnsi="Times New Roman"/>
          <w:sz w:val="24"/>
          <w:szCs w:val="24"/>
          <w:lang w:val="ru-RU"/>
        </w:rPr>
        <w:t>Исполнителю</w:t>
      </w:r>
      <w:r w:rsidRPr="004D39DA">
        <w:rPr>
          <w:rFonts w:ascii="Times New Roman" w:hAnsi="Times New Roman"/>
          <w:sz w:val="24"/>
          <w:szCs w:val="24"/>
          <w:lang w:val="ru-RU"/>
        </w:rPr>
        <w:t xml:space="preserve"> организовывать конкурсы, приглашая участников из других стран, кроме РК, и заключать </w:t>
      </w:r>
      <w:r w:rsidR="00FC3857" w:rsidRPr="004D39DA">
        <w:rPr>
          <w:rFonts w:ascii="Times New Roman" w:hAnsi="Times New Roman"/>
          <w:sz w:val="24"/>
          <w:szCs w:val="24"/>
          <w:lang w:val="ru-RU"/>
        </w:rPr>
        <w:t>СоДоговоры</w:t>
      </w:r>
      <w:r w:rsidRPr="004D39DA">
        <w:rPr>
          <w:rFonts w:ascii="Times New Roman" w:hAnsi="Times New Roman"/>
          <w:sz w:val="24"/>
          <w:szCs w:val="24"/>
          <w:lang w:val="ru-RU"/>
        </w:rPr>
        <w:t xml:space="preserve"> с </w:t>
      </w:r>
      <w:r w:rsidR="009D3973" w:rsidRPr="004D39DA">
        <w:rPr>
          <w:rFonts w:ascii="Times New Roman" w:hAnsi="Times New Roman"/>
          <w:sz w:val="24"/>
          <w:szCs w:val="24"/>
          <w:lang w:val="ru-RU"/>
        </w:rPr>
        <w:t>Со</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ми из таких других стран. </w:t>
      </w:r>
    </w:p>
    <w:p w14:paraId="6901C574" w14:textId="17768F4E" w:rsidR="003B2F34" w:rsidRPr="004D39DA" w:rsidRDefault="008D661A" w:rsidP="003B2F34">
      <w:pPr>
        <w:jc w:val="both"/>
        <w:rPr>
          <w:rFonts w:ascii="Times New Roman" w:hAnsi="Times New Roman"/>
          <w:sz w:val="24"/>
          <w:lang w:val="ru-RU"/>
        </w:rPr>
      </w:pPr>
      <w:r w:rsidRPr="004D39DA">
        <w:rPr>
          <w:rFonts w:ascii="Times New Roman" w:hAnsi="Times New Roman"/>
          <w:color w:val="000000" w:themeColor="text1"/>
          <w:sz w:val="24"/>
          <w:lang w:val="ru-RU" w:eastAsia="ru-RU"/>
        </w:rPr>
        <w:t xml:space="preserve">16.6. Требования настоящей Статьи 16 Договора, не распространяются на </w:t>
      </w:r>
      <w:r w:rsidR="00FC3857" w:rsidRPr="004D39DA">
        <w:rPr>
          <w:rFonts w:ascii="Times New Roman" w:hAnsi="Times New Roman"/>
          <w:color w:val="000000" w:themeColor="text1"/>
          <w:sz w:val="24"/>
          <w:lang w:val="ru-RU" w:eastAsia="ru-RU"/>
        </w:rPr>
        <w:t>СоДоговоры</w:t>
      </w:r>
      <w:r w:rsidRPr="004D39DA">
        <w:rPr>
          <w:rFonts w:ascii="Times New Roman" w:hAnsi="Times New Roman"/>
          <w:color w:val="000000" w:themeColor="text1"/>
          <w:sz w:val="24"/>
          <w:lang w:val="ru-RU" w:eastAsia="ru-RU"/>
        </w:rPr>
        <w:t xml:space="preserve">, заключенные </w:t>
      </w:r>
      <w:r w:rsidR="00567559" w:rsidRPr="004D39DA">
        <w:rPr>
          <w:rFonts w:ascii="Times New Roman" w:hAnsi="Times New Roman"/>
          <w:color w:val="000000" w:themeColor="text1"/>
          <w:sz w:val="24"/>
          <w:lang w:val="ru-RU" w:eastAsia="ru-RU"/>
        </w:rPr>
        <w:t>Исполнителем</w:t>
      </w:r>
      <w:r w:rsidRPr="004D39DA">
        <w:rPr>
          <w:rFonts w:ascii="Times New Roman" w:hAnsi="Times New Roman"/>
          <w:color w:val="000000" w:themeColor="text1"/>
          <w:sz w:val="24"/>
          <w:lang w:val="ru-RU" w:eastAsia="ru-RU"/>
        </w:rPr>
        <w:t xml:space="preserve"> до подписания настоящего Договора</w:t>
      </w:r>
      <w:r w:rsidR="003A5CE0" w:rsidRPr="004D39DA">
        <w:rPr>
          <w:rFonts w:ascii="Times New Roman" w:hAnsi="Times New Roman"/>
          <w:color w:val="000000" w:themeColor="text1"/>
          <w:sz w:val="24"/>
          <w:lang w:val="ru-RU" w:eastAsia="ru-RU"/>
        </w:rPr>
        <w:t>,</w:t>
      </w:r>
      <w:r w:rsidR="00737466" w:rsidRPr="004D39DA">
        <w:rPr>
          <w:rFonts w:ascii="Times New Roman" w:hAnsi="Times New Roman"/>
          <w:color w:val="000000" w:themeColor="text1"/>
          <w:sz w:val="24"/>
          <w:lang w:val="ru-RU" w:eastAsia="ru-RU"/>
        </w:rPr>
        <w:t xml:space="preserve"> за исключением</w:t>
      </w:r>
      <w:r w:rsidR="00737466" w:rsidRPr="004D39DA">
        <w:rPr>
          <w:rFonts w:ascii="Times New Roman" w:hAnsi="Times New Roman"/>
          <w:color w:val="1F497D"/>
          <w:sz w:val="24"/>
          <w:lang w:val="ru-RU" w:eastAsia="ru-RU"/>
        </w:rPr>
        <w:t xml:space="preserve"> </w:t>
      </w:r>
      <w:r w:rsidR="00737466" w:rsidRPr="004D39DA">
        <w:rPr>
          <w:rFonts w:ascii="Times New Roman" w:hAnsi="Times New Roman"/>
          <w:sz w:val="24"/>
          <w:lang w:val="ru-RU"/>
        </w:rPr>
        <w:t xml:space="preserve">возможности ознакомления с </w:t>
      </w:r>
      <w:r w:rsidR="00FC3857" w:rsidRPr="004D39DA">
        <w:rPr>
          <w:rFonts w:ascii="Times New Roman" w:hAnsi="Times New Roman"/>
          <w:sz w:val="24"/>
          <w:lang w:val="ru-RU"/>
        </w:rPr>
        <w:t>СоДоговор</w:t>
      </w:r>
      <w:r w:rsidR="00737466" w:rsidRPr="004D39DA">
        <w:rPr>
          <w:rFonts w:ascii="Times New Roman" w:hAnsi="Times New Roman"/>
          <w:sz w:val="24"/>
          <w:lang w:val="ru-RU"/>
        </w:rPr>
        <w:t xml:space="preserve">ом, порядком выбора </w:t>
      </w:r>
      <w:r w:rsidR="009D3973" w:rsidRPr="004D39DA">
        <w:rPr>
          <w:rFonts w:ascii="Times New Roman" w:hAnsi="Times New Roman"/>
          <w:sz w:val="24"/>
          <w:lang w:val="ru-RU"/>
        </w:rPr>
        <w:t>Со</w:t>
      </w:r>
      <w:r w:rsidR="00567559" w:rsidRPr="004D39DA">
        <w:rPr>
          <w:rFonts w:ascii="Times New Roman" w:hAnsi="Times New Roman"/>
          <w:sz w:val="24"/>
          <w:lang w:val="ru-RU"/>
        </w:rPr>
        <w:t>Исполнителя</w:t>
      </w:r>
      <w:r w:rsidR="009300D8" w:rsidRPr="004D39DA">
        <w:rPr>
          <w:rFonts w:ascii="Times New Roman" w:hAnsi="Times New Roman"/>
          <w:sz w:val="24"/>
          <w:lang w:val="ru-RU"/>
        </w:rPr>
        <w:t xml:space="preserve"> в</w:t>
      </w:r>
      <w:r w:rsidR="00737466" w:rsidRPr="004D39DA">
        <w:rPr>
          <w:rFonts w:ascii="Times New Roman" w:hAnsi="Times New Roman"/>
          <w:sz w:val="24"/>
          <w:lang w:val="ru-RU"/>
        </w:rPr>
        <w:t xml:space="preserve"> той части Услуг, которая стала предметом </w:t>
      </w:r>
      <w:r w:rsidR="00FC3857" w:rsidRPr="004D39DA">
        <w:rPr>
          <w:rFonts w:ascii="Times New Roman" w:hAnsi="Times New Roman"/>
          <w:sz w:val="24"/>
          <w:lang w:val="ru-RU"/>
        </w:rPr>
        <w:t>СоДоговор</w:t>
      </w:r>
      <w:r w:rsidR="00737466" w:rsidRPr="004D39DA">
        <w:rPr>
          <w:rFonts w:ascii="Times New Roman" w:hAnsi="Times New Roman"/>
          <w:sz w:val="24"/>
          <w:lang w:val="ru-RU"/>
        </w:rPr>
        <w:t>а</w:t>
      </w:r>
      <w:r w:rsidRPr="004D39DA">
        <w:rPr>
          <w:rFonts w:ascii="Times New Roman" w:hAnsi="Times New Roman"/>
          <w:color w:val="1F497D"/>
          <w:sz w:val="24"/>
          <w:lang w:val="ru-RU" w:eastAsia="ru-RU"/>
        </w:rPr>
        <w:t>.</w:t>
      </w:r>
    </w:p>
    <w:p w14:paraId="31E37B65" w14:textId="39FB11DA" w:rsidR="00B90ED8" w:rsidRPr="004D39DA" w:rsidRDefault="008C68C8" w:rsidP="006A62F6">
      <w:pPr>
        <w:pStyle w:val="10"/>
        <w:spacing w:before="0"/>
        <w:jc w:val="both"/>
        <w:rPr>
          <w:rFonts w:ascii="Times New Roman" w:hAnsi="Times New Roman"/>
          <w:color w:val="000000"/>
          <w:sz w:val="24"/>
          <w:szCs w:val="24"/>
          <w:lang w:val="ru-RU"/>
        </w:rPr>
      </w:pPr>
      <w:bookmarkStart w:id="23" w:name="_Toc69540886"/>
      <w:bookmarkStart w:id="24" w:name="_Toc234297634"/>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Pr="004D39DA">
        <w:rPr>
          <w:rFonts w:ascii="Times New Roman" w:hAnsi="Times New Roman"/>
          <w:color w:val="000000"/>
          <w:sz w:val="24"/>
          <w:szCs w:val="24"/>
          <w:lang w:val="ru-RU"/>
        </w:rPr>
        <w:t>1</w:t>
      </w:r>
      <w:r w:rsidR="00405E64" w:rsidRPr="004D39DA">
        <w:rPr>
          <w:rFonts w:ascii="Times New Roman" w:hAnsi="Times New Roman"/>
          <w:color w:val="000000"/>
          <w:sz w:val="24"/>
          <w:szCs w:val="24"/>
          <w:lang w:val="ru-RU"/>
        </w:rPr>
        <w:t>7.</w:t>
      </w:r>
      <w:r w:rsidRPr="004D39DA">
        <w:rPr>
          <w:rFonts w:ascii="Times New Roman" w:hAnsi="Times New Roman"/>
          <w:color w:val="000000"/>
          <w:sz w:val="24"/>
          <w:szCs w:val="24"/>
          <w:lang w:val="ru-RU"/>
        </w:rPr>
        <w:t xml:space="preserve"> – ПЕРСОНАЛ </w:t>
      </w:r>
      <w:bookmarkEnd w:id="23"/>
      <w:bookmarkEnd w:id="24"/>
      <w:r w:rsidR="00567559" w:rsidRPr="004D39DA">
        <w:rPr>
          <w:rFonts w:ascii="Times New Roman" w:hAnsi="Times New Roman"/>
          <w:color w:val="000000"/>
          <w:sz w:val="24"/>
          <w:szCs w:val="24"/>
          <w:lang w:val="ru-RU"/>
        </w:rPr>
        <w:t>ИСПОЛНИТЕЛЯ</w:t>
      </w:r>
    </w:p>
    <w:p w14:paraId="7F019AD1" w14:textId="77777777" w:rsidR="00B90ED8" w:rsidRPr="004D39DA" w:rsidRDefault="00B90ED8" w:rsidP="006A62F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w:t>
      </w:r>
      <w:r w:rsidR="0071616E" w:rsidRPr="004D39DA">
        <w:rPr>
          <w:rFonts w:ascii="Times New Roman" w:hAnsi="Times New Roman"/>
          <w:sz w:val="24"/>
          <w:szCs w:val="24"/>
          <w:lang w:val="ru-RU"/>
        </w:rPr>
        <w:t>7</w:t>
      </w:r>
      <w:r w:rsidRPr="004D39DA">
        <w:rPr>
          <w:rFonts w:ascii="Times New Roman" w:hAnsi="Times New Roman"/>
          <w:sz w:val="24"/>
          <w:szCs w:val="24"/>
          <w:lang w:val="ru-RU"/>
        </w:rPr>
        <w:t>.1</w:t>
      </w:r>
      <w:r w:rsidR="00054570" w:rsidRPr="004D39DA">
        <w:rPr>
          <w:rFonts w:ascii="Times New Roman" w:hAnsi="Times New Roman"/>
          <w:sz w:val="24"/>
          <w:szCs w:val="24"/>
          <w:lang w:val="ru-RU"/>
        </w:rPr>
        <w:t>.</w:t>
      </w:r>
      <w:r w:rsidRPr="004D39DA">
        <w:rPr>
          <w:rFonts w:ascii="Times New Roman" w:hAnsi="Times New Roman"/>
          <w:sz w:val="24"/>
          <w:szCs w:val="24"/>
          <w:lang w:val="ru-RU"/>
        </w:rPr>
        <w:tab/>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заявляет, </w:t>
      </w:r>
      <w:r w:rsidR="00DF0591" w:rsidRPr="004D39DA">
        <w:rPr>
          <w:rFonts w:ascii="Times New Roman" w:hAnsi="Times New Roman"/>
          <w:sz w:val="24"/>
          <w:szCs w:val="24"/>
          <w:lang w:val="ru-RU"/>
        </w:rPr>
        <w:t>что</w:t>
      </w:r>
      <w:r w:rsidR="00054570"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он имеет опыт и возможности, включая достаточное количество компетентных руководителей и иного </w:t>
      </w:r>
      <w:r w:rsidR="00ED4FE8" w:rsidRPr="004D39DA">
        <w:rPr>
          <w:rFonts w:ascii="Times New Roman" w:hAnsi="Times New Roman"/>
          <w:sz w:val="24"/>
          <w:szCs w:val="24"/>
          <w:lang w:val="ru-RU"/>
        </w:rPr>
        <w:t>П</w:t>
      </w:r>
      <w:r w:rsidRPr="004D39DA">
        <w:rPr>
          <w:rFonts w:ascii="Times New Roman" w:hAnsi="Times New Roman"/>
          <w:sz w:val="24"/>
          <w:szCs w:val="24"/>
          <w:lang w:val="ru-RU"/>
        </w:rPr>
        <w:t>ерсонала</w:t>
      </w:r>
      <w:r w:rsidR="009300D8" w:rsidRPr="004D39DA">
        <w:rPr>
          <w:rFonts w:ascii="Times New Roman" w:hAnsi="Times New Roman"/>
          <w:sz w:val="24"/>
          <w:szCs w:val="24"/>
          <w:lang w:val="ru-RU"/>
        </w:rPr>
        <w:t>,</w:t>
      </w:r>
      <w:r w:rsidRPr="004D39DA">
        <w:rPr>
          <w:rFonts w:ascii="Times New Roman" w:hAnsi="Times New Roman"/>
          <w:sz w:val="24"/>
          <w:szCs w:val="24"/>
          <w:lang w:val="ru-RU"/>
        </w:rPr>
        <w:t xml:space="preserve"> для </w:t>
      </w:r>
      <w:r w:rsidR="008476F0" w:rsidRPr="004D39DA">
        <w:rPr>
          <w:rFonts w:ascii="Times New Roman" w:hAnsi="Times New Roman"/>
          <w:sz w:val="24"/>
          <w:szCs w:val="24"/>
          <w:lang w:val="ru-RU"/>
        </w:rPr>
        <w:t>оказания Услуг</w:t>
      </w:r>
      <w:r w:rsidR="00054570" w:rsidRPr="004D39DA">
        <w:rPr>
          <w:rFonts w:ascii="Times New Roman" w:hAnsi="Times New Roman"/>
          <w:sz w:val="24"/>
          <w:szCs w:val="24"/>
          <w:lang w:val="ru-RU"/>
        </w:rPr>
        <w:t xml:space="preserve"> </w:t>
      </w:r>
      <w:r w:rsidRPr="004D39DA">
        <w:rPr>
          <w:rFonts w:ascii="Times New Roman" w:hAnsi="Times New Roman"/>
          <w:sz w:val="24"/>
          <w:szCs w:val="24"/>
          <w:lang w:val="ru-RU"/>
        </w:rPr>
        <w:t>эффективно, оперативно и с соблюдением техники безопасности</w:t>
      </w:r>
      <w:r w:rsidRPr="004D39DA">
        <w:rPr>
          <w:rFonts w:ascii="Times New Roman" w:hAnsi="Times New Roman"/>
          <w:color w:val="000000"/>
          <w:sz w:val="24"/>
          <w:szCs w:val="24"/>
          <w:lang w:val="ru-RU"/>
        </w:rPr>
        <w:t xml:space="preserve"> в соответствии с </w:t>
      </w:r>
      <w:r w:rsidRPr="004D39DA">
        <w:rPr>
          <w:rFonts w:ascii="Times New Roman" w:hAnsi="Times New Roman"/>
          <w:sz w:val="24"/>
          <w:szCs w:val="24"/>
          <w:lang w:val="ru-RU"/>
        </w:rPr>
        <w:t>Договором</w:t>
      </w:r>
      <w:r w:rsidRPr="004D39DA">
        <w:rPr>
          <w:rFonts w:ascii="Times New Roman" w:hAnsi="Times New Roman"/>
          <w:color w:val="000000"/>
          <w:sz w:val="24"/>
          <w:szCs w:val="24"/>
          <w:lang w:val="ru-RU"/>
        </w:rPr>
        <w:t>.</w:t>
      </w:r>
    </w:p>
    <w:p w14:paraId="7B9D4EEA" w14:textId="363A1497" w:rsidR="00B90ED8" w:rsidRPr="004D39DA" w:rsidRDefault="0071616E" w:rsidP="0071616E">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17.2.</w:t>
      </w:r>
      <w:r w:rsidR="00054570"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также заявляет, что он постоянно будет иметь возможность предоставлять</w:t>
      </w:r>
      <w:r w:rsidR="00054570" w:rsidRPr="004D39DA">
        <w:rPr>
          <w:rFonts w:ascii="Times New Roman" w:hAnsi="Times New Roman"/>
          <w:sz w:val="24"/>
          <w:szCs w:val="24"/>
          <w:lang w:val="ru-RU"/>
        </w:rPr>
        <w:t xml:space="preserve"> </w:t>
      </w:r>
      <w:r w:rsidR="00D92491" w:rsidRPr="004D39DA">
        <w:rPr>
          <w:rFonts w:ascii="Times New Roman" w:hAnsi="Times New Roman"/>
          <w:sz w:val="24"/>
          <w:szCs w:val="24"/>
          <w:lang w:val="ru-RU"/>
        </w:rPr>
        <w:t>ключевой</w:t>
      </w:r>
      <w:r w:rsidR="00054570" w:rsidRPr="004D39DA">
        <w:rPr>
          <w:rFonts w:ascii="Times New Roman" w:hAnsi="Times New Roman"/>
          <w:sz w:val="24"/>
          <w:szCs w:val="24"/>
          <w:lang w:val="ru-RU"/>
        </w:rPr>
        <w:t xml:space="preserve"> </w:t>
      </w:r>
      <w:r w:rsidR="00ED4FE8" w:rsidRPr="004D39DA">
        <w:rPr>
          <w:rFonts w:ascii="Times New Roman" w:hAnsi="Times New Roman"/>
          <w:sz w:val="24"/>
          <w:szCs w:val="24"/>
          <w:lang w:val="ru-RU"/>
        </w:rPr>
        <w:t>П</w:t>
      </w:r>
      <w:r w:rsidR="00B90ED8" w:rsidRPr="004D39DA">
        <w:rPr>
          <w:rFonts w:ascii="Times New Roman" w:hAnsi="Times New Roman"/>
          <w:sz w:val="24"/>
          <w:szCs w:val="24"/>
          <w:lang w:val="ru-RU"/>
        </w:rPr>
        <w:t xml:space="preserve">ерсонал и обеспечит, чтобы </w:t>
      </w:r>
      <w:r w:rsidR="007C5113" w:rsidRPr="004D39DA">
        <w:rPr>
          <w:rFonts w:ascii="Times New Roman" w:hAnsi="Times New Roman"/>
          <w:sz w:val="24"/>
          <w:szCs w:val="24"/>
          <w:lang w:val="ru-RU"/>
        </w:rPr>
        <w:t>к</w:t>
      </w:r>
      <w:r w:rsidR="00B90ED8" w:rsidRPr="004D39DA">
        <w:rPr>
          <w:rFonts w:ascii="Times New Roman" w:hAnsi="Times New Roman"/>
          <w:sz w:val="24"/>
          <w:szCs w:val="24"/>
          <w:lang w:val="ru-RU"/>
        </w:rPr>
        <w:t>лючевой Персонал не заменялся без предварительного одобрения Заказчик</w:t>
      </w:r>
      <w:r w:rsidR="009300D8" w:rsidRPr="004D39DA">
        <w:rPr>
          <w:rFonts w:ascii="Times New Roman" w:hAnsi="Times New Roman"/>
          <w:sz w:val="24"/>
          <w:szCs w:val="24"/>
          <w:lang w:val="ru-RU"/>
        </w:rPr>
        <w:t>ом</w:t>
      </w:r>
      <w:r w:rsidR="00B90ED8" w:rsidRPr="004D39DA">
        <w:rPr>
          <w:rFonts w:ascii="Times New Roman" w:hAnsi="Times New Roman"/>
          <w:sz w:val="24"/>
          <w:szCs w:val="24"/>
          <w:lang w:val="ru-RU"/>
        </w:rPr>
        <w:t xml:space="preserve"> подходящего преемника, и в таком одобрении не должно быть безосновательно отказано или не должно быть безосновательной задержки. Если только Заказчик не согласится иначе, для того, чтобы обеспечить бесперебойность </w:t>
      </w:r>
      <w:r w:rsidR="0020009D" w:rsidRPr="004D39DA">
        <w:rPr>
          <w:rFonts w:ascii="Times New Roman" w:hAnsi="Times New Roman"/>
          <w:sz w:val="24"/>
          <w:szCs w:val="24"/>
          <w:lang w:val="ru-RU"/>
        </w:rPr>
        <w:t>оказываемых</w:t>
      </w:r>
      <w:r w:rsidR="00054570" w:rsidRPr="004D39DA">
        <w:rPr>
          <w:rFonts w:ascii="Times New Roman" w:hAnsi="Times New Roman"/>
          <w:sz w:val="24"/>
          <w:szCs w:val="24"/>
          <w:lang w:val="ru-RU"/>
        </w:rPr>
        <w:t xml:space="preserve"> </w:t>
      </w:r>
      <w:r w:rsidR="008476F0"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любое заменяющее лицо должно работать вместе с тем лицом, которое должно быть заменено, в течение разумного периода передачи дел.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будет прилагать все возможные усилия для </w:t>
      </w:r>
      <w:r w:rsidR="00116875" w:rsidRPr="004D39DA">
        <w:rPr>
          <w:rFonts w:ascii="Times New Roman" w:hAnsi="Times New Roman"/>
          <w:sz w:val="24"/>
          <w:szCs w:val="24"/>
          <w:lang w:val="ru-RU"/>
        </w:rPr>
        <w:t>оказания Услуг</w:t>
      </w:r>
      <w:r w:rsidR="00054570" w:rsidRPr="004D39DA">
        <w:rPr>
          <w:rFonts w:ascii="Times New Roman" w:hAnsi="Times New Roman"/>
          <w:sz w:val="24"/>
          <w:szCs w:val="24"/>
          <w:lang w:val="ru-RU"/>
        </w:rPr>
        <w:t xml:space="preserve"> </w:t>
      </w:r>
      <w:r w:rsidR="00BA59E2" w:rsidRPr="004D39DA">
        <w:rPr>
          <w:rFonts w:ascii="Times New Roman" w:hAnsi="Times New Roman"/>
          <w:sz w:val="24"/>
          <w:szCs w:val="24"/>
          <w:lang w:val="ru-RU"/>
        </w:rPr>
        <w:t xml:space="preserve">силами своего </w:t>
      </w:r>
      <w:r w:rsidR="007C5113" w:rsidRPr="004D39DA">
        <w:rPr>
          <w:rFonts w:ascii="Times New Roman" w:hAnsi="Times New Roman"/>
          <w:sz w:val="24"/>
          <w:szCs w:val="24"/>
          <w:lang w:val="ru-RU"/>
        </w:rPr>
        <w:t>ключевого П</w:t>
      </w:r>
      <w:r w:rsidR="00BA59E2" w:rsidRPr="004D39DA">
        <w:rPr>
          <w:rFonts w:ascii="Times New Roman" w:hAnsi="Times New Roman"/>
          <w:sz w:val="24"/>
          <w:szCs w:val="24"/>
          <w:lang w:val="ru-RU"/>
        </w:rPr>
        <w:t xml:space="preserve">ерсонала, </w:t>
      </w:r>
      <w:r w:rsidR="007C5113" w:rsidRPr="004D39DA">
        <w:rPr>
          <w:rFonts w:ascii="Times New Roman" w:hAnsi="Times New Roman"/>
          <w:sz w:val="24"/>
          <w:szCs w:val="24"/>
          <w:lang w:val="ru-RU"/>
        </w:rPr>
        <w:t>и в необходимых случаях</w:t>
      </w:r>
      <w:r w:rsidR="009300D8" w:rsidRPr="004D39DA">
        <w:rPr>
          <w:rFonts w:ascii="Times New Roman" w:hAnsi="Times New Roman"/>
          <w:sz w:val="24"/>
          <w:szCs w:val="24"/>
          <w:lang w:val="ru-RU"/>
        </w:rPr>
        <w:t xml:space="preserve"> </w:t>
      </w:r>
      <w:r w:rsidR="001F1715" w:rsidRPr="004D39DA">
        <w:rPr>
          <w:rFonts w:ascii="Times New Roman" w:hAnsi="Times New Roman"/>
          <w:sz w:val="24"/>
          <w:szCs w:val="24"/>
          <w:lang w:val="ru-RU"/>
        </w:rPr>
        <w:t>– используя</w:t>
      </w:r>
      <w:r w:rsidR="00BA59E2" w:rsidRPr="004D39DA">
        <w:rPr>
          <w:rFonts w:ascii="Times New Roman" w:hAnsi="Times New Roman"/>
          <w:sz w:val="24"/>
          <w:szCs w:val="24"/>
          <w:lang w:val="ru-RU"/>
        </w:rPr>
        <w:t xml:space="preserve"> персонал </w:t>
      </w:r>
      <w:r w:rsidR="009D3973" w:rsidRPr="004D39DA">
        <w:rPr>
          <w:rFonts w:ascii="Times New Roman" w:hAnsi="Times New Roman"/>
          <w:sz w:val="24"/>
          <w:szCs w:val="24"/>
          <w:lang w:val="ru-RU"/>
        </w:rPr>
        <w:t>СоИсполнителей</w:t>
      </w:r>
      <w:r w:rsidR="007C5113" w:rsidRPr="004D39DA">
        <w:rPr>
          <w:rFonts w:ascii="Times New Roman" w:hAnsi="Times New Roman"/>
          <w:sz w:val="24"/>
          <w:szCs w:val="24"/>
          <w:lang w:val="ru-RU"/>
        </w:rPr>
        <w:t xml:space="preserve"> в порядке</w:t>
      </w:r>
      <w:r w:rsidR="009300D8" w:rsidRPr="004D39DA">
        <w:rPr>
          <w:rFonts w:ascii="Times New Roman" w:hAnsi="Times New Roman"/>
          <w:sz w:val="24"/>
          <w:szCs w:val="24"/>
          <w:lang w:val="ru-RU"/>
        </w:rPr>
        <w:t>,</w:t>
      </w:r>
      <w:r w:rsidR="007C5113" w:rsidRPr="004D39DA">
        <w:rPr>
          <w:rFonts w:ascii="Times New Roman" w:hAnsi="Times New Roman"/>
          <w:sz w:val="24"/>
          <w:szCs w:val="24"/>
          <w:lang w:val="ru-RU"/>
        </w:rPr>
        <w:t xml:space="preserve"> предусмотренн</w:t>
      </w:r>
      <w:r w:rsidR="009300D8" w:rsidRPr="004D39DA">
        <w:rPr>
          <w:rFonts w:ascii="Times New Roman" w:hAnsi="Times New Roman"/>
          <w:sz w:val="24"/>
          <w:szCs w:val="24"/>
          <w:lang w:val="ru-RU"/>
        </w:rPr>
        <w:t>ом</w:t>
      </w:r>
      <w:r w:rsidR="007C5113" w:rsidRPr="004D39DA">
        <w:rPr>
          <w:rFonts w:ascii="Times New Roman" w:hAnsi="Times New Roman"/>
          <w:sz w:val="24"/>
          <w:szCs w:val="24"/>
          <w:lang w:val="ru-RU"/>
        </w:rPr>
        <w:t xml:space="preserve"> Договором</w:t>
      </w:r>
      <w:r w:rsidR="00BA59E2" w:rsidRPr="004D39DA">
        <w:rPr>
          <w:rFonts w:ascii="Times New Roman" w:hAnsi="Times New Roman"/>
          <w:sz w:val="24"/>
          <w:szCs w:val="24"/>
          <w:lang w:val="ru-RU"/>
        </w:rPr>
        <w:t>.</w:t>
      </w:r>
    </w:p>
    <w:p w14:paraId="5CE9651C" w14:textId="2C9E3A43" w:rsidR="00B90ED8" w:rsidRPr="004D39DA" w:rsidRDefault="0071616E" w:rsidP="0071616E">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17.3.</w:t>
      </w:r>
      <w:r w:rsidR="00054570"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должен обеспечить, чтобы </w:t>
      </w:r>
      <w:r w:rsidR="00EF11CF" w:rsidRPr="004D39DA">
        <w:rPr>
          <w:rFonts w:ascii="Times New Roman" w:hAnsi="Times New Roman"/>
          <w:sz w:val="24"/>
          <w:szCs w:val="24"/>
          <w:lang w:val="ru-RU"/>
        </w:rPr>
        <w:t>к</w:t>
      </w:r>
      <w:r w:rsidR="00B90ED8" w:rsidRPr="004D39DA">
        <w:rPr>
          <w:rFonts w:ascii="Times New Roman" w:hAnsi="Times New Roman"/>
          <w:sz w:val="24"/>
          <w:szCs w:val="24"/>
          <w:lang w:val="ru-RU"/>
        </w:rPr>
        <w:t xml:space="preserve">лючевой Персонал и руководящий персонал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 </w:t>
      </w:r>
      <w:r w:rsidR="009D3973" w:rsidRPr="004D39DA">
        <w:rPr>
          <w:rFonts w:ascii="Times New Roman" w:hAnsi="Times New Roman"/>
          <w:sz w:val="24"/>
          <w:szCs w:val="24"/>
          <w:lang w:val="ru-RU"/>
        </w:rPr>
        <w:t>СоИсполнителей</w:t>
      </w:r>
      <w:r w:rsidR="00B90ED8" w:rsidRPr="004D39DA">
        <w:rPr>
          <w:rFonts w:ascii="Times New Roman" w:hAnsi="Times New Roman"/>
          <w:sz w:val="24"/>
          <w:szCs w:val="24"/>
          <w:lang w:val="ru-RU"/>
        </w:rPr>
        <w:t xml:space="preserve"> бегло читали, писали и говорили на английском языке</w:t>
      </w:r>
      <w:r w:rsidR="00ED41FF"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или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обеспечит услуги по устному и письменному переводу для общения.</w:t>
      </w:r>
    </w:p>
    <w:p w14:paraId="00D8D7FD" w14:textId="77777777" w:rsidR="00B90ED8" w:rsidRPr="004D39DA" w:rsidRDefault="0071616E" w:rsidP="0071616E">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17.4.</w:t>
      </w:r>
      <w:r w:rsidR="00054570"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самостоятельно организовывает наем персонала, местного или иного, и, кроме случаев, когда Договор предусматривает иное, Заказчик не несет ответственности за его транспортировку, обеспечение жильем, содержание, оплату, питание и проживание.</w:t>
      </w:r>
    </w:p>
    <w:p w14:paraId="19E2BF35" w14:textId="036B28FE" w:rsidR="00B90ED8" w:rsidRPr="004D39DA" w:rsidRDefault="0071616E" w:rsidP="0071616E">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17.5.</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Заказчик оставляет за собой право требовать, чтобы весь Персонал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при входе </w:t>
      </w:r>
      <w:r w:rsidR="00C5323F" w:rsidRPr="004D39DA">
        <w:rPr>
          <w:rFonts w:ascii="Times New Roman" w:hAnsi="Times New Roman"/>
          <w:sz w:val="24"/>
          <w:szCs w:val="24"/>
          <w:lang w:val="ru-RU"/>
        </w:rPr>
        <w:t xml:space="preserve">на </w:t>
      </w:r>
      <w:r w:rsidR="00B90ED8" w:rsidRPr="004D39DA">
        <w:rPr>
          <w:rFonts w:ascii="Times New Roman" w:hAnsi="Times New Roman"/>
          <w:sz w:val="24"/>
          <w:szCs w:val="24"/>
          <w:lang w:val="ru-RU"/>
        </w:rPr>
        <w:t xml:space="preserve">Место </w:t>
      </w:r>
      <w:r w:rsidR="00116875"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предъявлял документ, удостоверяющий личность (с фотографией). Заказчик оставляет за собой право производить досмотр или требовать, чтобы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в присутствии Заказчика в любое время производил досмотр любого предмета, включая, среди прочего, любой контейнер, короб, корзину, сумку, пакет, коробку, ящик для инструментов или чемодан, вносимый или выносимый с Места </w:t>
      </w:r>
      <w:r w:rsidR="00116875"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Любой член Персонала </w:t>
      </w:r>
      <w:r w:rsidR="00567559" w:rsidRPr="004D39DA">
        <w:rPr>
          <w:rFonts w:ascii="Times New Roman" w:hAnsi="Times New Roman"/>
          <w:sz w:val="24"/>
          <w:szCs w:val="24"/>
          <w:lang w:val="ru-RU"/>
        </w:rPr>
        <w:t>Исполнителя</w:t>
      </w:r>
      <w:r w:rsidR="00AF164E"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не желающий разрешать проведение досмотра, как указано в </w:t>
      </w:r>
      <w:r w:rsidR="008D6D68" w:rsidRPr="004D39DA">
        <w:rPr>
          <w:rFonts w:ascii="Times New Roman" w:hAnsi="Times New Roman"/>
          <w:sz w:val="24"/>
          <w:szCs w:val="24"/>
          <w:lang w:val="ru-RU"/>
        </w:rPr>
        <w:t>пункте</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17</w:t>
      </w:r>
      <w:r w:rsidR="00B90ED8" w:rsidRPr="004D39DA">
        <w:rPr>
          <w:rFonts w:ascii="Times New Roman" w:hAnsi="Times New Roman"/>
          <w:sz w:val="24"/>
          <w:szCs w:val="24"/>
          <w:lang w:val="ru-RU"/>
        </w:rPr>
        <w:t>.5, будет рассматриваться в соответствии с</w:t>
      </w:r>
      <w:r w:rsidR="008D6D68" w:rsidRPr="004D39DA">
        <w:rPr>
          <w:rFonts w:ascii="Times New Roman" w:hAnsi="Times New Roman"/>
          <w:sz w:val="24"/>
          <w:szCs w:val="24"/>
          <w:lang w:val="ru-RU"/>
        </w:rPr>
        <w:t xml:space="preserve"> пунктом</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17</w:t>
      </w:r>
      <w:r w:rsidR="00B90ED8" w:rsidRPr="004D39DA">
        <w:rPr>
          <w:rFonts w:ascii="Times New Roman" w:hAnsi="Times New Roman"/>
          <w:sz w:val="24"/>
          <w:szCs w:val="24"/>
          <w:lang w:val="ru-RU"/>
        </w:rPr>
        <w:t>.6.</w:t>
      </w:r>
    </w:p>
    <w:p w14:paraId="2ACE13DF" w14:textId="1DA9CDF9" w:rsidR="00B90ED8" w:rsidRPr="004D39DA" w:rsidRDefault="0071616E" w:rsidP="0071616E">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17.6.</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Заказчик может потребовать от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w:t>
      </w:r>
      <w:r w:rsidR="00AE7F25" w:rsidRPr="004D39DA">
        <w:rPr>
          <w:rFonts w:ascii="Times New Roman" w:hAnsi="Times New Roman"/>
          <w:sz w:val="24"/>
          <w:szCs w:val="24"/>
          <w:lang w:val="ru-RU"/>
        </w:rPr>
        <w:t xml:space="preserve">замены </w:t>
      </w:r>
      <w:r w:rsidR="00B90ED8" w:rsidRPr="004D39DA">
        <w:rPr>
          <w:rFonts w:ascii="Times New Roman" w:hAnsi="Times New Roman"/>
          <w:sz w:val="24"/>
          <w:szCs w:val="24"/>
          <w:lang w:val="ru-RU"/>
        </w:rPr>
        <w:t xml:space="preserve">любого члена Персонала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w:t>
      </w:r>
      <w:r w:rsidR="00D20B9F" w:rsidRPr="004D39DA">
        <w:rPr>
          <w:rFonts w:ascii="Times New Roman" w:hAnsi="Times New Roman"/>
          <w:sz w:val="24"/>
          <w:szCs w:val="24"/>
          <w:lang w:val="ru-RU"/>
        </w:rPr>
        <w:t>в</w:t>
      </w:r>
      <w:r w:rsidR="00B90ED8" w:rsidRPr="004D39DA">
        <w:rPr>
          <w:rFonts w:ascii="Times New Roman" w:hAnsi="Times New Roman"/>
          <w:sz w:val="24"/>
          <w:szCs w:val="24"/>
          <w:lang w:val="ru-RU"/>
        </w:rPr>
        <w:t xml:space="preserve"> любо</w:t>
      </w:r>
      <w:r w:rsidR="00D20B9F" w:rsidRPr="004D39DA">
        <w:rPr>
          <w:rFonts w:ascii="Times New Roman" w:hAnsi="Times New Roman"/>
          <w:sz w:val="24"/>
          <w:szCs w:val="24"/>
          <w:lang w:val="ru-RU"/>
        </w:rPr>
        <w:t>м</w:t>
      </w:r>
      <w:r w:rsidR="00B90ED8" w:rsidRPr="004D39DA">
        <w:rPr>
          <w:rFonts w:ascii="Times New Roman" w:hAnsi="Times New Roman"/>
          <w:sz w:val="24"/>
          <w:szCs w:val="24"/>
          <w:lang w:val="ru-RU"/>
        </w:rPr>
        <w:t xml:space="preserve"> </w:t>
      </w:r>
      <w:r w:rsidR="00F762D0" w:rsidRPr="004D39DA">
        <w:rPr>
          <w:rFonts w:ascii="Times New Roman" w:hAnsi="Times New Roman"/>
          <w:sz w:val="24"/>
          <w:szCs w:val="24"/>
          <w:lang w:val="ru-RU"/>
        </w:rPr>
        <w:t>М</w:t>
      </w:r>
      <w:r w:rsidR="00B90ED8" w:rsidRPr="004D39DA">
        <w:rPr>
          <w:rFonts w:ascii="Times New Roman" w:hAnsi="Times New Roman"/>
          <w:sz w:val="24"/>
          <w:szCs w:val="24"/>
          <w:lang w:val="ru-RU"/>
        </w:rPr>
        <w:t>ест</w:t>
      </w:r>
      <w:r w:rsidR="00D20B9F" w:rsidRPr="004D39DA">
        <w:rPr>
          <w:rFonts w:ascii="Times New Roman" w:hAnsi="Times New Roman"/>
          <w:sz w:val="24"/>
          <w:szCs w:val="24"/>
          <w:lang w:val="ru-RU"/>
        </w:rPr>
        <w:t>е</w:t>
      </w:r>
      <w:r w:rsidR="00B90ED8" w:rsidRPr="004D39DA">
        <w:rPr>
          <w:rFonts w:ascii="Times New Roman" w:hAnsi="Times New Roman"/>
          <w:sz w:val="24"/>
          <w:szCs w:val="24"/>
          <w:lang w:val="ru-RU"/>
        </w:rPr>
        <w:t xml:space="preserve"> </w:t>
      </w:r>
      <w:r w:rsidR="00116875" w:rsidRPr="004D39DA">
        <w:rPr>
          <w:rFonts w:ascii="Times New Roman" w:hAnsi="Times New Roman"/>
          <w:sz w:val="24"/>
          <w:szCs w:val="24"/>
          <w:lang w:val="ru-RU"/>
        </w:rPr>
        <w:t>Услуг</w:t>
      </w:r>
      <w:r w:rsidR="002409B5" w:rsidRPr="004D39DA">
        <w:rPr>
          <w:rFonts w:ascii="Times New Roman" w:hAnsi="Times New Roman"/>
          <w:sz w:val="24"/>
          <w:szCs w:val="24"/>
          <w:lang w:val="ru-RU"/>
        </w:rPr>
        <w:t xml:space="preserve"> </w:t>
      </w:r>
      <w:r w:rsidR="00D20B9F" w:rsidRPr="004D39DA">
        <w:rPr>
          <w:rFonts w:ascii="Times New Roman" w:hAnsi="Times New Roman"/>
          <w:sz w:val="24"/>
          <w:szCs w:val="24"/>
          <w:lang w:val="ru-RU"/>
        </w:rPr>
        <w:t xml:space="preserve">и </w:t>
      </w:r>
      <w:r w:rsidR="00C87643" w:rsidRPr="004D39DA">
        <w:rPr>
          <w:rFonts w:ascii="Times New Roman" w:hAnsi="Times New Roman"/>
          <w:sz w:val="24"/>
          <w:szCs w:val="24"/>
          <w:lang w:val="ru-RU"/>
        </w:rPr>
        <w:t>в любой момент оказания Услуг</w:t>
      </w:r>
      <w:r w:rsidR="00B90ED8" w:rsidRPr="004D39DA">
        <w:rPr>
          <w:rFonts w:ascii="Times New Roman" w:hAnsi="Times New Roman"/>
          <w:sz w:val="24"/>
          <w:szCs w:val="24"/>
          <w:lang w:val="ru-RU"/>
        </w:rPr>
        <w:t xml:space="preserve"> </w:t>
      </w:r>
      <w:r w:rsidR="00C87643" w:rsidRPr="004D39DA">
        <w:rPr>
          <w:rFonts w:ascii="Times New Roman" w:hAnsi="Times New Roman"/>
          <w:sz w:val="24"/>
          <w:szCs w:val="24"/>
          <w:lang w:val="ru-RU"/>
        </w:rPr>
        <w:t xml:space="preserve">на основании </w:t>
      </w:r>
      <w:r w:rsidR="00C87643" w:rsidRPr="004D39DA">
        <w:rPr>
          <w:rFonts w:ascii="Times New Roman" w:hAnsi="Times New Roman"/>
          <w:sz w:val="24"/>
          <w:szCs w:val="24"/>
          <w:lang w:val="ru-RU"/>
        </w:rPr>
        <w:lastRenderedPageBreak/>
        <w:t>письменного уведомления</w:t>
      </w:r>
      <w:r w:rsidR="00AF164E" w:rsidRPr="004D39DA">
        <w:rPr>
          <w:rFonts w:ascii="Times New Roman" w:hAnsi="Times New Roman"/>
          <w:sz w:val="24"/>
          <w:szCs w:val="24"/>
          <w:lang w:val="ru-RU"/>
        </w:rPr>
        <w:t>,</w:t>
      </w:r>
      <w:r w:rsidR="00C8764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предоставленного Заказчиком, который, </w:t>
      </w:r>
      <w:r w:rsidR="00023A81" w:rsidRPr="004D39DA">
        <w:rPr>
          <w:rFonts w:ascii="Times New Roman" w:hAnsi="Times New Roman"/>
          <w:sz w:val="24"/>
          <w:szCs w:val="24"/>
          <w:lang w:val="ru-RU"/>
        </w:rPr>
        <w:t>по обоснованному мнению,</w:t>
      </w:r>
      <w:r w:rsidR="00B90ED8" w:rsidRPr="004D39DA">
        <w:rPr>
          <w:rFonts w:ascii="Times New Roman" w:hAnsi="Times New Roman"/>
          <w:sz w:val="24"/>
          <w:szCs w:val="24"/>
          <w:lang w:val="ru-RU"/>
        </w:rPr>
        <w:t xml:space="preserve"> Заказчика:</w:t>
      </w:r>
    </w:p>
    <w:p w14:paraId="7911A534" w14:textId="77777777" w:rsidR="003D3B0D" w:rsidRPr="004D39DA" w:rsidRDefault="00B90ED8" w:rsidP="006A62F6">
      <w:pPr>
        <w:pStyle w:val="Level1"/>
        <w:numPr>
          <w:ilvl w:val="1"/>
          <w:numId w:val="0"/>
        </w:numPr>
        <w:tabs>
          <w:tab w:val="num" w:pos="709"/>
        </w:tabs>
        <w:spacing w:after="0" w:line="240" w:lineRule="auto"/>
        <w:rPr>
          <w:rFonts w:ascii="Times New Roman" w:hAnsi="Times New Roman"/>
          <w:sz w:val="24"/>
          <w:szCs w:val="24"/>
          <w:lang w:val="ru-RU"/>
        </w:rPr>
      </w:pPr>
      <w:r w:rsidRPr="004D39DA">
        <w:rPr>
          <w:rFonts w:ascii="Times New Roman" w:hAnsi="Times New Roman"/>
          <w:sz w:val="24"/>
          <w:szCs w:val="24"/>
          <w:lang w:val="ru-RU"/>
        </w:rPr>
        <w:t>(а)</w:t>
      </w:r>
      <w:r w:rsidRPr="004D39DA">
        <w:rPr>
          <w:rFonts w:ascii="Times New Roman" w:hAnsi="Times New Roman"/>
          <w:sz w:val="24"/>
          <w:szCs w:val="24"/>
          <w:lang w:val="ru-RU"/>
        </w:rPr>
        <w:tab/>
        <w:t xml:space="preserve">является некомпетентным или небрежным в выполнении его или ее обязанностей; </w:t>
      </w:r>
    </w:p>
    <w:p w14:paraId="3EDD1928" w14:textId="34FBA624" w:rsidR="00B90ED8" w:rsidRPr="004D39DA" w:rsidRDefault="00B90ED8" w:rsidP="006A62F6">
      <w:pPr>
        <w:pStyle w:val="Level1"/>
        <w:numPr>
          <w:ilvl w:val="1"/>
          <w:numId w:val="0"/>
        </w:numPr>
        <w:tabs>
          <w:tab w:val="num" w:pos="709"/>
        </w:tabs>
        <w:spacing w:after="0" w:line="240" w:lineRule="auto"/>
        <w:rPr>
          <w:rFonts w:ascii="Times New Roman" w:hAnsi="Times New Roman"/>
          <w:sz w:val="24"/>
          <w:szCs w:val="24"/>
          <w:lang w:val="ru-RU"/>
        </w:rPr>
      </w:pPr>
      <w:r w:rsidRPr="004D39DA">
        <w:rPr>
          <w:rFonts w:ascii="Times New Roman" w:hAnsi="Times New Roman"/>
          <w:sz w:val="24"/>
          <w:szCs w:val="24"/>
          <w:lang w:val="ru-RU"/>
        </w:rPr>
        <w:t>или</w:t>
      </w:r>
    </w:p>
    <w:p w14:paraId="431AEC22" w14:textId="77777777" w:rsidR="00B90ED8" w:rsidRPr="004D39DA" w:rsidRDefault="00B90ED8" w:rsidP="006A62F6">
      <w:pPr>
        <w:pStyle w:val="Level1"/>
        <w:numPr>
          <w:ilvl w:val="1"/>
          <w:numId w:val="0"/>
        </w:numPr>
        <w:tabs>
          <w:tab w:val="num" w:pos="709"/>
        </w:tabs>
        <w:spacing w:after="0" w:line="240" w:lineRule="auto"/>
        <w:rPr>
          <w:rFonts w:ascii="Times New Roman" w:hAnsi="Times New Roman"/>
          <w:sz w:val="24"/>
          <w:szCs w:val="24"/>
          <w:lang w:val="ru-RU"/>
        </w:rPr>
      </w:pPr>
      <w:r w:rsidRPr="004D39DA">
        <w:rPr>
          <w:rFonts w:ascii="Times New Roman" w:hAnsi="Times New Roman"/>
          <w:sz w:val="24"/>
          <w:szCs w:val="24"/>
          <w:lang w:val="ru-RU"/>
        </w:rPr>
        <w:t>(b)</w:t>
      </w:r>
      <w:r w:rsidRPr="004D39DA">
        <w:rPr>
          <w:rFonts w:ascii="Times New Roman" w:hAnsi="Times New Roman"/>
          <w:sz w:val="24"/>
          <w:szCs w:val="24"/>
          <w:lang w:val="ru-RU"/>
        </w:rPr>
        <w:tab/>
        <w:t xml:space="preserve">нарушает </w:t>
      </w:r>
      <w:r w:rsidR="008D6D68" w:rsidRPr="004D39DA">
        <w:rPr>
          <w:rFonts w:ascii="Times New Roman" w:hAnsi="Times New Roman"/>
          <w:sz w:val="24"/>
          <w:szCs w:val="24"/>
          <w:lang w:val="ru-RU"/>
        </w:rPr>
        <w:t>пункт</w:t>
      </w:r>
      <w:r w:rsidRPr="004D39DA">
        <w:rPr>
          <w:rFonts w:ascii="Times New Roman" w:hAnsi="Times New Roman"/>
          <w:sz w:val="24"/>
          <w:szCs w:val="24"/>
          <w:lang w:val="ru-RU"/>
        </w:rPr>
        <w:t xml:space="preserve"> </w:t>
      </w:r>
      <w:r w:rsidR="0071616E" w:rsidRPr="004D39DA">
        <w:rPr>
          <w:rFonts w:ascii="Times New Roman" w:hAnsi="Times New Roman"/>
          <w:sz w:val="24"/>
          <w:szCs w:val="24"/>
          <w:lang w:val="ru-RU"/>
        </w:rPr>
        <w:t>17</w:t>
      </w:r>
      <w:r w:rsidRPr="004D39DA">
        <w:rPr>
          <w:rFonts w:ascii="Times New Roman" w:hAnsi="Times New Roman"/>
          <w:sz w:val="24"/>
          <w:szCs w:val="24"/>
          <w:lang w:val="ru-RU"/>
        </w:rPr>
        <w:t>.5; или</w:t>
      </w:r>
    </w:p>
    <w:p w14:paraId="7AE1B95A" w14:textId="77777777" w:rsidR="00B90ED8" w:rsidRPr="004D39DA" w:rsidRDefault="00B90ED8" w:rsidP="006A62F6">
      <w:pPr>
        <w:pStyle w:val="Level1"/>
        <w:numPr>
          <w:ilvl w:val="1"/>
          <w:numId w:val="0"/>
        </w:numPr>
        <w:tabs>
          <w:tab w:val="num" w:pos="709"/>
        </w:tabs>
        <w:spacing w:after="0" w:line="240" w:lineRule="auto"/>
        <w:rPr>
          <w:rFonts w:ascii="Times New Roman" w:hAnsi="Times New Roman"/>
          <w:sz w:val="24"/>
          <w:szCs w:val="24"/>
          <w:lang w:val="ru-RU"/>
        </w:rPr>
      </w:pPr>
      <w:r w:rsidRPr="004D39DA">
        <w:rPr>
          <w:rFonts w:ascii="Times New Roman" w:hAnsi="Times New Roman"/>
          <w:sz w:val="24"/>
          <w:szCs w:val="24"/>
          <w:lang w:val="ru-RU"/>
        </w:rPr>
        <w:t>(c)</w:t>
      </w:r>
      <w:r w:rsidRPr="004D39DA">
        <w:rPr>
          <w:rFonts w:ascii="Times New Roman" w:hAnsi="Times New Roman"/>
          <w:sz w:val="24"/>
          <w:szCs w:val="24"/>
          <w:lang w:val="ru-RU"/>
        </w:rPr>
        <w:tab/>
        <w:t>занимается деятельностью, противоречащей или наносящей ущерб интересам Заказчика; или</w:t>
      </w:r>
    </w:p>
    <w:p w14:paraId="4090AC34" w14:textId="77777777" w:rsidR="00B90ED8" w:rsidRPr="004D39DA" w:rsidRDefault="00B90ED8" w:rsidP="006A62F6">
      <w:pPr>
        <w:pStyle w:val="Level1"/>
        <w:tabs>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(d)</w:t>
      </w:r>
      <w:r w:rsidRPr="004D39DA">
        <w:rPr>
          <w:rFonts w:ascii="Times New Roman" w:hAnsi="Times New Roman"/>
          <w:sz w:val="24"/>
          <w:szCs w:val="24"/>
          <w:lang w:val="ru-RU"/>
        </w:rPr>
        <w:tab/>
        <w:t xml:space="preserve">не соблюдает необходимые правила техники безопасности, изложенные в </w:t>
      </w:r>
      <w:r w:rsidR="008C4A9B" w:rsidRPr="004D39DA">
        <w:rPr>
          <w:rFonts w:ascii="Times New Roman" w:hAnsi="Times New Roman"/>
          <w:sz w:val="24"/>
          <w:szCs w:val="24"/>
          <w:lang w:val="ru-RU"/>
        </w:rPr>
        <w:t>Разделе V</w:t>
      </w:r>
      <w:r w:rsidR="001A01A9" w:rsidRPr="004D39DA">
        <w:rPr>
          <w:rFonts w:ascii="Times New Roman" w:hAnsi="Times New Roman"/>
          <w:sz w:val="24"/>
          <w:szCs w:val="24"/>
          <w:lang w:val="ru-RU"/>
        </w:rPr>
        <w:t xml:space="preserve"> </w:t>
      </w:r>
      <w:r w:rsidRPr="004D39DA">
        <w:rPr>
          <w:rFonts w:ascii="Times New Roman" w:hAnsi="Times New Roman"/>
          <w:sz w:val="24"/>
          <w:szCs w:val="24"/>
          <w:lang w:val="ru-RU"/>
        </w:rPr>
        <w:t>"Охрана здоровья, труда и окружающей среды"</w:t>
      </w:r>
      <w:r w:rsidR="00AF164E" w:rsidRPr="004D39DA">
        <w:rPr>
          <w:rFonts w:ascii="Times New Roman" w:hAnsi="Times New Roman"/>
          <w:sz w:val="24"/>
          <w:szCs w:val="24"/>
          <w:lang w:val="ru-RU"/>
        </w:rPr>
        <w:t>,</w:t>
      </w:r>
      <w:r w:rsidRPr="004D39DA">
        <w:rPr>
          <w:rFonts w:ascii="Times New Roman" w:hAnsi="Times New Roman"/>
          <w:sz w:val="24"/>
          <w:szCs w:val="24"/>
          <w:lang w:val="ru-RU"/>
        </w:rPr>
        <w:t xml:space="preserve"> или поведение которого может нанести ущерб безопасности, здоровью или окружающей среде.</w:t>
      </w:r>
    </w:p>
    <w:p w14:paraId="092B2022" w14:textId="6F2C2161" w:rsidR="008D1E74" w:rsidRPr="004D39DA" w:rsidRDefault="00AE7F25">
      <w:pPr>
        <w:pStyle w:val="Level1"/>
        <w:spacing w:after="0" w:line="240" w:lineRule="auto"/>
        <w:ind w:left="0" w:firstLine="709"/>
        <w:rPr>
          <w:rFonts w:ascii="Times New Roman" w:hAnsi="Times New Roman"/>
          <w:sz w:val="24"/>
          <w:szCs w:val="24"/>
          <w:lang w:val="ru-RU"/>
        </w:rPr>
      </w:pPr>
      <w:r w:rsidRPr="004D39DA">
        <w:rPr>
          <w:rFonts w:ascii="Times New Roman" w:hAnsi="Times New Roman"/>
          <w:sz w:val="24"/>
          <w:szCs w:val="24"/>
          <w:lang w:val="ru-RU"/>
        </w:rPr>
        <w:t>Л</w:t>
      </w:r>
      <w:r w:rsidR="00B90ED8" w:rsidRPr="004D39DA">
        <w:rPr>
          <w:rFonts w:ascii="Times New Roman" w:hAnsi="Times New Roman"/>
          <w:sz w:val="24"/>
          <w:szCs w:val="24"/>
          <w:lang w:val="ru-RU"/>
        </w:rPr>
        <w:t xml:space="preserve">юбое такое лицо незамедлительно отстраняется от </w:t>
      </w:r>
      <w:r w:rsidRPr="004D39DA">
        <w:rPr>
          <w:rFonts w:ascii="Times New Roman" w:hAnsi="Times New Roman"/>
          <w:sz w:val="24"/>
          <w:szCs w:val="24"/>
          <w:lang w:val="ru-RU"/>
        </w:rPr>
        <w:t xml:space="preserve">работы </w:t>
      </w:r>
      <w:r w:rsidR="00B90ED8" w:rsidRPr="004D39DA">
        <w:rPr>
          <w:rFonts w:ascii="Times New Roman" w:hAnsi="Times New Roman"/>
          <w:sz w:val="24"/>
          <w:szCs w:val="24"/>
          <w:lang w:val="ru-RU"/>
        </w:rPr>
        <w:t xml:space="preserve">и </w:t>
      </w:r>
      <w:r w:rsidRPr="004D39DA">
        <w:rPr>
          <w:rFonts w:ascii="Times New Roman" w:hAnsi="Times New Roman"/>
          <w:sz w:val="24"/>
          <w:szCs w:val="24"/>
          <w:lang w:val="ru-RU"/>
        </w:rPr>
        <w:t xml:space="preserve">заменяется </w:t>
      </w:r>
      <w:r w:rsidR="00B90ED8" w:rsidRPr="004D39DA">
        <w:rPr>
          <w:rFonts w:ascii="Times New Roman" w:hAnsi="Times New Roman"/>
          <w:sz w:val="24"/>
          <w:szCs w:val="24"/>
          <w:lang w:val="ru-RU"/>
        </w:rPr>
        <w:t xml:space="preserve">за счет </w:t>
      </w:r>
      <w:r w:rsidR="00567559" w:rsidRPr="004D39DA">
        <w:rPr>
          <w:rFonts w:ascii="Times New Roman" w:hAnsi="Times New Roman"/>
          <w:sz w:val="24"/>
          <w:szCs w:val="24"/>
          <w:lang w:val="ru-RU"/>
        </w:rPr>
        <w:t>Исполнителя</w:t>
      </w:r>
      <w:r w:rsidR="00AF164E"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не может быть нанято </w:t>
      </w:r>
      <w:r w:rsidR="00F762D0" w:rsidRPr="004D39DA">
        <w:rPr>
          <w:rFonts w:ascii="Times New Roman" w:hAnsi="Times New Roman"/>
          <w:sz w:val="24"/>
          <w:szCs w:val="24"/>
          <w:lang w:val="ru-RU"/>
        </w:rPr>
        <w:t>для</w:t>
      </w:r>
      <w:r w:rsidR="00054570" w:rsidRPr="004D39DA">
        <w:rPr>
          <w:rFonts w:ascii="Times New Roman" w:hAnsi="Times New Roman"/>
          <w:sz w:val="24"/>
          <w:szCs w:val="24"/>
          <w:lang w:val="ru-RU"/>
        </w:rPr>
        <w:t xml:space="preserve"> </w:t>
      </w:r>
      <w:r w:rsidR="00116875" w:rsidRPr="004D39DA">
        <w:rPr>
          <w:rFonts w:ascii="Times New Roman" w:hAnsi="Times New Roman"/>
          <w:sz w:val="24"/>
          <w:szCs w:val="24"/>
          <w:lang w:val="ru-RU"/>
        </w:rPr>
        <w:t>оказани</w:t>
      </w:r>
      <w:r w:rsidR="00F762D0" w:rsidRPr="004D39DA">
        <w:rPr>
          <w:rFonts w:ascii="Times New Roman" w:hAnsi="Times New Roman"/>
          <w:sz w:val="24"/>
          <w:szCs w:val="24"/>
          <w:lang w:val="ru-RU"/>
        </w:rPr>
        <w:t>я</w:t>
      </w:r>
      <w:r w:rsidR="00116875" w:rsidRPr="004D39DA">
        <w:rPr>
          <w:rFonts w:ascii="Times New Roman" w:hAnsi="Times New Roman"/>
          <w:sz w:val="24"/>
          <w:szCs w:val="24"/>
          <w:lang w:val="ru-RU"/>
        </w:rPr>
        <w:t xml:space="preserve"> Услуг</w:t>
      </w:r>
      <w:r w:rsidR="00B90ED8" w:rsidRPr="004D39DA">
        <w:rPr>
          <w:rFonts w:ascii="Times New Roman" w:hAnsi="Times New Roman"/>
          <w:sz w:val="24"/>
          <w:szCs w:val="24"/>
          <w:lang w:val="ru-RU"/>
        </w:rPr>
        <w:t xml:space="preserve"> вновь или на другие работы в </w:t>
      </w:r>
      <w:r w:rsidR="00ED4FE8" w:rsidRPr="004D39DA">
        <w:rPr>
          <w:rFonts w:ascii="Times New Roman" w:hAnsi="Times New Roman"/>
          <w:sz w:val="24"/>
          <w:szCs w:val="24"/>
          <w:lang w:val="ru-RU"/>
        </w:rPr>
        <w:t>отношени</w:t>
      </w:r>
      <w:r w:rsidR="00AF164E" w:rsidRPr="004D39DA">
        <w:rPr>
          <w:rFonts w:ascii="Times New Roman" w:hAnsi="Times New Roman"/>
          <w:sz w:val="24"/>
          <w:szCs w:val="24"/>
          <w:lang w:val="ru-RU"/>
        </w:rPr>
        <w:t>и</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Заказчика и не может находиться в каком-либо месте расположения или в помещениях Заказчика без предварительного разрешения Заказчика. </w:t>
      </w:r>
      <w:r w:rsidR="002B0B46" w:rsidRPr="004D39DA">
        <w:rPr>
          <w:rFonts w:ascii="Times New Roman" w:hAnsi="Times New Roman"/>
          <w:sz w:val="24"/>
          <w:szCs w:val="24"/>
          <w:lang w:val="ru-RU"/>
        </w:rPr>
        <w:t xml:space="preserve"> </w:t>
      </w:r>
    </w:p>
    <w:p w14:paraId="567C78A4" w14:textId="4C9C25D5" w:rsidR="00B90ED8" w:rsidRPr="004D39DA" w:rsidRDefault="0071616E" w:rsidP="0071616E">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17.7.</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Уведомление от Заказчика в отношении </w:t>
      </w:r>
      <w:r w:rsidR="00D20B9F" w:rsidRPr="004D39DA">
        <w:rPr>
          <w:rFonts w:ascii="Times New Roman" w:hAnsi="Times New Roman"/>
          <w:sz w:val="24"/>
          <w:szCs w:val="24"/>
          <w:lang w:val="ru-RU"/>
        </w:rPr>
        <w:t xml:space="preserve">замены </w:t>
      </w:r>
      <w:r w:rsidR="00B90ED8" w:rsidRPr="004D39DA">
        <w:rPr>
          <w:rFonts w:ascii="Times New Roman" w:hAnsi="Times New Roman"/>
          <w:sz w:val="24"/>
          <w:szCs w:val="24"/>
          <w:lang w:val="ru-RU"/>
        </w:rPr>
        <w:t xml:space="preserve">с Места </w:t>
      </w:r>
      <w:r w:rsidR="00116875"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какого-либо Персонала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в соответствии с</w:t>
      </w:r>
      <w:r w:rsidR="008D6D68" w:rsidRPr="004D39DA">
        <w:rPr>
          <w:rFonts w:ascii="Times New Roman" w:hAnsi="Times New Roman"/>
          <w:sz w:val="24"/>
          <w:szCs w:val="24"/>
          <w:lang w:val="ru-RU"/>
        </w:rPr>
        <w:t xml:space="preserve"> пунктом</w:t>
      </w:r>
      <w:r w:rsidR="00B90ED8" w:rsidRPr="004D39DA">
        <w:rPr>
          <w:rFonts w:ascii="Times New Roman" w:hAnsi="Times New Roman"/>
          <w:sz w:val="24"/>
          <w:szCs w:val="24"/>
          <w:lang w:val="ru-RU"/>
        </w:rPr>
        <w:t xml:space="preserve"> 1</w:t>
      </w:r>
      <w:r w:rsidRPr="004D39DA">
        <w:rPr>
          <w:rFonts w:ascii="Times New Roman" w:hAnsi="Times New Roman"/>
          <w:sz w:val="24"/>
          <w:szCs w:val="24"/>
          <w:lang w:val="ru-RU"/>
        </w:rPr>
        <w:t>7</w:t>
      </w:r>
      <w:r w:rsidR="00B90ED8" w:rsidRPr="004D39DA">
        <w:rPr>
          <w:rFonts w:ascii="Times New Roman" w:hAnsi="Times New Roman"/>
          <w:sz w:val="24"/>
          <w:szCs w:val="24"/>
          <w:lang w:val="ru-RU"/>
        </w:rPr>
        <w:t xml:space="preserve">.6 само по себе не служит основанием для того, чтобы прибегать к дисциплинарным мерам воздействия в отношении такого </w:t>
      </w:r>
      <w:r w:rsidR="00C51B32" w:rsidRPr="004D39DA">
        <w:rPr>
          <w:rFonts w:ascii="Times New Roman" w:hAnsi="Times New Roman"/>
          <w:sz w:val="24"/>
          <w:szCs w:val="24"/>
          <w:lang w:val="ru-RU"/>
        </w:rPr>
        <w:t>работника</w:t>
      </w:r>
      <w:r w:rsidR="00B90ED8" w:rsidRPr="004D39DA">
        <w:rPr>
          <w:rFonts w:ascii="Times New Roman" w:hAnsi="Times New Roman"/>
          <w:sz w:val="24"/>
          <w:szCs w:val="24"/>
          <w:lang w:val="ru-RU"/>
        </w:rPr>
        <w:t>, и Заказчик не несет ответственность за последствия тако</w:t>
      </w:r>
      <w:r w:rsidR="00D20B9F" w:rsidRPr="004D39DA">
        <w:rPr>
          <w:rFonts w:ascii="Times New Roman" w:hAnsi="Times New Roman"/>
          <w:sz w:val="24"/>
          <w:szCs w:val="24"/>
          <w:lang w:val="ru-RU"/>
        </w:rPr>
        <w:t>й</w:t>
      </w:r>
      <w:r w:rsidR="00B90ED8" w:rsidRPr="004D39DA">
        <w:rPr>
          <w:rFonts w:ascii="Times New Roman" w:hAnsi="Times New Roman"/>
          <w:sz w:val="24"/>
          <w:szCs w:val="24"/>
          <w:lang w:val="ru-RU"/>
        </w:rPr>
        <w:t xml:space="preserve"> </w:t>
      </w:r>
      <w:r w:rsidR="00D20B9F" w:rsidRPr="004D39DA">
        <w:rPr>
          <w:rFonts w:ascii="Times New Roman" w:hAnsi="Times New Roman"/>
          <w:sz w:val="24"/>
          <w:szCs w:val="24"/>
          <w:lang w:val="ru-RU"/>
        </w:rPr>
        <w:t>замены</w:t>
      </w:r>
      <w:r w:rsidR="00B90ED8"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w:t>
      </w:r>
      <w:r w:rsidR="00B90ED8" w:rsidRPr="004D39DA">
        <w:rPr>
          <w:rFonts w:ascii="Times New Roman" w:hAnsi="Times New Roman"/>
          <w:bCs/>
          <w:color w:val="000000"/>
          <w:sz w:val="24"/>
          <w:szCs w:val="24"/>
          <w:lang w:val="ru-RU"/>
        </w:rPr>
        <w:t>приложит все усилия для</w:t>
      </w:r>
      <w:r w:rsidR="00054570" w:rsidRPr="004D39DA">
        <w:rPr>
          <w:rFonts w:ascii="Times New Roman" w:hAnsi="Times New Roman"/>
          <w:bCs/>
          <w:color w:val="000000"/>
          <w:sz w:val="24"/>
          <w:szCs w:val="24"/>
          <w:lang w:val="ru-RU"/>
        </w:rPr>
        <w:t xml:space="preserve"> </w:t>
      </w:r>
      <w:r w:rsidR="00B90ED8" w:rsidRPr="004D39DA">
        <w:rPr>
          <w:rFonts w:ascii="Times New Roman" w:hAnsi="Times New Roman"/>
          <w:bCs/>
          <w:color w:val="000000"/>
          <w:sz w:val="24"/>
          <w:szCs w:val="24"/>
          <w:lang w:val="ru-RU"/>
        </w:rPr>
        <w:t>предоставления</w:t>
      </w:r>
      <w:r w:rsidR="00B90ED8" w:rsidRPr="004D39DA">
        <w:rPr>
          <w:rFonts w:ascii="Times New Roman" w:hAnsi="Times New Roman"/>
          <w:sz w:val="24"/>
          <w:szCs w:val="24"/>
          <w:lang w:val="ru-RU"/>
        </w:rPr>
        <w:t xml:space="preserve"> надл</w:t>
      </w:r>
      <w:r w:rsidR="00856867" w:rsidRPr="004D39DA">
        <w:rPr>
          <w:rFonts w:ascii="Times New Roman" w:hAnsi="Times New Roman"/>
          <w:sz w:val="24"/>
          <w:szCs w:val="24"/>
          <w:lang w:val="ru-RU"/>
        </w:rPr>
        <w:t>ежащим образом квалифицированного лица</w:t>
      </w:r>
      <w:r w:rsidR="00B90ED8" w:rsidRPr="004D39DA">
        <w:rPr>
          <w:rFonts w:ascii="Times New Roman" w:hAnsi="Times New Roman"/>
          <w:sz w:val="24"/>
          <w:szCs w:val="24"/>
          <w:lang w:val="ru-RU"/>
        </w:rPr>
        <w:t xml:space="preserve"> в качестве заме</w:t>
      </w:r>
      <w:r w:rsidR="00656A0A" w:rsidRPr="004D39DA">
        <w:rPr>
          <w:rFonts w:ascii="Times New Roman" w:hAnsi="Times New Roman"/>
          <w:sz w:val="24"/>
          <w:szCs w:val="24"/>
          <w:lang w:val="ru-RU"/>
        </w:rPr>
        <w:t>ны любого такого лица в течение</w:t>
      </w:r>
      <w:r w:rsidR="00856867" w:rsidRPr="004D39DA">
        <w:rPr>
          <w:rFonts w:ascii="Times New Roman" w:hAnsi="Times New Roman"/>
          <w:sz w:val="24"/>
          <w:szCs w:val="24"/>
          <w:lang w:val="ru-RU"/>
        </w:rPr>
        <w:t xml:space="preserve"> </w:t>
      </w:r>
      <w:r w:rsidR="00F356AE" w:rsidRPr="004D39DA">
        <w:rPr>
          <w:rFonts w:ascii="Times New Roman" w:hAnsi="Times New Roman"/>
          <w:sz w:val="24"/>
          <w:szCs w:val="24"/>
          <w:lang w:val="ru-RU"/>
        </w:rPr>
        <w:t xml:space="preserve">7 (семи) </w:t>
      </w:r>
      <w:r w:rsidR="00F25D62" w:rsidRPr="004D39DA">
        <w:rPr>
          <w:rFonts w:ascii="Times New Roman" w:hAnsi="Times New Roman"/>
          <w:sz w:val="24"/>
          <w:szCs w:val="24"/>
          <w:lang w:val="ru-RU"/>
        </w:rPr>
        <w:t>дн</w:t>
      </w:r>
      <w:r w:rsidR="00856867" w:rsidRPr="004D39DA">
        <w:rPr>
          <w:rFonts w:ascii="Times New Roman" w:hAnsi="Times New Roman"/>
          <w:sz w:val="24"/>
          <w:szCs w:val="24"/>
          <w:lang w:val="ru-RU"/>
        </w:rPr>
        <w:t>ей</w:t>
      </w:r>
      <w:r w:rsidR="00C8764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или более длительного периода времени, согласованного с Заказчиком</w:t>
      </w:r>
      <w:r w:rsidR="00B90ED8" w:rsidRPr="004D39DA">
        <w:rPr>
          <w:rFonts w:ascii="Times New Roman" w:hAnsi="Times New Roman"/>
          <w:bCs/>
          <w:color w:val="000000"/>
          <w:sz w:val="24"/>
          <w:szCs w:val="24"/>
          <w:lang w:val="ru-RU"/>
        </w:rPr>
        <w:t>.</w:t>
      </w:r>
    </w:p>
    <w:p w14:paraId="002CFF94" w14:textId="0B207486" w:rsidR="00B90ED8" w:rsidRPr="004D39DA" w:rsidRDefault="0071616E" w:rsidP="0071616E">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17.8.</w:t>
      </w:r>
      <w:r w:rsidR="00054570"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w:t>
      </w:r>
      <w:r w:rsidR="00B90ED8" w:rsidRPr="004D39DA">
        <w:rPr>
          <w:rFonts w:ascii="Times New Roman" w:hAnsi="Times New Roman"/>
          <w:bCs/>
          <w:color w:val="000000"/>
          <w:sz w:val="24"/>
          <w:szCs w:val="24"/>
          <w:lang w:val="ru-RU"/>
        </w:rPr>
        <w:t>приложит все усилия для</w:t>
      </w:r>
      <w:r w:rsidR="00B90ED8" w:rsidRPr="004D39DA">
        <w:rPr>
          <w:rFonts w:ascii="Times New Roman" w:hAnsi="Times New Roman"/>
          <w:sz w:val="24"/>
          <w:szCs w:val="24"/>
          <w:lang w:val="ru-RU"/>
        </w:rPr>
        <w:t xml:space="preserve"> обеспечения соблюдени</w:t>
      </w:r>
      <w:r w:rsidR="00F762D0" w:rsidRPr="004D39DA">
        <w:rPr>
          <w:rFonts w:ascii="Times New Roman" w:hAnsi="Times New Roman"/>
          <w:sz w:val="24"/>
          <w:szCs w:val="24"/>
          <w:lang w:val="ru-RU"/>
        </w:rPr>
        <w:t>я</w:t>
      </w:r>
      <w:r w:rsidR="00054570" w:rsidRPr="004D39DA">
        <w:rPr>
          <w:rFonts w:ascii="Times New Roman" w:hAnsi="Times New Roman"/>
          <w:sz w:val="24"/>
          <w:szCs w:val="24"/>
          <w:lang w:val="ru-RU"/>
        </w:rPr>
        <w:t xml:space="preserve"> </w:t>
      </w:r>
      <w:r w:rsidR="00C51B32" w:rsidRPr="004D39DA">
        <w:rPr>
          <w:rFonts w:ascii="Times New Roman" w:hAnsi="Times New Roman"/>
          <w:sz w:val="24"/>
          <w:szCs w:val="24"/>
          <w:lang w:val="ru-RU"/>
        </w:rPr>
        <w:t>Персоналом</w:t>
      </w:r>
      <w:r w:rsidR="00B90ED8"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 </w:t>
      </w:r>
      <w:r w:rsidR="00C51B32" w:rsidRPr="004D39DA">
        <w:rPr>
          <w:rFonts w:ascii="Times New Roman" w:hAnsi="Times New Roman"/>
          <w:sz w:val="24"/>
          <w:szCs w:val="24"/>
          <w:lang w:val="ru-RU"/>
        </w:rPr>
        <w:t>Персоналом</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любого </w:t>
      </w:r>
      <w:r w:rsidR="009D3973" w:rsidRPr="004D39DA">
        <w:rPr>
          <w:rFonts w:ascii="Times New Roman" w:hAnsi="Times New Roman"/>
          <w:sz w:val="24"/>
          <w:szCs w:val="24"/>
          <w:lang w:val="ru-RU"/>
        </w:rPr>
        <w:t>Со</w:t>
      </w:r>
      <w:r w:rsidR="00567559" w:rsidRPr="004D39DA">
        <w:rPr>
          <w:rFonts w:ascii="Times New Roman" w:hAnsi="Times New Roman"/>
          <w:sz w:val="24"/>
          <w:szCs w:val="24"/>
          <w:lang w:val="ru-RU"/>
        </w:rPr>
        <w:t>Исполнителя</w:t>
      </w:r>
      <w:r w:rsidR="00AF164E"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вовлеченного в выполнение </w:t>
      </w:r>
      <w:r w:rsidR="00116875"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w:t>
      </w:r>
      <w:r w:rsidR="00561677" w:rsidRPr="004D39DA">
        <w:rPr>
          <w:rFonts w:ascii="Times New Roman" w:hAnsi="Times New Roman"/>
          <w:sz w:val="24"/>
          <w:szCs w:val="24"/>
          <w:lang w:val="ru-RU"/>
        </w:rPr>
        <w:t>П</w:t>
      </w:r>
      <w:r w:rsidR="00B90ED8" w:rsidRPr="004D39DA">
        <w:rPr>
          <w:rFonts w:ascii="Times New Roman" w:hAnsi="Times New Roman"/>
          <w:sz w:val="24"/>
          <w:szCs w:val="24"/>
          <w:lang w:val="ru-RU"/>
        </w:rPr>
        <w:t>рименим</w:t>
      </w:r>
      <w:r w:rsidR="0025256B" w:rsidRPr="004D39DA">
        <w:rPr>
          <w:rFonts w:ascii="Times New Roman" w:hAnsi="Times New Roman"/>
          <w:sz w:val="24"/>
          <w:szCs w:val="24"/>
          <w:lang w:val="ru-RU"/>
        </w:rPr>
        <w:t>ого</w:t>
      </w:r>
      <w:r w:rsidR="00B90ED8" w:rsidRPr="004D39DA">
        <w:rPr>
          <w:rFonts w:ascii="Times New Roman" w:hAnsi="Times New Roman"/>
          <w:sz w:val="24"/>
          <w:szCs w:val="24"/>
          <w:lang w:val="ru-RU"/>
        </w:rPr>
        <w:t xml:space="preserve"> </w:t>
      </w:r>
      <w:r w:rsidR="00561677" w:rsidRPr="004D39DA">
        <w:rPr>
          <w:rFonts w:ascii="Times New Roman" w:hAnsi="Times New Roman"/>
          <w:sz w:val="24"/>
          <w:szCs w:val="24"/>
          <w:lang w:val="ru-RU"/>
        </w:rPr>
        <w:t>З</w:t>
      </w:r>
      <w:r w:rsidR="00B90ED8" w:rsidRPr="004D39DA">
        <w:rPr>
          <w:rFonts w:ascii="Times New Roman" w:hAnsi="Times New Roman"/>
          <w:sz w:val="24"/>
          <w:szCs w:val="24"/>
          <w:lang w:val="ru-RU"/>
        </w:rPr>
        <w:t>аконо</w:t>
      </w:r>
      <w:r w:rsidR="0025256B" w:rsidRPr="004D39DA">
        <w:rPr>
          <w:rFonts w:ascii="Times New Roman" w:hAnsi="Times New Roman"/>
          <w:sz w:val="24"/>
          <w:szCs w:val="24"/>
          <w:lang w:val="ru-RU"/>
        </w:rPr>
        <w:t>дательства</w:t>
      </w:r>
      <w:r w:rsidR="00B90ED8" w:rsidRPr="004D39DA">
        <w:rPr>
          <w:rFonts w:ascii="Times New Roman" w:hAnsi="Times New Roman"/>
          <w:sz w:val="24"/>
          <w:szCs w:val="24"/>
          <w:lang w:val="ru-RU"/>
        </w:rPr>
        <w:t xml:space="preserve"> об иммиграции и</w:t>
      </w:r>
      <w:r w:rsidR="00AF164E"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где это необходимо</w:t>
      </w:r>
      <w:r w:rsidR="00AF164E"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наличие законного разрешения на привлечение иностранной рабочей силы на весь Срок </w:t>
      </w:r>
      <w:r w:rsidR="00C51B32" w:rsidRPr="004D39DA">
        <w:rPr>
          <w:rFonts w:ascii="Times New Roman" w:hAnsi="Times New Roman"/>
          <w:sz w:val="24"/>
          <w:szCs w:val="24"/>
          <w:lang w:val="ru-RU"/>
        </w:rPr>
        <w:t>д</w:t>
      </w:r>
      <w:r w:rsidR="00B90ED8" w:rsidRPr="004D39DA">
        <w:rPr>
          <w:rFonts w:ascii="Times New Roman" w:hAnsi="Times New Roman"/>
          <w:sz w:val="24"/>
          <w:szCs w:val="24"/>
          <w:lang w:val="ru-RU"/>
        </w:rPr>
        <w:t xml:space="preserve">ействия Договора. Приобретение разрешений на привлечение иностранной рабочей силы </w:t>
      </w:r>
      <w:r w:rsidR="00C51B32" w:rsidRPr="004D39DA">
        <w:rPr>
          <w:rFonts w:ascii="Times New Roman" w:hAnsi="Times New Roman"/>
          <w:sz w:val="24"/>
          <w:szCs w:val="24"/>
          <w:lang w:val="ru-RU"/>
        </w:rPr>
        <w:t>в отношени</w:t>
      </w:r>
      <w:r w:rsidR="00054570" w:rsidRPr="004D39DA">
        <w:rPr>
          <w:rFonts w:ascii="Times New Roman" w:hAnsi="Times New Roman"/>
          <w:sz w:val="24"/>
          <w:szCs w:val="24"/>
          <w:lang w:val="ru-RU"/>
        </w:rPr>
        <w:t>и</w:t>
      </w:r>
      <w:r w:rsidR="00C51B32" w:rsidRPr="004D39DA">
        <w:rPr>
          <w:rFonts w:ascii="Times New Roman" w:hAnsi="Times New Roman"/>
          <w:sz w:val="24"/>
          <w:szCs w:val="24"/>
          <w:lang w:val="ru-RU"/>
        </w:rPr>
        <w:t xml:space="preserve"> Персонала </w:t>
      </w:r>
      <w:r w:rsidR="00567559" w:rsidRPr="004D39DA">
        <w:rPr>
          <w:rFonts w:ascii="Times New Roman" w:hAnsi="Times New Roman"/>
          <w:sz w:val="24"/>
          <w:szCs w:val="24"/>
          <w:lang w:val="ru-RU"/>
        </w:rPr>
        <w:t>Исполнителя</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производится за счет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По запросу детальная информация о таких разрешениях на привлечение иностранной рабочей силы должна предоставляться Заказчик</w:t>
      </w:r>
      <w:r w:rsidR="00C51B32" w:rsidRPr="004D39DA">
        <w:rPr>
          <w:rFonts w:ascii="Times New Roman" w:hAnsi="Times New Roman"/>
          <w:sz w:val="24"/>
          <w:szCs w:val="24"/>
          <w:lang w:val="ru-RU"/>
        </w:rPr>
        <w:t>у</w:t>
      </w:r>
      <w:r w:rsidR="00B90ED8" w:rsidRPr="004D39DA">
        <w:rPr>
          <w:rFonts w:ascii="Times New Roman" w:hAnsi="Times New Roman"/>
          <w:sz w:val="24"/>
          <w:szCs w:val="24"/>
          <w:lang w:val="ru-RU"/>
        </w:rPr>
        <w:t xml:space="preserve"> до начала </w:t>
      </w:r>
      <w:r w:rsidR="00C51B32" w:rsidRPr="004D39DA">
        <w:rPr>
          <w:rFonts w:ascii="Times New Roman" w:hAnsi="Times New Roman"/>
          <w:sz w:val="24"/>
          <w:szCs w:val="24"/>
          <w:lang w:val="ru-RU"/>
        </w:rPr>
        <w:t>оказания</w:t>
      </w:r>
      <w:r w:rsidR="00054570" w:rsidRPr="004D39DA">
        <w:rPr>
          <w:rFonts w:ascii="Times New Roman" w:hAnsi="Times New Roman"/>
          <w:sz w:val="24"/>
          <w:szCs w:val="24"/>
          <w:lang w:val="ru-RU"/>
        </w:rPr>
        <w:t xml:space="preserve"> </w:t>
      </w:r>
      <w:r w:rsidR="00116875"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соответствующим работником.</w:t>
      </w:r>
    </w:p>
    <w:p w14:paraId="3E8E896A" w14:textId="77777777" w:rsidR="00B90ED8" w:rsidRPr="004D39DA" w:rsidRDefault="008C68C8" w:rsidP="006A62F6">
      <w:pPr>
        <w:pStyle w:val="Level1"/>
        <w:spacing w:after="0" w:line="240" w:lineRule="auto"/>
        <w:ind w:left="0" w:firstLine="0"/>
        <w:rPr>
          <w:rFonts w:ascii="Times New Roman" w:hAnsi="Times New Roman"/>
          <w:b/>
          <w:bCs/>
          <w:sz w:val="24"/>
          <w:szCs w:val="24"/>
          <w:lang w:val="ru-RU"/>
        </w:rPr>
      </w:pPr>
      <w:bookmarkStart w:id="25" w:name="_Toc69540888"/>
      <w:r w:rsidRPr="004D39DA">
        <w:rPr>
          <w:rFonts w:ascii="Times New Roman" w:hAnsi="Times New Roman"/>
          <w:b/>
          <w:bCs/>
          <w:sz w:val="24"/>
          <w:szCs w:val="24"/>
          <w:lang w:val="ru-RU"/>
        </w:rPr>
        <w:t>СТАТЬЯ 1</w:t>
      </w:r>
      <w:r w:rsidR="00405E64" w:rsidRPr="004D39DA">
        <w:rPr>
          <w:rFonts w:ascii="Times New Roman" w:hAnsi="Times New Roman"/>
          <w:b/>
          <w:bCs/>
          <w:sz w:val="24"/>
          <w:szCs w:val="24"/>
          <w:lang w:val="ru-RU"/>
        </w:rPr>
        <w:t>8</w:t>
      </w:r>
      <w:r w:rsidRPr="004D39DA">
        <w:rPr>
          <w:rFonts w:ascii="Times New Roman" w:hAnsi="Times New Roman"/>
          <w:b/>
          <w:bCs/>
          <w:sz w:val="24"/>
          <w:szCs w:val="24"/>
          <w:lang w:val="ru-RU"/>
        </w:rPr>
        <w:t xml:space="preserve"> – ИЗМЕНЕНИЯ</w:t>
      </w:r>
      <w:bookmarkEnd w:id="25"/>
      <w:r w:rsidR="006F2825" w:rsidRPr="004D39DA">
        <w:rPr>
          <w:rFonts w:ascii="Times New Roman" w:hAnsi="Times New Roman"/>
          <w:b/>
          <w:bCs/>
          <w:sz w:val="24"/>
          <w:szCs w:val="24"/>
          <w:lang w:val="ru-RU"/>
        </w:rPr>
        <w:t xml:space="preserve"> </w:t>
      </w:r>
      <w:r w:rsidR="0077598F" w:rsidRPr="004D39DA">
        <w:rPr>
          <w:rFonts w:ascii="Times New Roman" w:hAnsi="Times New Roman"/>
          <w:b/>
          <w:bCs/>
          <w:sz w:val="24"/>
          <w:szCs w:val="24"/>
          <w:lang w:val="ru-RU"/>
        </w:rPr>
        <w:t>В УСЛУГАХ</w:t>
      </w:r>
    </w:p>
    <w:p w14:paraId="7D3A8D42" w14:textId="77777777" w:rsidR="00B90ED8" w:rsidRPr="004D39DA" w:rsidRDefault="00B90ED8" w:rsidP="006A62F6">
      <w:pPr>
        <w:pStyle w:val="Level1"/>
        <w:numPr>
          <w:ilvl w:val="1"/>
          <w:numId w:val="0"/>
        </w:numPr>
        <w:spacing w:after="0" w:line="240" w:lineRule="auto"/>
        <w:rPr>
          <w:rFonts w:ascii="Times New Roman" w:hAnsi="Times New Roman"/>
          <w:color w:val="000000"/>
          <w:sz w:val="24"/>
          <w:szCs w:val="24"/>
          <w:lang w:val="ru-RU"/>
        </w:rPr>
      </w:pPr>
      <w:r w:rsidRPr="004D39DA">
        <w:rPr>
          <w:rFonts w:ascii="Times New Roman" w:hAnsi="Times New Roman"/>
          <w:sz w:val="24"/>
          <w:szCs w:val="24"/>
          <w:lang w:val="ru-RU"/>
        </w:rPr>
        <w:t>1</w:t>
      </w:r>
      <w:r w:rsidR="001E0719" w:rsidRPr="004D39DA">
        <w:rPr>
          <w:rFonts w:ascii="Times New Roman" w:hAnsi="Times New Roman"/>
          <w:sz w:val="24"/>
          <w:szCs w:val="24"/>
          <w:lang w:val="ru-RU"/>
        </w:rPr>
        <w:t>8</w:t>
      </w:r>
      <w:r w:rsidRPr="004D39DA">
        <w:rPr>
          <w:rFonts w:ascii="Times New Roman" w:hAnsi="Times New Roman"/>
          <w:sz w:val="24"/>
          <w:szCs w:val="24"/>
          <w:lang w:val="ru-RU"/>
        </w:rPr>
        <w:t>.1</w:t>
      </w:r>
      <w:r w:rsidR="00165EBC" w:rsidRPr="004D39DA">
        <w:rPr>
          <w:rFonts w:ascii="Times New Roman" w:hAnsi="Times New Roman"/>
          <w:sz w:val="24"/>
          <w:szCs w:val="24"/>
          <w:lang w:val="ru-RU"/>
        </w:rPr>
        <w:t>.</w:t>
      </w:r>
      <w:r w:rsidRPr="004D39DA">
        <w:rPr>
          <w:rFonts w:ascii="Times New Roman" w:hAnsi="Times New Roman"/>
          <w:sz w:val="24"/>
          <w:szCs w:val="24"/>
          <w:lang w:val="ru-RU"/>
        </w:rPr>
        <w:tab/>
        <w:t xml:space="preserve">Изменения в </w:t>
      </w:r>
      <w:r w:rsidR="00116875" w:rsidRPr="004D39DA">
        <w:rPr>
          <w:rFonts w:ascii="Times New Roman" w:hAnsi="Times New Roman"/>
          <w:sz w:val="24"/>
          <w:szCs w:val="24"/>
          <w:lang w:val="ru-RU"/>
        </w:rPr>
        <w:t>Услуг</w:t>
      </w:r>
      <w:r w:rsidR="00F762D0" w:rsidRPr="004D39DA">
        <w:rPr>
          <w:rFonts w:ascii="Times New Roman" w:eastAsia="Malgun Gothic" w:hAnsi="Times New Roman"/>
          <w:sz w:val="24"/>
          <w:szCs w:val="24"/>
          <w:lang w:val="ru-RU" w:eastAsia="ko-KR"/>
        </w:rPr>
        <w:t>ах</w:t>
      </w:r>
      <w:r w:rsidRPr="004D39DA">
        <w:rPr>
          <w:rFonts w:ascii="Times New Roman" w:hAnsi="Times New Roman"/>
          <w:sz w:val="24"/>
          <w:szCs w:val="24"/>
          <w:lang w:val="ru-RU"/>
        </w:rPr>
        <w:t xml:space="preserve"> вносятся только на основании официально выданного Заказчиком требования об Изменении, которое должно быть оформлено в письменном виде и подписано в форме, согласованной </w:t>
      </w:r>
      <w:r w:rsidR="00F762D0" w:rsidRPr="004D39DA">
        <w:rPr>
          <w:rFonts w:ascii="Times New Roman" w:hAnsi="Times New Roman"/>
          <w:sz w:val="24"/>
          <w:szCs w:val="24"/>
          <w:lang w:val="ru-RU"/>
        </w:rPr>
        <w:t>Сторонами</w:t>
      </w:r>
      <w:r w:rsidRPr="004D39DA">
        <w:rPr>
          <w:rFonts w:ascii="Times New Roman" w:hAnsi="Times New Roman"/>
          <w:sz w:val="24"/>
          <w:szCs w:val="24"/>
          <w:lang w:val="ru-RU"/>
        </w:rPr>
        <w:t xml:space="preserve"> в порядке, изложенном в Разделе –</w:t>
      </w:r>
      <w:r w:rsidR="001E0719" w:rsidRPr="004D39DA">
        <w:rPr>
          <w:rFonts w:ascii="Times New Roman" w:hAnsi="Times New Roman"/>
          <w:sz w:val="24"/>
          <w:szCs w:val="24"/>
          <w:lang w:val="ru-RU"/>
        </w:rPr>
        <w:t xml:space="preserve"> Х</w:t>
      </w:r>
      <w:r w:rsidR="0025256B" w:rsidRPr="004D39DA">
        <w:rPr>
          <w:rFonts w:ascii="Times New Roman" w:hAnsi="Times New Roman"/>
          <w:sz w:val="24"/>
          <w:szCs w:val="24"/>
          <w:lang w:val="ru-RU"/>
        </w:rPr>
        <w:t xml:space="preserve"> </w:t>
      </w:r>
      <w:r w:rsidR="00165EBC"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"Административные </w:t>
      </w:r>
      <w:r w:rsidR="00111EBF" w:rsidRPr="004D39DA">
        <w:rPr>
          <w:rFonts w:ascii="Times New Roman" w:hAnsi="Times New Roman"/>
          <w:sz w:val="24"/>
          <w:szCs w:val="24"/>
          <w:lang w:val="ru-RU"/>
        </w:rPr>
        <w:t>инструкции</w:t>
      </w:r>
      <w:r w:rsidRPr="004D39DA">
        <w:rPr>
          <w:rFonts w:ascii="Times New Roman" w:hAnsi="Times New Roman"/>
          <w:sz w:val="24"/>
          <w:szCs w:val="24"/>
          <w:lang w:val="ru-RU"/>
        </w:rPr>
        <w:t>". Все изменения датируются и нумеруются в порядке их очередности</w:t>
      </w:r>
      <w:r w:rsidRPr="004D39DA">
        <w:rPr>
          <w:rFonts w:ascii="Times New Roman" w:hAnsi="Times New Roman"/>
          <w:color w:val="000000"/>
          <w:sz w:val="24"/>
          <w:szCs w:val="24"/>
          <w:lang w:val="ru-RU"/>
        </w:rPr>
        <w:t>.</w:t>
      </w:r>
    </w:p>
    <w:p w14:paraId="4A4A1071" w14:textId="77777777" w:rsidR="00B90ED8" w:rsidRPr="004D39DA" w:rsidRDefault="00B90ED8" w:rsidP="006A62F6">
      <w:pPr>
        <w:pStyle w:val="Level1"/>
        <w:numPr>
          <w:ilvl w:val="1"/>
          <w:numId w:val="0"/>
        </w:numPr>
        <w:spacing w:after="0" w:line="240" w:lineRule="auto"/>
        <w:rPr>
          <w:rFonts w:ascii="Times New Roman" w:hAnsi="Times New Roman"/>
          <w:sz w:val="24"/>
          <w:szCs w:val="24"/>
          <w:lang w:val="ru-RU"/>
        </w:rPr>
      </w:pPr>
      <w:r w:rsidRPr="004D39DA">
        <w:rPr>
          <w:rFonts w:ascii="Times New Roman" w:hAnsi="Times New Roman"/>
          <w:sz w:val="24"/>
          <w:szCs w:val="24"/>
          <w:lang w:val="ru-RU"/>
        </w:rPr>
        <w:t>1</w:t>
      </w:r>
      <w:r w:rsidR="001E0719" w:rsidRPr="004D39DA">
        <w:rPr>
          <w:rFonts w:ascii="Times New Roman" w:hAnsi="Times New Roman"/>
          <w:sz w:val="24"/>
          <w:szCs w:val="24"/>
          <w:lang w:val="ru-RU"/>
        </w:rPr>
        <w:t>8</w:t>
      </w:r>
      <w:r w:rsidRPr="004D39DA">
        <w:rPr>
          <w:rFonts w:ascii="Times New Roman" w:hAnsi="Times New Roman"/>
          <w:sz w:val="24"/>
          <w:szCs w:val="24"/>
          <w:lang w:val="ru-RU"/>
        </w:rPr>
        <w:t>.2</w:t>
      </w:r>
      <w:r w:rsidR="00165EBC" w:rsidRPr="004D39DA">
        <w:rPr>
          <w:rFonts w:ascii="Times New Roman" w:hAnsi="Times New Roman"/>
          <w:sz w:val="24"/>
          <w:szCs w:val="24"/>
          <w:lang w:val="ru-RU"/>
        </w:rPr>
        <w:t>.</w:t>
      </w:r>
      <w:r w:rsidRPr="004D39DA">
        <w:rPr>
          <w:rFonts w:ascii="Times New Roman" w:hAnsi="Times New Roman"/>
          <w:sz w:val="24"/>
          <w:szCs w:val="24"/>
          <w:lang w:val="ru-RU"/>
        </w:rPr>
        <w:tab/>
        <w:t>Право Заказчика на предъявление Требования в отношении Изменения:</w:t>
      </w:r>
    </w:p>
    <w:p w14:paraId="16659572" w14:textId="1A97B5D0" w:rsidR="00B90ED8" w:rsidRPr="004D39DA" w:rsidRDefault="00B90ED8" w:rsidP="006A62F6">
      <w:pPr>
        <w:pStyle w:val="Level1"/>
        <w:numPr>
          <w:ilvl w:val="1"/>
          <w:numId w:val="0"/>
        </w:numPr>
        <w:tabs>
          <w:tab w:val="num" w:pos="360"/>
        </w:tabs>
        <w:spacing w:after="0" w:line="240" w:lineRule="auto"/>
        <w:rPr>
          <w:rFonts w:ascii="Times New Roman" w:hAnsi="Times New Roman"/>
          <w:sz w:val="24"/>
          <w:szCs w:val="24"/>
          <w:lang w:val="ru-RU"/>
        </w:rPr>
      </w:pPr>
      <w:r w:rsidRPr="004D39DA">
        <w:rPr>
          <w:rFonts w:ascii="Times New Roman" w:hAnsi="Times New Roman"/>
          <w:sz w:val="24"/>
          <w:szCs w:val="24"/>
          <w:lang w:val="ru-RU"/>
        </w:rPr>
        <w:t>(a)</w:t>
      </w:r>
      <w:r w:rsidRPr="004D39DA">
        <w:rPr>
          <w:rFonts w:ascii="Times New Roman" w:hAnsi="Times New Roman"/>
          <w:sz w:val="24"/>
          <w:szCs w:val="24"/>
          <w:lang w:val="ru-RU"/>
        </w:rPr>
        <w:tab/>
        <w:t xml:space="preserve">Заказчик имеет право в любое время запросить Изменение с целью осуществить такие дополнения, исключения, замены и поправки в </w:t>
      </w:r>
      <w:r w:rsidR="00116875" w:rsidRPr="004D39DA">
        <w:rPr>
          <w:rFonts w:ascii="Times New Roman" w:hAnsi="Times New Roman"/>
          <w:sz w:val="24"/>
          <w:szCs w:val="24"/>
          <w:lang w:val="ru-RU"/>
        </w:rPr>
        <w:t>Услуг</w:t>
      </w:r>
      <w:r w:rsidR="00F762D0" w:rsidRPr="004D39DA">
        <w:rPr>
          <w:rFonts w:ascii="Times New Roman" w:hAnsi="Times New Roman"/>
          <w:sz w:val="24"/>
          <w:szCs w:val="24"/>
          <w:lang w:val="ru-RU"/>
        </w:rPr>
        <w:t>ах</w:t>
      </w:r>
      <w:r w:rsidRPr="004D39DA">
        <w:rPr>
          <w:rFonts w:ascii="Times New Roman" w:hAnsi="Times New Roman"/>
          <w:sz w:val="24"/>
          <w:szCs w:val="24"/>
          <w:lang w:val="ru-RU"/>
        </w:rPr>
        <w:t xml:space="preserve"> в отношении их качества, формы исполнения, характера, вида или измерения, которые соответствуют возможностям и ресурсам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w:t>
      </w:r>
    </w:p>
    <w:p w14:paraId="2BCA0055" w14:textId="77777777" w:rsidR="00150BC5" w:rsidRPr="004D39DA" w:rsidRDefault="00B90ED8" w:rsidP="006A62F6">
      <w:pPr>
        <w:pStyle w:val="Level1"/>
        <w:numPr>
          <w:ilvl w:val="1"/>
          <w:numId w:val="0"/>
        </w:numPr>
        <w:tabs>
          <w:tab w:val="num" w:pos="360"/>
        </w:tabs>
        <w:spacing w:after="0" w:line="240" w:lineRule="auto"/>
        <w:rPr>
          <w:rFonts w:ascii="Times New Roman" w:hAnsi="Times New Roman"/>
          <w:sz w:val="24"/>
          <w:szCs w:val="24"/>
          <w:lang w:val="ru-RU"/>
        </w:rPr>
      </w:pPr>
      <w:r w:rsidRPr="004D39DA">
        <w:rPr>
          <w:rFonts w:ascii="Times New Roman" w:hAnsi="Times New Roman"/>
          <w:sz w:val="24"/>
          <w:szCs w:val="24"/>
          <w:lang w:val="ru-RU"/>
        </w:rPr>
        <w:t>(b)</w:t>
      </w:r>
      <w:r w:rsidRPr="004D39DA">
        <w:rPr>
          <w:rFonts w:ascii="Times New Roman" w:hAnsi="Times New Roman"/>
          <w:sz w:val="24"/>
          <w:szCs w:val="24"/>
          <w:lang w:val="ru-RU"/>
        </w:rPr>
        <w:tab/>
        <w:t>запрос, выдв</w:t>
      </w:r>
      <w:r w:rsidR="008D6D68" w:rsidRPr="004D39DA">
        <w:rPr>
          <w:rFonts w:ascii="Times New Roman" w:hAnsi="Times New Roman"/>
          <w:sz w:val="24"/>
          <w:szCs w:val="24"/>
          <w:lang w:val="ru-RU"/>
        </w:rPr>
        <w:t>игаемый согласно вышеизложенно</w:t>
      </w:r>
      <w:r w:rsidR="006A03B6" w:rsidRPr="004D39DA">
        <w:rPr>
          <w:rFonts w:ascii="Times New Roman" w:hAnsi="Times New Roman"/>
          <w:sz w:val="24"/>
          <w:szCs w:val="24"/>
          <w:lang w:val="ru-RU"/>
        </w:rPr>
        <w:t>му</w:t>
      </w:r>
      <w:r w:rsidR="008D6D68" w:rsidRPr="004D39DA">
        <w:rPr>
          <w:rFonts w:ascii="Times New Roman" w:hAnsi="Times New Roman"/>
          <w:sz w:val="24"/>
          <w:szCs w:val="24"/>
          <w:lang w:val="ru-RU"/>
        </w:rPr>
        <w:t xml:space="preserve"> пункт</w:t>
      </w:r>
      <w:r w:rsidR="006A03B6" w:rsidRPr="004D39DA">
        <w:rPr>
          <w:rFonts w:ascii="Times New Roman" w:hAnsi="Times New Roman"/>
          <w:sz w:val="24"/>
          <w:szCs w:val="24"/>
          <w:lang w:val="ru-RU"/>
        </w:rPr>
        <w:t>у</w:t>
      </w:r>
      <w:r w:rsidR="008D6D68" w:rsidRPr="004D39DA">
        <w:rPr>
          <w:rFonts w:ascii="Times New Roman" w:hAnsi="Times New Roman"/>
          <w:sz w:val="24"/>
          <w:szCs w:val="24"/>
          <w:lang w:val="ru-RU"/>
        </w:rPr>
        <w:t xml:space="preserve"> </w:t>
      </w:r>
      <w:r w:rsidRPr="004D39DA">
        <w:rPr>
          <w:rFonts w:ascii="Times New Roman" w:hAnsi="Times New Roman"/>
          <w:sz w:val="24"/>
          <w:szCs w:val="24"/>
          <w:lang w:val="ru-RU"/>
        </w:rPr>
        <w:t>1</w:t>
      </w:r>
      <w:r w:rsidR="001E0719" w:rsidRPr="004D39DA">
        <w:rPr>
          <w:rFonts w:ascii="Times New Roman" w:hAnsi="Times New Roman"/>
          <w:sz w:val="24"/>
          <w:szCs w:val="24"/>
          <w:lang w:val="ru-RU"/>
        </w:rPr>
        <w:t>8</w:t>
      </w:r>
      <w:r w:rsidRPr="004D39DA">
        <w:rPr>
          <w:rFonts w:ascii="Times New Roman" w:hAnsi="Times New Roman"/>
          <w:sz w:val="24"/>
          <w:szCs w:val="24"/>
          <w:lang w:val="ru-RU"/>
        </w:rPr>
        <w:t xml:space="preserve">.2(a), направляется Заказчиком посредством заполнения формы Изменения и выдачи такой формы </w:t>
      </w:r>
      <w:r w:rsidR="00667216" w:rsidRPr="004D39DA">
        <w:rPr>
          <w:rFonts w:ascii="Times New Roman" w:hAnsi="Times New Roman"/>
          <w:sz w:val="24"/>
          <w:szCs w:val="24"/>
          <w:lang w:val="ru-RU"/>
        </w:rPr>
        <w:t>Исполнителю</w:t>
      </w:r>
      <w:r w:rsidRPr="004D39DA">
        <w:rPr>
          <w:rFonts w:ascii="Times New Roman" w:hAnsi="Times New Roman"/>
          <w:sz w:val="24"/>
          <w:szCs w:val="24"/>
          <w:lang w:val="ru-RU"/>
        </w:rPr>
        <w:t xml:space="preserve">, и с согласия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такой запрос будет затем представлять собой Изменение, и после этого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незамедлительно приступает к работе, как это подробно указано в Изменении.</w:t>
      </w:r>
      <w:r w:rsidR="00150BC5" w:rsidRPr="004D39DA">
        <w:rPr>
          <w:rFonts w:ascii="Times New Roman" w:hAnsi="Times New Roman"/>
          <w:sz w:val="24"/>
          <w:szCs w:val="24"/>
          <w:lang w:val="ru-RU"/>
        </w:rPr>
        <w:t xml:space="preserve"> </w:t>
      </w:r>
    </w:p>
    <w:p w14:paraId="5222FA73" w14:textId="7F7B942B" w:rsidR="00B90ED8" w:rsidRPr="004D39DA" w:rsidRDefault="00150BC5" w:rsidP="006A62F6">
      <w:pPr>
        <w:pStyle w:val="Level1"/>
        <w:numPr>
          <w:ilvl w:val="1"/>
          <w:numId w:val="0"/>
        </w:numPr>
        <w:tabs>
          <w:tab w:val="num" w:pos="360"/>
        </w:tabs>
        <w:spacing w:after="0" w:line="240" w:lineRule="auto"/>
        <w:rPr>
          <w:rFonts w:ascii="Times New Roman" w:hAnsi="Times New Roman"/>
          <w:sz w:val="24"/>
          <w:szCs w:val="24"/>
          <w:lang w:val="ru-RU"/>
        </w:rPr>
      </w:pPr>
      <w:r w:rsidRPr="004D39DA">
        <w:rPr>
          <w:rFonts w:ascii="Times New Roman" w:hAnsi="Times New Roman"/>
          <w:sz w:val="24"/>
          <w:szCs w:val="24"/>
          <w:lang w:val="ru-RU"/>
        </w:rPr>
        <w:t>(c)</w:t>
      </w:r>
      <w:r w:rsidRPr="004D39DA">
        <w:rPr>
          <w:rFonts w:ascii="Times New Roman" w:hAnsi="Times New Roman"/>
          <w:sz w:val="24"/>
          <w:szCs w:val="24"/>
          <w:lang w:val="ru-RU"/>
        </w:rPr>
        <w:tab/>
        <w:t>Изменение никоим образом не затрагивает права или обязательства Сторон, за исключением случаев, прямо предусмотренных соответствующей формой Изменения. Ко</w:t>
      </w:r>
    </w:p>
    <w:p w14:paraId="22EEE4EC" w14:textId="3404B173" w:rsidR="00B90ED8" w:rsidRPr="004D39DA" w:rsidRDefault="00B90ED8" w:rsidP="006A62F6">
      <w:pPr>
        <w:pStyle w:val="Level1"/>
        <w:numPr>
          <w:ilvl w:val="1"/>
          <w:numId w:val="0"/>
        </w:numPr>
        <w:tabs>
          <w:tab w:val="num" w:pos="360"/>
        </w:tabs>
        <w:spacing w:after="0" w:line="240" w:lineRule="auto"/>
        <w:rPr>
          <w:rFonts w:ascii="Times New Roman" w:hAnsi="Times New Roman"/>
          <w:sz w:val="24"/>
          <w:szCs w:val="24"/>
          <w:lang w:val="ru-RU"/>
        </w:rPr>
      </w:pPr>
      <w:r w:rsidRPr="004D39DA">
        <w:rPr>
          <w:rFonts w:ascii="Times New Roman" w:hAnsi="Times New Roman"/>
          <w:sz w:val="24"/>
          <w:szCs w:val="24"/>
          <w:lang w:val="ru-RU"/>
        </w:rPr>
        <w:t>всем Изменениям применяются все положения Договора.</w:t>
      </w:r>
    </w:p>
    <w:p w14:paraId="41D0EEBA" w14:textId="6F167869" w:rsidR="00B90ED8" w:rsidRPr="004D39DA" w:rsidRDefault="001E0719" w:rsidP="001E0719">
      <w:pPr>
        <w:pStyle w:val="Level1"/>
        <w:tabs>
          <w:tab w:val="left"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18.</w:t>
      </w:r>
      <w:r w:rsidR="00B44C67" w:rsidRPr="004D39DA">
        <w:rPr>
          <w:rFonts w:ascii="Times New Roman" w:hAnsi="Times New Roman"/>
          <w:sz w:val="24"/>
          <w:szCs w:val="24"/>
          <w:lang w:val="ru-RU"/>
        </w:rPr>
        <w:t>3</w:t>
      </w:r>
      <w:r w:rsidRPr="004D39DA">
        <w:rPr>
          <w:rFonts w:ascii="Times New Roman" w:hAnsi="Times New Roman"/>
          <w:sz w:val="24"/>
          <w:szCs w:val="24"/>
          <w:lang w:val="ru-RU"/>
        </w:rPr>
        <w:t>.</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Оценка стоимости осуществления любой корректировки в ценах и ставках, предусмотренных Договором, если такая корректировка вызвана любым Измерением, производится по соответствующим ценам и ставкам, включенным в Договор, или, если </w:t>
      </w:r>
      <w:r w:rsidR="00B90ED8" w:rsidRPr="004D39DA">
        <w:rPr>
          <w:rFonts w:ascii="Times New Roman" w:hAnsi="Times New Roman"/>
          <w:sz w:val="24"/>
          <w:szCs w:val="24"/>
          <w:lang w:val="ru-RU"/>
        </w:rPr>
        <w:lastRenderedPageBreak/>
        <w:t xml:space="preserve">соответствующие цены и ставки не указаны, производится справедливая оценка, которая должна быть согласована между Заказчиком и </w:t>
      </w:r>
      <w:r w:rsidR="00567559" w:rsidRPr="004D39DA">
        <w:rPr>
          <w:rFonts w:ascii="Times New Roman" w:hAnsi="Times New Roman"/>
          <w:sz w:val="24"/>
          <w:szCs w:val="24"/>
          <w:lang w:val="ru-RU"/>
        </w:rPr>
        <w:t>Исполнителем</w:t>
      </w:r>
      <w:r w:rsidR="00B90ED8" w:rsidRPr="004D39DA">
        <w:rPr>
          <w:rFonts w:ascii="Times New Roman" w:hAnsi="Times New Roman"/>
          <w:sz w:val="24"/>
          <w:szCs w:val="24"/>
          <w:lang w:val="ru-RU"/>
        </w:rPr>
        <w:t xml:space="preserve"> и включена в данное Изменение.</w:t>
      </w:r>
    </w:p>
    <w:p w14:paraId="1086F78A" w14:textId="77777777" w:rsidR="00494BC2" w:rsidRPr="004D39DA" w:rsidRDefault="00F64C16" w:rsidP="001E0719">
      <w:pPr>
        <w:pStyle w:val="Level1"/>
        <w:tabs>
          <w:tab w:val="left"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18.</w:t>
      </w:r>
      <w:r w:rsidR="00B44C67" w:rsidRPr="004D39DA">
        <w:rPr>
          <w:rFonts w:ascii="Times New Roman" w:hAnsi="Times New Roman"/>
          <w:sz w:val="24"/>
          <w:szCs w:val="24"/>
          <w:lang w:val="ru-RU"/>
        </w:rPr>
        <w:t>4</w:t>
      </w:r>
      <w:r w:rsidRPr="004D39DA">
        <w:rPr>
          <w:rFonts w:ascii="Times New Roman" w:hAnsi="Times New Roman"/>
          <w:sz w:val="24"/>
          <w:szCs w:val="24"/>
          <w:lang w:val="ru-RU"/>
        </w:rPr>
        <w:t xml:space="preserve">. Несмотря на вышеуказанные условия, Заказчик будет оказывать содействие в </w:t>
      </w:r>
    </w:p>
    <w:p w14:paraId="53AF6AD1" w14:textId="77777777" w:rsidR="00494BC2" w:rsidRPr="004D39DA" w:rsidRDefault="00F64C16" w:rsidP="001E0719">
      <w:pPr>
        <w:pStyle w:val="Level1"/>
        <w:tabs>
          <w:tab w:val="left"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предоставлении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таких соответствующих Изменений</w:t>
      </w:r>
      <w:r w:rsidR="009E378D" w:rsidRPr="004D39DA">
        <w:rPr>
          <w:rFonts w:ascii="Times New Roman" w:hAnsi="Times New Roman"/>
          <w:sz w:val="24"/>
          <w:szCs w:val="24"/>
          <w:lang w:val="ru-RU"/>
        </w:rPr>
        <w:t xml:space="preserve"> в порядке</w:t>
      </w:r>
      <w:r w:rsidR="006A03B6" w:rsidRPr="004D39DA">
        <w:rPr>
          <w:rFonts w:ascii="Times New Roman" w:hAnsi="Times New Roman"/>
          <w:sz w:val="24"/>
          <w:szCs w:val="24"/>
          <w:lang w:val="ru-RU"/>
        </w:rPr>
        <w:t>,</w:t>
      </w:r>
      <w:r w:rsidR="009E378D" w:rsidRPr="004D39DA">
        <w:rPr>
          <w:rFonts w:ascii="Times New Roman" w:hAnsi="Times New Roman"/>
          <w:sz w:val="24"/>
          <w:szCs w:val="24"/>
          <w:lang w:val="ru-RU"/>
        </w:rPr>
        <w:t xml:space="preserve"> </w:t>
      </w:r>
    </w:p>
    <w:p w14:paraId="076329DE" w14:textId="0BA1A4DA" w:rsidR="00F64C16" w:rsidRPr="004D39DA" w:rsidRDefault="009E378D" w:rsidP="001E0719">
      <w:pPr>
        <w:pStyle w:val="Level1"/>
        <w:tabs>
          <w:tab w:val="left"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предусмотренном</w:t>
      </w:r>
      <w:r w:rsidR="00F64C16" w:rsidRPr="004D39DA">
        <w:rPr>
          <w:rFonts w:ascii="Times New Roman" w:hAnsi="Times New Roman"/>
          <w:sz w:val="24"/>
          <w:szCs w:val="24"/>
          <w:lang w:val="ru-RU"/>
        </w:rPr>
        <w:t xml:space="preserve"> Статьей 18 Договора.</w:t>
      </w:r>
    </w:p>
    <w:p w14:paraId="68B1AF67" w14:textId="77777777" w:rsidR="007C5AEC" w:rsidRPr="004D39DA" w:rsidRDefault="007C5AEC" w:rsidP="007C5AEC">
      <w:pPr>
        <w:pStyle w:val="10"/>
        <w:spacing w:befor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Pr="004D39DA">
        <w:rPr>
          <w:rFonts w:ascii="Times New Roman" w:hAnsi="Times New Roman"/>
          <w:color w:val="000000"/>
          <w:sz w:val="24"/>
          <w:szCs w:val="24"/>
          <w:lang w:val="ru-RU"/>
        </w:rPr>
        <w:t>19 – ИСПРАВЛЕНИЕ УСЛУГ</w:t>
      </w:r>
    </w:p>
    <w:p w14:paraId="03A301A7" w14:textId="25E535B4" w:rsidR="00A05008" w:rsidRPr="004D39DA" w:rsidRDefault="007C5AEC" w:rsidP="008F17B2">
      <w:pPr>
        <w:pStyle w:val="Level1"/>
        <w:tabs>
          <w:tab w:val="left"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19.1.</w:t>
      </w:r>
      <w:r w:rsidR="00054570" w:rsidRPr="004D39DA">
        <w:rPr>
          <w:rFonts w:ascii="Times New Roman" w:hAnsi="Times New Roman"/>
          <w:sz w:val="24"/>
          <w:szCs w:val="24"/>
          <w:lang w:val="ru-RU"/>
        </w:rPr>
        <w:t xml:space="preserve"> </w:t>
      </w:r>
      <w:r w:rsidRPr="004D39DA">
        <w:rPr>
          <w:rFonts w:ascii="Times New Roman" w:hAnsi="Times New Roman"/>
          <w:sz w:val="24"/>
          <w:szCs w:val="24"/>
          <w:lang w:val="ru-RU"/>
        </w:rPr>
        <w:t>Если Заказчик обнаружит, что Услуги</w:t>
      </w:r>
      <w:r w:rsidR="004C5F66" w:rsidRPr="004D39DA">
        <w:rPr>
          <w:rFonts w:ascii="Times New Roman" w:hAnsi="Times New Roman"/>
          <w:sz w:val="24"/>
          <w:szCs w:val="24"/>
          <w:lang w:val="ru-RU"/>
        </w:rPr>
        <w:t>,</w:t>
      </w:r>
      <w:r w:rsidRPr="004D39DA">
        <w:rPr>
          <w:rFonts w:ascii="Times New Roman" w:hAnsi="Times New Roman"/>
          <w:sz w:val="24"/>
          <w:szCs w:val="24"/>
          <w:lang w:val="ru-RU"/>
        </w:rPr>
        <w:t xml:space="preserve"> или часть таковых Услуг, или любая</w:t>
      </w:r>
      <w:r w:rsidR="00054570" w:rsidRPr="004D39DA">
        <w:rPr>
          <w:rFonts w:ascii="Times New Roman" w:hAnsi="Times New Roman"/>
          <w:sz w:val="24"/>
          <w:szCs w:val="24"/>
          <w:lang w:val="ru-RU"/>
        </w:rPr>
        <w:t xml:space="preserve"> </w:t>
      </w:r>
      <w:r w:rsidRPr="004D39DA">
        <w:rPr>
          <w:rFonts w:ascii="Times New Roman" w:hAnsi="Times New Roman"/>
          <w:sz w:val="24"/>
          <w:szCs w:val="24"/>
          <w:lang w:val="ru-RU"/>
        </w:rPr>
        <w:t>переделка, включая исправительные работы</w:t>
      </w:r>
      <w:r w:rsidR="00054570"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в соответствии со Статьей 29, проведенные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не были выполнены в соответствии с Договором, Заказчик подробно</w:t>
      </w:r>
      <w:r w:rsidR="004C5F66" w:rsidRPr="004D39DA">
        <w:rPr>
          <w:rFonts w:ascii="Times New Roman" w:hAnsi="Times New Roman"/>
          <w:sz w:val="24"/>
          <w:szCs w:val="24"/>
          <w:lang w:val="ru-RU"/>
        </w:rPr>
        <w:t xml:space="preserve"> </w:t>
      </w:r>
      <w:r w:rsidR="00A05008" w:rsidRPr="004D39DA">
        <w:rPr>
          <w:rFonts w:ascii="Times New Roman" w:hAnsi="Times New Roman"/>
          <w:sz w:val="24"/>
          <w:szCs w:val="24"/>
          <w:lang w:val="ru-RU"/>
        </w:rPr>
        <w:t>изложит в письменной форме в кратчайшие практически целесообразные сроки характер такого невыполнения</w:t>
      </w:r>
      <w:r w:rsidR="004C6DD2" w:rsidRPr="004D39DA">
        <w:rPr>
          <w:rFonts w:ascii="Times New Roman" w:hAnsi="Times New Roman"/>
          <w:sz w:val="24"/>
          <w:szCs w:val="24"/>
          <w:lang w:val="ru-RU"/>
        </w:rPr>
        <w:t>,</w:t>
      </w:r>
      <w:r w:rsidR="00054570" w:rsidRPr="004D39DA">
        <w:rPr>
          <w:rFonts w:ascii="Times New Roman" w:hAnsi="Times New Roman"/>
          <w:sz w:val="24"/>
          <w:szCs w:val="24"/>
          <w:lang w:val="ru-RU"/>
        </w:rPr>
        <w:t xml:space="preserve"> </w:t>
      </w:r>
      <w:r w:rsidR="004C6DD2" w:rsidRPr="004D39DA">
        <w:rPr>
          <w:rFonts w:ascii="Times New Roman" w:hAnsi="Times New Roman"/>
          <w:sz w:val="24"/>
          <w:szCs w:val="24"/>
          <w:lang w:val="ru-RU"/>
        </w:rPr>
        <w:t>включая</w:t>
      </w:r>
      <w:r w:rsidR="00A05008" w:rsidRPr="004D39DA">
        <w:rPr>
          <w:rFonts w:ascii="Times New Roman" w:hAnsi="Times New Roman"/>
          <w:sz w:val="24"/>
          <w:szCs w:val="24"/>
          <w:lang w:val="ru-RU"/>
        </w:rPr>
        <w:t xml:space="preserve"> Статью(и) и Раздел(ы) Договора, содержащие</w:t>
      </w:r>
      <w:r w:rsidR="00054570" w:rsidRPr="004D39DA">
        <w:rPr>
          <w:rFonts w:ascii="Times New Roman" w:hAnsi="Times New Roman"/>
          <w:sz w:val="24"/>
          <w:szCs w:val="24"/>
          <w:lang w:val="ru-RU"/>
        </w:rPr>
        <w:t xml:space="preserve"> </w:t>
      </w:r>
      <w:r w:rsidR="00A05008" w:rsidRPr="004D39DA">
        <w:rPr>
          <w:rFonts w:ascii="Times New Roman" w:hAnsi="Times New Roman"/>
          <w:sz w:val="24"/>
          <w:szCs w:val="24"/>
          <w:lang w:val="ru-RU"/>
        </w:rPr>
        <w:t xml:space="preserve">обязательство(а), которые </w:t>
      </w:r>
      <w:r w:rsidR="005E0BA6" w:rsidRPr="004D39DA">
        <w:rPr>
          <w:rFonts w:ascii="Times New Roman" w:hAnsi="Times New Roman"/>
          <w:sz w:val="24"/>
          <w:szCs w:val="24"/>
          <w:lang w:val="ru-RU"/>
        </w:rPr>
        <w:t>Исполнитель</w:t>
      </w:r>
      <w:r w:rsidR="00A05008" w:rsidRPr="004D39DA">
        <w:rPr>
          <w:rFonts w:ascii="Times New Roman" w:hAnsi="Times New Roman"/>
          <w:sz w:val="24"/>
          <w:szCs w:val="24"/>
          <w:lang w:val="ru-RU"/>
        </w:rPr>
        <w:t xml:space="preserve"> не смог выполнить. </w:t>
      </w:r>
    </w:p>
    <w:p w14:paraId="1F83181F" w14:textId="77777777" w:rsidR="004C5F66" w:rsidRPr="004D39DA" w:rsidRDefault="00801403" w:rsidP="00801403">
      <w:pPr>
        <w:pStyle w:val="Level1"/>
        <w:spacing w:after="0" w:line="240" w:lineRule="auto"/>
        <w:ind w:left="0" w:firstLine="0"/>
        <w:rPr>
          <w:rFonts w:ascii="Times New Roman" w:hAnsi="Times New Roman"/>
          <w:sz w:val="24"/>
          <w:szCs w:val="24"/>
          <w:lang w:val="ru-RU"/>
        </w:rPr>
      </w:pPr>
      <w:bookmarkStart w:id="26" w:name="_Toc69540900"/>
      <w:bookmarkStart w:id="27" w:name="_Toc119738268"/>
      <w:r w:rsidRPr="004D39DA">
        <w:rPr>
          <w:rFonts w:ascii="Times New Roman" w:hAnsi="Times New Roman"/>
          <w:sz w:val="24"/>
          <w:szCs w:val="24"/>
          <w:lang w:val="ru-RU"/>
        </w:rPr>
        <w:t>19.2.</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Начиная с даты, установленной в уведомлении Заказчика</w:t>
      </w:r>
      <w:r w:rsidR="00E253DE" w:rsidRPr="004D39DA">
        <w:rPr>
          <w:rFonts w:ascii="Times New Roman" w:hAnsi="Times New Roman"/>
          <w:sz w:val="24"/>
          <w:szCs w:val="24"/>
          <w:lang w:val="ru-RU"/>
        </w:rPr>
        <w:t xml:space="preserve"> </w:t>
      </w:r>
      <w:r w:rsidR="00363073" w:rsidRPr="004D39DA">
        <w:rPr>
          <w:rFonts w:ascii="Times New Roman" w:hAnsi="Times New Roman"/>
          <w:sz w:val="24"/>
          <w:szCs w:val="24"/>
          <w:lang w:val="ru-RU"/>
        </w:rPr>
        <w:t>согласно</w:t>
      </w:r>
      <w:r w:rsidR="00B90ED8" w:rsidRPr="004D39DA">
        <w:rPr>
          <w:rFonts w:ascii="Times New Roman" w:hAnsi="Times New Roman"/>
          <w:sz w:val="24"/>
          <w:szCs w:val="24"/>
          <w:lang w:val="ru-RU"/>
        </w:rPr>
        <w:t xml:space="preserve"> </w:t>
      </w:r>
      <w:r w:rsidR="008D6D68" w:rsidRPr="004D39DA">
        <w:rPr>
          <w:rFonts w:ascii="Times New Roman" w:hAnsi="Times New Roman"/>
          <w:sz w:val="24"/>
          <w:szCs w:val="24"/>
          <w:lang w:val="ru-RU"/>
        </w:rPr>
        <w:t>пункт</w:t>
      </w:r>
      <w:r w:rsidR="00867714" w:rsidRPr="004D39DA">
        <w:rPr>
          <w:rFonts w:ascii="Times New Roman" w:hAnsi="Times New Roman"/>
          <w:sz w:val="24"/>
          <w:szCs w:val="24"/>
          <w:lang w:val="ru-RU"/>
        </w:rPr>
        <w:t>у</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19</w:t>
      </w:r>
      <w:r w:rsidR="00B90ED8" w:rsidRPr="004D39DA">
        <w:rPr>
          <w:rFonts w:ascii="Times New Roman" w:hAnsi="Times New Roman"/>
          <w:sz w:val="24"/>
          <w:szCs w:val="24"/>
          <w:lang w:val="ru-RU"/>
        </w:rPr>
        <w:t>.1</w:t>
      </w:r>
      <w:r w:rsidR="008D6D68"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(или</w:t>
      </w:r>
      <w:r w:rsidR="004C5F66"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если такая дата не указана, начиная незамедлительно после того, как такое уведомление вступит в силу)</w:t>
      </w:r>
      <w:r w:rsidR="00E253DE"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повторно выполнит часть </w:t>
      </w:r>
      <w:r w:rsidRPr="004D39DA">
        <w:rPr>
          <w:rFonts w:ascii="Times New Roman" w:hAnsi="Times New Roman"/>
          <w:sz w:val="24"/>
          <w:szCs w:val="24"/>
          <w:lang w:val="ru-RU"/>
        </w:rPr>
        <w:t>Услуги</w:t>
      </w:r>
      <w:r w:rsidR="00B90ED8" w:rsidRPr="004D39DA">
        <w:rPr>
          <w:rFonts w:ascii="Times New Roman" w:hAnsi="Times New Roman"/>
          <w:sz w:val="24"/>
          <w:szCs w:val="24"/>
          <w:lang w:val="ru-RU"/>
        </w:rPr>
        <w:t>, которая не была выполнена в соответствии с Договором.</w:t>
      </w:r>
    </w:p>
    <w:p w14:paraId="73066A80" w14:textId="77777777" w:rsidR="004C5F66" w:rsidRPr="004D39DA" w:rsidRDefault="00B90ED8" w:rsidP="008F17B2">
      <w:pPr>
        <w:rPr>
          <w:b/>
          <w:lang w:val="ru-RU"/>
        </w:rPr>
      </w:pPr>
      <w:bookmarkStart w:id="28" w:name="_Toc127096344"/>
      <w:bookmarkStart w:id="29" w:name="_Toc234297636"/>
      <w:bookmarkStart w:id="30" w:name="_Toc55886612"/>
      <w:bookmarkStart w:id="31" w:name="_Toc69540891"/>
      <w:r w:rsidRPr="004D39DA">
        <w:rPr>
          <w:rFonts w:ascii="Times New Roman" w:hAnsi="Times New Roman"/>
          <w:b/>
          <w:color w:val="000000"/>
          <w:sz w:val="24"/>
          <w:lang w:val="ru-RU"/>
        </w:rPr>
        <w:t>СТАТЬЯ</w:t>
      </w:r>
      <w:r w:rsidRPr="004D39DA">
        <w:rPr>
          <w:rFonts w:ascii="Times New Roman" w:hAnsi="Times New Roman"/>
          <w:b/>
          <w:color w:val="000000"/>
          <w:sz w:val="24"/>
        </w:rPr>
        <w:t> </w:t>
      </w:r>
      <w:r w:rsidR="00405E64" w:rsidRPr="004D39DA">
        <w:rPr>
          <w:rFonts w:ascii="Times New Roman" w:hAnsi="Times New Roman"/>
          <w:b/>
          <w:color w:val="000000"/>
          <w:sz w:val="24"/>
          <w:lang w:val="ru-RU"/>
        </w:rPr>
        <w:t>20.</w:t>
      </w:r>
      <w:r w:rsidRPr="004D39DA">
        <w:rPr>
          <w:rFonts w:ascii="Times New Roman" w:hAnsi="Times New Roman"/>
          <w:b/>
          <w:color w:val="000000"/>
          <w:sz w:val="24"/>
          <w:lang w:val="ru-RU"/>
        </w:rPr>
        <w:t xml:space="preserve"> – ПРИОСТАНОВКА</w:t>
      </w:r>
      <w:bookmarkEnd w:id="28"/>
      <w:bookmarkEnd w:id="29"/>
      <w:bookmarkEnd w:id="30"/>
      <w:bookmarkEnd w:id="31"/>
      <w:r w:rsidR="0015496C" w:rsidRPr="004D39DA">
        <w:rPr>
          <w:rFonts w:ascii="Times New Roman" w:hAnsi="Times New Roman"/>
          <w:b/>
          <w:color w:val="000000"/>
          <w:sz w:val="24"/>
          <w:lang w:val="ru-RU"/>
        </w:rPr>
        <w:t xml:space="preserve"> </w:t>
      </w:r>
      <w:r w:rsidR="0077598F" w:rsidRPr="004D39DA">
        <w:rPr>
          <w:rFonts w:ascii="Times New Roman" w:hAnsi="Times New Roman"/>
          <w:b/>
          <w:color w:val="000000"/>
          <w:sz w:val="24"/>
          <w:lang w:val="ru-RU"/>
        </w:rPr>
        <w:t>УСЛУГ</w:t>
      </w:r>
    </w:p>
    <w:p w14:paraId="5830A9F6" w14:textId="1D644C06" w:rsidR="00B90ED8" w:rsidRPr="004D39DA" w:rsidRDefault="002443F7" w:rsidP="008F17B2">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20.1.</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Заказчик имеет право, предоставив </w:t>
      </w:r>
      <w:r w:rsidR="002570CC" w:rsidRPr="004D39DA">
        <w:rPr>
          <w:rFonts w:ascii="Times New Roman" w:hAnsi="Times New Roman"/>
          <w:sz w:val="24"/>
          <w:szCs w:val="24"/>
          <w:lang w:val="ru-RU"/>
        </w:rPr>
        <w:t>предварительное письменное</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уведомление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приостановить </w:t>
      </w:r>
      <w:r w:rsidRPr="004D39DA">
        <w:rPr>
          <w:rFonts w:ascii="Times New Roman" w:hAnsi="Times New Roman"/>
          <w:sz w:val="24"/>
          <w:szCs w:val="24"/>
          <w:lang w:val="ru-RU"/>
        </w:rPr>
        <w:t xml:space="preserve">оказание Услуг </w:t>
      </w:r>
      <w:r w:rsidR="00B90ED8" w:rsidRPr="004D39DA">
        <w:rPr>
          <w:rFonts w:ascii="Times New Roman" w:hAnsi="Times New Roman"/>
          <w:sz w:val="24"/>
          <w:szCs w:val="24"/>
          <w:lang w:val="ru-RU"/>
        </w:rPr>
        <w:t>или любой части таковых</w:t>
      </w:r>
      <w:r w:rsidR="00054570" w:rsidRPr="004D39DA">
        <w:rPr>
          <w:rFonts w:ascii="Times New Roman" w:hAnsi="Times New Roman"/>
          <w:sz w:val="24"/>
          <w:szCs w:val="24"/>
          <w:lang w:val="ru-RU"/>
        </w:rPr>
        <w:t xml:space="preserve"> </w:t>
      </w:r>
      <w:r w:rsidR="00363073"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в той мере, в которой это изложено в уведомлении, по любой из следующих причин</w:t>
      </w:r>
      <w:r w:rsidR="00C23F7C" w:rsidRPr="004D39DA">
        <w:rPr>
          <w:rFonts w:ascii="Times New Roman" w:hAnsi="Times New Roman"/>
          <w:sz w:val="24"/>
          <w:szCs w:val="24"/>
          <w:lang w:val="ru-RU"/>
        </w:rPr>
        <w:t>;</w:t>
      </w:r>
    </w:p>
    <w:p w14:paraId="5DF51DB4" w14:textId="1C0CF97E" w:rsidR="00B90ED8" w:rsidRPr="004D39DA" w:rsidRDefault="00054570" w:rsidP="00801B76">
      <w:pPr>
        <w:pStyle w:val="Lista"/>
        <w:numPr>
          <w:ilvl w:val="0"/>
          <w:numId w:val="11"/>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с </w:t>
      </w:r>
      <w:r w:rsidR="00B90ED8" w:rsidRPr="004D39DA">
        <w:rPr>
          <w:rFonts w:ascii="Times New Roman" w:hAnsi="Times New Roman"/>
          <w:sz w:val="24"/>
          <w:szCs w:val="24"/>
          <w:lang w:val="ru-RU"/>
        </w:rPr>
        <w:t xml:space="preserve">учетом только </w:t>
      </w:r>
      <w:r w:rsidR="008D6D68" w:rsidRPr="004D39DA">
        <w:rPr>
          <w:rFonts w:ascii="Times New Roman" w:hAnsi="Times New Roman"/>
          <w:sz w:val="24"/>
          <w:szCs w:val="24"/>
          <w:lang w:val="ru-RU"/>
        </w:rPr>
        <w:t>пункта</w:t>
      </w:r>
      <w:r w:rsidR="00B90ED8" w:rsidRPr="004D39DA">
        <w:rPr>
          <w:rFonts w:ascii="Times New Roman" w:hAnsi="Times New Roman"/>
          <w:sz w:val="24"/>
          <w:szCs w:val="24"/>
          <w:lang w:val="ru-RU"/>
        </w:rPr>
        <w:t> </w:t>
      </w:r>
      <w:r w:rsidR="002443F7" w:rsidRPr="004D39DA">
        <w:rPr>
          <w:rFonts w:ascii="Times New Roman" w:hAnsi="Times New Roman"/>
          <w:sz w:val="24"/>
          <w:szCs w:val="24"/>
          <w:lang w:val="ru-RU"/>
        </w:rPr>
        <w:t>20</w:t>
      </w:r>
      <w:r w:rsidR="00B90ED8" w:rsidRPr="004D39DA">
        <w:rPr>
          <w:rFonts w:ascii="Times New Roman" w:hAnsi="Times New Roman"/>
          <w:sz w:val="24"/>
          <w:szCs w:val="24"/>
          <w:lang w:val="ru-RU"/>
        </w:rPr>
        <w:t xml:space="preserve">.3, в случае </w:t>
      </w:r>
      <w:r w:rsidR="00B90ED8" w:rsidRPr="004D39DA">
        <w:rPr>
          <w:rFonts w:ascii="Times New Roman" w:hAnsi="Times New Roman"/>
          <w:color w:val="000000"/>
          <w:sz w:val="24"/>
          <w:szCs w:val="24"/>
          <w:lang w:val="ru-RU"/>
        </w:rPr>
        <w:t>любого нарушения</w:t>
      </w:r>
      <w:r w:rsidR="00B90ED8" w:rsidRPr="004D39DA">
        <w:rPr>
          <w:rFonts w:ascii="Times New Roman" w:hAnsi="Times New Roman"/>
          <w:sz w:val="24"/>
          <w:szCs w:val="24"/>
          <w:lang w:val="ru-RU"/>
        </w:rPr>
        <w:t xml:space="preserve"> со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Исполнителя</w:t>
      </w:r>
      <w:r w:rsidR="00B90ED8" w:rsidRPr="004D39DA">
        <w:rPr>
          <w:rFonts w:ascii="Times New Roman" w:hAnsi="Times New Roman"/>
          <w:color w:val="000000"/>
          <w:sz w:val="24"/>
          <w:szCs w:val="24"/>
          <w:lang w:val="ru-RU"/>
        </w:rPr>
        <w:t xml:space="preserve">, которое существенно влияет на </w:t>
      </w:r>
      <w:r w:rsidR="002443F7" w:rsidRPr="004D39DA">
        <w:rPr>
          <w:rFonts w:ascii="Times New Roman" w:hAnsi="Times New Roman"/>
          <w:sz w:val="24"/>
          <w:szCs w:val="24"/>
          <w:lang w:val="ru-RU"/>
        </w:rPr>
        <w:t>оказание Услуг</w:t>
      </w:r>
      <w:r w:rsidR="00B90ED8" w:rsidRPr="004D39DA">
        <w:rPr>
          <w:rFonts w:ascii="Times New Roman" w:hAnsi="Times New Roman"/>
          <w:sz w:val="24"/>
          <w:szCs w:val="24"/>
          <w:lang w:val="ru-RU"/>
        </w:rPr>
        <w:t>; или</w:t>
      </w:r>
    </w:p>
    <w:p w14:paraId="1F816C57" w14:textId="77777777" w:rsidR="00B90ED8" w:rsidRPr="004D39DA" w:rsidRDefault="00165EBC" w:rsidP="00801B76">
      <w:pPr>
        <w:pStyle w:val="Lista"/>
        <w:numPr>
          <w:ilvl w:val="0"/>
          <w:numId w:val="11"/>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в</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случае если приостановка необходима для должного исполнения или безопасности </w:t>
      </w:r>
      <w:r w:rsidR="00363073" w:rsidRPr="004D39DA">
        <w:rPr>
          <w:rFonts w:ascii="Times New Roman" w:hAnsi="Times New Roman"/>
          <w:sz w:val="24"/>
          <w:szCs w:val="24"/>
          <w:lang w:val="ru-RU"/>
        </w:rPr>
        <w:t>оказания</w:t>
      </w:r>
      <w:r w:rsidR="00054570" w:rsidRPr="004D39DA">
        <w:rPr>
          <w:rFonts w:ascii="Times New Roman" w:hAnsi="Times New Roman"/>
          <w:sz w:val="24"/>
          <w:szCs w:val="24"/>
          <w:lang w:val="ru-RU"/>
        </w:rPr>
        <w:t xml:space="preserve"> </w:t>
      </w:r>
      <w:r w:rsidR="002443F7" w:rsidRPr="004D39DA">
        <w:rPr>
          <w:rFonts w:ascii="Times New Roman" w:hAnsi="Times New Roman"/>
          <w:sz w:val="24"/>
          <w:szCs w:val="24"/>
          <w:lang w:val="ru-RU"/>
        </w:rPr>
        <w:t>Услуг</w:t>
      </w:r>
      <w:r w:rsidR="00072655" w:rsidRPr="004D39DA">
        <w:rPr>
          <w:rFonts w:ascii="Times New Roman" w:hAnsi="Times New Roman"/>
          <w:sz w:val="24"/>
          <w:szCs w:val="24"/>
          <w:lang w:val="ru-RU"/>
        </w:rPr>
        <w:t>,</w:t>
      </w:r>
      <w:r w:rsidR="002443F7"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или лиц, или окружающей среды, и не связана с нарушением по пункту </w:t>
      </w:r>
      <w:r w:rsidR="002443F7" w:rsidRPr="004D39DA">
        <w:rPr>
          <w:rFonts w:ascii="Times New Roman" w:hAnsi="Times New Roman"/>
          <w:sz w:val="24"/>
          <w:szCs w:val="24"/>
          <w:lang w:val="ru-RU"/>
        </w:rPr>
        <w:t>20</w:t>
      </w:r>
      <w:r w:rsidR="00B90ED8" w:rsidRPr="004D39DA">
        <w:rPr>
          <w:rFonts w:ascii="Times New Roman" w:hAnsi="Times New Roman"/>
          <w:sz w:val="24"/>
          <w:szCs w:val="24"/>
          <w:lang w:val="ru-RU"/>
        </w:rPr>
        <w:t xml:space="preserve">.1(a); </w:t>
      </w:r>
    </w:p>
    <w:p w14:paraId="4326194D" w14:textId="77777777" w:rsidR="00B90ED8" w:rsidRPr="004D39DA" w:rsidRDefault="00165EBC" w:rsidP="00801B76">
      <w:pPr>
        <w:pStyle w:val="Lista"/>
        <w:numPr>
          <w:ilvl w:val="0"/>
          <w:numId w:val="11"/>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в</w:t>
      </w:r>
      <w:r w:rsidR="0020009D" w:rsidRPr="004D39DA">
        <w:rPr>
          <w:rFonts w:ascii="Times New Roman" w:hAnsi="Times New Roman"/>
          <w:sz w:val="24"/>
          <w:szCs w:val="24"/>
          <w:lang w:val="ru-RU"/>
        </w:rPr>
        <w:t xml:space="preserve"> случае</w:t>
      </w:r>
      <w:r w:rsidR="003E4187" w:rsidRPr="004D39DA">
        <w:rPr>
          <w:rFonts w:ascii="Times New Roman" w:hAnsi="Times New Roman"/>
          <w:sz w:val="24"/>
          <w:szCs w:val="24"/>
          <w:lang w:val="ru-RU"/>
        </w:rPr>
        <w:t>,</w:t>
      </w:r>
      <w:r w:rsidR="0020009D" w:rsidRPr="004D39DA">
        <w:rPr>
          <w:rFonts w:ascii="Times New Roman" w:hAnsi="Times New Roman"/>
          <w:sz w:val="24"/>
          <w:szCs w:val="24"/>
          <w:lang w:val="ru-RU"/>
        </w:rPr>
        <w:t xml:space="preserve"> когда </w:t>
      </w:r>
      <w:r w:rsidR="00B90ED8" w:rsidRPr="004D39DA">
        <w:rPr>
          <w:rFonts w:ascii="Times New Roman" w:hAnsi="Times New Roman"/>
          <w:sz w:val="24"/>
          <w:szCs w:val="24"/>
          <w:lang w:val="ru-RU"/>
        </w:rPr>
        <w:t>Заказчик</w:t>
      </w:r>
      <w:r w:rsidR="0020009D" w:rsidRPr="004D39DA">
        <w:rPr>
          <w:rFonts w:ascii="Times New Roman" w:hAnsi="Times New Roman"/>
          <w:sz w:val="24"/>
          <w:szCs w:val="24"/>
          <w:lang w:val="ru-RU"/>
        </w:rPr>
        <w:t>у будет необходим</w:t>
      </w:r>
      <w:r w:rsidR="00744386" w:rsidRPr="004D39DA">
        <w:rPr>
          <w:rFonts w:ascii="Times New Roman" w:hAnsi="Times New Roman"/>
          <w:sz w:val="24"/>
          <w:szCs w:val="24"/>
          <w:lang w:val="ru-RU"/>
        </w:rPr>
        <w:t>а</w:t>
      </w:r>
      <w:r w:rsidR="00054570" w:rsidRPr="004D39DA">
        <w:rPr>
          <w:rFonts w:ascii="Times New Roman" w:hAnsi="Times New Roman"/>
          <w:sz w:val="24"/>
          <w:szCs w:val="24"/>
          <w:lang w:val="ru-RU"/>
        </w:rPr>
        <w:t xml:space="preserve"> </w:t>
      </w:r>
      <w:r w:rsidR="0020009D" w:rsidRPr="004D39DA">
        <w:rPr>
          <w:rFonts w:ascii="Times New Roman" w:hAnsi="Times New Roman"/>
          <w:sz w:val="24"/>
          <w:szCs w:val="24"/>
          <w:lang w:val="ru-RU"/>
        </w:rPr>
        <w:t>такая приостановка, и когда отсутствие такой приостановки</w:t>
      </w:r>
      <w:r w:rsidR="005002DF" w:rsidRPr="004D39DA">
        <w:rPr>
          <w:rFonts w:ascii="Times New Roman" w:hAnsi="Times New Roman"/>
          <w:sz w:val="24"/>
          <w:szCs w:val="24"/>
          <w:lang w:val="ru-RU"/>
        </w:rPr>
        <w:t xml:space="preserve"> может</w:t>
      </w:r>
      <w:r w:rsidR="0020009D" w:rsidRPr="004D39DA">
        <w:rPr>
          <w:rFonts w:ascii="Times New Roman" w:hAnsi="Times New Roman"/>
          <w:sz w:val="24"/>
          <w:szCs w:val="24"/>
          <w:lang w:val="ru-RU"/>
        </w:rPr>
        <w:t xml:space="preserve"> повлеч</w:t>
      </w:r>
      <w:r w:rsidR="005002DF" w:rsidRPr="004D39DA">
        <w:rPr>
          <w:rFonts w:ascii="Times New Roman" w:hAnsi="Times New Roman"/>
          <w:sz w:val="24"/>
          <w:szCs w:val="24"/>
          <w:lang w:val="ru-RU"/>
        </w:rPr>
        <w:t>ь</w:t>
      </w:r>
      <w:r w:rsidR="0020009D" w:rsidRPr="004D39DA">
        <w:rPr>
          <w:rFonts w:ascii="Times New Roman" w:hAnsi="Times New Roman"/>
          <w:sz w:val="24"/>
          <w:szCs w:val="24"/>
          <w:lang w:val="ru-RU"/>
        </w:rPr>
        <w:t xml:space="preserve"> ущерб и убытки Заказчику и Третьим лицам</w:t>
      </w:r>
      <w:r w:rsidR="00B90ED8" w:rsidRPr="004D39DA">
        <w:rPr>
          <w:rFonts w:ascii="Times New Roman" w:hAnsi="Times New Roman"/>
          <w:sz w:val="24"/>
          <w:szCs w:val="24"/>
          <w:lang w:val="ru-RU"/>
        </w:rPr>
        <w:t>.</w:t>
      </w:r>
    </w:p>
    <w:p w14:paraId="27A574B1" w14:textId="77777777" w:rsidR="00B90ED8" w:rsidRPr="004D39DA" w:rsidRDefault="002443F7" w:rsidP="002443F7">
      <w:pPr>
        <w:pStyle w:val="Level1"/>
        <w:tabs>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20.2.</w:t>
      </w:r>
      <w:r w:rsidR="007A5AB6"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После получения любого такого </w:t>
      </w:r>
      <w:r w:rsidR="002570CC" w:rsidRPr="004D39DA">
        <w:rPr>
          <w:rFonts w:ascii="Times New Roman" w:hAnsi="Times New Roman"/>
          <w:sz w:val="24"/>
          <w:szCs w:val="24"/>
          <w:lang w:val="ru-RU"/>
        </w:rPr>
        <w:t xml:space="preserve">письменного </w:t>
      </w:r>
      <w:r w:rsidR="00B90ED8" w:rsidRPr="004D39DA">
        <w:rPr>
          <w:rFonts w:ascii="Times New Roman" w:hAnsi="Times New Roman"/>
          <w:sz w:val="24"/>
          <w:szCs w:val="24"/>
          <w:lang w:val="ru-RU"/>
        </w:rPr>
        <w:t xml:space="preserve">уведомления, если не будет иных указаний,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w:t>
      </w:r>
    </w:p>
    <w:p w14:paraId="117A7C5A" w14:textId="77777777" w:rsidR="00B90ED8" w:rsidRPr="004D39DA" w:rsidRDefault="00B90ED8" w:rsidP="00801B76">
      <w:pPr>
        <w:pStyle w:val="Lista"/>
        <w:numPr>
          <w:ilvl w:val="0"/>
          <w:numId w:val="12"/>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приостановит </w:t>
      </w:r>
      <w:r w:rsidR="002443F7" w:rsidRPr="004D39DA">
        <w:rPr>
          <w:rFonts w:ascii="Times New Roman" w:hAnsi="Times New Roman"/>
          <w:sz w:val="24"/>
          <w:szCs w:val="24"/>
          <w:lang w:val="ru-RU"/>
        </w:rPr>
        <w:t xml:space="preserve">Услуги </w:t>
      </w:r>
      <w:r w:rsidRPr="004D39DA">
        <w:rPr>
          <w:rFonts w:ascii="Times New Roman" w:hAnsi="Times New Roman"/>
          <w:sz w:val="24"/>
          <w:szCs w:val="24"/>
          <w:lang w:val="ru-RU"/>
        </w:rPr>
        <w:t xml:space="preserve">или часть </w:t>
      </w:r>
      <w:r w:rsidR="002443F7" w:rsidRPr="004D39DA">
        <w:rPr>
          <w:rFonts w:ascii="Times New Roman" w:hAnsi="Times New Roman"/>
          <w:sz w:val="24"/>
          <w:szCs w:val="24"/>
          <w:lang w:val="ru-RU"/>
        </w:rPr>
        <w:t>Услуг</w:t>
      </w:r>
      <w:r w:rsidRPr="004D39DA">
        <w:rPr>
          <w:rFonts w:ascii="Times New Roman" w:hAnsi="Times New Roman"/>
          <w:sz w:val="24"/>
          <w:szCs w:val="24"/>
          <w:lang w:val="ru-RU"/>
        </w:rPr>
        <w:t>, изложенных в уведомлении, на дату и в указанной степени; и</w:t>
      </w:r>
    </w:p>
    <w:p w14:paraId="23013834" w14:textId="77777777" w:rsidR="00B90ED8" w:rsidRPr="004D39DA" w:rsidRDefault="00B90ED8" w:rsidP="00801B76">
      <w:pPr>
        <w:pStyle w:val="Lista"/>
        <w:numPr>
          <w:ilvl w:val="0"/>
          <w:numId w:val="12"/>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должным образом защитит и обезопасит </w:t>
      </w:r>
      <w:r w:rsidR="002443F7" w:rsidRPr="004D39DA">
        <w:rPr>
          <w:rFonts w:ascii="Times New Roman" w:hAnsi="Times New Roman"/>
          <w:sz w:val="24"/>
          <w:szCs w:val="24"/>
          <w:lang w:val="ru-RU"/>
        </w:rPr>
        <w:t>Услуги</w:t>
      </w:r>
      <w:r w:rsidRPr="004D39DA">
        <w:rPr>
          <w:rFonts w:ascii="Times New Roman" w:hAnsi="Times New Roman"/>
          <w:sz w:val="24"/>
          <w:szCs w:val="24"/>
          <w:lang w:val="ru-RU"/>
        </w:rPr>
        <w:t>, как требует Заказчик.</w:t>
      </w:r>
    </w:p>
    <w:p w14:paraId="00D5DC84" w14:textId="19350929" w:rsidR="00B90ED8" w:rsidRPr="004D39DA" w:rsidRDefault="002443F7" w:rsidP="00FC7A7E">
      <w:pPr>
        <w:jc w:val="both"/>
        <w:rPr>
          <w:rFonts w:ascii="Times New Roman" w:hAnsi="Times New Roman"/>
          <w:sz w:val="24"/>
          <w:lang w:val="ru-RU"/>
        </w:rPr>
      </w:pPr>
      <w:r w:rsidRPr="004D39DA">
        <w:rPr>
          <w:rFonts w:ascii="Times New Roman" w:hAnsi="Times New Roman"/>
          <w:sz w:val="24"/>
          <w:lang w:val="ru-RU"/>
        </w:rPr>
        <w:t>20.3.</w:t>
      </w:r>
      <w:r w:rsidR="00054570" w:rsidRPr="004D39DA">
        <w:rPr>
          <w:rFonts w:ascii="Times New Roman" w:hAnsi="Times New Roman"/>
          <w:sz w:val="24"/>
          <w:lang w:val="ru-RU"/>
        </w:rPr>
        <w:t xml:space="preserve"> </w:t>
      </w:r>
      <w:r w:rsidR="00B90ED8" w:rsidRPr="004D39DA">
        <w:rPr>
          <w:rFonts w:ascii="Times New Roman" w:hAnsi="Times New Roman"/>
          <w:sz w:val="24"/>
          <w:lang w:val="ru-RU"/>
        </w:rPr>
        <w:t xml:space="preserve">В случае нарушения со </w:t>
      </w:r>
      <w:r w:rsidR="00FE7A88" w:rsidRPr="004D39DA">
        <w:rPr>
          <w:rFonts w:ascii="Times New Roman" w:hAnsi="Times New Roman"/>
          <w:sz w:val="24"/>
          <w:lang w:val="ru-RU"/>
        </w:rPr>
        <w:t>Стороны</w:t>
      </w:r>
      <w:r w:rsidR="00B90ED8" w:rsidRPr="004D39DA">
        <w:rPr>
          <w:rFonts w:ascii="Times New Roman" w:hAnsi="Times New Roman"/>
          <w:sz w:val="24"/>
          <w:lang w:val="ru-RU"/>
        </w:rPr>
        <w:t xml:space="preserve"> </w:t>
      </w:r>
      <w:r w:rsidR="00567559" w:rsidRPr="004D39DA">
        <w:rPr>
          <w:rFonts w:ascii="Times New Roman" w:hAnsi="Times New Roman"/>
          <w:sz w:val="24"/>
          <w:lang w:val="ru-RU"/>
        </w:rPr>
        <w:t>Исполнителя</w:t>
      </w:r>
      <w:r w:rsidR="00B90ED8" w:rsidRPr="004D39DA">
        <w:rPr>
          <w:rFonts w:ascii="Times New Roman" w:hAnsi="Times New Roman"/>
          <w:sz w:val="24"/>
          <w:lang w:val="ru-RU"/>
        </w:rPr>
        <w:t xml:space="preserve">, которое существенно влияет на </w:t>
      </w:r>
      <w:r w:rsidR="005002DF" w:rsidRPr="004D39DA">
        <w:rPr>
          <w:rFonts w:ascii="Times New Roman" w:hAnsi="Times New Roman"/>
          <w:sz w:val="24"/>
          <w:lang w:val="ru-RU"/>
        </w:rPr>
        <w:t>оказа</w:t>
      </w:r>
      <w:r w:rsidR="00B90ED8" w:rsidRPr="004D39DA">
        <w:rPr>
          <w:rFonts w:ascii="Times New Roman" w:hAnsi="Times New Roman"/>
          <w:sz w:val="24"/>
          <w:lang w:val="ru-RU"/>
        </w:rPr>
        <w:t xml:space="preserve">ние </w:t>
      </w:r>
      <w:r w:rsidRPr="004D39DA">
        <w:rPr>
          <w:rFonts w:ascii="Times New Roman" w:hAnsi="Times New Roman"/>
          <w:sz w:val="24"/>
          <w:lang w:val="ru-RU"/>
        </w:rPr>
        <w:t>Услуг</w:t>
      </w:r>
      <w:r w:rsidR="00B90ED8" w:rsidRPr="004D39DA">
        <w:rPr>
          <w:rFonts w:ascii="Times New Roman" w:hAnsi="Times New Roman"/>
          <w:sz w:val="24"/>
          <w:lang w:val="ru-RU"/>
        </w:rPr>
        <w:t xml:space="preserve">, и до направления Заказчиком письменного уведомления о приостановке </w:t>
      </w:r>
      <w:r w:rsidRPr="004D39DA">
        <w:rPr>
          <w:rFonts w:ascii="Times New Roman" w:hAnsi="Times New Roman"/>
          <w:sz w:val="24"/>
          <w:lang w:val="ru-RU"/>
        </w:rPr>
        <w:t xml:space="preserve">Услуг </w:t>
      </w:r>
      <w:r w:rsidR="00B90ED8" w:rsidRPr="004D39DA">
        <w:rPr>
          <w:rFonts w:ascii="Times New Roman" w:hAnsi="Times New Roman"/>
          <w:sz w:val="24"/>
          <w:lang w:val="ru-RU"/>
        </w:rPr>
        <w:t xml:space="preserve">или любой части таковых </w:t>
      </w:r>
      <w:r w:rsidR="00A175D1" w:rsidRPr="004D39DA">
        <w:rPr>
          <w:rFonts w:ascii="Times New Roman" w:hAnsi="Times New Roman"/>
          <w:sz w:val="24"/>
          <w:lang w:val="ru-RU"/>
        </w:rPr>
        <w:t xml:space="preserve">Услуг </w:t>
      </w:r>
      <w:r w:rsidR="00B90ED8" w:rsidRPr="004D39DA">
        <w:rPr>
          <w:rFonts w:ascii="Times New Roman" w:hAnsi="Times New Roman"/>
          <w:sz w:val="24"/>
          <w:lang w:val="ru-RU"/>
        </w:rPr>
        <w:t xml:space="preserve">согласно </w:t>
      </w:r>
      <w:r w:rsidR="007A5AB6" w:rsidRPr="004D39DA">
        <w:rPr>
          <w:rFonts w:ascii="Times New Roman" w:hAnsi="Times New Roman"/>
          <w:sz w:val="24"/>
          <w:lang w:val="ru-RU"/>
        </w:rPr>
        <w:t>пункт</w:t>
      </w:r>
      <w:r w:rsidR="00072655" w:rsidRPr="004D39DA">
        <w:rPr>
          <w:rFonts w:ascii="Times New Roman" w:hAnsi="Times New Roman"/>
          <w:sz w:val="24"/>
          <w:lang w:val="ru-RU"/>
        </w:rPr>
        <w:t>у</w:t>
      </w:r>
      <w:r w:rsidR="00B90ED8" w:rsidRPr="004D39DA">
        <w:rPr>
          <w:rFonts w:ascii="Times New Roman" w:hAnsi="Times New Roman"/>
          <w:sz w:val="24"/>
          <w:lang w:val="ru-RU"/>
        </w:rPr>
        <w:t xml:space="preserve"> </w:t>
      </w:r>
      <w:r w:rsidRPr="004D39DA">
        <w:rPr>
          <w:rFonts w:ascii="Times New Roman" w:hAnsi="Times New Roman"/>
          <w:sz w:val="24"/>
          <w:lang w:val="ru-RU"/>
        </w:rPr>
        <w:t>20</w:t>
      </w:r>
      <w:r w:rsidR="00B90ED8" w:rsidRPr="004D39DA">
        <w:rPr>
          <w:rFonts w:ascii="Times New Roman" w:hAnsi="Times New Roman"/>
          <w:sz w:val="24"/>
          <w:lang w:val="ru-RU"/>
        </w:rPr>
        <w:t xml:space="preserve">.1 (а), Заказчик предоставит </w:t>
      </w:r>
      <w:r w:rsidR="00667216" w:rsidRPr="004D39DA">
        <w:rPr>
          <w:rFonts w:ascii="Times New Roman" w:hAnsi="Times New Roman"/>
          <w:sz w:val="24"/>
          <w:lang w:val="ru-RU"/>
        </w:rPr>
        <w:t>Исполнителю</w:t>
      </w:r>
      <w:r w:rsidR="00B90ED8" w:rsidRPr="004D39DA">
        <w:rPr>
          <w:rFonts w:ascii="Times New Roman" w:hAnsi="Times New Roman"/>
          <w:sz w:val="24"/>
          <w:lang w:val="ru-RU"/>
        </w:rPr>
        <w:t xml:space="preserve"> </w:t>
      </w:r>
      <w:r w:rsidR="002570CC" w:rsidRPr="004D39DA">
        <w:rPr>
          <w:rFonts w:ascii="Times New Roman" w:hAnsi="Times New Roman"/>
          <w:sz w:val="24"/>
          <w:lang w:val="ru-RU"/>
        </w:rPr>
        <w:t xml:space="preserve">письменное </w:t>
      </w:r>
      <w:r w:rsidR="00B90ED8" w:rsidRPr="004D39DA">
        <w:rPr>
          <w:rFonts w:ascii="Times New Roman" w:hAnsi="Times New Roman"/>
          <w:sz w:val="24"/>
          <w:lang w:val="ru-RU"/>
        </w:rPr>
        <w:t xml:space="preserve">уведомление с изложением </w:t>
      </w:r>
      <w:r w:rsidR="002570CC" w:rsidRPr="004D39DA">
        <w:rPr>
          <w:rFonts w:ascii="Times New Roman" w:hAnsi="Times New Roman"/>
          <w:sz w:val="24"/>
          <w:lang w:val="ru-RU"/>
        </w:rPr>
        <w:t xml:space="preserve">обоснованных </w:t>
      </w:r>
      <w:r w:rsidR="00B90ED8" w:rsidRPr="004D39DA">
        <w:rPr>
          <w:rFonts w:ascii="Times New Roman" w:hAnsi="Times New Roman"/>
          <w:sz w:val="24"/>
          <w:lang w:val="ru-RU"/>
        </w:rPr>
        <w:t xml:space="preserve">данных о таком нарушении и о намерении Заказчика приостановить </w:t>
      </w:r>
      <w:r w:rsidRPr="004D39DA">
        <w:rPr>
          <w:rFonts w:ascii="Times New Roman" w:hAnsi="Times New Roman"/>
          <w:sz w:val="24"/>
          <w:lang w:val="ru-RU"/>
        </w:rPr>
        <w:t xml:space="preserve">Услуги </w:t>
      </w:r>
      <w:r w:rsidR="00B90ED8" w:rsidRPr="004D39DA">
        <w:rPr>
          <w:rFonts w:ascii="Times New Roman" w:hAnsi="Times New Roman"/>
          <w:sz w:val="24"/>
          <w:lang w:val="ru-RU"/>
        </w:rPr>
        <w:t xml:space="preserve">или любую часть таковых в случае неспособности </w:t>
      </w:r>
      <w:r w:rsidR="00567559" w:rsidRPr="004D39DA">
        <w:rPr>
          <w:rFonts w:ascii="Times New Roman" w:hAnsi="Times New Roman"/>
          <w:sz w:val="24"/>
          <w:lang w:val="ru-RU"/>
        </w:rPr>
        <w:t>Исполнителя</w:t>
      </w:r>
      <w:r w:rsidR="00B90ED8" w:rsidRPr="004D39DA">
        <w:rPr>
          <w:rFonts w:ascii="Times New Roman" w:hAnsi="Times New Roman"/>
          <w:sz w:val="24"/>
          <w:lang w:val="ru-RU"/>
        </w:rPr>
        <w:t xml:space="preserve"> исправить такое нарушение</w:t>
      </w:r>
      <w:r w:rsidR="002570CC" w:rsidRPr="004D39DA">
        <w:rPr>
          <w:rFonts w:ascii="Times New Roman" w:hAnsi="Times New Roman"/>
          <w:sz w:val="24"/>
          <w:lang w:val="ru-RU"/>
        </w:rPr>
        <w:t xml:space="preserve"> в сроки</w:t>
      </w:r>
      <w:r w:rsidR="00072655" w:rsidRPr="004D39DA">
        <w:rPr>
          <w:rFonts w:ascii="Times New Roman" w:hAnsi="Times New Roman"/>
          <w:sz w:val="24"/>
          <w:lang w:val="ru-RU"/>
        </w:rPr>
        <w:t>,</w:t>
      </w:r>
      <w:r w:rsidR="002570CC" w:rsidRPr="004D39DA">
        <w:rPr>
          <w:rFonts w:ascii="Times New Roman" w:hAnsi="Times New Roman"/>
          <w:sz w:val="24"/>
          <w:lang w:val="ru-RU"/>
        </w:rPr>
        <w:t xml:space="preserve"> согласованные Сторонами</w:t>
      </w:r>
      <w:r w:rsidR="00B90ED8" w:rsidRPr="004D39DA">
        <w:rPr>
          <w:rFonts w:ascii="Times New Roman" w:hAnsi="Times New Roman"/>
          <w:sz w:val="24"/>
          <w:lang w:val="ru-RU"/>
        </w:rPr>
        <w:t xml:space="preserve">. Если </w:t>
      </w:r>
      <w:r w:rsidR="005E0BA6" w:rsidRPr="004D39DA">
        <w:rPr>
          <w:rFonts w:ascii="Times New Roman" w:hAnsi="Times New Roman"/>
          <w:sz w:val="24"/>
          <w:lang w:val="ru-RU"/>
        </w:rPr>
        <w:t>Исполнитель</w:t>
      </w:r>
      <w:r w:rsidR="00054570" w:rsidRPr="004D39DA">
        <w:rPr>
          <w:rFonts w:ascii="Times New Roman" w:hAnsi="Times New Roman"/>
          <w:sz w:val="24"/>
          <w:lang w:val="ru-RU"/>
        </w:rPr>
        <w:t xml:space="preserve"> </w:t>
      </w:r>
      <w:r w:rsidR="00B90ED8" w:rsidRPr="004D39DA">
        <w:rPr>
          <w:rFonts w:ascii="Times New Roman" w:hAnsi="Times New Roman"/>
          <w:sz w:val="24"/>
          <w:lang w:val="ru-RU"/>
        </w:rPr>
        <w:t xml:space="preserve">после получения такого </w:t>
      </w:r>
      <w:r w:rsidR="002570CC" w:rsidRPr="004D39DA">
        <w:rPr>
          <w:rFonts w:ascii="Times New Roman" w:hAnsi="Times New Roman"/>
          <w:sz w:val="24"/>
          <w:lang w:val="ru-RU"/>
        </w:rPr>
        <w:t xml:space="preserve">письменного </w:t>
      </w:r>
      <w:r w:rsidR="00B90ED8" w:rsidRPr="004D39DA">
        <w:rPr>
          <w:rFonts w:ascii="Times New Roman" w:hAnsi="Times New Roman"/>
          <w:sz w:val="24"/>
          <w:lang w:val="ru-RU"/>
        </w:rPr>
        <w:t xml:space="preserve">уведомления не приступит и впоследствии не будет осуществлять действия, удовлетворительные для Заказчика, по устранению такого нарушения, Заказчик может направить </w:t>
      </w:r>
      <w:r w:rsidR="002570CC" w:rsidRPr="004D39DA">
        <w:rPr>
          <w:rFonts w:ascii="Times New Roman" w:hAnsi="Times New Roman"/>
          <w:sz w:val="24"/>
          <w:lang w:val="ru-RU"/>
        </w:rPr>
        <w:t xml:space="preserve">письменное </w:t>
      </w:r>
      <w:r w:rsidR="00B90ED8" w:rsidRPr="004D39DA">
        <w:rPr>
          <w:rFonts w:ascii="Times New Roman" w:hAnsi="Times New Roman"/>
          <w:sz w:val="24"/>
          <w:lang w:val="ru-RU"/>
        </w:rPr>
        <w:t xml:space="preserve">уведомление о приостановке в соответствии с положениями </w:t>
      </w:r>
      <w:r w:rsidR="007A5AB6" w:rsidRPr="004D39DA">
        <w:rPr>
          <w:rFonts w:ascii="Times New Roman" w:hAnsi="Times New Roman"/>
          <w:sz w:val="24"/>
          <w:lang w:val="ru-RU"/>
        </w:rPr>
        <w:t>пункта</w:t>
      </w:r>
      <w:r w:rsidR="00B90ED8" w:rsidRPr="004D39DA">
        <w:rPr>
          <w:rFonts w:ascii="Times New Roman" w:hAnsi="Times New Roman"/>
          <w:sz w:val="24"/>
          <w:lang w:val="ru-RU"/>
        </w:rPr>
        <w:t> </w:t>
      </w:r>
      <w:r w:rsidRPr="004D39DA">
        <w:rPr>
          <w:rFonts w:ascii="Times New Roman" w:hAnsi="Times New Roman"/>
          <w:sz w:val="24"/>
          <w:lang w:val="ru-RU"/>
        </w:rPr>
        <w:t>20</w:t>
      </w:r>
      <w:r w:rsidR="00B90ED8" w:rsidRPr="004D39DA">
        <w:rPr>
          <w:rFonts w:ascii="Times New Roman" w:hAnsi="Times New Roman"/>
          <w:sz w:val="24"/>
          <w:lang w:val="ru-RU"/>
        </w:rPr>
        <w:t>.1.</w:t>
      </w:r>
    </w:p>
    <w:p w14:paraId="27795B38" w14:textId="63A7DF2B" w:rsidR="00B90ED8" w:rsidRPr="004D39DA" w:rsidRDefault="002443F7" w:rsidP="002F4072">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20.4.</w:t>
      </w:r>
      <w:r w:rsidR="00054570" w:rsidRPr="004D39DA">
        <w:rPr>
          <w:rFonts w:ascii="Times New Roman" w:hAnsi="Times New Roman"/>
          <w:sz w:val="24"/>
          <w:szCs w:val="24"/>
          <w:lang w:val="ru-RU"/>
        </w:rPr>
        <w:t xml:space="preserve"> </w:t>
      </w:r>
      <w:r w:rsidR="002F4072" w:rsidRPr="004D39DA">
        <w:rPr>
          <w:rFonts w:ascii="Times New Roman" w:eastAsiaTheme="minorHAnsi" w:hAnsi="Times New Roman"/>
          <w:sz w:val="24"/>
          <w:szCs w:val="24"/>
          <w:lang w:val="ru-RU"/>
        </w:rPr>
        <w:t>В случае приостановки в соответствии с пунктом 20.1(a) Исполнитель не будет иметь право на любую последующую оплату в период такой приостановки. В случае приостановки в соответствии с пунктом 20.1(b) Исполнитель получит возмещение в соответствии с положениями п. 42.3.7.2. Статьи 42.3.7 «Размеры ставок» Договора, в размере</w:t>
      </w:r>
      <w:r w:rsidR="002F4072" w:rsidRPr="004D39DA">
        <w:rPr>
          <w:rFonts w:ascii="Times New Roman" w:hAnsi="Times New Roman"/>
          <w:sz w:val="24"/>
          <w:szCs w:val="24"/>
          <w:lang w:val="ru-RU"/>
        </w:rPr>
        <w:t xml:space="preserve"> Ставки за период ожидания за каждый день приостановки.</w:t>
      </w:r>
      <w:r w:rsidR="002F4072" w:rsidRPr="004D39DA">
        <w:rPr>
          <w:rFonts w:ascii="Times New Roman" w:eastAsiaTheme="minorHAnsi" w:hAnsi="Times New Roman"/>
          <w:sz w:val="24"/>
          <w:szCs w:val="24"/>
          <w:lang w:val="ru-RU"/>
        </w:rPr>
        <w:t xml:space="preserve"> В случае приостановки в соответствии с пунктом 20.1(</w:t>
      </w:r>
      <w:r w:rsidR="002F4072" w:rsidRPr="004D39DA">
        <w:rPr>
          <w:rFonts w:ascii="Times New Roman" w:eastAsiaTheme="minorHAnsi" w:hAnsi="Times New Roman"/>
          <w:sz w:val="24"/>
          <w:szCs w:val="24"/>
        </w:rPr>
        <w:t>c</w:t>
      </w:r>
      <w:r w:rsidR="002F4072" w:rsidRPr="004D39DA">
        <w:rPr>
          <w:rFonts w:ascii="Times New Roman" w:eastAsiaTheme="minorHAnsi" w:hAnsi="Times New Roman"/>
          <w:sz w:val="24"/>
          <w:szCs w:val="24"/>
          <w:lang w:val="ru-RU"/>
        </w:rPr>
        <w:t>) Исполнитель получит возмещение в соответствии с положениями п. 42.3.7.3. Статьи 42.3.7 «Размеры ставок» Договора, в размере</w:t>
      </w:r>
      <w:r w:rsidR="002F4072" w:rsidRPr="004D39DA">
        <w:rPr>
          <w:rFonts w:ascii="Times New Roman" w:hAnsi="Times New Roman"/>
          <w:sz w:val="24"/>
          <w:szCs w:val="24"/>
          <w:lang w:val="ru-RU"/>
        </w:rPr>
        <w:t xml:space="preserve"> Ставки за период ожидания за каждый день приостановки.</w:t>
      </w:r>
    </w:p>
    <w:p w14:paraId="75AD2DB6" w14:textId="584F6BD9" w:rsidR="00B90ED8" w:rsidRPr="004D39DA" w:rsidRDefault="002443F7" w:rsidP="002443F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lastRenderedPageBreak/>
        <w:t>20.5.</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В дополнение к уведомлению о приостановке в соответствии с</w:t>
      </w:r>
      <w:r w:rsidR="007A5AB6" w:rsidRPr="004D39DA">
        <w:rPr>
          <w:rFonts w:ascii="Times New Roman" w:hAnsi="Times New Roman"/>
          <w:sz w:val="24"/>
          <w:szCs w:val="24"/>
          <w:lang w:val="ru-RU"/>
        </w:rPr>
        <w:t xml:space="preserve"> пунктом</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20</w:t>
      </w:r>
      <w:r w:rsidR="00B90ED8" w:rsidRPr="004D39DA">
        <w:rPr>
          <w:rFonts w:ascii="Times New Roman" w:hAnsi="Times New Roman"/>
          <w:sz w:val="24"/>
          <w:szCs w:val="24"/>
          <w:lang w:val="ru-RU"/>
        </w:rPr>
        <w:t xml:space="preserve">.1(a)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предоставит Заказчик</w:t>
      </w:r>
      <w:r w:rsidR="00220104" w:rsidRPr="004D39DA">
        <w:rPr>
          <w:rFonts w:ascii="Times New Roman" w:hAnsi="Times New Roman"/>
          <w:sz w:val="24"/>
          <w:szCs w:val="24"/>
          <w:lang w:val="ru-RU"/>
        </w:rPr>
        <w:t>у</w:t>
      </w:r>
      <w:r w:rsidR="00B90ED8" w:rsidRPr="004D39DA">
        <w:rPr>
          <w:rFonts w:ascii="Times New Roman" w:hAnsi="Times New Roman"/>
          <w:sz w:val="24"/>
          <w:szCs w:val="24"/>
          <w:lang w:val="ru-RU"/>
        </w:rPr>
        <w:t xml:space="preserve"> письменное уведомление после исправления такого нарушения и уведомит Заказчика о своей готовности продолжить </w:t>
      </w:r>
      <w:r w:rsidRPr="004D39DA">
        <w:rPr>
          <w:rFonts w:ascii="Times New Roman" w:hAnsi="Times New Roman"/>
          <w:sz w:val="24"/>
          <w:szCs w:val="24"/>
          <w:lang w:val="ru-RU"/>
        </w:rPr>
        <w:t>Услуги</w:t>
      </w:r>
      <w:r w:rsidR="00B90ED8" w:rsidRPr="004D39DA">
        <w:rPr>
          <w:rFonts w:ascii="Times New Roman" w:hAnsi="Times New Roman"/>
          <w:sz w:val="24"/>
          <w:szCs w:val="24"/>
          <w:lang w:val="ru-RU"/>
        </w:rPr>
        <w:t xml:space="preserve">. После получения </w:t>
      </w:r>
      <w:r w:rsidR="00220104" w:rsidRPr="004D39DA">
        <w:rPr>
          <w:rFonts w:ascii="Times New Roman" w:hAnsi="Times New Roman"/>
          <w:sz w:val="24"/>
          <w:szCs w:val="24"/>
          <w:lang w:val="ru-RU"/>
        </w:rPr>
        <w:t xml:space="preserve">письменного </w:t>
      </w:r>
      <w:r w:rsidR="00B90ED8" w:rsidRPr="004D39DA">
        <w:rPr>
          <w:rFonts w:ascii="Times New Roman" w:hAnsi="Times New Roman"/>
          <w:sz w:val="24"/>
          <w:szCs w:val="24"/>
          <w:lang w:val="ru-RU"/>
        </w:rPr>
        <w:t>уведомления</w:t>
      </w:r>
      <w:r w:rsidR="00220104" w:rsidRPr="004D39DA">
        <w:rPr>
          <w:rFonts w:ascii="Times New Roman" w:hAnsi="Times New Roman"/>
          <w:sz w:val="24"/>
          <w:szCs w:val="24"/>
          <w:lang w:val="ru-RU"/>
        </w:rPr>
        <w:t xml:space="preserve"> от</w:t>
      </w:r>
      <w:r w:rsidR="00B90ED8"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Заказчик </w:t>
      </w:r>
      <w:r w:rsidR="00B90ED8" w:rsidRPr="004D39DA">
        <w:rPr>
          <w:rFonts w:ascii="Times New Roman" w:hAnsi="Times New Roman"/>
          <w:color w:val="000000"/>
          <w:sz w:val="24"/>
          <w:szCs w:val="24"/>
          <w:lang w:val="ru-RU"/>
        </w:rPr>
        <w:t>в максимально короткий срок</w:t>
      </w:r>
      <w:r w:rsidR="00054570" w:rsidRPr="004D39DA">
        <w:rPr>
          <w:rFonts w:ascii="Times New Roman" w:hAnsi="Times New Roman"/>
          <w:color w:val="000000"/>
          <w:sz w:val="24"/>
          <w:szCs w:val="24"/>
          <w:lang w:val="ru-RU"/>
        </w:rPr>
        <w:t xml:space="preserve"> </w:t>
      </w:r>
      <w:r w:rsidR="00B90ED8" w:rsidRPr="004D39DA">
        <w:rPr>
          <w:rFonts w:ascii="Times New Roman" w:hAnsi="Times New Roman"/>
          <w:sz w:val="24"/>
          <w:szCs w:val="24"/>
          <w:lang w:val="ru-RU"/>
        </w:rPr>
        <w:t xml:space="preserve">предоставит дополнительное </w:t>
      </w:r>
      <w:r w:rsidR="00220104" w:rsidRPr="004D39DA">
        <w:rPr>
          <w:rFonts w:ascii="Times New Roman" w:hAnsi="Times New Roman"/>
          <w:sz w:val="24"/>
          <w:szCs w:val="24"/>
          <w:lang w:val="ru-RU"/>
        </w:rPr>
        <w:t xml:space="preserve">письменное </w:t>
      </w:r>
      <w:r w:rsidR="00B90ED8" w:rsidRPr="004D39DA">
        <w:rPr>
          <w:rFonts w:ascii="Times New Roman" w:hAnsi="Times New Roman"/>
          <w:sz w:val="24"/>
          <w:szCs w:val="24"/>
          <w:lang w:val="ru-RU"/>
        </w:rPr>
        <w:t xml:space="preserve">уведомление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о том, когда приостановка может быть прекращена, после чего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приступит к </w:t>
      </w:r>
      <w:r w:rsidRPr="004D39DA">
        <w:rPr>
          <w:rFonts w:ascii="Times New Roman" w:hAnsi="Times New Roman"/>
          <w:sz w:val="24"/>
          <w:szCs w:val="24"/>
          <w:lang w:val="ru-RU"/>
        </w:rPr>
        <w:t xml:space="preserve">Услугам </w:t>
      </w:r>
      <w:r w:rsidR="00B90ED8" w:rsidRPr="004D39DA">
        <w:rPr>
          <w:rFonts w:ascii="Times New Roman" w:hAnsi="Times New Roman"/>
          <w:sz w:val="24"/>
          <w:szCs w:val="24"/>
          <w:lang w:val="ru-RU"/>
        </w:rPr>
        <w:t>в той мере, в которой указано в уведомлении. После уведомления о приостановке в соответствии с</w:t>
      </w:r>
      <w:r w:rsidR="007A5AB6" w:rsidRPr="004D39DA">
        <w:rPr>
          <w:rFonts w:ascii="Times New Roman" w:hAnsi="Times New Roman"/>
          <w:sz w:val="24"/>
          <w:szCs w:val="24"/>
          <w:lang w:val="ru-RU"/>
        </w:rPr>
        <w:t xml:space="preserve"> пунктами</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20</w:t>
      </w:r>
      <w:r w:rsidR="00B90ED8" w:rsidRPr="004D39DA">
        <w:rPr>
          <w:rFonts w:ascii="Times New Roman" w:hAnsi="Times New Roman"/>
          <w:sz w:val="24"/>
          <w:szCs w:val="24"/>
          <w:lang w:val="ru-RU"/>
        </w:rPr>
        <w:t xml:space="preserve">.1(b) или </w:t>
      </w:r>
      <w:r w:rsidRPr="004D39DA">
        <w:rPr>
          <w:rFonts w:ascii="Times New Roman" w:hAnsi="Times New Roman"/>
          <w:sz w:val="24"/>
          <w:szCs w:val="24"/>
          <w:lang w:val="ru-RU"/>
        </w:rPr>
        <w:t>20</w:t>
      </w:r>
      <w:r w:rsidR="00B90ED8" w:rsidRPr="004D39DA">
        <w:rPr>
          <w:rFonts w:ascii="Times New Roman" w:hAnsi="Times New Roman"/>
          <w:sz w:val="24"/>
          <w:szCs w:val="24"/>
          <w:lang w:val="ru-RU"/>
        </w:rPr>
        <w:t xml:space="preserve">.1(c) Заказчик дополнительным </w:t>
      </w:r>
      <w:r w:rsidR="002570CC" w:rsidRPr="004D39DA">
        <w:rPr>
          <w:rFonts w:ascii="Times New Roman" w:hAnsi="Times New Roman"/>
          <w:sz w:val="24"/>
          <w:szCs w:val="24"/>
          <w:lang w:val="ru-RU"/>
        </w:rPr>
        <w:t xml:space="preserve">письменным </w:t>
      </w:r>
      <w:r w:rsidR="00B90ED8" w:rsidRPr="004D39DA">
        <w:rPr>
          <w:rFonts w:ascii="Times New Roman" w:hAnsi="Times New Roman"/>
          <w:sz w:val="24"/>
          <w:szCs w:val="24"/>
          <w:lang w:val="ru-RU"/>
        </w:rPr>
        <w:t xml:space="preserve">уведомлением уведомит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о том, когда приостановка будет прекращена, и </w:t>
      </w:r>
      <w:r w:rsidRPr="004D39DA">
        <w:rPr>
          <w:rFonts w:ascii="Times New Roman" w:hAnsi="Times New Roman"/>
          <w:sz w:val="24"/>
          <w:szCs w:val="24"/>
          <w:lang w:val="ru-RU"/>
        </w:rPr>
        <w:t xml:space="preserve">Услуги </w:t>
      </w:r>
      <w:r w:rsidR="00B90ED8" w:rsidRPr="004D39DA">
        <w:rPr>
          <w:rFonts w:ascii="Times New Roman" w:hAnsi="Times New Roman"/>
          <w:sz w:val="24"/>
          <w:szCs w:val="24"/>
          <w:lang w:val="ru-RU"/>
        </w:rPr>
        <w:t>возобновлены.</w:t>
      </w:r>
    </w:p>
    <w:p w14:paraId="0FBF9791" w14:textId="77777777" w:rsidR="00B90ED8" w:rsidRPr="004D39DA" w:rsidRDefault="002443F7" w:rsidP="002443F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20.6.</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В течение любого периода приостановки Заказчик 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будут ежедневно поддерживать связь и встречаться не </w:t>
      </w:r>
      <w:r w:rsidR="00202D5D" w:rsidRPr="004D39DA">
        <w:rPr>
          <w:rFonts w:ascii="Times New Roman" w:hAnsi="Times New Roman"/>
          <w:sz w:val="24"/>
          <w:szCs w:val="24"/>
          <w:lang w:val="ru-RU"/>
        </w:rPr>
        <w:t>мен</w:t>
      </w:r>
      <w:r w:rsidR="00B90ED8" w:rsidRPr="004D39DA">
        <w:rPr>
          <w:rFonts w:ascii="Times New Roman" w:hAnsi="Times New Roman"/>
          <w:sz w:val="24"/>
          <w:szCs w:val="24"/>
          <w:lang w:val="ru-RU"/>
        </w:rPr>
        <w:t>ее чем через 7 (семи) дневные интервалы с целью согласования взаимно приемлемого курса действий в течение периода такой приостановки.</w:t>
      </w:r>
    </w:p>
    <w:p w14:paraId="44265BE2" w14:textId="77777777" w:rsidR="00B90ED8" w:rsidRPr="004D39DA" w:rsidRDefault="002443F7" w:rsidP="002443F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20.7.</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В той мере, в которой любая часть </w:t>
      </w:r>
      <w:r w:rsidR="0009649C" w:rsidRPr="004D39DA">
        <w:rPr>
          <w:rFonts w:ascii="Times New Roman" w:hAnsi="Times New Roman"/>
          <w:sz w:val="24"/>
          <w:szCs w:val="24"/>
          <w:lang w:val="ru-RU"/>
        </w:rPr>
        <w:t xml:space="preserve">Услуг </w:t>
      </w:r>
      <w:r w:rsidR="00B90ED8" w:rsidRPr="004D39DA">
        <w:rPr>
          <w:rFonts w:ascii="Times New Roman" w:hAnsi="Times New Roman"/>
          <w:sz w:val="24"/>
          <w:szCs w:val="24"/>
          <w:lang w:val="ru-RU"/>
        </w:rPr>
        <w:t xml:space="preserve">приостановлена для удобства </w:t>
      </w:r>
      <w:r w:rsidR="00F87755" w:rsidRPr="004D39DA">
        <w:rPr>
          <w:rFonts w:ascii="Times New Roman" w:hAnsi="Times New Roman"/>
          <w:sz w:val="24"/>
          <w:szCs w:val="24"/>
          <w:lang w:val="ru-RU"/>
        </w:rPr>
        <w:t xml:space="preserve">Заказчика </w:t>
      </w:r>
      <w:r w:rsidR="00B90ED8" w:rsidRPr="004D39DA">
        <w:rPr>
          <w:rFonts w:ascii="Times New Roman" w:hAnsi="Times New Roman"/>
          <w:sz w:val="24"/>
          <w:szCs w:val="24"/>
          <w:lang w:val="ru-RU"/>
        </w:rPr>
        <w:t>в соответствии с</w:t>
      </w:r>
      <w:r w:rsidR="007A5AB6" w:rsidRPr="004D39DA">
        <w:rPr>
          <w:rFonts w:ascii="Times New Roman" w:hAnsi="Times New Roman"/>
          <w:sz w:val="24"/>
          <w:szCs w:val="24"/>
          <w:lang w:val="ru-RU"/>
        </w:rPr>
        <w:t xml:space="preserve"> пунктом</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20</w:t>
      </w:r>
      <w:r w:rsidR="00B90ED8" w:rsidRPr="004D39DA">
        <w:rPr>
          <w:rFonts w:ascii="Times New Roman" w:hAnsi="Times New Roman"/>
          <w:sz w:val="24"/>
          <w:szCs w:val="24"/>
          <w:lang w:val="ru-RU"/>
        </w:rPr>
        <w:t xml:space="preserve">.1(c), и такая приостановка превышает 90 (девяносто) </w:t>
      </w:r>
      <w:r w:rsidR="00E43FDA" w:rsidRPr="004D39DA">
        <w:rPr>
          <w:rFonts w:ascii="Times New Roman" w:hAnsi="Times New Roman"/>
          <w:sz w:val="24"/>
          <w:szCs w:val="24"/>
          <w:lang w:val="ru-RU"/>
        </w:rPr>
        <w:t xml:space="preserve">календарных </w:t>
      </w:r>
      <w:r w:rsidR="00B90ED8" w:rsidRPr="004D39DA">
        <w:rPr>
          <w:rFonts w:ascii="Times New Roman" w:hAnsi="Times New Roman"/>
          <w:sz w:val="24"/>
          <w:szCs w:val="24"/>
          <w:lang w:val="ru-RU"/>
        </w:rPr>
        <w:t xml:space="preserve">дней,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может предоставить уведомление Заказчик</w:t>
      </w:r>
      <w:r w:rsidR="00991E5A" w:rsidRPr="004D39DA">
        <w:rPr>
          <w:rFonts w:ascii="Times New Roman" w:hAnsi="Times New Roman"/>
          <w:sz w:val="24"/>
          <w:szCs w:val="24"/>
          <w:lang w:val="ru-RU"/>
        </w:rPr>
        <w:t>у</w:t>
      </w:r>
      <w:r w:rsidR="00B90ED8" w:rsidRPr="004D39DA">
        <w:rPr>
          <w:rFonts w:ascii="Times New Roman" w:hAnsi="Times New Roman"/>
          <w:sz w:val="24"/>
          <w:szCs w:val="24"/>
          <w:lang w:val="ru-RU"/>
        </w:rPr>
        <w:t xml:space="preserve"> с требованием разрешения в течение </w:t>
      </w:r>
      <w:r w:rsidR="00CF4C63" w:rsidRPr="004D39DA">
        <w:rPr>
          <w:rFonts w:ascii="Times New Roman" w:hAnsi="Times New Roman"/>
          <w:sz w:val="24"/>
          <w:szCs w:val="24"/>
          <w:lang w:val="ru-RU"/>
        </w:rPr>
        <w:t>14</w:t>
      </w:r>
      <w:r w:rsidR="003477BD"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w:t>
      </w:r>
      <w:r w:rsidR="00CF4C63" w:rsidRPr="004D39DA">
        <w:rPr>
          <w:rFonts w:ascii="Times New Roman" w:hAnsi="Times New Roman"/>
          <w:sz w:val="24"/>
          <w:szCs w:val="24"/>
          <w:lang w:val="ru-RU"/>
        </w:rPr>
        <w:t>четырнадцат</w:t>
      </w:r>
      <w:r w:rsidR="009C1714" w:rsidRPr="004D39DA">
        <w:rPr>
          <w:rFonts w:ascii="Times New Roman" w:hAnsi="Times New Roman"/>
          <w:sz w:val="24"/>
          <w:szCs w:val="24"/>
          <w:lang w:val="ru-RU"/>
        </w:rPr>
        <w:t>и</w:t>
      </w:r>
      <w:r w:rsidR="00B90ED8" w:rsidRPr="004D39DA">
        <w:rPr>
          <w:rFonts w:ascii="Times New Roman" w:hAnsi="Times New Roman"/>
          <w:sz w:val="24"/>
          <w:szCs w:val="24"/>
          <w:lang w:val="ru-RU"/>
        </w:rPr>
        <w:t>)</w:t>
      </w:r>
      <w:r w:rsidR="00E43FDA" w:rsidRPr="004D39DA">
        <w:rPr>
          <w:rFonts w:ascii="Times New Roman" w:hAnsi="Times New Roman"/>
          <w:sz w:val="24"/>
          <w:szCs w:val="24"/>
          <w:lang w:val="ru-RU"/>
        </w:rPr>
        <w:t xml:space="preserve"> календарных</w:t>
      </w:r>
      <w:r w:rsidR="00B90ED8" w:rsidRPr="004D39DA">
        <w:rPr>
          <w:rFonts w:ascii="Times New Roman" w:hAnsi="Times New Roman"/>
          <w:sz w:val="24"/>
          <w:szCs w:val="24"/>
          <w:lang w:val="ru-RU"/>
        </w:rPr>
        <w:t xml:space="preserve"> дней после получения такого уведомления приступить к выполнению той части </w:t>
      </w:r>
      <w:r w:rsidR="0009649C"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w:t>
      </w:r>
      <w:r w:rsidR="00BA59E2" w:rsidRPr="004D39DA">
        <w:rPr>
          <w:rFonts w:ascii="Times New Roman" w:hAnsi="Times New Roman"/>
          <w:sz w:val="24"/>
          <w:szCs w:val="24"/>
          <w:lang w:val="ru-RU"/>
        </w:rPr>
        <w:t>которая была приостановлена</w:t>
      </w:r>
      <w:r w:rsidR="00B90ED8" w:rsidRPr="004D39DA">
        <w:rPr>
          <w:rFonts w:ascii="Times New Roman" w:hAnsi="Times New Roman"/>
          <w:sz w:val="24"/>
          <w:szCs w:val="24"/>
          <w:lang w:val="ru-RU"/>
        </w:rPr>
        <w:t xml:space="preserve">. Если в течение указанных </w:t>
      </w:r>
      <w:r w:rsidR="00CF4C63" w:rsidRPr="004D39DA">
        <w:rPr>
          <w:rFonts w:ascii="Times New Roman" w:hAnsi="Times New Roman"/>
          <w:sz w:val="24"/>
          <w:szCs w:val="24"/>
          <w:lang w:val="ru-RU"/>
        </w:rPr>
        <w:t>14</w:t>
      </w:r>
      <w:r w:rsidR="003477BD"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w:t>
      </w:r>
      <w:r w:rsidR="00CF4C63" w:rsidRPr="004D39DA">
        <w:rPr>
          <w:rFonts w:ascii="Times New Roman" w:hAnsi="Times New Roman"/>
          <w:sz w:val="24"/>
          <w:szCs w:val="24"/>
          <w:lang w:val="ru-RU"/>
        </w:rPr>
        <w:t>четырнадцат</w:t>
      </w:r>
      <w:r w:rsidR="009C1714" w:rsidRPr="004D39DA">
        <w:rPr>
          <w:rFonts w:ascii="Times New Roman" w:hAnsi="Times New Roman"/>
          <w:sz w:val="24"/>
          <w:szCs w:val="24"/>
          <w:lang w:val="ru-RU"/>
        </w:rPr>
        <w:t>и</w:t>
      </w:r>
      <w:r w:rsidR="00B90ED8" w:rsidRPr="004D39DA">
        <w:rPr>
          <w:rFonts w:ascii="Times New Roman" w:hAnsi="Times New Roman"/>
          <w:sz w:val="24"/>
          <w:szCs w:val="24"/>
          <w:lang w:val="ru-RU"/>
        </w:rPr>
        <w:t xml:space="preserve">) </w:t>
      </w:r>
      <w:r w:rsidR="00E43FDA" w:rsidRPr="004D39DA">
        <w:rPr>
          <w:rFonts w:ascii="Times New Roman" w:hAnsi="Times New Roman"/>
          <w:sz w:val="24"/>
          <w:szCs w:val="24"/>
          <w:lang w:val="ru-RU"/>
        </w:rPr>
        <w:t xml:space="preserve">календарных </w:t>
      </w:r>
      <w:r w:rsidR="00B90ED8" w:rsidRPr="004D39DA">
        <w:rPr>
          <w:rFonts w:ascii="Times New Roman" w:hAnsi="Times New Roman"/>
          <w:sz w:val="24"/>
          <w:szCs w:val="24"/>
          <w:lang w:val="ru-RU"/>
        </w:rPr>
        <w:t xml:space="preserve">дней Заказчик не предоставит такое разрешение,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по предоставлению дополнительного уведомления, может (но не обязан) рассматривать такую приостановку как расторжение в соответствии с</w:t>
      </w:r>
      <w:r w:rsidR="007A5AB6" w:rsidRPr="004D39DA">
        <w:rPr>
          <w:rFonts w:ascii="Times New Roman" w:hAnsi="Times New Roman"/>
          <w:sz w:val="24"/>
          <w:szCs w:val="24"/>
          <w:lang w:val="ru-RU"/>
        </w:rPr>
        <w:t xml:space="preserve"> пунктом</w:t>
      </w:r>
      <w:r w:rsidR="00B90ED8" w:rsidRPr="004D39DA">
        <w:rPr>
          <w:rFonts w:ascii="Times New Roman" w:hAnsi="Times New Roman"/>
          <w:sz w:val="24"/>
          <w:szCs w:val="24"/>
        </w:rPr>
        <w:t> </w:t>
      </w:r>
      <w:r w:rsidR="00E25534" w:rsidRPr="004D39DA">
        <w:rPr>
          <w:rFonts w:ascii="Times New Roman" w:hAnsi="Times New Roman"/>
          <w:sz w:val="24"/>
          <w:szCs w:val="24"/>
          <w:lang w:val="ru-RU"/>
        </w:rPr>
        <w:t>22</w:t>
      </w:r>
      <w:r w:rsidR="00B90ED8" w:rsidRPr="004D39DA">
        <w:rPr>
          <w:rFonts w:ascii="Times New Roman" w:hAnsi="Times New Roman"/>
          <w:sz w:val="24"/>
          <w:szCs w:val="24"/>
          <w:lang w:val="ru-RU"/>
        </w:rPr>
        <w:t>.1</w:t>
      </w:r>
      <w:r w:rsidR="00CA0AAB" w:rsidRPr="004D39DA">
        <w:rPr>
          <w:rFonts w:ascii="Times New Roman" w:hAnsi="Times New Roman"/>
          <w:sz w:val="24"/>
          <w:szCs w:val="24"/>
          <w:lang w:val="ru-RU"/>
        </w:rPr>
        <w:t>.1</w:t>
      </w:r>
      <w:r w:rsidR="00B90ED8" w:rsidRPr="004D39DA">
        <w:rPr>
          <w:rFonts w:ascii="Times New Roman" w:hAnsi="Times New Roman"/>
          <w:sz w:val="24"/>
          <w:szCs w:val="24"/>
          <w:lang w:val="ru-RU"/>
        </w:rPr>
        <w:t>(</w:t>
      </w:r>
      <w:r w:rsidR="00B90ED8" w:rsidRPr="004D39DA">
        <w:rPr>
          <w:rFonts w:ascii="Times New Roman" w:hAnsi="Times New Roman"/>
          <w:sz w:val="24"/>
          <w:szCs w:val="24"/>
        </w:rPr>
        <w:t>a</w:t>
      </w:r>
      <w:r w:rsidR="00B90ED8" w:rsidRPr="004D39DA">
        <w:rPr>
          <w:rFonts w:ascii="Times New Roman" w:hAnsi="Times New Roman"/>
          <w:sz w:val="24"/>
          <w:szCs w:val="24"/>
          <w:lang w:val="ru-RU"/>
        </w:rPr>
        <w:t>).</w:t>
      </w:r>
    </w:p>
    <w:p w14:paraId="0E9FCE83" w14:textId="57BE3821" w:rsidR="00B90ED8" w:rsidRPr="004D39DA" w:rsidRDefault="002443F7" w:rsidP="002443F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20.8.</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Если период приостановки, не возникающий в результате нарушения со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превышает 30 (тридцать) </w:t>
      </w:r>
      <w:r w:rsidR="00E43FDA" w:rsidRPr="004D39DA">
        <w:rPr>
          <w:rFonts w:ascii="Times New Roman" w:hAnsi="Times New Roman"/>
          <w:sz w:val="24"/>
          <w:szCs w:val="24"/>
          <w:lang w:val="ru-RU"/>
        </w:rPr>
        <w:t xml:space="preserve">календарных </w:t>
      </w:r>
      <w:r w:rsidR="00B90ED8" w:rsidRPr="004D39DA">
        <w:rPr>
          <w:rFonts w:ascii="Times New Roman" w:hAnsi="Times New Roman"/>
          <w:sz w:val="24"/>
          <w:szCs w:val="24"/>
          <w:lang w:val="ru-RU"/>
        </w:rPr>
        <w:t xml:space="preserve">дней, Заказчик </w:t>
      </w:r>
      <w:r w:rsidR="008C0FCB" w:rsidRPr="004D39DA">
        <w:rPr>
          <w:rFonts w:ascii="Times New Roman" w:hAnsi="Times New Roman"/>
          <w:sz w:val="24"/>
          <w:szCs w:val="24"/>
          <w:lang w:val="ru-RU"/>
        </w:rPr>
        <w:t xml:space="preserve">в соответствии с Договором </w:t>
      </w:r>
      <w:r w:rsidR="00B90ED8" w:rsidRPr="004D39DA">
        <w:rPr>
          <w:rFonts w:ascii="Times New Roman" w:hAnsi="Times New Roman"/>
          <w:sz w:val="24"/>
          <w:szCs w:val="24"/>
          <w:lang w:val="ru-RU"/>
        </w:rPr>
        <w:t>имеет право</w:t>
      </w:r>
      <w:r w:rsidR="00FB53E8" w:rsidRPr="004D39DA">
        <w:rPr>
          <w:rFonts w:ascii="Times New Roman" w:hAnsi="Times New Roman"/>
          <w:sz w:val="24"/>
          <w:szCs w:val="24"/>
          <w:lang w:val="ru-RU"/>
        </w:rPr>
        <w:t xml:space="preserve"> рекомендова</w:t>
      </w:r>
      <w:r w:rsidR="00B90ED8" w:rsidRPr="004D39DA">
        <w:rPr>
          <w:rFonts w:ascii="Times New Roman" w:hAnsi="Times New Roman"/>
          <w:sz w:val="24"/>
          <w:szCs w:val="24"/>
          <w:lang w:val="ru-RU"/>
        </w:rPr>
        <w:t xml:space="preserve">ть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укомплектовать </w:t>
      </w:r>
      <w:r w:rsidR="009D3973" w:rsidRPr="004D39DA">
        <w:rPr>
          <w:rFonts w:ascii="Times New Roman" w:hAnsi="Times New Roman"/>
          <w:sz w:val="24"/>
          <w:szCs w:val="24"/>
          <w:lang w:val="ru-RU"/>
        </w:rPr>
        <w:t>ПБУ</w:t>
      </w:r>
      <w:r w:rsidR="00B90ED8" w:rsidRPr="004D39DA">
        <w:rPr>
          <w:rFonts w:ascii="Times New Roman" w:hAnsi="Times New Roman"/>
          <w:sz w:val="24"/>
          <w:szCs w:val="24"/>
          <w:lang w:val="ru-RU"/>
        </w:rPr>
        <w:t xml:space="preserve"> на продленный период полным или сокращенным составом бригады, как определит Заказчик.</w:t>
      </w:r>
    </w:p>
    <w:p w14:paraId="23C2302A" w14:textId="7E618E63" w:rsidR="00B90ED8" w:rsidRPr="004D39DA" w:rsidRDefault="002443F7" w:rsidP="002443F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20.9.</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Заказчик имеет право продлить </w:t>
      </w:r>
      <w:r w:rsidR="00310A3B" w:rsidRPr="004D39DA">
        <w:rPr>
          <w:rFonts w:ascii="Times New Roman" w:hAnsi="Times New Roman"/>
          <w:sz w:val="24"/>
          <w:szCs w:val="24"/>
          <w:lang w:val="ru-RU"/>
        </w:rPr>
        <w:t>срок действия</w:t>
      </w:r>
      <w:r w:rsidR="00B90ED8" w:rsidRPr="004D39DA">
        <w:rPr>
          <w:rFonts w:ascii="Times New Roman" w:hAnsi="Times New Roman"/>
          <w:sz w:val="24"/>
          <w:szCs w:val="24"/>
          <w:lang w:val="ru-RU"/>
        </w:rPr>
        <w:t xml:space="preserve"> Договора на дополнительные периоды</w:t>
      </w:r>
      <w:r w:rsidR="003E4187"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которые равны периодам приостановки </w:t>
      </w:r>
      <w:r w:rsidRPr="004D39DA">
        <w:rPr>
          <w:rFonts w:ascii="Times New Roman" w:hAnsi="Times New Roman"/>
          <w:sz w:val="24"/>
          <w:szCs w:val="24"/>
          <w:lang w:val="ru-RU"/>
        </w:rPr>
        <w:t>оказания Услуг</w:t>
      </w:r>
      <w:r w:rsidR="00B90ED8" w:rsidRPr="004D39DA">
        <w:rPr>
          <w:rFonts w:ascii="Times New Roman" w:hAnsi="Times New Roman"/>
          <w:sz w:val="24"/>
          <w:szCs w:val="24"/>
          <w:lang w:val="ru-RU"/>
        </w:rPr>
        <w:t xml:space="preserve">, как указано в Статье </w:t>
      </w:r>
      <w:r w:rsidRPr="004D39DA">
        <w:rPr>
          <w:rFonts w:ascii="Times New Roman" w:hAnsi="Times New Roman"/>
          <w:sz w:val="24"/>
          <w:szCs w:val="24"/>
          <w:lang w:val="ru-RU"/>
        </w:rPr>
        <w:t>20</w:t>
      </w:r>
      <w:r w:rsidR="00B90ED8" w:rsidRPr="004D39DA">
        <w:rPr>
          <w:rFonts w:ascii="Times New Roman" w:hAnsi="Times New Roman"/>
          <w:sz w:val="24"/>
          <w:szCs w:val="24"/>
          <w:lang w:val="ru-RU"/>
        </w:rPr>
        <w:t>.1</w:t>
      </w:r>
      <w:r w:rsidR="00EC39D4" w:rsidRPr="004D39DA">
        <w:rPr>
          <w:rFonts w:ascii="Times New Roman" w:hAnsi="Times New Roman"/>
          <w:sz w:val="24"/>
          <w:szCs w:val="24"/>
          <w:lang w:val="ru-RU"/>
        </w:rPr>
        <w:t>. (а)</w:t>
      </w:r>
      <w:r w:rsidR="00B90ED8" w:rsidRPr="004D39DA">
        <w:rPr>
          <w:rFonts w:ascii="Times New Roman" w:hAnsi="Times New Roman"/>
          <w:sz w:val="24"/>
          <w:szCs w:val="24"/>
          <w:lang w:val="ru-RU"/>
        </w:rPr>
        <w:t>, при неизменных ценах, ставках, постановлениях и условиях</w:t>
      </w:r>
      <w:r w:rsidR="00EC39D4" w:rsidRPr="004D39DA">
        <w:rPr>
          <w:rFonts w:ascii="Times New Roman" w:hAnsi="Times New Roman"/>
          <w:sz w:val="24"/>
          <w:szCs w:val="24"/>
          <w:lang w:val="ru-RU"/>
        </w:rPr>
        <w:t>, и обязан продлить в случаях приостановки в соответствии со статьями 20.1. (</w:t>
      </w:r>
      <w:r w:rsidR="00EC39D4" w:rsidRPr="004D39DA">
        <w:rPr>
          <w:rFonts w:ascii="Times New Roman" w:hAnsi="Times New Roman"/>
          <w:sz w:val="24"/>
          <w:szCs w:val="24"/>
          <w:lang w:val="en-US"/>
        </w:rPr>
        <w:t>b</w:t>
      </w:r>
      <w:r w:rsidR="00EC39D4" w:rsidRPr="004D39DA">
        <w:rPr>
          <w:rFonts w:ascii="Times New Roman" w:hAnsi="Times New Roman"/>
          <w:sz w:val="24"/>
          <w:szCs w:val="24"/>
          <w:lang w:val="ru-RU"/>
        </w:rPr>
        <w:t>) и 20.1. (с)</w:t>
      </w:r>
      <w:r w:rsidR="00B90ED8" w:rsidRPr="004D39DA">
        <w:rPr>
          <w:rFonts w:ascii="Times New Roman" w:hAnsi="Times New Roman"/>
          <w:sz w:val="24"/>
          <w:szCs w:val="24"/>
          <w:lang w:val="ru-RU"/>
        </w:rPr>
        <w:t>.</w:t>
      </w:r>
      <w:r w:rsidR="00550D5A" w:rsidRPr="004D39DA">
        <w:rPr>
          <w:rFonts w:ascii="Times New Roman" w:hAnsi="Times New Roman"/>
          <w:sz w:val="24"/>
          <w:szCs w:val="24"/>
          <w:lang w:val="ru-RU"/>
        </w:rPr>
        <w:t xml:space="preserve"> </w:t>
      </w:r>
      <w:r w:rsidR="00933E28" w:rsidRPr="004D39DA">
        <w:rPr>
          <w:rFonts w:ascii="Times New Roman" w:hAnsi="Times New Roman"/>
          <w:sz w:val="24"/>
          <w:szCs w:val="24"/>
          <w:lang w:val="ru-RU"/>
        </w:rPr>
        <w:t xml:space="preserve">При этом </w:t>
      </w:r>
      <w:r w:rsidR="00F356AE" w:rsidRPr="004D39DA">
        <w:rPr>
          <w:rFonts w:ascii="Times New Roman" w:hAnsi="Times New Roman"/>
          <w:sz w:val="24"/>
          <w:szCs w:val="24"/>
          <w:lang w:val="ru-RU"/>
        </w:rPr>
        <w:t xml:space="preserve">Исполнителю </w:t>
      </w:r>
      <w:r w:rsidR="00F356AE" w:rsidRPr="004D39DA">
        <w:rPr>
          <w:lang w:val="ru-RU"/>
        </w:rPr>
        <w:t>выплачивается</w:t>
      </w:r>
      <w:r w:rsidR="00951B53" w:rsidRPr="004D39DA">
        <w:rPr>
          <w:rFonts w:ascii="Times New Roman" w:hAnsi="Times New Roman"/>
          <w:sz w:val="24"/>
          <w:szCs w:val="24"/>
          <w:lang w:val="ru-RU"/>
        </w:rPr>
        <w:t xml:space="preserve"> </w:t>
      </w:r>
      <w:r w:rsidR="00550D5A" w:rsidRPr="004D39DA">
        <w:rPr>
          <w:rFonts w:ascii="Times New Roman" w:hAnsi="Times New Roman"/>
          <w:sz w:val="24"/>
          <w:szCs w:val="24"/>
          <w:lang w:val="ru-RU"/>
        </w:rPr>
        <w:t>возмещени</w:t>
      </w:r>
      <w:r w:rsidR="00AE7F25" w:rsidRPr="004D39DA">
        <w:rPr>
          <w:rFonts w:ascii="Times New Roman" w:hAnsi="Times New Roman"/>
          <w:sz w:val="24"/>
          <w:szCs w:val="24"/>
          <w:lang w:val="ru-RU"/>
        </w:rPr>
        <w:t>е</w:t>
      </w:r>
      <w:r w:rsidR="00951B53" w:rsidRPr="004D39DA">
        <w:rPr>
          <w:rFonts w:ascii="Times New Roman" w:hAnsi="Times New Roman"/>
          <w:sz w:val="24"/>
          <w:szCs w:val="24"/>
          <w:lang w:val="ru-RU"/>
        </w:rPr>
        <w:t xml:space="preserve">, </w:t>
      </w:r>
      <w:r w:rsidR="00550D5A" w:rsidRPr="004D39DA">
        <w:rPr>
          <w:rFonts w:ascii="Times New Roman" w:hAnsi="Times New Roman"/>
          <w:sz w:val="24"/>
          <w:szCs w:val="24"/>
          <w:lang w:val="ru-RU"/>
        </w:rPr>
        <w:t>предусмотренно</w:t>
      </w:r>
      <w:r w:rsidR="00AE7F25" w:rsidRPr="004D39DA">
        <w:rPr>
          <w:rFonts w:ascii="Times New Roman" w:hAnsi="Times New Roman"/>
          <w:sz w:val="24"/>
          <w:szCs w:val="24"/>
          <w:lang w:val="ru-RU"/>
        </w:rPr>
        <w:t>е</w:t>
      </w:r>
      <w:r w:rsidR="00550D5A" w:rsidRPr="004D39DA">
        <w:rPr>
          <w:rFonts w:ascii="Times New Roman" w:hAnsi="Times New Roman"/>
          <w:sz w:val="24"/>
          <w:szCs w:val="24"/>
          <w:lang w:val="ru-RU"/>
        </w:rPr>
        <w:t xml:space="preserve"> </w:t>
      </w:r>
      <w:r w:rsidR="00F90E26" w:rsidRPr="004D39DA">
        <w:rPr>
          <w:rFonts w:ascii="Times New Roman" w:hAnsi="Times New Roman"/>
          <w:sz w:val="24"/>
          <w:szCs w:val="24"/>
          <w:lang w:val="ru-RU"/>
        </w:rPr>
        <w:t>в статье 20.4</w:t>
      </w:r>
      <w:r w:rsidR="00550D5A" w:rsidRPr="004D39DA">
        <w:rPr>
          <w:rFonts w:ascii="Times New Roman" w:hAnsi="Times New Roman"/>
          <w:sz w:val="24"/>
          <w:szCs w:val="24"/>
          <w:lang w:val="ru-RU"/>
        </w:rPr>
        <w:t>.</w:t>
      </w:r>
    </w:p>
    <w:p w14:paraId="6BBE740D" w14:textId="55E39D60" w:rsidR="00B90ED8" w:rsidRPr="004D39DA" w:rsidRDefault="002443F7" w:rsidP="002443F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20.10.</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В случае приостановки всего или части Договора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не будут освобождаться от каких-либо продолжающихся обязательств или ответственности согласно положениям Договора, такая приостановка также не отразится на законных или иных юридических правах Заказчика или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w:t>
      </w:r>
    </w:p>
    <w:p w14:paraId="04770ACA" w14:textId="7FA06A24" w:rsidR="00790880" w:rsidRPr="004D39DA" w:rsidRDefault="00790880" w:rsidP="002443F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20.11. </w:t>
      </w:r>
      <w:r w:rsidR="001F1715" w:rsidRPr="004D39DA">
        <w:rPr>
          <w:rFonts w:ascii="Times New Roman" w:hAnsi="Times New Roman"/>
          <w:sz w:val="24"/>
          <w:szCs w:val="24"/>
          <w:lang w:val="ru-RU"/>
        </w:rPr>
        <w:t xml:space="preserve">В случае нарушений </w:t>
      </w:r>
      <w:r w:rsidR="00567559" w:rsidRPr="004D39DA">
        <w:rPr>
          <w:rFonts w:ascii="Times New Roman" w:hAnsi="Times New Roman"/>
          <w:sz w:val="24"/>
          <w:szCs w:val="24"/>
          <w:lang w:val="ru-RU"/>
        </w:rPr>
        <w:t>Исполнителем</w:t>
      </w:r>
      <w:r w:rsidR="001F1715" w:rsidRPr="004D39DA">
        <w:rPr>
          <w:rFonts w:ascii="Times New Roman" w:hAnsi="Times New Roman"/>
          <w:sz w:val="24"/>
          <w:szCs w:val="24"/>
          <w:lang w:val="ru-RU"/>
        </w:rPr>
        <w:t xml:space="preserve"> условий настоящего Договора, повлекших </w:t>
      </w:r>
      <w:r w:rsidR="00862B04" w:rsidRPr="004D39DA">
        <w:rPr>
          <w:rFonts w:ascii="Times New Roman" w:hAnsi="Times New Roman"/>
          <w:sz w:val="24"/>
          <w:szCs w:val="24"/>
          <w:lang w:val="ru-RU"/>
        </w:rPr>
        <w:t xml:space="preserve">для Заказчика осуществить </w:t>
      </w:r>
      <w:r w:rsidR="001F1715" w:rsidRPr="004D39DA">
        <w:rPr>
          <w:rFonts w:ascii="Times New Roman" w:hAnsi="Times New Roman"/>
          <w:sz w:val="24"/>
          <w:szCs w:val="24"/>
          <w:lang w:val="ru-RU"/>
        </w:rPr>
        <w:t xml:space="preserve">незапланированные производственные операции и (или) простой </w:t>
      </w:r>
      <w:r w:rsidR="00D14E49" w:rsidRPr="004D39DA">
        <w:rPr>
          <w:rFonts w:ascii="Times New Roman" w:hAnsi="Times New Roman"/>
          <w:sz w:val="24"/>
          <w:szCs w:val="24"/>
          <w:lang w:val="ru-RU"/>
        </w:rPr>
        <w:t>ПБУ</w:t>
      </w:r>
      <w:r w:rsidR="001F1715" w:rsidRPr="004D39DA">
        <w:rPr>
          <w:rFonts w:ascii="Times New Roman" w:hAnsi="Times New Roman"/>
          <w:sz w:val="24"/>
          <w:szCs w:val="24"/>
          <w:lang w:val="ru-RU"/>
        </w:rPr>
        <w:t xml:space="preserve">, Заказчик вправе предъявить </w:t>
      </w:r>
      <w:r w:rsidR="00667216" w:rsidRPr="004D39DA">
        <w:rPr>
          <w:rFonts w:ascii="Times New Roman" w:hAnsi="Times New Roman"/>
          <w:sz w:val="24"/>
          <w:szCs w:val="24"/>
          <w:lang w:val="ru-RU"/>
        </w:rPr>
        <w:t>Исполнителю</w:t>
      </w:r>
      <w:r w:rsidR="001F1715" w:rsidRPr="004D39DA">
        <w:rPr>
          <w:rFonts w:ascii="Times New Roman" w:hAnsi="Times New Roman"/>
          <w:sz w:val="24"/>
          <w:szCs w:val="24"/>
          <w:lang w:val="ru-RU"/>
        </w:rPr>
        <w:t xml:space="preserve">, а </w:t>
      </w:r>
      <w:r w:rsidR="005E0BA6" w:rsidRPr="004D39DA">
        <w:rPr>
          <w:rFonts w:ascii="Times New Roman" w:hAnsi="Times New Roman"/>
          <w:sz w:val="24"/>
          <w:szCs w:val="24"/>
          <w:lang w:val="ru-RU"/>
        </w:rPr>
        <w:t>Исполнитель</w:t>
      </w:r>
      <w:r w:rsidR="001F1715" w:rsidRPr="004D39DA">
        <w:rPr>
          <w:rFonts w:ascii="Times New Roman" w:hAnsi="Times New Roman"/>
          <w:sz w:val="24"/>
          <w:szCs w:val="24"/>
          <w:lang w:val="ru-RU"/>
        </w:rPr>
        <w:t xml:space="preserve"> по первому требованию опла</w:t>
      </w:r>
      <w:r w:rsidR="00BF2FD8" w:rsidRPr="004D39DA">
        <w:rPr>
          <w:rFonts w:ascii="Times New Roman" w:hAnsi="Times New Roman"/>
          <w:sz w:val="24"/>
          <w:szCs w:val="24"/>
          <w:lang w:val="ru-RU"/>
        </w:rPr>
        <w:t>чивает</w:t>
      </w:r>
      <w:r w:rsidR="001F1715" w:rsidRPr="004D39DA">
        <w:rPr>
          <w:rFonts w:ascii="Times New Roman" w:hAnsi="Times New Roman"/>
          <w:sz w:val="24"/>
          <w:szCs w:val="24"/>
          <w:lang w:val="ru-RU"/>
        </w:rPr>
        <w:t xml:space="preserve"> штраф в размере 0,01% от </w:t>
      </w:r>
      <w:r w:rsidR="00BF2FD8" w:rsidRPr="004D39DA">
        <w:rPr>
          <w:rFonts w:ascii="Times New Roman" w:hAnsi="Times New Roman"/>
          <w:sz w:val="24"/>
          <w:szCs w:val="24"/>
          <w:lang w:val="ru-RU"/>
        </w:rPr>
        <w:t>Обшей стоимости</w:t>
      </w:r>
      <w:r w:rsidR="001F1715" w:rsidRPr="004D39DA">
        <w:rPr>
          <w:rFonts w:ascii="Times New Roman" w:hAnsi="Times New Roman"/>
          <w:sz w:val="24"/>
          <w:szCs w:val="24"/>
          <w:lang w:val="ru-RU"/>
        </w:rPr>
        <w:t xml:space="preserve"> </w:t>
      </w:r>
      <w:r w:rsidR="00BF2FD8" w:rsidRPr="004D39DA">
        <w:rPr>
          <w:rFonts w:ascii="Times New Roman" w:hAnsi="Times New Roman"/>
          <w:sz w:val="24"/>
          <w:szCs w:val="24"/>
          <w:lang w:val="ru-RU"/>
        </w:rPr>
        <w:t>Д</w:t>
      </w:r>
      <w:r w:rsidR="001F1715" w:rsidRPr="004D39DA">
        <w:rPr>
          <w:rFonts w:ascii="Times New Roman" w:hAnsi="Times New Roman"/>
          <w:sz w:val="24"/>
          <w:szCs w:val="24"/>
          <w:lang w:val="ru-RU"/>
        </w:rPr>
        <w:t xml:space="preserve">оговора за каждый день незапланированных производственных операций и (или) простоя </w:t>
      </w:r>
      <w:r w:rsidR="00D14E49" w:rsidRPr="004D39DA">
        <w:rPr>
          <w:rFonts w:ascii="Times New Roman" w:hAnsi="Times New Roman"/>
          <w:sz w:val="24"/>
          <w:szCs w:val="24"/>
          <w:lang w:val="ru-RU"/>
        </w:rPr>
        <w:t>ПБУ</w:t>
      </w:r>
      <w:r w:rsidR="00BF2FD8" w:rsidRPr="004D39DA">
        <w:rPr>
          <w:rFonts w:ascii="Times New Roman" w:hAnsi="Times New Roman"/>
          <w:sz w:val="24"/>
          <w:szCs w:val="24"/>
          <w:lang w:val="ru-RU"/>
        </w:rPr>
        <w:t>, но не более 5% от Общей стоимости Договора.</w:t>
      </w:r>
    </w:p>
    <w:p w14:paraId="4814E2C9" w14:textId="783A799F" w:rsidR="00F356AE" w:rsidRPr="004D39DA" w:rsidRDefault="00F356AE" w:rsidP="002443F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20.12 Максимальный срок приостановок составит не более 45 календарных дней.</w:t>
      </w:r>
    </w:p>
    <w:p w14:paraId="3689638A" w14:textId="77777777" w:rsidR="00B90ED8" w:rsidRPr="004D39DA" w:rsidRDefault="00B90ED8" w:rsidP="006A62F6">
      <w:pPr>
        <w:pStyle w:val="10"/>
        <w:spacing w:before="0"/>
        <w:jc w:val="both"/>
        <w:rPr>
          <w:rFonts w:ascii="Times New Roman" w:hAnsi="Times New Roman"/>
          <w:color w:val="000000"/>
          <w:sz w:val="24"/>
          <w:szCs w:val="24"/>
          <w:lang w:val="ru-RU"/>
        </w:rPr>
      </w:pPr>
      <w:bookmarkStart w:id="32" w:name="_Toc69540892"/>
      <w:bookmarkStart w:id="33" w:name="_Toc127096345"/>
      <w:bookmarkStart w:id="34" w:name="_Toc234297637"/>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405E64" w:rsidRPr="004D39DA">
        <w:rPr>
          <w:rFonts w:ascii="Times New Roman" w:hAnsi="Times New Roman"/>
          <w:color w:val="000000"/>
          <w:sz w:val="24"/>
          <w:szCs w:val="24"/>
          <w:lang w:val="ru-RU"/>
        </w:rPr>
        <w:t>2</w:t>
      </w:r>
      <w:r w:rsidR="00A05008" w:rsidRPr="004D39DA">
        <w:rPr>
          <w:rFonts w:ascii="Times New Roman" w:hAnsi="Times New Roman"/>
          <w:color w:val="000000"/>
          <w:sz w:val="24"/>
          <w:szCs w:val="24"/>
          <w:lang w:val="ru-RU"/>
        </w:rPr>
        <w:t>1</w:t>
      </w:r>
      <w:r w:rsidRPr="004D39DA">
        <w:rPr>
          <w:rFonts w:ascii="Times New Roman" w:hAnsi="Times New Roman"/>
          <w:color w:val="000000"/>
          <w:sz w:val="24"/>
          <w:szCs w:val="24"/>
          <w:lang w:val="ru-RU"/>
        </w:rPr>
        <w:t xml:space="preserve"> – </w:t>
      </w:r>
      <w:bookmarkEnd w:id="32"/>
      <w:r w:rsidRPr="004D39DA">
        <w:rPr>
          <w:rFonts w:ascii="Times New Roman" w:hAnsi="Times New Roman"/>
          <w:color w:val="000000"/>
          <w:sz w:val="24"/>
          <w:szCs w:val="24"/>
          <w:lang w:val="ru-RU"/>
        </w:rPr>
        <w:t>ФОРС-МАЖОР</w:t>
      </w:r>
      <w:bookmarkEnd w:id="33"/>
      <w:bookmarkEnd w:id="34"/>
    </w:p>
    <w:p w14:paraId="4FBC7F45" w14:textId="77777777" w:rsidR="00B90ED8" w:rsidRPr="004D39DA" w:rsidRDefault="00C40BB3" w:rsidP="00C40BB3">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21.1.</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За исключением причитающихся денежных средств, ни Заказчик, ни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 несут ответственность за любое неисполнение условия Договора, если и в той мере, в которой такое исполнение было отсрочено событием форс-мажора в соответствии с</w:t>
      </w:r>
      <w:r w:rsidR="00FE715F" w:rsidRPr="004D39DA">
        <w:rPr>
          <w:rFonts w:ascii="Times New Roman" w:hAnsi="Times New Roman"/>
          <w:sz w:val="24"/>
          <w:szCs w:val="24"/>
          <w:lang w:val="ru-RU"/>
        </w:rPr>
        <w:t xml:space="preserve"> пунктом</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21</w:t>
      </w:r>
      <w:r w:rsidR="00B90ED8" w:rsidRPr="004D39DA">
        <w:rPr>
          <w:rFonts w:ascii="Times New Roman" w:hAnsi="Times New Roman"/>
          <w:sz w:val="24"/>
          <w:szCs w:val="24"/>
          <w:lang w:val="ru-RU"/>
        </w:rPr>
        <w:t>.2, о чем было уведомлено в соответствии с настоящей Статьей</w:t>
      </w:r>
      <w:r w:rsidR="009C1714"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которое находится вне контроля пострадавшей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и</w:t>
      </w:r>
      <w:r w:rsidR="009C1714" w:rsidRPr="004D39DA">
        <w:rPr>
          <w:rFonts w:ascii="Times New Roman" w:hAnsi="Times New Roman"/>
          <w:sz w:val="24"/>
          <w:szCs w:val="24"/>
          <w:lang w:val="ru-RU"/>
        </w:rPr>
        <w:t xml:space="preserve"> не является следствием</w:t>
      </w:r>
      <w:r w:rsidR="00B90ED8" w:rsidRPr="004D39DA">
        <w:rPr>
          <w:rFonts w:ascii="Times New Roman" w:hAnsi="Times New Roman"/>
          <w:sz w:val="24"/>
          <w:szCs w:val="24"/>
          <w:lang w:val="ru-RU"/>
        </w:rPr>
        <w:t xml:space="preserve"> </w:t>
      </w:r>
      <w:r w:rsidR="009C1714" w:rsidRPr="004D39DA">
        <w:rPr>
          <w:rFonts w:ascii="Times New Roman" w:hAnsi="Times New Roman"/>
          <w:sz w:val="24"/>
          <w:szCs w:val="24"/>
          <w:lang w:val="ru-RU"/>
        </w:rPr>
        <w:t xml:space="preserve">какого-либо </w:t>
      </w:r>
      <w:r w:rsidR="00B90ED8" w:rsidRPr="004D39DA">
        <w:rPr>
          <w:rFonts w:ascii="Times New Roman" w:hAnsi="Times New Roman"/>
          <w:sz w:val="24"/>
          <w:szCs w:val="24"/>
          <w:lang w:val="ru-RU"/>
        </w:rPr>
        <w:t>нарушения</w:t>
      </w:r>
      <w:r w:rsidR="009C1714" w:rsidRPr="004D39DA">
        <w:rPr>
          <w:rFonts w:ascii="Times New Roman" w:hAnsi="Times New Roman"/>
          <w:sz w:val="24"/>
          <w:szCs w:val="24"/>
          <w:lang w:val="ru-RU"/>
        </w:rPr>
        <w:t xml:space="preserve">, </w:t>
      </w:r>
      <w:r w:rsidR="00BF2FD8" w:rsidRPr="004D39DA">
        <w:rPr>
          <w:rFonts w:ascii="Times New Roman" w:hAnsi="Times New Roman"/>
          <w:sz w:val="24"/>
          <w:szCs w:val="24"/>
          <w:lang w:val="ru-RU"/>
        </w:rPr>
        <w:t>виновных</w:t>
      </w:r>
      <w:r w:rsidR="00CA6E7D" w:rsidRPr="004D39DA">
        <w:rPr>
          <w:rFonts w:ascii="Times New Roman" w:hAnsi="Times New Roman"/>
          <w:sz w:val="24"/>
          <w:szCs w:val="24"/>
          <w:lang w:val="ru-RU"/>
        </w:rPr>
        <w:t xml:space="preserve"> действий</w:t>
      </w:r>
      <w:r w:rsidR="00B90ED8" w:rsidRPr="004D39DA">
        <w:rPr>
          <w:rFonts w:ascii="Times New Roman" w:hAnsi="Times New Roman"/>
          <w:sz w:val="24"/>
          <w:szCs w:val="24"/>
          <w:lang w:val="ru-RU"/>
        </w:rPr>
        <w:t xml:space="preserve"> </w:t>
      </w:r>
      <w:r w:rsidR="00BF2FD8" w:rsidRPr="004D39DA">
        <w:rPr>
          <w:rFonts w:ascii="Times New Roman" w:hAnsi="Times New Roman"/>
          <w:sz w:val="24"/>
          <w:szCs w:val="24"/>
          <w:lang w:val="ru-RU"/>
        </w:rPr>
        <w:t xml:space="preserve">или бездействия </w:t>
      </w:r>
      <w:r w:rsidR="00B90ED8" w:rsidRPr="004D39DA">
        <w:rPr>
          <w:rFonts w:ascii="Times New Roman" w:hAnsi="Times New Roman"/>
          <w:sz w:val="24"/>
          <w:szCs w:val="24"/>
          <w:lang w:val="ru-RU"/>
        </w:rPr>
        <w:t xml:space="preserve">пострадавшей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и против которого посредством использования разумного усердия указанная </w:t>
      </w:r>
      <w:r w:rsidR="009C1714" w:rsidRPr="004D39DA">
        <w:rPr>
          <w:rFonts w:ascii="Times New Roman" w:hAnsi="Times New Roman"/>
          <w:sz w:val="24"/>
          <w:szCs w:val="24"/>
          <w:lang w:val="ru-RU"/>
        </w:rPr>
        <w:t>С</w:t>
      </w:r>
      <w:r w:rsidR="00B90ED8" w:rsidRPr="004D39DA">
        <w:rPr>
          <w:rFonts w:ascii="Times New Roman" w:hAnsi="Times New Roman"/>
          <w:sz w:val="24"/>
          <w:szCs w:val="24"/>
          <w:lang w:val="ru-RU"/>
        </w:rPr>
        <w:t>торона не способна принять меры.</w:t>
      </w:r>
    </w:p>
    <w:p w14:paraId="0D6B679D" w14:textId="62252CD3" w:rsidR="00FB23E8" w:rsidRPr="004D39DA" w:rsidRDefault="00FB23E8" w:rsidP="00C40BB3">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lastRenderedPageBreak/>
        <w:t xml:space="preserve">21.2. Для целей Договора форс-мажор </w:t>
      </w:r>
      <w:r w:rsidR="008932A5" w:rsidRPr="004D39DA">
        <w:rPr>
          <w:rFonts w:ascii="Times New Roman" w:hAnsi="Times New Roman"/>
          <w:sz w:val="24"/>
          <w:szCs w:val="24"/>
          <w:lang w:val="ru-RU"/>
        </w:rPr>
        <w:t xml:space="preserve">включает, но не </w:t>
      </w:r>
      <w:r w:rsidRPr="004D39DA">
        <w:rPr>
          <w:rFonts w:ascii="Times New Roman" w:hAnsi="Times New Roman"/>
          <w:sz w:val="24"/>
          <w:szCs w:val="24"/>
          <w:lang w:val="ru-RU"/>
        </w:rPr>
        <w:t xml:space="preserve">ограничивается следующим и только тогда, когда существует значительное влияние на исполнение Договора, что приводит к материальному изменению в виде прямых издержек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оказывающего Услуги:</w:t>
      </w:r>
    </w:p>
    <w:p w14:paraId="35217C6F" w14:textId="77777777" w:rsidR="003D3B0D" w:rsidRPr="004D39DA" w:rsidRDefault="00B90ED8" w:rsidP="00801B76">
      <w:pPr>
        <w:pStyle w:val="Lista"/>
        <w:numPr>
          <w:ilvl w:val="0"/>
          <w:numId w:val="13"/>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мятежом, войной, вторжением, действиями внешних врагов, актами войны </w:t>
      </w:r>
    </w:p>
    <w:p w14:paraId="6C72BAF0" w14:textId="60AF817E" w:rsidR="00B90ED8" w:rsidRPr="004D39DA" w:rsidRDefault="00B90ED8" w:rsidP="005736B9">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(объявленной или необъявленной), террористическими действиями, гражданской войной, бунтом, революцией, мятежными действиями вооруженных сил или незаконно захваченных сил;</w:t>
      </w:r>
    </w:p>
    <w:p w14:paraId="087A7F47" w14:textId="77777777" w:rsidR="00B90ED8" w:rsidRPr="004D39DA" w:rsidRDefault="00B90ED8" w:rsidP="00801B76">
      <w:pPr>
        <w:pStyle w:val="Lista"/>
        <w:numPr>
          <w:ilvl w:val="0"/>
          <w:numId w:val="13"/>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ионизирующей радиацией или загрязнением радиоактивностью от любого ядерного топлива или от любых ядерных отходов в результате сжигания ядерного топлива, радиоактивного токсического взрывчатого вещества или иных вредных свойств любой взрывоопасной ядерной установки или ядерного компонента таковых;</w:t>
      </w:r>
    </w:p>
    <w:p w14:paraId="5E718475" w14:textId="77777777" w:rsidR="00B90ED8" w:rsidRPr="004D39DA" w:rsidRDefault="00B90ED8" w:rsidP="00801B76">
      <w:pPr>
        <w:pStyle w:val="Lista"/>
        <w:numPr>
          <w:ilvl w:val="0"/>
          <w:numId w:val="13"/>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волнами давления, причиненными самолетами или иными воздушными аппаратами, летающими со звуковой или сверхзвуковой скоростью;</w:t>
      </w:r>
    </w:p>
    <w:p w14:paraId="43F36926" w14:textId="7DC8D1D7" w:rsidR="005011F5" w:rsidRPr="004D39DA" w:rsidRDefault="00B90ED8" w:rsidP="00801B76">
      <w:pPr>
        <w:pStyle w:val="Lista"/>
        <w:numPr>
          <w:ilvl w:val="0"/>
          <w:numId w:val="13"/>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эпидемиями, торнадо, землетрясением, наводнением, пожаром, взрывами, тайфунами</w:t>
      </w:r>
      <w:r w:rsidR="005011F5" w:rsidRPr="004D39DA">
        <w:rPr>
          <w:rFonts w:ascii="Times New Roman" w:hAnsi="Times New Roman"/>
          <w:sz w:val="24"/>
          <w:szCs w:val="24"/>
          <w:lang w:val="ru-RU"/>
        </w:rPr>
        <w:t>,</w:t>
      </w:r>
      <w:r w:rsidRPr="004D39DA">
        <w:rPr>
          <w:rFonts w:ascii="Times New Roman" w:hAnsi="Times New Roman"/>
          <w:sz w:val="24"/>
          <w:szCs w:val="24"/>
          <w:lang w:val="ru-RU"/>
        </w:rPr>
        <w:t xml:space="preserve"> ураганами</w:t>
      </w:r>
      <w:r w:rsidR="003F5E4C" w:rsidRPr="004D39DA">
        <w:rPr>
          <w:rFonts w:ascii="Times New Roman" w:hAnsi="Times New Roman"/>
          <w:sz w:val="24"/>
          <w:szCs w:val="24"/>
          <w:lang w:val="ru-RU"/>
        </w:rPr>
        <w:t>, штормами;</w:t>
      </w:r>
    </w:p>
    <w:p w14:paraId="6C15BF2D" w14:textId="48B9A513" w:rsidR="00B90ED8" w:rsidRPr="004D39DA" w:rsidRDefault="00B90ED8" w:rsidP="00801B76">
      <w:pPr>
        <w:pStyle w:val="Lista"/>
        <w:numPr>
          <w:ilvl w:val="0"/>
          <w:numId w:val="13"/>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забастовками на национальном или региональном </w:t>
      </w:r>
      <w:r w:rsidR="0092596D" w:rsidRPr="004D39DA">
        <w:rPr>
          <w:rFonts w:ascii="Times New Roman" w:hAnsi="Times New Roman"/>
          <w:sz w:val="24"/>
          <w:szCs w:val="24"/>
          <w:lang w:val="ru-RU"/>
        </w:rPr>
        <w:t>уровне,</w:t>
      </w:r>
      <w:r w:rsidRPr="004D39DA">
        <w:rPr>
          <w:rFonts w:ascii="Times New Roman" w:hAnsi="Times New Roman"/>
          <w:sz w:val="24"/>
          <w:szCs w:val="24"/>
          <w:lang w:val="ru-RU"/>
        </w:rPr>
        <w:t xml:space="preserve"> или забастовками или производственными спорами с работниками, не нанятыми пострадавшей </w:t>
      </w:r>
      <w:r w:rsidR="00764F32" w:rsidRPr="004D39DA">
        <w:rPr>
          <w:rFonts w:ascii="Times New Roman" w:hAnsi="Times New Roman"/>
          <w:sz w:val="24"/>
          <w:szCs w:val="24"/>
          <w:lang w:val="ru-RU"/>
        </w:rPr>
        <w:t>С</w:t>
      </w:r>
      <w:r w:rsidRPr="004D39DA">
        <w:rPr>
          <w:rFonts w:ascii="Times New Roman" w:hAnsi="Times New Roman"/>
          <w:sz w:val="24"/>
          <w:szCs w:val="24"/>
          <w:lang w:val="ru-RU"/>
        </w:rPr>
        <w:t xml:space="preserve">тороной, ее </w:t>
      </w:r>
      <w:r w:rsidR="009D3973" w:rsidRPr="004D39DA">
        <w:rPr>
          <w:rFonts w:ascii="Times New Roman" w:hAnsi="Times New Roman"/>
          <w:sz w:val="24"/>
          <w:szCs w:val="24"/>
          <w:lang w:val="ru-RU"/>
        </w:rPr>
        <w:t>Со</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ми, которые оказывают воздействие на значительную или существенную часть </w:t>
      </w:r>
      <w:r w:rsidR="00C40BB3" w:rsidRPr="004D39DA">
        <w:rPr>
          <w:rFonts w:ascii="Times New Roman" w:hAnsi="Times New Roman"/>
          <w:sz w:val="24"/>
          <w:szCs w:val="24"/>
          <w:lang w:val="ru-RU"/>
        </w:rPr>
        <w:t>Услуг</w:t>
      </w:r>
      <w:r w:rsidRPr="004D39DA">
        <w:rPr>
          <w:rFonts w:ascii="Times New Roman" w:hAnsi="Times New Roman"/>
          <w:sz w:val="24"/>
          <w:szCs w:val="24"/>
          <w:lang w:val="ru-RU"/>
        </w:rPr>
        <w:t>;</w:t>
      </w:r>
    </w:p>
    <w:p w14:paraId="19542287" w14:textId="701343A3" w:rsidR="00B90ED8" w:rsidRPr="004D39DA" w:rsidRDefault="00B90ED8" w:rsidP="00801B76">
      <w:pPr>
        <w:pStyle w:val="Lista"/>
        <w:numPr>
          <w:ilvl w:val="0"/>
          <w:numId w:val="13"/>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морскими и </w:t>
      </w:r>
      <w:r w:rsidR="0092596D" w:rsidRPr="004D39DA">
        <w:rPr>
          <w:rFonts w:ascii="Times New Roman" w:hAnsi="Times New Roman"/>
          <w:sz w:val="24"/>
          <w:szCs w:val="24"/>
          <w:lang w:val="ru-RU"/>
        </w:rPr>
        <w:t>авиа</w:t>
      </w:r>
      <w:r w:rsidR="0092596D" w:rsidRPr="004D39DA">
        <w:rPr>
          <w:rFonts w:ascii="Times New Roman" w:hAnsi="Times New Roman"/>
          <w:sz w:val="24"/>
          <w:szCs w:val="24"/>
          <w:lang w:val="en-US"/>
        </w:rPr>
        <w:t>катастрофами</w:t>
      </w:r>
      <w:r w:rsidRPr="004D39DA">
        <w:rPr>
          <w:rFonts w:ascii="Times New Roman" w:hAnsi="Times New Roman"/>
          <w:sz w:val="24"/>
          <w:szCs w:val="24"/>
          <w:lang w:val="ru-RU"/>
        </w:rPr>
        <w:t>;</w:t>
      </w:r>
    </w:p>
    <w:p w14:paraId="4BBD4E36" w14:textId="77777777" w:rsidR="00B90ED8" w:rsidRPr="004D39DA" w:rsidRDefault="00B90ED8" w:rsidP="00801B76">
      <w:pPr>
        <w:pStyle w:val="Lista"/>
        <w:numPr>
          <w:ilvl w:val="0"/>
          <w:numId w:val="13"/>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изменениями лю</w:t>
      </w:r>
      <w:r w:rsidR="006F5C5B" w:rsidRPr="004D39DA">
        <w:rPr>
          <w:rFonts w:ascii="Times New Roman" w:hAnsi="Times New Roman"/>
          <w:sz w:val="24"/>
          <w:szCs w:val="24"/>
          <w:lang w:val="ru-RU"/>
        </w:rPr>
        <w:t xml:space="preserve">бого общего или местного </w:t>
      </w:r>
      <w:r w:rsidRPr="004D39DA">
        <w:rPr>
          <w:rFonts w:ascii="Times New Roman" w:hAnsi="Times New Roman"/>
          <w:sz w:val="24"/>
          <w:szCs w:val="24"/>
          <w:lang w:val="ru-RU"/>
        </w:rPr>
        <w:t>нормативного документа, постановления или иного закона, правил или положений любого местного или иного должным образом установленного органа власти или принятием любого такого нормативного документа, постановления, закона, правила или положения;</w:t>
      </w:r>
    </w:p>
    <w:p w14:paraId="386E5E29" w14:textId="3556C9E5" w:rsidR="00B90ED8" w:rsidRPr="004D39DA" w:rsidRDefault="00C40BB3" w:rsidP="00C40BB3">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21.3.</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В случае возникновения события форс-мажора </w:t>
      </w:r>
      <w:r w:rsidR="00BC16AF" w:rsidRPr="004D39DA">
        <w:rPr>
          <w:rFonts w:ascii="Times New Roman" w:hAnsi="Times New Roman"/>
          <w:sz w:val="24"/>
          <w:szCs w:val="24"/>
          <w:lang w:val="ru-RU"/>
        </w:rPr>
        <w:t>Ст</w:t>
      </w:r>
      <w:r w:rsidR="00B90ED8" w:rsidRPr="004D39DA">
        <w:rPr>
          <w:rFonts w:ascii="Times New Roman" w:hAnsi="Times New Roman"/>
          <w:sz w:val="24"/>
          <w:szCs w:val="24"/>
          <w:lang w:val="ru-RU"/>
        </w:rPr>
        <w:t xml:space="preserve">орона, которая задерживает или может задержать исполнение Договора, </w:t>
      </w:r>
      <w:r w:rsidR="00A92B1B" w:rsidRPr="004D39DA">
        <w:rPr>
          <w:rFonts w:ascii="Times New Roman" w:hAnsi="Times New Roman"/>
          <w:sz w:val="24"/>
          <w:szCs w:val="24"/>
          <w:lang w:val="ru-RU"/>
        </w:rPr>
        <w:t>незамедлительно, но не позднее чем в течени</w:t>
      </w:r>
      <w:r w:rsidR="00BF2FD8" w:rsidRPr="004D39DA">
        <w:rPr>
          <w:rFonts w:ascii="Times New Roman" w:hAnsi="Times New Roman"/>
          <w:sz w:val="24"/>
          <w:szCs w:val="24"/>
          <w:lang w:val="ru-RU"/>
        </w:rPr>
        <w:t>е</w:t>
      </w:r>
      <w:r w:rsidR="00A92B1B" w:rsidRPr="004D39DA">
        <w:rPr>
          <w:rFonts w:ascii="Times New Roman" w:hAnsi="Times New Roman"/>
          <w:sz w:val="24"/>
          <w:szCs w:val="24"/>
          <w:lang w:val="ru-RU"/>
        </w:rPr>
        <w:t xml:space="preserve"> 3 (трех) </w:t>
      </w:r>
      <w:r w:rsidR="00150BC5" w:rsidRPr="004D39DA">
        <w:rPr>
          <w:rFonts w:ascii="Times New Roman" w:hAnsi="Times New Roman"/>
          <w:sz w:val="24"/>
          <w:szCs w:val="24"/>
          <w:lang w:val="ru-RU"/>
        </w:rPr>
        <w:t xml:space="preserve">календарных </w:t>
      </w:r>
      <w:r w:rsidR="00A92B1B" w:rsidRPr="004D39DA">
        <w:rPr>
          <w:rFonts w:ascii="Times New Roman" w:hAnsi="Times New Roman"/>
          <w:sz w:val="24"/>
          <w:szCs w:val="24"/>
          <w:lang w:val="ru-RU"/>
        </w:rPr>
        <w:t xml:space="preserve">дней </w:t>
      </w:r>
      <w:r w:rsidR="00BF2FD8" w:rsidRPr="004D39DA">
        <w:rPr>
          <w:rFonts w:ascii="Times New Roman" w:hAnsi="Times New Roman"/>
          <w:sz w:val="24"/>
          <w:szCs w:val="24"/>
          <w:lang w:val="ru-RU"/>
        </w:rPr>
        <w:t>со дня наступления события</w:t>
      </w:r>
      <w:r w:rsidR="0065190D" w:rsidRPr="004D39DA">
        <w:rPr>
          <w:rFonts w:ascii="Times New Roman" w:hAnsi="Times New Roman"/>
          <w:sz w:val="24"/>
          <w:szCs w:val="24"/>
          <w:lang w:val="ru-RU"/>
        </w:rPr>
        <w:t xml:space="preserve"> форс-мажор</w:t>
      </w:r>
      <w:r w:rsidR="00BF2FD8" w:rsidRPr="004D39DA">
        <w:rPr>
          <w:rFonts w:ascii="Times New Roman" w:hAnsi="Times New Roman"/>
          <w:sz w:val="24"/>
          <w:szCs w:val="24"/>
          <w:lang w:val="ru-RU"/>
        </w:rPr>
        <w:t>а</w:t>
      </w:r>
      <w:r w:rsidR="0065190D"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уведомит другую </w:t>
      </w:r>
      <w:r w:rsidR="00BC16AF" w:rsidRPr="004D39DA">
        <w:rPr>
          <w:rFonts w:ascii="Times New Roman" w:hAnsi="Times New Roman"/>
          <w:sz w:val="24"/>
          <w:szCs w:val="24"/>
          <w:lang w:val="ru-RU"/>
        </w:rPr>
        <w:t>Ст</w:t>
      </w:r>
      <w:r w:rsidR="00B90ED8" w:rsidRPr="004D39DA">
        <w:rPr>
          <w:rFonts w:ascii="Times New Roman" w:hAnsi="Times New Roman"/>
          <w:sz w:val="24"/>
          <w:szCs w:val="24"/>
          <w:lang w:val="ru-RU"/>
        </w:rPr>
        <w:t>орону с изложением подробных сведений такового и приложит все разумные силы для незамедлительного исправления положения.</w:t>
      </w:r>
    </w:p>
    <w:p w14:paraId="7D1F1DFD" w14:textId="77777777" w:rsidR="00B90ED8" w:rsidRPr="004D39DA" w:rsidRDefault="00C40BB3" w:rsidP="00843702">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21.4.</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За исключением случаев, когда в Договоре явно предусмотрено иное, никакие</w:t>
      </w:r>
      <w:r w:rsidR="00E757B8"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платежи не должны осуществляться в связи с возникновением событий форс-мажора.</w:t>
      </w:r>
      <w:r w:rsidR="00E757B8" w:rsidRPr="004D39DA">
        <w:rPr>
          <w:rFonts w:ascii="Times New Roman" w:hAnsi="Times New Roman"/>
          <w:sz w:val="24"/>
          <w:szCs w:val="24"/>
          <w:lang w:val="ru-RU"/>
        </w:rPr>
        <w:t xml:space="preserve"> </w:t>
      </w:r>
      <w:r w:rsidR="00AF5BA2" w:rsidRPr="004D39DA">
        <w:rPr>
          <w:rFonts w:ascii="Times New Roman" w:hAnsi="Times New Roman"/>
          <w:sz w:val="24"/>
          <w:szCs w:val="24"/>
          <w:lang w:val="ru-RU"/>
        </w:rPr>
        <w:t>Тем не менее</w:t>
      </w:r>
      <w:r w:rsidR="00E757B8" w:rsidRPr="004D39DA">
        <w:rPr>
          <w:rFonts w:ascii="Times New Roman" w:hAnsi="Times New Roman"/>
          <w:sz w:val="24"/>
          <w:szCs w:val="24"/>
          <w:lang w:val="ru-RU"/>
        </w:rPr>
        <w:t>, при наступлении</w:t>
      </w:r>
      <w:r w:rsidR="00AF5BA2" w:rsidRPr="004D39DA">
        <w:rPr>
          <w:rFonts w:ascii="Times New Roman" w:hAnsi="Times New Roman"/>
          <w:sz w:val="24"/>
          <w:szCs w:val="24"/>
          <w:lang w:val="ru-RU"/>
        </w:rPr>
        <w:t xml:space="preserve"> люб</w:t>
      </w:r>
      <w:r w:rsidR="00E757B8" w:rsidRPr="004D39DA">
        <w:rPr>
          <w:rFonts w:ascii="Times New Roman" w:hAnsi="Times New Roman"/>
          <w:sz w:val="24"/>
          <w:szCs w:val="24"/>
          <w:lang w:val="ru-RU"/>
        </w:rPr>
        <w:t>ого из случаев</w:t>
      </w:r>
      <w:r w:rsidR="00AF5BA2" w:rsidRPr="004D39DA">
        <w:rPr>
          <w:rFonts w:ascii="Times New Roman" w:hAnsi="Times New Roman"/>
          <w:sz w:val="24"/>
          <w:szCs w:val="24"/>
          <w:lang w:val="ru-RU"/>
        </w:rPr>
        <w:t xml:space="preserve"> форс-мажо</w:t>
      </w:r>
      <w:r w:rsidR="00E757B8" w:rsidRPr="004D39DA">
        <w:rPr>
          <w:rFonts w:ascii="Times New Roman" w:hAnsi="Times New Roman"/>
          <w:sz w:val="24"/>
          <w:szCs w:val="24"/>
          <w:lang w:val="ru-RU"/>
        </w:rPr>
        <w:t xml:space="preserve">ра </w:t>
      </w:r>
      <w:r w:rsidR="005E0BA6" w:rsidRPr="004D39DA">
        <w:rPr>
          <w:rFonts w:ascii="Times New Roman" w:hAnsi="Times New Roman"/>
          <w:sz w:val="24"/>
          <w:szCs w:val="24"/>
          <w:lang w:val="ru-RU"/>
        </w:rPr>
        <w:t>Исполнитель</w:t>
      </w:r>
      <w:r w:rsidR="00AF5BA2" w:rsidRPr="004D39DA">
        <w:rPr>
          <w:rFonts w:ascii="Times New Roman" w:hAnsi="Times New Roman"/>
          <w:sz w:val="24"/>
          <w:szCs w:val="24"/>
          <w:lang w:val="ru-RU"/>
        </w:rPr>
        <w:t xml:space="preserve"> име</w:t>
      </w:r>
      <w:r w:rsidR="00E757B8" w:rsidRPr="004D39DA">
        <w:rPr>
          <w:rFonts w:ascii="Times New Roman" w:hAnsi="Times New Roman"/>
          <w:sz w:val="24"/>
          <w:szCs w:val="24"/>
          <w:lang w:val="ru-RU"/>
        </w:rPr>
        <w:t>ет</w:t>
      </w:r>
      <w:r w:rsidR="00AF5BA2" w:rsidRPr="004D39DA">
        <w:rPr>
          <w:rFonts w:ascii="Times New Roman" w:hAnsi="Times New Roman"/>
          <w:sz w:val="24"/>
          <w:szCs w:val="24"/>
          <w:lang w:val="ru-RU"/>
        </w:rPr>
        <w:t xml:space="preserve"> право на получение</w:t>
      </w:r>
      <w:r w:rsidR="00E757B8" w:rsidRPr="004D39DA">
        <w:rPr>
          <w:rFonts w:ascii="Times New Roman" w:hAnsi="Times New Roman"/>
          <w:sz w:val="24"/>
          <w:szCs w:val="24"/>
          <w:lang w:val="ru-RU"/>
        </w:rPr>
        <w:t xml:space="preserve"> </w:t>
      </w:r>
      <w:r w:rsidR="00A92B1B" w:rsidRPr="004D39DA">
        <w:rPr>
          <w:rFonts w:ascii="Times New Roman" w:hAnsi="Times New Roman"/>
          <w:sz w:val="24"/>
          <w:szCs w:val="24"/>
          <w:lang w:val="ru-RU"/>
        </w:rPr>
        <w:t>оплаты</w:t>
      </w:r>
      <w:r w:rsidR="00D459FF" w:rsidRPr="004D39DA">
        <w:rPr>
          <w:rFonts w:ascii="Times New Roman" w:hAnsi="Times New Roman"/>
          <w:sz w:val="24"/>
          <w:szCs w:val="24"/>
          <w:lang w:val="ru-RU"/>
        </w:rPr>
        <w:t xml:space="preserve"> за Услуги</w:t>
      </w:r>
      <w:r w:rsidR="00AF5BA2" w:rsidRPr="004D39DA">
        <w:rPr>
          <w:rFonts w:ascii="Times New Roman" w:hAnsi="Times New Roman"/>
          <w:sz w:val="24"/>
          <w:szCs w:val="24"/>
          <w:lang w:val="ru-RU"/>
        </w:rPr>
        <w:t>, предусмот</w:t>
      </w:r>
      <w:r w:rsidR="00D10889" w:rsidRPr="004D39DA">
        <w:rPr>
          <w:rFonts w:ascii="Times New Roman" w:hAnsi="Times New Roman"/>
          <w:sz w:val="24"/>
          <w:szCs w:val="24"/>
          <w:lang w:val="ru-RU"/>
        </w:rPr>
        <w:t>ренны</w:t>
      </w:r>
      <w:r w:rsidR="00D459FF" w:rsidRPr="004D39DA">
        <w:rPr>
          <w:rFonts w:ascii="Times New Roman" w:hAnsi="Times New Roman"/>
          <w:sz w:val="24"/>
          <w:szCs w:val="24"/>
          <w:lang w:val="ru-RU"/>
        </w:rPr>
        <w:t>е</w:t>
      </w:r>
      <w:r w:rsidR="00D10889" w:rsidRPr="004D39DA">
        <w:rPr>
          <w:rFonts w:ascii="Times New Roman" w:hAnsi="Times New Roman"/>
          <w:sz w:val="24"/>
          <w:szCs w:val="24"/>
          <w:lang w:val="ru-RU"/>
        </w:rPr>
        <w:t xml:space="preserve"> по Договору, которые </w:t>
      </w:r>
      <w:r w:rsidR="00D459FF" w:rsidRPr="004D39DA">
        <w:rPr>
          <w:rFonts w:ascii="Times New Roman" w:hAnsi="Times New Roman"/>
          <w:sz w:val="24"/>
          <w:szCs w:val="24"/>
          <w:lang w:val="ru-RU"/>
        </w:rPr>
        <w:t>были</w:t>
      </w:r>
      <w:r w:rsidR="00D10889" w:rsidRPr="004D39DA">
        <w:rPr>
          <w:rFonts w:ascii="Times New Roman" w:hAnsi="Times New Roman"/>
          <w:sz w:val="24"/>
          <w:szCs w:val="24"/>
          <w:lang w:val="ru-RU"/>
        </w:rPr>
        <w:t xml:space="preserve"> выполнены</w:t>
      </w:r>
      <w:r w:rsidR="00AF5BA2" w:rsidRPr="004D39DA">
        <w:rPr>
          <w:rFonts w:ascii="Times New Roman" w:hAnsi="Times New Roman"/>
          <w:sz w:val="24"/>
          <w:szCs w:val="24"/>
          <w:lang w:val="ru-RU"/>
        </w:rPr>
        <w:t xml:space="preserve"> в соответствии с Дог</w:t>
      </w:r>
      <w:r w:rsidR="00D10889" w:rsidRPr="004D39DA">
        <w:rPr>
          <w:rFonts w:ascii="Times New Roman" w:hAnsi="Times New Roman"/>
          <w:sz w:val="24"/>
          <w:szCs w:val="24"/>
          <w:lang w:val="ru-RU"/>
        </w:rPr>
        <w:t>овором до наступления</w:t>
      </w:r>
      <w:r w:rsidR="00792B69" w:rsidRPr="004D39DA">
        <w:rPr>
          <w:rFonts w:ascii="Times New Roman" w:hAnsi="Times New Roman"/>
          <w:sz w:val="24"/>
          <w:szCs w:val="24"/>
          <w:lang w:val="ru-RU"/>
        </w:rPr>
        <w:t xml:space="preserve"> форс-мажора</w:t>
      </w:r>
      <w:r w:rsidR="00AF5BA2" w:rsidRPr="004D39DA">
        <w:rPr>
          <w:rFonts w:ascii="Times New Roman" w:hAnsi="Times New Roman"/>
          <w:sz w:val="24"/>
          <w:szCs w:val="24"/>
          <w:lang w:val="ru-RU"/>
        </w:rPr>
        <w:t>.</w:t>
      </w:r>
    </w:p>
    <w:p w14:paraId="2DCE5D9C" w14:textId="77777777" w:rsidR="00B90ED8" w:rsidRPr="004D39DA" w:rsidRDefault="00C40BB3" w:rsidP="007C68E4">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21.5.</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После прекращения любого события форс-мажора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в сотрудничестве с Заказчиком подготовит пересмотренную программу для включения пересмотренного графика </w:t>
      </w:r>
      <w:r w:rsidR="003C05B1" w:rsidRPr="004D39DA">
        <w:rPr>
          <w:rFonts w:ascii="Times New Roman" w:hAnsi="Times New Roman"/>
          <w:sz w:val="24"/>
          <w:szCs w:val="24"/>
          <w:lang w:val="ru-RU"/>
        </w:rPr>
        <w:t>оказания Услуг</w:t>
      </w:r>
      <w:r w:rsidR="00B90ED8" w:rsidRPr="004D39DA">
        <w:rPr>
          <w:rFonts w:ascii="Times New Roman" w:hAnsi="Times New Roman"/>
          <w:sz w:val="24"/>
          <w:szCs w:val="24"/>
          <w:lang w:val="ru-RU"/>
        </w:rPr>
        <w:t xml:space="preserve"> с целью сокращения последствий задержки. Заказчик имеет право продлить срок действия Договора на дополнительные периоды, равные таким периодам, когда </w:t>
      </w:r>
      <w:r w:rsidR="003C05B1" w:rsidRPr="004D39DA">
        <w:rPr>
          <w:rFonts w:ascii="Times New Roman" w:hAnsi="Times New Roman"/>
          <w:sz w:val="24"/>
          <w:szCs w:val="24"/>
          <w:lang w:val="ru-RU"/>
        </w:rPr>
        <w:t>оказани</w:t>
      </w:r>
      <w:r w:rsidR="006A2376" w:rsidRPr="004D39DA">
        <w:rPr>
          <w:rFonts w:ascii="Times New Roman" w:hAnsi="Times New Roman"/>
          <w:sz w:val="24"/>
          <w:szCs w:val="24"/>
          <w:lang w:val="ru-RU"/>
        </w:rPr>
        <w:t>е</w:t>
      </w:r>
      <w:r w:rsidR="003C05B1" w:rsidRPr="004D39DA">
        <w:rPr>
          <w:rFonts w:ascii="Times New Roman" w:hAnsi="Times New Roman"/>
          <w:sz w:val="24"/>
          <w:szCs w:val="24"/>
          <w:lang w:val="ru-RU"/>
        </w:rPr>
        <w:t xml:space="preserve"> Услуг </w:t>
      </w:r>
      <w:r w:rsidR="00B90ED8" w:rsidRPr="004D39DA">
        <w:rPr>
          <w:rFonts w:ascii="Times New Roman" w:hAnsi="Times New Roman"/>
          <w:sz w:val="24"/>
          <w:szCs w:val="24"/>
          <w:lang w:val="ru-RU"/>
        </w:rPr>
        <w:t xml:space="preserve">было отсрочено или затруднено по причине возникновения события форс-мажора </w:t>
      </w:r>
      <w:r w:rsidR="00792B69" w:rsidRPr="004D39DA">
        <w:rPr>
          <w:rFonts w:ascii="Times New Roman" w:hAnsi="Times New Roman"/>
          <w:sz w:val="24"/>
          <w:szCs w:val="24"/>
          <w:lang w:val="ru-RU"/>
        </w:rPr>
        <w:t xml:space="preserve">взяв за основу </w:t>
      </w:r>
      <w:r w:rsidR="00B90ED8" w:rsidRPr="004D39DA">
        <w:rPr>
          <w:rFonts w:ascii="Times New Roman" w:hAnsi="Times New Roman"/>
          <w:sz w:val="24"/>
          <w:szCs w:val="24"/>
          <w:lang w:val="ru-RU"/>
        </w:rPr>
        <w:t>цен</w:t>
      </w:r>
      <w:r w:rsidR="00792B69" w:rsidRPr="004D39DA">
        <w:rPr>
          <w:rFonts w:ascii="Times New Roman" w:hAnsi="Times New Roman"/>
          <w:sz w:val="24"/>
          <w:szCs w:val="24"/>
          <w:lang w:val="ru-RU"/>
        </w:rPr>
        <w:t>ы</w:t>
      </w:r>
      <w:r w:rsidR="00B90ED8" w:rsidRPr="004D39DA">
        <w:rPr>
          <w:rFonts w:ascii="Times New Roman" w:hAnsi="Times New Roman"/>
          <w:sz w:val="24"/>
          <w:szCs w:val="24"/>
          <w:lang w:val="ru-RU"/>
        </w:rPr>
        <w:t>, ставк</w:t>
      </w:r>
      <w:r w:rsidR="00792B69" w:rsidRPr="004D39DA">
        <w:rPr>
          <w:rFonts w:ascii="Times New Roman" w:hAnsi="Times New Roman"/>
          <w:sz w:val="24"/>
          <w:szCs w:val="24"/>
          <w:lang w:val="ru-RU"/>
        </w:rPr>
        <w:t>и</w:t>
      </w:r>
      <w:r w:rsidR="00B90ED8" w:rsidRPr="004D39DA">
        <w:rPr>
          <w:rFonts w:ascii="Times New Roman" w:hAnsi="Times New Roman"/>
          <w:sz w:val="24"/>
          <w:szCs w:val="24"/>
          <w:lang w:val="ru-RU"/>
        </w:rPr>
        <w:t xml:space="preserve"> и условия</w:t>
      </w:r>
      <w:r w:rsidR="00792B69" w:rsidRPr="004D39DA">
        <w:rPr>
          <w:rFonts w:ascii="Times New Roman" w:hAnsi="Times New Roman"/>
          <w:sz w:val="24"/>
          <w:szCs w:val="24"/>
          <w:lang w:val="ru-RU"/>
        </w:rPr>
        <w:t xml:space="preserve">  </w:t>
      </w:r>
      <w:r w:rsidR="00D459FF" w:rsidRPr="004D39DA">
        <w:rPr>
          <w:rFonts w:ascii="Times New Roman" w:hAnsi="Times New Roman"/>
          <w:sz w:val="24"/>
          <w:szCs w:val="24"/>
          <w:lang w:val="ru-RU"/>
        </w:rPr>
        <w:t xml:space="preserve"> Договор</w:t>
      </w:r>
      <w:r w:rsidR="00792B69" w:rsidRPr="004D39DA">
        <w:rPr>
          <w:rFonts w:ascii="Times New Roman" w:hAnsi="Times New Roman"/>
          <w:sz w:val="24"/>
          <w:szCs w:val="24"/>
          <w:lang w:val="ru-RU"/>
        </w:rPr>
        <w:t>а до события форс-мажора</w:t>
      </w:r>
      <w:r w:rsidR="00D459FF" w:rsidRPr="004D39DA">
        <w:rPr>
          <w:rFonts w:ascii="Times New Roman" w:hAnsi="Times New Roman"/>
          <w:sz w:val="24"/>
          <w:szCs w:val="24"/>
          <w:lang w:val="ru-RU"/>
        </w:rPr>
        <w:t>.</w:t>
      </w:r>
    </w:p>
    <w:p w14:paraId="60E9F652" w14:textId="77777777" w:rsidR="00B90ED8" w:rsidRPr="004D39DA" w:rsidRDefault="00C40BB3" w:rsidP="00C40BB3">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21.6.</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После возникновения события форс-мажора или уведомления о событии форс-мажора в соответствии с</w:t>
      </w:r>
      <w:r w:rsidR="00FE715F" w:rsidRPr="004D39DA">
        <w:rPr>
          <w:rFonts w:ascii="Times New Roman" w:hAnsi="Times New Roman"/>
          <w:sz w:val="24"/>
          <w:szCs w:val="24"/>
          <w:lang w:val="ru-RU"/>
        </w:rPr>
        <w:t xml:space="preserve"> пунктом</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21</w:t>
      </w:r>
      <w:r w:rsidR="00B90ED8" w:rsidRPr="004D39DA">
        <w:rPr>
          <w:rFonts w:ascii="Times New Roman" w:hAnsi="Times New Roman"/>
          <w:sz w:val="24"/>
          <w:szCs w:val="24"/>
          <w:lang w:val="ru-RU"/>
        </w:rPr>
        <w:t xml:space="preserve">.3, Заказчик 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незамедлительно проведут встречу с целью согласования взаимоприемлемого курса действий для сокращения до минимума любых последствий такого события</w:t>
      </w:r>
      <w:r w:rsidR="00B0270C" w:rsidRPr="004D39DA">
        <w:rPr>
          <w:rFonts w:ascii="Times New Roman" w:hAnsi="Times New Roman"/>
          <w:sz w:val="24"/>
          <w:szCs w:val="24"/>
          <w:lang w:val="ru-RU"/>
        </w:rPr>
        <w:t>.</w:t>
      </w:r>
    </w:p>
    <w:p w14:paraId="4807B071" w14:textId="77777777" w:rsidR="003D3B0D" w:rsidRPr="004D39DA" w:rsidRDefault="00C40BB3" w:rsidP="00C40BB3">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21.7.</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Заказчик выплатит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w:t>
      </w:r>
      <w:r w:rsidR="00FE7A88" w:rsidRPr="004D39DA">
        <w:rPr>
          <w:rFonts w:ascii="Times New Roman" w:hAnsi="Times New Roman"/>
          <w:sz w:val="24"/>
          <w:szCs w:val="24"/>
          <w:lang w:val="ru-RU"/>
        </w:rPr>
        <w:t>с</w:t>
      </w:r>
      <w:r w:rsidR="00B90ED8" w:rsidRPr="004D39DA">
        <w:rPr>
          <w:rFonts w:ascii="Times New Roman" w:hAnsi="Times New Roman"/>
          <w:sz w:val="24"/>
          <w:szCs w:val="24"/>
          <w:lang w:val="ru-RU"/>
        </w:rPr>
        <w:t xml:space="preserve">тавку форс-мажора за такие периоды форс-мажора, которые продолжались до </w:t>
      </w:r>
      <w:r w:rsidR="0056209E" w:rsidRPr="004D39DA">
        <w:rPr>
          <w:rFonts w:ascii="Times New Roman" w:hAnsi="Times New Roman"/>
          <w:sz w:val="24"/>
          <w:szCs w:val="24"/>
          <w:lang w:val="ru-RU"/>
        </w:rPr>
        <w:t xml:space="preserve">15 </w:t>
      </w:r>
      <w:r w:rsidR="00B90ED8" w:rsidRPr="004D39DA">
        <w:rPr>
          <w:rFonts w:ascii="Times New Roman" w:hAnsi="Times New Roman"/>
          <w:sz w:val="24"/>
          <w:szCs w:val="24"/>
          <w:lang w:val="ru-RU"/>
        </w:rPr>
        <w:t>(</w:t>
      </w:r>
      <w:r w:rsidR="0056209E" w:rsidRPr="004D39DA">
        <w:rPr>
          <w:rFonts w:ascii="Times New Roman" w:hAnsi="Times New Roman"/>
          <w:sz w:val="24"/>
          <w:szCs w:val="24"/>
          <w:lang w:val="ru-RU"/>
        </w:rPr>
        <w:t>пятнадцати</w:t>
      </w:r>
      <w:r w:rsidR="00B90ED8" w:rsidRPr="004D39DA">
        <w:rPr>
          <w:rFonts w:ascii="Times New Roman" w:hAnsi="Times New Roman"/>
          <w:sz w:val="24"/>
          <w:szCs w:val="24"/>
          <w:lang w:val="ru-RU"/>
        </w:rPr>
        <w:t xml:space="preserve">) последовательных дней. Если любое событие форс-мажора превысит </w:t>
      </w:r>
      <w:r w:rsidR="0056209E" w:rsidRPr="004D39DA">
        <w:rPr>
          <w:rFonts w:ascii="Times New Roman" w:hAnsi="Times New Roman"/>
          <w:sz w:val="24"/>
          <w:szCs w:val="24"/>
          <w:lang w:val="ru-RU"/>
        </w:rPr>
        <w:t xml:space="preserve">15 </w:t>
      </w:r>
      <w:r w:rsidR="00B90ED8" w:rsidRPr="004D39DA">
        <w:rPr>
          <w:rFonts w:ascii="Times New Roman" w:hAnsi="Times New Roman"/>
          <w:sz w:val="24"/>
          <w:szCs w:val="24"/>
          <w:lang w:val="ru-RU"/>
        </w:rPr>
        <w:t>(</w:t>
      </w:r>
      <w:r w:rsidR="0056209E" w:rsidRPr="004D39DA">
        <w:rPr>
          <w:rFonts w:ascii="Times New Roman" w:hAnsi="Times New Roman"/>
          <w:sz w:val="24"/>
          <w:szCs w:val="24"/>
          <w:lang w:val="ru-RU"/>
        </w:rPr>
        <w:t>пятнадцать</w:t>
      </w:r>
      <w:r w:rsidR="00B90ED8" w:rsidRPr="004D39DA">
        <w:rPr>
          <w:rFonts w:ascii="Times New Roman" w:hAnsi="Times New Roman"/>
          <w:sz w:val="24"/>
          <w:szCs w:val="24"/>
          <w:lang w:val="ru-RU"/>
        </w:rPr>
        <w:t xml:space="preserve">) последовательных дней, Заказчик 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встретятся для обсуждения наиболее подходящего курса действий при таких обстоятельствах. Если после дополнительного периода в 1</w:t>
      </w:r>
      <w:r w:rsidR="0056209E" w:rsidRPr="004D39DA">
        <w:rPr>
          <w:rFonts w:ascii="Times New Roman" w:hAnsi="Times New Roman"/>
          <w:sz w:val="24"/>
          <w:szCs w:val="24"/>
          <w:lang w:val="ru-RU"/>
        </w:rPr>
        <w:t>5</w:t>
      </w:r>
      <w:r w:rsidR="00B90ED8" w:rsidRPr="004D39DA">
        <w:rPr>
          <w:rFonts w:ascii="Times New Roman" w:hAnsi="Times New Roman"/>
          <w:sz w:val="24"/>
          <w:szCs w:val="24"/>
          <w:lang w:val="ru-RU"/>
        </w:rPr>
        <w:t xml:space="preserve"> (</w:t>
      </w:r>
      <w:r w:rsidR="0056209E" w:rsidRPr="004D39DA">
        <w:rPr>
          <w:rFonts w:ascii="Times New Roman" w:hAnsi="Times New Roman"/>
          <w:sz w:val="24"/>
          <w:szCs w:val="24"/>
          <w:lang w:val="ru-RU"/>
        </w:rPr>
        <w:t>пятнадцать</w:t>
      </w:r>
      <w:r w:rsidR="00B90ED8" w:rsidRPr="004D39DA">
        <w:rPr>
          <w:rFonts w:ascii="Times New Roman" w:hAnsi="Times New Roman"/>
          <w:sz w:val="24"/>
          <w:szCs w:val="24"/>
          <w:lang w:val="ru-RU"/>
        </w:rPr>
        <w:t>)</w:t>
      </w:r>
      <w:r w:rsidR="00E43FDA" w:rsidRPr="004D39DA">
        <w:rPr>
          <w:rFonts w:ascii="Times New Roman" w:hAnsi="Times New Roman"/>
          <w:sz w:val="24"/>
          <w:szCs w:val="24"/>
          <w:lang w:val="ru-RU"/>
        </w:rPr>
        <w:t xml:space="preserve"> календарных</w:t>
      </w:r>
      <w:r w:rsidR="00B90ED8" w:rsidRPr="004D39DA">
        <w:rPr>
          <w:rFonts w:ascii="Times New Roman" w:hAnsi="Times New Roman"/>
          <w:sz w:val="24"/>
          <w:szCs w:val="24"/>
          <w:lang w:val="ru-RU"/>
        </w:rPr>
        <w:t xml:space="preserve"> дней,</w:t>
      </w:r>
      <w:r w:rsidR="00664FEF" w:rsidRPr="004D39DA">
        <w:rPr>
          <w:rFonts w:ascii="Times New Roman" w:hAnsi="Times New Roman"/>
          <w:sz w:val="24"/>
          <w:szCs w:val="24"/>
          <w:lang w:val="ru-RU"/>
        </w:rPr>
        <w:t xml:space="preserve"> в течение которого выплачивается Ставка форс-мажора,</w:t>
      </w:r>
      <w:r w:rsidR="00B90ED8" w:rsidRPr="004D39DA">
        <w:rPr>
          <w:rFonts w:ascii="Times New Roman" w:hAnsi="Times New Roman"/>
          <w:sz w:val="24"/>
          <w:szCs w:val="24"/>
          <w:lang w:val="ru-RU"/>
        </w:rPr>
        <w:t xml:space="preserve">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не согласуют надлежащий курс действий, тем не мене</w:t>
      </w:r>
      <w:r w:rsidR="003E4187" w:rsidRPr="004D39DA">
        <w:rPr>
          <w:rFonts w:ascii="Times New Roman" w:hAnsi="Times New Roman"/>
          <w:sz w:val="24"/>
          <w:szCs w:val="24"/>
          <w:lang w:val="ru-RU"/>
        </w:rPr>
        <w:t>е</w:t>
      </w:r>
      <w:r w:rsidR="007F260F" w:rsidRPr="004D39DA">
        <w:rPr>
          <w:rFonts w:ascii="Times New Roman" w:hAnsi="Times New Roman"/>
          <w:sz w:val="24"/>
          <w:szCs w:val="24"/>
          <w:lang w:val="ru-RU"/>
        </w:rPr>
        <w:t>,</w:t>
      </w:r>
      <w:r w:rsidR="00054570" w:rsidRPr="004D39DA">
        <w:rPr>
          <w:rFonts w:ascii="Times New Roman" w:hAnsi="Times New Roman"/>
          <w:sz w:val="24"/>
          <w:szCs w:val="24"/>
          <w:lang w:val="ru-RU"/>
        </w:rPr>
        <w:t xml:space="preserve">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договорятся в письменном виде, что </w:t>
      </w:r>
      <w:r w:rsidR="00B90ED8" w:rsidRPr="004D39DA">
        <w:rPr>
          <w:rFonts w:ascii="Times New Roman" w:hAnsi="Times New Roman"/>
          <w:sz w:val="24"/>
          <w:szCs w:val="24"/>
          <w:lang w:val="ru-RU"/>
        </w:rPr>
        <w:lastRenderedPageBreak/>
        <w:t xml:space="preserve">маловероятно, что событие форс-мажора завершится в обозримом или скором будущем и что в результате такового выполнение </w:t>
      </w:r>
      <w:r w:rsidR="007F260F" w:rsidRPr="004D39DA">
        <w:rPr>
          <w:rFonts w:ascii="Times New Roman" w:hAnsi="Times New Roman"/>
          <w:sz w:val="24"/>
          <w:szCs w:val="24"/>
          <w:lang w:val="ru-RU"/>
        </w:rPr>
        <w:t>С</w:t>
      </w:r>
      <w:r w:rsidR="00B90ED8" w:rsidRPr="004D39DA">
        <w:rPr>
          <w:rFonts w:ascii="Times New Roman" w:hAnsi="Times New Roman"/>
          <w:sz w:val="24"/>
          <w:szCs w:val="24"/>
          <w:lang w:val="ru-RU"/>
        </w:rPr>
        <w:t xml:space="preserve">торонами их обязательств по Договору будет и далее отсрочено, затруднено или не допущено, Заказчик имеет право либо прекратить Договор </w:t>
      </w:r>
      <w:r w:rsidR="00B755E6" w:rsidRPr="004D39DA">
        <w:rPr>
          <w:rFonts w:ascii="Times New Roman" w:hAnsi="Times New Roman"/>
          <w:sz w:val="24"/>
          <w:szCs w:val="24"/>
          <w:lang w:val="ru-RU"/>
        </w:rPr>
        <w:t>согласно условиям</w:t>
      </w:r>
      <w:r w:rsidR="00B90ED8" w:rsidRPr="004D39DA">
        <w:rPr>
          <w:rFonts w:ascii="Times New Roman" w:hAnsi="Times New Roman"/>
          <w:sz w:val="24"/>
          <w:szCs w:val="24"/>
          <w:lang w:val="ru-RU"/>
        </w:rPr>
        <w:t xml:space="preserve"> </w:t>
      </w:r>
      <w:r w:rsidR="00FE715F" w:rsidRPr="004D39DA">
        <w:rPr>
          <w:rFonts w:ascii="Times New Roman" w:hAnsi="Times New Roman"/>
          <w:sz w:val="24"/>
          <w:szCs w:val="24"/>
          <w:lang w:val="ru-RU"/>
        </w:rPr>
        <w:t>пункт</w:t>
      </w:r>
      <w:r w:rsidR="00B755E6" w:rsidRPr="004D39DA">
        <w:rPr>
          <w:rFonts w:ascii="Times New Roman" w:hAnsi="Times New Roman"/>
          <w:sz w:val="24"/>
          <w:szCs w:val="24"/>
          <w:lang w:val="ru-RU"/>
        </w:rPr>
        <w:t>а</w:t>
      </w:r>
      <w:r w:rsidR="00B90ED8" w:rsidRPr="004D39DA">
        <w:rPr>
          <w:rFonts w:ascii="Times New Roman" w:hAnsi="Times New Roman"/>
          <w:sz w:val="24"/>
          <w:szCs w:val="24"/>
          <w:lang w:val="ru-RU"/>
        </w:rPr>
        <w:t> </w:t>
      </w:r>
      <w:r w:rsidR="00293BA6" w:rsidRPr="004D39DA">
        <w:rPr>
          <w:rFonts w:ascii="Times New Roman" w:hAnsi="Times New Roman"/>
          <w:sz w:val="24"/>
          <w:szCs w:val="24"/>
          <w:lang w:val="ru-RU"/>
        </w:rPr>
        <w:t>22</w:t>
      </w:r>
      <w:r w:rsidR="00A97988" w:rsidRPr="004D39DA">
        <w:rPr>
          <w:rFonts w:ascii="Times New Roman" w:hAnsi="Times New Roman"/>
          <w:sz w:val="24"/>
          <w:szCs w:val="24"/>
          <w:lang w:val="ru-RU"/>
        </w:rPr>
        <w:t>.1</w:t>
      </w:r>
      <w:r w:rsidR="00B90ED8" w:rsidRPr="004D39DA">
        <w:rPr>
          <w:rFonts w:ascii="Times New Roman" w:hAnsi="Times New Roman"/>
          <w:sz w:val="24"/>
          <w:szCs w:val="24"/>
          <w:lang w:val="ru-RU"/>
        </w:rPr>
        <w:t>.</w:t>
      </w:r>
      <w:r w:rsidR="007F260F" w:rsidRPr="004D39DA">
        <w:rPr>
          <w:rFonts w:ascii="Times New Roman" w:hAnsi="Times New Roman"/>
          <w:sz w:val="24"/>
          <w:szCs w:val="24"/>
          <w:lang w:val="ru-RU"/>
        </w:rPr>
        <w:t xml:space="preserve">, </w:t>
      </w:r>
      <w:r w:rsidR="00BC16AF" w:rsidRPr="004D39DA">
        <w:rPr>
          <w:rFonts w:ascii="Times New Roman" w:hAnsi="Times New Roman"/>
          <w:sz w:val="24"/>
          <w:szCs w:val="24"/>
          <w:lang w:val="ru-RU"/>
        </w:rPr>
        <w:t>л</w:t>
      </w:r>
      <w:r w:rsidR="00293BA6" w:rsidRPr="004D39DA">
        <w:rPr>
          <w:rFonts w:ascii="Times New Roman" w:hAnsi="Times New Roman"/>
          <w:sz w:val="24"/>
          <w:szCs w:val="24"/>
          <w:lang w:val="ru-RU"/>
        </w:rPr>
        <w:t>и</w:t>
      </w:r>
      <w:r w:rsidR="00BC16AF" w:rsidRPr="004D39DA">
        <w:rPr>
          <w:rFonts w:ascii="Times New Roman" w:hAnsi="Times New Roman"/>
          <w:sz w:val="24"/>
          <w:szCs w:val="24"/>
          <w:lang w:val="ru-RU"/>
        </w:rPr>
        <w:t>бо</w:t>
      </w:r>
      <w:r w:rsidR="00293BA6"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принять решение выплачивать Ставку </w:t>
      </w:r>
    </w:p>
    <w:p w14:paraId="0A9BA107" w14:textId="6A08A794" w:rsidR="00B90ED8" w:rsidRPr="004D39DA" w:rsidRDefault="00B90ED8" w:rsidP="00C40BB3">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форс-мажора </w:t>
      </w:r>
      <w:r w:rsidR="00B755E6" w:rsidRPr="004D39DA">
        <w:rPr>
          <w:rFonts w:ascii="Times New Roman" w:hAnsi="Times New Roman"/>
          <w:sz w:val="24"/>
          <w:szCs w:val="24"/>
          <w:lang w:val="ru-RU"/>
        </w:rPr>
        <w:t xml:space="preserve">в соответствии с </w:t>
      </w:r>
      <w:r w:rsidR="00FE715F" w:rsidRPr="004D39DA">
        <w:rPr>
          <w:rFonts w:ascii="Times New Roman" w:hAnsi="Times New Roman"/>
          <w:sz w:val="24"/>
          <w:szCs w:val="24"/>
          <w:lang w:val="ru-RU"/>
        </w:rPr>
        <w:t>пункт</w:t>
      </w:r>
      <w:r w:rsidR="00B755E6" w:rsidRPr="004D39DA">
        <w:rPr>
          <w:rFonts w:ascii="Times New Roman" w:hAnsi="Times New Roman"/>
          <w:sz w:val="24"/>
          <w:szCs w:val="24"/>
          <w:lang w:val="ru-RU"/>
        </w:rPr>
        <w:t>ом</w:t>
      </w:r>
      <w:r w:rsidRPr="004D39DA">
        <w:rPr>
          <w:rFonts w:ascii="Times New Roman" w:hAnsi="Times New Roman"/>
          <w:sz w:val="24"/>
          <w:szCs w:val="24"/>
          <w:lang w:val="ru-RU"/>
        </w:rPr>
        <w:t> </w:t>
      </w:r>
      <w:r w:rsidR="00C40BB3" w:rsidRPr="004D39DA">
        <w:rPr>
          <w:rFonts w:ascii="Times New Roman" w:hAnsi="Times New Roman"/>
          <w:sz w:val="24"/>
          <w:szCs w:val="24"/>
          <w:lang w:val="ru-RU"/>
        </w:rPr>
        <w:t>21</w:t>
      </w:r>
      <w:r w:rsidRPr="004D39DA">
        <w:rPr>
          <w:rFonts w:ascii="Times New Roman" w:hAnsi="Times New Roman"/>
          <w:sz w:val="24"/>
          <w:szCs w:val="24"/>
          <w:lang w:val="ru-RU"/>
        </w:rPr>
        <w:t>.8.</w:t>
      </w:r>
    </w:p>
    <w:p w14:paraId="0F7D38FA" w14:textId="078FDA27" w:rsidR="00B90ED8" w:rsidRPr="004D39DA" w:rsidRDefault="00C40BB3" w:rsidP="00C40BB3">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21.8.</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С учетом прав Заказчика по </w:t>
      </w:r>
      <w:r w:rsidR="00FE715F" w:rsidRPr="004D39DA">
        <w:rPr>
          <w:rFonts w:ascii="Times New Roman" w:hAnsi="Times New Roman"/>
          <w:sz w:val="24"/>
          <w:szCs w:val="24"/>
          <w:lang w:val="ru-RU"/>
        </w:rPr>
        <w:t>пункту</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21</w:t>
      </w:r>
      <w:r w:rsidR="00B90ED8" w:rsidRPr="004D39DA">
        <w:rPr>
          <w:rFonts w:ascii="Times New Roman" w:hAnsi="Times New Roman"/>
          <w:sz w:val="24"/>
          <w:szCs w:val="24"/>
          <w:lang w:val="ru-RU"/>
        </w:rPr>
        <w:t xml:space="preserve">.7 Заказчик может принять решение выплатить Ставку форс-мажора в соответствии с Разделом III – </w:t>
      </w:r>
      <w:r w:rsidR="003E4187" w:rsidRPr="004D39DA">
        <w:rPr>
          <w:rFonts w:ascii="Times New Roman" w:hAnsi="Times New Roman"/>
          <w:sz w:val="24"/>
          <w:szCs w:val="24"/>
          <w:lang w:val="ru-RU"/>
        </w:rPr>
        <w:t>«</w:t>
      </w:r>
      <w:r w:rsidR="00B90ED8" w:rsidRPr="004D39DA">
        <w:rPr>
          <w:rFonts w:ascii="Times New Roman" w:hAnsi="Times New Roman"/>
          <w:sz w:val="24"/>
          <w:szCs w:val="24"/>
          <w:lang w:val="ru-RU"/>
        </w:rPr>
        <w:t>Перечень Цен и Ставок</w:t>
      </w:r>
      <w:r w:rsidR="003E4187"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максимально в течение </w:t>
      </w:r>
      <w:r w:rsidR="0056209E" w:rsidRPr="004D39DA">
        <w:rPr>
          <w:rFonts w:ascii="Times New Roman" w:hAnsi="Times New Roman"/>
          <w:sz w:val="24"/>
          <w:szCs w:val="24"/>
          <w:lang w:val="ru-RU"/>
        </w:rPr>
        <w:t xml:space="preserve">30 </w:t>
      </w:r>
      <w:r w:rsidR="00B90ED8" w:rsidRPr="004D39DA">
        <w:rPr>
          <w:rFonts w:ascii="Times New Roman" w:hAnsi="Times New Roman"/>
          <w:sz w:val="24"/>
          <w:szCs w:val="24"/>
          <w:lang w:val="ru-RU"/>
        </w:rPr>
        <w:t>(</w:t>
      </w:r>
      <w:r w:rsidR="0056209E" w:rsidRPr="004D39DA">
        <w:rPr>
          <w:rFonts w:ascii="Times New Roman" w:hAnsi="Times New Roman"/>
          <w:sz w:val="24"/>
          <w:szCs w:val="24"/>
          <w:lang w:val="ru-RU"/>
        </w:rPr>
        <w:t>тридцати</w:t>
      </w:r>
      <w:r w:rsidR="00B90ED8" w:rsidRPr="004D39DA">
        <w:rPr>
          <w:rFonts w:ascii="Times New Roman" w:hAnsi="Times New Roman"/>
          <w:sz w:val="24"/>
          <w:szCs w:val="24"/>
          <w:lang w:val="ru-RU"/>
        </w:rPr>
        <w:t xml:space="preserve">) последовательных дней с даты первоначального возникновения форс-мажора. Если событие форс-мажора продолжается более </w:t>
      </w:r>
      <w:r w:rsidR="0056209E" w:rsidRPr="004D39DA">
        <w:rPr>
          <w:rFonts w:ascii="Times New Roman" w:hAnsi="Times New Roman"/>
          <w:sz w:val="24"/>
          <w:szCs w:val="24"/>
          <w:lang w:val="ru-RU"/>
        </w:rPr>
        <w:t xml:space="preserve">30 </w:t>
      </w:r>
      <w:r w:rsidR="00B90ED8" w:rsidRPr="004D39DA">
        <w:rPr>
          <w:rFonts w:ascii="Times New Roman" w:hAnsi="Times New Roman"/>
          <w:sz w:val="24"/>
          <w:szCs w:val="24"/>
          <w:lang w:val="ru-RU"/>
        </w:rPr>
        <w:t>(</w:t>
      </w:r>
      <w:r w:rsidR="0056209E" w:rsidRPr="004D39DA">
        <w:rPr>
          <w:rFonts w:ascii="Times New Roman" w:hAnsi="Times New Roman"/>
          <w:sz w:val="24"/>
          <w:szCs w:val="24"/>
          <w:lang w:val="ru-RU"/>
        </w:rPr>
        <w:t>тридцати</w:t>
      </w:r>
      <w:r w:rsidR="00B90ED8" w:rsidRPr="004D39DA">
        <w:rPr>
          <w:rFonts w:ascii="Times New Roman" w:hAnsi="Times New Roman"/>
          <w:sz w:val="24"/>
          <w:szCs w:val="24"/>
          <w:lang w:val="ru-RU"/>
        </w:rPr>
        <w:t xml:space="preserve">) последовательных дней, обе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встретятся с целью обсуждения, прекратит ли Заказчик</w:t>
      </w:r>
      <w:bookmarkStart w:id="35" w:name="_DV_M211"/>
      <w:bookmarkEnd w:id="35"/>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или продолжит выплачивать Ставку форс-мажора в течение дополнительного периода, который будет согласован сторонами.</w:t>
      </w:r>
      <w:bookmarkStart w:id="36" w:name="_Toc69540893"/>
    </w:p>
    <w:p w14:paraId="5216D0B4" w14:textId="77777777" w:rsidR="00B90ED8" w:rsidRPr="004D39DA" w:rsidRDefault="00B90ED8" w:rsidP="006A62F6">
      <w:pPr>
        <w:pStyle w:val="10"/>
        <w:spacing w:before="0"/>
        <w:jc w:val="both"/>
        <w:rPr>
          <w:rFonts w:ascii="Times New Roman" w:hAnsi="Times New Roman"/>
          <w:color w:val="000000"/>
          <w:sz w:val="24"/>
          <w:szCs w:val="24"/>
          <w:lang w:val="ru-RU"/>
        </w:rPr>
      </w:pPr>
      <w:bookmarkStart w:id="37" w:name="_Toc234297638"/>
      <w:bookmarkStart w:id="38" w:name="_Toc127096346"/>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405E64" w:rsidRPr="004D39DA">
        <w:rPr>
          <w:rFonts w:ascii="Times New Roman" w:hAnsi="Times New Roman"/>
          <w:color w:val="000000"/>
          <w:sz w:val="24"/>
          <w:szCs w:val="24"/>
          <w:lang w:val="ru-RU"/>
        </w:rPr>
        <w:t xml:space="preserve">22 </w:t>
      </w:r>
      <w:r w:rsidRPr="004D39DA">
        <w:rPr>
          <w:rFonts w:ascii="Times New Roman" w:hAnsi="Times New Roman"/>
          <w:color w:val="000000"/>
          <w:sz w:val="24"/>
          <w:szCs w:val="24"/>
          <w:lang w:val="ru-RU"/>
        </w:rPr>
        <w:t>– ПРЕКРАЩЕНИЕ</w:t>
      </w:r>
      <w:bookmarkEnd w:id="37"/>
      <w:r w:rsidR="0015496C" w:rsidRPr="004D39DA">
        <w:rPr>
          <w:rFonts w:ascii="Times New Roman" w:hAnsi="Times New Roman"/>
          <w:color w:val="000000"/>
          <w:sz w:val="24"/>
          <w:szCs w:val="24"/>
          <w:lang w:val="ru-RU"/>
        </w:rPr>
        <w:t xml:space="preserve"> </w:t>
      </w:r>
      <w:r w:rsidR="0018371B" w:rsidRPr="004D39DA">
        <w:rPr>
          <w:rFonts w:ascii="Times New Roman" w:hAnsi="Times New Roman"/>
          <w:color w:val="000000"/>
          <w:sz w:val="24"/>
          <w:szCs w:val="24"/>
          <w:lang w:val="ru-RU"/>
        </w:rPr>
        <w:t>ДОГОВОРА</w:t>
      </w:r>
      <w:bookmarkEnd w:id="36"/>
      <w:bookmarkEnd w:id="38"/>
    </w:p>
    <w:p w14:paraId="505169BF" w14:textId="77777777" w:rsidR="0015496C" w:rsidRPr="004D39DA" w:rsidRDefault="001D4A02" w:rsidP="001D4A02">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22.1.</w:t>
      </w:r>
      <w:r w:rsidR="00054570" w:rsidRPr="004D39DA">
        <w:rPr>
          <w:rFonts w:ascii="Times New Roman" w:hAnsi="Times New Roman"/>
          <w:sz w:val="24"/>
          <w:szCs w:val="24"/>
          <w:lang w:val="ru-RU"/>
        </w:rPr>
        <w:t xml:space="preserve"> </w:t>
      </w:r>
      <w:r w:rsidR="0015496C" w:rsidRPr="004D39DA">
        <w:rPr>
          <w:rFonts w:ascii="Times New Roman" w:hAnsi="Times New Roman"/>
          <w:color w:val="000000"/>
          <w:sz w:val="24"/>
          <w:szCs w:val="24"/>
          <w:lang w:val="ru-RU"/>
        </w:rPr>
        <w:t>ПРЕКРАЩЕНИЕ ДОГОВОРА ЗАКАЗЧИКОМ.</w:t>
      </w:r>
      <w:r w:rsidR="0015496C" w:rsidRPr="004D39DA">
        <w:rPr>
          <w:rFonts w:ascii="Times New Roman" w:hAnsi="Times New Roman"/>
          <w:sz w:val="24"/>
          <w:szCs w:val="24"/>
          <w:lang w:val="ru-RU"/>
        </w:rPr>
        <w:t xml:space="preserve"> </w:t>
      </w:r>
    </w:p>
    <w:p w14:paraId="5E52B4DA" w14:textId="77777777" w:rsidR="00790880" w:rsidRPr="004D39DA" w:rsidRDefault="00790880" w:rsidP="00790880">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22.1.1. Заказчик имеет право после предоставления письменного уведомления прекратить и расторгнуть Договор</w:t>
      </w:r>
      <w:r w:rsidR="00026F1B" w:rsidRPr="004D39DA">
        <w:rPr>
          <w:rFonts w:ascii="Times New Roman" w:hAnsi="Times New Roman"/>
          <w:sz w:val="24"/>
          <w:szCs w:val="24"/>
          <w:lang w:val="ru-RU"/>
        </w:rPr>
        <w:t>,</w:t>
      </w:r>
      <w:r w:rsidRPr="004D39DA">
        <w:rPr>
          <w:rFonts w:ascii="Times New Roman" w:hAnsi="Times New Roman"/>
          <w:sz w:val="24"/>
          <w:szCs w:val="24"/>
          <w:lang w:val="ru-RU"/>
        </w:rPr>
        <w:t xml:space="preserve"> или все, или любую часть Услуг в такое время, как Заказчик может счесть необходимым по любой из следующих причин:</w:t>
      </w:r>
    </w:p>
    <w:p w14:paraId="25F101B0" w14:textId="0A1B8969" w:rsidR="00790880" w:rsidRPr="004D39DA" w:rsidRDefault="00790880" w:rsidP="00790880">
      <w:pPr>
        <w:pStyle w:val="aff3"/>
        <w:numPr>
          <w:ilvl w:val="0"/>
          <w:numId w:val="2"/>
        </w:numPr>
        <w:tabs>
          <w:tab w:val="num" w:pos="709"/>
          <w:tab w:val="left" w:pos="900"/>
        </w:tabs>
        <w:ind w:left="0" w:firstLine="0"/>
        <w:jc w:val="both"/>
        <w:rPr>
          <w:rFonts w:ascii="Times New Roman" w:hAnsi="Times New Roman"/>
          <w:sz w:val="24"/>
          <w:lang w:val="ru-RU"/>
        </w:rPr>
      </w:pPr>
      <w:r w:rsidRPr="004D39DA">
        <w:rPr>
          <w:rFonts w:ascii="Times New Roman" w:hAnsi="Times New Roman"/>
          <w:sz w:val="24"/>
          <w:lang w:val="ru-RU"/>
        </w:rPr>
        <w:t xml:space="preserve">в случае, когда Заказчику обосновано необходимо такое прекращение с уведомлением за </w:t>
      </w:r>
      <w:r w:rsidR="00656A0A" w:rsidRPr="004D39DA">
        <w:rPr>
          <w:rFonts w:ascii="Times New Roman" w:hAnsi="Times New Roman"/>
          <w:sz w:val="24"/>
          <w:lang w:val="ru-RU"/>
        </w:rPr>
        <w:t>3</w:t>
      </w:r>
      <w:r w:rsidR="00F356AE" w:rsidRPr="004D39DA">
        <w:rPr>
          <w:rFonts w:ascii="Times New Roman" w:hAnsi="Times New Roman"/>
          <w:sz w:val="24"/>
          <w:lang w:val="ru-RU"/>
        </w:rPr>
        <w:t>0 (</w:t>
      </w:r>
      <w:r w:rsidR="00656A0A" w:rsidRPr="004D39DA">
        <w:rPr>
          <w:rFonts w:ascii="Times New Roman" w:hAnsi="Times New Roman"/>
          <w:sz w:val="24"/>
          <w:lang w:val="ru-RU"/>
        </w:rPr>
        <w:t>тридцать</w:t>
      </w:r>
      <w:r w:rsidR="00F356AE" w:rsidRPr="004D39DA">
        <w:rPr>
          <w:rFonts w:ascii="Times New Roman" w:hAnsi="Times New Roman"/>
          <w:sz w:val="24"/>
          <w:lang w:val="ru-RU"/>
        </w:rPr>
        <w:t xml:space="preserve">) </w:t>
      </w:r>
      <w:r w:rsidR="00E43FDA" w:rsidRPr="004D39DA">
        <w:rPr>
          <w:rFonts w:ascii="Times New Roman" w:hAnsi="Times New Roman"/>
          <w:sz w:val="24"/>
          <w:lang w:val="ru-RU"/>
        </w:rPr>
        <w:t xml:space="preserve">календарных </w:t>
      </w:r>
      <w:r w:rsidRPr="004D39DA">
        <w:rPr>
          <w:rFonts w:ascii="Times New Roman" w:hAnsi="Times New Roman"/>
          <w:sz w:val="24"/>
          <w:lang w:val="ru-RU"/>
        </w:rPr>
        <w:t>дней</w:t>
      </w:r>
      <w:r w:rsidR="003E44BE" w:rsidRPr="004D39DA">
        <w:rPr>
          <w:rFonts w:ascii="Times New Roman" w:hAnsi="Times New Roman"/>
          <w:sz w:val="24"/>
          <w:lang w:val="ru-RU"/>
        </w:rPr>
        <w:t>, в том числе</w:t>
      </w:r>
      <w:r w:rsidRPr="004D39DA">
        <w:rPr>
          <w:rFonts w:ascii="Times New Roman" w:hAnsi="Times New Roman"/>
          <w:sz w:val="24"/>
          <w:lang w:val="ru-RU"/>
        </w:rPr>
        <w:t xml:space="preserve"> </w:t>
      </w:r>
      <w:r w:rsidR="00B0270C" w:rsidRPr="004D39DA">
        <w:rPr>
          <w:rFonts w:ascii="Times New Roman" w:hAnsi="Times New Roman"/>
          <w:sz w:val="24"/>
          <w:lang w:val="ru-RU"/>
        </w:rPr>
        <w:t>и</w:t>
      </w:r>
      <w:r w:rsidRPr="004D39DA">
        <w:rPr>
          <w:rFonts w:ascii="Times New Roman" w:hAnsi="Times New Roman"/>
          <w:sz w:val="24"/>
          <w:lang w:val="ru-RU"/>
        </w:rPr>
        <w:t xml:space="preserve"> когда отсутствие такого прекращения повлечет ущерб или убытки Заказчику и Третьим Сторонам;</w:t>
      </w:r>
    </w:p>
    <w:p w14:paraId="29DA8565" w14:textId="32CBA5A6" w:rsidR="00B90ED8" w:rsidRPr="004D39DA" w:rsidRDefault="00B90ED8" w:rsidP="00EF0706">
      <w:pPr>
        <w:pStyle w:val="Lista"/>
        <w:numPr>
          <w:ilvl w:val="0"/>
          <w:numId w:val="2"/>
        </w:numPr>
        <w:tabs>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только с учетом </w:t>
      </w:r>
      <w:r w:rsidR="00FE715F" w:rsidRPr="004D39DA">
        <w:rPr>
          <w:rFonts w:ascii="Times New Roman" w:hAnsi="Times New Roman"/>
          <w:sz w:val="24"/>
          <w:szCs w:val="24"/>
          <w:lang w:val="ru-RU"/>
        </w:rPr>
        <w:t>пункта</w:t>
      </w:r>
      <w:r w:rsidRPr="004D39DA">
        <w:rPr>
          <w:rFonts w:ascii="Times New Roman" w:hAnsi="Times New Roman"/>
          <w:sz w:val="24"/>
          <w:szCs w:val="24"/>
          <w:lang w:val="ru-RU"/>
        </w:rPr>
        <w:t> </w:t>
      </w:r>
      <w:r w:rsidR="001D4A02" w:rsidRPr="004D39DA">
        <w:rPr>
          <w:rFonts w:ascii="Times New Roman" w:hAnsi="Times New Roman"/>
          <w:sz w:val="24"/>
          <w:szCs w:val="24"/>
          <w:lang w:val="ru-RU"/>
        </w:rPr>
        <w:t>22</w:t>
      </w:r>
      <w:r w:rsidRPr="004D39DA">
        <w:rPr>
          <w:rFonts w:ascii="Times New Roman" w:hAnsi="Times New Roman"/>
          <w:sz w:val="24"/>
          <w:szCs w:val="24"/>
          <w:lang w:val="ru-RU"/>
        </w:rPr>
        <w:t>.</w:t>
      </w:r>
      <w:r w:rsidR="00A212A0" w:rsidRPr="004D39DA">
        <w:rPr>
          <w:rFonts w:ascii="Times New Roman" w:hAnsi="Times New Roman"/>
          <w:sz w:val="24"/>
          <w:szCs w:val="24"/>
          <w:lang w:val="ru-RU"/>
        </w:rPr>
        <w:t>1.</w:t>
      </w:r>
      <w:r w:rsidRPr="004D39DA">
        <w:rPr>
          <w:rFonts w:ascii="Times New Roman" w:hAnsi="Times New Roman"/>
          <w:sz w:val="24"/>
          <w:szCs w:val="24"/>
          <w:lang w:val="ru-RU"/>
        </w:rPr>
        <w:t>2 ниже, в случае</w:t>
      </w:r>
      <w:r w:rsidRPr="004D39DA">
        <w:rPr>
          <w:rFonts w:ascii="Times New Roman" w:hAnsi="Times New Roman"/>
          <w:color w:val="000000"/>
          <w:sz w:val="24"/>
          <w:szCs w:val="24"/>
          <w:lang w:val="ru-RU"/>
        </w:rPr>
        <w:t xml:space="preserve"> любого </w:t>
      </w:r>
      <w:r w:rsidRPr="004D39DA">
        <w:rPr>
          <w:rFonts w:ascii="Times New Roman" w:hAnsi="Times New Roman"/>
          <w:sz w:val="24"/>
          <w:szCs w:val="24"/>
          <w:lang w:val="ru-RU"/>
        </w:rPr>
        <w:t xml:space="preserve">нарушения Договора со </w:t>
      </w:r>
      <w:r w:rsidR="00FE7A88" w:rsidRPr="004D39DA">
        <w:rPr>
          <w:rFonts w:ascii="Times New Roman" w:hAnsi="Times New Roman"/>
          <w:sz w:val="24"/>
          <w:szCs w:val="24"/>
          <w:lang w:val="ru-RU"/>
        </w:rPr>
        <w:t>Стороны</w:t>
      </w:r>
      <w:r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которое существенно влияет на прогресс </w:t>
      </w:r>
      <w:r w:rsidR="001D4A02" w:rsidRPr="004D39DA">
        <w:rPr>
          <w:rFonts w:ascii="Times New Roman" w:hAnsi="Times New Roman"/>
          <w:sz w:val="24"/>
          <w:szCs w:val="24"/>
          <w:lang w:val="ru-RU"/>
        </w:rPr>
        <w:t>Услуг</w:t>
      </w:r>
      <w:r w:rsidR="008D3C75" w:rsidRPr="004D39DA">
        <w:rPr>
          <w:rFonts w:ascii="Times New Roman" w:hAnsi="Times New Roman"/>
          <w:sz w:val="24"/>
          <w:szCs w:val="24"/>
          <w:lang w:val="ru-RU"/>
        </w:rPr>
        <w:t xml:space="preserve">, при этом под </w:t>
      </w:r>
      <w:r w:rsidR="009E3C61" w:rsidRPr="004D39DA">
        <w:rPr>
          <w:rFonts w:ascii="Times New Roman" w:hAnsi="Times New Roman"/>
          <w:sz w:val="24"/>
          <w:szCs w:val="24"/>
          <w:lang w:val="ru-RU"/>
        </w:rPr>
        <w:t xml:space="preserve">таким существенным влиянием </w:t>
      </w:r>
      <w:r w:rsidR="008D3C75" w:rsidRPr="004D39DA">
        <w:rPr>
          <w:rFonts w:ascii="Times New Roman" w:hAnsi="Times New Roman"/>
          <w:sz w:val="24"/>
          <w:szCs w:val="24"/>
          <w:lang w:val="ru-RU"/>
        </w:rPr>
        <w:t xml:space="preserve">следует понимать любые возможные негативные условия, которые будут являться препятствием для нормального хода оказываемых </w:t>
      </w:r>
      <w:r w:rsidR="00567559" w:rsidRPr="004D39DA">
        <w:rPr>
          <w:rFonts w:ascii="Times New Roman" w:hAnsi="Times New Roman"/>
          <w:sz w:val="24"/>
          <w:szCs w:val="24"/>
          <w:lang w:val="ru-RU"/>
        </w:rPr>
        <w:t>Исполнителем</w:t>
      </w:r>
      <w:r w:rsidR="00E300CC" w:rsidRPr="004D39DA">
        <w:rPr>
          <w:rFonts w:ascii="Times New Roman" w:hAnsi="Times New Roman"/>
          <w:sz w:val="24"/>
          <w:szCs w:val="24"/>
          <w:lang w:val="ru-RU"/>
        </w:rPr>
        <w:t xml:space="preserve"> </w:t>
      </w:r>
      <w:r w:rsidR="008D3C75" w:rsidRPr="004D39DA">
        <w:rPr>
          <w:rFonts w:ascii="Times New Roman" w:hAnsi="Times New Roman"/>
          <w:sz w:val="24"/>
          <w:szCs w:val="24"/>
          <w:lang w:val="ru-RU"/>
        </w:rPr>
        <w:t>Услуг</w:t>
      </w:r>
      <w:r w:rsidRPr="004D39DA">
        <w:rPr>
          <w:rFonts w:ascii="Times New Roman" w:hAnsi="Times New Roman"/>
          <w:sz w:val="24"/>
          <w:szCs w:val="24"/>
          <w:lang w:val="ru-RU"/>
        </w:rPr>
        <w:t>;</w:t>
      </w:r>
    </w:p>
    <w:p w14:paraId="3F3C3FF8" w14:textId="665AC4A6" w:rsidR="00B90ED8" w:rsidRPr="004D39DA" w:rsidRDefault="00165EBC" w:rsidP="00EF0706">
      <w:pPr>
        <w:pStyle w:val="Lista"/>
        <w:numPr>
          <w:ilvl w:val="0"/>
          <w:numId w:val="2"/>
        </w:numPr>
        <w:tabs>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если</w:t>
      </w:r>
      <w:r w:rsidR="00054570"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неспособен выплатить свои</w:t>
      </w:r>
      <w:r w:rsidR="00054570" w:rsidRPr="004D39DA">
        <w:rPr>
          <w:rFonts w:ascii="Times New Roman" w:hAnsi="Times New Roman"/>
          <w:sz w:val="24"/>
          <w:szCs w:val="24"/>
          <w:lang w:val="ru-RU"/>
        </w:rPr>
        <w:t xml:space="preserve"> </w:t>
      </w:r>
      <w:r w:rsidR="00F72DD8" w:rsidRPr="004D39DA">
        <w:rPr>
          <w:rFonts w:ascii="Times New Roman" w:hAnsi="Times New Roman"/>
          <w:sz w:val="24"/>
          <w:szCs w:val="24"/>
          <w:lang w:val="ru-RU"/>
        </w:rPr>
        <w:t>денежные обязательства</w:t>
      </w:r>
      <w:r w:rsidR="00026F1B"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или прекращает ведение деятельности</w:t>
      </w:r>
      <w:r w:rsidR="00026F1B"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или в значительной степени </w:t>
      </w:r>
      <w:r w:rsidR="002415F0" w:rsidRPr="004D39DA">
        <w:rPr>
          <w:rFonts w:ascii="Times New Roman" w:hAnsi="Times New Roman"/>
          <w:sz w:val="24"/>
          <w:szCs w:val="24"/>
          <w:lang w:val="ru-RU"/>
        </w:rPr>
        <w:t>приостанавливает</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всю деятельность, или заключает компромиссное соглашение со своими кредиторами, или если издается приказ о ликвидации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или (за исключением для целей слияния, преобразования или реорганизации) принято решение о добровольной ликвидации, или если </w:t>
      </w:r>
      <w:r w:rsidR="00026F1B" w:rsidRPr="004D39DA">
        <w:rPr>
          <w:rFonts w:ascii="Times New Roman" w:hAnsi="Times New Roman"/>
          <w:sz w:val="24"/>
          <w:szCs w:val="24"/>
          <w:lang w:val="ru-RU"/>
        </w:rPr>
        <w:t xml:space="preserve">назначен </w:t>
      </w:r>
      <w:r w:rsidR="00B90ED8" w:rsidRPr="004D39DA">
        <w:rPr>
          <w:rFonts w:ascii="Times New Roman" w:hAnsi="Times New Roman"/>
          <w:sz w:val="24"/>
          <w:szCs w:val="24"/>
          <w:lang w:val="ru-RU"/>
        </w:rPr>
        <w:t xml:space="preserve">Ликвидатор, </w:t>
      </w:r>
      <w:r w:rsidR="002A6D95" w:rsidRPr="004D39DA">
        <w:rPr>
          <w:rFonts w:ascii="Times New Roman" w:hAnsi="Times New Roman"/>
          <w:sz w:val="24"/>
          <w:szCs w:val="24"/>
          <w:lang w:val="ru-RU"/>
        </w:rPr>
        <w:t>К</w:t>
      </w:r>
      <w:r w:rsidR="00B90ED8" w:rsidRPr="004D39DA">
        <w:rPr>
          <w:rFonts w:ascii="Times New Roman" w:hAnsi="Times New Roman"/>
          <w:sz w:val="24"/>
          <w:szCs w:val="24"/>
          <w:lang w:val="ru-RU"/>
        </w:rPr>
        <w:t>онкурсн</w:t>
      </w:r>
      <w:r w:rsidR="002A6D95" w:rsidRPr="004D39DA">
        <w:rPr>
          <w:rFonts w:ascii="Times New Roman" w:hAnsi="Times New Roman"/>
          <w:sz w:val="24"/>
          <w:szCs w:val="24"/>
          <w:lang w:val="ru-RU"/>
        </w:rPr>
        <w:t>ый</w:t>
      </w:r>
      <w:r w:rsidR="00054570" w:rsidRPr="004D39DA">
        <w:rPr>
          <w:rFonts w:ascii="Times New Roman" w:hAnsi="Times New Roman"/>
          <w:sz w:val="24"/>
          <w:szCs w:val="24"/>
          <w:lang w:val="ru-RU"/>
        </w:rPr>
        <w:t xml:space="preserve"> </w:t>
      </w:r>
      <w:r w:rsidR="002A6D95" w:rsidRPr="004D39DA">
        <w:rPr>
          <w:rFonts w:ascii="Times New Roman" w:hAnsi="Times New Roman"/>
          <w:sz w:val="24"/>
          <w:szCs w:val="24"/>
          <w:lang w:val="ru-RU"/>
        </w:rPr>
        <w:t>управляющий</w:t>
      </w:r>
      <w:r w:rsidR="00B90ED8" w:rsidRPr="004D39DA">
        <w:rPr>
          <w:rFonts w:ascii="Times New Roman" w:hAnsi="Times New Roman"/>
          <w:sz w:val="24"/>
          <w:szCs w:val="24"/>
          <w:lang w:val="ru-RU"/>
        </w:rPr>
        <w:t>, Судебный распорядитель или Управляющий имуществом</w:t>
      </w:r>
      <w:r w:rsidR="003E44BE" w:rsidRPr="004D39DA">
        <w:rPr>
          <w:rFonts w:ascii="Times New Roman" w:hAnsi="Times New Roman"/>
          <w:sz w:val="24"/>
          <w:szCs w:val="24"/>
          <w:lang w:val="ru-RU"/>
        </w:rPr>
        <w:t xml:space="preserve"> и т.д.</w:t>
      </w:r>
      <w:r w:rsidR="00B90ED8" w:rsidRPr="004D39DA">
        <w:rPr>
          <w:rFonts w:ascii="Times New Roman" w:hAnsi="Times New Roman"/>
          <w:sz w:val="24"/>
          <w:szCs w:val="24"/>
          <w:lang w:val="ru-RU"/>
        </w:rPr>
        <w:t xml:space="preserve">, или подает заявление, или обеспечивает подачу заявления о принятии приказа о ликвидации </w:t>
      </w:r>
      <w:r w:rsidR="001D4A02" w:rsidRPr="004D39DA">
        <w:rPr>
          <w:rFonts w:ascii="Times New Roman" w:hAnsi="Times New Roman"/>
          <w:sz w:val="24"/>
          <w:szCs w:val="24"/>
          <w:lang w:val="ru-RU"/>
        </w:rPr>
        <w:t xml:space="preserve">в соответствии с </w:t>
      </w:r>
      <w:r w:rsidR="00561677" w:rsidRPr="004D39DA">
        <w:rPr>
          <w:rFonts w:ascii="Times New Roman" w:hAnsi="Times New Roman"/>
          <w:sz w:val="24"/>
          <w:szCs w:val="24"/>
          <w:lang w:val="ru-RU"/>
        </w:rPr>
        <w:t>Применимым З</w:t>
      </w:r>
      <w:r w:rsidR="001D4A02" w:rsidRPr="004D39DA">
        <w:rPr>
          <w:rFonts w:ascii="Times New Roman" w:hAnsi="Times New Roman"/>
          <w:sz w:val="24"/>
          <w:szCs w:val="24"/>
          <w:lang w:val="ru-RU"/>
        </w:rPr>
        <w:t>аконодательством</w:t>
      </w:r>
      <w:r w:rsidR="00B90ED8" w:rsidRPr="004D39DA">
        <w:rPr>
          <w:rFonts w:ascii="Times New Roman" w:hAnsi="Times New Roman"/>
          <w:sz w:val="24"/>
          <w:szCs w:val="24"/>
          <w:lang w:val="ru-RU"/>
        </w:rPr>
        <w:t xml:space="preserve">, который имеет силу и действие </w:t>
      </w:r>
      <w:r w:rsidR="00144A5D" w:rsidRPr="004D39DA">
        <w:rPr>
          <w:rFonts w:ascii="Times New Roman" w:hAnsi="Times New Roman"/>
          <w:sz w:val="24"/>
          <w:szCs w:val="24"/>
          <w:lang w:val="ru-RU"/>
        </w:rPr>
        <w:t>в соответствии с</w:t>
      </w:r>
      <w:r w:rsidR="00054570" w:rsidRPr="004D39DA">
        <w:rPr>
          <w:rFonts w:ascii="Times New Roman" w:hAnsi="Times New Roman"/>
          <w:sz w:val="24"/>
          <w:szCs w:val="24"/>
          <w:lang w:val="ru-RU"/>
        </w:rPr>
        <w:t xml:space="preserve"> </w:t>
      </w:r>
      <w:r w:rsidR="00561677" w:rsidRPr="004D39DA">
        <w:rPr>
          <w:rFonts w:ascii="Times New Roman" w:hAnsi="Times New Roman"/>
          <w:sz w:val="24"/>
          <w:szCs w:val="24"/>
          <w:lang w:val="ru-RU"/>
        </w:rPr>
        <w:t xml:space="preserve">Применимым </w:t>
      </w:r>
      <w:r w:rsidR="00B90ED8" w:rsidRPr="004D39DA">
        <w:rPr>
          <w:rFonts w:ascii="Times New Roman" w:hAnsi="Times New Roman"/>
          <w:sz w:val="24"/>
          <w:szCs w:val="24"/>
          <w:lang w:val="ru-RU"/>
        </w:rPr>
        <w:t>Законодательств</w:t>
      </w:r>
      <w:r w:rsidR="00144A5D" w:rsidRPr="004D39DA">
        <w:rPr>
          <w:rFonts w:ascii="Times New Roman" w:hAnsi="Times New Roman"/>
          <w:sz w:val="24"/>
          <w:szCs w:val="24"/>
          <w:lang w:val="ru-RU"/>
        </w:rPr>
        <w:t>ом</w:t>
      </w:r>
      <w:r w:rsidR="00B90ED8" w:rsidRPr="004D39DA">
        <w:rPr>
          <w:rFonts w:ascii="Times New Roman" w:hAnsi="Times New Roman"/>
          <w:sz w:val="24"/>
          <w:szCs w:val="24"/>
          <w:lang w:val="ru-RU"/>
        </w:rPr>
        <w:t>, с изменениями и дополнениями</w:t>
      </w:r>
      <w:r w:rsidR="00026F1B"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или если держатели облигаций, обеспеченных Залогом оборотного капитала, вступили во владение любым имуществом, включенным или подпадающим под действие Залога оборотного капитала</w:t>
      </w:r>
      <w:r w:rsidR="00026F1B"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или если любое подобное действие или акт должны быть предприняты </w:t>
      </w:r>
      <w:r w:rsidR="001D4A02" w:rsidRPr="004D39DA">
        <w:rPr>
          <w:rFonts w:ascii="Times New Roman" w:hAnsi="Times New Roman"/>
          <w:sz w:val="24"/>
          <w:szCs w:val="24"/>
          <w:lang w:val="ru-RU"/>
        </w:rPr>
        <w:t xml:space="preserve">в соответствии с </w:t>
      </w:r>
      <w:r w:rsidR="00561677" w:rsidRPr="004D39DA">
        <w:rPr>
          <w:rFonts w:ascii="Times New Roman" w:hAnsi="Times New Roman"/>
          <w:sz w:val="24"/>
          <w:szCs w:val="24"/>
          <w:lang w:val="ru-RU"/>
        </w:rPr>
        <w:t>Применимым З</w:t>
      </w:r>
      <w:r w:rsidR="001D4A02" w:rsidRPr="004D39DA">
        <w:rPr>
          <w:rFonts w:ascii="Times New Roman" w:hAnsi="Times New Roman"/>
          <w:sz w:val="24"/>
          <w:szCs w:val="24"/>
          <w:lang w:val="ru-RU"/>
        </w:rPr>
        <w:t>аконодательством</w:t>
      </w:r>
      <w:r w:rsidR="00B90ED8" w:rsidRPr="004D39DA">
        <w:rPr>
          <w:rFonts w:ascii="Times New Roman" w:hAnsi="Times New Roman"/>
          <w:sz w:val="24"/>
          <w:szCs w:val="24"/>
          <w:lang w:val="ru-RU"/>
        </w:rPr>
        <w:t>;</w:t>
      </w:r>
    </w:p>
    <w:p w14:paraId="0A19F673" w14:textId="6C33F4EC" w:rsidR="00B90ED8" w:rsidRPr="004D39DA" w:rsidRDefault="006D0322" w:rsidP="006D0322">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22.</w:t>
      </w:r>
      <w:r w:rsidR="0015496C" w:rsidRPr="004D39DA">
        <w:rPr>
          <w:rFonts w:ascii="Times New Roman" w:hAnsi="Times New Roman"/>
          <w:sz w:val="24"/>
          <w:szCs w:val="24"/>
          <w:lang w:val="ru-RU"/>
        </w:rPr>
        <w:t>1.</w:t>
      </w:r>
      <w:r w:rsidRPr="004D39DA">
        <w:rPr>
          <w:rFonts w:ascii="Times New Roman" w:hAnsi="Times New Roman"/>
          <w:sz w:val="24"/>
          <w:szCs w:val="24"/>
          <w:lang w:val="ru-RU"/>
        </w:rPr>
        <w:t>2.</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В случае нарушения Договора со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 до выдачи Заказчиком приказа о прекращении всех или любой части </w:t>
      </w:r>
      <w:r w:rsidRPr="004D39DA">
        <w:rPr>
          <w:rFonts w:ascii="Times New Roman" w:hAnsi="Times New Roman"/>
          <w:sz w:val="24"/>
          <w:szCs w:val="24"/>
          <w:lang w:val="ru-RU"/>
        </w:rPr>
        <w:t xml:space="preserve">Услуг </w:t>
      </w:r>
      <w:r w:rsidR="00B90ED8" w:rsidRPr="004D39DA">
        <w:rPr>
          <w:rFonts w:ascii="Times New Roman" w:hAnsi="Times New Roman"/>
          <w:sz w:val="24"/>
          <w:szCs w:val="24"/>
          <w:lang w:val="ru-RU"/>
        </w:rPr>
        <w:t xml:space="preserve">или Договора, Заказчик предоставит </w:t>
      </w:r>
      <w:r w:rsidR="004A215E" w:rsidRPr="004D39DA">
        <w:rPr>
          <w:rFonts w:ascii="Times New Roman" w:hAnsi="Times New Roman"/>
          <w:sz w:val="24"/>
          <w:szCs w:val="24"/>
          <w:lang w:val="ru-RU"/>
        </w:rPr>
        <w:t xml:space="preserve">письменное </w:t>
      </w:r>
      <w:r w:rsidR="00B90ED8" w:rsidRPr="004D39DA">
        <w:rPr>
          <w:rFonts w:ascii="Times New Roman" w:hAnsi="Times New Roman"/>
          <w:sz w:val="24"/>
          <w:szCs w:val="24"/>
          <w:lang w:val="ru-RU"/>
        </w:rPr>
        <w:t xml:space="preserve">уведомление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с изложением сведений о таком нарушении и о намерении Заказчика прекратить </w:t>
      </w:r>
      <w:r w:rsidRPr="004D39DA">
        <w:rPr>
          <w:rFonts w:ascii="Times New Roman" w:hAnsi="Times New Roman"/>
          <w:sz w:val="24"/>
          <w:szCs w:val="24"/>
          <w:lang w:val="ru-RU"/>
        </w:rPr>
        <w:t>Услуг</w:t>
      </w:r>
      <w:r w:rsidR="00753220" w:rsidRPr="004D39DA">
        <w:rPr>
          <w:rFonts w:ascii="Times New Roman" w:hAnsi="Times New Roman"/>
          <w:sz w:val="24"/>
          <w:szCs w:val="24"/>
          <w:lang w:val="ru-RU"/>
        </w:rPr>
        <w:t>и</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или любую часть таковых </w:t>
      </w:r>
      <w:r w:rsidR="00144A5D" w:rsidRPr="004D39DA">
        <w:rPr>
          <w:rFonts w:ascii="Times New Roman" w:hAnsi="Times New Roman"/>
          <w:sz w:val="24"/>
          <w:szCs w:val="24"/>
          <w:lang w:val="ru-RU"/>
        </w:rPr>
        <w:t>Услуг</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после неспособности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исправить такое нарушение. За исключением, как предусмотрено в </w:t>
      </w:r>
      <w:r w:rsidR="00ED0D15" w:rsidRPr="004D39DA">
        <w:rPr>
          <w:rFonts w:ascii="Times New Roman" w:hAnsi="Times New Roman"/>
          <w:sz w:val="24"/>
          <w:szCs w:val="24"/>
          <w:lang w:val="ru-RU"/>
        </w:rPr>
        <w:t>пункте 22.1.3</w:t>
      </w:r>
      <w:r w:rsidR="004131B6"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при соответствующих условиях, если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после получения такого уведомления не начнет и затем последовательно </w:t>
      </w:r>
      <w:r w:rsidR="00AF695C" w:rsidRPr="004D39DA">
        <w:rPr>
          <w:rFonts w:ascii="Times New Roman" w:hAnsi="Times New Roman"/>
          <w:sz w:val="24"/>
          <w:szCs w:val="24"/>
          <w:lang w:val="ru-RU"/>
        </w:rPr>
        <w:t xml:space="preserve">не </w:t>
      </w:r>
      <w:r w:rsidR="00B90ED8" w:rsidRPr="004D39DA">
        <w:rPr>
          <w:rFonts w:ascii="Times New Roman" w:hAnsi="Times New Roman"/>
          <w:sz w:val="24"/>
          <w:szCs w:val="24"/>
          <w:lang w:val="ru-RU"/>
        </w:rPr>
        <w:t>продолжит</w:t>
      </w:r>
      <w:r w:rsidR="00AF695C" w:rsidRPr="004D39DA">
        <w:rPr>
          <w:rFonts w:ascii="Times New Roman" w:hAnsi="Times New Roman"/>
          <w:sz w:val="24"/>
          <w:szCs w:val="24"/>
          <w:lang w:val="ru-RU"/>
        </w:rPr>
        <w:t xml:space="preserve"> устранять такой ущерб</w:t>
      </w:r>
      <w:r w:rsidR="00B90ED8" w:rsidRPr="004D39DA">
        <w:rPr>
          <w:rFonts w:ascii="Times New Roman" w:hAnsi="Times New Roman"/>
          <w:sz w:val="24"/>
          <w:szCs w:val="24"/>
          <w:lang w:val="ru-RU"/>
        </w:rPr>
        <w:t xml:space="preserve">, Заказчик может предъявить уведомление о расторжении в соответствии с условиями </w:t>
      </w:r>
      <w:r w:rsidR="00FE715F" w:rsidRPr="004D39DA">
        <w:rPr>
          <w:rFonts w:ascii="Times New Roman" w:hAnsi="Times New Roman"/>
          <w:sz w:val="24"/>
          <w:szCs w:val="24"/>
          <w:lang w:val="ru-RU"/>
        </w:rPr>
        <w:t>п</w:t>
      </w:r>
      <w:r w:rsidR="007A5AB6" w:rsidRPr="004D39DA">
        <w:rPr>
          <w:rFonts w:ascii="Times New Roman" w:hAnsi="Times New Roman"/>
          <w:sz w:val="24"/>
          <w:szCs w:val="24"/>
          <w:lang w:val="ru-RU"/>
        </w:rPr>
        <w:t>ункта</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22</w:t>
      </w:r>
      <w:r w:rsidR="00B90ED8" w:rsidRPr="004D39DA">
        <w:rPr>
          <w:rFonts w:ascii="Times New Roman" w:hAnsi="Times New Roman"/>
          <w:sz w:val="24"/>
          <w:szCs w:val="24"/>
          <w:lang w:val="ru-RU"/>
        </w:rPr>
        <w:t>.</w:t>
      </w:r>
      <w:r w:rsidR="0015496C" w:rsidRPr="004D39DA">
        <w:rPr>
          <w:rFonts w:ascii="Times New Roman" w:hAnsi="Times New Roman"/>
          <w:sz w:val="24"/>
          <w:szCs w:val="24"/>
          <w:lang w:val="ru-RU"/>
        </w:rPr>
        <w:t>1.</w:t>
      </w:r>
      <w:r w:rsidR="00B90ED8" w:rsidRPr="004D39DA">
        <w:rPr>
          <w:rFonts w:ascii="Times New Roman" w:hAnsi="Times New Roman"/>
          <w:sz w:val="24"/>
          <w:szCs w:val="24"/>
          <w:lang w:val="ru-RU"/>
        </w:rPr>
        <w:t>1(</w:t>
      </w:r>
      <w:r w:rsidR="00B90ED8" w:rsidRPr="004D39DA">
        <w:rPr>
          <w:rFonts w:ascii="Times New Roman" w:hAnsi="Times New Roman"/>
          <w:sz w:val="24"/>
          <w:szCs w:val="24"/>
          <w:lang w:val="en-US"/>
        </w:rPr>
        <w:t>b</w:t>
      </w:r>
      <w:r w:rsidR="00B90ED8" w:rsidRPr="004D39DA">
        <w:rPr>
          <w:rFonts w:ascii="Times New Roman" w:hAnsi="Times New Roman"/>
          <w:sz w:val="24"/>
          <w:szCs w:val="24"/>
          <w:lang w:val="ru-RU"/>
        </w:rPr>
        <w:t>).</w:t>
      </w:r>
    </w:p>
    <w:p w14:paraId="21104A8F" w14:textId="4E1FC7C1" w:rsidR="00B90ED8" w:rsidRPr="004D39DA" w:rsidRDefault="007C5AEC" w:rsidP="006D6E5E">
      <w:pPr>
        <w:pStyle w:val="Level1"/>
        <w:widowControl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22.</w:t>
      </w:r>
      <w:r w:rsidR="0015496C" w:rsidRPr="004D39DA">
        <w:rPr>
          <w:rFonts w:ascii="Times New Roman" w:hAnsi="Times New Roman"/>
          <w:sz w:val="24"/>
          <w:szCs w:val="24"/>
          <w:lang w:val="ru-RU"/>
        </w:rPr>
        <w:t>1.</w:t>
      </w:r>
      <w:r w:rsidR="00A01FB1" w:rsidRPr="004D39DA">
        <w:rPr>
          <w:rFonts w:ascii="Times New Roman" w:hAnsi="Times New Roman"/>
          <w:sz w:val="24"/>
          <w:szCs w:val="24"/>
          <w:lang w:val="ru-RU"/>
        </w:rPr>
        <w:t>3</w:t>
      </w:r>
      <w:r w:rsidRPr="004D39DA">
        <w:rPr>
          <w:rFonts w:ascii="Times New Roman" w:hAnsi="Times New Roman"/>
          <w:sz w:val="24"/>
          <w:szCs w:val="24"/>
          <w:lang w:val="ru-RU"/>
        </w:rPr>
        <w:t>.</w:t>
      </w:r>
      <w:r w:rsidR="00054570"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Если Услуги по скважине составят не более </w:t>
      </w:r>
      <w:r w:rsidR="0056209E" w:rsidRPr="004D39DA">
        <w:rPr>
          <w:rFonts w:ascii="Times New Roman" w:hAnsi="Times New Roman"/>
          <w:sz w:val="24"/>
          <w:szCs w:val="24"/>
          <w:lang w:val="ru-RU"/>
        </w:rPr>
        <w:t xml:space="preserve">100 </w:t>
      </w:r>
      <w:r w:rsidRPr="004D39DA">
        <w:rPr>
          <w:rFonts w:ascii="Times New Roman" w:hAnsi="Times New Roman"/>
          <w:sz w:val="24"/>
          <w:szCs w:val="24"/>
          <w:lang w:val="ru-RU"/>
        </w:rPr>
        <w:t>(</w:t>
      </w:r>
      <w:r w:rsidR="0056209E" w:rsidRPr="004D39DA">
        <w:rPr>
          <w:rFonts w:ascii="Times New Roman" w:hAnsi="Times New Roman"/>
          <w:sz w:val="24"/>
          <w:szCs w:val="24"/>
          <w:lang w:val="ru-RU"/>
        </w:rPr>
        <w:t>ста</w:t>
      </w:r>
      <w:r w:rsidRPr="004D39DA">
        <w:rPr>
          <w:rFonts w:ascii="Times New Roman" w:hAnsi="Times New Roman"/>
          <w:sz w:val="24"/>
          <w:szCs w:val="24"/>
          <w:lang w:val="ru-RU"/>
        </w:rPr>
        <w:t xml:space="preserve">) </w:t>
      </w:r>
      <w:r w:rsidR="003010B1" w:rsidRPr="004D39DA">
        <w:rPr>
          <w:rFonts w:ascii="Times New Roman" w:hAnsi="Times New Roman"/>
          <w:sz w:val="24"/>
          <w:szCs w:val="24"/>
          <w:lang w:val="ru-RU"/>
        </w:rPr>
        <w:t xml:space="preserve">календарных </w:t>
      </w:r>
      <w:r w:rsidRPr="004D39DA">
        <w:rPr>
          <w:rFonts w:ascii="Times New Roman" w:hAnsi="Times New Roman"/>
          <w:bCs/>
          <w:sz w:val="24"/>
          <w:szCs w:val="24"/>
          <w:lang w:val="ru-RU"/>
        </w:rPr>
        <w:t>дней или менее</w:t>
      </w:r>
      <w:r w:rsidRPr="004D39DA">
        <w:rPr>
          <w:rFonts w:ascii="Times New Roman" w:hAnsi="Times New Roman"/>
          <w:sz w:val="24"/>
          <w:szCs w:val="24"/>
          <w:lang w:val="ru-RU"/>
        </w:rPr>
        <w:t xml:space="preserve">, и если операции не могут проводиться по причине или в связи с крупным ремонтом или реконструкцией </w:t>
      </w:r>
      <w:r w:rsidR="00D14E49" w:rsidRPr="004D39DA">
        <w:rPr>
          <w:rFonts w:ascii="Times New Roman" w:hAnsi="Times New Roman"/>
          <w:sz w:val="24"/>
          <w:szCs w:val="24"/>
          <w:lang w:val="ru-RU"/>
        </w:rPr>
        <w:t>ПБУ</w:t>
      </w:r>
      <w:r w:rsidRPr="004D39DA">
        <w:rPr>
          <w:rFonts w:ascii="Times New Roman" w:hAnsi="Times New Roman"/>
          <w:sz w:val="24"/>
          <w:szCs w:val="24"/>
          <w:lang w:val="ru-RU"/>
        </w:rPr>
        <w:t xml:space="preserve"> или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которые, как взаимно согласовано, </w:t>
      </w:r>
      <w:r w:rsidRPr="004D39DA">
        <w:rPr>
          <w:rFonts w:ascii="Times New Roman" w:hAnsi="Times New Roman"/>
          <w:sz w:val="24"/>
          <w:szCs w:val="24"/>
          <w:lang w:val="ru-RU"/>
        </w:rPr>
        <w:lastRenderedPageBreak/>
        <w:t xml:space="preserve">превысят </w:t>
      </w:r>
      <w:r w:rsidR="0056209E" w:rsidRPr="004D39DA">
        <w:rPr>
          <w:rFonts w:ascii="Times New Roman" w:hAnsi="Times New Roman"/>
          <w:sz w:val="24"/>
          <w:szCs w:val="24"/>
          <w:lang w:val="ru-RU"/>
        </w:rPr>
        <w:t>1</w:t>
      </w:r>
      <w:r w:rsidR="00EE1A45" w:rsidRPr="004D39DA">
        <w:rPr>
          <w:rFonts w:ascii="Times New Roman" w:hAnsi="Times New Roman"/>
          <w:sz w:val="24"/>
          <w:szCs w:val="24"/>
          <w:lang w:val="ru-RU"/>
        </w:rPr>
        <w:t xml:space="preserve">0 </w:t>
      </w:r>
      <w:r w:rsidRPr="004D39DA">
        <w:rPr>
          <w:rFonts w:ascii="Times New Roman" w:hAnsi="Times New Roman"/>
          <w:sz w:val="24"/>
          <w:szCs w:val="24"/>
          <w:lang w:val="ru-RU"/>
        </w:rPr>
        <w:t>(</w:t>
      </w:r>
      <w:r w:rsidR="0056209E" w:rsidRPr="004D39DA">
        <w:rPr>
          <w:rFonts w:ascii="Times New Roman" w:hAnsi="Times New Roman"/>
          <w:sz w:val="24"/>
          <w:szCs w:val="24"/>
          <w:lang w:val="ru-RU"/>
        </w:rPr>
        <w:t>десять</w:t>
      </w:r>
      <w:r w:rsidRPr="004D39DA">
        <w:rPr>
          <w:rFonts w:ascii="Times New Roman" w:hAnsi="Times New Roman"/>
          <w:sz w:val="24"/>
          <w:szCs w:val="24"/>
          <w:lang w:val="ru-RU"/>
        </w:rPr>
        <w:t xml:space="preserve">) </w:t>
      </w:r>
      <w:r w:rsidR="003010B1" w:rsidRPr="004D39DA">
        <w:rPr>
          <w:rFonts w:ascii="Times New Roman" w:hAnsi="Times New Roman"/>
          <w:sz w:val="24"/>
          <w:szCs w:val="24"/>
          <w:lang w:val="ru-RU"/>
        </w:rPr>
        <w:t xml:space="preserve">календарных </w:t>
      </w:r>
      <w:r w:rsidRPr="004D39DA">
        <w:rPr>
          <w:rFonts w:ascii="Times New Roman" w:hAnsi="Times New Roman"/>
          <w:sz w:val="24"/>
          <w:szCs w:val="24"/>
          <w:lang w:val="ru-RU"/>
        </w:rPr>
        <w:t>дней, Заказчик</w:t>
      </w:r>
      <w:r w:rsidR="00054570" w:rsidRPr="004D39DA">
        <w:rPr>
          <w:rFonts w:ascii="Times New Roman" w:hAnsi="Times New Roman"/>
          <w:sz w:val="24"/>
          <w:szCs w:val="24"/>
          <w:lang w:val="ru-RU"/>
        </w:rPr>
        <w:t xml:space="preserve"> </w:t>
      </w:r>
      <w:r w:rsidRPr="004D39DA">
        <w:rPr>
          <w:rFonts w:ascii="Times New Roman" w:hAnsi="Times New Roman"/>
          <w:sz w:val="24"/>
          <w:szCs w:val="24"/>
          <w:lang w:val="ru-RU"/>
        </w:rPr>
        <w:t>может издать письменное уведомление о прекращении действия Договора в соответствии</w:t>
      </w:r>
      <w:r w:rsidR="006D6E5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с положениями </w:t>
      </w:r>
      <w:r w:rsidR="00FE715F" w:rsidRPr="004D39DA">
        <w:rPr>
          <w:rFonts w:ascii="Times New Roman" w:hAnsi="Times New Roman"/>
          <w:sz w:val="24"/>
          <w:szCs w:val="24"/>
          <w:lang w:val="ru-RU"/>
        </w:rPr>
        <w:t>п</w:t>
      </w:r>
      <w:r w:rsidR="007A5AB6" w:rsidRPr="004D39DA">
        <w:rPr>
          <w:rFonts w:ascii="Times New Roman" w:hAnsi="Times New Roman"/>
          <w:sz w:val="24"/>
          <w:szCs w:val="24"/>
          <w:lang w:val="ru-RU"/>
        </w:rPr>
        <w:t>ункта</w:t>
      </w:r>
      <w:r w:rsidR="00B90ED8" w:rsidRPr="004D39DA">
        <w:rPr>
          <w:rFonts w:ascii="Times New Roman" w:hAnsi="Times New Roman"/>
          <w:sz w:val="24"/>
          <w:szCs w:val="24"/>
          <w:lang w:val="ru-RU"/>
        </w:rPr>
        <w:t> </w:t>
      </w:r>
      <w:r w:rsidR="006D0322" w:rsidRPr="004D39DA">
        <w:rPr>
          <w:rFonts w:ascii="Times New Roman" w:hAnsi="Times New Roman"/>
          <w:sz w:val="24"/>
          <w:szCs w:val="24"/>
          <w:lang w:val="ru-RU"/>
        </w:rPr>
        <w:t>22</w:t>
      </w:r>
      <w:r w:rsidR="00B90ED8" w:rsidRPr="004D39DA">
        <w:rPr>
          <w:rFonts w:ascii="Times New Roman" w:hAnsi="Times New Roman"/>
          <w:sz w:val="24"/>
          <w:szCs w:val="24"/>
          <w:lang w:val="ru-RU"/>
        </w:rPr>
        <w:t>.</w:t>
      </w:r>
      <w:r w:rsidR="0015496C" w:rsidRPr="004D39DA">
        <w:rPr>
          <w:rFonts w:ascii="Times New Roman" w:hAnsi="Times New Roman"/>
          <w:sz w:val="24"/>
          <w:szCs w:val="24"/>
          <w:lang w:val="ru-RU"/>
        </w:rPr>
        <w:t>1.</w:t>
      </w:r>
      <w:r w:rsidR="00B90ED8" w:rsidRPr="004D39DA">
        <w:rPr>
          <w:rFonts w:ascii="Times New Roman" w:hAnsi="Times New Roman"/>
          <w:sz w:val="24"/>
          <w:szCs w:val="24"/>
          <w:lang w:val="ru-RU"/>
        </w:rPr>
        <w:t xml:space="preserve">1(b). Если крупный ремонт будет продолжаться после истечения </w:t>
      </w:r>
      <w:r w:rsidR="0056209E" w:rsidRPr="004D39DA">
        <w:rPr>
          <w:rFonts w:ascii="Times New Roman" w:hAnsi="Times New Roman"/>
          <w:sz w:val="24"/>
          <w:szCs w:val="24"/>
          <w:lang w:val="ru-RU"/>
        </w:rPr>
        <w:t xml:space="preserve">10 </w:t>
      </w:r>
      <w:r w:rsidR="00B90ED8" w:rsidRPr="004D39DA">
        <w:rPr>
          <w:rFonts w:ascii="Times New Roman" w:hAnsi="Times New Roman"/>
          <w:sz w:val="24"/>
          <w:szCs w:val="24"/>
          <w:lang w:val="ru-RU"/>
        </w:rPr>
        <w:t>(</w:t>
      </w:r>
      <w:r w:rsidR="0056209E" w:rsidRPr="004D39DA">
        <w:rPr>
          <w:rFonts w:ascii="Times New Roman" w:hAnsi="Times New Roman"/>
          <w:sz w:val="24"/>
          <w:szCs w:val="24"/>
          <w:lang w:val="ru-RU"/>
        </w:rPr>
        <w:t>десять</w:t>
      </w:r>
      <w:r w:rsidR="00B90ED8" w:rsidRPr="004D39DA">
        <w:rPr>
          <w:rFonts w:ascii="Times New Roman" w:hAnsi="Times New Roman"/>
          <w:sz w:val="24"/>
          <w:szCs w:val="24"/>
          <w:lang w:val="ru-RU"/>
        </w:rPr>
        <w:t xml:space="preserve">) </w:t>
      </w:r>
      <w:r w:rsidR="003010B1" w:rsidRPr="004D39DA">
        <w:rPr>
          <w:rFonts w:ascii="Times New Roman" w:hAnsi="Times New Roman"/>
          <w:sz w:val="24"/>
          <w:szCs w:val="24"/>
          <w:lang w:val="ru-RU"/>
        </w:rPr>
        <w:t xml:space="preserve">календарных </w:t>
      </w:r>
      <w:r w:rsidR="00B90ED8" w:rsidRPr="004D39DA">
        <w:rPr>
          <w:rFonts w:ascii="Times New Roman" w:hAnsi="Times New Roman"/>
          <w:sz w:val="24"/>
          <w:szCs w:val="24"/>
          <w:lang w:val="ru-RU"/>
        </w:rPr>
        <w:t xml:space="preserve">дней, обе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организуют встречу с целью принятия решения о том,</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издаст ли Заказчик </w:t>
      </w:r>
      <w:r w:rsidR="004A215E" w:rsidRPr="004D39DA">
        <w:rPr>
          <w:rFonts w:ascii="Times New Roman" w:hAnsi="Times New Roman"/>
          <w:sz w:val="24"/>
          <w:szCs w:val="24"/>
          <w:lang w:val="ru-RU"/>
        </w:rPr>
        <w:t>письменное</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уведомление о прекращении или взаимно согласует пересмотренный период, каждый раз равный </w:t>
      </w:r>
      <w:r w:rsidR="0056209E" w:rsidRPr="004D39DA">
        <w:rPr>
          <w:rFonts w:ascii="Times New Roman" w:hAnsi="Times New Roman"/>
          <w:sz w:val="24"/>
          <w:szCs w:val="24"/>
          <w:lang w:val="ru-RU"/>
        </w:rPr>
        <w:t xml:space="preserve">10 </w:t>
      </w:r>
      <w:r w:rsidR="00B90ED8" w:rsidRPr="004D39DA">
        <w:rPr>
          <w:rFonts w:ascii="Times New Roman" w:hAnsi="Times New Roman"/>
          <w:sz w:val="24"/>
          <w:szCs w:val="24"/>
          <w:lang w:val="ru-RU"/>
        </w:rPr>
        <w:t>(</w:t>
      </w:r>
      <w:r w:rsidR="0056209E" w:rsidRPr="004D39DA">
        <w:rPr>
          <w:rFonts w:ascii="Times New Roman" w:hAnsi="Times New Roman"/>
          <w:sz w:val="24"/>
          <w:szCs w:val="24"/>
          <w:lang w:val="ru-RU"/>
        </w:rPr>
        <w:t>десяти</w:t>
      </w:r>
      <w:r w:rsidR="003010B1" w:rsidRPr="004D39DA">
        <w:rPr>
          <w:rFonts w:ascii="Times New Roman" w:hAnsi="Times New Roman"/>
          <w:sz w:val="24"/>
          <w:szCs w:val="24"/>
          <w:lang w:val="ru-RU"/>
        </w:rPr>
        <w:t xml:space="preserve">) календарным </w:t>
      </w:r>
      <w:r w:rsidR="00B90ED8" w:rsidRPr="004D39DA">
        <w:rPr>
          <w:rFonts w:ascii="Times New Roman" w:hAnsi="Times New Roman"/>
          <w:sz w:val="24"/>
          <w:szCs w:val="24"/>
          <w:lang w:val="ru-RU"/>
        </w:rPr>
        <w:t>дням, когда ремонт, как ожидает</w:t>
      </w:r>
      <w:r w:rsidR="00A212A0" w:rsidRPr="004D39DA">
        <w:rPr>
          <w:rFonts w:ascii="Times New Roman" w:hAnsi="Times New Roman"/>
          <w:sz w:val="24"/>
          <w:szCs w:val="24"/>
          <w:lang w:val="ru-RU"/>
        </w:rPr>
        <w:t>ся</w:t>
      </w:r>
      <w:r w:rsidR="00B90ED8" w:rsidRPr="004D39DA">
        <w:rPr>
          <w:rFonts w:ascii="Times New Roman" w:hAnsi="Times New Roman"/>
          <w:sz w:val="24"/>
          <w:szCs w:val="24"/>
          <w:lang w:val="ru-RU"/>
        </w:rPr>
        <w:t xml:space="preserve">, будет завершен, что позволит </w:t>
      </w:r>
      <w:r w:rsidR="009D3973" w:rsidRPr="004D39DA">
        <w:rPr>
          <w:rFonts w:ascii="Times New Roman" w:hAnsi="Times New Roman"/>
          <w:sz w:val="24"/>
          <w:szCs w:val="24"/>
          <w:lang w:val="ru-RU"/>
        </w:rPr>
        <w:t>ПБУ</w:t>
      </w:r>
      <w:r w:rsidR="00B90ED8" w:rsidRPr="004D39DA">
        <w:rPr>
          <w:rFonts w:ascii="Times New Roman" w:hAnsi="Times New Roman"/>
          <w:sz w:val="24"/>
          <w:szCs w:val="24"/>
          <w:lang w:val="ru-RU"/>
        </w:rPr>
        <w:t xml:space="preserve"> возобновить деятельность. После истечения каждого последующего пересмотренного </w:t>
      </w:r>
      <w:r w:rsidR="0056209E" w:rsidRPr="004D39DA">
        <w:rPr>
          <w:rFonts w:ascii="Times New Roman" w:hAnsi="Times New Roman"/>
          <w:sz w:val="24"/>
          <w:szCs w:val="24"/>
          <w:lang w:val="ru-RU"/>
        </w:rPr>
        <w:t xml:space="preserve">10 </w:t>
      </w:r>
      <w:r w:rsidR="00B90ED8" w:rsidRPr="004D39DA">
        <w:rPr>
          <w:rFonts w:ascii="Times New Roman" w:hAnsi="Times New Roman"/>
          <w:sz w:val="24"/>
          <w:szCs w:val="24"/>
          <w:lang w:val="ru-RU"/>
        </w:rPr>
        <w:t>(</w:t>
      </w:r>
      <w:r w:rsidR="0056209E" w:rsidRPr="004D39DA">
        <w:rPr>
          <w:rFonts w:ascii="Times New Roman" w:hAnsi="Times New Roman"/>
          <w:sz w:val="24"/>
          <w:szCs w:val="24"/>
          <w:lang w:val="ru-RU"/>
        </w:rPr>
        <w:t>десяти</w:t>
      </w:r>
      <w:r w:rsidR="00B90ED8" w:rsidRPr="004D39DA">
        <w:rPr>
          <w:rFonts w:ascii="Times New Roman" w:hAnsi="Times New Roman"/>
          <w:sz w:val="24"/>
          <w:szCs w:val="24"/>
          <w:lang w:val="ru-RU"/>
        </w:rPr>
        <w:t xml:space="preserve">) </w:t>
      </w:r>
      <w:r w:rsidR="003010B1" w:rsidRPr="004D39DA">
        <w:rPr>
          <w:rFonts w:ascii="Times New Roman" w:hAnsi="Times New Roman"/>
          <w:sz w:val="24"/>
          <w:szCs w:val="24"/>
          <w:lang w:val="ru-RU"/>
        </w:rPr>
        <w:t xml:space="preserve">календарного </w:t>
      </w:r>
      <w:r w:rsidR="00B90ED8" w:rsidRPr="004D39DA">
        <w:rPr>
          <w:rFonts w:ascii="Times New Roman" w:hAnsi="Times New Roman"/>
          <w:sz w:val="24"/>
          <w:szCs w:val="24"/>
          <w:lang w:val="ru-RU"/>
        </w:rPr>
        <w:t xml:space="preserve">дневного периода,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повторят процесс, описанный выше.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 имеет право на какую-либо применимую дневную ставку в течение периода проведения крупного ремонта или реконструкции. Положения настоящей </w:t>
      </w:r>
      <w:r w:rsidR="007A5AB6" w:rsidRPr="004D39DA">
        <w:rPr>
          <w:rFonts w:ascii="Times New Roman" w:hAnsi="Times New Roman"/>
          <w:sz w:val="24"/>
          <w:szCs w:val="24"/>
          <w:lang w:val="ru-RU"/>
        </w:rPr>
        <w:t>Пункта</w:t>
      </w:r>
      <w:r w:rsidR="00B90ED8" w:rsidRPr="004D39DA">
        <w:rPr>
          <w:rFonts w:ascii="Times New Roman" w:hAnsi="Times New Roman"/>
          <w:sz w:val="24"/>
          <w:szCs w:val="24"/>
          <w:lang w:val="ru-RU"/>
        </w:rPr>
        <w:t xml:space="preserve"> не применяются в отношении модификации, затребованной Заказчиком.</w:t>
      </w:r>
    </w:p>
    <w:p w14:paraId="09090CF2" w14:textId="57A24481" w:rsidR="00B90ED8" w:rsidRPr="004D39DA" w:rsidRDefault="006D0322" w:rsidP="006D0322">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22.</w:t>
      </w:r>
      <w:r w:rsidR="0015496C" w:rsidRPr="004D39DA">
        <w:rPr>
          <w:rFonts w:ascii="Times New Roman" w:hAnsi="Times New Roman"/>
          <w:sz w:val="24"/>
          <w:szCs w:val="24"/>
          <w:lang w:val="ru-RU"/>
        </w:rPr>
        <w:t>1.</w:t>
      </w:r>
      <w:r w:rsidR="00AF695C" w:rsidRPr="004D39DA">
        <w:rPr>
          <w:rFonts w:ascii="Times New Roman" w:hAnsi="Times New Roman"/>
          <w:sz w:val="24"/>
          <w:szCs w:val="24"/>
          <w:lang w:val="ru-RU"/>
        </w:rPr>
        <w:t>4</w:t>
      </w:r>
      <w:r w:rsidRPr="004D39DA">
        <w:rPr>
          <w:rFonts w:ascii="Times New Roman" w:hAnsi="Times New Roman"/>
          <w:sz w:val="24"/>
          <w:szCs w:val="24"/>
          <w:lang w:val="ru-RU"/>
        </w:rPr>
        <w:t>.</w:t>
      </w:r>
      <w:r w:rsidR="00211D5A"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Если Заказчик предоставит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w:t>
      </w:r>
      <w:r w:rsidR="00AC76FC" w:rsidRPr="004D39DA">
        <w:rPr>
          <w:rFonts w:ascii="Times New Roman" w:hAnsi="Times New Roman"/>
          <w:sz w:val="24"/>
          <w:szCs w:val="24"/>
          <w:lang w:val="ru-RU"/>
        </w:rPr>
        <w:t>письменное</w:t>
      </w:r>
      <w:r w:rsidR="00211D5A"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уведомление о прекращении всех или любой части </w:t>
      </w:r>
      <w:r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такое уведомление вступит в силу в дату, указанную в таковом, в которую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незамедлительно прекратит </w:t>
      </w:r>
      <w:r w:rsidRPr="004D39DA">
        <w:rPr>
          <w:rFonts w:ascii="Times New Roman" w:hAnsi="Times New Roman"/>
          <w:sz w:val="24"/>
          <w:szCs w:val="24"/>
          <w:lang w:val="ru-RU"/>
        </w:rPr>
        <w:t>оказание Услуг</w:t>
      </w:r>
      <w:r w:rsidR="00B90ED8" w:rsidRPr="004D39DA">
        <w:rPr>
          <w:rFonts w:ascii="Times New Roman" w:hAnsi="Times New Roman"/>
          <w:sz w:val="24"/>
          <w:szCs w:val="24"/>
          <w:lang w:val="ru-RU"/>
        </w:rPr>
        <w:t xml:space="preserve"> или такой части таковых, как может быть указано в уведомлении; и вывезет все Средства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с непосредственной территории, на которой ведутся </w:t>
      </w:r>
      <w:r w:rsidRPr="004D39DA">
        <w:rPr>
          <w:rFonts w:ascii="Times New Roman" w:hAnsi="Times New Roman"/>
          <w:sz w:val="24"/>
          <w:szCs w:val="24"/>
          <w:lang w:val="ru-RU"/>
        </w:rPr>
        <w:t>Услуги</w:t>
      </w:r>
      <w:r w:rsidR="00822C3D" w:rsidRPr="004D39DA">
        <w:rPr>
          <w:rFonts w:ascii="Times New Roman" w:hAnsi="Times New Roman"/>
          <w:sz w:val="24"/>
          <w:szCs w:val="24"/>
          <w:lang w:val="ru-RU"/>
        </w:rPr>
        <w:t xml:space="preserve"> в разумный срок</w:t>
      </w:r>
      <w:r w:rsidR="00B90ED8" w:rsidRPr="004D39DA">
        <w:rPr>
          <w:rFonts w:ascii="Times New Roman" w:hAnsi="Times New Roman"/>
          <w:sz w:val="24"/>
          <w:szCs w:val="24"/>
          <w:lang w:val="ru-RU"/>
        </w:rPr>
        <w:t>, если иных распоряжений не будет отдано Заказчиком.</w:t>
      </w:r>
    </w:p>
    <w:p w14:paraId="3B424DD9" w14:textId="76B382D1" w:rsidR="00B90ED8" w:rsidRPr="004D39DA" w:rsidDel="005A7C46" w:rsidRDefault="00C40BB3" w:rsidP="00C40BB3">
      <w:pPr>
        <w:pStyle w:val="Level1"/>
        <w:spacing w:after="0" w:line="240" w:lineRule="auto"/>
        <w:ind w:left="0" w:firstLine="0"/>
        <w:rPr>
          <w:rFonts w:ascii="Times New Roman" w:hAnsi="Times New Roman"/>
          <w:sz w:val="24"/>
          <w:szCs w:val="24"/>
          <w:lang w:val="ru-RU"/>
        </w:rPr>
      </w:pPr>
      <w:r w:rsidRPr="004D39DA" w:rsidDel="005A7C46">
        <w:rPr>
          <w:rFonts w:ascii="Times New Roman" w:hAnsi="Times New Roman"/>
          <w:sz w:val="24"/>
          <w:szCs w:val="24"/>
          <w:lang w:val="ru-RU"/>
        </w:rPr>
        <w:t>22.</w:t>
      </w:r>
      <w:r w:rsidR="0015496C" w:rsidRPr="004D39DA" w:rsidDel="005A7C46">
        <w:rPr>
          <w:rFonts w:ascii="Times New Roman" w:hAnsi="Times New Roman"/>
          <w:sz w:val="24"/>
          <w:szCs w:val="24"/>
          <w:lang w:val="ru-RU"/>
        </w:rPr>
        <w:t>1.</w:t>
      </w:r>
      <w:r w:rsidR="00AF695C" w:rsidRPr="004D39DA" w:rsidDel="005A7C46">
        <w:rPr>
          <w:rFonts w:ascii="Times New Roman" w:hAnsi="Times New Roman"/>
          <w:sz w:val="24"/>
          <w:szCs w:val="24"/>
          <w:lang w:val="ru-RU"/>
        </w:rPr>
        <w:t>5</w:t>
      </w:r>
      <w:r w:rsidRPr="004D39DA" w:rsidDel="005A7C46">
        <w:rPr>
          <w:rFonts w:ascii="Times New Roman" w:hAnsi="Times New Roman"/>
          <w:sz w:val="24"/>
          <w:szCs w:val="24"/>
          <w:lang w:val="ru-RU"/>
        </w:rPr>
        <w:t>.</w:t>
      </w:r>
      <w:r w:rsidR="00211D5A" w:rsidRPr="004D39DA" w:rsidDel="005A7C46">
        <w:rPr>
          <w:rFonts w:ascii="Times New Roman" w:hAnsi="Times New Roman"/>
          <w:sz w:val="24"/>
          <w:szCs w:val="24"/>
          <w:lang w:val="ru-RU"/>
        </w:rPr>
        <w:t xml:space="preserve"> </w:t>
      </w:r>
      <w:r w:rsidR="00B90ED8" w:rsidRPr="004D39DA" w:rsidDel="005A7C46">
        <w:rPr>
          <w:rFonts w:ascii="Times New Roman" w:hAnsi="Times New Roman"/>
          <w:sz w:val="24"/>
          <w:szCs w:val="24"/>
          <w:lang w:val="ru-RU"/>
        </w:rPr>
        <w:t xml:space="preserve">В течение </w:t>
      </w:r>
      <w:r w:rsidR="0056209E" w:rsidRPr="004D39DA">
        <w:rPr>
          <w:rFonts w:ascii="Times New Roman" w:hAnsi="Times New Roman"/>
          <w:sz w:val="24"/>
          <w:szCs w:val="24"/>
          <w:lang w:val="ru-RU"/>
        </w:rPr>
        <w:t>1</w:t>
      </w:r>
      <w:r w:rsidR="0056209E" w:rsidRPr="004D39DA" w:rsidDel="005A7C46">
        <w:rPr>
          <w:rFonts w:ascii="Times New Roman" w:hAnsi="Times New Roman"/>
          <w:sz w:val="24"/>
          <w:szCs w:val="24"/>
          <w:lang w:val="ru-RU"/>
        </w:rPr>
        <w:t xml:space="preserve">0 </w:t>
      </w:r>
      <w:r w:rsidR="00B90ED8" w:rsidRPr="004D39DA" w:rsidDel="005A7C46">
        <w:rPr>
          <w:rFonts w:ascii="Times New Roman" w:hAnsi="Times New Roman"/>
          <w:sz w:val="24"/>
          <w:szCs w:val="24"/>
          <w:lang w:val="ru-RU"/>
        </w:rPr>
        <w:t>(</w:t>
      </w:r>
      <w:r w:rsidR="0056209E" w:rsidRPr="004D39DA">
        <w:rPr>
          <w:rFonts w:ascii="Times New Roman" w:hAnsi="Times New Roman"/>
          <w:sz w:val="24"/>
          <w:szCs w:val="24"/>
          <w:lang w:val="ru-RU"/>
        </w:rPr>
        <w:t>десяти</w:t>
      </w:r>
      <w:r w:rsidR="00B90ED8" w:rsidRPr="004D39DA" w:rsidDel="005A7C46">
        <w:rPr>
          <w:rFonts w:ascii="Times New Roman" w:hAnsi="Times New Roman"/>
          <w:sz w:val="24"/>
          <w:szCs w:val="24"/>
          <w:lang w:val="ru-RU"/>
        </w:rPr>
        <w:t xml:space="preserve">) </w:t>
      </w:r>
      <w:r w:rsidR="003010B1" w:rsidRPr="004D39DA">
        <w:rPr>
          <w:rFonts w:ascii="Times New Roman" w:hAnsi="Times New Roman"/>
          <w:sz w:val="24"/>
          <w:szCs w:val="24"/>
          <w:lang w:val="ru-RU"/>
        </w:rPr>
        <w:t xml:space="preserve">календарных </w:t>
      </w:r>
      <w:r w:rsidR="00B90ED8" w:rsidRPr="004D39DA" w:rsidDel="005A7C46">
        <w:rPr>
          <w:rFonts w:ascii="Times New Roman" w:hAnsi="Times New Roman"/>
          <w:sz w:val="24"/>
          <w:szCs w:val="24"/>
          <w:lang w:val="ru-RU"/>
        </w:rPr>
        <w:t xml:space="preserve">дней с даты вступления в силу прекращения </w:t>
      </w:r>
      <w:r w:rsidR="005E0BA6" w:rsidRPr="004D39DA">
        <w:rPr>
          <w:rFonts w:ascii="Times New Roman" w:hAnsi="Times New Roman"/>
          <w:sz w:val="24"/>
          <w:szCs w:val="24"/>
          <w:lang w:val="ru-RU"/>
        </w:rPr>
        <w:t>Исполнитель</w:t>
      </w:r>
      <w:r w:rsidR="00B90ED8" w:rsidRPr="004D39DA" w:rsidDel="005A7C46">
        <w:rPr>
          <w:rFonts w:ascii="Times New Roman" w:hAnsi="Times New Roman"/>
          <w:sz w:val="24"/>
          <w:szCs w:val="24"/>
          <w:lang w:val="ru-RU"/>
        </w:rPr>
        <w:t xml:space="preserve"> предоставит Заказчик</w:t>
      </w:r>
      <w:r w:rsidR="00753220" w:rsidRPr="004D39DA" w:rsidDel="005A7C46">
        <w:rPr>
          <w:rFonts w:ascii="Times New Roman" w:hAnsi="Times New Roman"/>
          <w:sz w:val="24"/>
          <w:szCs w:val="24"/>
          <w:lang w:val="ru-RU"/>
        </w:rPr>
        <w:t>у</w:t>
      </w:r>
      <w:r w:rsidR="00B90ED8" w:rsidRPr="004D39DA" w:rsidDel="005A7C46">
        <w:rPr>
          <w:rFonts w:ascii="Times New Roman" w:hAnsi="Times New Roman"/>
          <w:sz w:val="24"/>
          <w:szCs w:val="24"/>
          <w:lang w:val="ru-RU"/>
        </w:rPr>
        <w:t xml:space="preserve"> все соответствующие части конфиденциальной информации и технической информации, включая все оригиналы, копии и репродукции.</w:t>
      </w:r>
    </w:p>
    <w:p w14:paraId="79B13E91" w14:textId="77777777" w:rsidR="00B90ED8" w:rsidRPr="004D39DA" w:rsidRDefault="00C40BB3" w:rsidP="00C40BB3">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22.</w:t>
      </w:r>
      <w:r w:rsidR="0015496C" w:rsidRPr="004D39DA">
        <w:rPr>
          <w:rFonts w:ascii="Times New Roman" w:hAnsi="Times New Roman"/>
          <w:sz w:val="24"/>
          <w:szCs w:val="24"/>
          <w:lang w:val="ru-RU"/>
        </w:rPr>
        <w:t>1.</w:t>
      </w:r>
      <w:r w:rsidR="00AF695C" w:rsidRPr="004D39DA">
        <w:rPr>
          <w:rFonts w:ascii="Times New Roman" w:hAnsi="Times New Roman"/>
          <w:sz w:val="24"/>
          <w:szCs w:val="24"/>
          <w:lang w:val="ru-RU"/>
        </w:rPr>
        <w:t>6</w:t>
      </w:r>
      <w:r w:rsidRPr="004D39DA">
        <w:rPr>
          <w:rFonts w:ascii="Times New Roman" w:hAnsi="Times New Roman"/>
          <w:sz w:val="24"/>
          <w:szCs w:val="24"/>
          <w:lang w:val="ru-RU"/>
        </w:rPr>
        <w:t>.</w:t>
      </w:r>
      <w:r w:rsidR="00211D5A" w:rsidRPr="004D39DA">
        <w:rPr>
          <w:rFonts w:ascii="Times New Roman" w:hAnsi="Times New Roman"/>
          <w:sz w:val="24"/>
          <w:szCs w:val="24"/>
          <w:lang w:val="ru-RU"/>
        </w:rPr>
        <w:t xml:space="preserve"> </w:t>
      </w:r>
      <w:r w:rsidR="0084288B" w:rsidRPr="004D39DA">
        <w:rPr>
          <w:rFonts w:ascii="Times New Roman" w:hAnsi="Times New Roman"/>
          <w:sz w:val="24"/>
          <w:szCs w:val="24"/>
          <w:lang w:val="ru-RU"/>
        </w:rPr>
        <w:t>В случае прекращения</w:t>
      </w:r>
      <w:r w:rsidR="001F2143" w:rsidRPr="004D39DA">
        <w:rPr>
          <w:rFonts w:ascii="Times New Roman" w:hAnsi="Times New Roman"/>
          <w:sz w:val="24"/>
          <w:szCs w:val="24"/>
          <w:lang w:val="ru-RU"/>
        </w:rPr>
        <w:t>,</w:t>
      </w:r>
      <w:r w:rsidR="0084288B" w:rsidRPr="004D39DA">
        <w:rPr>
          <w:rFonts w:ascii="Times New Roman" w:hAnsi="Times New Roman"/>
          <w:sz w:val="24"/>
          <w:szCs w:val="24"/>
          <w:lang w:val="ru-RU"/>
        </w:rPr>
        <w:t xml:space="preserve"> как это предусмотрено пунктом</w:t>
      </w:r>
      <w:r w:rsidR="00B90ED8" w:rsidRPr="004D39DA">
        <w:rPr>
          <w:rFonts w:ascii="Times New Roman" w:hAnsi="Times New Roman"/>
          <w:sz w:val="24"/>
          <w:szCs w:val="24"/>
          <w:lang w:val="ru-RU"/>
        </w:rPr>
        <w:t> </w:t>
      </w:r>
      <w:r w:rsidRPr="004D39DA">
        <w:rPr>
          <w:rFonts w:ascii="Times New Roman" w:hAnsi="Times New Roman"/>
          <w:sz w:val="24"/>
          <w:szCs w:val="24"/>
          <w:lang w:val="ru-RU"/>
        </w:rPr>
        <w:t>22</w:t>
      </w:r>
      <w:r w:rsidR="00B90ED8" w:rsidRPr="004D39DA">
        <w:rPr>
          <w:rFonts w:ascii="Times New Roman" w:hAnsi="Times New Roman"/>
          <w:sz w:val="24"/>
          <w:szCs w:val="24"/>
          <w:lang w:val="ru-RU"/>
        </w:rPr>
        <w:t>.</w:t>
      </w:r>
      <w:r w:rsidR="0015496C" w:rsidRPr="004D39DA">
        <w:rPr>
          <w:rFonts w:ascii="Times New Roman" w:hAnsi="Times New Roman"/>
          <w:sz w:val="24"/>
          <w:szCs w:val="24"/>
          <w:lang w:val="ru-RU"/>
        </w:rPr>
        <w:t>1.</w:t>
      </w:r>
      <w:r w:rsidR="00B90ED8" w:rsidRPr="004D39DA">
        <w:rPr>
          <w:rFonts w:ascii="Times New Roman" w:hAnsi="Times New Roman"/>
          <w:sz w:val="24"/>
          <w:szCs w:val="24"/>
          <w:lang w:val="ru-RU"/>
        </w:rPr>
        <w:t>1(a) выше</w:t>
      </w:r>
      <w:r w:rsidR="00C3224F"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имеет право на получение выплат, как предусмотрено в Разделе III – </w:t>
      </w:r>
      <w:r w:rsidR="00AC76FC" w:rsidRPr="004D39DA">
        <w:rPr>
          <w:rFonts w:ascii="Times New Roman" w:hAnsi="Times New Roman"/>
          <w:sz w:val="24"/>
          <w:szCs w:val="24"/>
          <w:lang w:val="ru-RU"/>
        </w:rPr>
        <w:t>«</w:t>
      </w:r>
      <w:r w:rsidR="00B90ED8" w:rsidRPr="004D39DA">
        <w:rPr>
          <w:rFonts w:ascii="Times New Roman" w:hAnsi="Times New Roman"/>
          <w:sz w:val="24"/>
          <w:szCs w:val="24"/>
          <w:lang w:val="ru-RU"/>
        </w:rPr>
        <w:t>Перечень Цен и Ставок</w:t>
      </w:r>
      <w:r w:rsidR="00AC76FC"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за часть </w:t>
      </w:r>
      <w:r w:rsidR="003C05B1" w:rsidRPr="004D39DA">
        <w:rPr>
          <w:rFonts w:ascii="Times New Roman" w:hAnsi="Times New Roman"/>
          <w:sz w:val="24"/>
          <w:szCs w:val="24"/>
          <w:lang w:val="ru-RU"/>
        </w:rPr>
        <w:t>Услуг</w:t>
      </w:r>
      <w:r w:rsidR="00B90ED8" w:rsidRPr="004D39DA">
        <w:rPr>
          <w:rFonts w:ascii="Times New Roman" w:hAnsi="Times New Roman"/>
          <w:sz w:val="24"/>
          <w:szCs w:val="24"/>
          <w:lang w:val="ru-RU"/>
        </w:rPr>
        <w:t>, которая была должным образом выполнена в соответствии с Договором</w:t>
      </w:r>
      <w:r w:rsidR="00703BCB" w:rsidRPr="004D39DA">
        <w:rPr>
          <w:rFonts w:ascii="Times New Roman" w:hAnsi="Times New Roman"/>
          <w:sz w:val="24"/>
          <w:szCs w:val="24"/>
          <w:lang w:val="ru-RU"/>
        </w:rPr>
        <w:t>, и</w:t>
      </w:r>
      <w:r w:rsidR="00B90ED8" w:rsidRPr="004D39DA">
        <w:rPr>
          <w:rFonts w:ascii="Times New Roman" w:hAnsi="Times New Roman"/>
          <w:sz w:val="24"/>
          <w:szCs w:val="24"/>
          <w:lang w:val="ru-RU"/>
        </w:rPr>
        <w:t xml:space="preserve"> </w:t>
      </w:r>
      <w:r w:rsidR="00703BCB" w:rsidRPr="004D39DA">
        <w:rPr>
          <w:rFonts w:ascii="Times New Roman" w:hAnsi="Times New Roman"/>
          <w:sz w:val="24"/>
          <w:szCs w:val="24"/>
          <w:lang w:val="ru-RU"/>
        </w:rPr>
        <w:t>на</w:t>
      </w:r>
      <w:r w:rsidR="00B90ED8" w:rsidRPr="004D39DA">
        <w:rPr>
          <w:rFonts w:ascii="Times New Roman" w:hAnsi="Times New Roman"/>
          <w:sz w:val="24"/>
          <w:szCs w:val="24"/>
          <w:lang w:val="ru-RU"/>
        </w:rPr>
        <w:t xml:space="preserve"> ины</w:t>
      </w:r>
      <w:r w:rsidR="00703BCB" w:rsidRPr="004D39DA">
        <w:rPr>
          <w:rFonts w:ascii="Times New Roman" w:hAnsi="Times New Roman"/>
          <w:sz w:val="24"/>
          <w:szCs w:val="24"/>
          <w:lang w:val="ru-RU"/>
        </w:rPr>
        <w:t>е</w:t>
      </w:r>
      <w:r w:rsidR="00B90ED8" w:rsidRPr="004D39DA">
        <w:rPr>
          <w:rFonts w:ascii="Times New Roman" w:hAnsi="Times New Roman"/>
          <w:sz w:val="24"/>
          <w:szCs w:val="24"/>
          <w:lang w:val="ru-RU"/>
        </w:rPr>
        <w:t xml:space="preserve"> выплат</w:t>
      </w:r>
      <w:r w:rsidR="00703BCB" w:rsidRPr="004D39DA">
        <w:rPr>
          <w:rFonts w:ascii="Times New Roman" w:hAnsi="Times New Roman"/>
          <w:sz w:val="24"/>
          <w:szCs w:val="24"/>
          <w:lang w:val="ru-RU"/>
        </w:rPr>
        <w:t>ы</w:t>
      </w:r>
      <w:r w:rsidR="00B90ED8" w:rsidRPr="004D39DA">
        <w:rPr>
          <w:rFonts w:ascii="Times New Roman" w:hAnsi="Times New Roman"/>
          <w:sz w:val="24"/>
          <w:szCs w:val="24"/>
          <w:lang w:val="ru-RU"/>
        </w:rPr>
        <w:t xml:space="preserve"> и платеж</w:t>
      </w:r>
      <w:r w:rsidR="00703BCB" w:rsidRPr="004D39DA">
        <w:rPr>
          <w:rFonts w:ascii="Times New Roman" w:hAnsi="Times New Roman"/>
          <w:sz w:val="24"/>
          <w:szCs w:val="24"/>
          <w:lang w:val="ru-RU"/>
        </w:rPr>
        <w:t xml:space="preserve">и, которые могут быть </w:t>
      </w:r>
      <w:r w:rsidR="00634463" w:rsidRPr="004D39DA">
        <w:rPr>
          <w:rFonts w:ascii="Times New Roman" w:hAnsi="Times New Roman"/>
          <w:sz w:val="24"/>
          <w:szCs w:val="24"/>
          <w:lang w:val="ru-RU"/>
        </w:rPr>
        <w:t>предусмотрены этим</w:t>
      </w:r>
      <w:r w:rsidR="00BE6AF1" w:rsidRPr="004D39DA">
        <w:rPr>
          <w:rFonts w:ascii="Times New Roman" w:hAnsi="Times New Roman"/>
          <w:sz w:val="24"/>
          <w:szCs w:val="24"/>
          <w:lang w:val="ru-RU"/>
        </w:rPr>
        <w:t xml:space="preserve"> </w:t>
      </w:r>
      <w:r w:rsidR="00703BCB" w:rsidRPr="004D39DA">
        <w:rPr>
          <w:rFonts w:ascii="Times New Roman" w:hAnsi="Times New Roman"/>
          <w:sz w:val="24"/>
          <w:szCs w:val="24"/>
          <w:lang w:val="ru-RU"/>
        </w:rPr>
        <w:t>Договором</w:t>
      </w:r>
      <w:r w:rsidR="00B90ED8" w:rsidRPr="004D39DA">
        <w:rPr>
          <w:rFonts w:ascii="Times New Roman" w:hAnsi="Times New Roman"/>
          <w:sz w:val="24"/>
          <w:szCs w:val="24"/>
          <w:lang w:val="ru-RU"/>
        </w:rPr>
        <w:t xml:space="preserve">. </w:t>
      </w:r>
    </w:p>
    <w:p w14:paraId="1FBA3E7C" w14:textId="77777777" w:rsidR="00B90ED8" w:rsidRPr="004D39DA" w:rsidRDefault="00C40BB3" w:rsidP="00C40BB3">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22.</w:t>
      </w:r>
      <w:r w:rsidR="0015496C" w:rsidRPr="004D39DA">
        <w:rPr>
          <w:rFonts w:ascii="Times New Roman" w:hAnsi="Times New Roman"/>
          <w:sz w:val="24"/>
          <w:szCs w:val="24"/>
          <w:lang w:val="ru-RU"/>
        </w:rPr>
        <w:t>1.</w:t>
      </w:r>
      <w:r w:rsidR="00306848" w:rsidRPr="004D39DA">
        <w:rPr>
          <w:rFonts w:ascii="Times New Roman" w:hAnsi="Times New Roman"/>
          <w:sz w:val="24"/>
          <w:szCs w:val="24"/>
          <w:lang w:val="ru-RU"/>
        </w:rPr>
        <w:t>7</w:t>
      </w:r>
      <w:r w:rsidRPr="004D39DA">
        <w:rPr>
          <w:rFonts w:ascii="Times New Roman" w:hAnsi="Times New Roman"/>
          <w:sz w:val="24"/>
          <w:szCs w:val="24"/>
          <w:lang w:val="ru-RU"/>
        </w:rPr>
        <w:t>.</w:t>
      </w:r>
      <w:r w:rsidR="00211D5A"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В случае прекращения в соответствии с</w:t>
      </w:r>
      <w:r w:rsidR="00FE715F" w:rsidRPr="004D39DA">
        <w:rPr>
          <w:rFonts w:ascii="Times New Roman" w:hAnsi="Times New Roman"/>
          <w:sz w:val="24"/>
          <w:szCs w:val="24"/>
          <w:lang w:val="ru-RU"/>
        </w:rPr>
        <w:t xml:space="preserve"> пунктами</w:t>
      </w:r>
      <w:r w:rsidR="00B90ED8" w:rsidRPr="004D39DA">
        <w:rPr>
          <w:rFonts w:ascii="Times New Roman" w:hAnsi="Times New Roman"/>
          <w:sz w:val="24"/>
          <w:szCs w:val="24"/>
          <w:lang w:val="ru-RU"/>
        </w:rPr>
        <w:t> </w:t>
      </w:r>
      <w:r w:rsidRPr="004D39DA">
        <w:rPr>
          <w:rFonts w:ascii="Times New Roman" w:hAnsi="Times New Roman"/>
          <w:sz w:val="24"/>
          <w:szCs w:val="24"/>
          <w:lang w:val="ru-RU"/>
        </w:rPr>
        <w:t>22</w:t>
      </w:r>
      <w:r w:rsidR="00B90ED8" w:rsidRPr="004D39DA">
        <w:rPr>
          <w:rFonts w:ascii="Times New Roman" w:hAnsi="Times New Roman"/>
          <w:sz w:val="24"/>
          <w:szCs w:val="24"/>
          <w:lang w:val="ru-RU"/>
        </w:rPr>
        <w:t>.</w:t>
      </w:r>
      <w:r w:rsidR="0015496C" w:rsidRPr="004D39DA">
        <w:rPr>
          <w:rFonts w:ascii="Times New Roman" w:hAnsi="Times New Roman"/>
          <w:sz w:val="24"/>
          <w:szCs w:val="24"/>
          <w:lang w:val="ru-RU"/>
        </w:rPr>
        <w:t>1.</w:t>
      </w:r>
      <w:r w:rsidR="00B90ED8" w:rsidRPr="004D39DA">
        <w:rPr>
          <w:rFonts w:ascii="Times New Roman" w:hAnsi="Times New Roman"/>
          <w:sz w:val="24"/>
          <w:szCs w:val="24"/>
          <w:lang w:val="ru-RU"/>
        </w:rPr>
        <w:t xml:space="preserve">1(b) или </w:t>
      </w:r>
      <w:r w:rsidRPr="004D39DA">
        <w:rPr>
          <w:rFonts w:ascii="Times New Roman" w:hAnsi="Times New Roman"/>
          <w:sz w:val="24"/>
          <w:szCs w:val="24"/>
          <w:lang w:val="ru-RU"/>
        </w:rPr>
        <w:t>22</w:t>
      </w:r>
      <w:r w:rsidR="00B90ED8" w:rsidRPr="004D39DA">
        <w:rPr>
          <w:rFonts w:ascii="Times New Roman" w:hAnsi="Times New Roman"/>
          <w:sz w:val="24"/>
          <w:szCs w:val="24"/>
          <w:lang w:val="ru-RU"/>
        </w:rPr>
        <w:t>.</w:t>
      </w:r>
      <w:r w:rsidR="0015496C" w:rsidRPr="004D39DA">
        <w:rPr>
          <w:rFonts w:ascii="Times New Roman" w:hAnsi="Times New Roman"/>
          <w:sz w:val="24"/>
          <w:szCs w:val="24"/>
          <w:lang w:val="ru-RU"/>
        </w:rPr>
        <w:t>1.</w:t>
      </w:r>
      <w:r w:rsidR="00B90ED8" w:rsidRPr="004D39DA">
        <w:rPr>
          <w:rFonts w:ascii="Times New Roman" w:hAnsi="Times New Roman"/>
          <w:sz w:val="24"/>
          <w:szCs w:val="24"/>
          <w:lang w:val="ru-RU"/>
        </w:rPr>
        <w:t>1(c) выше</w:t>
      </w:r>
      <w:r w:rsidR="00C3224F"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имеет право на получение выплат, установленных только в Разделе III – </w:t>
      </w:r>
      <w:r w:rsidRPr="004D39DA">
        <w:rPr>
          <w:rFonts w:ascii="Times New Roman" w:hAnsi="Times New Roman"/>
          <w:sz w:val="24"/>
          <w:szCs w:val="24"/>
          <w:lang w:val="ru-RU"/>
        </w:rPr>
        <w:t>«</w:t>
      </w:r>
      <w:r w:rsidR="00B90ED8" w:rsidRPr="004D39DA">
        <w:rPr>
          <w:rFonts w:ascii="Times New Roman" w:hAnsi="Times New Roman"/>
          <w:sz w:val="24"/>
          <w:szCs w:val="24"/>
          <w:lang w:val="ru-RU"/>
        </w:rPr>
        <w:t>Перечень Цен и Ставок</w:t>
      </w:r>
      <w:r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за часть </w:t>
      </w:r>
      <w:r w:rsidRPr="004D39DA">
        <w:rPr>
          <w:rFonts w:ascii="Times New Roman" w:hAnsi="Times New Roman"/>
          <w:sz w:val="24"/>
          <w:szCs w:val="24"/>
          <w:lang w:val="ru-RU"/>
        </w:rPr>
        <w:t>Услуг</w:t>
      </w:r>
      <w:r w:rsidR="00B90ED8" w:rsidRPr="004D39DA">
        <w:rPr>
          <w:rFonts w:ascii="Times New Roman" w:hAnsi="Times New Roman"/>
          <w:sz w:val="24"/>
          <w:szCs w:val="24"/>
          <w:lang w:val="ru-RU"/>
        </w:rPr>
        <w:t>, которая была должным образом выполнена в соответствии с Договором до даты прекращения.</w:t>
      </w:r>
    </w:p>
    <w:p w14:paraId="3120F6B3" w14:textId="36DDA440" w:rsidR="009A59EA" w:rsidRPr="004D39DA" w:rsidRDefault="009A59EA" w:rsidP="00C40BB3">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22.1.8. В случае расторжения Договора по инициативе Заказчика </w:t>
      </w:r>
      <w:r w:rsidR="00AE47FC" w:rsidRPr="004D39DA">
        <w:rPr>
          <w:rFonts w:ascii="Times New Roman" w:hAnsi="Times New Roman"/>
          <w:sz w:val="24"/>
          <w:szCs w:val="24"/>
          <w:lang w:val="ru-RU"/>
        </w:rPr>
        <w:t>с</w:t>
      </w:r>
      <w:r w:rsidRPr="004D39DA">
        <w:rPr>
          <w:rFonts w:ascii="Times New Roman" w:hAnsi="Times New Roman"/>
          <w:sz w:val="24"/>
          <w:szCs w:val="24"/>
          <w:lang w:val="ru-RU"/>
        </w:rPr>
        <w:t xml:space="preserve"> даты начала бурения </w:t>
      </w:r>
      <w:r w:rsidR="00AE47FC" w:rsidRPr="004D39DA">
        <w:rPr>
          <w:rFonts w:ascii="Times New Roman" w:hAnsi="Times New Roman"/>
          <w:sz w:val="24"/>
          <w:szCs w:val="24"/>
          <w:lang w:val="ru-RU"/>
        </w:rPr>
        <w:t>в течении 38 (тридцати восьми) календарных дней, размер гарантированной оплаты за досрочное расторжение Договора причитающиеся Исполнителю, рассчитывается следующим образом:</w:t>
      </w:r>
    </w:p>
    <w:p w14:paraId="3BF8874D" w14:textId="4E6E54E2" w:rsidR="00AE47FC" w:rsidRPr="004D39DA" w:rsidRDefault="00AE47FC" w:rsidP="00C40BB3">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количество оставщихся дней после прекращения бурения до истечения 38 (</w:t>
      </w:r>
      <w:r w:rsidR="00F25986" w:rsidRPr="004D39DA">
        <w:rPr>
          <w:rFonts w:ascii="Times New Roman" w:hAnsi="Times New Roman"/>
          <w:sz w:val="24"/>
          <w:szCs w:val="24"/>
          <w:lang w:val="ru-RU"/>
        </w:rPr>
        <w:t>тридцати восьми</w:t>
      </w:r>
      <w:r w:rsidRPr="004D39DA">
        <w:rPr>
          <w:rFonts w:ascii="Times New Roman" w:hAnsi="Times New Roman"/>
          <w:sz w:val="24"/>
          <w:szCs w:val="24"/>
          <w:lang w:val="ru-RU"/>
        </w:rPr>
        <w:t xml:space="preserve">) календарных дней </w:t>
      </w:r>
      <w:r w:rsidR="00F25986" w:rsidRPr="004D39DA">
        <w:rPr>
          <w:rFonts w:ascii="Times New Roman" w:hAnsi="Times New Roman"/>
          <w:sz w:val="24"/>
          <w:szCs w:val="24"/>
          <w:lang w:val="ru-RU"/>
        </w:rPr>
        <w:t>умноженная на операционную ставку, в соответствии со статьей 42.3.7 Размеры ставок.</w:t>
      </w:r>
    </w:p>
    <w:p w14:paraId="3248A8BF" w14:textId="509710DA" w:rsidR="00F25986" w:rsidRPr="004D39DA" w:rsidRDefault="00F25986" w:rsidP="00C40BB3">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начиная с 39 (тридцать девятого) календарного дня оплата за досрочное рассторжение не применяется.</w:t>
      </w:r>
    </w:p>
    <w:p w14:paraId="450C3DE7" w14:textId="5EA0B2F0" w:rsidR="0018371B" w:rsidRPr="004D39DA" w:rsidRDefault="0018371B" w:rsidP="008F17B2">
      <w:pPr>
        <w:pStyle w:val="Level1"/>
        <w:spacing w:after="0" w:line="240" w:lineRule="auto"/>
        <w:ind w:left="0" w:firstLine="0"/>
        <w:rPr>
          <w:rFonts w:ascii="Times New Roman" w:hAnsi="Times New Roman"/>
          <w:sz w:val="24"/>
          <w:szCs w:val="24"/>
          <w:lang w:val="ru-RU"/>
        </w:rPr>
      </w:pPr>
      <w:bookmarkStart w:id="39" w:name="_Toc127096347"/>
      <w:bookmarkStart w:id="40" w:name="_Toc69540894"/>
      <w:bookmarkStart w:id="41" w:name="_Toc55886613"/>
      <w:bookmarkStart w:id="42" w:name="_Toc234297639"/>
      <w:bookmarkStart w:id="43" w:name="_Toc69540895"/>
      <w:bookmarkStart w:id="44" w:name="_Toc127096348"/>
      <w:r w:rsidRPr="004D39DA">
        <w:rPr>
          <w:rFonts w:ascii="Times New Roman" w:hAnsi="Times New Roman"/>
          <w:sz w:val="24"/>
          <w:szCs w:val="24"/>
          <w:lang w:val="ru-RU"/>
        </w:rPr>
        <w:t>22.</w:t>
      </w:r>
      <w:r w:rsidR="0015496C" w:rsidRPr="004D39DA">
        <w:rPr>
          <w:rFonts w:ascii="Times New Roman" w:hAnsi="Times New Roman"/>
          <w:sz w:val="24"/>
          <w:szCs w:val="24"/>
          <w:lang w:val="ru-RU"/>
        </w:rPr>
        <w:t>2</w:t>
      </w:r>
      <w:r w:rsidRPr="004D39DA">
        <w:rPr>
          <w:rFonts w:ascii="Times New Roman" w:hAnsi="Times New Roman"/>
          <w:sz w:val="24"/>
          <w:szCs w:val="24"/>
          <w:lang w:val="ru-RU"/>
        </w:rPr>
        <w:t xml:space="preserve"> – ПРЕКРАЩЕНИЕ ДОГОВОРА </w:t>
      </w:r>
      <w:r w:rsidR="00567559" w:rsidRPr="004D39DA">
        <w:rPr>
          <w:rFonts w:ascii="Times New Roman" w:hAnsi="Times New Roman"/>
          <w:sz w:val="24"/>
          <w:szCs w:val="24"/>
          <w:lang w:val="ru-RU"/>
        </w:rPr>
        <w:t>ИСПОЛНИТЕЛЕМ</w:t>
      </w:r>
    </w:p>
    <w:p w14:paraId="01AFAB67" w14:textId="77777777" w:rsidR="0018371B" w:rsidRPr="004D39DA" w:rsidRDefault="0018371B" w:rsidP="0018371B">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22.</w:t>
      </w:r>
      <w:r w:rsidR="0015496C" w:rsidRPr="004D39DA">
        <w:rPr>
          <w:rFonts w:ascii="Times New Roman" w:hAnsi="Times New Roman"/>
          <w:sz w:val="24"/>
          <w:szCs w:val="24"/>
          <w:lang w:val="ru-RU"/>
        </w:rPr>
        <w:t>2</w:t>
      </w:r>
      <w:r w:rsidRPr="004D39DA">
        <w:rPr>
          <w:rFonts w:ascii="Times New Roman" w:hAnsi="Times New Roman"/>
          <w:sz w:val="24"/>
          <w:szCs w:val="24"/>
          <w:lang w:val="ru-RU"/>
        </w:rPr>
        <w:t>.1.</w:t>
      </w:r>
      <w:r w:rsidR="00211D5A"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имеет право после</w:t>
      </w:r>
      <w:r w:rsidR="008442CA" w:rsidRPr="004D39DA">
        <w:rPr>
          <w:rFonts w:ascii="Times New Roman" w:hAnsi="Times New Roman"/>
          <w:sz w:val="24"/>
          <w:szCs w:val="24"/>
          <w:lang w:val="ru-RU"/>
        </w:rPr>
        <w:t xml:space="preserve"> письменного согласования с Заказчиком </w:t>
      </w:r>
      <w:r w:rsidRPr="004D39DA">
        <w:rPr>
          <w:rFonts w:ascii="Times New Roman" w:hAnsi="Times New Roman"/>
          <w:sz w:val="24"/>
          <w:szCs w:val="24"/>
          <w:lang w:val="ru-RU"/>
        </w:rPr>
        <w:t xml:space="preserve">прекратить Договор или все, или любую часть Услуг в такое время, как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может счесть необходимым по любой из следующих причин:</w:t>
      </w:r>
    </w:p>
    <w:p w14:paraId="4B4F31C9" w14:textId="538A1479" w:rsidR="00051372" w:rsidRPr="004D39DA" w:rsidRDefault="0018371B" w:rsidP="00801B76">
      <w:pPr>
        <w:pStyle w:val="Lista"/>
        <w:numPr>
          <w:ilvl w:val="0"/>
          <w:numId w:val="55"/>
        </w:numPr>
        <w:tabs>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в случае, когда </w:t>
      </w:r>
      <w:r w:rsidR="00667216" w:rsidRPr="004D39DA">
        <w:rPr>
          <w:rFonts w:ascii="Times New Roman" w:hAnsi="Times New Roman"/>
          <w:sz w:val="24"/>
          <w:szCs w:val="24"/>
          <w:lang w:val="ru-RU"/>
        </w:rPr>
        <w:t>Исполнителю</w:t>
      </w:r>
      <w:r w:rsidRPr="004D39DA">
        <w:rPr>
          <w:rFonts w:ascii="Times New Roman" w:hAnsi="Times New Roman"/>
          <w:sz w:val="24"/>
          <w:szCs w:val="24"/>
          <w:lang w:val="ru-RU"/>
        </w:rPr>
        <w:t xml:space="preserve"> обосновано необходимо такое прекращение и когда отсутствие такого прекращения повлечет ущерб и убытки </w:t>
      </w:r>
      <w:r w:rsidR="00667216" w:rsidRPr="004D39DA">
        <w:rPr>
          <w:rFonts w:ascii="Times New Roman" w:hAnsi="Times New Roman"/>
          <w:sz w:val="24"/>
          <w:szCs w:val="24"/>
          <w:lang w:val="ru-RU"/>
        </w:rPr>
        <w:t>Исполнителю</w:t>
      </w:r>
      <w:r w:rsidR="000060B0" w:rsidRPr="004D39DA">
        <w:rPr>
          <w:rFonts w:ascii="Times New Roman" w:hAnsi="Times New Roman"/>
          <w:sz w:val="24"/>
          <w:szCs w:val="24"/>
          <w:lang w:val="ru-RU"/>
        </w:rPr>
        <w:t xml:space="preserve">, Группе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 третьим Сторонам;</w:t>
      </w:r>
    </w:p>
    <w:p w14:paraId="3835BBAC" w14:textId="77777777" w:rsidR="00051372" w:rsidRPr="004D39DA" w:rsidRDefault="0018371B" w:rsidP="00801B76">
      <w:pPr>
        <w:pStyle w:val="Lista"/>
        <w:numPr>
          <w:ilvl w:val="0"/>
          <w:numId w:val="55"/>
        </w:numPr>
        <w:tabs>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если </w:t>
      </w:r>
      <w:r w:rsidR="005E70EE" w:rsidRPr="004D39DA">
        <w:rPr>
          <w:rFonts w:ascii="Times New Roman" w:hAnsi="Times New Roman"/>
          <w:sz w:val="24"/>
          <w:szCs w:val="24"/>
          <w:lang w:val="ru-RU"/>
        </w:rPr>
        <w:t>Заказчик</w:t>
      </w:r>
      <w:r w:rsidRPr="004D39DA">
        <w:rPr>
          <w:rFonts w:ascii="Times New Roman" w:hAnsi="Times New Roman"/>
          <w:sz w:val="24"/>
          <w:szCs w:val="24"/>
          <w:lang w:val="ru-RU"/>
        </w:rPr>
        <w:t xml:space="preserve"> неспособен выплатить свои обязательства</w:t>
      </w:r>
      <w:r w:rsidR="008676AE" w:rsidRPr="004D39DA">
        <w:rPr>
          <w:rFonts w:ascii="Times New Roman" w:hAnsi="Times New Roman"/>
          <w:sz w:val="24"/>
          <w:szCs w:val="24"/>
          <w:lang w:val="ru-RU"/>
        </w:rPr>
        <w:t xml:space="preserve"> по Договору</w:t>
      </w:r>
      <w:r w:rsidRPr="004D39DA">
        <w:rPr>
          <w:rFonts w:ascii="Times New Roman" w:hAnsi="Times New Roman"/>
          <w:sz w:val="24"/>
          <w:szCs w:val="24"/>
          <w:lang w:val="ru-RU"/>
        </w:rPr>
        <w:t xml:space="preserve"> или прекращает ведение деятельности</w:t>
      </w:r>
      <w:r w:rsidR="00B64E26" w:rsidRPr="004D39DA">
        <w:rPr>
          <w:rFonts w:ascii="Times New Roman" w:hAnsi="Times New Roman"/>
          <w:sz w:val="24"/>
          <w:szCs w:val="24"/>
          <w:lang w:val="ru-RU"/>
        </w:rPr>
        <w:t>,</w:t>
      </w:r>
      <w:r w:rsidRPr="004D39DA">
        <w:rPr>
          <w:rFonts w:ascii="Times New Roman" w:hAnsi="Times New Roman"/>
          <w:sz w:val="24"/>
          <w:szCs w:val="24"/>
          <w:lang w:val="ru-RU"/>
        </w:rPr>
        <w:t xml:space="preserve"> или в значительной степени приостанавливает всю деятельность, или если издается приказ о ликвидации </w:t>
      </w:r>
      <w:r w:rsidR="008676AE" w:rsidRPr="004D39DA">
        <w:rPr>
          <w:rFonts w:ascii="Times New Roman" w:hAnsi="Times New Roman"/>
          <w:sz w:val="24"/>
          <w:szCs w:val="24"/>
          <w:lang w:val="ru-RU"/>
        </w:rPr>
        <w:t>Заказчика</w:t>
      </w:r>
      <w:r w:rsidRPr="004D39DA">
        <w:rPr>
          <w:rFonts w:ascii="Times New Roman" w:hAnsi="Times New Roman"/>
          <w:sz w:val="24"/>
          <w:szCs w:val="24"/>
          <w:lang w:val="ru-RU"/>
        </w:rPr>
        <w:t xml:space="preserve">, или (за исключением для целей слияния, преобразования или реорганизации) принято решение о добровольной ликвидации, или если </w:t>
      </w:r>
      <w:r w:rsidR="00B64E26" w:rsidRPr="004D39DA">
        <w:rPr>
          <w:rFonts w:ascii="Times New Roman" w:hAnsi="Times New Roman"/>
          <w:sz w:val="24"/>
          <w:szCs w:val="24"/>
          <w:lang w:val="ru-RU"/>
        </w:rPr>
        <w:t xml:space="preserve">назначен </w:t>
      </w:r>
      <w:r w:rsidR="00F60176" w:rsidRPr="004D39DA">
        <w:rPr>
          <w:rFonts w:ascii="Times New Roman" w:hAnsi="Times New Roman"/>
          <w:sz w:val="24"/>
          <w:szCs w:val="24"/>
          <w:lang w:val="ru-RU"/>
        </w:rPr>
        <w:t xml:space="preserve">ликвидатор, конкурсный управляющий, судебный </w:t>
      </w:r>
      <w:r w:rsidRPr="004D39DA">
        <w:rPr>
          <w:rFonts w:ascii="Times New Roman" w:hAnsi="Times New Roman"/>
          <w:sz w:val="24"/>
          <w:szCs w:val="24"/>
          <w:lang w:val="ru-RU"/>
        </w:rPr>
        <w:t xml:space="preserve">распорядитель или </w:t>
      </w:r>
      <w:r w:rsidR="00F60176" w:rsidRPr="004D39DA">
        <w:rPr>
          <w:rFonts w:ascii="Times New Roman" w:hAnsi="Times New Roman"/>
          <w:sz w:val="24"/>
          <w:szCs w:val="24"/>
          <w:lang w:val="ru-RU"/>
        </w:rPr>
        <w:lastRenderedPageBreak/>
        <w:t>у</w:t>
      </w:r>
      <w:r w:rsidRPr="004D39DA">
        <w:rPr>
          <w:rFonts w:ascii="Times New Roman" w:hAnsi="Times New Roman"/>
          <w:sz w:val="24"/>
          <w:szCs w:val="24"/>
          <w:lang w:val="ru-RU"/>
        </w:rPr>
        <w:t xml:space="preserve">правляющий имуществом, или подает заявление, или обеспечивает подачу заявления о принятии приказа о ликвидации в соответствии с </w:t>
      </w:r>
      <w:r w:rsidR="00CE5E48" w:rsidRPr="004D39DA">
        <w:rPr>
          <w:rFonts w:ascii="Times New Roman" w:hAnsi="Times New Roman"/>
          <w:sz w:val="24"/>
          <w:szCs w:val="24"/>
          <w:lang w:val="ru-RU"/>
        </w:rPr>
        <w:t xml:space="preserve">Применимым </w:t>
      </w:r>
      <w:r w:rsidR="00DD6C8F" w:rsidRPr="004D39DA">
        <w:rPr>
          <w:rFonts w:ascii="Times New Roman" w:hAnsi="Times New Roman"/>
          <w:sz w:val="24"/>
          <w:szCs w:val="24"/>
          <w:lang w:val="ru-RU"/>
        </w:rPr>
        <w:t>З</w:t>
      </w:r>
      <w:r w:rsidRPr="004D39DA">
        <w:rPr>
          <w:rFonts w:ascii="Times New Roman" w:hAnsi="Times New Roman"/>
          <w:sz w:val="24"/>
          <w:szCs w:val="24"/>
          <w:lang w:val="ru-RU"/>
        </w:rPr>
        <w:t xml:space="preserve">аконодательством, который имеет силу и действие в соответствии с </w:t>
      </w:r>
      <w:r w:rsidR="00CE5E48" w:rsidRPr="004D39DA">
        <w:rPr>
          <w:rFonts w:ascii="Times New Roman" w:hAnsi="Times New Roman"/>
          <w:sz w:val="24"/>
          <w:szCs w:val="24"/>
          <w:lang w:val="ru-RU"/>
        </w:rPr>
        <w:t xml:space="preserve">Применимым </w:t>
      </w:r>
      <w:r w:rsidRPr="004D39DA">
        <w:rPr>
          <w:rFonts w:ascii="Times New Roman" w:hAnsi="Times New Roman"/>
          <w:sz w:val="24"/>
          <w:szCs w:val="24"/>
          <w:lang w:val="ru-RU"/>
        </w:rPr>
        <w:t xml:space="preserve">Законодательством, с изменениями и дополнениями (или любому соответствующему </w:t>
      </w:r>
      <w:r w:rsidR="00CE5E48" w:rsidRPr="004D39DA">
        <w:rPr>
          <w:rFonts w:ascii="Times New Roman" w:hAnsi="Times New Roman"/>
          <w:sz w:val="24"/>
          <w:szCs w:val="24"/>
          <w:lang w:val="ru-RU"/>
        </w:rPr>
        <w:t>Применимому З</w:t>
      </w:r>
      <w:r w:rsidRPr="004D39DA">
        <w:rPr>
          <w:rFonts w:ascii="Times New Roman" w:hAnsi="Times New Roman"/>
          <w:sz w:val="24"/>
          <w:szCs w:val="24"/>
          <w:lang w:val="ru-RU"/>
        </w:rPr>
        <w:t xml:space="preserve">аконодательству), </w:t>
      </w:r>
      <w:r w:rsidR="00B05148" w:rsidRPr="004D39DA">
        <w:rPr>
          <w:rFonts w:ascii="Times New Roman" w:hAnsi="Times New Roman"/>
          <w:sz w:val="24"/>
          <w:szCs w:val="24"/>
          <w:lang w:val="ru-RU"/>
        </w:rPr>
        <w:t xml:space="preserve"> </w:t>
      </w:r>
      <w:r w:rsidR="00283B74" w:rsidRPr="004D39DA">
        <w:rPr>
          <w:rFonts w:ascii="Times New Roman" w:hAnsi="Times New Roman"/>
          <w:sz w:val="24"/>
          <w:szCs w:val="24"/>
          <w:lang w:val="ru-RU"/>
        </w:rPr>
        <w:t>либо кредиторы</w:t>
      </w:r>
      <w:r w:rsidR="00B64E26" w:rsidRPr="004D39DA">
        <w:rPr>
          <w:rFonts w:ascii="Times New Roman" w:hAnsi="Times New Roman"/>
          <w:sz w:val="24"/>
          <w:szCs w:val="24"/>
          <w:lang w:val="ru-RU"/>
        </w:rPr>
        <w:t xml:space="preserve"> </w:t>
      </w:r>
      <w:r w:rsidRPr="004D39DA">
        <w:rPr>
          <w:rFonts w:ascii="Times New Roman" w:hAnsi="Times New Roman"/>
          <w:sz w:val="24"/>
          <w:szCs w:val="24"/>
          <w:lang w:val="ru-RU"/>
        </w:rPr>
        <w:t>вступил</w:t>
      </w:r>
      <w:r w:rsidR="008676AE" w:rsidRPr="004D39DA">
        <w:rPr>
          <w:rFonts w:ascii="Times New Roman" w:hAnsi="Times New Roman"/>
          <w:sz w:val="24"/>
          <w:szCs w:val="24"/>
          <w:lang w:val="ru-RU"/>
        </w:rPr>
        <w:t>и во владение любым имуществом</w:t>
      </w:r>
      <w:r w:rsidR="00B64E26" w:rsidRPr="004D39DA">
        <w:rPr>
          <w:rFonts w:ascii="Times New Roman" w:hAnsi="Times New Roman"/>
          <w:sz w:val="24"/>
          <w:szCs w:val="24"/>
          <w:lang w:val="ru-RU"/>
        </w:rPr>
        <w:t xml:space="preserve">, </w:t>
      </w:r>
      <w:r w:rsidRPr="004D39DA">
        <w:rPr>
          <w:rFonts w:ascii="Times New Roman" w:hAnsi="Times New Roman"/>
          <w:sz w:val="24"/>
          <w:szCs w:val="24"/>
          <w:lang w:val="ru-RU"/>
        </w:rPr>
        <w:t>или</w:t>
      </w:r>
      <w:r w:rsidR="00283B74" w:rsidRPr="004D39DA">
        <w:rPr>
          <w:rFonts w:ascii="Times New Roman" w:hAnsi="Times New Roman"/>
          <w:sz w:val="24"/>
          <w:szCs w:val="24"/>
          <w:lang w:val="ru-RU"/>
        </w:rPr>
        <w:t>,</w:t>
      </w:r>
      <w:r w:rsidRPr="004D39DA">
        <w:rPr>
          <w:rFonts w:ascii="Times New Roman" w:hAnsi="Times New Roman"/>
          <w:sz w:val="24"/>
          <w:szCs w:val="24"/>
          <w:lang w:val="ru-RU"/>
        </w:rPr>
        <w:t xml:space="preserve"> если любое подобн</w:t>
      </w:r>
      <w:r w:rsidR="00283B74" w:rsidRPr="004D39DA">
        <w:rPr>
          <w:rFonts w:ascii="Times New Roman" w:hAnsi="Times New Roman"/>
          <w:sz w:val="24"/>
          <w:szCs w:val="24"/>
          <w:lang w:val="ru-RU"/>
        </w:rPr>
        <w:t>ые</w:t>
      </w:r>
      <w:r w:rsidRPr="004D39DA">
        <w:rPr>
          <w:rFonts w:ascii="Times New Roman" w:hAnsi="Times New Roman"/>
          <w:sz w:val="24"/>
          <w:szCs w:val="24"/>
          <w:lang w:val="ru-RU"/>
        </w:rPr>
        <w:t xml:space="preserve"> действи</w:t>
      </w:r>
      <w:r w:rsidR="00283B74" w:rsidRPr="004D39DA">
        <w:rPr>
          <w:rFonts w:ascii="Times New Roman" w:hAnsi="Times New Roman"/>
          <w:sz w:val="24"/>
          <w:szCs w:val="24"/>
          <w:lang w:val="ru-RU"/>
        </w:rPr>
        <w:t>я</w:t>
      </w:r>
      <w:r w:rsidRPr="004D39DA">
        <w:rPr>
          <w:rFonts w:ascii="Times New Roman" w:hAnsi="Times New Roman"/>
          <w:sz w:val="24"/>
          <w:szCs w:val="24"/>
          <w:lang w:val="ru-RU"/>
        </w:rPr>
        <w:t xml:space="preserve"> или </w:t>
      </w:r>
      <w:r w:rsidR="00005CAD" w:rsidRPr="004D39DA">
        <w:rPr>
          <w:rFonts w:ascii="Times New Roman" w:hAnsi="Times New Roman"/>
          <w:sz w:val="24"/>
          <w:szCs w:val="24"/>
          <w:lang w:val="ru-RU"/>
        </w:rPr>
        <w:t>решение/</w:t>
      </w:r>
      <w:r w:rsidRPr="004D39DA">
        <w:rPr>
          <w:rFonts w:ascii="Times New Roman" w:hAnsi="Times New Roman"/>
          <w:sz w:val="24"/>
          <w:szCs w:val="24"/>
          <w:lang w:val="ru-RU"/>
        </w:rPr>
        <w:t xml:space="preserve">акт должны быть предприняты в соответствии с </w:t>
      </w:r>
      <w:r w:rsidR="00CE5E48" w:rsidRPr="004D39DA">
        <w:rPr>
          <w:rFonts w:ascii="Times New Roman" w:hAnsi="Times New Roman"/>
          <w:sz w:val="24"/>
          <w:szCs w:val="24"/>
          <w:lang w:val="ru-RU"/>
        </w:rPr>
        <w:t xml:space="preserve">Применимым </w:t>
      </w:r>
      <w:r w:rsidR="00F27514" w:rsidRPr="004D39DA">
        <w:rPr>
          <w:rFonts w:ascii="Times New Roman" w:hAnsi="Times New Roman"/>
          <w:sz w:val="24"/>
          <w:szCs w:val="24"/>
          <w:lang w:val="ru-RU"/>
        </w:rPr>
        <w:t>З</w:t>
      </w:r>
      <w:r w:rsidRPr="004D39DA">
        <w:rPr>
          <w:rFonts w:ascii="Times New Roman" w:hAnsi="Times New Roman"/>
          <w:sz w:val="24"/>
          <w:szCs w:val="24"/>
          <w:lang w:val="ru-RU"/>
        </w:rPr>
        <w:t>аконодательством;</w:t>
      </w:r>
    </w:p>
    <w:p w14:paraId="006D8330" w14:textId="0AB1E89B" w:rsidR="00051372" w:rsidRPr="004D39DA" w:rsidRDefault="00453CC9" w:rsidP="00801B76">
      <w:pPr>
        <w:pStyle w:val="Lista"/>
        <w:numPr>
          <w:ilvl w:val="0"/>
          <w:numId w:val="55"/>
        </w:numPr>
        <w:tabs>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в </w:t>
      </w:r>
      <w:r w:rsidR="002D7091" w:rsidRPr="004D39DA">
        <w:rPr>
          <w:rFonts w:ascii="Times New Roman" w:hAnsi="Times New Roman"/>
          <w:sz w:val="24"/>
          <w:szCs w:val="24"/>
          <w:lang w:val="ru-RU"/>
        </w:rPr>
        <w:t>виду</w:t>
      </w:r>
      <w:r w:rsidR="006F4D75" w:rsidRPr="004D39DA">
        <w:rPr>
          <w:rFonts w:ascii="Times New Roman" w:hAnsi="Times New Roman"/>
          <w:sz w:val="24"/>
          <w:szCs w:val="24"/>
          <w:lang w:val="ru-RU"/>
        </w:rPr>
        <w:t xml:space="preserve"> наступления</w:t>
      </w:r>
      <w:r w:rsidR="002D7091" w:rsidRPr="004D39DA">
        <w:rPr>
          <w:rFonts w:ascii="Times New Roman" w:hAnsi="Times New Roman"/>
          <w:sz w:val="24"/>
          <w:szCs w:val="24"/>
          <w:lang w:val="ru-RU"/>
        </w:rPr>
        <w:t xml:space="preserve"> </w:t>
      </w:r>
      <w:r w:rsidR="00D01288" w:rsidRPr="004D39DA">
        <w:rPr>
          <w:rFonts w:ascii="Times New Roman" w:hAnsi="Times New Roman"/>
          <w:sz w:val="24"/>
          <w:szCs w:val="24"/>
          <w:lang w:val="ru-RU"/>
        </w:rPr>
        <w:t>обстоятельств, предусмотренных</w:t>
      </w:r>
      <w:r w:rsidR="0018371B" w:rsidRPr="004D39DA">
        <w:rPr>
          <w:rFonts w:ascii="Times New Roman" w:hAnsi="Times New Roman"/>
          <w:sz w:val="24"/>
          <w:szCs w:val="24"/>
          <w:lang w:val="ru-RU"/>
        </w:rPr>
        <w:t xml:space="preserve"> Статье</w:t>
      </w:r>
      <w:r w:rsidRPr="004D39DA">
        <w:rPr>
          <w:rFonts w:ascii="Times New Roman" w:hAnsi="Times New Roman"/>
          <w:sz w:val="24"/>
          <w:szCs w:val="24"/>
          <w:lang w:val="ru-RU"/>
        </w:rPr>
        <w:t>й</w:t>
      </w:r>
      <w:r w:rsidR="0018371B" w:rsidRPr="004D39DA">
        <w:rPr>
          <w:rFonts w:ascii="Times New Roman" w:hAnsi="Times New Roman"/>
          <w:sz w:val="24"/>
          <w:szCs w:val="24"/>
          <w:lang w:val="ru-RU"/>
        </w:rPr>
        <w:t xml:space="preserve"> 21</w:t>
      </w:r>
      <w:r w:rsidRPr="004D39DA">
        <w:rPr>
          <w:rFonts w:ascii="Times New Roman" w:hAnsi="Times New Roman"/>
          <w:sz w:val="24"/>
          <w:szCs w:val="24"/>
          <w:lang w:val="ru-RU"/>
        </w:rPr>
        <w:t xml:space="preserve"> Договора</w:t>
      </w:r>
      <w:r w:rsidR="00300E3E" w:rsidRPr="004D39DA">
        <w:rPr>
          <w:rFonts w:ascii="Times New Roman" w:hAnsi="Times New Roman"/>
          <w:sz w:val="24"/>
          <w:szCs w:val="24"/>
          <w:lang w:val="ru-RU"/>
        </w:rPr>
        <w:t>.</w:t>
      </w:r>
    </w:p>
    <w:p w14:paraId="044E89C7" w14:textId="77777777" w:rsidR="0018371B" w:rsidRPr="004D39DA" w:rsidRDefault="0018371B" w:rsidP="0018371B">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22.</w:t>
      </w:r>
      <w:r w:rsidR="0015496C" w:rsidRPr="004D39DA">
        <w:rPr>
          <w:rFonts w:ascii="Times New Roman" w:hAnsi="Times New Roman"/>
          <w:sz w:val="24"/>
          <w:szCs w:val="24"/>
          <w:lang w:val="ru-RU"/>
        </w:rPr>
        <w:t>2</w:t>
      </w:r>
      <w:r w:rsidR="001A00F6" w:rsidRPr="004D39DA">
        <w:rPr>
          <w:rFonts w:ascii="Times New Roman" w:hAnsi="Times New Roman"/>
          <w:sz w:val="24"/>
          <w:szCs w:val="24"/>
          <w:lang w:val="ru-RU"/>
        </w:rPr>
        <w:t>.</w:t>
      </w:r>
      <w:r w:rsidR="00131F5E" w:rsidRPr="004D39DA">
        <w:rPr>
          <w:rFonts w:ascii="Times New Roman" w:hAnsi="Times New Roman"/>
          <w:sz w:val="24"/>
          <w:szCs w:val="24"/>
          <w:lang w:val="ru-RU"/>
        </w:rPr>
        <w:t>2</w:t>
      </w:r>
      <w:r w:rsidRPr="004D39DA">
        <w:rPr>
          <w:rFonts w:ascii="Times New Roman" w:hAnsi="Times New Roman"/>
          <w:sz w:val="24"/>
          <w:szCs w:val="24"/>
          <w:lang w:val="ru-RU"/>
        </w:rPr>
        <w:t xml:space="preserve">. В случае прекращения </w:t>
      </w:r>
      <w:r w:rsidR="00300E3E" w:rsidRPr="004D39DA">
        <w:rPr>
          <w:rFonts w:ascii="Times New Roman" w:hAnsi="Times New Roman"/>
          <w:sz w:val="24"/>
          <w:szCs w:val="24"/>
          <w:lang w:val="ru-RU"/>
        </w:rPr>
        <w:t>Договора</w:t>
      </w:r>
      <w:r w:rsidR="005A7C46" w:rsidRPr="004D39DA">
        <w:rPr>
          <w:rFonts w:ascii="Times New Roman" w:hAnsi="Times New Roman"/>
          <w:sz w:val="24"/>
          <w:szCs w:val="24"/>
          <w:lang w:val="ru-RU"/>
        </w:rPr>
        <w:t xml:space="preserve"> в соответствии с пунктами 22.2.1 (а), 22.2.1 (</w:t>
      </w:r>
      <w:r w:rsidR="005A7C46" w:rsidRPr="004D39DA">
        <w:rPr>
          <w:rFonts w:ascii="Times New Roman" w:hAnsi="Times New Roman"/>
          <w:sz w:val="24"/>
          <w:szCs w:val="24"/>
          <w:lang w:val="en-US"/>
        </w:rPr>
        <w:t>b</w:t>
      </w:r>
      <w:r w:rsidR="005A7C46" w:rsidRPr="004D39DA">
        <w:rPr>
          <w:rFonts w:ascii="Times New Roman" w:hAnsi="Times New Roman"/>
          <w:sz w:val="24"/>
          <w:szCs w:val="24"/>
          <w:lang w:val="ru-RU"/>
        </w:rPr>
        <w:t>), 22.2.1 (с)</w:t>
      </w:r>
      <w:r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имеет право на получение выплат, как предусмотрено в Разделе III – «Перечень Цен и Ставок» за часть Услуг, которая была должным образом выполнена в соответствии с Договором вместе с иными выплатами и платежами</w:t>
      </w:r>
      <w:r w:rsidR="00300E3E" w:rsidRPr="004D39DA">
        <w:rPr>
          <w:rFonts w:ascii="Times New Roman" w:hAnsi="Times New Roman"/>
          <w:sz w:val="24"/>
          <w:szCs w:val="24"/>
          <w:lang w:val="ru-RU"/>
        </w:rPr>
        <w:t xml:space="preserve"> до наступления таких событий</w:t>
      </w:r>
      <w:r w:rsidR="00214869" w:rsidRPr="004D39DA">
        <w:rPr>
          <w:rFonts w:ascii="Times New Roman" w:hAnsi="Times New Roman"/>
          <w:sz w:val="24"/>
          <w:szCs w:val="24"/>
          <w:lang w:val="ru-RU"/>
        </w:rPr>
        <w:t>.</w:t>
      </w:r>
    </w:p>
    <w:p w14:paraId="540859C1" w14:textId="77777777" w:rsidR="005A7C46" w:rsidRPr="004D39DA" w:rsidRDefault="005A7C46" w:rsidP="008F17B2">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22.3. ДРУГИЕ СЛУЧАИ ПРЕКРАЩЕНИЯ ДОГОВОРА</w:t>
      </w:r>
    </w:p>
    <w:p w14:paraId="5F682ADE" w14:textId="763A34AF" w:rsidR="00F31687" w:rsidRPr="004D39DA" w:rsidRDefault="0018371B" w:rsidP="008F17B2">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22.</w:t>
      </w:r>
      <w:r w:rsidR="005A7C46" w:rsidRPr="004D39DA">
        <w:rPr>
          <w:rFonts w:ascii="Times New Roman" w:hAnsi="Times New Roman"/>
          <w:sz w:val="24"/>
          <w:szCs w:val="24"/>
          <w:lang w:val="ru-RU"/>
        </w:rPr>
        <w:t>3</w:t>
      </w:r>
      <w:r w:rsidR="00300E3E" w:rsidRPr="004D39DA">
        <w:rPr>
          <w:rFonts w:ascii="Times New Roman" w:hAnsi="Times New Roman"/>
          <w:sz w:val="24"/>
          <w:szCs w:val="24"/>
          <w:lang w:val="ru-RU"/>
        </w:rPr>
        <w:t>.</w:t>
      </w:r>
      <w:r w:rsidR="005A7C46" w:rsidRPr="004D39DA">
        <w:rPr>
          <w:rFonts w:ascii="Times New Roman" w:hAnsi="Times New Roman"/>
          <w:sz w:val="24"/>
          <w:szCs w:val="24"/>
          <w:lang w:val="ru-RU"/>
        </w:rPr>
        <w:t>1</w:t>
      </w:r>
      <w:r w:rsidRPr="004D39DA">
        <w:rPr>
          <w:rFonts w:ascii="Times New Roman" w:hAnsi="Times New Roman"/>
          <w:sz w:val="24"/>
          <w:szCs w:val="24"/>
          <w:lang w:val="ru-RU"/>
        </w:rPr>
        <w:t xml:space="preserve">. В случае полной или </w:t>
      </w:r>
      <w:r w:rsidR="00BF2FD8" w:rsidRPr="004D39DA">
        <w:rPr>
          <w:rFonts w:ascii="Times New Roman" w:hAnsi="Times New Roman"/>
          <w:sz w:val="24"/>
          <w:szCs w:val="24"/>
          <w:lang w:val="ru-RU"/>
        </w:rPr>
        <w:t>К</w:t>
      </w:r>
      <w:r w:rsidRPr="004D39DA">
        <w:rPr>
          <w:rFonts w:ascii="Times New Roman" w:hAnsi="Times New Roman"/>
          <w:sz w:val="24"/>
          <w:szCs w:val="24"/>
          <w:lang w:val="ru-RU"/>
        </w:rPr>
        <w:t xml:space="preserve">онструктивной гибели </w:t>
      </w:r>
      <w:r w:rsidR="00D14E49" w:rsidRPr="004D39DA">
        <w:rPr>
          <w:rFonts w:ascii="Times New Roman" w:hAnsi="Times New Roman"/>
          <w:sz w:val="24"/>
          <w:szCs w:val="24"/>
          <w:lang w:val="ru-RU"/>
        </w:rPr>
        <w:t>ПБУ</w:t>
      </w:r>
      <w:r w:rsidRPr="004D39DA">
        <w:rPr>
          <w:rFonts w:ascii="Times New Roman" w:hAnsi="Times New Roman"/>
          <w:sz w:val="24"/>
          <w:szCs w:val="24"/>
          <w:lang w:val="ru-RU"/>
        </w:rPr>
        <w:t xml:space="preserve"> по любой причине Договор считается прекращенным </w:t>
      </w:r>
      <w:r w:rsidR="005E2419" w:rsidRPr="004D39DA">
        <w:rPr>
          <w:rFonts w:ascii="Times New Roman" w:hAnsi="Times New Roman"/>
          <w:sz w:val="24"/>
          <w:szCs w:val="24"/>
          <w:lang w:val="ru-RU"/>
        </w:rPr>
        <w:t>без</w:t>
      </w:r>
      <w:r w:rsidR="005A7C46" w:rsidRPr="004D39DA">
        <w:rPr>
          <w:rFonts w:ascii="Times New Roman" w:hAnsi="Times New Roman"/>
          <w:sz w:val="24"/>
          <w:szCs w:val="24"/>
          <w:lang w:val="ru-RU"/>
        </w:rPr>
        <w:t xml:space="preserve"> предоставления</w:t>
      </w:r>
      <w:r w:rsidR="005E2419" w:rsidRPr="004D39DA">
        <w:rPr>
          <w:rFonts w:ascii="Times New Roman" w:hAnsi="Times New Roman"/>
          <w:sz w:val="24"/>
          <w:szCs w:val="24"/>
          <w:lang w:val="ru-RU"/>
        </w:rPr>
        <w:t xml:space="preserve"> </w:t>
      </w:r>
      <w:r w:rsidR="00256B7A" w:rsidRPr="004D39DA">
        <w:rPr>
          <w:rFonts w:ascii="Times New Roman" w:hAnsi="Times New Roman"/>
          <w:sz w:val="24"/>
          <w:szCs w:val="24"/>
          <w:lang w:val="ru-RU"/>
        </w:rPr>
        <w:t>Сторонами</w:t>
      </w:r>
      <w:r w:rsidR="00E26DB5" w:rsidRPr="004D39DA">
        <w:rPr>
          <w:rFonts w:ascii="Times New Roman" w:hAnsi="Times New Roman"/>
          <w:sz w:val="24"/>
          <w:szCs w:val="24"/>
          <w:lang w:val="ru-RU"/>
        </w:rPr>
        <w:t xml:space="preserve"> </w:t>
      </w:r>
      <w:r w:rsidR="005A7C46" w:rsidRPr="004D39DA">
        <w:rPr>
          <w:rFonts w:ascii="Times New Roman" w:hAnsi="Times New Roman"/>
          <w:sz w:val="24"/>
          <w:szCs w:val="24"/>
          <w:lang w:val="ru-RU"/>
        </w:rPr>
        <w:t xml:space="preserve">письменного уведомления </w:t>
      </w:r>
      <w:r w:rsidRPr="004D39DA">
        <w:rPr>
          <w:rFonts w:ascii="Times New Roman" w:hAnsi="Times New Roman"/>
          <w:sz w:val="24"/>
          <w:szCs w:val="24"/>
          <w:lang w:val="ru-RU"/>
        </w:rPr>
        <w:t>по состоянию</w:t>
      </w:r>
      <w:r w:rsidR="00300E3E"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на момент такой гибели. Заказчик </w:t>
      </w:r>
      <w:r w:rsidR="00121155" w:rsidRPr="004D39DA">
        <w:rPr>
          <w:rFonts w:ascii="Times New Roman" w:hAnsi="Times New Roman"/>
          <w:sz w:val="24"/>
          <w:szCs w:val="24"/>
          <w:lang w:val="ru-RU"/>
        </w:rPr>
        <w:t>осуществит все</w:t>
      </w:r>
      <w:r w:rsidR="005A7C46" w:rsidRPr="004D39DA">
        <w:rPr>
          <w:rFonts w:ascii="Times New Roman" w:hAnsi="Times New Roman"/>
          <w:sz w:val="24"/>
          <w:szCs w:val="24"/>
          <w:lang w:val="ru-RU"/>
        </w:rPr>
        <w:t xml:space="preserve"> выплаты, причитающиеся </w:t>
      </w:r>
      <w:r w:rsidR="00667216" w:rsidRPr="004D39DA">
        <w:rPr>
          <w:rFonts w:ascii="Times New Roman" w:hAnsi="Times New Roman"/>
          <w:sz w:val="24"/>
          <w:szCs w:val="24"/>
          <w:lang w:val="ru-RU"/>
        </w:rPr>
        <w:t>Исполнителю</w:t>
      </w:r>
      <w:r w:rsidR="005A7C46" w:rsidRPr="004D39DA">
        <w:rPr>
          <w:rFonts w:ascii="Times New Roman" w:hAnsi="Times New Roman"/>
          <w:sz w:val="24"/>
          <w:szCs w:val="24"/>
          <w:lang w:val="ru-RU"/>
        </w:rPr>
        <w:t>, как предусмотрено в Разделе III – «Перечень Цен и Ставок», за часть Услуг, которая была должным образом выполнена в соответствии с Договором</w:t>
      </w:r>
      <w:r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несет ответственность</w:t>
      </w:r>
      <w:r w:rsidR="003E44BE" w:rsidRPr="004D39DA">
        <w:rPr>
          <w:rFonts w:ascii="Times New Roman" w:hAnsi="Times New Roman"/>
          <w:sz w:val="24"/>
          <w:szCs w:val="24"/>
          <w:lang w:val="ru-RU"/>
        </w:rPr>
        <w:t xml:space="preserve"> перед уполномоченными государственными органами</w:t>
      </w:r>
      <w:r w:rsidRPr="004D39DA">
        <w:rPr>
          <w:rFonts w:ascii="Times New Roman" w:hAnsi="Times New Roman"/>
          <w:sz w:val="24"/>
          <w:szCs w:val="24"/>
          <w:lang w:val="ru-RU"/>
        </w:rPr>
        <w:t xml:space="preserve"> за вывоз обломков и мусора, как предусмотрено в </w:t>
      </w:r>
      <w:r w:rsidR="00300E3E" w:rsidRPr="004D39DA">
        <w:rPr>
          <w:rFonts w:ascii="Times New Roman" w:hAnsi="Times New Roman"/>
          <w:color w:val="000000" w:themeColor="text1"/>
          <w:sz w:val="24"/>
          <w:szCs w:val="24"/>
          <w:lang w:val="ru-RU"/>
        </w:rPr>
        <w:t xml:space="preserve">условиях </w:t>
      </w:r>
      <w:r w:rsidRPr="004D39DA">
        <w:rPr>
          <w:rFonts w:ascii="Times New Roman" w:hAnsi="Times New Roman"/>
          <w:color w:val="000000" w:themeColor="text1"/>
          <w:sz w:val="24"/>
          <w:szCs w:val="24"/>
          <w:lang w:val="ru-RU"/>
        </w:rPr>
        <w:t>Договор</w:t>
      </w:r>
      <w:r w:rsidR="00300E3E" w:rsidRPr="004D39DA">
        <w:rPr>
          <w:rFonts w:ascii="Times New Roman" w:hAnsi="Times New Roman"/>
          <w:color w:val="000000" w:themeColor="text1"/>
          <w:sz w:val="24"/>
          <w:szCs w:val="24"/>
          <w:lang w:val="ru-RU"/>
        </w:rPr>
        <w:t>а</w:t>
      </w:r>
      <w:r w:rsidR="00F307F1" w:rsidRPr="004D39DA">
        <w:rPr>
          <w:rFonts w:ascii="Times New Roman" w:hAnsi="Times New Roman"/>
          <w:color w:val="000000" w:themeColor="text1"/>
          <w:sz w:val="24"/>
          <w:szCs w:val="24"/>
          <w:lang w:val="ru-RU"/>
        </w:rPr>
        <w:t xml:space="preserve">, </w:t>
      </w:r>
      <w:r w:rsidR="008278ED" w:rsidRPr="004D39DA">
        <w:rPr>
          <w:rFonts w:ascii="Times New Roman" w:hAnsi="Times New Roman"/>
          <w:color w:val="000000" w:themeColor="text1"/>
          <w:sz w:val="24"/>
          <w:szCs w:val="24"/>
          <w:lang w:val="ru-RU"/>
        </w:rPr>
        <w:t xml:space="preserve">а также за убытки Заказчика, Другого </w:t>
      </w:r>
      <w:r w:rsidR="00567559" w:rsidRPr="004D39DA">
        <w:rPr>
          <w:rFonts w:ascii="Times New Roman" w:hAnsi="Times New Roman"/>
          <w:color w:val="000000" w:themeColor="text1"/>
          <w:sz w:val="24"/>
          <w:szCs w:val="24"/>
          <w:lang w:val="ru-RU"/>
        </w:rPr>
        <w:t>Исполнителя</w:t>
      </w:r>
      <w:r w:rsidR="008278ED" w:rsidRPr="004D39DA">
        <w:rPr>
          <w:rFonts w:ascii="Times New Roman" w:hAnsi="Times New Roman"/>
          <w:color w:val="000000" w:themeColor="text1"/>
          <w:sz w:val="24"/>
          <w:szCs w:val="24"/>
          <w:lang w:val="ru-RU"/>
        </w:rPr>
        <w:t xml:space="preserve"> или Группы Другого </w:t>
      </w:r>
      <w:r w:rsidR="00567559" w:rsidRPr="004D39DA">
        <w:rPr>
          <w:rFonts w:ascii="Times New Roman" w:hAnsi="Times New Roman"/>
          <w:color w:val="000000" w:themeColor="text1"/>
          <w:sz w:val="24"/>
          <w:szCs w:val="24"/>
          <w:lang w:val="ru-RU"/>
        </w:rPr>
        <w:t>Исполнителя</w:t>
      </w:r>
      <w:r w:rsidR="007A2037" w:rsidRPr="004D39DA">
        <w:rPr>
          <w:rFonts w:ascii="Times New Roman" w:hAnsi="Times New Roman"/>
          <w:color w:val="000000" w:themeColor="text1"/>
          <w:sz w:val="24"/>
          <w:szCs w:val="24"/>
          <w:lang w:val="ru-RU"/>
        </w:rPr>
        <w:t xml:space="preserve"> (</w:t>
      </w:r>
      <w:r w:rsidR="00BF2FD8" w:rsidRPr="004D39DA">
        <w:rPr>
          <w:rFonts w:ascii="Times New Roman" w:hAnsi="Times New Roman"/>
          <w:color w:val="000000" w:themeColor="text1"/>
          <w:sz w:val="24"/>
          <w:szCs w:val="24"/>
          <w:lang w:val="ru-RU"/>
        </w:rPr>
        <w:t>за исключением</w:t>
      </w:r>
      <w:r w:rsidR="007A2037" w:rsidRPr="004D39DA">
        <w:rPr>
          <w:rFonts w:ascii="Times New Roman" w:hAnsi="Times New Roman"/>
          <w:color w:val="000000" w:themeColor="text1"/>
          <w:sz w:val="24"/>
          <w:szCs w:val="24"/>
          <w:lang w:val="ru-RU"/>
        </w:rPr>
        <w:t xml:space="preserve"> косвенного </w:t>
      </w:r>
      <w:r w:rsidR="007A2037" w:rsidRPr="004D39DA">
        <w:rPr>
          <w:rFonts w:ascii="Times New Roman" w:hAnsi="Times New Roman"/>
          <w:sz w:val="24"/>
          <w:szCs w:val="24"/>
          <w:lang w:val="ru-RU"/>
        </w:rPr>
        <w:t>ущерба)</w:t>
      </w:r>
      <w:r w:rsidR="008278ED" w:rsidRPr="004D39DA">
        <w:rPr>
          <w:rFonts w:ascii="Times New Roman" w:hAnsi="Times New Roman"/>
          <w:sz w:val="24"/>
          <w:szCs w:val="24"/>
          <w:lang w:val="ru-RU"/>
        </w:rPr>
        <w:t xml:space="preserve">, явившимися следствием такой гибели, </w:t>
      </w:r>
      <w:r w:rsidR="00F307F1" w:rsidRPr="004D39DA">
        <w:rPr>
          <w:rFonts w:ascii="Times New Roman" w:hAnsi="Times New Roman"/>
          <w:sz w:val="24"/>
          <w:szCs w:val="24"/>
          <w:lang w:val="ru-RU"/>
        </w:rPr>
        <w:t>за исключением случаев, если такая гибель произошла по вине Заказчика</w:t>
      </w:r>
      <w:r w:rsidR="00537A45" w:rsidRPr="004D39DA">
        <w:rPr>
          <w:rFonts w:ascii="Times New Roman" w:hAnsi="Times New Roman"/>
          <w:sz w:val="24"/>
          <w:szCs w:val="24"/>
          <w:lang w:val="ru-RU"/>
        </w:rPr>
        <w:t xml:space="preserve">, Другого </w:t>
      </w:r>
      <w:r w:rsidR="00567559" w:rsidRPr="004D39DA">
        <w:rPr>
          <w:rFonts w:ascii="Times New Roman" w:hAnsi="Times New Roman"/>
          <w:sz w:val="24"/>
          <w:szCs w:val="24"/>
          <w:lang w:val="ru-RU"/>
        </w:rPr>
        <w:t>Исполнителя</w:t>
      </w:r>
      <w:r w:rsidR="00F307F1" w:rsidRPr="004D39DA">
        <w:rPr>
          <w:rFonts w:ascii="Times New Roman" w:hAnsi="Times New Roman"/>
          <w:sz w:val="24"/>
          <w:szCs w:val="24"/>
          <w:lang w:val="ru-RU"/>
        </w:rPr>
        <w:t xml:space="preserve"> или Группы </w:t>
      </w:r>
      <w:r w:rsidR="00537A45" w:rsidRPr="004D39DA">
        <w:rPr>
          <w:rFonts w:ascii="Times New Roman" w:hAnsi="Times New Roman"/>
          <w:sz w:val="24"/>
          <w:szCs w:val="24"/>
          <w:lang w:val="ru-RU"/>
        </w:rPr>
        <w:t xml:space="preserve">Другого </w:t>
      </w:r>
      <w:r w:rsidR="00567559" w:rsidRPr="004D39DA">
        <w:rPr>
          <w:rFonts w:ascii="Times New Roman" w:hAnsi="Times New Roman"/>
          <w:sz w:val="24"/>
          <w:szCs w:val="24"/>
          <w:lang w:val="ru-RU"/>
        </w:rPr>
        <w:t>Исполнителя</w:t>
      </w:r>
      <w:r w:rsidR="007A2037" w:rsidRPr="004D39DA">
        <w:rPr>
          <w:rFonts w:ascii="Times New Roman" w:hAnsi="Times New Roman"/>
          <w:sz w:val="24"/>
          <w:szCs w:val="24"/>
          <w:lang w:val="ru-RU"/>
        </w:rPr>
        <w:t>, а также вследствие форс-мажора</w:t>
      </w:r>
      <w:r w:rsidR="00631014" w:rsidRPr="004D39DA">
        <w:rPr>
          <w:rFonts w:ascii="Times New Roman" w:hAnsi="Times New Roman"/>
          <w:sz w:val="24"/>
          <w:szCs w:val="24"/>
          <w:lang w:val="ru-RU"/>
        </w:rPr>
        <w:t>.</w:t>
      </w:r>
    </w:p>
    <w:p w14:paraId="3A417ADD" w14:textId="77777777" w:rsidR="008D661A" w:rsidRPr="004D39DA" w:rsidRDefault="0018371B" w:rsidP="008F17B2">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lang w:val="ru-RU"/>
        </w:rPr>
        <w:t>22.</w:t>
      </w:r>
      <w:r w:rsidR="005A7C46" w:rsidRPr="004D39DA">
        <w:rPr>
          <w:rFonts w:ascii="Times New Roman" w:hAnsi="Times New Roman"/>
          <w:sz w:val="24"/>
          <w:lang w:val="ru-RU"/>
        </w:rPr>
        <w:t>3</w:t>
      </w:r>
      <w:r w:rsidRPr="004D39DA">
        <w:rPr>
          <w:rFonts w:ascii="Times New Roman" w:hAnsi="Times New Roman"/>
          <w:sz w:val="24"/>
          <w:lang w:val="ru-RU"/>
        </w:rPr>
        <w:t>.</w:t>
      </w:r>
      <w:r w:rsidR="005A7C46" w:rsidRPr="004D39DA">
        <w:rPr>
          <w:rFonts w:ascii="Times New Roman" w:hAnsi="Times New Roman"/>
          <w:sz w:val="24"/>
          <w:lang w:val="ru-RU"/>
        </w:rPr>
        <w:t>2</w:t>
      </w:r>
      <w:r w:rsidR="00300E3E" w:rsidRPr="004D39DA">
        <w:rPr>
          <w:rFonts w:ascii="Times New Roman" w:hAnsi="Times New Roman"/>
          <w:sz w:val="24"/>
          <w:lang w:val="ru-RU"/>
        </w:rPr>
        <w:t>.</w:t>
      </w:r>
      <w:r w:rsidRPr="004D39DA">
        <w:rPr>
          <w:rFonts w:ascii="Times New Roman" w:hAnsi="Times New Roman"/>
          <w:sz w:val="24"/>
          <w:lang w:val="ru-RU"/>
        </w:rPr>
        <w:t xml:space="preserve"> </w:t>
      </w:r>
      <w:r w:rsidR="00AD5E1C" w:rsidRPr="004D39DA">
        <w:rPr>
          <w:rFonts w:ascii="Times New Roman" w:hAnsi="Times New Roman"/>
          <w:sz w:val="24"/>
          <w:szCs w:val="24"/>
          <w:lang w:val="ru-RU"/>
        </w:rPr>
        <w:t>Не</w:t>
      </w:r>
      <w:r w:rsidR="00DD4D34" w:rsidRPr="004D39DA">
        <w:rPr>
          <w:rFonts w:ascii="Times New Roman" w:hAnsi="Times New Roman"/>
          <w:sz w:val="24"/>
          <w:szCs w:val="24"/>
          <w:lang w:val="ru-RU"/>
        </w:rPr>
        <w:t>смотря на изложенные и принятые любые положения Договора</w:t>
      </w:r>
      <w:r w:rsidR="00AD5E1C" w:rsidRPr="004D39DA">
        <w:rPr>
          <w:rFonts w:ascii="Times New Roman" w:hAnsi="Times New Roman"/>
          <w:sz w:val="24"/>
          <w:szCs w:val="24"/>
          <w:lang w:val="ru-RU"/>
        </w:rPr>
        <w:t>,</w:t>
      </w:r>
      <w:r w:rsidR="00DD4D34" w:rsidRPr="004D39DA">
        <w:rPr>
          <w:rFonts w:ascii="Times New Roman" w:hAnsi="Times New Roman"/>
          <w:sz w:val="24"/>
          <w:szCs w:val="24"/>
          <w:lang w:val="ru-RU"/>
        </w:rPr>
        <w:t xml:space="preserve"> свидетельствующие об обратном, настоящий Договор </w:t>
      </w:r>
      <w:r w:rsidR="00211DAB" w:rsidRPr="004D39DA">
        <w:rPr>
          <w:rFonts w:ascii="Times New Roman" w:hAnsi="Times New Roman"/>
          <w:sz w:val="24"/>
          <w:szCs w:val="24"/>
          <w:lang w:val="ru-RU"/>
        </w:rPr>
        <w:t xml:space="preserve">может быть расторгнут </w:t>
      </w:r>
      <w:r w:rsidR="00DD4D34" w:rsidRPr="004D39DA">
        <w:rPr>
          <w:rFonts w:ascii="Times New Roman" w:hAnsi="Times New Roman"/>
          <w:sz w:val="24"/>
          <w:szCs w:val="24"/>
          <w:lang w:val="ru-RU"/>
        </w:rPr>
        <w:t xml:space="preserve">в случаях: </w:t>
      </w:r>
    </w:p>
    <w:p w14:paraId="7D133F8E" w14:textId="77777777" w:rsidR="00DD4D34" w:rsidRPr="004D39DA" w:rsidRDefault="00DD4D34" w:rsidP="00DD4D34">
      <w:pPr>
        <w:pStyle w:val="af"/>
        <w:spacing w:after="0" w:line="240" w:lineRule="auto"/>
        <w:ind w:left="0" w:firstLine="708"/>
        <w:rPr>
          <w:rFonts w:ascii="Times New Roman" w:hAnsi="Times New Roman"/>
          <w:sz w:val="24"/>
          <w:szCs w:val="24"/>
          <w:lang w:val="ru-RU"/>
        </w:rPr>
      </w:pPr>
      <w:r w:rsidRPr="004D39DA">
        <w:rPr>
          <w:rFonts w:ascii="Times New Roman" w:hAnsi="Times New Roman"/>
          <w:sz w:val="24"/>
          <w:szCs w:val="24"/>
          <w:lang w:val="ru-RU"/>
        </w:rPr>
        <w:t>- когда не наступили обстоятельства</w:t>
      </w:r>
      <w:r w:rsidR="005A7C46" w:rsidRPr="004D39DA">
        <w:rPr>
          <w:rFonts w:ascii="Times New Roman" w:hAnsi="Times New Roman"/>
          <w:sz w:val="24"/>
          <w:szCs w:val="24"/>
          <w:lang w:val="ru-RU"/>
        </w:rPr>
        <w:t>,</w:t>
      </w:r>
      <w:r w:rsidRPr="004D39DA">
        <w:rPr>
          <w:rFonts w:ascii="Times New Roman" w:hAnsi="Times New Roman"/>
          <w:sz w:val="24"/>
          <w:szCs w:val="24"/>
          <w:lang w:val="ru-RU"/>
        </w:rPr>
        <w:t xml:space="preserve"> предусмотренные Статьей 4 настоящего Договора;</w:t>
      </w:r>
    </w:p>
    <w:p w14:paraId="667A3188" w14:textId="5FAE8E60" w:rsidR="00DD4D34" w:rsidRPr="004D39DA" w:rsidRDefault="00DD4D34" w:rsidP="00DD4D34">
      <w:pPr>
        <w:pStyle w:val="af"/>
        <w:spacing w:after="0" w:line="240" w:lineRule="auto"/>
        <w:ind w:left="0" w:firstLine="708"/>
        <w:rPr>
          <w:rFonts w:ascii="Times New Roman" w:hAnsi="Times New Roman"/>
          <w:sz w:val="24"/>
          <w:szCs w:val="24"/>
          <w:lang w:val="ru-RU"/>
        </w:rPr>
      </w:pPr>
      <w:r w:rsidRPr="004D39DA">
        <w:rPr>
          <w:rFonts w:ascii="Times New Roman" w:hAnsi="Times New Roman"/>
          <w:sz w:val="24"/>
          <w:szCs w:val="24"/>
          <w:lang w:val="ru-RU"/>
        </w:rPr>
        <w:t>- не предоставления письменного уведомления</w:t>
      </w:r>
      <w:r w:rsidR="00631014" w:rsidRPr="004D39DA">
        <w:rPr>
          <w:rFonts w:ascii="Times New Roman" w:hAnsi="Times New Roman"/>
          <w:sz w:val="24"/>
          <w:szCs w:val="24"/>
          <w:lang w:val="ru-RU"/>
        </w:rPr>
        <w:t>,</w:t>
      </w:r>
      <w:r w:rsidRPr="004D39DA">
        <w:rPr>
          <w:rFonts w:ascii="Times New Roman" w:hAnsi="Times New Roman"/>
          <w:sz w:val="24"/>
          <w:szCs w:val="24"/>
          <w:lang w:val="ru-RU"/>
        </w:rPr>
        <w:t xml:space="preserve"> </w:t>
      </w:r>
      <w:r w:rsidR="0017471A" w:rsidRPr="004D39DA">
        <w:rPr>
          <w:rFonts w:ascii="Times New Roman" w:hAnsi="Times New Roman"/>
          <w:sz w:val="24"/>
          <w:szCs w:val="24"/>
          <w:lang w:val="ru-RU"/>
        </w:rPr>
        <w:t xml:space="preserve">Заказ-наряда </w:t>
      </w:r>
      <w:r w:rsidRPr="004D39DA">
        <w:rPr>
          <w:rFonts w:ascii="Times New Roman" w:hAnsi="Times New Roman"/>
          <w:sz w:val="24"/>
          <w:szCs w:val="24"/>
          <w:lang w:val="ru-RU"/>
        </w:rPr>
        <w:t xml:space="preserve">от Заказчика </w:t>
      </w:r>
      <w:r w:rsidR="00667216" w:rsidRPr="004D39DA">
        <w:rPr>
          <w:rFonts w:ascii="Times New Roman" w:hAnsi="Times New Roman"/>
          <w:sz w:val="24"/>
          <w:szCs w:val="24"/>
          <w:lang w:val="ru-RU"/>
        </w:rPr>
        <w:t>Исполнителю</w:t>
      </w:r>
      <w:r w:rsidRPr="004D39DA">
        <w:rPr>
          <w:rFonts w:ascii="Times New Roman" w:hAnsi="Times New Roman"/>
          <w:sz w:val="24"/>
          <w:szCs w:val="24"/>
          <w:lang w:val="ru-RU"/>
        </w:rPr>
        <w:t xml:space="preserve"> о начале Услуг.</w:t>
      </w:r>
    </w:p>
    <w:p w14:paraId="06FAA742" w14:textId="6E2E49CD" w:rsidR="00823803" w:rsidRPr="004D39DA" w:rsidRDefault="00823803" w:rsidP="00823803">
      <w:pPr>
        <w:pStyle w:val="af"/>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22.3.3. В соответствии со статьей 20, в случае если период приостанвоки, не возникающий в результате нарушения со стороны исполнителя, превышает 45 (сорок пять) календарных дней.</w:t>
      </w:r>
    </w:p>
    <w:p w14:paraId="78CB0D7D" w14:textId="77777777" w:rsidR="00131F5E" w:rsidRPr="004D39DA" w:rsidRDefault="00131F5E" w:rsidP="00131F5E">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22.</w:t>
      </w:r>
      <w:r w:rsidR="00952259" w:rsidRPr="004D39DA">
        <w:rPr>
          <w:rFonts w:ascii="Times New Roman" w:hAnsi="Times New Roman"/>
          <w:sz w:val="24"/>
          <w:szCs w:val="24"/>
          <w:lang w:val="ru-RU"/>
        </w:rPr>
        <w:t>4</w:t>
      </w:r>
      <w:r w:rsidRPr="004D39DA">
        <w:rPr>
          <w:rFonts w:ascii="Times New Roman" w:hAnsi="Times New Roman"/>
          <w:sz w:val="24"/>
          <w:szCs w:val="24"/>
          <w:lang w:val="ru-RU"/>
        </w:rPr>
        <w:t>. В случае прекращения действия Договора права и обязательства Сторон, включенные в следующие Разделы и Статьи, остаются в полной силе и действии:</w:t>
      </w:r>
    </w:p>
    <w:p w14:paraId="20D16182" w14:textId="77777777" w:rsidR="00131F5E" w:rsidRPr="004D39DA" w:rsidRDefault="00131F5E" w:rsidP="00131F5E">
      <w:pPr>
        <w:pStyle w:val="Lista"/>
        <w:tabs>
          <w:tab w:val="clear" w:pos="1418"/>
        </w:tabs>
        <w:autoSpaceDE w:val="0"/>
        <w:autoSpaceDN w:val="0"/>
        <w:adjustRightInd w:val="0"/>
        <w:spacing w:after="0"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w:t>
      </w:r>
      <w:r w:rsidRPr="004D39DA">
        <w:rPr>
          <w:rFonts w:ascii="Times New Roman" w:hAnsi="Times New Roman"/>
          <w:color w:val="000000"/>
          <w:sz w:val="24"/>
          <w:szCs w:val="24"/>
        </w:rPr>
        <w:t>a</w:t>
      </w:r>
      <w:r w:rsidRPr="004D39DA">
        <w:rPr>
          <w:rFonts w:ascii="Times New Roman" w:hAnsi="Times New Roman"/>
          <w:color w:val="000000"/>
          <w:sz w:val="24"/>
          <w:szCs w:val="24"/>
          <w:lang w:val="ru-RU"/>
        </w:rPr>
        <w:t>)</w:t>
      </w:r>
      <w:r w:rsidRPr="004D39DA">
        <w:rPr>
          <w:rFonts w:ascii="Times New Roman" w:hAnsi="Times New Roman"/>
          <w:color w:val="000000"/>
          <w:sz w:val="24"/>
          <w:szCs w:val="24"/>
          <w:lang w:val="ru-RU"/>
        </w:rPr>
        <w:tab/>
        <w:t xml:space="preserve">Раздел </w:t>
      </w:r>
      <w:r w:rsidRPr="004D39DA">
        <w:rPr>
          <w:rFonts w:ascii="Times New Roman" w:hAnsi="Times New Roman"/>
          <w:color w:val="000000"/>
          <w:sz w:val="24"/>
          <w:szCs w:val="24"/>
        </w:rPr>
        <w:t>I</w:t>
      </w:r>
      <w:r w:rsidRPr="004D39DA">
        <w:rPr>
          <w:rFonts w:ascii="Times New Roman" w:hAnsi="Times New Roman"/>
          <w:color w:val="000000"/>
          <w:sz w:val="24"/>
          <w:szCs w:val="24"/>
          <w:lang w:val="ru-RU"/>
        </w:rPr>
        <w:t xml:space="preserve"> – «Предмет Договора»; и</w:t>
      </w:r>
    </w:p>
    <w:p w14:paraId="1B967DB0" w14:textId="77777777" w:rsidR="00131F5E" w:rsidRPr="004D39DA" w:rsidRDefault="00131F5E" w:rsidP="00131F5E">
      <w:pPr>
        <w:pStyle w:val="Lista"/>
        <w:tabs>
          <w:tab w:val="clear" w:pos="1418"/>
        </w:tabs>
        <w:autoSpaceDE w:val="0"/>
        <w:autoSpaceDN w:val="0"/>
        <w:adjustRightInd w:val="0"/>
        <w:spacing w:after="0"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w:t>
      </w:r>
      <w:r w:rsidRPr="004D39DA">
        <w:rPr>
          <w:rFonts w:ascii="Times New Roman" w:hAnsi="Times New Roman"/>
          <w:color w:val="000000"/>
          <w:sz w:val="24"/>
          <w:szCs w:val="24"/>
        </w:rPr>
        <w:t>b</w:t>
      </w:r>
      <w:r w:rsidRPr="004D39DA">
        <w:rPr>
          <w:rFonts w:ascii="Times New Roman" w:hAnsi="Times New Roman"/>
          <w:color w:val="000000"/>
          <w:sz w:val="24"/>
          <w:szCs w:val="24"/>
          <w:lang w:val="ru-RU"/>
        </w:rPr>
        <w:t>)</w:t>
      </w:r>
      <w:r w:rsidRPr="004D39DA">
        <w:rPr>
          <w:rFonts w:ascii="Times New Roman" w:hAnsi="Times New Roman"/>
          <w:color w:val="000000"/>
          <w:sz w:val="24"/>
          <w:szCs w:val="24"/>
          <w:lang w:val="ru-RU"/>
        </w:rPr>
        <w:tab/>
        <w:t xml:space="preserve">Раздел </w:t>
      </w:r>
      <w:r w:rsidRPr="004D39DA">
        <w:rPr>
          <w:rFonts w:ascii="Times New Roman" w:hAnsi="Times New Roman"/>
          <w:color w:val="000000"/>
          <w:sz w:val="24"/>
          <w:szCs w:val="24"/>
        </w:rPr>
        <w:t>II</w:t>
      </w:r>
      <w:r w:rsidRPr="004D39DA">
        <w:rPr>
          <w:rFonts w:ascii="Times New Roman" w:hAnsi="Times New Roman"/>
          <w:color w:val="000000"/>
          <w:sz w:val="24"/>
          <w:szCs w:val="24"/>
          <w:lang w:val="ru-RU"/>
        </w:rPr>
        <w:t xml:space="preserve"> – «Стандартные статьи Договора», Статьи 22, 23, 24, 25, 26, 27, 28, 29, 30, 31, 32, 33, 34, 36, 37 и 38; и</w:t>
      </w:r>
    </w:p>
    <w:p w14:paraId="77608B05" w14:textId="77777777" w:rsidR="00131F5E" w:rsidRPr="004D39DA" w:rsidRDefault="00131F5E" w:rsidP="00131F5E">
      <w:pPr>
        <w:pStyle w:val="Lista"/>
        <w:tabs>
          <w:tab w:val="clear" w:pos="1418"/>
        </w:tabs>
        <w:autoSpaceDE w:val="0"/>
        <w:autoSpaceDN w:val="0"/>
        <w:adjustRightInd w:val="0"/>
        <w:spacing w:after="0"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w:t>
      </w:r>
      <w:r w:rsidRPr="004D39DA">
        <w:rPr>
          <w:rFonts w:ascii="Times New Roman" w:hAnsi="Times New Roman"/>
          <w:color w:val="000000"/>
          <w:sz w:val="24"/>
          <w:szCs w:val="24"/>
        </w:rPr>
        <w:t>c</w:t>
      </w:r>
      <w:r w:rsidRPr="004D39DA">
        <w:rPr>
          <w:rFonts w:ascii="Times New Roman" w:hAnsi="Times New Roman"/>
          <w:color w:val="000000"/>
          <w:sz w:val="24"/>
          <w:szCs w:val="24"/>
          <w:lang w:val="ru-RU"/>
        </w:rPr>
        <w:t>)</w:t>
      </w:r>
      <w:r w:rsidRPr="004D39DA">
        <w:rPr>
          <w:rFonts w:ascii="Times New Roman" w:hAnsi="Times New Roman"/>
          <w:color w:val="000000"/>
          <w:sz w:val="24"/>
          <w:szCs w:val="24"/>
          <w:lang w:val="ru-RU"/>
        </w:rPr>
        <w:tab/>
        <w:t xml:space="preserve">Раздел </w:t>
      </w:r>
      <w:r w:rsidRPr="004D39DA">
        <w:rPr>
          <w:rFonts w:ascii="Times New Roman" w:hAnsi="Times New Roman"/>
          <w:color w:val="000000"/>
          <w:sz w:val="24"/>
          <w:szCs w:val="24"/>
        </w:rPr>
        <w:t>III</w:t>
      </w:r>
      <w:r w:rsidRPr="004D39DA">
        <w:rPr>
          <w:rFonts w:ascii="Times New Roman" w:hAnsi="Times New Roman"/>
          <w:color w:val="000000"/>
          <w:sz w:val="24"/>
          <w:szCs w:val="24"/>
          <w:lang w:val="ru-RU"/>
        </w:rPr>
        <w:t xml:space="preserve"> – «Перечень Цен и Ставок»</w:t>
      </w:r>
      <w:r w:rsidR="00952259" w:rsidRPr="004D39DA">
        <w:rPr>
          <w:rFonts w:ascii="Times New Roman" w:hAnsi="Times New Roman"/>
          <w:color w:val="000000"/>
          <w:sz w:val="24"/>
          <w:szCs w:val="24"/>
          <w:lang w:val="ru-RU"/>
        </w:rPr>
        <w:t>.</w:t>
      </w:r>
    </w:p>
    <w:p w14:paraId="312926DB" w14:textId="77777777" w:rsidR="005E30C6" w:rsidRPr="004D39DA" w:rsidRDefault="00B90ED8" w:rsidP="00816F86">
      <w:pPr>
        <w:pStyle w:val="Lista"/>
        <w:tabs>
          <w:tab w:val="clear" w:pos="1418"/>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b/>
          <w:color w:val="000000"/>
          <w:sz w:val="24"/>
          <w:szCs w:val="24"/>
          <w:lang w:val="ru-RU"/>
        </w:rPr>
        <w:t>СТАТЬЯ</w:t>
      </w:r>
      <w:r w:rsidRPr="004D39DA">
        <w:rPr>
          <w:rFonts w:ascii="Times New Roman" w:hAnsi="Times New Roman"/>
          <w:b/>
          <w:color w:val="000000"/>
          <w:sz w:val="24"/>
          <w:szCs w:val="24"/>
        </w:rPr>
        <w:t> </w:t>
      </w:r>
      <w:r w:rsidR="00405E64" w:rsidRPr="004D39DA">
        <w:rPr>
          <w:rFonts w:ascii="Times New Roman" w:hAnsi="Times New Roman"/>
          <w:b/>
          <w:color w:val="000000"/>
          <w:sz w:val="24"/>
          <w:szCs w:val="24"/>
          <w:lang w:val="ru-RU"/>
        </w:rPr>
        <w:t xml:space="preserve">23 </w:t>
      </w:r>
      <w:r w:rsidRPr="004D39DA">
        <w:rPr>
          <w:rFonts w:ascii="Times New Roman" w:hAnsi="Times New Roman"/>
          <w:b/>
          <w:color w:val="000000"/>
          <w:sz w:val="24"/>
          <w:szCs w:val="24"/>
          <w:lang w:val="ru-RU"/>
        </w:rPr>
        <w:t>– НАЛОГИ</w:t>
      </w:r>
      <w:bookmarkEnd w:id="39"/>
      <w:bookmarkEnd w:id="40"/>
      <w:bookmarkEnd w:id="41"/>
      <w:bookmarkEnd w:id="42"/>
    </w:p>
    <w:p w14:paraId="12C47115" w14:textId="64302801" w:rsidR="00B90ED8" w:rsidRPr="004D39DA" w:rsidRDefault="003315F7" w:rsidP="00816F86">
      <w:pPr>
        <w:pStyle w:val="Lista"/>
        <w:tabs>
          <w:tab w:val="clear" w:pos="1418"/>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23.1.</w:t>
      </w:r>
      <w:r w:rsidR="00211D5A"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В соответствии с положениями Статьи </w:t>
      </w:r>
      <w:r w:rsidRPr="004D39DA">
        <w:rPr>
          <w:rFonts w:ascii="Times New Roman" w:hAnsi="Times New Roman"/>
          <w:sz w:val="24"/>
          <w:szCs w:val="24"/>
          <w:lang w:val="ru-RU"/>
        </w:rPr>
        <w:t>31 Договора</w:t>
      </w:r>
      <w:r w:rsidR="00B90ED8" w:rsidRPr="004D39DA">
        <w:rPr>
          <w:rFonts w:ascii="Times New Roman" w:hAnsi="Times New Roman"/>
          <w:sz w:val="24"/>
          <w:szCs w:val="24"/>
          <w:lang w:val="ru-RU"/>
        </w:rPr>
        <w:t xml:space="preserve">, за исключением, как может быть иначе предусмотрено в </w:t>
      </w:r>
      <w:r w:rsidR="00D01288" w:rsidRPr="004D39DA">
        <w:rPr>
          <w:rFonts w:ascii="Times New Roman" w:hAnsi="Times New Roman"/>
          <w:sz w:val="24"/>
          <w:szCs w:val="24"/>
          <w:lang w:val="ru-RU"/>
        </w:rPr>
        <w:t>Разделе III</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w:t>
      </w:r>
      <w:r w:rsidR="00B90ED8" w:rsidRPr="004D39DA">
        <w:rPr>
          <w:rFonts w:ascii="Times New Roman" w:hAnsi="Times New Roman"/>
          <w:sz w:val="24"/>
          <w:szCs w:val="24"/>
          <w:lang w:val="ru-RU"/>
        </w:rPr>
        <w:t>Перечень Цен и Ставок</w:t>
      </w:r>
      <w:r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несет ответственность за:</w:t>
      </w:r>
    </w:p>
    <w:p w14:paraId="1532FE16" w14:textId="77777777" w:rsidR="00051372" w:rsidRPr="004D39DA" w:rsidRDefault="00B90ED8" w:rsidP="00801B76">
      <w:pPr>
        <w:pStyle w:val="Lista"/>
        <w:numPr>
          <w:ilvl w:val="0"/>
          <w:numId w:val="18"/>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уплату </w:t>
      </w:r>
      <w:r w:rsidR="004D09B0" w:rsidRPr="004D39DA">
        <w:rPr>
          <w:rFonts w:ascii="Times New Roman" w:hAnsi="Times New Roman"/>
          <w:sz w:val="24"/>
          <w:szCs w:val="24"/>
          <w:lang w:val="ru-RU"/>
        </w:rPr>
        <w:t xml:space="preserve">всех налогов </w:t>
      </w:r>
      <w:r w:rsidR="00BB3FD1" w:rsidRPr="004D39DA">
        <w:rPr>
          <w:rFonts w:ascii="Times New Roman" w:hAnsi="Times New Roman"/>
          <w:sz w:val="24"/>
          <w:szCs w:val="24"/>
          <w:lang w:val="ru-RU"/>
        </w:rPr>
        <w:t xml:space="preserve">и </w:t>
      </w:r>
      <w:r w:rsidR="004D09B0" w:rsidRPr="004D39DA">
        <w:rPr>
          <w:rFonts w:ascii="Times New Roman" w:hAnsi="Times New Roman"/>
          <w:sz w:val="24"/>
          <w:szCs w:val="24"/>
          <w:lang w:val="ru-RU"/>
        </w:rPr>
        <w:t xml:space="preserve">других обязательных платежей в бюджет и отчислений, возникающих по Договору в соответствии с </w:t>
      </w:r>
      <w:r w:rsidR="001D1BA0" w:rsidRPr="004D39DA">
        <w:rPr>
          <w:rFonts w:ascii="Times New Roman" w:hAnsi="Times New Roman"/>
          <w:sz w:val="24"/>
          <w:szCs w:val="24"/>
          <w:lang w:val="ru-RU"/>
        </w:rPr>
        <w:t xml:space="preserve">Применимым </w:t>
      </w:r>
      <w:r w:rsidR="004D09B0" w:rsidRPr="004D39DA">
        <w:rPr>
          <w:rFonts w:ascii="Times New Roman" w:hAnsi="Times New Roman"/>
          <w:sz w:val="24"/>
          <w:szCs w:val="24"/>
          <w:lang w:val="ru-RU"/>
        </w:rPr>
        <w:t>Законодательством;</w:t>
      </w:r>
    </w:p>
    <w:p w14:paraId="604A4218" w14:textId="083C9A9D" w:rsidR="00051372" w:rsidRPr="004D39DA" w:rsidRDefault="00B90ED8" w:rsidP="00801B76">
      <w:pPr>
        <w:pStyle w:val="Lista"/>
        <w:numPr>
          <w:ilvl w:val="0"/>
          <w:numId w:val="18"/>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уплату </w:t>
      </w:r>
      <w:r w:rsidR="004D09B0" w:rsidRPr="004D39DA">
        <w:rPr>
          <w:rFonts w:ascii="Times New Roman" w:hAnsi="Times New Roman"/>
          <w:sz w:val="24"/>
          <w:szCs w:val="24"/>
          <w:lang w:val="ru-RU"/>
        </w:rPr>
        <w:t xml:space="preserve">всех таможенных платежей, налогов, сборов, </w:t>
      </w:r>
      <w:r w:rsidR="00BB3FD1" w:rsidRPr="004D39DA">
        <w:rPr>
          <w:rFonts w:ascii="Times New Roman" w:hAnsi="Times New Roman"/>
          <w:sz w:val="24"/>
          <w:szCs w:val="24"/>
          <w:lang w:val="ru-RU"/>
        </w:rPr>
        <w:t xml:space="preserve">возникающих </w:t>
      </w:r>
      <w:r w:rsidR="004D09B0" w:rsidRPr="004D39DA">
        <w:rPr>
          <w:rFonts w:ascii="Times New Roman" w:hAnsi="Times New Roman"/>
          <w:sz w:val="24"/>
          <w:szCs w:val="24"/>
          <w:lang w:val="ru-RU"/>
        </w:rPr>
        <w:t xml:space="preserve">в отношении ввоза или последующего вывоза </w:t>
      </w:r>
      <w:r w:rsidR="00D14E49" w:rsidRPr="004D39DA">
        <w:rPr>
          <w:rFonts w:ascii="Times New Roman" w:hAnsi="Times New Roman"/>
          <w:sz w:val="24"/>
          <w:szCs w:val="24"/>
          <w:lang w:val="ru-RU"/>
        </w:rPr>
        <w:t>ПБУ</w:t>
      </w:r>
      <w:r w:rsidR="004D09B0" w:rsidRPr="004D39DA">
        <w:rPr>
          <w:rFonts w:ascii="Times New Roman" w:hAnsi="Times New Roman"/>
          <w:sz w:val="24"/>
          <w:szCs w:val="24"/>
          <w:lang w:val="ru-RU"/>
        </w:rPr>
        <w:t xml:space="preserve">, Средств </w:t>
      </w:r>
      <w:r w:rsidR="00567559" w:rsidRPr="004D39DA">
        <w:rPr>
          <w:rFonts w:ascii="Times New Roman" w:hAnsi="Times New Roman"/>
          <w:sz w:val="24"/>
          <w:szCs w:val="24"/>
          <w:lang w:val="ru-RU"/>
        </w:rPr>
        <w:t>Исполнителя</w:t>
      </w:r>
      <w:r w:rsidR="004D09B0" w:rsidRPr="004D39DA">
        <w:rPr>
          <w:rFonts w:ascii="Times New Roman" w:hAnsi="Times New Roman"/>
          <w:sz w:val="24"/>
          <w:szCs w:val="24"/>
          <w:lang w:val="ru-RU"/>
        </w:rPr>
        <w:t xml:space="preserve"> и личного имущества Персонала </w:t>
      </w:r>
      <w:r w:rsidR="00567559" w:rsidRPr="004D39DA">
        <w:rPr>
          <w:rFonts w:ascii="Times New Roman" w:hAnsi="Times New Roman"/>
          <w:sz w:val="24"/>
          <w:szCs w:val="24"/>
          <w:lang w:val="ru-RU"/>
        </w:rPr>
        <w:t>Исполнителя</w:t>
      </w:r>
      <w:r w:rsidR="004D09B0" w:rsidRPr="004D39DA">
        <w:rPr>
          <w:rFonts w:ascii="Times New Roman" w:hAnsi="Times New Roman"/>
          <w:sz w:val="24"/>
          <w:szCs w:val="24"/>
          <w:lang w:val="ru-RU"/>
        </w:rPr>
        <w:t xml:space="preserve">, если обязательства по их ввозу или вывозу возложены на </w:t>
      </w:r>
      <w:r w:rsidR="00567559" w:rsidRPr="004D39DA">
        <w:rPr>
          <w:rFonts w:ascii="Times New Roman" w:hAnsi="Times New Roman"/>
          <w:sz w:val="24"/>
          <w:szCs w:val="24"/>
          <w:lang w:val="ru-RU"/>
        </w:rPr>
        <w:t>Исполнителя</w:t>
      </w:r>
      <w:r w:rsidR="004D09B0" w:rsidRPr="004D39DA">
        <w:rPr>
          <w:rFonts w:ascii="Times New Roman" w:hAnsi="Times New Roman"/>
          <w:sz w:val="24"/>
          <w:szCs w:val="24"/>
          <w:lang w:val="ru-RU"/>
        </w:rPr>
        <w:t xml:space="preserve">. </w:t>
      </w:r>
    </w:p>
    <w:p w14:paraId="1BD68416" w14:textId="7612AD3B" w:rsidR="00B90ED8" w:rsidRPr="004D39DA" w:rsidRDefault="006F2825" w:rsidP="00FC7A7E">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lastRenderedPageBreak/>
        <w:t xml:space="preserve">23.2.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w:t>
      </w:r>
      <w:r w:rsidR="004448C9" w:rsidRPr="004D39DA">
        <w:rPr>
          <w:rFonts w:ascii="Times New Roman" w:hAnsi="Times New Roman"/>
          <w:sz w:val="24"/>
          <w:szCs w:val="24"/>
          <w:lang w:val="ru-RU"/>
        </w:rPr>
        <w:t xml:space="preserve">предоставит </w:t>
      </w:r>
      <w:r w:rsidR="00D01288" w:rsidRPr="004D39DA">
        <w:rPr>
          <w:rFonts w:ascii="Times New Roman" w:hAnsi="Times New Roman"/>
          <w:sz w:val="24"/>
          <w:szCs w:val="24"/>
          <w:lang w:val="ru-RU"/>
        </w:rPr>
        <w:t>Заказчику,</w:t>
      </w:r>
      <w:r w:rsidR="004448C9" w:rsidRPr="004D39DA">
        <w:rPr>
          <w:rFonts w:ascii="Times New Roman" w:hAnsi="Times New Roman"/>
          <w:sz w:val="24"/>
          <w:szCs w:val="24"/>
          <w:lang w:val="ru-RU"/>
        </w:rPr>
        <w:t xml:space="preserve"> подтверждающий документ о регистрации в налоговых органах РК в течение </w:t>
      </w:r>
      <w:r w:rsidR="00722CCB" w:rsidRPr="004D39DA">
        <w:rPr>
          <w:rFonts w:ascii="Times New Roman" w:hAnsi="Times New Roman"/>
          <w:sz w:val="24"/>
          <w:szCs w:val="24"/>
          <w:lang w:val="ru-RU"/>
        </w:rPr>
        <w:t xml:space="preserve">3 </w:t>
      </w:r>
      <w:r w:rsidR="004448C9" w:rsidRPr="004D39DA">
        <w:rPr>
          <w:rFonts w:ascii="Times New Roman" w:hAnsi="Times New Roman"/>
          <w:sz w:val="24"/>
          <w:szCs w:val="24"/>
          <w:lang w:val="ru-RU"/>
        </w:rPr>
        <w:t>(тр</w:t>
      </w:r>
      <w:r w:rsidR="00722CCB" w:rsidRPr="004D39DA">
        <w:rPr>
          <w:rFonts w:ascii="Times New Roman" w:hAnsi="Times New Roman"/>
          <w:sz w:val="24"/>
          <w:szCs w:val="24"/>
          <w:lang w:val="ru-RU"/>
        </w:rPr>
        <w:t>ех</w:t>
      </w:r>
      <w:r w:rsidR="004448C9" w:rsidRPr="004D39DA">
        <w:rPr>
          <w:rFonts w:ascii="Times New Roman" w:hAnsi="Times New Roman"/>
          <w:sz w:val="24"/>
          <w:szCs w:val="24"/>
          <w:lang w:val="ru-RU"/>
        </w:rPr>
        <w:t>)</w:t>
      </w:r>
      <w:r w:rsidR="00D14E49" w:rsidRPr="004D39DA">
        <w:rPr>
          <w:rFonts w:ascii="Times New Roman" w:hAnsi="Times New Roman"/>
          <w:sz w:val="24"/>
          <w:szCs w:val="24"/>
          <w:lang w:val="ru-RU"/>
        </w:rPr>
        <w:t xml:space="preserve"> календарных</w:t>
      </w:r>
      <w:r w:rsidR="004448C9" w:rsidRPr="004D39DA">
        <w:rPr>
          <w:rFonts w:ascii="Times New Roman" w:hAnsi="Times New Roman"/>
          <w:sz w:val="24"/>
          <w:szCs w:val="24"/>
          <w:lang w:val="ru-RU"/>
        </w:rPr>
        <w:t xml:space="preserve"> дней с момента начала исполнения Договора, включая, но, не ограничиваясь</w:t>
      </w:r>
      <w:r w:rsidR="004448C9" w:rsidRPr="004D39DA">
        <w:rPr>
          <w:rFonts w:ascii="Times New Roman" w:hAnsi="Times New Roman"/>
          <w:b/>
          <w:sz w:val="24"/>
          <w:szCs w:val="24"/>
          <w:lang w:val="ru-RU"/>
        </w:rPr>
        <w:t xml:space="preserve">, </w:t>
      </w:r>
      <w:r w:rsidR="004448C9" w:rsidRPr="004D39DA">
        <w:rPr>
          <w:rFonts w:ascii="Times New Roman" w:hAnsi="Times New Roman"/>
          <w:sz w:val="24"/>
          <w:szCs w:val="24"/>
          <w:lang w:val="ru-RU"/>
        </w:rPr>
        <w:t xml:space="preserve">регистрационный номер плательщика НДС (если применимо) и бизнес - идентификационный номер (БИН). БИН и регистрационный номер плательщика НДС (если применимо) </w:t>
      </w:r>
      <w:r w:rsidR="00567559" w:rsidRPr="004D39DA">
        <w:rPr>
          <w:rFonts w:ascii="Times New Roman" w:hAnsi="Times New Roman"/>
          <w:sz w:val="24"/>
          <w:szCs w:val="24"/>
          <w:lang w:val="ru-RU"/>
        </w:rPr>
        <w:t>Исполнителя</w:t>
      </w:r>
      <w:r w:rsidR="004448C9" w:rsidRPr="004D39DA">
        <w:rPr>
          <w:rFonts w:ascii="Times New Roman" w:hAnsi="Times New Roman"/>
          <w:sz w:val="24"/>
          <w:szCs w:val="24"/>
          <w:lang w:val="ru-RU"/>
        </w:rPr>
        <w:t xml:space="preserve"> должны быть указаны на каждом платёжном документе, предоставляемом Заказчику</w:t>
      </w:r>
      <w:r w:rsidR="00B90ED8" w:rsidRPr="004D39DA">
        <w:rPr>
          <w:rFonts w:ascii="Times New Roman" w:hAnsi="Times New Roman"/>
          <w:sz w:val="24"/>
          <w:szCs w:val="24"/>
          <w:lang w:val="ru-RU"/>
        </w:rPr>
        <w:t>.</w:t>
      </w:r>
    </w:p>
    <w:p w14:paraId="0F961304" w14:textId="4DCBB2D7" w:rsidR="00B90ED8" w:rsidRPr="004D39DA" w:rsidRDefault="003315F7" w:rsidP="003315F7">
      <w:pPr>
        <w:pStyle w:val="Level1"/>
        <w:tabs>
          <w:tab w:val="num" w:pos="720"/>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23.</w:t>
      </w:r>
      <w:r w:rsidR="00FD71F5" w:rsidRPr="004D39DA">
        <w:rPr>
          <w:rFonts w:ascii="Times New Roman" w:hAnsi="Times New Roman"/>
          <w:sz w:val="24"/>
          <w:szCs w:val="24"/>
          <w:lang w:val="ru-RU"/>
        </w:rPr>
        <w:t>3</w:t>
      </w:r>
      <w:r w:rsidRPr="004D39DA">
        <w:rPr>
          <w:rFonts w:ascii="Times New Roman" w:hAnsi="Times New Roman"/>
          <w:sz w:val="24"/>
          <w:szCs w:val="24"/>
          <w:lang w:val="ru-RU"/>
        </w:rPr>
        <w:t>.</w:t>
      </w:r>
      <w:r w:rsidR="00F66156"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С </w:t>
      </w:r>
      <w:r w:rsidR="00F37F88" w:rsidRPr="004D39DA">
        <w:rPr>
          <w:rFonts w:ascii="Times New Roman" w:hAnsi="Times New Roman"/>
          <w:sz w:val="24"/>
          <w:szCs w:val="24"/>
          <w:lang w:val="ru-RU"/>
        </w:rPr>
        <w:t xml:space="preserve">учетом положений Статьи 23, </w:t>
      </w:r>
      <w:r w:rsidR="005E0BA6" w:rsidRPr="004D39DA">
        <w:rPr>
          <w:rFonts w:ascii="Times New Roman" w:hAnsi="Times New Roman"/>
          <w:sz w:val="24"/>
          <w:szCs w:val="24"/>
          <w:lang w:val="ru-RU"/>
        </w:rPr>
        <w:t>Исполнитель</w:t>
      </w:r>
      <w:r w:rsidR="00F37F88" w:rsidRPr="004D39DA">
        <w:rPr>
          <w:rFonts w:ascii="Times New Roman" w:hAnsi="Times New Roman"/>
          <w:sz w:val="24"/>
          <w:szCs w:val="24"/>
          <w:lang w:val="ru-RU"/>
        </w:rPr>
        <w:t xml:space="preserve"> гарантирует возмещение убытков и обезопасит Группу Заказчика против всех пошлин, обложений, выплат, отчислений и налогов любого вида, упомянутых в настоящей Статье 23, и любых процентов по таковым, которые могут начисляться на </w:t>
      </w:r>
      <w:r w:rsidR="00567559" w:rsidRPr="004D39DA">
        <w:rPr>
          <w:rFonts w:ascii="Times New Roman" w:hAnsi="Times New Roman"/>
          <w:sz w:val="24"/>
          <w:szCs w:val="24"/>
          <w:lang w:val="ru-RU"/>
        </w:rPr>
        <w:t>Исполнителя</w:t>
      </w:r>
      <w:r w:rsidR="00F37F88" w:rsidRPr="004D39DA">
        <w:rPr>
          <w:rFonts w:ascii="Times New Roman" w:hAnsi="Times New Roman"/>
          <w:sz w:val="24"/>
          <w:szCs w:val="24"/>
          <w:lang w:val="ru-RU"/>
        </w:rPr>
        <w:t xml:space="preserve">, его </w:t>
      </w:r>
      <w:r w:rsidR="009D3973" w:rsidRPr="004D39DA">
        <w:rPr>
          <w:rFonts w:ascii="Times New Roman" w:hAnsi="Times New Roman"/>
          <w:sz w:val="24"/>
          <w:szCs w:val="24"/>
          <w:lang w:val="ru-RU"/>
        </w:rPr>
        <w:t>СоИсполнителей</w:t>
      </w:r>
      <w:r w:rsidR="00F37F88" w:rsidRPr="004D39DA">
        <w:rPr>
          <w:rFonts w:ascii="Times New Roman" w:hAnsi="Times New Roman"/>
          <w:sz w:val="24"/>
          <w:szCs w:val="24"/>
          <w:lang w:val="ru-RU"/>
        </w:rPr>
        <w:t xml:space="preserve"> или любое лицо, нанятое </w:t>
      </w:r>
      <w:r w:rsidR="00567559" w:rsidRPr="004D39DA">
        <w:rPr>
          <w:rFonts w:ascii="Times New Roman" w:hAnsi="Times New Roman"/>
          <w:sz w:val="24"/>
          <w:szCs w:val="24"/>
          <w:lang w:val="ru-RU"/>
        </w:rPr>
        <w:t>Исполнителем</w:t>
      </w:r>
      <w:r w:rsidR="00F37F88" w:rsidRPr="004D39DA">
        <w:rPr>
          <w:rFonts w:ascii="Times New Roman" w:hAnsi="Times New Roman"/>
          <w:sz w:val="24"/>
          <w:szCs w:val="24"/>
          <w:lang w:val="ru-RU"/>
        </w:rPr>
        <w:t xml:space="preserve"> в связи с Услугами</w:t>
      </w:r>
      <w:r w:rsidR="00765F09" w:rsidRPr="004D39DA">
        <w:rPr>
          <w:rFonts w:ascii="Times New Roman" w:hAnsi="Times New Roman"/>
          <w:sz w:val="24"/>
          <w:szCs w:val="24"/>
          <w:lang w:val="ru-RU"/>
        </w:rPr>
        <w:t>,</w:t>
      </w:r>
      <w:r w:rsidR="00F37F88" w:rsidRPr="004D39DA">
        <w:rPr>
          <w:rFonts w:ascii="Times New Roman" w:hAnsi="Times New Roman"/>
          <w:sz w:val="24"/>
          <w:szCs w:val="24"/>
          <w:lang w:val="ru-RU"/>
        </w:rPr>
        <w:t xml:space="preserve"> и от любых затрат, понесенных в связи с таковыми, за исключением случаев, когда такие убытки, пошлины, обложения, выплаты, отчисления, налоги и проценты явились следствием виновных действий или бездействия Группы Заказчика.</w:t>
      </w:r>
    </w:p>
    <w:p w14:paraId="0B643DD3" w14:textId="4B4A5881" w:rsidR="00B90ED8" w:rsidRPr="004D39DA" w:rsidRDefault="003315F7" w:rsidP="003315F7">
      <w:pPr>
        <w:pStyle w:val="Level1"/>
        <w:tabs>
          <w:tab w:val="num" w:pos="720"/>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23.</w:t>
      </w:r>
      <w:r w:rsidR="00FD71F5" w:rsidRPr="004D39DA">
        <w:rPr>
          <w:rFonts w:ascii="Times New Roman" w:hAnsi="Times New Roman"/>
          <w:sz w:val="24"/>
          <w:szCs w:val="24"/>
          <w:lang w:val="ru-RU"/>
        </w:rPr>
        <w:t>4</w:t>
      </w:r>
      <w:r w:rsidRPr="004D39DA">
        <w:rPr>
          <w:rFonts w:ascii="Times New Roman" w:hAnsi="Times New Roman"/>
          <w:sz w:val="24"/>
          <w:szCs w:val="24"/>
          <w:lang w:val="ru-RU"/>
        </w:rPr>
        <w:t>.</w:t>
      </w:r>
      <w:r w:rsidR="00F66156"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Если </w:t>
      </w:r>
      <w:r w:rsidR="00F37F88" w:rsidRPr="004D39DA">
        <w:rPr>
          <w:rFonts w:ascii="Times New Roman" w:hAnsi="Times New Roman"/>
          <w:sz w:val="24"/>
          <w:szCs w:val="24"/>
          <w:lang w:val="ru-RU"/>
        </w:rPr>
        <w:t xml:space="preserve">Группа Заказчика должна согласно </w:t>
      </w:r>
      <w:r w:rsidR="00D64927" w:rsidRPr="004D39DA">
        <w:rPr>
          <w:rFonts w:ascii="Times New Roman" w:hAnsi="Times New Roman"/>
          <w:sz w:val="24"/>
          <w:szCs w:val="24"/>
          <w:lang w:val="ru-RU"/>
        </w:rPr>
        <w:t>Применим</w:t>
      </w:r>
      <w:r w:rsidR="00FD71F5" w:rsidRPr="004D39DA">
        <w:rPr>
          <w:rFonts w:ascii="Times New Roman" w:hAnsi="Times New Roman"/>
          <w:sz w:val="24"/>
          <w:szCs w:val="24"/>
          <w:lang w:val="ru-RU"/>
        </w:rPr>
        <w:t>ому</w:t>
      </w:r>
      <w:r w:rsidR="00D64927" w:rsidRPr="004D39DA">
        <w:rPr>
          <w:rFonts w:ascii="Times New Roman" w:hAnsi="Times New Roman"/>
          <w:sz w:val="24"/>
          <w:szCs w:val="24"/>
          <w:lang w:val="ru-RU"/>
        </w:rPr>
        <w:t xml:space="preserve"> З</w:t>
      </w:r>
      <w:r w:rsidR="00F37F88" w:rsidRPr="004D39DA">
        <w:rPr>
          <w:rFonts w:ascii="Times New Roman" w:hAnsi="Times New Roman"/>
          <w:sz w:val="24"/>
          <w:szCs w:val="24"/>
          <w:lang w:val="ru-RU"/>
        </w:rPr>
        <w:t>аконодательств</w:t>
      </w:r>
      <w:r w:rsidR="00FD71F5" w:rsidRPr="004D39DA">
        <w:rPr>
          <w:rFonts w:ascii="Times New Roman" w:hAnsi="Times New Roman"/>
          <w:sz w:val="24"/>
          <w:szCs w:val="24"/>
          <w:lang w:val="ru-RU"/>
        </w:rPr>
        <w:t>у</w:t>
      </w:r>
      <w:r w:rsidR="00F37F88" w:rsidRPr="004D39DA">
        <w:rPr>
          <w:rFonts w:ascii="Times New Roman" w:hAnsi="Times New Roman"/>
          <w:sz w:val="24"/>
          <w:szCs w:val="24"/>
          <w:lang w:val="ru-RU"/>
        </w:rPr>
        <w:t xml:space="preserve"> заплатить любые пошлины, обложения, выплаты, отчисления или налоги любого вида, упомянутые в настоящей Статье 23, и любые проценты по таковым в отношении обязательств </w:t>
      </w:r>
      <w:r w:rsidR="00567559" w:rsidRPr="004D39DA">
        <w:rPr>
          <w:rFonts w:ascii="Times New Roman" w:hAnsi="Times New Roman"/>
          <w:sz w:val="24"/>
          <w:szCs w:val="24"/>
          <w:lang w:val="ru-RU"/>
        </w:rPr>
        <w:t>Исполнителя</w:t>
      </w:r>
      <w:r w:rsidR="00F37F88" w:rsidRPr="004D39DA">
        <w:rPr>
          <w:rFonts w:ascii="Times New Roman" w:hAnsi="Times New Roman"/>
          <w:sz w:val="24"/>
          <w:szCs w:val="24"/>
          <w:lang w:val="ru-RU"/>
        </w:rPr>
        <w:t xml:space="preserve">, его </w:t>
      </w:r>
      <w:r w:rsidR="009D3973" w:rsidRPr="004D39DA">
        <w:rPr>
          <w:rFonts w:ascii="Times New Roman" w:hAnsi="Times New Roman"/>
          <w:sz w:val="24"/>
          <w:szCs w:val="24"/>
          <w:lang w:val="ru-RU"/>
        </w:rPr>
        <w:t>СоИсполнителей</w:t>
      </w:r>
      <w:r w:rsidR="00F37F88" w:rsidRPr="004D39DA">
        <w:rPr>
          <w:rFonts w:ascii="Times New Roman" w:hAnsi="Times New Roman"/>
          <w:sz w:val="24"/>
          <w:szCs w:val="24"/>
          <w:lang w:val="ru-RU"/>
        </w:rPr>
        <w:t xml:space="preserve"> или любого иного лица, нанятого </w:t>
      </w:r>
      <w:r w:rsidR="00567559" w:rsidRPr="004D39DA">
        <w:rPr>
          <w:rFonts w:ascii="Times New Roman" w:hAnsi="Times New Roman"/>
          <w:sz w:val="24"/>
          <w:szCs w:val="24"/>
          <w:lang w:val="ru-RU"/>
        </w:rPr>
        <w:t>Исполнителем</w:t>
      </w:r>
      <w:r w:rsidR="00F37F88" w:rsidRPr="004D39DA">
        <w:rPr>
          <w:rFonts w:ascii="Times New Roman" w:hAnsi="Times New Roman"/>
          <w:sz w:val="24"/>
          <w:szCs w:val="24"/>
          <w:lang w:val="ru-RU"/>
        </w:rPr>
        <w:t xml:space="preserve"> в связи с Услугами, Заказчик имеет право на взыскание с </w:t>
      </w:r>
      <w:r w:rsidR="00567559" w:rsidRPr="004D39DA">
        <w:rPr>
          <w:rFonts w:ascii="Times New Roman" w:hAnsi="Times New Roman"/>
          <w:sz w:val="24"/>
          <w:szCs w:val="24"/>
          <w:lang w:val="ru-RU"/>
        </w:rPr>
        <w:t>Исполнителя</w:t>
      </w:r>
      <w:r w:rsidR="00F37F88" w:rsidRPr="004D39DA">
        <w:rPr>
          <w:rFonts w:ascii="Times New Roman" w:hAnsi="Times New Roman"/>
          <w:sz w:val="24"/>
          <w:szCs w:val="24"/>
          <w:lang w:val="ru-RU"/>
        </w:rPr>
        <w:t xml:space="preserve"> любых таких сумм и всех расходов, понесенных в связи с таковыми, за исключением случаев, когда такие пошлины, обложения, выплаты, отчисления, налоги и проценты явились следствием виновных действий или бездействия Группы Заказчика.</w:t>
      </w:r>
    </w:p>
    <w:p w14:paraId="1FA47210" w14:textId="261A70C4" w:rsidR="00B90ED8" w:rsidRPr="004D39DA" w:rsidRDefault="003315F7" w:rsidP="003315F7">
      <w:pPr>
        <w:pStyle w:val="Level1"/>
        <w:tabs>
          <w:tab w:val="num" w:pos="720"/>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23.</w:t>
      </w:r>
      <w:r w:rsidR="00FD71F5" w:rsidRPr="004D39DA">
        <w:rPr>
          <w:rFonts w:ascii="Times New Roman" w:hAnsi="Times New Roman"/>
          <w:sz w:val="24"/>
          <w:szCs w:val="24"/>
          <w:lang w:val="ru-RU"/>
        </w:rPr>
        <w:t>5</w:t>
      </w:r>
      <w:r w:rsidRPr="004D39DA">
        <w:rPr>
          <w:rFonts w:ascii="Times New Roman" w:hAnsi="Times New Roman"/>
          <w:sz w:val="24"/>
          <w:szCs w:val="24"/>
          <w:lang w:val="ru-RU"/>
        </w:rPr>
        <w:t>.</w:t>
      </w:r>
      <w:r w:rsidR="00F66156"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Если </w:t>
      </w:r>
      <w:r w:rsidR="00D64927" w:rsidRPr="004D39DA">
        <w:rPr>
          <w:rFonts w:ascii="Times New Roman" w:hAnsi="Times New Roman"/>
          <w:sz w:val="24"/>
          <w:szCs w:val="24"/>
          <w:lang w:val="ru-RU"/>
        </w:rPr>
        <w:t>Применимым З</w:t>
      </w:r>
      <w:r w:rsidR="00F37F88" w:rsidRPr="004D39DA">
        <w:rPr>
          <w:rFonts w:ascii="Times New Roman" w:hAnsi="Times New Roman"/>
          <w:sz w:val="24"/>
          <w:szCs w:val="24"/>
          <w:lang w:val="ru-RU"/>
        </w:rPr>
        <w:t xml:space="preserve">аконодательством будет предусмотрено и применимо, то Заказчик предоставит </w:t>
      </w:r>
      <w:r w:rsidR="00667216" w:rsidRPr="004D39DA">
        <w:rPr>
          <w:rFonts w:ascii="Times New Roman" w:hAnsi="Times New Roman"/>
          <w:sz w:val="24"/>
          <w:szCs w:val="24"/>
          <w:lang w:val="ru-RU"/>
        </w:rPr>
        <w:t>Исполнителю</w:t>
      </w:r>
      <w:r w:rsidR="00F37F88" w:rsidRPr="004D39DA">
        <w:rPr>
          <w:rFonts w:ascii="Times New Roman" w:hAnsi="Times New Roman"/>
          <w:sz w:val="24"/>
          <w:szCs w:val="24"/>
          <w:lang w:val="ru-RU"/>
        </w:rPr>
        <w:t xml:space="preserve"> все льготы, имеющиеся у Заказчика в отношении ввозных таможенных пошлин и акцизов, взимаемых в РК, где ведутся Услуги, в отношении </w:t>
      </w:r>
      <w:r w:rsidR="00D14E49" w:rsidRPr="004D39DA">
        <w:rPr>
          <w:rFonts w:ascii="Times New Roman" w:hAnsi="Times New Roman"/>
          <w:sz w:val="24"/>
          <w:szCs w:val="24"/>
          <w:lang w:val="ru-RU"/>
        </w:rPr>
        <w:t>ПБУ</w:t>
      </w:r>
      <w:r w:rsidR="00F37F88" w:rsidRPr="004D39DA">
        <w:rPr>
          <w:rFonts w:ascii="Times New Roman" w:hAnsi="Times New Roman"/>
          <w:sz w:val="24"/>
          <w:szCs w:val="24"/>
          <w:lang w:val="ru-RU"/>
        </w:rPr>
        <w:t xml:space="preserve"> и Средств </w:t>
      </w:r>
      <w:r w:rsidR="00567559" w:rsidRPr="004D39DA">
        <w:rPr>
          <w:rFonts w:ascii="Times New Roman" w:hAnsi="Times New Roman"/>
          <w:sz w:val="24"/>
          <w:szCs w:val="24"/>
          <w:lang w:val="ru-RU"/>
        </w:rPr>
        <w:t>Исполнителя</w:t>
      </w:r>
      <w:r w:rsidR="00F37F88" w:rsidRPr="004D39DA">
        <w:rPr>
          <w:rFonts w:ascii="Times New Roman" w:hAnsi="Times New Roman"/>
          <w:sz w:val="24"/>
          <w:szCs w:val="24"/>
          <w:lang w:val="ru-RU"/>
        </w:rPr>
        <w:t>, составляющих часть или необходимых для оказания Услуг.</w:t>
      </w:r>
    </w:p>
    <w:p w14:paraId="02B8A250" w14:textId="0486A49C" w:rsidR="00B90ED8" w:rsidRPr="004D39DA" w:rsidRDefault="003315F7" w:rsidP="003315F7">
      <w:pPr>
        <w:pStyle w:val="Level1"/>
        <w:tabs>
          <w:tab w:val="num" w:pos="720"/>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23.</w:t>
      </w:r>
      <w:r w:rsidR="00FD71F5" w:rsidRPr="004D39DA">
        <w:rPr>
          <w:rFonts w:ascii="Times New Roman" w:hAnsi="Times New Roman"/>
          <w:sz w:val="24"/>
          <w:szCs w:val="24"/>
          <w:lang w:val="ru-RU"/>
        </w:rPr>
        <w:t>6</w:t>
      </w:r>
      <w:r w:rsidRPr="004D39DA">
        <w:rPr>
          <w:rFonts w:ascii="Times New Roman" w:hAnsi="Times New Roman"/>
          <w:sz w:val="24"/>
          <w:szCs w:val="24"/>
          <w:lang w:val="ru-RU"/>
        </w:rPr>
        <w:t>.</w:t>
      </w:r>
      <w:r w:rsidR="00F66156"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Несмотря </w:t>
      </w:r>
      <w:r w:rsidR="00784358" w:rsidRPr="004D39DA">
        <w:rPr>
          <w:rFonts w:ascii="Times New Roman" w:hAnsi="Times New Roman"/>
          <w:sz w:val="24"/>
          <w:szCs w:val="24"/>
          <w:lang w:val="ru-RU"/>
        </w:rPr>
        <w:t xml:space="preserve">на любые иные положения Договора и во избежание сомнений, если имеется любое изменение в применении существующего </w:t>
      </w:r>
      <w:r w:rsidR="00D64927" w:rsidRPr="004D39DA">
        <w:rPr>
          <w:rFonts w:ascii="Times New Roman" w:hAnsi="Times New Roman"/>
          <w:sz w:val="24"/>
          <w:szCs w:val="24"/>
          <w:lang w:val="ru-RU"/>
        </w:rPr>
        <w:t>Применимого З</w:t>
      </w:r>
      <w:r w:rsidR="00784358" w:rsidRPr="004D39DA">
        <w:rPr>
          <w:rFonts w:ascii="Times New Roman" w:hAnsi="Times New Roman"/>
          <w:sz w:val="24"/>
          <w:szCs w:val="24"/>
          <w:lang w:val="ru-RU"/>
        </w:rPr>
        <w:t xml:space="preserve">аконодательства или последующего введения в действие любого нового </w:t>
      </w:r>
      <w:r w:rsidR="00950D58" w:rsidRPr="004D39DA">
        <w:rPr>
          <w:rFonts w:ascii="Times New Roman" w:hAnsi="Times New Roman"/>
          <w:sz w:val="24"/>
          <w:szCs w:val="24"/>
          <w:lang w:val="ru-RU"/>
        </w:rPr>
        <w:t>налогов</w:t>
      </w:r>
      <w:r w:rsidR="00D64927" w:rsidRPr="004D39DA">
        <w:rPr>
          <w:rFonts w:ascii="Times New Roman" w:hAnsi="Times New Roman"/>
          <w:sz w:val="24"/>
          <w:szCs w:val="24"/>
          <w:lang w:val="ru-RU"/>
        </w:rPr>
        <w:t>ого З</w:t>
      </w:r>
      <w:r w:rsidR="00784358" w:rsidRPr="004D39DA">
        <w:rPr>
          <w:rFonts w:ascii="Times New Roman" w:hAnsi="Times New Roman"/>
          <w:sz w:val="24"/>
          <w:szCs w:val="24"/>
          <w:lang w:val="ru-RU"/>
        </w:rPr>
        <w:t xml:space="preserve">аконодательства после даты вступления Договора в силу, что приводит к значительному фактическому увеличению или уменьшению любых налогов и других обязательных платежей в бюджет, таможенных платежей и налогов, начисленных или налагаемых на </w:t>
      </w:r>
      <w:r w:rsidR="00567559" w:rsidRPr="004D39DA">
        <w:rPr>
          <w:rFonts w:ascii="Times New Roman" w:hAnsi="Times New Roman"/>
          <w:sz w:val="24"/>
          <w:szCs w:val="24"/>
          <w:lang w:val="ru-RU"/>
        </w:rPr>
        <w:t>Исполнителя</w:t>
      </w:r>
      <w:r w:rsidR="00784358" w:rsidRPr="004D39DA">
        <w:rPr>
          <w:rFonts w:ascii="Times New Roman" w:hAnsi="Times New Roman"/>
          <w:sz w:val="24"/>
          <w:szCs w:val="24"/>
          <w:lang w:val="ru-RU"/>
        </w:rPr>
        <w:t xml:space="preserve"> в связи с выполнением Договора, Заказчик возместит </w:t>
      </w:r>
      <w:r w:rsidR="00667216" w:rsidRPr="004D39DA">
        <w:rPr>
          <w:rFonts w:ascii="Times New Roman" w:hAnsi="Times New Roman"/>
          <w:sz w:val="24"/>
          <w:szCs w:val="24"/>
          <w:lang w:val="ru-RU"/>
        </w:rPr>
        <w:t>Исполнителю</w:t>
      </w:r>
      <w:r w:rsidR="00784358" w:rsidRPr="004D39DA">
        <w:rPr>
          <w:rFonts w:ascii="Times New Roman" w:hAnsi="Times New Roman"/>
          <w:sz w:val="24"/>
          <w:szCs w:val="24"/>
          <w:lang w:val="ru-RU"/>
        </w:rPr>
        <w:t xml:space="preserve"> любое фактическое увеличение или взыщет с </w:t>
      </w:r>
      <w:r w:rsidR="00567559" w:rsidRPr="004D39DA">
        <w:rPr>
          <w:rFonts w:ascii="Times New Roman" w:hAnsi="Times New Roman"/>
          <w:sz w:val="24"/>
          <w:szCs w:val="24"/>
          <w:lang w:val="ru-RU"/>
        </w:rPr>
        <w:t>Исполнителя</w:t>
      </w:r>
      <w:r w:rsidR="00784358" w:rsidRPr="004D39DA">
        <w:rPr>
          <w:rFonts w:ascii="Times New Roman" w:hAnsi="Times New Roman"/>
          <w:sz w:val="24"/>
          <w:szCs w:val="24"/>
          <w:lang w:val="ru-RU"/>
        </w:rPr>
        <w:t xml:space="preserve"> любое фактическое уменьшение налога, другого обязательного платежа в бюджет, таможенного платежа и налога, начисленного или налагаемого на </w:t>
      </w:r>
      <w:r w:rsidR="00567559" w:rsidRPr="004D39DA">
        <w:rPr>
          <w:rFonts w:ascii="Times New Roman" w:hAnsi="Times New Roman"/>
          <w:sz w:val="24"/>
          <w:szCs w:val="24"/>
          <w:lang w:val="ru-RU"/>
        </w:rPr>
        <w:t>Исполнителя</w:t>
      </w:r>
      <w:r w:rsidR="00784358" w:rsidRPr="004D39DA">
        <w:rPr>
          <w:rFonts w:ascii="Times New Roman" w:hAnsi="Times New Roman"/>
          <w:sz w:val="24"/>
          <w:szCs w:val="24"/>
          <w:lang w:val="ru-RU"/>
        </w:rPr>
        <w:t>, посредством Изменения.</w:t>
      </w:r>
      <w:r w:rsidR="00B90ED8" w:rsidRPr="004D39DA">
        <w:rPr>
          <w:rFonts w:ascii="Times New Roman" w:hAnsi="Times New Roman"/>
          <w:sz w:val="24"/>
          <w:szCs w:val="24"/>
          <w:lang w:val="ru-RU"/>
        </w:rPr>
        <w:t xml:space="preserve"> </w:t>
      </w:r>
    </w:p>
    <w:p w14:paraId="00378A05" w14:textId="11FC98D9" w:rsidR="005A4757" w:rsidRPr="004D39DA" w:rsidRDefault="005A4757" w:rsidP="003315F7">
      <w:pPr>
        <w:pStyle w:val="Level1"/>
        <w:tabs>
          <w:tab w:val="num" w:pos="720"/>
        </w:tabs>
        <w:spacing w:after="0" w:line="240" w:lineRule="auto"/>
        <w:ind w:left="0" w:firstLine="0"/>
        <w:rPr>
          <w:rFonts w:ascii="Times New Roman" w:hAnsi="Times New Roman"/>
          <w:sz w:val="24"/>
          <w:szCs w:val="24"/>
          <w:lang w:val="ru-RU"/>
        </w:rPr>
      </w:pPr>
      <w:r w:rsidRPr="004D39DA">
        <w:rPr>
          <w:rFonts w:ascii="Times New Roman" w:hAnsi="Times New Roman"/>
          <w:color w:val="000000" w:themeColor="text1"/>
          <w:sz w:val="24"/>
          <w:szCs w:val="24"/>
          <w:lang w:val="ru-RU"/>
        </w:rPr>
        <w:t>23.</w:t>
      </w:r>
      <w:r w:rsidR="00FD71F5" w:rsidRPr="004D39DA">
        <w:rPr>
          <w:rFonts w:ascii="Times New Roman" w:hAnsi="Times New Roman"/>
          <w:color w:val="000000" w:themeColor="text1"/>
          <w:sz w:val="24"/>
          <w:szCs w:val="24"/>
          <w:lang w:val="ru-RU"/>
        </w:rPr>
        <w:t>7</w:t>
      </w:r>
      <w:r w:rsidRPr="004D39DA">
        <w:rPr>
          <w:rFonts w:ascii="Times New Roman" w:hAnsi="Times New Roman"/>
          <w:color w:val="000000" w:themeColor="text1"/>
          <w:sz w:val="24"/>
          <w:szCs w:val="24"/>
          <w:lang w:val="ru-RU"/>
        </w:rPr>
        <w:t>. Исполнение налоговых обязательств Заказчика</w:t>
      </w:r>
      <w:r w:rsidR="00BD268F" w:rsidRPr="004D39DA">
        <w:rPr>
          <w:rFonts w:ascii="Times New Roman" w:hAnsi="Times New Roman"/>
          <w:color w:val="000000" w:themeColor="text1"/>
          <w:sz w:val="24"/>
          <w:szCs w:val="24"/>
          <w:lang w:val="ru-RU"/>
        </w:rPr>
        <w:t xml:space="preserve"> и Исполнителя</w:t>
      </w:r>
      <w:r w:rsidRPr="004D39DA">
        <w:rPr>
          <w:rFonts w:ascii="Times New Roman" w:hAnsi="Times New Roman"/>
          <w:color w:val="000000" w:themeColor="text1"/>
          <w:sz w:val="24"/>
          <w:szCs w:val="24"/>
          <w:lang w:val="ru-RU"/>
        </w:rPr>
        <w:t xml:space="preserve"> по </w:t>
      </w:r>
      <w:r w:rsidR="00D64927" w:rsidRPr="004D39DA">
        <w:rPr>
          <w:rFonts w:ascii="Times New Roman" w:hAnsi="Times New Roman"/>
          <w:color w:val="000000" w:themeColor="text1"/>
          <w:sz w:val="24"/>
          <w:szCs w:val="24"/>
          <w:lang w:val="ru-RU"/>
        </w:rPr>
        <w:t>Д</w:t>
      </w:r>
      <w:r w:rsidRPr="004D39DA">
        <w:rPr>
          <w:rFonts w:ascii="Times New Roman" w:hAnsi="Times New Roman"/>
          <w:color w:val="000000" w:themeColor="text1"/>
          <w:sz w:val="24"/>
          <w:szCs w:val="24"/>
          <w:lang w:val="ru-RU"/>
        </w:rPr>
        <w:t xml:space="preserve">оговору осуществляется в соответствии с </w:t>
      </w:r>
      <w:r w:rsidR="00D64927" w:rsidRPr="004D39DA">
        <w:rPr>
          <w:rFonts w:ascii="Times New Roman" w:hAnsi="Times New Roman"/>
          <w:color w:val="000000" w:themeColor="text1"/>
          <w:sz w:val="24"/>
          <w:szCs w:val="24"/>
          <w:lang w:val="ru-RU"/>
        </w:rPr>
        <w:t xml:space="preserve">Применимым </w:t>
      </w:r>
      <w:r w:rsidRPr="004D39DA">
        <w:rPr>
          <w:rFonts w:ascii="Times New Roman" w:hAnsi="Times New Roman"/>
          <w:color w:val="000000" w:themeColor="text1"/>
          <w:sz w:val="24"/>
          <w:szCs w:val="24"/>
          <w:lang w:val="ru-RU"/>
        </w:rPr>
        <w:t>Законодательством.</w:t>
      </w:r>
    </w:p>
    <w:p w14:paraId="0DC166FE" w14:textId="2D00EF55" w:rsidR="00B90ED8" w:rsidRPr="004D39DA" w:rsidRDefault="00B90ED8" w:rsidP="006A62F6">
      <w:pPr>
        <w:pStyle w:val="10"/>
        <w:spacing w:before="0"/>
        <w:jc w:val="both"/>
        <w:rPr>
          <w:rFonts w:ascii="Times New Roman" w:hAnsi="Times New Roman"/>
          <w:color w:val="000000"/>
          <w:sz w:val="24"/>
          <w:szCs w:val="24"/>
          <w:lang w:val="ru-RU"/>
        </w:rPr>
      </w:pPr>
      <w:bookmarkStart w:id="45" w:name="_Toc234297640"/>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405E64" w:rsidRPr="004D39DA">
        <w:rPr>
          <w:rFonts w:ascii="Times New Roman" w:hAnsi="Times New Roman"/>
          <w:color w:val="000000"/>
          <w:sz w:val="24"/>
          <w:szCs w:val="24"/>
          <w:lang w:val="ru-RU"/>
        </w:rPr>
        <w:t xml:space="preserve">24 </w:t>
      </w:r>
      <w:r w:rsidRPr="004D39DA">
        <w:rPr>
          <w:rFonts w:ascii="Times New Roman" w:hAnsi="Times New Roman"/>
          <w:color w:val="000000"/>
          <w:sz w:val="24"/>
          <w:szCs w:val="24"/>
          <w:lang w:val="ru-RU"/>
        </w:rPr>
        <w:t xml:space="preserve">– ПАТЕНТЫ </w:t>
      </w:r>
      <w:r w:rsidR="00E33CAD" w:rsidRPr="004D39DA">
        <w:rPr>
          <w:rFonts w:ascii="Times New Roman" w:hAnsi="Times New Roman"/>
          <w:color w:val="000000"/>
          <w:sz w:val="24"/>
          <w:szCs w:val="24"/>
          <w:lang w:val="ru-RU"/>
        </w:rPr>
        <w:t>И ДРУГИЕ</w:t>
      </w:r>
      <w:r w:rsidRPr="004D39DA">
        <w:rPr>
          <w:rFonts w:ascii="Times New Roman" w:hAnsi="Times New Roman"/>
          <w:color w:val="000000"/>
          <w:sz w:val="24"/>
          <w:szCs w:val="24"/>
          <w:lang w:val="ru-RU"/>
        </w:rPr>
        <w:t xml:space="preserve"> ПРАВА СОБСТВЕННОСТИ</w:t>
      </w:r>
      <w:bookmarkEnd w:id="43"/>
      <w:bookmarkEnd w:id="44"/>
      <w:bookmarkEnd w:id="45"/>
    </w:p>
    <w:p w14:paraId="4F98D0B3" w14:textId="7C0E8DEE" w:rsidR="00B90ED8" w:rsidRPr="004D39DA" w:rsidRDefault="00B9576F" w:rsidP="00B9576F">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24.1.</w:t>
      </w:r>
      <w:r w:rsidR="00F66156"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Ни Заказчик, ни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 имеют права использовать </w:t>
      </w:r>
      <w:r w:rsidR="00E33CAD" w:rsidRPr="004D39DA">
        <w:rPr>
          <w:rFonts w:ascii="Times New Roman" w:hAnsi="Times New Roman"/>
          <w:sz w:val="24"/>
          <w:szCs w:val="24"/>
          <w:lang w:val="ru-RU"/>
        </w:rPr>
        <w:t>иначе,</w:t>
      </w:r>
      <w:r w:rsidR="009260C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как </w:t>
      </w:r>
      <w:r w:rsidR="009260C3" w:rsidRPr="004D39DA">
        <w:rPr>
          <w:rFonts w:ascii="Times New Roman" w:hAnsi="Times New Roman"/>
          <w:sz w:val="24"/>
          <w:szCs w:val="24"/>
          <w:lang w:val="ru-RU"/>
        </w:rPr>
        <w:t xml:space="preserve">только </w:t>
      </w:r>
      <w:r w:rsidR="00B90ED8" w:rsidRPr="004D39DA">
        <w:rPr>
          <w:rFonts w:ascii="Times New Roman" w:hAnsi="Times New Roman"/>
          <w:sz w:val="24"/>
          <w:szCs w:val="24"/>
          <w:lang w:val="ru-RU"/>
        </w:rPr>
        <w:t xml:space="preserve">для целей Договора, прямо или косвенно, любые патенты, авторские права, </w:t>
      </w:r>
      <w:bookmarkStart w:id="46" w:name="OLE_LINK1"/>
      <w:r w:rsidR="00B90ED8" w:rsidRPr="004D39DA">
        <w:rPr>
          <w:rFonts w:ascii="Times New Roman" w:hAnsi="Times New Roman"/>
          <w:sz w:val="24"/>
          <w:szCs w:val="24"/>
          <w:lang w:val="ru-RU"/>
        </w:rPr>
        <w:t>права собственности или конфиденциальное "ноу-хау"</w:t>
      </w:r>
      <w:bookmarkEnd w:id="46"/>
      <w:r w:rsidR="00B90ED8" w:rsidRPr="004D39DA">
        <w:rPr>
          <w:rFonts w:ascii="Times New Roman" w:hAnsi="Times New Roman"/>
          <w:sz w:val="24"/>
          <w:szCs w:val="24"/>
          <w:lang w:val="ru-RU"/>
        </w:rPr>
        <w:t>, фирменные наименования или технологии, предоставленные другой стороной, и права на интеллектуальную собственность по таковым остаются за стороной, предоставившей такой патент, авторское право, право собственности или конфиденциальное "ноу-хау", фирменное наименование или технологию.</w:t>
      </w:r>
    </w:p>
    <w:p w14:paraId="348B463C" w14:textId="77777777" w:rsidR="00B90ED8" w:rsidRPr="004D39DA" w:rsidRDefault="00B9576F" w:rsidP="00B9576F">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24.2.</w:t>
      </w:r>
      <w:r w:rsidR="00F66156"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Если любой потенциальный патент или право, </w:t>
      </w:r>
      <w:r w:rsidR="002E1553" w:rsidRPr="004D39DA">
        <w:rPr>
          <w:rFonts w:ascii="Times New Roman" w:hAnsi="Times New Roman"/>
          <w:sz w:val="24"/>
          <w:szCs w:val="24"/>
          <w:lang w:val="ru-RU"/>
        </w:rPr>
        <w:t>которое может</w:t>
      </w:r>
      <w:r w:rsidR="00B90ED8" w:rsidRPr="004D39DA">
        <w:rPr>
          <w:rFonts w:ascii="Times New Roman" w:hAnsi="Times New Roman"/>
          <w:sz w:val="24"/>
          <w:szCs w:val="24"/>
          <w:lang w:val="ru-RU"/>
        </w:rPr>
        <w:t xml:space="preserve"> быть зарегистрированным в любой стране мира</w:t>
      </w:r>
      <w:r w:rsidR="00214AC0"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или любое конфиденциальное "ноу-хау" явля</w:t>
      </w:r>
      <w:r w:rsidR="00214AC0" w:rsidRPr="004D39DA">
        <w:rPr>
          <w:rFonts w:ascii="Times New Roman" w:hAnsi="Times New Roman"/>
          <w:sz w:val="24"/>
          <w:szCs w:val="24"/>
          <w:lang w:val="ru-RU"/>
        </w:rPr>
        <w:t>ю</w:t>
      </w:r>
      <w:r w:rsidR="00B90ED8" w:rsidRPr="004D39DA">
        <w:rPr>
          <w:rFonts w:ascii="Times New Roman" w:hAnsi="Times New Roman"/>
          <w:sz w:val="24"/>
          <w:szCs w:val="24"/>
          <w:lang w:val="ru-RU"/>
        </w:rPr>
        <w:t>тся результатом:</w:t>
      </w:r>
    </w:p>
    <w:p w14:paraId="5E123227" w14:textId="47445CFA" w:rsidR="00B90ED8" w:rsidRPr="004D39DA" w:rsidRDefault="00B90ED8" w:rsidP="00801B76">
      <w:pPr>
        <w:pStyle w:val="Lista"/>
        <w:numPr>
          <w:ilvl w:val="0"/>
          <w:numId w:val="10"/>
        </w:numPr>
        <w:tabs>
          <w:tab w:val="clear" w:pos="1211"/>
          <w:tab w:val="num" w:pos="85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разработок </w:t>
      </w:r>
      <w:bookmarkStart w:id="47" w:name="_DV_C190"/>
      <w:r w:rsidR="00567559" w:rsidRPr="004D39DA">
        <w:rPr>
          <w:rFonts w:ascii="Times New Roman" w:hAnsi="Times New Roman"/>
          <w:sz w:val="24"/>
          <w:szCs w:val="24"/>
          <w:lang w:val="ru-RU"/>
        </w:rPr>
        <w:t>Исполнителя</w:t>
      </w:r>
      <w:r w:rsidR="005C7E3E" w:rsidRPr="004D39DA">
        <w:rPr>
          <w:rFonts w:ascii="Times New Roman" w:hAnsi="Times New Roman"/>
          <w:sz w:val="24"/>
          <w:szCs w:val="24"/>
          <w:lang w:val="ru-RU"/>
        </w:rPr>
        <w:t>,</w:t>
      </w:r>
      <w:r w:rsidR="00F66156"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или его </w:t>
      </w:r>
      <w:r w:rsidR="005C7E3E" w:rsidRPr="004D39DA">
        <w:rPr>
          <w:rFonts w:ascii="Times New Roman" w:hAnsi="Times New Roman"/>
          <w:sz w:val="24"/>
          <w:szCs w:val="24"/>
          <w:lang w:val="ru-RU"/>
        </w:rPr>
        <w:t>а</w:t>
      </w:r>
      <w:r w:rsidRPr="004D39DA">
        <w:rPr>
          <w:rFonts w:ascii="Times New Roman" w:hAnsi="Times New Roman"/>
          <w:sz w:val="24"/>
          <w:szCs w:val="24"/>
          <w:lang w:val="ru-RU"/>
        </w:rPr>
        <w:t xml:space="preserve">ффилированных </w:t>
      </w:r>
      <w:r w:rsidR="005C7E3E" w:rsidRPr="004D39DA">
        <w:rPr>
          <w:rFonts w:ascii="Times New Roman" w:hAnsi="Times New Roman"/>
          <w:sz w:val="24"/>
          <w:szCs w:val="24"/>
          <w:lang w:val="ru-RU"/>
        </w:rPr>
        <w:t>л</w:t>
      </w:r>
      <w:r w:rsidRPr="004D39DA">
        <w:rPr>
          <w:rFonts w:ascii="Times New Roman" w:hAnsi="Times New Roman"/>
          <w:sz w:val="24"/>
          <w:szCs w:val="24"/>
          <w:lang w:val="ru-RU"/>
        </w:rPr>
        <w:t>иц</w:t>
      </w:r>
      <w:bookmarkStart w:id="48" w:name="_DV_M261"/>
      <w:bookmarkEnd w:id="47"/>
      <w:bookmarkEnd w:id="48"/>
      <w:r w:rsidR="005C7E3E" w:rsidRPr="004D39DA">
        <w:rPr>
          <w:rFonts w:ascii="Times New Roman" w:hAnsi="Times New Roman"/>
          <w:sz w:val="24"/>
          <w:szCs w:val="24"/>
          <w:lang w:val="ru-RU"/>
        </w:rPr>
        <w:t>,</w:t>
      </w:r>
      <w:r w:rsidRPr="004D39DA">
        <w:rPr>
          <w:rFonts w:ascii="Times New Roman" w:hAnsi="Times New Roman"/>
          <w:sz w:val="24"/>
          <w:szCs w:val="24"/>
          <w:lang w:val="ru-RU"/>
        </w:rPr>
        <w:t xml:space="preserve"> или</w:t>
      </w:r>
      <w:r w:rsidR="00214AC0" w:rsidRPr="004D39DA">
        <w:rPr>
          <w:rFonts w:ascii="Times New Roman" w:hAnsi="Times New Roman"/>
          <w:sz w:val="24"/>
          <w:szCs w:val="24"/>
          <w:lang w:val="ru-RU"/>
        </w:rPr>
        <w:t xml:space="preserve"> лиц из</w:t>
      </w:r>
      <w:r w:rsidRPr="004D39DA">
        <w:rPr>
          <w:rFonts w:ascii="Times New Roman" w:hAnsi="Times New Roman"/>
          <w:sz w:val="24"/>
          <w:szCs w:val="24"/>
          <w:lang w:val="ru-RU"/>
        </w:rPr>
        <w:t xml:space="preserve"> </w:t>
      </w:r>
      <w:r w:rsidR="00214AC0" w:rsidRPr="004D39DA">
        <w:rPr>
          <w:rFonts w:ascii="Times New Roman" w:hAnsi="Times New Roman"/>
          <w:sz w:val="24"/>
          <w:szCs w:val="24"/>
          <w:lang w:val="ru-RU"/>
        </w:rPr>
        <w:t xml:space="preserve">Группы </w:t>
      </w:r>
      <w:r w:rsidR="00567559" w:rsidRPr="004D39DA">
        <w:rPr>
          <w:rFonts w:ascii="Times New Roman" w:hAnsi="Times New Roman"/>
          <w:sz w:val="24"/>
          <w:szCs w:val="24"/>
          <w:lang w:val="ru-RU"/>
        </w:rPr>
        <w:t>Исполнителя</w:t>
      </w:r>
      <w:r w:rsidR="00214AC0" w:rsidRPr="004D39DA">
        <w:rPr>
          <w:rFonts w:ascii="Times New Roman" w:hAnsi="Times New Roman"/>
          <w:sz w:val="24"/>
          <w:szCs w:val="24"/>
          <w:lang w:val="ru-RU"/>
        </w:rPr>
        <w:t>,</w:t>
      </w:r>
      <w:r w:rsidRPr="004D39DA">
        <w:rPr>
          <w:rFonts w:ascii="Times New Roman" w:hAnsi="Times New Roman"/>
          <w:sz w:val="24"/>
          <w:szCs w:val="24"/>
          <w:lang w:val="ru-RU"/>
        </w:rPr>
        <w:t xml:space="preserve"> полностью </w:t>
      </w:r>
      <w:r w:rsidR="00214AC0" w:rsidRPr="004D39DA">
        <w:rPr>
          <w:rFonts w:ascii="Times New Roman" w:hAnsi="Times New Roman"/>
          <w:sz w:val="24"/>
          <w:szCs w:val="24"/>
          <w:lang w:val="ru-RU"/>
        </w:rPr>
        <w:t xml:space="preserve">основывающихся </w:t>
      </w:r>
      <w:r w:rsidRPr="004D39DA">
        <w:rPr>
          <w:rFonts w:ascii="Times New Roman" w:hAnsi="Times New Roman"/>
          <w:sz w:val="24"/>
          <w:szCs w:val="24"/>
          <w:lang w:val="ru-RU"/>
        </w:rPr>
        <w:t xml:space="preserve">на данных, оборудовании, процессах, </w:t>
      </w:r>
      <w:r w:rsidRPr="004D39DA">
        <w:rPr>
          <w:rFonts w:ascii="Times New Roman" w:hAnsi="Times New Roman"/>
          <w:sz w:val="24"/>
          <w:szCs w:val="24"/>
          <w:lang w:val="ru-RU"/>
        </w:rPr>
        <w:lastRenderedPageBreak/>
        <w:t xml:space="preserve">материалах и подобном, находящемся во владении </w:t>
      </w:r>
      <w:r w:rsidR="00567559" w:rsidRPr="004D39DA">
        <w:rPr>
          <w:rFonts w:ascii="Times New Roman" w:hAnsi="Times New Roman"/>
          <w:sz w:val="24"/>
          <w:szCs w:val="24"/>
          <w:lang w:val="ru-RU"/>
        </w:rPr>
        <w:t>Исполнителя</w:t>
      </w:r>
      <w:r w:rsidR="00214AC0" w:rsidRPr="004D39DA">
        <w:rPr>
          <w:rFonts w:ascii="Times New Roman" w:hAnsi="Times New Roman"/>
          <w:sz w:val="24"/>
          <w:szCs w:val="24"/>
          <w:lang w:val="ru-RU"/>
        </w:rPr>
        <w:t>,</w:t>
      </w:r>
      <w:r w:rsidRPr="004D39DA">
        <w:rPr>
          <w:rFonts w:ascii="Times New Roman" w:hAnsi="Times New Roman"/>
          <w:sz w:val="24"/>
          <w:szCs w:val="24"/>
          <w:lang w:val="ru-RU"/>
        </w:rPr>
        <w:t xml:space="preserve"> или его </w:t>
      </w:r>
      <w:r w:rsidR="005C7E3E" w:rsidRPr="004D39DA">
        <w:rPr>
          <w:rFonts w:ascii="Times New Roman" w:hAnsi="Times New Roman"/>
          <w:sz w:val="24"/>
          <w:szCs w:val="24"/>
          <w:lang w:val="ru-RU"/>
        </w:rPr>
        <w:t>а</w:t>
      </w:r>
      <w:r w:rsidRPr="004D39DA">
        <w:rPr>
          <w:rFonts w:ascii="Times New Roman" w:hAnsi="Times New Roman"/>
          <w:sz w:val="24"/>
          <w:szCs w:val="24"/>
          <w:lang w:val="ru-RU"/>
        </w:rPr>
        <w:t>ффилированных Лиц</w:t>
      </w:r>
      <w:r w:rsidR="00214AC0" w:rsidRPr="004D39DA">
        <w:rPr>
          <w:rFonts w:ascii="Times New Roman" w:hAnsi="Times New Roman"/>
          <w:sz w:val="24"/>
          <w:szCs w:val="24"/>
          <w:lang w:val="ru-RU"/>
        </w:rPr>
        <w:t>,</w:t>
      </w:r>
      <w:r w:rsidRPr="004D39DA">
        <w:rPr>
          <w:rFonts w:ascii="Times New Roman" w:hAnsi="Times New Roman"/>
          <w:sz w:val="24"/>
          <w:szCs w:val="24"/>
          <w:lang w:val="ru-RU"/>
        </w:rPr>
        <w:t xml:space="preserve"> или </w:t>
      </w:r>
      <w:r w:rsidR="00214AC0" w:rsidRPr="004D39DA">
        <w:rPr>
          <w:rFonts w:ascii="Times New Roman" w:hAnsi="Times New Roman"/>
          <w:sz w:val="24"/>
          <w:szCs w:val="24"/>
          <w:lang w:val="ru-RU"/>
        </w:rPr>
        <w:t xml:space="preserve">лиц из Группы </w:t>
      </w:r>
      <w:r w:rsidR="00567559" w:rsidRPr="004D39DA">
        <w:rPr>
          <w:rFonts w:ascii="Times New Roman" w:hAnsi="Times New Roman"/>
          <w:sz w:val="24"/>
          <w:szCs w:val="24"/>
          <w:lang w:val="ru-RU"/>
        </w:rPr>
        <w:t>Исполнителя</w:t>
      </w:r>
      <w:r w:rsidR="00214AC0" w:rsidRPr="004D39DA">
        <w:rPr>
          <w:rFonts w:ascii="Times New Roman" w:hAnsi="Times New Roman"/>
          <w:sz w:val="24"/>
          <w:szCs w:val="24"/>
          <w:lang w:val="ru-RU"/>
        </w:rPr>
        <w:t xml:space="preserve"> </w:t>
      </w:r>
      <w:r w:rsidRPr="004D39DA">
        <w:rPr>
          <w:rFonts w:ascii="Times New Roman" w:hAnsi="Times New Roman"/>
          <w:sz w:val="24"/>
          <w:szCs w:val="24"/>
          <w:lang w:val="ru-RU"/>
        </w:rPr>
        <w:t>на дату вступления Договора в силу или иным образом полученных вне Договора; или</w:t>
      </w:r>
    </w:p>
    <w:p w14:paraId="7B1AF182" w14:textId="2118B7D3" w:rsidR="005C7E3E" w:rsidRPr="004D39DA" w:rsidRDefault="00B90ED8" w:rsidP="00801B76">
      <w:pPr>
        <w:pStyle w:val="Lista"/>
        <w:numPr>
          <w:ilvl w:val="0"/>
          <w:numId w:val="10"/>
        </w:numPr>
        <w:tabs>
          <w:tab w:val="clear" w:pos="1211"/>
          <w:tab w:val="num" w:pos="85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усовершенствований существующих прав на интеллектуальную собственность </w:t>
      </w:r>
      <w:r w:rsidR="00567559" w:rsidRPr="004D39DA">
        <w:rPr>
          <w:rFonts w:ascii="Times New Roman" w:hAnsi="Times New Roman"/>
          <w:sz w:val="24"/>
          <w:szCs w:val="24"/>
          <w:lang w:val="ru-RU"/>
        </w:rPr>
        <w:t>Исполнителя</w:t>
      </w:r>
      <w:r w:rsidR="005C7E3E" w:rsidRPr="004D39DA">
        <w:rPr>
          <w:rFonts w:ascii="Times New Roman" w:hAnsi="Times New Roman"/>
          <w:sz w:val="24"/>
          <w:szCs w:val="24"/>
          <w:lang w:val="ru-RU"/>
        </w:rPr>
        <w:t>,</w:t>
      </w:r>
      <w:r w:rsidRPr="004D39DA">
        <w:rPr>
          <w:rFonts w:ascii="Times New Roman" w:hAnsi="Times New Roman"/>
          <w:sz w:val="24"/>
          <w:szCs w:val="24"/>
          <w:lang w:val="ru-RU"/>
        </w:rPr>
        <w:t xml:space="preserve"> или его </w:t>
      </w:r>
      <w:r w:rsidR="005C7E3E" w:rsidRPr="004D39DA">
        <w:rPr>
          <w:rFonts w:ascii="Times New Roman" w:hAnsi="Times New Roman"/>
          <w:sz w:val="24"/>
          <w:szCs w:val="24"/>
          <w:lang w:val="ru-RU"/>
        </w:rPr>
        <w:t>а</w:t>
      </w:r>
      <w:r w:rsidRPr="004D39DA">
        <w:rPr>
          <w:rFonts w:ascii="Times New Roman" w:hAnsi="Times New Roman"/>
          <w:sz w:val="24"/>
          <w:szCs w:val="24"/>
          <w:lang w:val="ru-RU"/>
        </w:rPr>
        <w:t xml:space="preserve">ффилированных </w:t>
      </w:r>
      <w:r w:rsidR="005C7E3E" w:rsidRPr="004D39DA">
        <w:rPr>
          <w:rFonts w:ascii="Times New Roman" w:hAnsi="Times New Roman"/>
          <w:sz w:val="24"/>
          <w:szCs w:val="24"/>
          <w:lang w:val="ru-RU"/>
        </w:rPr>
        <w:t>л</w:t>
      </w:r>
      <w:r w:rsidRPr="004D39DA">
        <w:rPr>
          <w:rFonts w:ascii="Times New Roman" w:hAnsi="Times New Roman"/>
          <w:sz w:val="24"/>
          <w:szCs w:val="24"/>
          <w:lang w:val="ru-RU"/>
        </w:rPr>
        <w:t>иц</w:t>
      </w:r>
      <w:r w:rsidR="005C7E3E" w:rsidRPr="004D39DA">
        <w:rPr>
          <w:rFonts w:ascii="Times New Roman" w:hAnsi="Times New Roman"/>
          <w:sz w:val="24"/>
          <w:szCs w:val="24"/>
          <w:lang w:val="ru-RU"/>
        </w:rPr>
        <w:t xml:space="preserve">, или </w:t>
      </w:r>
      <w:r w:rsidR="00214AC0" w:rsidRPr="004D39DA">
        <w:rPr>
          <w:rFonts w:ascii="Times New Roman" w:hAnsi="Times New Roman"/>
          <w:sz w:val="24"/>
          <w:szCs w:val="24"/>
          <w:lang w:val="ru-RU"/>
        </w:rPr>
        <w:t xml:space="preserve">лиц из Группы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w:t>
      </w:r>
    </w:p>
    <w:p w14:paraId="53B00548" w14:textId="040E1B34" w:rsidR="00B90ED8" w:rsidRPr="004D39DA" w:rsidRDefault="00B90ED8" w:rsidP="00BE76ED">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такие права переходят </w:t>
      </w:r>
      <w:r w:rsidR="00667216" w:rsidRPr="004D39DA">
        <w:rPr>
          <w:rFonts w:ascii="Times New Roman" w:hAnsi="Times New Roman"/>
          <w:sz w:val="24"/>
          <w:szCs w:val="24"/>
          <w:lang w:val="ru-RU"/>
        </w:rPr>
        <w:t>Исполнителю</w:t>
      </w:r>
      <w:r w:rsidR="005C7E3E" w:rsidRPr="004D39DA">
        <w:rPr>
          <w:rFonts w:ascii="Times New Roman" w:hAnsi="Times New Roman"/>
          <w:sz w:val="24"/>
          <w:szCs w:val="24"/>
          <w:lang w:val="ru-RU"/>
        </w:rPr>
        <w:t>,</w:t>
      </w:r>
      <w:r w:rsidRPr="004D39DA">
        <w:rPr>
          <w:rFonts w:ascii="Times New Roman" w:hAnsi="Times New Roman"/>
          <w:sz w:val="24"/>
          <w:szCs w:val="24"/>
          <w:lang w:val="ru-RU"/>
        </w:rPr>
        <w:t xml:space="preserve"> или его </w:t>
      </w:r>
      <w:r w:rsidR="005C7E3E" w:rsidRPr="004D39DA">
        <w:rPr>
          <w:rFonts w:ascii="Times New Roman" w:hAnsi="Times New Roman"/>
          <w:sz w:val="24"/>
          <w:szCs w:val="24"/>
          <w:lang w:val="ru-RU"/>
        </w:rPr>
        <w:t>а</w:t>
      </w:r>
      <w:r w:rsidRPr="004D39DA">
        <w:rPr>
          <w:rFonts w:ascii="Times New Roman" w:hAnsi="Times New Roman"/>
          <w:sz w:val="24"/>
          <w:szCs w:val="24"/>
          <w:lang w:val="ru-RU"/>
        </w:rPr>
        <w:t xml:space="preserve">ффилированным </w:t>
      </w:r>
      <w:r w:rsidR="005C7E3E" w:rsidRPr="004D39DA">
        <w:rPr>
          <w:rFonts w:ascii="Times New Roman" w:hAnsi="Times New Roman"/>
          <w:sz w:val="24"/>
          <w:szCs w:val="24"/>
          <w:lang w:val="ru-RU"/>
        </w:rPr>
        <w:t>л</w:t>
      </w:r>
      <w:r w:rsidRPr="004D39DA">
        <w:rPr>
          <w:rFonts w:ascii="Times New Roman" w:hAnsi="Times New Roman"/>
          <w:sz w:val="24"/>
          <w:szCs w:val="24"/>
          <w:lang w:val="ru-RU"/>
        </w:rPr>
        <w:t>ицам</w:t>
      </w:r>
      <w:r w:rsidR="005C7E3E" w:rsidRPr="004D39DA">
        <w:rPr>
          <w:rFonts w:ascii="Times New Roman" w:hAnsi="Times New Roman"/>
          <w:sz w:val="24"/>
          <w:szCs w:val="24"/>
          <w:lang w:val="ru-RU"/>
        </w:rPr>
        <w:t>,</w:t>
      </w:r>
      <w:r w:rsidRPr="004D39DA">
        <w:rPr>
          <w:rFonts w:ascii="Times New Roman" w:hAnsi="Times New Roman"/>
          <w:sz w:val="24"/>
          <w:szCs w:val="24"/>
          <w:lang w:val="ru-RU"/>
        </w:rPr>
        <w:t xml:space="preserve"> или </w:t>
      </w:r>
      <w:r w:rsidR="00214AC0" w:rsidRPr="004D39DA">
        <w:rPr>
          <w:rFonts w:ascii="Times New Roman" w:hAnsi="Times New Roman"/>
          <w:sz w:val="24"/>
          <w:szCs w:val="24"/>
          <w:lang w:val="ru-RU"/>
        </w:rPr>
        <w:t xml:space="preserve">лицам из Группы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в зависимости от обстоятельств.</w:t>
      </w:r>
    </w:p>
    <w:p w14:paraId="22C77B24" w14:textId="77777777" w:rsidR="00B90ED8" w:rsidRPr="004D39DA" w:rsidRDefault="00B9576F" w:rsidP="006D6E5E">
      <w:pPr>
        <w:pStyle w:val="Level1"/>
        <w:widowControl w:val="0"/>
        <w:tabs>
          <w:tab w:val="num" w:pos="85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24.3.</w:t>
      </w:r>
      <w:r w:rsidR="00F66156"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Если любой потенциальный патент или право, </w:t>
      </w:r>
      <w:r w:rsidR="002E1553" w:rsidRPr="004D39DA">
        <w:rPr>
          <w:rFonts w:ascii="Times New Roman" w:hAnsi="Times New Roman"/>
          <w:sz w:val="24"/>
          <w:szCs w:val="24"/>
          <w:lang w:val="ru-RU"/>
        </w:rPr>
        <w:t xml:space="preserve">которое может </w:t>
      </w:r>
      <w:r w:rsidR="00B90ED8" w:rsidRPr="004D39DA">
        <w:rPr>
          <w:rFonts w:ascii="Times New Roman" w:hAnsi="Times New Roman"/>
          <w:sz w:val="24"/>
          <w:szCs w:val="24"/>
          <w:lang w:val="ru-RU"/>
        </w:rPr>
        <w:t>быть зарегистрированным в любой стране мира</w:t>
      </w:r>
      <w:r w:rsidR="00214AC0"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или любое конфиденциальное "ноу-хау" является результатом:</w:t>
      </w:r>
    </w:p>
    <w:p w14:paraId="59CBE1B4" w14:textId="77777777" w:rsidR="00B90ED8" w:rsidRPr="004D39DA" w:rsidRDefault="00B90ED8" w:rsidP="00801B76">
      <w:pPr>
        <w:pStyle w:val="Lista"/>
        <w:widowControl w:val="0"/>
        <w:numPr>
          <w:ilvl w:val="0"/>
          <w:numId w:val="14"/>
        </w:numPr>
        <w:tabs>
          <w:tab w:val="clear" w:pos="1211"/>
          <w:tab w:val="num" w:pos="85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разработок Заказчика или </w:t>
      </w:r>
      <w:r w:rsidR="00492E2F" w:rsidRPr="004D39DA">
        <w:rPr>
          <w:rFonts w:ascii="Times New Roman" w:hAnsi="Times New Roman"/>
          <w:sz w:val="24"/>
          <w:szCs w:val="24"/>
          <w:lang w:val="ru-RU"/>
        </w:rPr>
        <w:t>его</w:t>
      </w:r>
      <w:r w:rsidRPr="004D39DA">
        <w:rPr>
          <w:rFonts w:ascii="Times New Roman" w:hAnsi="Times New Roman"/>
          <w:sz w:val="24"/>
          <w:szCs w:val="24"/>
          <w:lang w:val="ru-RU"/>
        </w:rPr>
        <w:t xml:space="preserve"> Аффилированных Лиц или </w:t>
      </w:r>
      <w:r w:rsidR="004042CC" w:rsidRPr="004D39DA">
        <w:rPr>
          <w:rFonts w:ascii="Times New Roman" w:hAnsi="Times New Roman"/>
          <w:sz w:val="24"/>
          <w:szCs w:val="24"/>
          <w:lang w:val="ru-RU"/>
        </w:rPr>
        <w:t>у</w:t>
      </w:r>
      <w:r w:rsidRPr="004D39DA">
        <w:rPr>
          <w:rFonts w:ascii="Times New Roman" w:hAnsi="Times New Roman"/>
          <w:sz w:val="24"/>
          <w:szCs w:val="24"/>
          <w:lang w:val="ru-RU"/>
        </w:rPr>
        <w:t>частников, которые основываются полностью на данных, оборудовании, процессах, материалах и подобном, находящемся во владении Заказчика или е</w:t>
      </w:r>
      <w:r w:rsidR="00492E2F" w:rsidRPr="004D39DA">
        <w:rPr>
          <w:rFonts w:ascii="Times New Roman" w:hAnsi="Times New Roman"/>
          <w:sz w:val="24"/>
          <w:szCs w:val="24"/>
          <w:lang w:val="ru-RU"/>
        </w:rPr>
        <w:t>го</w:t>
      </w:r>
      <w:r w:rsidRPr="004D39DA">
        <w:rPr>
          <w:rFonts w:ascii="Times New Roman" w:hAnsi="Times New Roman"/>
          <w:sz w:val="24"/>
          <w:szCs w:val="24"/>
          <w:lang w:val="ru-RU"/>
        </w:rPr>
        <w:t xml:space="preserve"> Аффилированных Лиц или </w:t>
      </w:r>
      <w:r w:rsidR="004042CC" w:rsidRPr="004D39DA">
        <w:rPr>
          <w:rFonts w:ascii="Times New Roman" w:hAnsi="Times New Roman"/>
          <w:sz w:val="24"/>
          <w:szCs w:val="24"/>
          <w:lang w:val="ru-RU"/>
        </w:rPr>
        <w:t>у</w:t>
      </w:r>
      <w:r w:rsidRPr="004D39DA">
        <w:rPr>
          <w:rFonts w:ascii="Times New Roman" w:hAnsi="Times New Roman"/>
          <w:sz w:val="24"/>
          <w:szCs w:val="24"/>
          <w:lang w:val="ru-RU"/>
        </w:rPr>
        <w:t>частников на дату вступления Договора в силу или иным образом полученных вне Договора; или</w:t>
      </w:r>
    </w:p>
    <w:p w14:paraId="7D9E971F" w14:textId="77777777" w:rsidR="00B90ED8" w:rsidRPr="004D39DA" w:rsidRDefault="00B90ED8" w:rsidP="00801B76">
      <w:pPr>
        <w:pStyle w:val="Lista"/>
        <w:widowControl w:val="0"/>
        <w:numPr>
          <w:ilvl w:val="0"/>
          <w:numId w:val="14"/>
        </w:numPr>
        <w:tabs>
          <w:tab w:val="clear" w:pos="1211"/>
          <w:tab w:val="num" w:pos="85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усовершенствований существующих прав на интеллектуальную собственность Заказчика или е</w:t>
      </w:r>
      <w:r w:rsidR="00492E2F" w:rsidRPr="004D39DA">
        <w:rPr>
          <w:rFonts w:ascii="Times New Roman" w:hAnsi="Times New Roman"/>
          <w:sz w:val="24"/>
          <w:szCs w:val="24"/>
          <w:lang w:val="ru-RU"/>
        </w:rPr>
        <w:t>го</w:t>
      </w:r>
      <w:r w:rsidRPr="004D39DA">
        <w:rPr>
          <w:rFonts w:ascii="Times New Roman" w:hAnsi="Times New Roman"/>
          <w:sz w:val="24"/>
          <w:szCs w:val="24"/>
          <w:lang w:val="ru-RU"/>
        </w:rPr>
        <w:t xml:space="preserve"> Аффилированных Лиц или </w:t>
      </w:r>
      <w:r w:rsidR="004042CC" w:rsidRPr="004D39DA">
        <w:rPr>
          <w:rFonts w:ascii="Times New Roman" w:hAnsi="Times New Roman"/>
          <w:sz w:val="24"/>
          <w:szCs w:val="24"/>
          <w:lang w:val="ru-RU"/>
        </w:rPr>
        <w:t>у</w:t>
      </w:r>
      <w:r w:rsidRPr="004D39DA">
        <w:rPr>
          <w:rFonts w:ascii="Times New Roman" w:hAnsi="Times New Roman"/>
          <w:sz w:val="24"/>
          <w:szCs w:val="24"/>
          <w:lang w:val="ru-RU"/>
        </w:rPr>
        <w:t>частников;</w:t>
      </w:r>
    </w:p>
    <w:p w14:paraId="48186D35" w14:textId="77777777" w:rsidR="00B90ED8" w:rsidRPr="004D39DA" w:rsidRDefault="00B90ED8" w:rsidP="006D6E5E">
      <w:pPr>
        <w:pStyle w:val="Level2last"/>
        <w:widowControl w:val="0"/>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такие права переходят к Заказчик</w:t>
      </w:r>
      <w:r w:rsidR="00214AC0" w:rsidRPr="004D39DA">
        <w:rPr>
          <w:rFonts w:ascii="Times New Roman" w:hAnsi="Times New Roman"/>
          <w:sz w:val="24"/>
          <w:szCs w:val="24"/>
          <w:lang w:val="ru-RU"/>
        </w:rPr>
        <w:t>у</w:t>
      </w:r>
      <w:r w:rsidRPr="004D39DA">
        <w:rPr>
          <w:rFonts w:ascii="Times New Roman" w:hAnsi="Times New Roman"/>
          <w:sz w:val="24"/>
          <w:szCs w:val="24"/>
          <w:lang w:val="ru-RU"/>
        </w:rPr>
        <w:t xml:space="preserve"> или е</w:t>
      </w:r>
      <w:r w:rsidR="00214AC0" w:rsidRPr="004D39DA">
        <w:rPr>
          <w:rFonts w:ascii="Times New Roman" w:hAnsi="Times New Roman"/>
          <w:sz w:val="24"/>
          <w:szCs w:val="24"/>
          <w:lang w:val="ru-RU"/>
        </w:rPr>
        <w:t>го</w:t>
      </w:r>
      <w:r w:rsidRPr="004D39DA">
        <w:rPr>
          <w:rFonts w:ascii="Times New Roman" w:hAnsi="Times New Roman"/>
          <w:sz w:val="24"/>
          <w:szCs w:val="24"/>
          <w:lang w:val="ru-RU"/>
        </w:rPr>
        <w:t xml:space="preserve"> Аффилированным Лицам или </w:t>
      </w:r>
      <w:r w:rsidR="004042CC" w:rsidRPr="004D39DA">
        <w:rPr>
          <w:rFonts w:ascii="Times New Roman" w:hAnsi="Times New Roman"/>
          <w:sz w:val="24"/>
          <w:szCs w:val="24"/>
          <w:lang w:val="ru-RU"/>
        </w:rPr>
        <w:t>у</w:t>
      </w:r>
      <w:r w:rsidRPr="004D39DA">
        <w:rPr>
          <w:rFonts w:ascii="Times New Roman" w:hAnsi="Times New Roman"/>
          <w:sz w:val="24"/>
          <w:szCs w:val="24"/>
          <w:lang w:val="ru-RU"/>
        </w:rPr>
        <w:t>частникам, в зависимости от обстоятельств.</w:t>
      </w:r>
    </w:p>
    <w:p w14:paraId="6C226849" w14:textId="77777777" w:rsidR="00B90ED8" w:rsidRPr="004D39DA" w:rsidRDefault="00B9576F" w:rsidP="006D6E5E">
      <w:pPr>
        <w:pStyle w:val="Level1"/>
        <w:widowControl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24.</w:t>
      </w:r>
      <w:r w:rsidR="00D6566C" w:rsidRPr="004D39DA">
        <w:rPr>
          <w:rFonts w:ascii="Times New Roman" w:hAnsi="Times New Roman"/>
          <w:sz w:val="24"/>
          <w:szCs w:val="24"/>
          <w:lang w:val="ru-RU"/>
        </w:rPr>
        <w:t>4</w:t>
      </w:r>
      <w:r w:rsidRPr="004D39DA">
        <w:rPr>
          <w:rFonts w:ascii="Times New Roman" w:hAnsi="Times New Roman"/>
          <w:sz w:val="24"/>
          <w:szCs w:val="24"/>
          <w:lang w:val="ru-RU"/>
        </w:rPr>
        <w:t>.</w:t>
      </w:r>
      <w:r w:rsidR="00F66156"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За исключением, как предусмотрено в </w:t>
      </w:r>
      <w:r w:rsidR="00FE715F" w:rsidRPr="004D39DA">
        <w:rPr>
          <w:rFonts w:ascii="Times New Roman" w:hAnsi="Times New Roman"/>
          <w:sz w:val="24"/>
          <w:szCs w:val="24"/>
          <w:lang w:val="ru-RU"/>
        </w:rPr>
        <w:t>пунктах</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24</w:t>
      </w:r>
      <w:r w:rsidR="00B90ED8" w:rsidRPr="004D39DA">
        <w:rPr>
          <w:rFonts w:ascii="Times New Roman" w:hAnsi="Times New Roman"/>
          <w:sz w:val="24"/>
          <w:szCs w:val="24"/>
          <w:lang w:val="ru-RU"/>
        </w:rPr>
        <w:t xml:space="preserve">.1, </w:t>
      </w:r>
      <w:r w:rsidRPr="004D39DA">
        <w:rPr>
          <w:rFonts w:ascii="Times New Roman" w:hAnsi="Times New Roman"/>
          <w:sz w:val="24"/>
          <w:szCs w:val="24"/>
          <w:lang w:val="ru-RU"/>
        </w:rPr>
        <w:t>24</w:t>
      </w:r>
      <w:r w:rsidR="00B90ED8" w:rsidRPr="004D39DA">
        <w:rPr>
          <w:rFonts w:ascii="Times New Roman" w:hAnsi="Times New Roman"/>
          <w:sz w:val="24"/>
          <w:szCs w:val="24"/>
          <w:lang w:val="ru-RU"/>
        </w:rPr>
        <w:t xml:space="preserve">.2 и </w:t>
      </w:r>
      <w:r w:rsidRPr="004D39DA">
        <w:rPr>
          <w:rFonts w:ascii="Times New Roman" w:hAnsi="Times New Roman"/>
          <w:sz w:val="24"/>
          <w:szCs w:val="24"/>
          <w:lang w:val="ru-RU"/>
        </w:rPr>
        <w:t>24</w:t>
      </w:r>
      <w:r w:rsidR="00B90ED8" w:rsidRPr="004D39DA">
        <w:rPr>
          <w:rFonts w:ascii="Times New Roman" w:hAnsi="Times New Roman"/>
          <w:sz w:val="24"/>
          <w:szCs w:val="24"/>
          <w:lang w:val="ru-RU"/>
        </w:rPr>
        <w:t>.3, Заказчик</w:t>
      </w:r>
      <w:r w:rsidR="00B90ED8" w:rsidRPr="004D39DA">
        <w:rPr>
          <w:rFonts w:ascii="Times New Roman" w:hAnsi="Times New Roman"/>
          <w:color w:val="000000"/>
          <w:sz w:val="24"/>
          <w:szCs w:val="24"/>
          <w:lang w:val="ru-RU"/>
        </w:rPr>
        <w:t xml:space="preserve"> и </w:t>
      </w:r>
      <w:r w:rsidR="005E0BA6" w:rsidRPr="004D39DA">
        <w:rPr>
          <w:rFonts w:ascii="Times New Roman" w:hAnsi="Times New Roman"/>
          <w:color w:val="000000"/>
          <w:sz w:val="24"/>
          <w:szCs w:val="24"/>
          <w:lang w:val="ru-RU"/>
        </w:rPr>
        <w:t>Исполнитель</w:t>
      </w:r>
      <w:r w:rsidR="00B90ED8" w:rsidRPr="004D39DA">
        <w:rPr>
          <w:rFonts w:ascii="Times New Roman" w:hAnsi="Times New Roman"/>
          <w:color w:val="000000"/>
          <w:sz w:val="24"/>
          <w:szCs w:val="24"/>
          <w:lang w:val="ru-RU"/>
        </w:rPr>
        <w:t xml:space="preserve"> каждый име</w:t>
      </w:r>
      <w:r w:rsidR="009A43C2" w:rsidRPr="004D39DA">
        <w:rPr>
          <w:rFonts w:ascii="Times New Roman" w:hAnsi="Times New Roman"/>
          <w:color w:val="000000"/>
          <w:sz w:val="24"/>
          <w:szCs w:val="24"/>
          <w:lang w:val="ru-RU"/>
        </w:rPr>
        <w:t>ю</w:t>
      </w:r>
      <w:r w:rsidR="00B90ED8" w:rsidRPr="004D39DA">
        <w:rPr>
          <w:rFonts w:ascii="Times New Roman" w:hAnsi="Times New Roman"/>
          <w:color w:val="000000"/>
          <w:sz w:val="24"/>
          <w:szCs w:val="24"/>
          <w:lang w:val="ru-RU"/>
        </w:rPr>
        <w:t xml:space="preserve">т равную неделимую долю в праве, правовом титуле и праве собственности на любое изобретение, которое совместно получено или разработано в период исполнения Договора. </w:t>
      </w:r>
    </w:p>
    <w:p w14:paraId="7F07B725" w14:textId="2C364BF2" w:rsidR="00B90ED8" w:rsidRPr="004D39DA" w:rsidRDefault="00B9576F" w:rsidP="00B9576F">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24.</w:t>
      </w:r>
      <w:r w:rsidR="00D6566C" w:rsidRPr="004D39DA">
        <w:rPr>
          <w:rFonts w:ascii="Times New Roman" w:hAnsi="Times New Roman"/>
          <w:sz w:val="24"/>
          <w:szCs w:val="24"/>
          <w:lang w:val="ru-RU"/>
        </w:rPr>
        <w:t>5</w:t>
      </w:r>
      <w:r w:rsidRPr="004D39DA">
        <w:rPr>
          <w:rFonts w:ascii="Times New Roman" w:hAnsi="Times New Roman"/>
          <w:sz w:val="24"/>
          <w:szCs w:val="24"/>
          <w:lang w:val="ru-RU"/>
        </w:rPr>
        <w:t>.</w:t>
      </w:r>
      <w:r w:rsidR="00F66156"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Если Заказчик или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полагают, что должна быть подана заявка на патент в связи с совместным изобретением</w:t>
      </w:r>
      <w:r w:rsidR="009A43C2" w:rsidRPr="004D39DA">
        <w:rPr>
          <w:rFonts w:ascii="Times New Roman" w:hAnsi="Times New Roman"/>
          <w:sz w:val="24"/>
          <w:szCs w:val="24"/>
          <w:lang w:val="ru-RU"/>
        </w:rPr>
        <w:t>, как это</w:t>
      </w:r>
      <w:r w:rsidR="00B90ED8" w:rsidRPr="004D39DA">
        <w:rPr>
          <w:rFonts w:ascii="Times New Roman" w:hAnsi="Times New Roman"/>
          <w:sz w:val="24"/>
          <w:szCs w:val="24"/>
          <w:lang w:val="ru-RU"/>
        </w:rPr>
        <w:t xml:space="preserve"> </w:t>
      </w:r>
      <w:r w:rsidR="0084288B" w:rsidRPr="004D39DA">
        <w:rPr>
          <w:rFonts w:ascii="Times New Roman" w:hAnsi="Times New Roman"/>
          <w:sz w:val="24"/>
          <w:szCs w:val="24"/>
          <w:lang w:val="ru-RU"/>
        </w:rPr>
        <w:t>предусмотрен</w:t>
      </w:r>
      <w:r w:rsidR="009A43C2" w:rsidRPr="004D39DA">
        <w:rPr>
          <w:rFonts w:ascii="Times New Roman" w:hAnsi="Times New Roman"/>
          <w:sz w:val="24"/>
          <w:szCs w:val="24"/>
          <w:lang w:val="ru-RU"/>
        </w:rPr>
        <w:t>о</w:t>
      </w:r>
      <w:r w:rsidR="00B90ED8" w:rsidRPr="004D39DA">
        <w:rPr>
          <w:rFonts w:ascii="Times New Roman" w:hAnsi="Times New Roman"/>
          <w:sz w:val="24"/>
          <w:szCs w:val="24"/>
          <w:lang w:val="ru-RU"/>
        </w:rPr>
        <w:t xml:space="preserve"> </w:t>
      </w:r>
      <w:r w:rsidR="00FE715F" w:rsidRPr="004D39DA">
        <w:rPr>
          <w:rFonts w:ascii="Times New Roman" w:hAnsi="Times New Roman"/>
          <w:sz w:val="24"/>
          <w:szCs w:val="24"/>
          <w:lang w:val="ru-RU"/>
        </w:rPr>
        <w:t>пункт</w:t>
      </w:r>
      <w:r w:rsidR="0084288B" w:rsidRPr="004D39DA">
        <w:rPr>
          <w:rFonts w:ascii="Times New Roman" w:hAnsi="Times New Roman"/>
          <w:sz w:val="24"/>
          <w:szCs w:val="24"/>
          <w:lang w:val="ru-RU"/>
        </w:rPr>
        <w:t>ом</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24</w:t>
      </w:r>
      <w:r w:rsidR="00B90ED8" w:rsidRPr="004D39DA">
        <w:rPr>
          <w:rFonts w:ascii="Times New Roman" w:hAnsi="Times New Roman"/>
          <w:sz w:val="24"/>
          <w:szCs w:val="24"/>
          <w:lang w:val="ru-RU"/>
        </w:rPr>
        <w:t xml:space="preserve">.4, обе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соглашаются сотрудничать в полной мере в подготовке такой заявки на патент и выплатить соответствующую долю всех необходимых сборов для поддержания любой заявки или патента, находящегося в их совместной собственности, в силе в течение всего его срока при условии, однако, что любая </w:t>
      </w:r>
      <w:r w:rsidR="00492E2F" w:rsidRPr="004D39DA">
        <w:rPr>
          <w:rFonts w:ascii="Times New Roman" w:hAnsi="Times New Roman"/>
          <w:sz w:val="24"/>
          <w:szCs w:val="24"/>
          <w:lang w:val="en-US"/>
        </w:rPr>
        <w:t>C</w:t>
      </w:r>
      <w:r w:rsidR="00B90ED8" w:rsidRPr="004D39DA">
        <w:rPr>
          <w:rFonts w:ascii="Times New Roman" w:hAnsi="Times New Roman"/>
          <w:sz w:val="24"/>
          <w:szCs w:val="24"/>
          <w:lang w:val="ru-RU"/>
        </w:rPr>
        <w:t xml:space="preserve">торона может принять решение уведомить другую </w:t>
      </w:r>
      <w:r w:rsidR="00492E2F" w:rsidRPr="004D39DA">
        <w:rPr>
          <w:rFonts w:ascii="Times New Roman" w:hAnsi="Times New Roman"/>
          <w:sz w:val="24"/>
          <w:szCs w:val="24"/>
          <w:lang w:val="en-US"/>
        </w:rPr>
        <w:t>C</w:t>
      </w:r>
      <w:r w:rsidR="00B90ED8" w:rsidRPr="004D39DA">
        <w:rPr>
          <w:rFonts w:ascii="Times New Roman" w:hAnsi="Times New Roman"/>
          <w:sz w:val="24"/>
          <w:szCs w:val="24"/>
          <w:lang w:val="ru-RU"/>
        </w:rPr>
        <w:t xml:space="preserve">торону о своем намерении прекратить выплату таких сборов и впоследствии незамедлительно уступить такой патент другой </w:t>
      </w:r>
      <w:r w:rsidR="009A43C2" w:rsidRPr="004D39DA">
        <w:rPr>
          <w:rFonts w:ascii="Times New Roman" w:hAnsi="Times New Roman"/>
          <w:sz w:val="24"/>
          <w:szCs w:val="24"/>
          <w:lang w:val="ru-RU"/>
        </w:rPr>
        <w:t>С</w:t>
      </w:r>
      <w:r w:rsidR="00B90ED8" w:rsidRPr="004D39DA">
        <w:rPr>
          <w:rFonts w:ascii="Times New Roman" w:hAnsi="Times New Roman"/>
          <w:sz w:val="24"/>
          <w:szCs w:val="24"/>
          <w:lang w:val="ru-RU"/>
        </w:rPr>
        <w:t xml:space="preserve">тороне, при этом такая </w:t>
      </w:r>
      <w:r w:rsidR="009A43C2" w:rsidRPr="004D39DA">
        <w:rPr>
          <w:rFonts w:ascii="Times New Roman" w:hAnsi="Times New Roman"/>
          <w:sz w:val="24"/>
          <w:szCs w:val="24"/>
          <w:lang w:val="ru-RU"/>
        </w:rPr>
        <w:t>С</w:t>
      </w:r>
      <w:r w:rsidR="00B90ED8" w:rsidRPr="004D39DA">
        <w:rPr>
          <w:rFonts w:ascii="Times New Roman" w:hAnsi="Times New Roman"/>
          <w:sz w:val="24"/>
          <w:szCs w:val="24"/>
          <w:lang w:val="ru-RU"/>
        </w:rPr>
        <w:t xml:space="preserve">торона не будет иметь права собственности в отношении такового в обмен на то, что такая </w:t>
      </w:r>
      <w:r w:rsidR="00492E2F" w:rsidRPr="004D39DA">
        <w:rPr>
          <w:rFonts w:ascii="Times New Roman" w:hAnsi="Times New Roman"/>
          <w:sz w:val="24"/>
          <w:szCs w:val="24"/>
          <w:lang w:val="en-US"/>
        </w:rPr>
        <w:t>C</w:t>
      </w:r>
      <w:r w:rsidR="00B90ED8" w:rsidRPr="004D39DA">
        <w:rPr>
          <w:rFonts w:ascii="Times New Roman" w:hAnsi="Times New Roman"/>
          <w:sz w:val="24"/>
          <w:szCs w:val="24"/>
          <w:lang w:val="ru-RU"/>
        </w:rPr>
        <w:t xml:space="preserve">торона и ее Аффилированные Лица и </w:t>
      </w:r>
      <w:r w:rsidR="004042CC" w:rsidRPr="004D39DA">
        <w:rPr>
          <w:rFonts w:ascii="Times New Roman" w:hAnsi="Times New Roman"/>
          <w:sz w:val="24"/>
          <w:szCs w:val="24"/>
          <w:lang w:val="ru-RU"/>
        </w:rPr>
        <w:t>у</w:t>
      </w:r>
      <w:r w:rsidR="00B90ED8" w:rsidRPr="004D39DA">
        <w:rPr>
          <w:rFonts w:ascii="Times New Roman" w:hAnsi="Times New Roman"/>
          <w:sz w:val="24"/>
          <w:szCs w:val="24"/>
          <w:lang w:val="ru-RU"/>
        </w:rPr>
        <w:t xml:space="preserve">частники получат безвозмездную, безотзывную, не эксклюзивную, не подлежащую передаче, мировую лицензию на использование такого права и на </w:t>
      </w:r>
      <w:r w:rsidR="009D3973" w:rsidRPr="004D39DA">
        <w:rPr>
          <w:rFonts w:ascii="Times New Roman" w:hAnsi="Times New Roman"/>
          <w:sz w:val="24"/>
          <w:szCs w:val="24"/>
          <w:lang w:val="ru-RU"/>
        </w:rPr>
        <w:t>Со</w:t>
      </w:r>
      <w:r w:rsidR="00B90ED8" w:rsidRPr="004D39DA">
        <w:rPr>
          <w:rFonts w:ascii="Times New Roman" w:hAnsi="Times New Roman"/>
          <w:sz w:val="24"/>
          <w:szCs w:val="24"/>
          <w:lang w:val="ru-RU"/>
        </w:rPr>
        <w:t>лицензирование использования по согласию</w:t>
      </w:r>
      <w:r w:rsidR="0017471A" w:rsidRPr="004D39DA">
        <w:rPr>
          <w:rFonts w:ascii="Times New Roman" w:hAnsi="Times New Roman"/>
          <w:sz w:val="24"/>
          <w:szCs w:val="24"/>
          <w:lang w:val="ru-RU"/>
        </w:rPr>
        <w:t xml:space="preserve"> другой</w:t>
      </w:r>
      <w:r w:rsidR="00300A22" w:rsidRPr="004D39DA">
        <w:rPr>
          <w:rFonts w:ascii="Times New Roman" w:hAnsi="Times New Roman"/>
          <w:sz w:val="24"/>
          <w:szCs w:val="24"/>
          <w:lang w:val="ru-RU"/>
        </w:rPr>
        <w:t xml:space="preserve">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w:t>
      </w:r>
    </w:p>
    <w:p w14:paraId="660A05BE" w14:textId="364651DC" w:rsidR="00B90ED8" w:rsidRPr="004D39DA" w:rsidRDefault="00B9576F" w:rsidP="00B9576F">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24.</w:t>
      </w:r>
      <w:r w:rsidR="00D6566C" w:rsidRPr="004D39DA">
        <w:rPr>
          <w:rFonts w:ascii="Times New Roman" w:hAnsi="Times New Roman"/>
          <w:sz w:val="24"/>
          <w:szCs w:val="24"/>
          <w:lang w:val="ru-RU"/>
        </w:rPr>
        <w:t>6</w:t>
      </w:r>
      <w:r w:rsidRPr="004D39DA">
        <w:rPr>
          <w:rFonts w:ascii="Times New Roman" w:hAnsi="Times New Roman"/>
          <w:sz w:val="24"/>
          <w:szCs w:val="24"/>
          <w:lang w:val="ru-RU"/>
        </w:rPr>
        <w:t>.</w:t>
      </w:r>
      <w:r w:rsidR="00F66156"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Если Заказчик или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 желают участвовать в равной степени в оплате всех расходов по подготовке, подаче и выполнению такой заявки, находящейся в совместной</w:t>
      </w:r>
      <w:r w:rsidR="00FE715F" w:rsidRPr="004D39DA">
        <w:rPr>
          <w:rFonts w:ascii="Times New Roman" w:hAnsi="Times New Roman"/>
          <w:sz w:val="24"/>
          <w:szCs w:val="24"/>
          <w:lang w:val="ru-RU"/>
        </w:rPr>
        <w:t xml:space="preserve"> собственности в соответствии с пунктом</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24</w:t>
      </w:r>
      <w:r w:rsidR="00B90ED8" w:rsidRPr="004D39DA">
        <w:rPr>
          <w:rFonts w:ascii="Times New Roman" w:hAnsi="Times New Roman"/>
          <w:sz w:val="24"/>
          <w:szCs w:val="24"/>
          <w:lang w:val="ru-RU"/>
        </w:rPr>
        <w:t xml:space="preserve">.5, другой </w:t>
      </w:r>
      <w:r w:rsidR="00492E2F" w:rsidRPr="004D39DA">
        <w:rPr>
          <w:rFonts w:ascii="Times New Roman" w:hAnsi="Times New Roman"/>
          <w:sz w:val="24"/>
          <w:szCs w:val="24"/>
          <w:lang w:val="ru-RU"/>
        </w:rPr>
        <w:t>С</w:t>
      </w:r>
      <w:r w:rsidR="00B90ED8" w:rsidRPr="004D39DA">
        <w:rPr>
          <w:rFonts w:ascii="Times New Roman" w:hAnsi="Times New Roman"/>
          <w:sz w:val="24"/>
          <w:szCs w:val="24"/>
          <w:lang w:val="ru-RU"/>
        </w:rPr>
        <w:t xml:space="preserve">тороне будет предоставлено уведомление в течение 30 (тридцати) </w:t>
      </w:r>
      <w:r w:rsidR="00A02FF1" w:rsidRPr="004D39DA">
        <w:rPr>
          <w:rFonts w:ascii="Times New Roman" w:hAnsi="Times New Roman"/>
          <w:sz w:val="24"/>
          <w:szCs w:val="24"/>
          <w:lang w:val="ru-RU"/>
        </w:rPr>
        <w:t xml:space="preserve">календарных </w:t>
      </w:r>
      <w:r w:rsidR="00B90ED8" w:rsidRPr="004D39DA">
        <w:rPr>
          <w:rFonts w:ascii="Times New Roman" w:hAnsi="Times New Roman"/>
          <w:sz w:val="24"/>
          <w:szCs w:val="24"/>
          <w:lang w:val="ru-RU"/>
        </w:rPr>
        <w:t xml:space="preserve">дней, и </w:t>
      </w:r>
      <w:r w:rsidR="00492E2F" w:rsidRPr="004D39DA">
        <w:rPr>
          <w:rFonts w:ascii="Times New Roman" w:hAnsi="Times New Roman"/>
          <w:sz w:val="24"/>
          <w:szCs w:val="24"/>
          <w:lang w:val="ru-RU"/>
        </w:rPr>
        <w:t>С</w:t>
      </w:r>
      <w:r w:rsidR="00B90ED8" w:rsidRPr="004D39DA">
        <w:rPr>
          <w:rFonts w:ascii="Times New Roman" w:hAnsi="Times New Roman"/>
          <w:sz w:val="24"/>
          <w:szCs w:val="24"/>
          <w:lang w:val="ru-RU"/>
        </w:rPr>
        <w:t xml:space="preserve">торона, осуществляющая подачу заявки на патент за свой собственный счет, станет правопреемником такой заявки на патент и последующего патента или патентов, выдаваемых по таковым, однако такой правопреемник предоставит другой </w:t>
      </w:r>
      <w:r w:rsidR="004042CC" w:rsidRPr="004D39DA">
        <w:rPr>
          <w:rFonts w:ascii="Times New Roman" w:hAnsi="Times New Roman"/>
          <w:sz w:val="24"/>
          <w:szCs w:val="24"/>
          <w:lang w:val="ru-RU"/>
        </w:rPr>
        <w:t>С</w:t>
      </w:r>
      <w:r w:rsidR="00B90ED8" w:rsidRPr="004D39DA">
        <w:rPr>
          <w:rFonts w:ascii="Times New Roman" w:hAnsi="Times New Roman"/>
          <w:sz w:val="24"/>
          <w:szCs w:val="24"/>
          <w:lang w:val="ru-RU"/>
        </w:rPr>
        <w:t xml:space="preserve">тороне и ее Аффилированным Лицам и участникам безвозмездную, безотзывную, не эксклюзивную, не подлежащую передаче, мировую лицензию на использование такого права и на </w:t>
      </w:r>
      <w:r w:rsidR="009D3973" w:rsidRPr="004D39DA">
        <w:rPr>
          <w:rFonts w:ascii="Times New Roman" w:hAnsi="Times New Roman"/>
          <w:sz w:val="24"/>
          <w:szCs w:val="24"/>
          <w:lang w:val="ru-RU"/>
        </w:rPr>
        <w:t>Со</w:t>
      </w:r>
      <w:r w:rsidR="00B90ED8" w:rsidRPr="004D39DA">
        <w:rPr>
          <w:rFonts w:ascii="Times New Roman" w:hAnsi="Times New Roman"/>
          <w:sz w:val="24"/>
          <w:szCs w:val="24"/>
          <w:lang w:val="ru-RU"/>
        </w:rPr>
        <w:t xml:space="preserve">лицензирование использования по согласию </w:t>
      </w:r>
      <w:r w:rsidR="0017471A" w:rsidRPr="004D39DA">
        <w:rPr>
          <w:rFonts w:ascii="Times New Roman" w:hAnsi="Times New Roman"/>
          <w:sz w:val="24"/>
          <w:szCs w:val="24"/>
          <w:lang w:val="ru-RU"/>
        </w:rPr>
        <w:t xml:space="preserve">другой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w:t>
      </w:r>
    </w:p>
    <w:p w14:paraId="5D6C7E9B" w14:textId="35ABE980" w:rsidR="00B90ED8" w:rsidRPr="004D39DA" w:rsidRDefault="00B9576F" w:rsidP="00B9576F">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24.</w:t>
      </w:r>
      <w:r w:rsidR="00D6566C" w:rsidRPr="004D39DA">
        <w:rPr>
          <w:rFonts w:ascii="Times New Roman" w:hAnsi="Times New Roman"/>
          <w:color w:val="000000"/>
          <w:sz w:val="24"/>
          <w:szCs w:val="24"/>
          <w:lang w:val="ru-RU"/>
        </w:rPr>
        <w:t>7</w:t>
      </w:r>
      <w:r w:rsidRPr="004D39DA">
        <w:rPr>
          <w:rFonts w:ascii="Times New Roman" w:hAnsi="Times New Roman"/>
          <w:color w:val="000000"/>
          <w:sz w:val="24"/>
          <w:szCs w:val="24"/>
          <w:lang w:val="ru-RU"/>
        </w:rPr>
        <w:t>.</w:t>
      </w:r>
      <w:r w:rsidR="00F66156" w:rsidRPr="004D39DA">
        <w:rPr>
          <w:rFonts w:ascii="Times New Roman" w:hAnsi="Times New Roman"/>
          <w:color w:val="000000"/>
          <w:sz w:val="24"/>
          <w:szCs w:val="24"/>
          <w:lang w:val="ru-RU"/>
        </w:rPr>
        <w:t xml:space="preserve"> </w:t>
      </w:r>
      <w:r w:rsidR="005E0BA6" w:rsidRPr="004D39DA">
        <w:rPr>
          <w:rFonts w:ascii="Times New Roman" w:hAnsi="Times New Roman"/>
          <w:color w:val="000000"/>
          <w:sz w:val="24"/>
          <w:szCs w:val="24"/>
          <w:lang w:val="ru-RU"/>
        </w:rPr>
        <w:t>Исполнитель</w:t>
      </w:r>
      <w:r w:rsidR="00B90ED8" w:rsidRPr="004D39DA">
        <w:rPr>
          <w:rFonts w:ascii="Times New Roman" w:hAnsi="Times New Roman"/>
          <w:color w:val="000000"/>
          <w:sz w:val="24"/>
          <w:szCs w:val="24"/>
          <w:lang w:val="ru-RU"/>
        </w:rPr>
        <w:t xml:space="preserve"> оградит, гарантирует возмещение, защитит и обезопасит</w:t>
      </w:r>
      <w:r w:rsidR="00E256C6" w:rsidRPr="004D39DA">
        <w:rPr>
          <w:rFonts w:ascii="Times New Roman" w:hAnsi="Times New Roman"/>
          <w:color w:val="000000"/>
          <w:sz w:val="24"/>
          <w:szCs w:val="24"/>
          <w:lang w:val="ru-RU"/>
        </w:rPr>
        <w:t xml:space="preserve"> </w:t>
      </w:r>
      <w:r w:rsidR="008B4590" w:rsidRPr="004D39DA">
        <w:rPr>
          <w:rFonts w:ascii="Times New Roman" w:hAnsi="Times New Roman"/>
          <w:color w:val="000000"/>
          <w:sz w:val="24"/>
          <w:szCs w:val="24"/>
          <w:lang w:val="ru-RU"/>
        </w:rPr>
        <w:t>Заказчика и</w:t>
      </w:r>
      <w:r w:rsidR="00B90ED8" w:rsidRPr="004D39DA">
        <w:rPr>
          <w:rFonts w:ascii="Times New Roman" w:hAnsi="Times New Roman"/>
          <w:color w:val="000000"/>
          <w:sz w:val="24"/>
          <w:szCs w:val="24"/>
          <w:lang w:val="ru-RU"/>
        </w:rPr>
        <w:t xml:space="preserve"> </w:t>
      </w:r>
      <w:r w:rsidR="00B90ED8" w:rsidRPr="004D39DA">
        <w:rPr>
          <w:rFonts w:ascii="Times New Roman" w:hAnsi="Times New Roman"/>
          <w:sz w:val="24"/>
          <w:szCs w:val="24"/>
          <w:lang w:val="ru-RU"/>
        </w:rPr>
        <w:t>Группу Заказчика</w:t>
      </w:r>
      <w:r w:rsidR="00B90ED8" w:rsidRPr="004D39DA">
        <w:rPr>
          <w:rFonts w:ascii="Times New Roman" w:hAnsi="Times New Roman"/>
          <w:color w:val="000000"/>
          <w:sz w:val="24"/>
          <w:szCs w:val="24"/>
          <w:lang w:val="ru-RU"/>
        </w:rPr>
        <w:t xml:space="preserve"> от любых исков, потерь, ущерба, расходов (включая судебные издержки), затрат и задолженности любого рода и характера за или в связи с любым заявленным нарушением любого патента или права собственности или защищенного права, возникающего из или в связи с выполнением обязательств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по Договору, за исключением, если такое нарушение неизбежно возникает из Технической информации и (или) указаний Заказчика.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приложит все разумные усилия по установлению </w:t>
      </w:r>
      <w:r w:rsidR="00B90ED8" w:rsidRPr="004D39DA">
        <w:rPr>
          <w:rFonts w:ascii="Times New Roman" w:hAnsi="Times New Roman"/>
          <w:sz w:val="24"/>
          <w:szCs w:val="24"/>
          <w:lang w:val="ru-RU"/>
        </w:rPr>
        <w:lastRenderedPageBreak/>
        <w:t>любого нарушения в Технической информации и (или) указаниях Заказчика любого патента</w:t>
      </w:r>
      <w:r w:rsidR="00083A14"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или права собственности, или защищенного права, и если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станет известно о любом таком нарушении или возможном нарушении,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незамедлительно проинформирует об этом Заказчика.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 будет нести ответственность за не установление любого нарушения в Технической информации и (или) указаниях Заказчика.</w:t>
      </w:r>
    </w:p>
    <w:p w14:paraId="2641EC48" w14:textId="16477E60" w:rsidR="00B90ED8" w:rsidRPr="004D39DA" w:rsidRDefault="00B9576F" w:rsidP="00B9576F">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24.</w:t>
      </w:r>
      <w:r w:rsidR="00D6566C" w:rsidRPr="004D39DA">
        <w:rPr>
          <w:rFonts w:ascii="Times New Roman" w:hAnsi="Times New Roman"/>
          <w:sz w:val="24"/>
          <w:szCs w:val="24"/>
          <w:lang w:val="ru-RU"/>
        </w:rPr>
        <w:t>8</w:t>
      </w:r>
      <w:r w:rsidRPr="004D39DA">
        <w:rPr>
          <w:rFonts w:ascii="Times New Roman" w:hAnsi="Times New Roman"/>
          <w:sz w:val="24"/>
          <w:szCs w:val="24"/>
          <w:lang w:val="ru-RU"/>
        </w:rPr>
        <w:t>.</w:t>
      </w:r>
      <w:r w:rsidR="00F66156"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Заказчик </w:t>
      </w:r>
      <w:r w:rsidR="00B90ED8" w:rsidRPr="004D39DA">
        <w:rPr>
          <w:rFonts w:ascii="Times New Roman" w:hAnsi="Times New Roman"/>
          <w:color w:val="000000"/>
          <w:sz w:val="24"/>
          <w:szCs w:val="24"/>
          <w:lang w:val="ru-RU"/>
        </w:rPr>
        <w:t xml:space="preserve">оградит, гарантирует возмещение, защитит и обезопасит </w:t>
      </w:r>
      <w:r w:rsidR="00567559" w:rsidRPr="004D39DA">
        <w:rPr>
          <w:rFonts w:ascii="Times New Roman" w:hAnsi="Times New Roman"/>
          <w:color w:val="000000"/>
          <w:sz w:val="24"/>
          <w:szCs w:val="24"/>
          <w:lang w:val="ru-RU"/>
        </w:rPr>
        <w:t>Исполнителя</w:t>
      </w:r>
      <w:r w:rsidR="00083A14" w:rsidRPr="004D39DA">
        <w:rPr>
          <w:rFonts w:ascii="Times New Roman" w:hAnsi="Times New Roman"/>
          <w:color w:val="000000"/>
          <w:sz w:val="24"/>
          <w:szCs w:val="24"/>
          <w:lang w:val="ru-RU"/>
        </w:rPr>
        <w:t xml:space="preserve"> и </w:t>
      </w:r>
      <w:r w:rsidR="00B90ED8" w:rsidRPr="004D39DA">
        <w:rPr>
          <w:rFonts w:ascii="Times New Roman" w:hAnsi="Times New Roman"/>
          <w:sz w:val="24"/>
          <w:szCs w:val="24"/>
          <w:lang w:val="ru-RU"/>
        </w:rPr>
        <w:t xml:space="preserve">Группу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w:t>
      </w:r>
      <w:r w:rsidR="00B90ED8" w:rsidRPr="004D39DA">
        <w:rPr>
          <w:rFonts w:ascii="Times New Roman" w:hAnsi="Times New Roman"/>
          <w:color w:val="000000"/>
          <w:sz w:val="24"/>
          <w:szCs w:val="24"/>
          <w:lang w:val="ru-RU"/>
        </w:rPr>
        <w:t xml:space="preserve">от любых исков, потерь, ущерба, расходов (включая судебные издержки), затрат и задолженности любого рода и характера за или в связи с любым заявленным нарушением любого патента или права собственности или защищенного права, возникающего из или в связи с выполнением обязательств </w:t>
      </w:r>
      <w:r w:rsidR="00B90ED8" w:rsidRPr="004D39DA">
        <w:rPr>
          <w:rFonts w:ascii="Times New Roman" w:hAnsi="Times New Roman"/>
          <w:sz w:val="24"/>
          <w:szCs w:val="24"/>
          <w:lang w:val="ru-RU"/>
        </w:rPr>
        <w:t xml:space="preserve">Заказчика по Договору или использованием </w:t>
      </w:r>
      <w:r w:rsidR="00567559" w:rsidRPr="004D39DA">
        <w:rPr>
          <w:rFonts w:ascii="Times New Roman" w:hAnsi="Times New Roman"/>
          <w:sz w:val="24"/>
          <w:szCs w:val="24"/>
          <w:lang w:val="ru-RU"/>
        </w:rPr>
        <w:t>Исполнителем</w:t>
      </w:r>
      <w:r w:rsidR="00B90ED8" w:rsidRPr="004D39DA">
        <w:rPr>
          <w:rFonts w:ascii="Times New Roman" w:hAnsi="Times New Roman"/>
          <w:sz w:val="24"/>
          <w:szCs w:val="24"/>
          <w:lang w:val="ru-RU"/>
        </w:rPr>
        <w:t xml:space="preserve"> Технической информации или любым нарушением, возникающим из указаний Заказчика.</w:t>
      </w:r>
    </w:p>
    <w:p w14:paraId="4A12562E" w14:textId="74935125" w:rsidR="00B90ED8" w:rsidRPr="004D39DA" w:rsidRDefault="00B9576F" w:rsidP="00B9576F">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24.</w:t>
      </w:r>
      <w:r w:rsidR="00D6566C" w:rsidRPr="004D39DA">
        <w:rPr>
          <w:rFonts w:ascii="Times New Roman" w:hAnsi="Times New Roman"/>
          <w:color w:val="000000"/>
          <w:sz w:val="24"/>
          <w:szCs w:val="24"/>
          <w:lang w:val="ru-RU"/>
        </w:rPr>
        <w:t>9</w:t>
      </w:r>
      <w:r w:rsidRPr="004D39DA">
        <w:rPr>
          <w:rFonts w:ascii="Times New Roman" w:hAnsi="Times New Roman"/>
          <w:color w:val="000000"/>
          <w:sz w:val="24"/>
          <w:szCs w:val="24"/>
          <w:lang w:val="ru-RU"/>
        </w:rPr>
        <w:t>.</w:t>
      </w:r>
      <w:r w:rsidR="00F66156" w:rsidRPr="004D39DA">
        <w:rPr>
          <w:rFonts w:ascii="Times New Roman" w:hAnsi="Times New Roman"/>
          <w:color w:val="000000"/>
          <w:sz w:val="24"/>
          <w:szCs w:val="24"/>
          <w:lang w:val="ru-RU"/>
        </w:rPr>
        <w:t xml:space="preserve"> </w:t>
      </w:r>
      <w:r w:rsidR="00B90ED8" w:rsidRPr="004D39DA">
        <w:rPr>
          <w:rFonts w:ascii="Times New Roman" w:hAnsi="Times New Roman"/>
          <w:color w:val="000000"/>
          <w:sz w:val="24"/>
          <w:szCs w:val="24"/>
          <w:lang w:val="ru-RU"/>
        </w:rPr>
        <w:t xml:space="preserve">С учетом </w:t>
      </w:r>
      <w:r w:rsidR="00FE715F" w:rsidRPr="004D39DA">
        <w:rPr>
          <w:rFonts w:ascii="Times New Roman" w:hAnsi="Times New Roman"/>
          <w:color w:val="000000"/>
          <w:sz w:val="24"/>
          <w:szCs w:val="24"/>
          <w:lang w:val="ru-RU"/>
        </w:rPr>
        <w:t>п</w:t>
      </w:r>
      <w:r w:rsidR="007A5AB6" w:rsidRPr="004D39DA">
        <w:rPr>
          <w:rFonts w:ascii="Times New Roman" w:hAnsi="Times New Roman"/>
          <w:color w:val="000000"/>
          <w:sz w:val="24"/>
          <w:szCs w:val="24"/>
          <w:lang w:val="ru-RU"/>
        </w:rPr>
        <w:t>ункта</w:t>
      </w:r>
      <w:r w:rsidR="00B90ED8" w:rsidRPr="004D39DA">
        <w:rPr>
          <w:rFonts w:ascii="Times New Roman" w:hAnsi="Times New Roman"/>
          <w:color w:val="000000"/>
          <w:sz w:val="24"/>
          <w:szCs w:val="24"/>
          <w:lang w:val="ru-RU"/>
        </w:rPr>
        <w:t xml:space="preserve"> </w:t>
      </w:r>
      <w:r w:rsidRPr="004D39DA">
        <w:rPr>
          <w:rFonts w:ascii="Times New Roman" w:hAnsi="Times New Roman"/>
          <w:color w:val="000000"/>
          <w:sz w:val="24"/>
          <w:szCs w:val="24"/>
          <w:lang w:val="ru-RU"/>
        </w:rPr>
        <w:t>24</w:t>
      </w:r>
      <w:r w:rsidR="00B90ED8" w:rsidRPr="004D39DA">
        <w:rPr>
          <w:rFonts w:ascii="Times New Roman" w:hAnsi="Times New Roman"/>
          <w:color w:val="000000"/>
          <w:sz w:val="24"/>
          <w:szCs w:val="24"/>
          <w:lang w:val="ru-RU"/>
        </w:rPr>
        <w:t xml:space="preserve">.8, если считается, что Средства </w:t>
      </w:r>
      <w:r w:rsidR="00567559" w:rsidRPr="004D39DA">
        <w:rPr>
          <w:rFonts w:ascii="Times New Roman" w:hAnsi="Times New Roman"/>
          <w:color w:val="000000"/>
          <w:sz w:val="24"/>
          <w:szCs w:val="24"/>
          <w:lang w:val="ru-RU"/>
        </w:rPr>
        <w:t>Исполнителя</w:t>
      </w:r>
      <w:r w:rsidR="00B90ED8" w:rsidRPr="004D39DA">
        <w:rPr>
          <w:rFonts w:ascii="Times New Roman" w:hAnsi="Times New Roman"/>
          <w:color w:val="000000"/>
          <w:sz w:val="24"/>
          <w:szCs w:val="24"/>
          <w:lang w:val="ru-RU"/>
        </w:rPr>
        <w:t xml:space="preserve">, чертежи, процессы, методы информация, работы или продукция, указанные или которые планируются для использования </w:t>
      </w:r>
      <w:r w:rsidR="00567559" w:rsidRPr="004D39DA">
        <w:rPr>
          <w:rFonts w:ascii="Times New Roman" w:hAnsi="Times New Roman"/>
          <w:color w:val="000000"/>
          <w:sz w:val="24"/>
          <w:szCs w:val="24"/>
          <w:lang w:val="ru-RU"/>
        </w:rPr>
        <w:t>Исполнителем</w:t>
      </w:r>
      <w:r w:rsidR="00083A14" w:rsidRPr="004D39DA">
        <w:rPr>
          <w:rFonts w:ascii="Times New Roman" w:hAnsi="Times New Roman"/>
          <w:color w:val="000000"/>
          <w:sz w:val="24"/>
          <w:szCs w:val="24"/>
          <w:lang w:val="ru-RU"/>
        </w:rPr>
        <w:t>,</w:t>
      </w:r>
      <w:r w:rsidR="00B90ED8" w:rsidRPr="004D39DA">
        <w:rPr>
          <w:rFonts w:ascii="Times New Roman" w:hAnsi="Times New Roman"/>
          <w:color w:val="000000"/>
          <w:sz w:val="24"/>
          <w:szCs w:val="24"/>
          <w:lang w:val="ru-RU"/>
        </w:rPr>
        <w:t xml:space="preserve"> составляют нарушение</w:t>
      </w:r>
      <w:r w:rsidR="00083A14" w:rsidRPr="004D39DA">
        <w:rPr>
          <w:rFonts w:ascii="Times New Roman" w:hAnsi="Times New Roman"/>
          <w:color w:val="000000"/>
          <w:sz w:val="24"/>
          <w:szCs w:val="24"/>
          <w:lang w:val="ru-RU"/>
        </w:rPr>
        <w:t xml:space="preserve"> положений настоящей Статьи 24</w:t>
      </w:r>
      <w:r w:rsidR="00B90ED8" w:rsidRPr="004D39DA">
        <w:rPr>
          <w:rFonts w:ascii="Times New Roman" w:hAnsi="Times New Roman"/>
          <w:color w:val="000000"/>
          <w:sz w:val="24"/>
          <w:szCs w:val="24"/>
          <w:lang w:val="ru-RU"/>
        </w:rPr>
        <w:t xml:space="preserve"> и их использование запрещено, </w:t>
      </w:r>
      <w:r w:rsidR="005E0BA6" w:rsidRPr="004D39DA">
        <w:rPr>
          <w:rFonts w:ascii="Times New Roman" w:hAnsi="Times New Roman"/>
          <w:color w:val="000000"/>
          <w:sz w:val="24"/>
          <w:szCs w:val="24"/>
          <w:lang w:val="ru-RU"/>
        </w:rPr>
        <w:t>Исполнитель</w:t>
      </w:r>
      <w:r w:rsidR="00B90ED8" w:rsidRPr="004D39DA">
        <w:rPr>
          <w:rFonts w:ascii="Times New Roman" w:hAnsi="Times New Roman"/>
          <w:color w:val="000000"/>
          <w:sz w:val="24"/>
          <w:szCs w:val="24"/>
          <w:lang w:val="ru-RU"/>
        </w:rPr>
        <w:t xml:space="preserve"> за свой счет либо получит право на использование таковых</w:t>
      </w:r>
      <w:r w:rsidR="00083A14" w:rsidRPr="004D39DA">
        <w:rPr>
          <w:rFonts w:ascii="Times New Roman" w:hAnsi="Times New Roman"/>
          <w:color w:val="000000"/>
          <w:sz w:val="24"/>
          <w:szCs w:val="24"/>
          <w:lang w:val="ru-RU"/>
        </w:rPr>
        <w:t xml:space="preserve">, либо </w:t>
      </w:r>
      <w:r w:rsidR="00B90ED8" w:rsidRPr="004D39DA">
        <w:rPr>
          <w:rFonts w:ascii="Times New Roman" w:hAnsi="Times New Roman"/>
          <w:color w:val="000000"/>
          <w:sz w:val="24"/>
          <w:szCs w:val="24"/>
          <w:lang w:val="ru-RU"/>
        </w:rPr>
        <w:t xml:space="preserve">заменит их </w:t>
      </w:r>
      <w:r w:rsidR="008B4590" w:rsidRPr="004D39DA">
        <w:rPr>
          <w:rFonts w:ascii="Times New Roman" w:hAnsi="Times New Roman"/>
          <w:color w:val="000000"/>
          <w:sz w:val="24"/>
          <w:szCs w:val="24"/>
          <w:lang w:val="ru-RU"/>
        </w:rPr>
        <w:t>не нарушающими</w:t>
      </w:r>
      <w:r w:rsidR="00B90ED8" w:rsidRPr="004D39DA">
        <w:rPr>
          <w:rFonts w:ascii="Times New Roman" w:hAnsi="Times New Roman"/>
          <w:color w:val="000000"/>
          <w:sz w:val="24"/>
          <w:szCs w:val="24"/>
          <w:lang w:val="ru-RU"/>
        </w:rPr>
        <w:t xml:space="preserve"> Средствами </w:t>
      </w:r>
      <w:r w:rsidR="00567559" w:rsidRPr="004D39DA">
        <w:rPr>
          <w:rFonts w:ascii="Times New Roman" w:hAnsi="Times New Roman"/>
          <w:color w:val="000000"/>
          <w:sz w:val="24"/>
          <w:szCs w:val="24"/>
          <w:lang w:val="ru-RU"/>
        </w:rPr>
        <w:t>Исполнителя</w:t>
      </w:r>
      <w:r w:rsidR="00B90ED8" w:rsidRPr="004D39DA">
        <w:rPr>
          <w:rFonts w:ascii="Times New Roman" w:hAnsi="Times New Roman"/>
          <w:color w:val="000000"/>
          <w:sz w:val="24"/>
          <w:szCs w:val="24"/>
          <w:lang w:val="ru-RU"/>
        </w:rPr>
        <w:t>, чертежами, процессами, методами, информацией работами или продукцией.</w:t>
      </w:r>
    </w:p>
    <w:p w14:paraId="3B59FF6A" w14:textId="77777777" w:rsidR="00B90ED8" w:rsidRPr="004D39DA" w:rsidRDefault="00B90ED8" w:rsidP="006A62F6">
      <w:pPr>
        <w:pStyle w:val="10"/>
        <w:spacing w:before="0"/>
        <w:jc w:val="both"/>
        <w:rPr>
          <w:rFonts w:ascii="Times New Roman" w:hAnsi="Times New Roman"/>
          <w:color w:val="000000"/>
          <w:sz w:val="24"/>
          <w:szCs w:val="24"/>
          <w:lang w:val="ru-RU"/>
        </w:rPr>
      </w:pPr>
      <w:bookmarkStart w:id="49" w:name="_Toc234297641"/>
      <w:bookmarkStart w:id="50" w:name="_Toc69540896"/>
      <w:bookmarkStart w:id="51" w:name="_Toc127096349"/>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405E64" w:rsidRPr="004D39DA">
        <w:rPr>
          <w:rFonts w:ascii="Times New Roman" w:hAnsi="Times New Roman"/>
          <w:color w:val="000000"/>
          <w:sz w:val="24"/>
          <w:szCs w:val="24"/>
          <w:lang w:val="ru-RU"/>
        </w:rPr>
        <w:t xml:space="preserve">25 </w:t>
      </w:r>
      <w:r w:rsidRPr="004D39DA">
        <w:rPr>
          <w:rFonts w:ascii="Times New Roman" w:hAnsi="Times New Roman"/>
          <w:color w:val="000000"/>
          <w:sz w:val="24"/>
          <w:szCs w:val="24"/>
          <w:lang w:val="ru-RU"/>
        </w:rPr>
        <w:t xml:space="preserve">– </w:t>
      </w:r>
      <w:r w:rsidR="00954557" w:rsidRPr="004D39DA">
        <w:rPr>
          <w:rFonts w:ascii="Times New Roman" w:hAnsi="Times New Roman"/>
          <w:color w:val="000000"/>
          <w:sz w:val="24"/>
          <w:szCs w:val="24"/>
          <w:lang w:val="ru-RU"/>
        </w:rPr>
        <w:t xml:space="preserve">СТОИМОСТЬ </w:t>
      </w:r>
      <w:r w:rsidR="0087642C" w:rsidRPr="004D39DA">
        <w:rPr>
          <w:rFonts w:ascii="Times New Roman" w:hAnsi="Times New Roman"/>
          <w:color w:val="000000"/>
          <w:sz w:val="24"/>
          <w:szCs w:val="24"/>
          <w:lang w:val="ru-RU"/>
        </w:rPr>
        <w:t>У</w:t>
      </w:r>
      <w:r w:rsidR="00954557" w:rsidRPr="004D39DA">
        <w:rPr>
          <w:rFonts w:ascii="Times New Roman" w:hAnsi="Times New Roman"/>
          <w:color w:val="000000"/>
          <w:sz w:val="24"/>
          <w:szCs w:val="24"/>
          <w:lang w:val="ru-RU"/>
        </w:rPr>
        <w:t xml:space="preserve">СЛУГ И </w:t>
      </w:r>
      <w:r w:rsidRPr="004D39DA">
        <w:rPr>
          <w:rFonts w:ascii="Times New Roman" w:hAnsi="Times New Roman"/>
          <w:color w:val="000000"/>
          <w:sz w:val="24"/>
          <w:szCs w:val="24"/>
          <w:lang w:val="ru-RU"/>
        </w:rPr>
        <w:t>УСЛОВИЯ ОПЛАТЫ</w:t>
      </w:r>
      <w:bookmarkEnd w:id="49"/>
      <w:bookmarkEnd w:id="50"/>
      <w:bookmarkEnd w:id="51"/>
    </w:p>
    <w:p w14:paraId="06A84906" w14:textId="00D23091" w:rsidR="00B90ED8" w:rsidRPr="004D39DA" w:rsidRDefault="00B9576F" w:rsidP="00B9576F">
      <w:pPr>
        <w:pStyle w:val="Level1"/>
        <w:spacing w:after="0" w:line="240" w:lineRule="auto"/>
        <w:ind w:left="0" w:firstLine="0"/>
        <w:rPr>
          <w:rFonts w:ascii="Times New Roman" w:hAnsi="Times New Roman"/>
          <w:color w:val="000000"/>
          <w:sz w:val="24"/>
          <w:szCs w:val="24"/>
          <w:lang w:val="ru-RU"/>
        </w:rPr>
      </w:pPr>
      <w:r w:rsidRPr="004D39DA">
        <w:rPr>
          <w:rFonts w:ascii="Times New Roman" w:hAnsi="Times New Roman"/>
          <w:sz w:val="24"/>
          <w:szCs w:val="24"/>
          <w:lang w:val="ru-RU"/>
        </w:rPr>
        <w:t>25.1.</w:t>
      </w:r>
      <w:r w:rsidR="00966606" w:rsidRPr="004D39DA">
        <w:rPr>
          <w:rFonts w:ascii="Times New Roman" w:hAnsi="Times New Roman"/>
          <w:color w:val="000000"/>
          <w:sz w:val="24"/>
          <w:szCs w:val="24"/>
          <w:lang w:val="ru-RU"/>
        </w:rPr>
        <w:t xml:space="preserve"> Стоимость Услуг по Договору </w:t>
      </w:r>
      <w:r w:rsidR="005169C9" w:rsidRPr="004D39DA">
        <w:rPr>
          <w:rFonts w:ascii="Times New Roman" w:hAnsi="Times New Roman"/>
          <w:color w:val="000000"/>
          <w:sz w:val="24"/>
          <w:szCs w:val="24"/>
          <w:lang w:val="ru-RU"/>
        </w:rPr>
        <w:t>составляет не более</w:t>
      </w:r>
      <w:r w:rsidR="00CF22B9" w:rsidRPr="004D39DA">
        <w:rPr>
          <w:rFonts w:ascii="Times New Roman" w:hAnsi="Times New Roman"/>
          <w:color w:val="000000"/>
          <w:sz w:val="24"/>
          <w:szCs w:val="24"/>
          <w:lang w:val="ru-RU"/>
        </w:rPr>
        <w:t xml:space="preserve"> </w:t>
      </w:r>
      <w:r w:rsidR="00005193" w:rsidRPr="004D39DA">
        <w:rPr>
          <w:rFonts w:ascii="Times New Roman" w:hAnsi="Times New Roman"/>
          <w:color w:val="000000"/>
          <w:sz w:val="24"/>
          <w:szCs w:val="24"/>
          <w:lang w:val="ru-RU"/>
        </w:rPr>
        <w:t xml:space="preserve"> </w:t>
      </w:r>
      <w:r w:rsidR="00966606" w:rsidRPr="004D39DA">
        <w:rPr>
          <w:rFonts w:ascii="Times New Roman" w:hAnsi="Times New Roman"/>
          <w:color w:val="000000"/>
          <w:sz w:val="24"/>
          <w:szCs w:val="24"/>
          <w:lang w:val="ru-RU"/>
        </w:rPr>
        <w:t xml:space="preserve">тенге и включает в себя все налоги (в том числе НДС), сборы и другие обязательные платежи в </w:t>
      </w:r>
      <w:r w:rsidR="00D73AFF" w:rsidRPr="004D39DA">
        <w:rPr>
          <w:rFonts w:ascii="Times New Roman" w:hAnsi="Times New Roman"/>
          <w:color w:val="000000"/>
          <w:sz w:val="24"/>
          <w:szCs w:val="24"/>
          <w:lang w:val="ru-RU"/>
        </w:rPr>
        <w:t>гос</w:t>
      </w:r>
      <w:r w:rsidR="002C5E9A" w:rsidRPr="004D39DA">
        <w:rPr>
          <w:rFonts w:ascii="Times New Roman" w:hAnsi="Times New Roman"/>
          <w:color w:val="000000"/>
          <w:sz w:val="24"/>
          <w:szCs w:val="24"/>
          <w:lang w:val="ru-RU"/>
        </w:rPr>
        <w:t xml:space="preserve">ударственный </w:t>
      </w:r>
      <w:r w:rsidR="00966606" w:rsidRPr="004D39DA">
        <w:rPr>
          <w:rFonts w:ascii="Times New Roman" w:hAnsi="Times New Roman"/>
          <w:color w:val="000000"/>
          <w:sz w:val="24"/>
          <w:szCs w:val="24"/>
          <w:lang w:val="ru-RU"/>
        </w:rPr>
        <w:t xml:space="preserve">бюджет, а </w:t>
      </w:r>
      <w:r w:rsidR="00E33CAD" w:rsidRPr="004D39DA">
        <w:rPr>
          <w:rFonts w:ascii="Times New Roman" w:hAnsi="Times New Roman"/>
          <w:color w:val="000000"/>
          <w:sz w:val="24"/>
          <w:szCs w:val="24"/>
          <w:lang w:val="ru-RU"/>
        </w:rPr>
        <w:t>также все</w:t>
      </w:r>
      <w:r w:rsidR="003E44BE" w:rsidRPr="004D39DA">
        <w:rPr>
          <w:rFonts w:ascii="Times New Roman" w:hAnsi="Times New Roman"/>
          <w:color w:val="000000"/>
          <w:sz w:val="24"/>
          <w:szCs w:val="24"/>
          <w:lang w:val="ru-RU"/>
        </w:rPr>
        <w:t xml:space="preserve"> </w:t>
      </w:r>
      <w:r w:rsidR="00966606" w:rsidRPr="004D39DA">
        <w:rPr>
          <w:rFonts w:ascii="Times New Roman" w:hAnsi="Times New Roman"/>
          <w:color w:val="000000"/>
          <w:sz w:val="24"/>
          <w:szCs w:val="24"/>
          <w:lang w:val="ru-RU"/>
        </w:rPr>
        <w:t>иные расходы</w:t>
      </w:r>
      <w:r w:rsidR="003E44BE" w:rsidRPr="004D39DA">
        <w:rPr>
          <w:rFonts w:ascii="Times New Roman" w:hAnsi="Times New Roman"/>
          <w:color w:val="000000"/>
          <w:sz w:val="24"/>
          <w:szCs w:val="24"/>
          <w:lang w:val="ru-RU"/>
        </w:rPr>
        <w:t xml:space="preserve"> Исполнителя</w:t>
      </w:r>
      <w:r w:rsidR="00966606" w:rsidRPr="004D39DA">
        <w:rPr>
          <w:rFonts w:ascii="Times New Roman" w:hAnsi="Times New Roman"/>
          <w:color w:val="000000"/>
          <w:sz w:val="24"/>
          <w:szCs w:val="24"/>
          <w:lang w:val="ru-RU"/>
        </w:rPr>
        <w:t xml:space="preserve">, связанные с </w:t>
      </w:r>
      <w:r w:rsidR="00CF22B9" w:rsidRPr="004D39DA">
        <w:rPr>
          <w:rFonts w:ascii="Times New Roman" w:hAnsi="Times New Roman"/>
          <w:color w:val="000000"/>
          <w:sz w:val="24"/>
          <w:szCs w:val="24"/>
          <w:lang w:val="ru-RU"/>
        </w:rPr>
        <w:t>надлежащим исполнением</w:t>
      </w:r>
      <w:r w:rsidR="00966606" w:rsidRPr="004D39DA">
        <w:rPr>
          <w:rFonts w:ascii="Times New Roman" w:hAnsi="Times New Roman"/>
          <w:color w:val="000000"/>
          <w:sz w:val="24"/>
          <w:szCs w:val="24"/>
          <w:lang w:val="ru-RU"/>
        </w:rPr>
        <w:t xml:space="preserve"> </w:t>
      </w:r>
      <w:r w:rsidR="00567559" w:rsidRPr="004D39DA">
        <w:rPr>
          <w:rFonts w:ascii="Times New Roman" w:hAnsi="Times New Roman"/>
          <w:color w:val="000000"/>
          <w:sz w:val="24"/>
          <w:szCs w:val="24"/>
          <w:lang w:val="ru-RU"/>
        </w:rPr>
        <w:t>Исполнителем</w:t>
      </w:r>
      <w:r w:rsidR="00966606" w:rsidRPr="004D39DA">
        <w:rPr>
          <w:rFonts w:ascii="Times New Roman" w:hAnsi="Times New Roman"/>
          <w:color w:val="000000"/>
          <w:sz w:val="24"/>
          <w:szCs w:val="24"/>
          <w:lang w:val="ru-RU"/>
        </w:rPr>
        <w:t xml:space="preserve"> своих обязательств по Договору.</w:t>
      </w:r>
    </w:p>
    <w:p w14:paraId="0106118C" w14:textId="5D950105" w:rsidR="00B90ED8" w:rsidRPr="004D39DA" w:rsidRDefault="00B9576F" w:rsidP="0096660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25.2.</w:t>
      </w:r>
      <w:r w:rsidR="00966606" w:rsidRPr="004D39DA">
        <w:rPr>
          <w:rFonts w:ascii="Times New Roman" w:hAnsi="Times New Roman"/>
          <w:sz w:val="24"/>
          <w:szCs w:val="24"/>
          <w:lang w:val="ru-RU"/>
        </w:rPr>
        <w:t xml:space="preserve"> Заказчик произведет оплату </w:t>
      </w:r>
      <w:r w:rsidR="00667216" w:rsidRPr="004D39DA">
        <w:rPr>
          <w:rFonts w:ascii="Times New Roman" w:hAnsi="Times New Roman"/>
          <w:sz w:val="24"/>
          <w:szCs w:val="24"/>
          <w:lang w:val="ru-RU"/>
        </w:rPr>
        <w:t>Исполнителю</w:t>
      </w:r>
      <w:r w:rsidR="00966606" w:rsidRPr="004D39DA">
        <w:rPr>
          <w:rFonts w:ascii="Times New Roman" w:hAnsi="Times New Roman"/>
          <w:sz w:val="24"/>
          <w:szCs w:val="24"/>
          <w:lang w:val="ru-RU"/>
        </w:rPr>
        <w:t xml:space="preserve"> по ценам и ставкам по Договору в сроки и в порядке, предусмотренн</w:t>
      </w:r>
      <w:r w:rsidR="00083A14" w:rsidRPr="004D39DA">
        <w:rPr>
          <w:rFonts w:ascii="Times New Roman" w:hAnsi="Times New Roman"/>
          <w:sz w:val="24"/>
          <w:szCs w:val="24"/>
          <w:lang w:val="ru-RU"/>
        </w:rPr>
        <w:t>ые</w:t>
      </w:r>
      <w:r w:rsidR="00966606" w:rsidRPr="004D39DA">
        <w:rPr>
          <w:rFonts w:ascii="Times New Roman" w:hAnsi="Times New Roman"/>
          <w:sz w:val="24"/>
          <w:szCs w:val="24"/>
          <w:lang w:val="ru-RU"/>
        </w:rPr>
        <w:t xml:space="preserve"> в </w:t>
      </w:r>
      <w:r w:rsidR="00CF22B9" w:rsidRPr="004D39DA">
        <w:rPr>
          <w:rFonts w:ascii="Times New Roman" w:hAnsi="Times New Roman"/>
          <w:sz w:val="24"/>
          <w:szCs w:val="24"/>
          <w:lang w:val="ru-RU"/>
        </w:rPr>
        <w:t>Разделе III</w:t>
      </w:r>
      <w:r w:rsidR="00966606" w:rsidRPr="004D39DA">
        <w:rPr>
          <w:rFonts w:ascii="Times New Roman" w:hAnsi="Times New Roman"/>
          <w:sz w:val="24"/>
          <w:szCs w:val="24"/>
          <w:lang w:val="ru-RU"/>
        </w:rPr>
        <w:t xml:space="preserve"> – «Перечень Цен и Ставок» и в настоящей Статье</w:t>
      </w:r>
      <w:r w:rsidR="00966606" w:rsidRPr="004D39DA">
        <w:rPr>
          <w:rFonts w:ascii="Times New Roman" w:hAnsi="Times New Roman"/>
          <w:sz w:val="24"/>
          <w:szCs w:val="24"/>
        </w:rPr>
        <w:t> </w:t>
      </w:r>
      <w:r w:rsidR="00966606" w:rsidRPr="004D39DA">
        <w:rPr>
          <w:rFonts w:ascii="Times New Roman" w:hAnsi="Times New Roman"/>
          <w:sz w:val="24"/>
          <w:szCs w:val="24"/>
          <w:lang w:val="ru-RU"/>
        </w:rPr>
        <w:t>25. Договора.</w:t>
      </w:r>
    </w:p>
    <w:p w14:paraId="60DBDB55" w14:textId="416D0950" w:rsidR="00966606" w:rsidRPr="004D39DA" w:rsidRDefault="00B9576F" w:rsidP="00094E83">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25.3.</w:t>
      </w:r>
      <w:r w:rsidR="00966606" w:rsidRPr="004D39DA">
        <w:rPr>
          <w:rFonts w:ascii="Times New Roman" w:hAnsi="Times New Roman"/>
          <w:sz w:val="24"/>
          <w:szCs w:val="24"/>
          <w:lang w:val="ru-RU"/>
        </w:rPr>
        <w:t xml:space="preserve"> </w:t>
      </w:r>
      <w:r w:rsidR="003A641D" w:rsidRPr="004D39DA">
        <w:rPr>
          <w:rFonts w:ascii="Times New Roman" w:hAnsi="Times New Roman"/>
          <w:sz w:val="24"/>
          <w:szCs w:val="24"/>
          <w:lang w:val="ru-RU"/>
        </w:rPr>
        <w:t>Если иное не предусмотрено в Договоре</w:t>
      </w:r>
      <w:r w:rsidR="00DA50E5" w:rsidRPr="004D39DA">
        <w:rPr>
          <w:rFonts w:ascii="Times New Roman" w:hAnsi="Times New Roman"/>
          <w:sz w:val="24"/>
          <w:szCs w:val="24"/>
          <w:lang w:val="ru-RU"/>
        </w:rPr>
        <w:t>,</w:t>
      </w:r>
      <w:r w:rsidR="005A3B84" w:rsidRPr="004D39DA">
        <w:rPr>
          <w:rFonts w:ascii="Times New Roman" w:hAnsi="Times New Roman"/>
          <w:sz w:val="24"/>
          <w:szCs w:val="24"/>
          <w:lang w:val="ru-RU"/>
        </w:rPr>
        <w:t xml:space="preserve"> все Услуги</w:t>
      </w:r>
      <w:r w:rsidR="003A641D" w:rsidRPr="004D39DA">
        <w:rPr>
          <w:rFonts w:ascii="Times New Roman" w:hAnsi="Times New Roman"/>
          <w:sz w:val="24"/>
          <w:szCs w:val="24"/>
          <w:lang w:val="ru-RU"/>
        </w:rPr>
        <w:t>,</w:t>
      </w:r>
      <w:r w:rsidR="005A3B84" w:rsidRPr="004D39DA">
        <w:rPr>
          <w:rFonts w:ascii="Times New Roman" w:hAnsi="Times New Roman"/>
          <w:sz w:val="24"/>
          <w:szCs w:val="24"/>
          <w:lang w:val="ru-RU"/>
        </w:rPr>
        <w:t xml:space="preserve"> которые необходимо оказать или поставить </w:t>
      </w:r>
      <w:r w:rsidR="00567559" w:rsidRPr="004D39DA">
        <w:rPr>
          <w:rFonts w:ascii="Times New Roman" w:hAnsi="Times New Roman"/>
          <w:sz w:val="24"/>
          <w:szCs w:val="24"/>
          <w:lang w:val="ru-RU"/>
        </w:rPr>
        <w:t>Исполнителем</w:t>
      </w:r>
      <w:r w:rsidR="00DA50E5" w:rsidRPr="004D39DA">
        <w:rPr>
          <w:rFonts w:ascii="Times New Roman" w:hAnsi="Times New Roman"/>
          <w:sz w:val="24"/>
          <w:szCs w:val="24"/>
          <w:lang w:val="ru-RU"/>
        </w:rPr>
        <w:t>,</w:t>
      </w:r>
      <w:r w:rsidR="005A3B84" w:rsidRPr="004D39DA">
        <w:rPr>
          <w:rFonts w:ascii="Times New Roman" w:hAnsi="Times New Roman"/>
          <w:sz w:val="24"/>
          <w:szCs w:val="24"/>
          <w:lang w:val="ru-RU"/>
        </w:rPr>
        <w:t xml:space="preserve"> считаются включёнными в цены и ставки Договора в соответствии с</w:t>
      </w:r>
      <w:r w:rsidR="003A641D" w:rsidRPr="004D39DA">
        <w:rPr>
          <w:rFonts w:ascii="Times New Roman" w:hAnsi="Times New Roman"/>
          <w:sz w:val="24"/>
          <w:szCs w:val="24"/>
          <w:lang w:val="ru-RU"/>
        </w:rPr>
        <w:t xml:space="preserve"> </w:t>
      </w:r>
      <w:r w:rsidR="00E33CAD" w:rsidRPr="004D39DA">
        <w:rPr>
          <w:rFonts w:ascii="Times New Roman" w:hAnsi="Times New Roman"/>
          <w:sz w:val="24"/>
          <w:szCs w:val="24"/>
          <w:lang w:val="ru-RU"/>
        </w:rPr>
        <w:t>Разделом III</w:t>
      </w:r>
      <w:r w:rsidR="00966606" w:rsidRPr="004D39DA">
        <w:rPr>
          <w:rFonts w:ascii="Times New Roman" w:hAnsi="Times New Roman"/>
          <w:sz w:val="24"/>
          <w:szCs w:val="24"/>
          <w:lang w:val="ru-RU"/>
        </w:rPr>
        <w:t xml:space="preserve"> – «Перечень Цен и Ставок».</w:t>
      </w:r>
    </w:p>
    <w:p w14:paraId="6D7A43EA" w14:textId="1630DB0E" w:rsidR="00B90ED8" w:rsidRPr="004D39DA" w:rsidRDefault="00966606" w:rsidP="00005193">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25.4.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направит все акты и счета-фактуры</w:t>
      </w:r>
      <w:r w:rsidR="008803EC"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Заказчику </w:t>
      </w:r>
      <w:r w:rsidRPr="004D39DA">
        <w:rPr>
          <w:rFonts w:ascii="Times New Roman" w:hAnsi="Times New Roman"/>
          <w:color w:val="000000"/>
          <w:sz w:val="24"/>
          <w:szCs w:val="24"/>
          <w:lang w:val="ru-RU"/>
        </w:rPr>
        <w:t xml:space="preserve">(в официально установленной форме, если применимо) </w:t>
      </w:r>
      <w:r w:rsidRPr="004D39DA">
        <w:rPr>
          <w:rFonts w:ascii="Times New Roman" w:hAnsi="Times New Roman"/>
          <w:sz w:val="24"/>
          <w:szCs w:val="24"/>
          <w:lang w:val="ru-RU"/>
        </w:rPr>
        <w:t xml:space="preserve">в соответствии с </w:t>
      </w:r>
      <w:r w:rsidR="00E33CAD" w:rsidRPr="004D39DA">
        <w:rPr>
          <w:rFonts w:ascii="Times New Roman" w:hAnsi="Times New Roman"/>
          <w:sz w:val="24"/>
          <w:szCs w:val="24"/>
          <w:lang w:val="ru-RU"/>
        </w:rPr>
        <w:t>Разделом III</w:t>
      </w:r>
      <w:r w:rsidRPr="004D39DA">
        <w:rPr>
          <w:rFonts w:ascii="Times New Roman" w:hAnsi="Times New Roman"/>
          <w:sz w:val="24"/>
          <w:szCs w:val="24"/>
          <w:lang w:val="ru-RU"/>
        </w:rPr>
        <w:t xml:space="preserve"> – «Перечень Цен и Ставок» и Разделом Х – «Административные </w:t>
      </w:r>
      <w:r w:rsidR="00111EBF" w:rsidRPr="004D39DA">
        <w:rPr>
          <w:rFonts w:ascii="Times New Roman" w:hAnsi="Times New Roman"/>
          <w:sz w:val="24"/>
          <w:szCs w:val="24"/>
          <w:lang w:val="ru-RU"/>
        </w:rPr>
        <w:t>инструкции</w:t>
      </w:r>
      <w:r w:rsidRPr="004D39DA">
        <w:rPr>
          <w:rFonts w:ascii="Times New Roman" w:hAnsi="Times New Roman"/>
          <w:sz w:val="24"/>
          <w:szCs w:val="24"/>
          <w:lang w:val="ru-RU"/>
        </w:rPr>
        <w:t>».</w:t>
      </w:r>
    </w:p>
    <w:p w14:paraId="068C4CDD" w14:textId="68AF5E79" w:rsidR="00FF3D21" w:rsidRPr="004D39DA" w:rsidRDefault="00B9576F" w:rsidP="00FF3D21">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25.</w:t>
      </w:r>
      <w:r w:rsidR="00005193" w:rsidRPr="004D39DA">
        <w:rPr>
          <w:rFonts w:ascii="Times New Roman" w:hAnsi="Times New Roman"/>
          <w:sz w:val="24"/>
          <w:szCs w:val="24"/>
          <w:lang w:val="ru-RU"/>
        </w:rPr>
        <w:t>5</w:t>
      </w:r>
      <w:r w:rsidRPr="004D39DA">
        <w:rPr>
          <w:rFonts w:ascii="Times New Roman" w:hAnsi="Times New Roman"/>
          <w:sz w:val="24"/>
          <w:szCs w:val="24"/>
          <w:lang w:val="ru-RU"/>
        </w:rPr>
        <w:t>.</w:t>
      </w:r>
      <w:r w:rsidR="00005193"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005193" w:rsidRPr="004D39DA">
        <w:rPr>
          <w:rFonts w:ascii="Times New Roman" w:hAnsi="Times New Roman"/>
          <w:sz w:val="24"/>
          <w:szCs w:val="24"/>
          <w:lang w:val="ru-RU"/>
        </w:rPr>
        <w:t xml:space="preserve"> ежемесячно</w:t>
      </w:r>
      <w:r w:rsidR="000234EB" w:rsidRPr="004D39DA">
        <w:rPr>
          <w:rFonts w:ascii="Times New Roman" w:hAnsi="Times New Roman"/>
          <w:sz w:val="24"/>
          <w:szCs w:val="24"/>
          <w:lang w:val="ru-RU"/>
        </w:rPr>
        <w:t xml:space="preserve"> (а в случаях Мобилизации и Демобилизации по окончании таковых)</w:t>
      </w:r>
      <w:r w:rsidR="00005193" w:rsidRPr="004D39DA">
        <w:rPr>
          <w:rFonts w:ascii="Times New Roman" w:hAnsi="Times New Roman"/>
          <w:sz w:val="24"/>
          <w:szCs w:val="24"/>
          <w:lang w:val="ru-RU"/>
        </w:rPr>
        <w:t xml:space="preserve"> представляет Заказчику</w:t>
      </w:r>
      <w:r w:rsidR="00D15B56" w:rsidRPr="004D39DA">
        <w:rPr>
          <w:rFonts w:ascii="Times New Roman" w:hAnsi="Times New Roman"/>
          <w:sz w:val="24"/>
          <w:szCs w:val="24"/>
          <w:lang w:val="ru-RU"/>
        </w:rPr>
        <w:t xml:space="preserve"> в </w:t>
      </w:r>
      <w:r w:rsidR="00494DE0" w:rsidRPr="004D39DA">
        <w:rPr>
          <w:rFonts w:ascii="Times New Roman" w:hAnsi="Times New Roman"/>
          <w:sz w:val="24"/>
          <w:szCs w:val="24"/>
          <w:lang w:val="ru-RU"/>
        </w:rPr>
        <w:t xml:space="preserve">3 </w:t>
      </w:r>
      <w:r w:rsidR="004C32C2" w:rsidRPr="004D39DA">
        <w:rPr>
          <w:rFonts w:ascii="Times New Roman" w:hAnsi="Times New Roman"/>
          <w:sz w:val="24"/>
          <w:szCs w:val="24"/>
          <w:lang w:val="ru-RU"/>
        </w:rPr>
        <w:t>(</w:t>
      </w:r>
      <w:r w:rsidR="00494DE0" w:rsidRPr="004D39DA">
        <w:rPr>
          <w:rFonts w:ascii="Times New Roman" w:hAnsi="Times New Roman"/>
          <w:sz w:val="24"/>
          <w:szCs w:val="24"/>
          <w:lang w:val="ru-RU"/>
        </w:rPr>
        <w:t>трех</w:t>
      </w:r>
      <w:r w:rsidR="004C32C2" w:rsidRPr="004D39DA">
        <w:rPr>
          <w:rFonts w:ascii="Times New Roman" w:hAnsi="Times New Roman"/>
          <w:sz w:val="24"/>
          <w:szCs w:val="24"/>
          <w:lang w:val="ru-RU"/>
        </w:rPr>
        <w:t>)</w:t>
      </w:r>
      <w:r w:rsidR="00F90E6B" w:rsidRPr="004D39DA">
        <w:rPr>
          <w:rFonts w:ascii="Times New Roman" w:hAnsi="Times New Roman"/>
          <w:sz w:val="24"/>
          <w:szCs w:val="24"/>
          <w:lang w:val="ru-RU"/>
        </w:rPr>
        <w:t xml:space="preserve"> экземплярах</w:t>
      </w:r>
      <w:r w:rsidR="00005193" w:rsidRPr="004D39DA">
        <w:rPr>
          <w:rFonts w:ascii="Times New Roman" w:hAnsi="Times New Roman"/>
          <w:sz w:val="24"/>
          <w:szCs w:val="24"/>
          <w:lang w:val="ru-RU"/>
        </w:rPr>
        <w:t xml:space="preserve"> </w:t>
      </w:r>
      <w:r w:rsidR="006C1CFA" w:rsidRPr="004D39DA">
        <w:rPr>
          <w:rFonts w:ascii="Times New Roman" w:hAnsi="Times New Roman"/>
          <w:sz w:val="24"/>
          <w:szCs w:val="24"/>
          <w:lang w:val="ru-RU"/>
        </w:rPr>
        <w:t>А</w:t>
      </w:r>
      <w:r w:rsidR="00005193" w:rsidRPr="004D39DA">
        <w:rPr>
          <w:rFonts w:ascii="Times New Roman" w:hAnsi="Times New Roman"/>
          <w:sz w:val="24"/>
          <w:szCs w:val="24"/>
          <w:lang w:val="ru-RU"/>
        </w:rPr>
        <w:t xml:space="preserve">кт </w:t>
      </w:r>
      <w:r w:rsidR="009E0EC2" w:rsidRPr="004D39DA">
        <w:rPr>
          <w:rFonts w:ascii="Times New Roman" w:hAnsi="Times New Roman"/>
          <w:sz w:val="24"/>
          <w:szCs w:val="24"/>
          <w:lang w:val="ru-RU"/>
        </w:rPr>
        <w:t>выполненных работ (</w:t>
      </w:r>
      <w:r w:rsidR="00005193" w:rsidRPr="004D39DA">
        <w:rPr>
          <w:rFonts w:ascii="Times New Roman" w:hAnsi="Times New Roman"/>
          <w:sz w:val="24"/>
          <w:szCs w:val="24"/>
          <w:lang w:val="ru-RU"/>
        </w:rPr>
        <w:t>оказанных Услуг</w:t>
      </w:r>
      <w:r w:rsidR="009E0EC2" w:rsidRPr="004D39DA">
        <w:rPr>
          <w:rFonts w:ascii="Times New Roman" w:hAnsi="Times New Roman"/>
          <w:sz w:val="24"/>
          <w:szCs w:val="24"/>
          <w:lang w:val="ru-RU"/>
        </w:rPr>
        <w:t>)</w:t>
      </w:r>
      <w:r w:rsidR="00005193" w:rsidRPr="004D39DA">
        <w:rPr>
          <w:rFonts w:ascii="Times New Roman" w:hAnsi="Times New Roman"/>
          <w:sz w:val="24"/>
          <w:szCs w:val="24"/>
          <w:lang w:val="ru-RU"/>
        </w:rPr>
        <w:t xml:space="preserve"> и счет – фактуру на сумму Услуг</w:t>
      </w:r>
      <w:r w:rsidR="006E0FC0" w:rsidRPr="004D39DA">
        <w:rPr>
          <w:rFonts w:ascii="Times New Roman" w:hAnsi="Times New Roman"/>
          <w:sz w:val="24"/>
          <w:szCs w:val="24"/>
          <w:lang w:val="ru-RU"/>
        </w:rPr>
        <w:t>,</w:t>
      </w:r>
      <w:r w:rsidR="00005193" w:rsidRPr="004D39DA">
        <w:rPr>
          <w:rFonts w:ascii="Times New Roman" w:hAnsi="Times New Roman"/>
          <w:sz w:val="24"/>
          <w:szCs w:val="24"/>
          <w:lang w:val="ru-RU"/>
        </w:rPr>
        <w:t xml:space="preserve"> оказанных за предыдущей месяц</w:t>
      </w:r>
      <w:r w:rsidR="00295DBA" w:rsidRPr="004D39DA">
        <w:rPr>
          <w:rFonts w:ascii="Times New Roman" w:hAnsi="Times New Roman"/>
          <w:sz w:val="24"/>
          <w:szCs w:val="24"/>
          <w:lang w:val="ru-RU"/>
        </w:rPr>
        <w:t xml:space="preserve"> (</w:t>
      </w:r>
      <w:r w:rsidR="00C766BE" w:rsidRPr="004D39DA">
        <w:rPr>
          <w:rFonts w:ascii="Times New Roman" w:hAnsi="Times New Roman"/>
          <w:sz w:val="24"/>
          <w:szCs w:val="24"/>
          <w:lang w:val="ru-RU"/>
        </w:rPr>
        <w:t xml:space="preserve">выполненный </w:t>
      </w:r>
      <w:r w:rsidR="00295DBA" w:rsidRPr="004D39DA">
        <w:rPr>
          <w:rFonts w:ascii="Times New Roman" w:hAnsi="Times New Roman"/>
          <w:sz w:val="24"/>
          <w:szCs w:val="24"/>
          <w:lang w:val="ru-RU"/>
        </w:rPr>
        <w:t>этап)</w:t>
      </w:r>
      <w:r w:rsidR="00886D71" w:rsidRPr="004D39DA">
        <w:rPr>
          <w:rFonts w:ascii="Times New Roman" w:hAnsi="Times New Roman"/>
          <w:sz w:val="24"/>
          <w:szCs w:val="24"/>
          <w:lang w:val="ru-RU"/>
        </w:rPr>
        <w:t xml:space="preserve">. Заказчик в течение </w:t>
      </w:r>
      <w:r w:rsidR="001A585A" w:rsidRPr="004D39DA">
        <w:rPr>
          <w:rFonts w:ascii="Times New Roman" w:hAnsi="Times New Roman"/>
          <w:sz w:val="24"/>
          <w:szCs w:val="24"/>
          <w:lang w:val="ru-RU"/>
        </w:rPr>
        <w:t>10</w:t>
      </w:r>
      <w:r w:rsidR="004C32C2" w:rsidRPr="004D39DA">
        <w:rPr>
          <w:rFonts w:ascii="Times New Roman" w:hAnsi="Times New Roman"/>
          <w:sz w:val="24"/>
          <w:szCs w:val="24"/>
          <w:lang w:val="ru-RU"/>
        </w:rPr>
        <w:t xml:space="preserve"> (</w:t>
      </w:r>
      <w:r w:rsidR="001A585A" w:rsidRPr="004D39DA">
        <w:rPr>
          <w:rFonts w:ascii="Times New Roman" w:hAnsi="Times New Roman"/>
          <w:sz w:val="24"/>
          <w:szCs w:val="24"/>
          <w:lang w:val="ru-RU"/>
        </w:rPr>
        <w:t>дес</w:t>
      </w:r>
      <w:r w:rsidR="00886D71" w:rsidRPr="004D39DA">
        <w:rPr>
          <w:rFonts w:ascii="Times New Roman" w:hAnsi="Times New Roman"/>
          <w:sz w:val="24"/>
          <w:szCs w:val="24"/>
          <w:lang w:val="ru-RU"/>
        </w:rPr>
        <w:t>яти</w:t>
      </w:r>
      <w:r w:rsidR="004C32C2" w:rsidRPr="004D39DA">
        <w:rPr>
          <w:rFonts w:ascii="Times New Roman" w:hAnsi="Times New Roman"/>
          <w:sz w:val="24"/>
          <w:szCs w:val="24"/>
          <w:lang w:val="ru-RU"/>
        </w:rPr>
        <w:t>)</w:t>
      </w:r>
      <w:r w:rsidR="00494DE0" w:rsidRPr="004D39DA">
        <w:rPr>
          <w:rFonts w:ascii="Times New Roman" w:hAnsi="Times New Roman"/>
          <w:sz w:val="24"/>
          <w:szCs w:val="24"/>
          <w:lang w:val="ru-RU"/>
        </w:rPr>
        <w:t xml:space="preserve"> календарных</w:t>
      </w:r>
      <w:r w:rsidR="004C32C2" w:rsidRPr="004D39DA">
        <w:rPr>
          <w:rFonts w:ascii="Times New Roman" w:hAnsi="Times New Roman"/>
          <w:sz w:val="24"/>
          <w:szCs w:val="24"/>
          <w:lang w:val="ru-RU"/>
        </w:rPr>
        <w:t xml:space="preserve"> </w:t>
      </w:r>
      <w:r w:rsidR="00886D71" w:rsidRPr="004D39DA">
        <w:rPr>
          <w:rFonts w:ascii="Times New Roman" w:hAnsi="Times New Roman"/>
          <w:sz w:val="24"/>
          <w:szCs w:val="24"/>
          <w:lang w:val="ru-RU"/>
        </w:rPr>
        <w:t xml:space="preserve">дней с даты представления </w:t>
      </w:r>
      <w:r w:rsidR="009E0EC2" w:rsidRPr="004D39DA">
        <w:rPr>
          <w:rFonts w:ascii="Times New Roman" w:hAnsi="Times New Roman"/>
          <w:sz w:val="24"/>
          <w:szCs w:val="24"/>
          <w:lang w:val="ru-RU"/>
        </w:rPr>
        <w:t>Акт</w:t>
      </w:r>
      <w:r w:rsidR="00286834" w:rsidRPr="004D39DA">
        <w:rPr>
          <w:rFonts w:ascii="Times New Roman" w:hAnsi="Times New Roman"/>
          <w:sz w:val="24"/>
          <w:szCs w:val="24"/>
          <w:lang w:val="ru-RU"/>
        </w:rPr>
        <w:t>а</w:t>
      </w:r>
      <w:r w:rsidR="009E0EC2" w:rsidRPr="004D39DA">
        <w:rPr>
          <w:rFonts w:ascii="Times New Roman" w:hAnsi="Times New Roman"/>
          <w:sz w:val="24"/>
          <w:szCs w:val="24"/>
          <w:lang w:val="ru-RU"/>
        </w:rPr>
        <w:t xml:space="preserve"> выполненных работ (оказанных Услугах)</w:t>
      </w:r>
      <w:r w:rsidR="00886D71" w:rsidRPr="004D39DA">
        <w:rPr>
          <w:rFonts w:ascii="Times New Roman" w:hAnsi="Times New Roman"/>
          <w:sz w:val="24"/>
          <w:szCs w:val="24"/>
          <w:lang w:val="ru-RU"/>
        </w:rPr>
        <w:t xml:space="preserve"> подписывает </w:t>
      </w:r>
      <w:r w:rsidR="00261F88" w:rsidRPr="004D39DA">
        <w:rPr>
          <w:rFonts w:ascii="Times New Roman" w:hAnsi="Times New Roman"/>
          <w:sz w:val="24"/>
          <w:szCs w:val="24"/>
          <w:lang w:val="ru-RU"/>
        </w:rPr>
        <w:t>его</w:t>
      </w:r>
      <w:r w:rsidR="00886D71" w:rsidRPr="004D39DA">
        <w:rPr>
          <w:rFonts w:ascii="Times New Roman" w:hAnsi="Times New Roman"/>
          <w:sz w:val="24"/>
          <w:szCs w:val="24"/>
          <w:lang w:val="ru-RU"/>
        </w:rPr>
        <w:t xml:space="preserve"> либо </w:t>
      </w:r>
      <w:r w:rsidR="00FF3D21" w:rsidRPr="004D39DA">
        <w:rPr>
          <w:rFonts w:ascii="Times New Roman" w:hAnsi="Times New Roman"/>
          <w:color w:val="000000"/>
          <w:sz w:val="24"/>
          <w:szCs w:val="24"/>
          <w:lang w:val="ru-RU"/>
        </w:rPr>
        <w:t xml:space="preserve">в случае оспаривания суммы, указанной в </w:t>
      </w:r>
      <w:r w:rsidR="009E0EC2" w:rsidRPr="004D39DA">
        <w:rPr>
          <w:rFonts w:ascii="Times New Roman" w:hAnsi="Times New Roman"/>
          <w:sz w:val="24"/>
          <w:szCs w:val="24"/>
          <w:lang w:val="ru-RU"/>
        </w:rPr>
        <w:t>Акт</w:t>
      </w:r>
      <w:r w:rsidR="00286834" w:rsidRPr="004D39DA">
        <w:rPr>
          <w:rFonts w:ascii="Times New Roman" w:hAnsi="Times New Roman"/>
          <w:sz w:val="24"/>
          <w:szCs w:val="24"/>
          <w:lang w:val="ru-RU"/>
        </w:rPr>
        <w:t>е</w:t>
      </w:r>
      <w:r w:rsidR="009E0EC2" w:rsidRPr="004D39DA">
        <w:rPr>
          <w:rFonts w:ascii="Times New Roman" w:hAnsi="Times New Roman"/>
          <w:sz w:val="24"/>
          <w:szCs w:val="24"/>
          <w:lang w:val="ru-RU"/>
        </w:rPr>
        <w:t xml:space="preserve"> выполненных работ (оказанных Услугах)</w:t>
      </w:r>
      <w:r w:rsidR="00FF3D21" w:rsidRPr="004D39DA">
        <w:rPr>
          <w:rFonts w:ascii="Times New Roman" w:hAnsi="Times New Roman"/>
          <w:color w:val="000000"/>
          <w:sz w:val="24"/>
          <w:szCs w:val="24"/>
          <w:lang w:val="ru-RU"/>
        </w:rPr>
        <w:t>, в полном объеме или его части,</w:t>
      </w:r>
      <w:r w:rsidR="00FF3D21" w:rsidRPr="004D39DA">
        <w:rPr>
          <w:rFonts w:ascii="Times New Roman" w:hAnsi="Times New Roman"/>
          <w:sz w:val="24"/>
          <w:szCs w:val="24"/>
          <w:lang w:val="ru-RU"/>
        </w:rPr>
        <w:t xml:space="preserve"> </w:t>
      </w:r>
      <w:r w:rsidR="00886D71" w:rsidRPr="004D39DA">
        <w:rPr>
          <w:rFonts w:ascii="Times New Roman" w:hAnsi="Times New Roman"/>
          <w:sz w:val="24"/>
          <w:szCs w:val="24"/>
          <w:lang w:val="ru-RU"/>
        </w:rPr>
        <w:t xml:space="preserve">предоставляет </w:t>
      </w:r>
      <w:r w:rsidR="00667216" w:rsidRPr="004D39DA">
        <w:rPr>
          <w:rFonts w:ascii="Times New Roman" w:hAnsi="Times New Roman"/>
          <w:sz w:val="24"/>
          <w:szCs w:val="24"/>
          <w:lang w:val="ru-RU"/>
        </w:rPr>
        <w:t>Исполнителю</w:t>
      </w:r>
      <w:r w:rsidR="00FF3D21" w:rsidRPr="004D39DA">
        <w:rPr>
          <w:rFonts w:ascii="Times New Roman" w:hAnsi="Times New Roman"/>
          <w:sz w:val="24"/>
          <w:szCs w:val="24"/>
          <w:lang w:val="ru-RU"/>
        </w:rPr>
        <w:t xml:space="preserve"> </w:t>
      </w:r>
      <w:r w:rsidR="00886D71" w:rsidRPr="004D39DA">
        <w:rPr>
          <w:rFonts w:ascii="Times New Roman" w:hAnsi="Times New Roman"/>
          <w:sz w:val="24"/>
          <w:szCs w:val="24"/>
          <w:lang w:val="ru-RU"/>
        </w:rPr>
        <w:t>мотивированный отказ</w:t>
      </w:r>
      <w:r w:rsidR="00FF3D21" w:rsidRPr="004D39DA">
        <w:rPr>
          <w:rFonts w:ascii="Times New Roman" w:hAnsi="Times New Roman"/>
          <w:sz w:val="24"/>
          <w:szCs w:val="24"/>
          <w:lang w:val="ru-RU"/>
        </w:rPr>
        <w:t xml:space="preserve"> от его подписания</w:t>
      </w:r>
      <w:r w:rsidR="00886D71" w:rsidRPr="004D39DA">
        <w:rPr>
          <w:rFonts w:ascii="Times New Roman" w:hAnsi="Times New Roman"/>
          <w:sz w:val="24"/>
          <w:szCs w:val="24"/>
          <w:lang w:val="ru-RU"/>
        </w:rPr>
        <w:t>.</w:t>
      </w:r>
      <w:r w:rsidR="00161CA8" w:rsidRPr="004D39DA">
        <w:rPr>
          <w:rFonts w:ascii="Times New Roman" w:hAnsi="Times New Roman"/>
          <w:sz w:val="24"/>
          <w:szCs w:val="24"/>
          <w:lang w:val="ru-RU"/>
        </w:rPr>
        <w:t xml:space="preserve"> </w:t>
      </w:r>
    </w:p>
    <w:p w14:paraId="77090683" w14:textId="14486FB5" w:rsidR="00A24EB1" w:rsidRPr="004D39DA" w:rsidRDefault="00FF3D21" w:rsidP="00BE55CE">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25.6. </w:t>
      </w:r>
      <w:r w:rsidR="00881DCD" w:rsidRPr="004D39DA">
        <w:rPr>
          <w:rFonts w:ascii="Times New Roman" w:hAnsi="Times New Roman"/>
          <w:sz w:val="24"/>
          <w:szCs w:val="24"/>
          <w:lang w:val="ru-RU"/>
        </w:rPr>
        <w:t>В случае если в течение 10 (десяти)</w:t>
      </w:r>
      <w:r w:rsidR="00261F88" w:rsidRPr="004D39DA">
        <w:rPr>
          <w:rFonts w:ascii="Times New Roman" w:hAnsi="Times New Roman"/>
          <w:sz w:val="24"/>
          <w:szCs w:val="24"/>
          <w:lang w:val="ru-RU"/>
        </w:rPr>
        <w:t xml:space="preserve"> </w:t>
      </w:r>
      <w:r w:rsidR="00494DE0" w:rsidRPr="004D39DA">
        <w:rPr>
          <w:rFonts w:ascii="Times New Roman" w:hAnsi="Times New Roman"/>
          <w:sz w:val="24"/>
          <w:szCs w:val="24"/>
          <w:lang w:val="ru-RU"/>
        </w:rPr>
        <w:t xml:space="preserve">календарных </w:t>
      </w:r>
      <w:r w:rsidR="00261F88" w:rsidRPr="004D39DA">
        <w:rPr>
          <w:rFonts w:ascii="Times New Roman" w:hAnsi="Times New Roman"/>
          <w:sz w:val="24"/>
          <w:szCs w:val="24"/>
          <w:lang w:val="ru-RU"/>
        </w:rPr>
        <w:t xml:space="preserve">дней с даты предоставления </w:t>
      </w:r>
      <w:r w:rsidR="009E0EC2" w:rsidRPr="004D39DA">
        <w:rPr>
          <w:rFonts w:ascii="Times New Roman" w:hAnsi="Times New Roman"/>
          <w:sz w:val="24"/>
          <w:szCs w:val="24"/>
          <w:lang w:val="ru-RU"/>
        </w:rPr>
        <w:t>Акт</w:t>
      </w:r>
      <w:r w:rsidR="006A2970" w:rsidRPr="004D39DA">
        <w:rPr>
          <w:rFonts w:ascii="Times New Roman" w:hAnsi="Times New Roman"/>
          <w:sz w:val="24"/>
          <w:szCs w:val="24"/>
          <w:lang w:val="ru-RU"/>
        </w:rPr>
        <w:t>а</w:t>
      </w:r>
      <w:r w:rsidR="009E0EC2" w:rsidRPr="004D39DA">
        <w:rPr>
          <w:rFonts w:ascii="Times New Roman" w:hAnsi="Times New Roman"/>
          <w:sz w:val="24"/>
          <w:szCs w:val="24"/>
          <w:lang w:val="ru-RU"/>
        </w:rPr>
        <w:t xml:space="preserve"> выполненных работ (оказанных Услуг)</w:t>
      </w:r>
      <w:r w:rsidR="00261F88" w:rsidRPr="004D39DA">
        <w:rPr>
          <w:rFonts w:ascii="Times New Roman" w:hAnsi="Times New Roman"/>
          <w:sz w:val="24"/>
          <w:szCs w:val="24"/>
          <w:lang w:val="ru-RU"/>
        </w:rPr>
        <w:t xml:space="preserve"> Заказчик не подписывает его и не предоставляет мотивированный отказ, то Услуги по данному Акту будут считаться принятыми Заказчиком. </w:t>
      </w:r>
      <w:r w:rsidR="00F90E6B" w:rsidRPr="004D39DA">
        <w:rPr>
          <w:rFonts w:ascii="Times New Roman" w:hAnsi="Times New Roman"/>
          <w:sz w:val="24"/>
          <w:szCs w:val="24"/>
          <w:lang w:val="ru-RU"/>
        </w:rPr>
        <w:t xml:space="preserve">Оплата производится в течение </w:t>
      </w:r>
      <w:r w:rsidR="00881DCD" w:rsidRPr="004D39DA">
        <w:rPr>
          <w:rFonts w:ascii="Times New Roman" w:hAnsi="Times New Roman"/>
          <w:sz w:val="24"/>
          <w:szCs w:val="24"/>
          <w:lang w:val="ru-RU"/>
        </w:rPr>
        <w:t>30 (три</w:t>
      </w:r>
      <w:r w:rsidR="00F90E6B" w:rsidRPr="004D39DA">
        <w:rPr>
          <w:rFonts w:ascii="Times New Roman" w:hAnsi="Times New Roman"/>
          <w:sz w:val="24"/>
          <w:szCs w:val="24"/>
          <w:lang w:val="ru-RU"/>
        </w:rPr>
        <w:t>дцати</w:t>
      </w:r>
      <w:r w:rsidR="00881DCD" w:rsidRPr="004D39DA">
        <w:rPr>
          <w:rFonts w:ascii="Times New Roman" w:hAnsi="Times New Roman"/>
          <w:sz w:val="24"/>
          <w:szCs w:val="24"/>
          <w:lang w:val="ru-RU"/>
        </w:rPr>
        <w:t>)</w:t>
      </w:r>
      <w:r w:rsidR="00F90E6B" w:rsidRPr="004D39DA">
        <w:rPr>
          <w:rFonts w:ascii="Times New Roman" w:hAnsi="Times New Roman"/>
          <w:sz w:val="24"/>
          <w:szCs w:val="24"/>
          <w:lang w:val="ru-RU"/>
        </w:rPr>
        <w:t xml:space="preserve"> </w:t>
      </w:r>
      <w:r w:rsidR="009E0EC2" w:rsidRPr="004D39DA">
        <w:rPr>
          <w:rFonts w:ascii="Times New Roman" w:hAnsi="Times New Roman"/>
          <w:sz w:val="24"/>
          <w:szCs w:val="24"/>
          <w:lang w:val="ru-RU"/>
        </w:rPr>
        <w:t xml:space="preserve">календарных </w:t>
      </w:r>
      <w:r w:rsidR="00F90E6B" w:rsidRPr="004D39DA">
        <w:rPr>
          <w:rFonts w:ascii="Times New Roman" w:hAnsi="Times New Roman"/>
          <w:sz w:val="24"/>
          <w:szCs w:val="24"/>
          <w:lang w:val="ru-RU"/>
        </w:rPr>
        <w:t>дней с да</w:t>
      </w:r>
      <w:r w:rsidR="00C3224F" w:rsidRPr="004D39DA">
        <w:rPr>
          <w:rFonts w:ascii="Times New Roman" w:hAnsi="Times New Roman"/>
          <w:sz w:val="24"/>
          <w:szCs w:val="24"/>
          <w:lang w:val="ru-RU"/>
        </w:rPr>
        <w:t xml:space="preserve">ты подписания обеими Сторонами </w:t>
      </w:r>
      <w:r w:rsidR="009E0EC2" w:rsidRPr="004D39DA">
        <w:rPr>
          <w:rFonts w:ascii="Times New Roman" w:hAnsi="Times New Roman"/>
          <w:sz w:val="24"/>
          <w:szCs w:val="24"/>
          <w:lang w:val="ru-RU"/>
        </w:rPr>
        <w:t>Акт</w:t>
      </w:r>
      <w:r w:rsidR="006A2970" w:rsidRPr="004D39DA">
        <w:rPr>
          <w:rFonts w:ascii="Times New Roman" w:hAnsi="Times New Roman"/>
          <w:sz w:val="24"/>
          <w:szCs w:val="24"/>
          <w:lang w:val="ru-RU"/>
        </w:rPr>
        <w:t>а</w:t>
      </w:r>
      <w:r w:rsidR="009E0EC2" w:rsidRPr="004D39DA">
        <w:rPr>
          <w:rFonts w:ascii="Times New Roman" w:hAnsi="Times New Roman"/>
          <w:sz w:val="24"/>
          <w:szCs w:val="24"/>
          <w:lang w:val="ru-RU"/>
        </w:rPr>
        <w:t xml:space="preserve"> выполненных работ (оказанных Услуг)</w:t>
      </w:r>
      <w:r w:rsidR="00DE01F3" w:rsidRPr="004D39DA">
        <w:rPr>
          <w:rFonts w:ascii="Times New Roman" w:hAnsi="Times New Roman"/>
          <w:sz w:val="24"/>
          <w:szCs w:val="24"/>
          <w:lang w:val="ru-RU"/>
        </w:rPr>
        <w:t>.</w:t>
      </w:r>
      <w:r w:rsidR="00886D71" w:rsidRPr="004D39DA">
        <w:rPr>
          <w:rFonts w:ascii="Times New Roman" w:hAnsi="Times New Roman"/>
          <w:sz w:val="24"/>
          <w:szCs w:val="24"/>
          <w:lang w:val="ru-RU"/>
        </w:rPr>
        <w:t xml:space="preserve"> За несвоевременную оплату Заказчик несет ответственность в размере 0,01% от неуплаченной суммы за каждый день </w:t>
      </w:r>
      <w:r w:rsidR="007A2037" w:rsidRPr="004D39DA">
        <w:rPr>
          <w:rFonts w:ascii="Times New Roman" w:hAnsi="Times New Roman"/>
          <w:sz w:val="24"/>
          <w:szCs w:val="24"/>
          <w:lang w:val="ru-RU"/>
        </w:rPr>
        <w:t>просрочки,</w:t>
      </w:r>
      <w:r w:rsidR="008B4590" w:rsidRPr="004D39DA">
        <w:rPr>
          <w:rFonts w:ascii="Times New Roman" w:hAnsi="Times New Roman"/>
          <w:sz w:val="24"/>
          <w:szCs w:val="24"/>
          <w:lang w:val="ru-RU"/>
        </w:rPr>
        <w:t xml:space="preserve"> но не более</w:t>
      </w:r>
      <w:r w:rsidR="007A2037" w:rsidRPr="004D39DA">
        <w:rPr>
          <w:rFonts w:ascii="Times New Roman" w:hAnsi="Times New Roman"/>
          <w:sz w:val="24"/>
          <w:lang w:val="ru-RU"/>
        </w:rPr>
        <w:t xml:space="preserve"> </w:t>
      </w:r>
      <w:r w:rsidR="005923B7" w:rsidRPr="004D39DA">
        <w:rPr>
          <w:rFonts w:ascii="Times New Roman" w:hAnsi="Times New Roman"/>
          <w:sz w:val="24"/>
          <w:lang w:val="ru-RU"/>
        </w:rPr>
        <w:t xml:space="preserve">3 </w:t>
      </w:r>
      <w:r w:rsidR="007A2037" w:rsidRPr="004D39DA">
        <w:rPr>
          <w:rFonts w:ascii="Times New Roman" w:hAnsi="Times New Roman"/>
          <w:sz w:val="24"/>
          <w:lang w:val="ru-RU"/>
        </w:rPr>
        <w:t>%</w:t>
      </w:r>
      <w:r w:rsidR="00ED1088" w:rsidRPr="004D39DA">
        <w:rPr>
          <w:rFonts w:ascii="Times New Roman" w:hAnsi="Times New Roman"/>
          <w:sz w:val="24"/>
          <w:lang w:val="ru-RU"/>
        </w:rPr>
        <w:t xml:space="preserve"> от </w:t>
      </w:r>
      <w:r w:rsidR="005923B7" w:rsidRPr="004D39DA">
        <w:rPr>
          <w:rFonts w:ascii="Times New Roman" w:hAnsi="Times New Roman"/>
          <w:sz w:val="24"/>
          <w:lang w:val="ru-RU"/>
        </w:rPr>
        <w:t>неисполненного обязательства Заказчика</w:t>
      </w:r>
      <w:r w:rsidR="00DD3798" w:rsidRPr="004D39DA">
        <w:rPr>
          <w:rFonts w:ascii="Times New Roman" w:hAnsi="Times New Roman"/>
          <w:sz w:val="24"/>
          <w:szCs w:val="24"/>
          <w:lang w:val="ru-RU"/>
        </w:rPr>
        <w:t>.</w:t>
      </w:r>
      <w:r w:rsidR="00886D71" w:rsidRPr="004D39DA" w:rsidDel="00DE01F3">
        <w:rPr>
          <w:rFonts w:ascii="Times New Roman" w:hAnsi="Times New Roman"/>
          <w:sz w:val="24"/>
          <w:szCs w:val="24"/>
          <w:lang w:val="ru-RU"/>
        </w:rPr>
        <w:t xml:space="preserve"> </w:t>
      </w:r>
    </w:p>
    <w:p w14:paraId="304BC53B" w14:textId="77777777" w:rsidR="00C66916" w:rsidRPr="004D39DA" w:rsidRDefault="00C66916" w:rsidP="00BE55CE">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25.7. Оплата считается произведенной</w:t>
      </w:r>
      <w:r w:rsidR="00B10ED4" w:rsidRPr="004D39DA">
        <w:rPr>
          <w:rFonts w:ascii="Times New Roman" w:hAnsi="Times New Roman"/>
          <w:sz w:val="24"/>
          <w:szCs w:val="24"/>
          <w:lang w:val="ru-RU"/>
        </w:rPr>
        <w:t>,</w:t>
      </w:r>
      <w:r w:rsidR="00D75B4E" w:rsidRPr="004D39DA">
        <w:rPr>
          <w:rFonts w:ascii="Times New Roman" w:hAnsi="Times New Roman"/>
          <w:sz w:val="24"/>
          <w:szCs w:val="24"/>
          <w:lang w:val="ru-RU"/>
        </w:rPr>
        <w:t xml:space="preserve"> а обязательства Заказчика по оплате</w:t>
      </w:r>
      <w:r w:rsidR="001407D7" w:rsidRPr="004D39DA">
        <w:rPr>
          <w:rFonts w:ascii="Times New Roman" w:hAnsi="Times New Roman"/>
          <w:sz w:val="24"/>
          <w:szCs w:val="24"/>
          <w:lang w:val="ru-RU"/>
        </w:rPr>
        <w:t xml:space="preserve"> –</w:t>
      </w:r>
      <w:r w:rsidR="00D75B4E" w:rsidRPr="004D39DA">
        <w:rPr>
          <w:rFonts w:ascii="Times New Roman" w:hAnsi="Times New Roman"/>
          <w:sz w:val="24"/>
          <w:szCs w:val="24"/>
          <w:lang w:val="ru-RU"/>
        </w:rPr>
        <w:t xml:space="preserve"> выполненными</w:t>
      </w:r>
      <w:r w:rsidRPr="004D39DA">
        <w:rPr>
          <w:rFonts w:ascii="Times New Roman" w:hAnsi="Times New Roman"/>
          <w:sz w:val="24"/>
          <w:szCs w:val="24"/>
          <w:lang w:val="ru-RU"/>
        </w:rPr>
        <w:t xml:space="preserve"> с момента списания денег с банковского счета Заказчика.</w:t>
      </w:r>
    </w:p>
    <w:p w14:paraId="34101CBD" w14:textId="77777777" w:rsidR="00B90ED8" w:rsidRPr="004D39DA" w:rsidRDefault="00B90ED8" w:rsidP="006A62F6">
      <w:pPr>
        <w:pStyle w:val="10"/>
        <w:spacing w:before="0"/>
        <w:jc w:val="both"/>
        <w:rPr>
          <w:rFonts w:ascii="Times New Roman" w:hAnsi="Times New Roman"/>
          <w:color w:val="000000"/>
          <w:sz w:val="24"/>
          <w:szCs w:val="24"/>
          <w:lang w:val="ru-RU"/>
        </w:rPr>
      </w:pPr>
      <w:bookmarkStart w:id="52" w:name="_Toc69540897"/>
      <w:bookmarkStart w:id="53" w:name="_Toc127096350"/>
      <w:bookmarkStart w:id="54" w:name="_Toc234297642"/>
      <w:r w:rsidRPr="004D39DA">
        <w:rPr>
          <w:rFonts w:ascii="Times New Roman" w:hAnsi="Times New Roman"/>
          <w:color w:val="000000"/>
          <w:sz w:val="24"/>
          <w:szCs w:val="24"/>
          <w:lang w:val="ru-RU"/>
        </w:rPr>
        <w:lastRenderedPageBreak/>
        <w:t>СТАТЬЯ</w:t>
      </w:r>
      <w:r w:rsidRPr="004D39DA">
        <w:rPr>
          <w:rFonts w:ascii="Times New Roman" w:hAnsi="Times New Roman"/>
          <w:color w:val="000000"/>
          <w:sz w:val="24"/>
          <w:szCs w:val="24"/>
        </w:rPr>
        <w:t> </w:t>
      </w:r>
      <w:r w:rsidR="00405E64" w:rsidRPr="004D39DA">
        <w:rPr>
          <w:rFonts w:ascii="Times New Roman" w:hAnsi="Times New Roman"/>
          <w:color w:val="000000"/>
          <w:sz w:val="24"/>
          <w:szCs w:val="24"/>
          <w:lang w:val="ru-RU"/>
        </w:rPr>
        <w:t xml:space="preserve">26 </w:t>
      </w:r>
      <w:r w:rsidRPr="004D39DA">
        <w:rPr>
          <w:rFonts w:ascii="Times New Roman" w:hAnsi="Times New Roman"/>
          <w:color w:val="000000"/>
          <w:sz w:val="24"/>
          <w:szCs w:val="24"/>
          <w:lang w:val="ru-RU"/>
        </w:rPr>
        <w:t xml:space="preserve">– </w:t>
      </w:r>
      <w:r w:rsidR="008B4E49" w:rsidRPr="004D39DA">
        <w:rPr>
          <w:rFonts w:ascii="Times New Roman" w:hAnsi="Times New Roman"/>
          <w:color w:val="000000"/>
          <w:sz w:val="24"/>
          <w:szCs w:val="24"/>
          <w:lang w:val="ru-RU"/>
        </w:rPr>
        <w:t>И</w:t>
      </w:r>
      <w:r w:rsidR="001A3D54" w:rsidRPr="004D39DA">
        <w:rPr>
          <w:rFonts w:ascii="Times New Roman" w:hAnsi="Times New Roman"/>
          <w:color w:val="000000"/>
          <w:sz w:val="24"/>
          <w:szCs w:val="24"/>
          <w:lang w:val="ru-RU"/>
        </w:rPr>
        <w:t>НФОРМАЦИЯ</w:t>
      </w:r>
      <w:r w:rsidR="008B4E49" w:rsidRPr="004D39DA">
        <w:rPr>
          <w:rFonts w:ascii="Times New Roman" w:hAnsi="Times New Roman"/>
          <w:color w:val="000000"/>
          <w:sz w:val="24"/>
          <w:szCs w:val="24"/>
          <w:lang w:val="ru-RU"/>
        </w:rPr>
        <w:t xml:space="preserve"> С</w:t>
      </w:r>
      <w:r w:rsidR="001A3D54" w:rsidRPr="004D39DA">
        <w:rPr>
          <w:rFonts w:ascii="Times New Roman" w:hAnsi="Times New Roman"/>
          <w:color w:val="000000"/>
          <w:sz w:val="24"/>
          <w:szCs w:val="24"/>
          <w:lang w:val="ru-RU"/>
        </w:rPr>
        <w:t>ТОРОН</w:t>
      </w:r>
      <w:bookmarkEnd w:id="52"/>
      <w:bookmarkEnd w:id="53"/>
      <w:bookmarkEnd w:id="54"/>
    </w:p>
    <w:p w14:paraId="692B5CFE" w14:textId="77777777" w:rsidR="008D1E74" w:rsidRPr="004D39DA" w:rsidRDefault="0015429F" w:rsidP="00144793">
      <w:pPr>
        <w:pStyle w:val="Level1"/>
        <w:tabs>
          <w:tab w:val="num" w:pos="1440"/>
        </w:tabs>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26.1.</w:t>
      </w:r>
      <w:r w:rsidR="00144793" w:rsidRPr="004D39DA">
        <w:rPr>
          <w:rFonts w:ascii="Times New Roman" w:hAnsi="Times New Roman"/>
          <w:color w:val="000000"/>
          <w:sz w:val="24"/>
          <w:szCs w:val="24"/>
          <w:lang w:val="ru-RU"/>
        </w:rPr>
        <w:t xml:space="preserve"> </w:t>
      </w:r>
      <w:r w:rsidR="00B11447" w:rsidRPr="004D39DA">
        <w:rPr>
          <w:rFonts w:ascii="Times New Roman" w:hAnsi="Times New Roman"/>
          <w:sz w:val="24"/>
          <w:szCs w:val="24"/>
          <w:lang w:val="ru-RU"/>
        </w:rPr>
        <w:t xml:space="preserve">Стороны окажут </w:t>
      </w:r>
      <w:r w:rsidR="008B4E49" w:rsidRPr="004D39DA">
        <w:rPr>
          <w:rFonts w:ascii="Times New Roman" w:hAnsi="Times New Roman"/>
          <w:sz w:val="24"/>
          <w:szCs w:val="24"/>
          <w:lang w:val="ru-RU"/>
        </w:rPr>
        <w:t xml:space="preserve">друг другу </w:t>
      </w:r>
      <w:r w:rsidR="00B11447" w:rsidRPr="004D39DA">
        <w:rPr>
          <w:rFonts w:ascii="Times New Roman" w:hAnsi="Times New Roman"/>
          <w:sz w:val="24"/>
          <w:szCs w:val="24"/>
          <w:lang w:val="ru-RU"/>
        </w:rPr>
        <w:t xml:space="preserve">полное содействие при проведении встречных проверок уполномоченных государственных органов согласно </w:t>
      </w:r>
      <w:r w:rsidR="00D64927" w:rsidRPr="004D39DA">
        <w:rPr>
          <w:rFonts w:ascii="Times New Roman" w:hAnsi="Times New Roman"/>
          <w:sz w:val="24"/>
          <w:szCs w:val="24"/>
          <w:lang w:val="ru-RU"/>
        </w:rPr>
        <w:t>Применимо</w:t>
      </w:r>
      <w:r w:rsidR="004042CC" w:rsidRPr="004D39DA">
        <w:rPr>
          <w:rFonts w:ascii="Times New Roman" w:hAnsi="Times New Roman"/>
          <w:sz w:val="24"/>
          <w:szCs w:val="24"/>
          <w:lang w:val="ru-RU"/>
        </w:rPr>
        <w:t>му</w:t>
      </w:r>
      <w:r w:rsidR="00D64927" w:rsidRPr="004D39DA">
        <w:rPr>
          <w:rFonts w:ascii="Times New Roman" w:hAnsi="Times New Roman"/>
          <w:sz w:val="24"/>
          <w:szCs w:val="24"/>
          <w:lang w:val="ru-RU"/>
        </w:rPr>
        <w:t xml:space="preserve"> З</w:t>
      </w:r>
      <w:r w:rsidR="00B11447" w:rsidRPr="004D39DA">
        <w:rPr>
          <w:rFonts w:ascii="Times New Roman" w:hAnsi="Times New Roman"/>
          <w:sz w:val="24"/>
          <w:szCs w:val="24"/>
          <w:lang w:val="ru-RU"/>
        </w:rPr>
        <w:t>аконодательств</w:t>
      </w:r>
      <w:r w:rsidR="004042CC" w:rsidRPr="004D39DA">
        <w:rPr>
          <w:rFonts w:ascii="Times New Roman" w:hAnsi="Times New Roman"/>
          <w:sz w:val="24"/>
          <w:szCs w:val="24"/>
          <w:lang w:val="ru-RU"/>
        </w:rPr>
        <w:t>у</w:t>
      </w:r>
      <w:r w:rsidR="00B11447" w:rsidRPr="004D39DA">
        <w:rPr>
          <w:rFonts w:ascii="Times New Roman" w:hAnsi="Times New Roman"/>
          <w:sz w:val="24"/>
          <w:szCs w:val="24"/>
          <w:lang w:val="ru-RU"/>
        </w:rPr>
        <w:t>.</w:t>
      </w:r>
    </w:p>
    <w:p w14:paraId="49345AD0" w14:textId="77777777" w:rsidR="005A3B84" w:rsidRPr="004D39DA" w:rsidRDefault="005A3B84" w:rsidP="005A3B84">
      <w:pPr>
        <w:pStyle w:val="10"/>
        <w:spacing w:before="0"/>
        <w:jc w:val="both"/>
        <w:rPr>
          <w:rFonts w:ascii="Times New Roman" w:hAnsi="Times New Roman"/>
          <w:color w:val="000000"/>
          <w:sz w:val="24"/>
          <w:szCs w:val="24"/>
          <w:lang w:val="ru-RU"/>
        </w:rPr>
      </w:pPr>
      <w:bookmarkStart w:id="55" w:name="_Toc69540898"/>
      <w:bookmarkStart w:id="56" w:name="_Toc127096351"/>
      <w:bookmarkStart w:id="57" w:name="_Toc234297643"/>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Pr="004D39DA">
        <w:rPr>
          <w:rFonts w:ascii="Times New Roman" w:hAnsi="Times New Roman"/>
          <w:color w:val="000000"/>
          <w:sz w:val="24"/>
          <w:szCs w:val="24"/>
          <w:lang w:val="ru-RU"/>
        </w:rPr>
        <w:t>27 –</w:t>
      </w:r>
      <w:bookmarkEnd w:id="55"/>
      <w:bookmarkEnd w:id="56"/>
      <w:r w:rsidRPr="004D39DA">
        <w:rPr>
          <w:rFonts w:ascii="Times New Roman" w:hAnsi="Times New Roman"/>
          <w:color w:val="000000"/>
          <w:sz w:val="24"/>
          <w:szCs w:val="24"/>
          <w:lang w:val="ru-RU"/>
        </w:rPr>
        <w:t>ПРАВО</w:t>
      </w:r>
      <w:bookmarkEnd w:id="57"/>
      <w:r w:rsidR="002D3305" w:rsidRPr="004D39DA">
        <w:rPr>
          <w:rFonts w:ascii="Times New Roman" w:hAnsi="Times New Roman"/>
          <w:color w:val="000000"/>
          <w:sz w:val="24"/>
          <w:szCs w:val="24"/>
          <w:lang w:val="ru-RU"/>
        </w:rPr>
        <w:t xml:space="preserve"> НА УДЕРЖАНИЕ</w:t>
      </w:r>
    </w:p>
    <w:p w14:paraId="788CC243" w14:textId="439A4777" w:rsidR="00B90ED8" w:rsidRPr="004D39DA" w:rsidRDefault="005A3B84" w:rsidP="00B22EFD">
      <w:pPr>
        <w:pStyle w:val="Level1"/>
        <w:tabs>
          <w:tab w:val="num" w:pos="1440"/>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27.1.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соглашается, что он не будет </w:t>
      </w:r>
      <w:r w:rsidR="002D3305" w:rsidRPr="004D39DA">
        <w:rPr>
          <w:rFonts w:ascii="Times New Roman" w:hAnsi="Times New Roman"/>
          <w:sz w:val="24"/>
          <w:szCs w:val="24"/>
          <w:lang w:val="ru-RU"/>
        </w:rPr>
        <w:t>использовать свое</w:t>
      </w:r>
      <w:r w:rsidRPr="004D39DA">
        <w:rPr>
          <w:rFonts w:ascii="Times New Roman" w:hAnsi="Times New Roman"/>
          <w:sz w:val="24"/>
          <w:szCs w:val="24"/>
          <w:lang w:val="ru-RU"/>
        </w:rPr>
        <w:t xml:space="preserve"> прав</w:t>
      </w:r>
      <w:r w:rsidR="002D3305" w:rsidRPr="004D39DA">
        <w:rPr>
          <w:rFonts w:ascii="Times New Roman" w:hAnsi="Times New Roman"/>
          <w:sz w:val="24"/>
          <w:szCs w:val="24"/>
          <w:lang w:val="ru-RU"/>
        </w:rPr>
        <w:t>о на удержание в отношении</w:t>
      </w:r>
      <w:r w:rsidRPr="004D39DA">
        <w:rPr>
          <w:rFonts w:ascii="Times New Roman" w:hAnsi="Times New Roman"/>
          <w:sz w:val="24"/>
          <w:szCs w:val="24"/>
          <w:lang w:val="ru-RU"/>
        </w:rPr>
        <w:t xml:space="preserve"> Услуг или любого имущества Группы Заказчика,</w:t>
      </w:r>
      <w:r w:rsidR="000109A7"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находящегося в распоряжении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или в месте </w:t>
      </w:r>
      <w:r w:rsidR="008F69BB" w:rsidRPr="004D39DA">
        <w:rPr>
          <w:rFonts w:ascii="Times New Roman" w:hAnsi="Times New Roman"/>
          <w:sz w:val="24"/>
          <w:szCs w:val="24"/>
          <w:lang w:val="ru-RU"/>
        </w:rPr>
        <w:t>Услуг</w:t>
      </w:r>
      <w:r w:rsidR="00B90ED8" w:rsidRPr="004D39DA">
        <w:rPr>
          <w:rFonts w:ascii="Times New Roman" w:hAnsi="Times New Roman"/>
          <w:sz w:val="24"/>
          <w:szCs w:val="24"/>
          <w:lang w:val="ru-RU"/>
        </w:rPr>
        <w:t>.</w:t>
      </w:r>
    </w:p>
    <w:p w14:paraId="4B058956" w14:textId="63E2E731" w:rsidR="00B90ED8" w:rsidRPr="004D39DA" w:rsidRDefault="0015429F" w:rsidP="0015429F">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27.2.</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Если в какое-либо время появятся свидетельства о любом залоге, наложении ареста, обременении или требовании, и будет установлено, что </w:t>
      </w:r>
      <w:r w:rsidR="008F69BB" w:rsidRPr="004D39DA">
        <w:rPr>
          <w:rFonts w:ascii="Times New Roman" w:hAnsi="Times New Roman"/>
          <w:sz w:val="24"/>
          <w:szCs w:val="24"/>
          <w:lang w:val="ru-RU"/>
        </w:rPr>
        <w:t xml:space="preserve">Услуги </w:t>
      </w:r>
      <w:r w:rsidR="00B90ED8" w:rsidRPr="004D39DA">
        <w:rPr>
          <w:rFonts w:ascii="Times New Roman" w:hAnsi="Times New Roman"/>
          <w:sz w:val="24"/>
          <w:szCs w:val="24"/>
          <w:lang w:val="ru-RU"/>
        </w:rPr>
        <w:t xml:space="preserve">или имущество Группы Заказчика может быть предметом таковых, и что таковое осуществлено против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или любым </w:t>
      </w:r>
      <w:r w:rsidR="009D3973" w:rsidRPr="004D39DA">
        <w:rPr>
          <w:rFonts w:ascii="Times New Roman" w:hAnsi="Times New Roman"/>
          <w:sz w:val="24"/>
          <w:szCs w:val="24"/>
          <w:lang w:val="ru-RU"/>
        </w:rPr>
        <w:t>Со</w:t>
      </w:r>
      <w:r w:rsidR="00567559" w:rsidRPr="004D39DA">
        <w:rPr>
          <w:rFonts w:ascii="Times New Roman" w:hAnsi="Times New Roman"/>
          <w:sz w:val="24"/>
          <w:szCs w:val="24"/>
          <w:lang w:val="ru-RU"/>
        </w:rPr>
        <w:t>Исполнителем</w:t>
      </w:r>
      <w:r w:rsidR="00B90ED8" w:rsidRPr="004D39DA">
        <w:rPr>
          <w:rFonts w:ascii="Times New Roman" w:hAnsi="Times New Roman"/>
          <w:sz w:val="24"/>
          <w:szCs w:val="24"/>
          <w:lang w:val="ru-RU"/>
        </w:rPr>
        <w:t xml:space="preserve"> против Заказчика, Заказчик незамедлительно уведомит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о том, что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может либо снять или гарантировать указанный залог, арест, обременение или требование, в противном случае Заказчик имеет право на удержание из любого платежа, производимого по Договору, сумму, достаточную для возмещения убытков Группе Заказчика в связи с таким залогом, арестом, обременением или требованием. Если возникнет доказательство какого-либо залога, ареста, обременения или требования в отношении имущества Группы Заказчика после того, как все выплаты по Договору были произведены, или если платежи, причитающиеся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являются недостаточными для полного снятия такого залога,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соглашается возместить Заказчик</w:t>
      </w:r>
      <w:r w:rsidR="00E9223D" w:rsidRPr="004D39DA">
        <w:rPr>
          <w:rFonts w:ascii="Times New Roman" w:hAnsi="Times New Roman"/>
          <w:sz w:val="24"/>
          <w:szCs w:val="24"/>
          <w:lang w:val="ru-RU"/>
        </w:rPr>
        <w:t>у</w:t>
      </w:r>
      <w:r w:rsidR="00B90ED8" w:rsidRPr="004D39DA">
        <w:rPr>
          <w:rFonts w:ascii="Times New Roman" w:hAnsi="Times New Roman"/>
          <w:sz w:val="24"/>
          <w:szCs w:val="24"/>
          <w:lang w:val="ru-RU"/>
        </w:rPr>
        <w:t xml:space="preserve"> все расходы, понесенные Заказчиком при снятии любого такого залога, ареста, обременения или требования, налагаемого на имущество Группы Заказчика в результате нарушения</w:t>
      </w:r>
      <w:r w:rsidR="009035B3" w:rsidRPr="004D39DA">
        <w:rPr>
          <w:rFonts w:ascii="Times New Roman" w:hAnsi="Times New Roman"/>
          <w:sz w:val="24"/>
          <w:szCs w:val="24"/>
          <w:lang w:val="ru-RU"/>
        </w:rPr>
        <w:t>, совершенного</w:t>
      </w:r>
      <w:r w:rsidR="00B90ED8"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Исполнителем</w:t>
      </w:r>
      <w:r w:rsidR="00B90ED8"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незамедлительно уведомит Заказчика о любом возможном залоге, аресте, обременении или требовании, которые могут негативно повлиять на </w:t>
      </w:r>
      <w:r w:rsidR="00E9223D" w:rsidRPr="004D39DA">
        <w:rPr>
          <w:rFonts w:ascii="Times New Roman" w:hAnsi="Times New Roman"/>
          <w:sz w:val="24"/>
          <w:szCs w:val="24"/>
          <w:lang w:val="ru-RU"/>
        </w:rPr>
        <w:t xml:space="preserve">оказание </w:t>
      </w:r>
      <w:r w:rsidR="003C05B1"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или любую часть таковых.</w:t>
      </w:r>
    </w:p>
    <w:p w14:paraId="2E7291F8" w14:textId="7615477E" w:rsidR="00B90ED8" w:rsidRPr="004D39DA" w:rsidRDefault="0015429F" w:rsidP="0015429F">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27.3.</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Без ущерба положениям настоящей Статьи </w:t>
      </w:r>
      <w:r w:rsidRPr="004D39DA">
        <w:rPr>
          <w:rFonts w:ascii="Times New Roman" w:hAnsi="Times New Roman"/>
          <w:sz w:val="24"/>
          <w:szCs w:val="24"/>
          <w:lang w:val="ru-RU"/>
        </w:rPr>
        <w:t>27 Договора</w:t>
      </w:r>
      <w:r w:rsidR="00B90ED8"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w:t>
      </w:r>
      <w:r w:rsidR="00B90ED8" w:rsidRPr="004D39DA">
        <w:rPr>
          <w:rFonts w:ascii="Times New Roman" w:hAnsi="Times New Roman"/>
          <w:color w:val="000000"/>
          <w:sz w:val="24"/>
          <w:szCs w:val="24"/>
          <w:lang w:val="ru-RU"/>
        </w:rPr>
        <w:t xml:space="preserve">оградит, гарантирует возмещение, защитит и обезопасит </w:t>
      </w:r>
      <w:r w:rsidR="00B90ED8" w:rsidRPr="004D39DA">
        <w:rPr>
          <w:rFonts w:ascii="Times New Roman" w:hAnsi="Times New Roman"/>
          <w:sz w:val="24"/>
          <w:szCs w:val="24"/>
          <w:lang w:val="ru-RU"/>
        </w:rPr>
        <w:t xml:space="preserve">Группу Заказчика от любых залогов, арестов, обременений или требований со </w:t>
      </w:r>
      <w:r w:rsidR="0006439B" w:rsidRPr="004D39DA">
        <w:rPr>
          <w:rFonts w:ascii="Times New Roman" w:hAnsi="Times New Roman"/>
          <w:sz w:val="24"/>
          <w:szCs w:val="24"/>
          <w:lang w:val="ru-RU"/>
        </w:rPr>
        <w:t>с</w:t>
      </w:r>
      <w:r w:rsidR="00FE7A88" w:rsidRPr="004D39DA">
        <w:rPr>
          <w:rFonts w:ascii="Times New Roman" w:hAnsi="Times New Roman"/>
          <w:sz w:val="24"/>
          <w:szCs w:val="24"/>
          <w:lang w:val="ru-RU"/>
        </w:rPr>
        <w:t>тороны</w:t>
      </w:r>
      <w:r w:rsidR="00B90ED8" w:rsidRPr="004D39DA">
        <w:rPr>
          <w:rFonts w:ascii="Times New Roman" w:hAnsi="Times New Roman"/>
          <w:sz w:val="24"/>
          <w:szCs w:val="24"/>
          <w:lang w:val="ru-RU"/>
        </w:rPr>
        <w:t xml:space="preserve"> </w:t>
      </w:r>
      <w:r w:rsidR="009D3973" w:rsidRPr="004D39DA">
        <w:rPr>
          <w:rFonts w:ascii="Times New Roman" w:hAnsi="Times New Roman"/>
          <w:sz w:val="24"/>
          <w:szCs w:val="24"/>
          <w:lang w:val="ru-RU"/>
        </w:rPr>
        <w:t>СоИсполнителей</w:t>
      </w:r>
      <w:r w:rsidR="00B90ED8" w:rsidRPr="004D39DA">
        <w:rPr>
          <w:rFonts w:ascii="Times New Roman" w:hAnsi="Times New Roman"/>
          <w:sz w:val="24"/>
          <w:szCs w:val="24"/>
          <w:lang w:val="ru-RU"/>
        </w:rPr>
        <w:t xml:space="preserve"> в отношении </w:t>
      </w:r>
      <w:r w:rsidRPr="004D39DA">
        <w:rPr>
          <w:rFonts w:ascii="Times New Roman" w:hAnsi="Times New Roman"/>
          <w:sz w:val="24"/>
          <w:szCs w:val="24"/>
          <w:lang w:val="ru-RU"/>
        </w:rPr>
        <w:t xml:space="preserve">Услуг </w:t>
      </w:r>
      <w:r w:rsidR="00B90ED8" w:rsidRPr="004D39DA">
        <w:rPr>
          <w:rFonts w:ascii="Times New Roman" w:hAnsi="Times New Roman"/>
          <w:sz w:val="24"/>
          <w:szCs w:val="24"/>
          <w:lang w:val="ru-RU"/>
        </w:rPr>
        <w:t xml:space="preserve">или имущества Группы Заказчика в связи с или возникающих по Договору. За исключением, как предусмотрено в </w:t>
      </w:r>
      <w:r w:rsidR="004F5A71" w:rsidRPr="004D39DA">
        <w:rPr>
          <w:rFonts w:ascii="Times New Roman" w:hAnsi="Times New Roman"/>
          <w:sz w:val="24"/>
          <w:szCs w:val="24"/>
          <w:lang w:val="ru-RU"/>
        </w:rPr>
        <w:t>пункте</w:t>
      </w:r>
      <w:r w:rsidR="00B90ED8" w:rsidRPr="004D39DA">
        <w:rPr>
          <w:rFonts w:ascii="Times New Roman" w:hAnsi="Times New Roman"/>
          <w:sz w:val="24"/>
          <w:szCs w:val="24"/>
          <w:lang w:val="ru-RU"/>
        </w:rPr>
        <w:t xml:space="preserve"> 2</w:t>
      </w:r>
      <w:r w:rsidRPr="004D39DA">
        <w:rPr>
          <w:rFonts w:ascii="Times New Roman" w:hAnsi="Times New Roman"/>
          <w:sz w:val="24"/>
          <w:szCs w:val="24"/>
          <w:lang w:val="ru-RU"/>
        </w:rPr>
        <w:t>7</w:t>
      </w:r>
      <w:r w:rsidR="00B90ED8" w:rsidRPr="004D39DA">
        <w:rPr>
          <w:rFonts w:ascii="Times New Roman" w:hAnsi="Times New Roman"/>
          <w:sz w:val="24"/>
          <w:szCs w:val="24"/>
          <w:lang w:val="ru-RU"/>
        </w:rPr>
        <w:t>.2</w:t>
      </w:r>
      <w:r w:rsidRPr="004D39DA">
        <w:rPr>
          <w:rFonts w:ascii="Times New Roman" w:hAnsi="Times New Roman"/>
          <w:sz w:val="24"/>
          <w:szCs w:val="24"/>
          <w:lang w:val="ru-RU"/>
        </w:rPr>
        <w:t xml:space="preserve"> Договора</w:t>
      </w:r>
      <w:r w:rsidR="00B90ED8" w:rsidRPr="004D39DA">
        <w:rPr>
          <w:rFonts w:ascii="Times New Roman" w:hAnsi="Times New Roman"/>
          <w:sz w:val="24"/>
          <w:szCs w:val="24"/>
          <w:lang w:val="ru-RU"/>
        </w:rPr>
        <w:t xml:space="preserve">, Заказчик имеет право удерживать сумму любого такого залога, ареста, обременения или требования из любого платежа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по Договору до снятия такого требования </w:t>
      </w:r>
      <w:r w:rsidR="009D3973" w:rsidRPr="004D39DA">
        <w:rPr>
          <w:rFonts w:ascii="Times New Roman" w:hAnsi="Times New Roman"/>
          <w:sz w:val="24"/>
          <w:szCs w:val="24"/>
          <w:lang w:val="ru-RU"/>
        </w:rPr>
        <w:t>Со</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ми. Если такой залог, арест, обременение или требование подпадает под объем страхования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ответственностью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будет предоставление Заказчика удовлетворительного письменного свидетельства от страховщика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о том, что любой такой залог, арест, обременение или требование покрывается страхованием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до того, как Заказчик выплатит денежные средства, удерживаемые по Договору. </w:t>
      </w:r>
    </w:p>
    <w:bookmarkEnd w:id="26"/>
    <w:bookmarkEnd w:id="27"/>
    <w:p w14:paraId="20C0E12F" w14:textId="77777777" w:rsidR="00B90ED8" w:rsidRPr="004D39DA" w:rsidRDefault="00B90ED8" w:rsidP="006A62F6">
      <w:pPr>
        <w:pStyle w:val="a7"/>
        <w:spacing w:after="0"/>
        <w:rPr>
          <w:rFonts w:ascii="Times New Roman" w:hAnsi="Times New Roman"/>
          <w:b/>
          <w:bCs/>
          <w:sz w:val="24"/>
          <w:lang w:val="ru-RU"/>
        </w:rPr>
      </w:pPr>
      <w:r w:rsidRPr="004D39DA">
        <w:rPr>
          <w:rFonts w:ascii="Times New Roman" w:hAnsi="Times New Roman"/>
          <w:b/>
          <w:bCs/>
          <w:sz w:val="24"/>
          <w:lang w:val="ru-RU"/>
        </w:rPr>
        <w:t>СТАТЬЯ 2</w:t>
      </w:r>
      <w:r w:rsidR="00405E64" w:rsidRPr="004D39DA">
        <w:rPr>
          <w:rFonts w:ascii="Times New Roman" w:hAnsi="Times New Roman"/>
          <w:b/>
          <w:bCs/>
          <w:sz w:val="24"/>
          <w:lang w:val="ru-RU"/>
        </w:rPr>
        <w:t>8</w:t>
      </w:r>
      <w:r w:rsidRPr="004D39DA">
        <w:rPr>
          <w:rFonts w:ascii="Times New Roman" w:hAnsi="Times New Roman"/>
          <w:b/>
          <w:bCs/>
          <w:sz w:val="24"/>
          <w:lang w:val="ru-RU"/>
        </w:rPr>
        <w:t xml:space="preserve"> – СОБСТВЕННОСТЬ</w:t>
      </w:r>
    </w:p>
    <w:p w14:paraId="228B9913" w14:textId="20940281" w:rsidR="00B90ED8" w:rsidRPr="004D39DA" w:rsidRDefault="00916AF4" w:rsidP="006A62F6">
      <w:pPr>
        <w:pStyle w:val="a7"/>
        <w:spacing w:after="0"/>
        <w:rPr>
          <w:rFonts w:ascii="Times New Roman" w:hAnsi="Times New Roman"/>
          <w:sz w:val="24"/>
          <w:lang w:val="ru-RU"/>
        </w:rPr>
      </w:pPr>
      <w:r w:rsidRPr="004D39DA">
        <w:rPr>
          <w:rFonts w:ascii="Times New Roman" w:hAnsi="Times New Roman"/>
          <w:bCs/>
          <w:sz w:val="24"/>
          <w:lang w:val="ru-RU"/>
        </w:rPr>
        <w:t>28</w:t>
      </w:r>
      <w:r w:rsidR="00B90ED8" w:rsidRPr="004D39DA">
        <w:rPr>
          <w:rFonts w:ascii="Times New Roman" w:hAnsi="Times New Roman"/>
          <w:sz w:val="24"/>
          <w:lang w:val="ru-RU"/>
        </w:rPr>
        <w:t>.1</w:t>
      </w:r>
      <w:r w:rsidR="00165EBC" w:rsidRPr="004D39DA">
        <w:rPr>
          <w:rFonts w:ascii="Times New Roman" w:hAnsi="Times New Roman"/>
          <w:sz w:val="24"/>
          <w:lang w:val="ru-RU"/>
        </w:rPr>
        <w:t>.</w:t>
      </w:r>
      <w:r w:rsidR="00B90ED8" w:rsidRPr="004D39DA">
        <w:rPr>
          <w:rFonts w:ascii="Times New Roman" w:hAnsi="Times New Roman"/>
          <w:sz w:val="24"/>
          <w:lang w:val="ru-RU"/>
        </w:rPr>
        <w:tab/>
        <w:t>Для цели настоящей Статьи 2</w:t>
      </w:r>
      <w:r w:rsidRPr="004D39DA">
        <w:rPr>
          <w:rFonts w:ascii="Times New Roman" w:hAnsi="Times New Roman"/>
          <w:sz w:val="24"/>
          <w:lang w:val="ru-RU"/>
        </w:rPr>
        <w:t>8</w:t>
      </w:r>
      <w:r w:rsidR="00B90ED8" w:rsidRPr="004D39DA">
        <w:rPr>
          <w:rFonts w:ascii="Times New Roman" w:hAnsi="Times New Roman"/>
          <w:sz w:val="24"/>
          <w:lang w:val="ru-RU"/>
        </w:rPr>
        <w:t xml:space="preserve">, ссылка на Заказчика включает </w:t>
      </w:r>
      <w:r w:rsidR="00E256C6" w:rsidRPr="004D39DA">
        <w:rPr>
          <w:rFonts w:ascii="Times New Roman" w:hAnsi="Times New Roman"/>
          <w:sz w:val="24"/>
          <w:lang w:val="ru-RU"/>
        </w:rPr>
        <w:t>Недропользователя</w:t>
      </w:r>
      <w:r w:rsidR="00B90ED8" w:rsidRPr="004D39DA">
        <w:rPr>
          <w:rFonts w:ascii="Times New Roman" w:hAnsi="Times New Roman"/>
          <w:sz w:val="24"/>
          <w:lang w:val="ru-RU"/>
        </w:rPr>
        <w:t>, в зависимости от ситуации.</w:t>
      </w:r>
    </w:p>
    <w:p w14:paraId="607C2EF0" w14:textId="77777777" w:rsidR="00B90ED8" w:rsidRPr="004D39DA" w:rsidRDefault="00916AF4" w:rsidP="006A62F6">
      <w:pPr>
        <w:pStyle w:val="a7"/>
        <w:spacing w:after="0"/>
        <w:rPr>
          <w:rFonts w:ascii="Times New Roman" w:hAnsi="Times New Roman"/>
          <w:sz w:val="24"/>
          <w:lang w:val="ru-RU"/>
        </w:rPr>
      </w:pPr>
      <w:r w:rsidRPr="004D39DA">
        <w:rPr>
          <w:rFonts w:ascii="Times New Roman" w:hAnsi="Times New Roman"/>
          <w:sz w:val="24"/>
          <w:lang w:val="ru-RU"/>
        </w:rPr>
        <w:t>28</w:t>
      </w:r>
      <w:r w:rsidR="00B90ED8" w:rsidRPr="004D39DA">
        <w:rPr>
          <w:rFonts w:ascii="Times New Roman" w:hAnsi="Times New Roman"/>
          <w:sz w:val="24"/>
          <w:lang w:val="ru-RU"/>
        </w:rPr>
        <w:t>.2</w:t>
      </w:r>
      <w:r w:rsidR="00165EBC" w:rsidRPr="004D39DA">
        <w:rPr>
          <w:rFonts w:ascii="Times New Roman" w:hAnsi="Times New Roman"/>
          <w:sz w:val="24"/>
          <w:lang w:val="ru-RU"/>
        </w:rPr>
        <w:t>.</w:t>
      </w:r>
      <w:r w:rsidR="00B90ED8" w:rsidRPr="004D39DA">
        <w:rPr>
          <w:rFonts w:ascii="Times New Roman" w:hAnsi="Times New Roman"/>
          <w:sz w:val="24"/>
          <w:lang w:val="ru-RU"/>
        </w:rPr>
        <w:tab/>
        <w:t>Заказчик сохраняет за собой право собственности на все средства и информацию, предоставленные Заказчиком, включая, среди прочего, Техническ</w:t>
      </w:r>
      <w:r w:rsidR="00083C8F" w:rsidRPr="004D39DA">
        <w:rPr>
          <w:rFonts w:ascii="Times New Roman" w:hAnsi="Times New Roman"/>
          <w:sz w:val="24"/>
          <w:lang w:val="ru-RU"/>
        </w:rPr>
        <w:t>ую</w:t>
      </w:r>
      <w:r w:rsidR="00B90ED8" w:rsidRPr="004D39DA">
        <w:rPr>
          <w:rFonts w:ascii="Times New Roman" w:hAnsi="Times New Roman"/>
          <w:sz w:val="24"/>
          <w:lang w:val="ru-RU"/>
        </w:rPr>
        <w:t xml:space="preserve"> информаци</w:t>
      </w:r>
      <w:r w:rsidR="00083C8F" w:rsidRPr="004D39DA">
        <w:rPr>
          <w:rFonts w:ascii="Times New Roman" w:hAnsi="Times New Roman"/>
          <w:sz w:val="24"/>
          <w:lang w:val="ru-RU"/>
        </w:rPr>
        <w:t>ю</w:t>
      </w:r>
      <w:r w:rsidR="00B90ED8" w:rsidRPr="004D39DA">
        <w:rPr>
          <w:rFonts w:ascii="Times New Roman" w:hAnsi="Times New Roman"/>
          <w:sz w:val="24"/>
          <w:lang w:val="ru-RU"/>
        </w:rPr>
        <w:t>, материалы и оборудование</w:t>
      </w:r>
      <w:r w:rsidR="00AB77AE" w:rsidRPr="004D39DA">
        <w:rPr>
          <w:rFonts w:ascii="Times New Roman" w:hAnsi="Times New Roman"/>
          <w:sz w:val="24"/>
          <w:lang w:val="ru-RU"/>
        </w:rPr>
        <w:t xml:space="preserve"> </w:t>
      </w:r>
    </w:p>
    <w:p w14:paraId="1721A081" w14:textId="5FD5B884" w:rsidR="00B90ED8" w:rsidRPr="004D39DA" w:rsidRDefault="00B90ED8" w:rsidP="006A62F6">
      <w:pPr>
        <w:pStyle w:val="a7"/>
        <w:spacing w:after="0"/>
        <w:rPr>
          <w:rFonts w:ascii="Times New Roman" w:hAnsi="Times New Roman"/>
          <w:sz w:val="24"/>
          <w:lang w:val="ru-RU"/>
        </w:rPr>
      </w:pPr>
      <w:r w:rsidRPr="004D39DA">
        <w:rPr>
          <w:rFonts w:ascii="Times New Roman" w:hAnsi="Times New Roman"/>
          <w:sz w:val="24"/>
          <w:lang w:val="ru-RU"/>
        </w:rPr>
        <w:t>2</w:t>
      </w:r>
      <w:r w:rsidR="00916AF4" w:rsidRPr="004D39DA">
        <w:rPr>
          <w:rFonts w:ascii="Times New Roman" w:hAnsi="Times New Roman"/>
          <w:sz w:val="24"/>
          <w:lang w:val="ru-RU"/>
        </w:rPr>
        <w:t>8</w:t>
      </w:r>
      <w:r w:rsidRPr="004D39DA">
        <w:rPr>
          <w:rFonts w:ascii="Times New Roman" w:hAnsi="Times New Roman"/>
          <w:sz w:val="24"/>
          <w:lang w:val="ru-RU"/>
        </w:rPr>
        <w:t>.3</w:t>
      </w:r>
      <w:r w:rsidR="00165EBC" w:rsidRPr="004D39DA">
        <w:rPr>
          <w:rFonts w:ascii="Times New Roman" w:hAnsi="Times New Roman"/>
          <w:sz w:val="24"/>
          <w:lang w:val="ru-RU"/>
        </w:rPr>
        <w:t>.</w:t>
      </w:r>
      <w:r w:rsidRPr="004D39DA">
        <w:rPr>
          <w:rFonts w:ascii="Times New Roman" w:hAnsi="Times New Roman"/>
          <w:sz w:val="24"/>
          <w:lang w:val="ru-RU"/>
        </w:rPr>
        <w:tab/>
      </w:r>
      <w:r w:rsidR="00823803" w:rsidRPr="004D39DA">
        <w:rPr>
          <w:rFonts w:ascii="Times New Roman" w:hAnsi="Times New Roman"/>
          <w:sz w:val="24"/>
          <w:lang w:val="ru-RU"/>
        </w:rPr>
        <w:t>В случае оплаты Заказчиком за оборудование, расходные и прочие материалы, предоставляемые Исполнителем для использования в Услугах, оборудование, расходные и прочие материалы становятся собственностью Заказчика немедленно после их оплаты Заказчиком. Право собственности на любое оборудование, расходные и прочие материалы, которые предоставлены Исполнителем не в соответствии с Договором и которые отвергнуты Заказчиком, остаются в собственности Исполнителя.</w:t>
      </w:r>
    </w:p>
    <w:p w14:paraId="00173D40" w14:textId="3D4B61F1" w:rsidR="00B90ED8" w:rsidRPr="004D39DA" w:rsidRDefault="00B90ED8" w:rsidP="006A62F6">
      <w:pPr>
        <w:pStyle w:val="a7"/>
        <w:spacing w:after="0"/>
        <w:rPr>
          <w:rFonts w:ascii="Times New Roman" w:hAnsi="Times New Roman"/>
          <w:sz w:val="24"/>
          <w:lang w:val="ru-RU"/>
        </w:rPr>
      </w:pPr>
      <w:r w:rsidRPr="004D39DA">
        <w:rPr>
          <w:rFonts w:ascii="Times New Roman" w:hAnsi="Times New Roman"/>
          <w:sz w:val="24"/>
          <w:lang w:val="ru-RU"/>
        </w:rPr>
        <w:t>2</w:t>
      </w:r>
      <w:r w:rsidR="00916AF4" w:rsidRPr="004D39DA">
        <w:rPr>
          <w:rFonts w:ascii="Times New Roman" w:hAnsi="Times New Roman"/>
          <w:sz w:val="24"/>
          <w:lang w:val="ru-RU"/>
        </w:rPr>
        <w:t>8</w:t>
      </w:r>
      <w:r w:rsidRPr="004D39DA">
        <w:rPr>
          <w:rFonts w:ascii="Times New Roman" w:hAnsi="Times New Roman"/>
          <w:sz w:val="24"/>
          <w:lang w:val="ru-RU"/>
        </w:rPr>
        <w:t>.4</w:t>
      </w:r>
      <w:r w:rsidR="00165EBC" w:rsidRPr="004D39DA">
        <w:rPr>
          <w:rFonts w:ascii="Times New Roman" w:hAnsi="Times New Roman"/>
          <w:sz w:val="24"/>
          <w:lang w:val="ru-RU"/>
        </w:rPr>
        <w:t>.</w:t>
      </w:r>
      <w:r w:rsidRPr="004D39DA">
        <w:rPr>
          <w:rFonts w:ascii="Times New Roman" w:hAnsi="Times New Roman"/>
          <w:sz w:val="24"/>
          <w:lang w:val="ru-RU"/>
        </w:rPr>
        <w:tab/>
        <w:t xml:space="preserve">Если иное не предусмотрено Договором, все оборудование, расходные и прочие материалы, которые предоставлены </w:t>
      </w:r>
      <w:r w:rsidR="00567559" w:rsidRPr="004D39DA">
        <w:rPr>
          <w:rFonts w:ascii="Times New Roman" w:hAnsi="Times New Roman"/>
          <w:sz w:val="24"/>
          <w:lang w:val="ru-RU"/>
        </w:rPr>
        <w:t>Исполнителем</w:t>
      </w:r>
      <w:r w:rsidRPr="004D39DA">
        <w:rPr>
          <w:rFonts w:ascii="Times New Roman" w:hAnsi="Times New Roman"/>
          <w:sz w:val="24"/>
          <w:lang w:val="ru-RU"/>
        </w:rPr>
        <w:t xml:space="preserve"> или </w:t>
      </w:r>
      <w:r w:rsidR="009D3973" w:rsidRPr="004D39DA">
        <w:rPr>
          <w:rFonts w:ascii="Times New Roman" w:hAnsi="Times New Roman"/>
          <w:sz w:val="24"/>
          <w:lang w:val="ru-RU"/>
        </w:rPr>
        <w:t>Со</w:t>
      </w:r>
      <w:r w:rsidR="00567559" w:rsidRPr="004D39DA">
        <w:rPr>
          <w:rFonts w:ascii="Times New Roman" w:hAnsi="Times New Roman"/>
          <w:sz w:val="24"/>
          <w:lang w:val="ru-RU"/>
        </w:rPr>
        <w:t>Исполнителем</w:t>
      </w:r>
      <w:r w:rsidRPr="004D39DA">
        <w:rPr>
          <w:rFonts w:ascii="Times New Roman" w:hAnsi="Times New Roman"/>
          <w:sz w:val="24"/>
          <w:lang w:val="ru-RU"/>
        </w:rPr>
        <w:t xml:space="preserve">, по которым Заказчиком не было произведено оплаты (за исключением сумм, в надлежащем порядке </w:t>
      </w:r>
      <w:r w:rsidRPr="004D39DA">
        <w:rPr>
          <w:rFonts w:ascii="Times New Roman" w:hAnsi="Times New Roman"/>
          <w:sz w:val="24"/>
          <w:lang w:val="ru-RU"/>
        </w:rPr>
        <w:lastRenderedPageBreak/>
        <w:t>удержанным Заказчик</w:t>
      </w:r>
      <w:r w:rsidR="00897267" w:rsidRPr="004D39DA">
        <w:rPr>
          <w:rFonts w:ascii="Times New Roman" w:hAnsi="Times New Roman"/>
          <w:sz w:val="24"/>
          <w:lang w:val="ru-RU"/>
        </w:rPr>
        <w:t>ом</w:t>
      </w:r>
      <w:r w:rsidRPr="004D39DA">
        <w:rPr>
          <w:rFonts w:ascii="Times New Roman" w:hAnsi="Times New Roman"/>
          <w:sz w:val="24"/>
          <w:lang w:val="ru-RU"/>
        </w:rPr>
        <w:t xml:space="preserve"> в соответствии со Статьей </w:t>
      </w:r>
      <w:r w:rsidR="00916AF4" w:rsidRPr="004D39DA">
        <w:rPr>
          <w:rFonts w:ascii="Times New Roman" w:hAnsi="Times New Roman"/>
          <w:sz w:val="24"/>
          <w:lang w:val="ru-RU"/>
        </w:rPr>
        <w:t>25 Договора</w:t>
      </w:r>
      <w:r w:rsidRPr="004D39DA">
        <w:rPr>
          <w:rFonts w:ascii="Times New Roman" w:hAnsi="Times New Roman"/>
          <w:sz w:val="24"/>
          <w:lang w:val="ru-RU"/>
        </w:rPr>
        <w:t xml:space="preserve">) и которые не использованы в </w:t>
      </w:r>
      <w:r w:rsidR="009C24A7" w:rsidRPr="004D39DA">
        <w:rPr>
          <w:rFonts w:ascii="Times New Roman" w:hAnsi="Times New Roman"/>
          <w:sz w:val="24"/>
          <w:lang w:val="ru-RU"/>
        </w:rPr>
        <w:t>Услугах</w:t>
      </w:r>
      <w:r w:rsidRPr="004D39DA">
        <w:rPr>
          <w:rFonts w:ascii="Times New Roman" w:hAnsi="Times New Roman"/>
          <w:sz w:val="24"/>
          <w:lang w:val="ru-RU"/>
        </w:rPr>
        <w:t xml:space="preserve">, </w:t>
      </w:r>
      <w:r w:rsidR="000E3555" w:rsidRPr="004D39DA">
        <w:rPr>
          <w:rFonts w:ascii="Times New Roman" w:hAnsi="Times New Roman"/>
          <w:sz w:val="24"/>
          <w:lang w:val="ru-RU"/>
        </w:rPr>
        <w:t xml:space="preserve">за исключением </w:t>
      </w:r>
      <w:r w:rsidR="00D14E49" w:rsidRPr="004D39DA">
        <w:rPr>
          <w:rFonts w:ascii="Times New Roman" w:hAnsi="Times New Roman"/>
          <w:sz w:val="24"/>
          <w:lang w:val="ru-RU"/>
        </w:rPr>
        <w:t>ПБУ</w:t>
      </w:r>
      <w:r w:rsidR="000E3555" w:rsidRPr="004D39DA">
        <w:rPr>
          <w:rFonts w:ascii="Times New Roman" w:hAnsi="Times New Roman"/>
          <w:sz w:val="24"/>
          <w:lang w:val="ru-RU"/>
        </w:rPr>
        <w:t xml:space="preserve"> и ее запасных частей</w:t>
      </w:r>
      <w:r w:rsidR="008E7189" w:rsidRPr="004D39DA">
        <w:rPr>
          <w:rFonts w:ascii="Times New Roman" w:hAnsi="Times New Roman"/>
          <w:sz w:val="24"/>
          <w:lang w:val="ru-RU"/>
        </w:rPr>
        <w:t>,</w:t>
      </w:r>
      <w:r w:rsidR="00144793" w:rsidRPr="004D39DA">
        <w:rPr>
          <w:rFonts w:ascii="Times New Roman" w:hAnsi="Times New Roman"/>
          <w:sz w:val="24"/>
          <w:lang w:val="ru-RU"/>
        </w:rPr>
        <w:t xml:space="preserve"> </w:t>
      </w:r>
      <w:r w:rsidRPr="004D39DA">
        <w:rPr>
          <w:rFonts w:ascii="Times New Roman" w:hAnsi="Times New Roman"/>
          <w:sz w:val="24"/>
          <w:lang w:val="ru-RU"/>
        </w:rPr>
        <w:t xml:space="preserve">становятся собственностью </w:t>
      </w:r>
      <w:r w:rsidR="00567559" w:rsidRPr="004D39DA">
        <w:rPr>
          <w:rFonts w:ascii="Times New Roman" w:hAnsi="Times New Roman"/>
          <w:sz w:val="24"/>
          <w:lang w:val="ru-RU"/>
        </w:rPr>
        <w:t>Исполнителя</w:t>
      </w:r>
      <w:r w:rsidRPr="004D39DA">
        <w:rPr>
          <w:rFonts w:ascii="Times New Roman" w:hAnsi="Times New Roman"/>
          <w:sz w:val="24"/>
          <w:lang w:val="ru-RU"/>
        </w:rPr>
        <w:t xml:space="preserve"> или </w:t>
      </w:r>
      <w:r w:rsidR="009D3973" w:rsidRPr="004D39DA">
        <w:rPr>
          <w:rFonts w:ascii="Times New Roman" w:hAnsi="Times New Roman"/>
          <w:sz w:val="24"/>
          <w:lang w:val="ru-RU"/>
        </w:rPr>
        <w:t>Со</w:t>
      </w:r>
      <w:r w:rsidR="00567559" w:rsidRPr="004D39DA">
        <w:rPr>
          <w:rFonts w:ascii="Times New Roman" w:hAnsi="Times New Roman"/>
          <w:sz w:val="24"/>
          <w:lang w:val="ru-RU"/>
        </w:rPr>
        <w:t>Исполнителя</w:t>
      </w:r>
      <w:r w:rsidRPr="004D39DA">
        <w:rPr>
          <w:rFonts w:ascii="Times New Roman" w:hAnsi="Times New Roman"/>
          <w:sz w:val="24"/>
          <w:lang w:val="ru-RU"/>
        </w:rPr>
        <w:t xml:space="preserve"> по завершении </w:t>
      </w:r>
      <w:r w:rsidR="009C24A7" w:rsidRPr="004D39DA">
        <w:rPr>
          <w:rFonts w:ascii="Times New Roman" w:hAnsi="Times New Roman"/>
          <w:sz w:val="24"/>
          <w:lang w:val="ru-RU"/>
        </w:rPr>
        <w:t xml:space="preserve">Услуг </w:t>
      </w:r>
      <w:r w:rsidRPr="004D39DA">
        <w:rPr>
          <w:rFonts w:ascii="Times New Roman" w:hAnsi="Times New Roman"/>
          <w:sz w:val="24"/>
          <w:lang w:val="ru-RU"/>
        </w:rPr>
        <w:t>или п</w:t>
      </w:r>
      <w:r w:rsidR="00E9223D" w:rsidRPr="004D39DA">
        <w:rPr>
          <w:rFonts w:ascii="Times New Roman" w:hAnsi="Times New Roman"/>
          <w:sz w:val="24"/>
          <w:lang w:val="ru-RU"/>
        </w:rPr>
        <w:t>ри</w:t>
      </w:r>
      <w:r w:rsidRPr="004D39DA">
        <w:rPr>
          <w:rFonts w:ascii="Times New Roman" w:hAnsi="Times New Roman"/>
          <w:sz w:val="24"/>
          <w:lang w:val="ru-RU"/>
        </w:rPr>
        <w:t xml:space="preserve"> наступлении такой более ранней даты, которая может быть утверждена </w:t>
      </w:r>
      <w:r w:rsidR="00FE7A88" w:rsidRPr="004D39DA">
        <w:rPr>
          <w:rFonts w:ascii="Times New Roman" w:hAnsi="Times New Roman"/>
          <w:sz w:val="24"/>
          <w:lang w:val="ru-RU"/>
        </w:rPr>
        <w:t>Заказчиком</w:t>
      </w:r>
      <w:r w:rsidRPr="004D39DA">
        <w:rPr>
          <w:rFonts w:ascii="Times New Roman" w:hAnsi="Times New Roman"/>
          <w:sz w:val="24"/>
          <w:lang w:val="ru-RU"/>
        </w:rPr>
        <w:t>.</w:t>
      </w:r>
    </w:p>
    <w:p w14:paraId="16955F33" w14:textId="672D888F" w:rsidR="00B90ED8" w:rsidRPr="004D39DA" w:rsidRDefault="00B90ED8" w:rsidP="006A62F6">
      <w:pPr>
        <w:pStyle w:val="a7"/>
        <w:spacing w:after="0"/>
        <w:rPr>
          <w:rFonts w:ascii="Times New Roman" w:hAnsi="Times New Roman"/>
          <w:sz w:val="24"/>
          <w:lang w:val="ru-RU"/>
        </w:rPr>
      </w:pPr>
      <w:r w:rsidRPr="004D39DA">
        <w:rPr>
          <w:rFonts w:ascii="Times New Roman" w:hAnsi="Times New Roman"/>
          <w:sz w:val="24"/>
          <w:lang w:val="ru-RU"/>
        </w:rPr>
        <w:t>2</w:t>
      </w:r>
      <w:r w:rsidR="00916AF4" w:rsidRPr="004D39DA">
        <w:rPr>
          <w:rFonts w:ascii="Times New Roman" w:hAnsi="Times New Roman"/>
          <w:sz w:val="24"/>
          <w:lang w:val="ru-RU"/>
        </w:rPr>
        <w:t>8</w:t>
      </w:r>
      <w:r w:rsidRPr="004D39DA">
        <w:rPr>
          <w:rFonts w:ascii="Times New Roman" w:hAnsi="Times New Roman"/>
          <w:sz w:val="24"/>
          <w:lang w:val="ru-RU"/>
        </w:rPr>
        <w:t>.5</w:t>
      </w:r>
      <w:r w:rsidR="00165EBC" w:rsidRPr="004D39DA">
        <w:rPr>
          <w:rFonts w:ascii="Times New Roman" w:hAnsi="Times New Roman"/>
          <w:sz w:val="24"/>
          <w:lang w:val="ru-RU"/>
        </w:rPr>
        <w:t>.</w:t>
      </w:r>
      <w:r w:rsidRPr="004D39DA">
        <w:rPr>
          <w:rFonts w:ascii="Times New Roman" w:hAnsi="Times New Roman"/>
          <w:sz w:val="24"/>
          <w:lang w:val="ru-RU"/>
        </w:rPr>
        <w:tab/>
      </w:r>
      <w:r w:rsidR="005E0BA6" w:rsidRPr="004D39DA">
        <w:rPr>
          <w:rFonts w:ascii="Times New Roman" w:hAnsi="Times New Roman"/>
          <w:sz w:val="24"/>
          <w:lang w:val="ru-RU"/>
        </w:rPr>
        <w:t>Исполнитель</w:t>
      </w:r>
      <w:r w:rsidRPr="004D39DA">
        <w:rPr>
          <w:rFonts w:ascii="Times New Roman" w:hAnsi="Times New Roman"/>
          <w:sz w:val="24"/>
          <w:lang w:val="ru-RU"/>
        </w:rPr>
        <w:t xml:space="preserve"> обеспечивает такое положение, при котором все Средства </w:t>
      </w:r>
      <w:r w:rsidR="00567559" w:rsidRPr="004D39DA">
        <w:rPr>
          <w:rFonts w:ascii="Times New Roman" w:hAnsi="Times New Roman"/>
          <w:sz w:val="24"/>
          <w:lang w:val="ru-RU"/>
        </w:rPr>
        <w:t>Исполнителя</w:t>
      </w:r>
      <w:r w:rsidRPr="004D39DA">
        <w:rPr>
          <w:rFonts w:ascii="Times New Roman" w:hAnsi="Times New Roman"/>
          <w:sz w:val="24"/>
          <w:lang w:val="ru-RU"/>
        </w:rPr>
        <w:t xml:space="preserve"> должны быть свободны от всех прав удержания имущества и/или претензий в отношении сохранения права собственности со </w:t>
      </w:r>
      <w:r w:rsidR="00083C8F" w:rsidRPr="004D39DA">
        <w:rPr>
          <w:rFonts w:ascii="Times New Roman" w:hAnsi="Times New Roman"/>
          <w:sz w:val="24"/>
          <w:lang w:val="ru-RU"/>
        </w:rPr>
        <w:t>с</w:t>
      </w:r>
      <w:r w:rsidR="00FE7A88" w:rsidRPr="004D39DA">
        <w:rPr>
          <w:rFonts w:ascii="Times New Roman" w:hAnsi="Times New Roman"/>
          <w:sz w:val="24"/>
          <w:lang w:val="ru-RU"/>
        </w:rPr>
        <w:t>тороны</w:t>
      </w:r>
      <w:r w:rsidRPr="004D39DA">
        <w:rPr>
          <w:rFonts w:ascii="Times New Roman" w:hAnsi="Times New Roman"/>
          <w:sz w:val="24"/>
          <w:lang w:val="ru-RU"/>
        </w:rPr>
        <w:t xml:space="preserve"> любой Третьей </w:t>
      </w:r>
      <w:r w:rsidR="00FE7A88" w:rsidRPr="004D39DA">
        <w:rPr>
          <w:rFonts w:ascii="Times New Roman" w:hAnsi="Times New Roman"/>
          <w:sz w:val="24"/>
          <w:lang w:val="ru-RU"/>
        </w:rPr>
        <w:t>Стороны</w:t>
      </w:r>
      <w:r w:rsidRPr="004D39DA">
        <w:rPr>
          <w:rFonts w:ascii="Times New Roman" w:hAnsi="Times New Roman"/>
          <w:sz w:val="24"/>
          <w:lang w:val="ru-RU"/>
        </w:rPr>
        <w:t>.</w:t>
      </w:r>
    </w:p>
    <w:p w14:paraId="7B71DBAD" w14:textId="2628405B" w:rsidR="00B90ED8" w:rsidRPr="004D39DA" w:rsidRDefault="00B90ED8" w:rsidP="006A62F6">
      <w:pPr>
        <w:pStyle w:val="a7"/>
        <w:spacing w:after="0"/>
        <w:rPr>
          <w:rFonts w:ascii="Times New Roman" w:hAnsi="Times New Roman"/>
          <w:sz w:val="24"/>
          <w:lang w:val="ru-RU"/>
        </w:rPr>
      </w:pPr>
      <w:r w:rsidRPr="004D39DA">
        <w:rPr>
          <w:rFonts w:ascii="Times New Roman" w:hAnsi="Times New Roman"/>
          <w:sz w:val="24"/>
          <w:lang w:val="ru-RU"/>
        </w:rPr>
        <w:t>2</w:t>
      </w:r>
      <w:r w:rsidR="00916AF4" w:rsidRPr="004D39DA">
        <w:rPr>
          <w:rFonts w:ascii="Times New Roman" w:hAnsi="Times New Roman"/>
          <w:sz w:val="24"/>
          <w:lang w:val="ru-RU"/>
        </w:rPr>
        <w:t>8</w:t>
      </w:r>
      <w:r w:rsidRPr="004D39DA">
        <w:rPr>
          <w:rFonts w:ascii="Times New Roman" w:hAnsi="Times New Roman"/>
          <w:sz w:val="24"/>
          <w:lang w:val="ru-RU"/>
        </w:rPr>
        <w:t>.6</w:t>
      </w:r>
      <w:r w:rsidR="00165EBC" w:rsidRPr="004D39DA">
        <w:rPr>
          <w:rFonts w:ascii="Times New Roman" w:hAnsi="Times New Roman"/>
          <w:sz w:val="24"/>
          <w:lang w:val="ru-RU"/>
        </w:rPr>
        <w:t>.</w:t>
      </w:r>
      <w:r w:rsidRPr="004D39DA">
        <w:rPr>
          <w:rFonts w:ascii="Times New Roman" w:hAnsi="Times New Roman"/>
          <w:sz w:val="24"/>
          <w:lang w:val="ru-RU"/>
        </w:rPr>
        <w:tab/>
        <w:t xml:space="preserve">Все средства в составе имущества Заказчика, находящиеся во владении </w:t>
      </w:r>
      <w:r w:rsidR="00567559" w:rsidRPr="004D39DA">
        <w:rPr>
          <w:rFonts w:ascii="Times New Roman" w:hAnsi="Times New Roman"/>
          <w:sz w:val="24"/>
          <w:lang w:val="ru-RU"/>
        </w:rPr>
        <w:t>Исполнителя</w:t>
      </w:r>
      <w:r w:rsidRPr="004D39DA">
        <w:rPr>
          <w:rFonts w:ascii="Times New Roman" w:hAnsi="Times New Roman"/>
          <w:sz w:val="24"/>
          <w:lang w:val="ru-RU"/>
        </w:rPr>
        <w:t>, должны быть маркированы надлежащим образом или должно быть прямо указано, что они являются собственностью Заказчика. По мере возможности, все такие средства должны быть отделены от остального имущества.</w:t>
      </w:r>
    </w:p>
    <w:p w14:paraId="5A057387" w14:textId="3699315D" w:rsidR="006F2825" w:rsidRPr="004D39DA" w:rsidRDefault="00B90ED8" w:rsidP="006A62F6">
      <w:pPr>
        <w:pStyle w:val="a7"/>
        <w:spacing w:after="0"/>
        <w:rPr>
          <w:rFonts w:ascii="Times New Roman" w:hAnsi="Times New Roman"/>
          <w:sz w:val="24"/>
          <w:lang w:val="ru-RU"/>
        </w:rPr>
      </w:pPr>
      <w:r w:rsidRPr="004D39DA">
        <w:rPr>
          <w:rFonts w:ascii="Times New Roman" w:hAnsi="Times New Roman"/>
          <w:sz w:val="24"/>
          <w:lang w:val="ru-RU"/>
        </w:rPr>
        <w:t>2</w:t>
      </w:r>
      <w:r w:rsidR="00916AF4" w:rsidRPr="004D39DA">
        <w:rPr>
          <w:rFonts w:ascii="Times New Roman" w:hAnsi="Times New Roman"/>
          <w:sz w:val="24"/>
          <w:lang w:val="ru-RU"/>
        </w:rPr>
        <w:t>8</w:t>
      </w:r>
      <w:r w:rsidRPr="004D39DA">
        <w:rPr>
          <w:rFonts w:ascii="Times New Roman" w:hAnsi="Times New Roman"/>
          <w:sz w:val="24"/>
          <w:lang w:val="ru-RU"/>
        </w:rPr>
        <w:t>.7</w:t>
      </w:r>
      <w:r w:rsidR="00165EBC" w:rsidRPr="004D39DA">
        <w:rPr>
          <w:rFonts w:ascii="Times New Roman" w:hAnsi="Times New Roman"/>
          <w:sz w:val="24"/>
          <w:lang w:val="ru-RU"/>
        </w:rPr>
        <w:t>.</w:t>
      </w:r>
      <w:r w:rsidRPr="004D39DA">
        <w:rPr>
          <w:rFonts w:ascii="Times New Roman" w:hAnsi="Times New Roman"/>
          <w:sz w:val="24"/>
          <w:lang w:val="ru-RU"/>
        </w:rPr>
        <w:tab/>
        <w:t xml:space="preserve">Право собственности на все отчеты, результаты испытаний и схемы любого характера, касающиеся скважин Заказчика, включая информацию о геологических характеристиках и образованиях в Скважине, если такие отчеты, результаты испытаний и схемы разработаны </w:t>
      </w:r>
      <w:r w:rsidR="00567559" w:rsidRPr="004D39DA">
        <w:rPr>
          <w:rFonts w:ascii="Times New Roman" w:hAnsi="Times New Roman"/>
          <w:sz w:val="24"/>
          <w:lang w:val="ru-RU"/>
        </w:rPr>
        <w:t>Исполнителем</w:t>
      </w:r>
      <w:r w:rsidRPr="004D39DA">
        <w:rPr>
          <w:rFonts w:ascii="Times New Roman" w:hAnsi="Times New Roman"/>
          <w:sz w:val="24"/>
          <w:lang w:val="ru-RU"/>
        </w:rPr>
        <w:t xml:space="preserve"> при </w:t>
      </w:r>
      <w:r w:rsidR="009C24A7" w:rsidRPr="004D39DA">
        <w:rPr>
          <w:rFonts w:ascii="Times New Roman" w:hAnsi="Times New Roman"/>
          <w:sz w:val="24"/>
          <w:lang w:val="ru-RU"/>
        </w:rPr>
        <w:t>оказании Услуг</w:t>
      </w:r>
      <w:r w:rsidRPr="004D39DA">
        <w:rPr>
          <w:rFonts w:ascii="Times New Roman" w:hAnsi="Times New Roman"/>
          <w:sz w:val="24"/>
          <w:lang w:val="ru-RU"/>
        </w:rPr>
        <w:t xml:space="preserve">, передаются во владение Заказчика сразу же после даты их разработки. После </w:t>
      </w:r>
      <w:r w:rsidR="00A75182" w:rsidRPr="004D39DA">
        <w:rPr>
          <w:rFonts w:ascii="Times New Roman" w:hAnsi="Times New Roman"/>
          <w:sz w:val="24"/>
          <w:lang w:val="ru-RU"/>
        </w:rPr>
        <w:t>о</w:t>
      </w:r>
      <w:r w:rsidRPr="004D39DA">
        <w:rPr>
          <w:rFonts w:ascii="Times New Roman" w:hAnsi="Times New Roman"/>
          <w:sz w:val="24"/>
          <w:lang w:val="ru-RU"/>
        </w:rPr>
        <w:t>к</w:t>
      </w:r>
      <w:r w:rsidR="00A75182" w:rsidRPr="004D39DA">
        <w:rPr>
          <w:rFonts w:ascii="Times New Roman" w:hAnsi="Times New Roman"/>
          <w:sz w:val="24"/>
          <w:lang w:val="ru-RU"/>
        </w:rPr>
        <w:t>о</w:t>
      </w:r>
      <w:r w:rsidRPr="004D39DA">
        <w:rPr>
          <w:rFonts w:ascii="Times New Roman" w:hAnsi="Times New Roman"/>
          <w:sz w:val="24"/>
          <w:lang w:val="ru-RU"/>
        </w:rPr>
        <w:t xml:space="preserve">нчания, приостановки операций или ликвидации каждой Скважины, или, если это произойдет раньше, после завершения </w:t>
      </w:r>
      <w:r w:rsidR="009C24A7" w:rsidRPr="004D39DA">
        <w:rPr>
          <w:rFonts w:ascii="Times New Roman" w:hAnsi="Times New Roman"/>
          <w:sz w:val="24"/>
          <w:lang w:val="ru-RU"/>
        </w:rPr>
        <w:t>Услуг</w:t>
      </w:r>
    </w:p>
    <w:p w14:paraId="1E2DD73D" w14:textId="71810872" w:rsidR="00B90ED8" w:rsidRPr="004D39DA" w:rsidRDefault="00567559" w:rsidP="006A62F6">
      <w:pPr>
        <w:pStyle w:val="a7"/>
        <w:spacing w:after="0"/>
        <w:rPr>
          <w:rFonts w:ascii="Times New Roman" w:hAnsi="Times New Roman"/>
          <w:sz w:val="24"/>
          <w:lang w:val="ru-RU"/>
        </w:rPr>
      </w:pPr>
      <w:r w:rsidRPr="004D39DA">
        <w:rPr>
          <w:rFonts w:ascii="Times New Roman" w:hAnsi="Times New Roman"/>
          <w:sz w:val="24"/>
          <w:lang w:val="ru-RU"/>
        </w:rPr>
        <w:t>Исполнителя</w:t>
      </w:r>
      <w:r w:rsidR="006F2825" w:rsidRPr="004D39DA">
        <w:rPr>
          <w:rFonts w:ascii="Times New Roman" w:hAnsi="Times New Roman"/>
          <w:sz w:val="24"/>
          <w:lang w:val="ru-RU"/>
        </w:rPr>
        <w:t xml:space="preserve">, проводимых в связи с такой скважиной, </w:t>
      </w:r>
      <w:r w:rsidR="005E0BA6" w:rsidRPr="004D39DA">
        <w:rPr>
          <w:rFonts w:ascii="Times New Roman" w:hAnsi="Times New Roman"/>
          <w:sz w:val="24"/>
          <w:lang w:val="ru-RU"/>
        </w:rPr>
        <w:t>Исполнитель</w:t>
      </w:r>
      <w:r w:rsidR="006F2825" w:rsidRPr="004D39DA">
        <w:rPr>
          <w:rFonts w:ascii="Times New Roman" w:hAnsi="Times New Roman"/>
          <w:sz w:val="24"/>
          <w:lang w:val="ru-RU"/>
        </w:rPr>
        <w:t xml:space="preserve"> выдает Заказчику все</w:t>
      </w:r>
      <w:r w:rsidR="00897267" w:rsidRPr="004D39DA">
        <w:rPr>
          <w:rFonts w:ascii="Times New Roman" w:hAnsi="Times New Roman"/>
          <w:sz w:val="24"/>
          <w:lang w:val="ru-RU"/>
        </w:rPr>
        <w:t xml:space="preserve"> </w:t>
      </w:r>
      <w:r w:rsidR="00B90ED8" w:rsidRPr="004D39DA">
        <w:rPr>
          <w:rFonts w:ascii="Times New Roman" w:hAnsi="Times New Roman"/>
          <w:sz w:val="24"/>
          <w:lang w:val="ru-RU"/>
        </w:rPr>
        <w:t>такие документы, находящиеся в его распоряжении.</w:t>
      </w:r>
    </w:p>
    <w:p w14:paraId="25BC661A" w14:textId="77777777" w:rsidR="00B90ED8" w:rsidRPr="004D39DA" w:rsidRDefault="00B90ED8" w:rsidP="005B4CFD">
      <w:pPr>
        <w:pStyle w:val="a7"/>
        <w:spacing w:after="0"/>
        <w:rPr>
          <w:rFonts w:ascii="Times New Roman" w:hAnsi="Times New Roman"/>
          <w:color w:val="000000"/>
          <w:sz w:val="24"/>
          <w:lang w:val="ru-RU"/>
        </w:rPr>
      </w:pPr>
      <w:bookmarkStart w:id="58" w:name="_Toc234297644"/>
      <w:r w:rsidRPr="004D39DA">
        <w:rPr>
          <w:rFonts w:ascii="Times New Roman" w:hAnsi="Times New Roman"/>
          <w:b/>
          <w:color w:val="000000"/>
          <w:sz w:val="24"/>
          <w:lang w:val="ru-RU"/>
        </w:rPr>
        <w:t>СТАТЬЯ</w:t>
      </w:r>
      <w:r w:rsidRPr="004D39DA">
        <w:rPr>
          <w:rFonts w:ascii="Times New Roman" w:hAnsi="Times New Roman"/>
          <w:b/>
          <w:color w:val="000000"/>
          <w:sz w:val="24"/>
        </w:rPr>
        <w:t> </w:t>
      </w:r>
      <w:r w:rsidRPr="004D39DA">
        <w:rPr>
          <w:rFonts w:ascii="Times New Roman" w:hAnsi="Times New Roman"/>
          <w:b/>
          <w:color w:val="000000"/>
          <w:sz w:val="24"/>
          <w:lang w:val="ru-RU"/>
        </w:rPr>
        <w:t>2</w:t>
      </w:r>
      <w:r w:rsidR="00405E64" w:rsidRPr="004D39DA">
        <w:rPr>
          <w:rFonts w:ascii="Times New Roman" w:hAnsi="Times New Roman"/>
          <w:b/>
          <w:color w:val="000000"/>
          <w:sz w:val="24"/>
          <w:lang w:val="ru-RU"/>
        </w:rPr>
        <w:t>9</w:t>
      </w:r>
      <w:r w:rsidRPr="004D39DA">
        <w:rPr>
          <w:rFonts w:ascii="Times New Roman" w:hAnsi="Times New Roman"/>
          <w:b/>
          <w:color w:val="000000"/>
          <w:sz w:val="24"/>
          <w:lang w:val="ru-RU"/>
        </w:rPr>
        <w:t xml:space="preserve"> – ОТВЕТСТВЕННОСТЬ И ВОЗМЕЩЕНИЕ ВРЕДА</w:t>
      </w:r>
      <w:bookmarkEnd w:id="58"/>
    </w:p>
    <w:p w14:paraId="47A5AA71" w14:textId="77777777" w:rsidR="008D1E74" w:rsidRPr="004D39DA" w:rsidRDefault="00874218" w:rsidP="0093350B">
      <w:pPr>
        <w:pStyle w:val="2"/>
      </w:pPr>
      <w:bookmarkStart w:id="59" w:name="_Toc234297645"/>
      <w:bookmarkStart w:id="60" w:name="_Toc101684952"/>
      <w:bookmarkStart w:id="61" w:name="_Toc119738269"/>
      <w:r w:rsidRPr="004D39DA">
        <w:t xml:space="preserve">29.1. </w:t>
      </w:r>
      <w:r w:rsidR="00B90ED8" w:rsidRPr="004D39DA">
        <w:t>ИМУЩЕСТВЕННЫЙ И ЛИЧНЫЙ ВРЕД</w:t>
      </w:r>
      <w:bookmarkEnd w:id="59"/>
      <w:bookmarkEnd w:id="60"/>
      <w:bookmarkEnd w:id="61"/>
    </w:p>
    <w:p w14:paraId="39889754" w14:textId="77777777" w:rsidR="00B90ED8" w:rsidRPr="004D39DA" w:rsidRDefault="00006A85" w:rsidP="00006A85">
      <w:pPr>
        <w:pStyle w:val="Level1"/>
        <w:keepNext/>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29.</w:t>
      </w:r>
      <w:r w:rsidR="00874218" w:rsidRPr="004D39DA">
        <w:rPr>
          <w:rFonts w:ascii="Times New Roman" w:hAnsi="Times New Roman"/>
          <w:sz w:val="24"/>
          <w:szCs w:val="24"/>
          <w:lang w:val="ru-RU"/>
        </w:rPr>
        <w:t>1.</w:t>
      </w:r>
      <w:r w:rsidRPr="004D39DA">
        <w:rPr>
          <w:rFonts w:ascii="Times New Roman" w:hAnsi="Times New Roman"/>
          <w:sz w:val="24"/>
          <w:szCs w:val="24"/>
          <w:lang w:val="ru-RU"/>
        </w:rPr>
        <w:t>1.</w:t>
      </w:r>
      <w:r w:rsidR="00144793"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несет ответственность и обеспечивает безопасность, возмещает вред, защищает и ограждает Группу Заказчика от и против всех претензий, убытков, ущерба, издержек (в том числе судебных издержек), расходов и ответственности в отношении:</w:t>
      </w:r>
    </w:p>
    <w:p w14:paraId="48224908" w14:textId="12234328" w:rsidR="00B90ED8" w:rsidRPr="004D39DA" w:rsidRDefault="00B90ED8" w:rsidP="00801B76">
      <w:pPr>
        <w:pStyle w:val="Lista"/>
        <w:numPr>
          <w:ilvl w:val="0"/>
          <w:numId w:val="3"/>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с учетом </w:t>
      </w:r>
      <w:r w:rsidR="001D3C8E" w:rsidRPr="004D39DA">
        <w:rPr>
          <w:rFonts w:ascii="Times New Roman" w:hAnsi="Times New Roman"/>
          <w:sz w:val="24"/>
          <w:szCs w:val="24"/>
          <w:lang w:val="ru-RU"/>
        </w:rPr>
        <w:t>пунктов</w:t>
      </w:r>
      <w:r w:rsidRPr="004D39DA">
        <w:rPr>
          <w:rFonts w:ascii="Times New Roman" w:hAnsi="Times New Roman"/>
          <w:sz w:val="24"/>
          <w:szCs w:val="24"/>
          <w:lang w:val="ru-RU"/>
        </w:rPr>
        <w:t xml:space="preserve"> 2</w:t>
      </w:r>
      <w:r w:rsidR="00374888" w:rsidRPr="004D39DA">
        <w:rPr>
          <w:rFonts w:ascii="Times New Roman" w:hAnsi="Times New Roman"/>
          <w:sz w:val="24"/>
          <w:szCs w:val="24"/>
          <w:lang w:val="ru-RU"/>
        </w:rPr>
        <w:t>9</w:t>
      </w:r>
      <w:r w:rsidRPr="004D39DA">
        <w:rPr>
          <w:rFonts w:ascii="Times New Roman" w:hAnsi="Times New Roman"/>
          <w:sz w:val="24"/>
          <w:szCs w:val="24"/>
          <w:lang w:val="ru-RU"/>
        </w:rPr>
        <w:t>.</w:t>
      </w:r>
      <w:r w:rsidR="00874218" w:rsidRPr="004D39DA">
        <w:rPr>
          <w:rFonts w:ascii="Times New Roman" w:hAnsi="Times New Roman"/>
          <w:sz w:val="24"/>
          <w:szCs w:val="24"/>
          <w:lang w:val="ru-RU"/>
        </w:rPr>
        <w:t>1.</w:t>
      </w:r>
      <w:r w:rsidRPr="004D39DA">
        <w:rPr>
          <w:rFonts w:ascii="Times New Roman" w:hAnsi="Times New Roman"/>
          <w:sz w:val="24"/>
          <w:szCs w:val="24"/>
          <w:lang w:val="ru-RU"/>
        </w:rPr>
        <w:t>3 и 2</w:t>
      </w:r>
      <w:r w:rsidR="00374888" w:rsidRPr="004D39DA">
        <w:rPr>
          <w:rFonts w:ascii="Times New Roman" w:hAnsi="Times New Roman"/>
          <w:sz w:val="24"/>
          <w:szCs w:val="24"/>
          <w:lang w:val="ru-RU"/>
        </w:rPr>
        <w:t>9</w:t>
      </w:r>
      <w:r w:rsidRPr="004D39DA">
        <w:rPr>
          <w:rFonts w:ascii="Times New Roman" w:hAnsi="Times New Roman"/>
          <w:sz w:val="24"/>
          <w:szCs w:val="24"/>
          <w:lang w:val="ru-RU"/>
        </w:rPr>
        <w:t>.</w:t>
      </w:r>
      <w:r w:rsidR="00874218" w:rsidRPr="004D39DA">
        <w:rPr>
          <w:rFonts w:ascii="Times New Roman" w:hAnsi="Times New Roman"/>
          <w:sz w:val="24"/>
          <w:szCs w:val="24"/>
          <w:lang w:val="ru-RU"/>
        </w:rPr>
        <w:t>1.</w:t>
      </w:r>
      <w:r w:rsidRPr="004D39DA">
        <w:rPr>
          <w:rFonts w:ascii="Times New Roman" w:hAnsi="Times New Roman"/>
          <w:sz w:val="24"/>
          <w:szCs w:val="24"/>
          <w:lang w:val="ru-RU"/>
        </w:rPr>
        <w:t xml:space="preserve">4, утраты или повреждения какого-либо имущества Группы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будь то принадлежащего на праве собственности, взятого внаем или иным образом предоставленного Группой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возникших из или в связи с исполнением Договора;</w:t>
      </w:r>
    </w:p>
    <w:p w14:paraId="665897BD" w14:textId="7E279854" w:rsidR="00B90ED8" w:rsidRPr="004D39DA" w:rsidRDefault="00B90ED8" w:rsidP="00801B76">
      <w:pPr>
        <w:pStyle w:val="Lista"/>
        <w:numPr>
          <w:ilvl w:val="0"/>
          <w:numId w:val="3"/>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личного вреда, включая смерть или заболевание, нанесенного какому-либо лицу, являющемуся членом Группы </w:t>
      </w:r>
      <w:r w:rsidR="00567559" w:rsidRPr="004D39DA">
        <w:rPr>
          <w:rFonts w:ascii="Times New Roman" w:hAnsi="Times New Roman"/>
          <w:sz w:val="24"/>
          <w:szCs w:val="24"/>
          <w:lang w:val="ru-RU"/>
        </w:rPr>
        <w:t>Исполнителя</w:t>
      </w:r>
      <w:r w:rsidR="005104C4" w:rsidRPr="004D39DA">
        <w:rPr>
          <w:rFonts w:ascii="Times New Roman" w:hAnsi="Times New Roman"/>
          <w:sz w:val="24"/>
          <w:szCs w:val="24"/>
          <w:lang w:val="ru-RU"/>
        </w:rPr>
        <w:t>,</w:t>
      </w:r>
      <w:r w:rsidR="00144793" w:rsidRPr="004D39DA">
        <w:rPr>
          <w:rFonts w:ascii="Times New Roman" w:hAnsi="Times New Roman"/>
          <w:sz w:val="24"/>
          <w:szCs w:val="24"/>
          <w:lang w:val="ru-RU"/>
        </w:rPr>
        <w:t xml:space="preserve"> </w:t>
      </w:r>
      <w:r w:rsidRPr="004D39DA">
        <w:rPr>
          <w:rFonts w:ascii="Times New Roman" w:hAnsi="Times New Roman"/>
          <w:sz w:val="24"/>
          <w:szCs w:val="24"/>
          <w:lang w:val="ru-RU"/>
        </w:rPr>
        <w:t>возникшего из или в связи с исполнением Договора; и</w:t>
      </w:r>
    </w:p>
    <w:p w14:paraId="6FC213B6" w14:textId="71482C1A" w:rsidR="00164D81" w:rsidRPr="004D39DA" w:rsidRDefault="00B90ED8" w:rsidP="00801B76">
      <w:pPr>
        <w:pStyle w:val="Lista"/>
        <w:numPr>
          <w:ilvl w:val="0"/>
          <w:numId w:val="3"/>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с учетом любых других прямых положений Договора, личного вреда, включая смерть или заболевание, или утраты или повреждения имущества какой-либо Третьей </w:t>
      </w:r>
      <w:r w:rsidR="00FE7A88" w:rsidRPr="004D39DA">
        <w:rPr>
          <w:rFonts w:ascii="Times New Roman" w:hAnsi="Times New Roman"/>
          <w:sz w:val="24"/>
          <w:szCs w:val="24"/>
          <w:lang w:val="ru-RU"/>
        </w:rPr>
        <w:t>Стороны</w:t>
      </w:r>
      <w:r w:rsidRPr="004D39DA">
        <w:rPr>
          <w:rFonts w:ascii="Times New Roman" w:hAnsi="Times New Roman"/>
          <w:sz w:val="24"/>
          <w:szCs w:val="24"/>
          <w:lang w:val="ru-RU"/>
        </w:rPr>
        <w:t xml:space="preserve"> в той мере, в которой какой-либо такой вред, утрата или повреждение произошл</w:t>
      </w:r>
      <w:r w:rsidR="00FB1F76" w:rsidRPr="004D39DA">
        <w:rPr>
          <w:rFonts w:ascii="Times New Roman" w:hAnsi="Times New Roman"/>
          <w:sz w:val="24"/>
          <w:szCs w:val="24"/>
          <w:lang w:val="ru-RU"/>
        </w:rPr>
        <w:t>и</w:t>
      </w:r>
      <w:r w:rsidRPr="004D39DA">
        <w:rPr>
          <w:rFonts w:ascii="Times New Roman" w:hAnsi="Times New Roman"/>
          <w:sz w:val="24"/>
          <w:szCs w:val="24"/>
          <w:lang w:val="ru-RU"/>
        </w:rPr>
        <w:t xml:space="preserve"> вследствие небрежности</w:t>
      </w:r>
      <w:r w:rsidR="009901A6" w:rsidRPr="004D39DA">
        <w:rPr>
          <w:rFonts w:ascii="Times New Roman" w:hAnsi="Times New Roman"/>
          <w:sz w:val="24"/>
          <w:szCs w:val="24"/>
          <w:lang w:val="ru-RU"/>
        </w:rPr>
        <w:t>, халатности, намеренных неправомерных действий</w:t>
      </w:r>
      <w:r w:rsidRPr="004D39DA">
        <w:rPr>
          <w:rFonts w:ascii="Times New Roman" w:hAnsi="Times New Roman"/>
          <w:sz w:val="24"/>
          <w:szCs w:val="24"/>
          <w:lang w:val="ru-RU"/>
        </w:rPr>
        <w:t xml:space="preserve"> или неисполнения обязательств (будь то установленных законом или иначе) Группы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или наложени</w:t>
      </w:r>
      <w:r w:rsidR="00FB1F76" w:rsidRPr="004D39DA">
        <w:rPr>
          <w:rFonts w:ascii="Times New Roman" w:hAnsi="Times New Roman"/>
          <w:sz w:val="24"/>
          <w:szCs w:val="24"/>
          <w:lang w:val="ru-RU"/>
        </w:rPr>
        <w:t>я</w:t>
      </w:r>
      <w:r w:rsidRPr="004D39DA">
        <w:rPr>
          <w:rFonts w:ascii="Times New Roman" w:hAnsi="Times New Roman"/>
          <w:sz w:val="24"/>
          <w:szCs w:val="24"/>
          <w:lang w:val="ru-RU"/>
        </w:rPr>
        <w:t xml:space="preserve"> ответственности </w:t>
      </w:r>
      <w:r w:rsidR="00EC7182" w:rsidRPr="004D39DA">
        <w:rPr>
          <w:rFonts w:ascii="Times New Roman" w:hAnsi="Times New Roman"/>
          <w:sz w:val="24"/>
          <w:szCs w:val="24"/>
          <w:lang w:val="ru-RU"/>
        </w:rPr>
        <w:t>Применимым З</w:t>
      </w:r>
      <w:r w:rsidRPr="004D39DA">
        <w:rPr>
          <w:rFonts w:ascii="Times New Roman" w:hAnsi="Times New Roman"/>
          <w:sz w:val="24"/>
          <w:szCs w:val="24"/>
          <w:lang w:val="ru-RU"/>
        </w:rPr>
        <w:t>аконо</w:t>
      </w:r>
      <w:r w:rsidR="00A04EB1" w:rsidRPr="004D39DA">
        <w:rPr>
          <w:rFonts w:ascii="Times New Roman" w:hAnsi="Times New Roman"/>
          <w:sz w:val="24"/>
          <w:szCs w:val="24"/>
          <w:lang w:val="ru-RU"/>
        </w:rPr>
        <w:t>дательством</w:t>
      </w:r>
      <w:r w:rsidRPr="004D39DA">
        <w:rPr>
          <w:rFonts w:ascii="Times New Roman" w:hAnsi="Times New Roman"/>
          <w:sz w:val="24"/>
          <w:szCs w:val="24"/>
          <w:lang w:val="ru-RU"/>
        </w:rPr>
        <w:t>.</w:t>
      </w:r>
      <w:r w:rsidR="00164D81" w:rsidRPr="004D39DA">
        <w:rPr>
          <w:rFonts w:ascii="Times New Roman" w:hAnsi="Times New Roman"/>
          <w:sz w:val="24"/>
          <w:szCs w:val="24"/>
          <w:lang w:val="ru-RU"/>
        </w:rPr>
        <w:t xml:space="preserve"> </w:t>
      </w:r>
    </w:p>
    <w:p w14:paraId="037B1619" w14:textId="77777777" w:rsidR="00ED1088" w:rsidRPr="004D39DA" w:rsidRDefault="00ED1088" w:rsidP="000620D2">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Несмотря на любые иные положения Договора, говорящие об обратном,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не несет ответственность, предусмотренную пунктом 29.1.2, в случае если события, указанные в нем, произошли по причине умышленных противоправных действий Заказчика. </w:t>
      </w:r>
    </w:p>
    <w:p w14:paraId="240B5CA1" w14:textId="0BA9371D" w:rsidR="00527387" w:rsidRPr="004D39DA" w:rsidRDefault="009A6D69" w:rsidP="00AF5F4E">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29.1.2</w:t>
      </w:r>
      <w:r w:rsidR="00A1557A" w:rsidRPr="004D39DA">
        <w:rPr>
          <w:rFonts w:ascii="Times New Roman" w:hAnsi="Times New Roman"/>
          <w:sz w:val="24"/>
          <w:szCs w:val="24"/>
          <w:lang w:val="ru-RU"/>
        </w:rPr>
        <w:t>.</w:t>
      </w:r>
      <w:r w:rsidRPr="004D39DA">
        <w:rPr>
          <w:rFonts w:ascii="Times New Roman" w:hAnsi="Times New Roman"/>
          <w:sz w:val="24"/>
          <w:szCs w:val="24"/>
          <w:lang w:val="ru-RU"/>
        </w:rPr>
        <w:t xml:space="preserve"> </w:t>
      </w:r>
      <w:r w:rsidR="008A342E" w:rsidRPr="004D39DA">
        <w:rPr>
          <w:rFonts w:ascii="Times New Roman" w:hAnsi="Times New Roman"/>
          <w:sz w:val="24"/>
          <w:szCs w:val="24"/>
          <w:lang w:val="ru-RU"/>
        </w:rPr>
        <w:t>Л</w:t>
      </w:r>
      <w:r w:rsidR="00164D81" w:rsidRPr="004D39DA">
        <w:rPr>
          <w:rFonts w:ascii="Times New Roman" w:hAnsi="Times New Roman"/>
          <w:sz w:val="24"/>
          <w:szCs w:val="24"/>
          <w:lang w:val="ru-RU"/>
        </w:rPr>
        <w:t>юб</w:t>
      </w:r>
      <w:r w:rsidR="00C66916" w:rsidRPr="004D39DA">
        <w:rPr>
          <w:rFonts w:ascii="Times New Roman" w:hAnsi="Times New Roman"/>
          <w:sz w:val="24"/>
          <w:szCs w:val="24"/>
          <w:lang w:val="ru-RU"/>
        </w:rPr>
        <w:t>ой вред</w:t>
      </w:r>
      <w:r w:rsidR="00E8486B" w:rsidRPr="004D39DA">
        <w:rPr>
          <w:rFonts w:ascii="Times New Roman" w:hAnsi="Times New Roman"/>
          <w:sz w:val="24"/>
          <w:szCs w:val="24"/>
          <w:lang w:val="ru-RU"/>
        </w:rPr>
        <w:t>,</w:t>
      </w:r>
      <w:r w:rsidR="00C66916" w:rsidRPr="004D39DA">
        <w:rPr>
          <w:rFonts w:ascii="Times New Roman" w:hAnsi="Times New Roman"/>
          <w:sz w:val="24"/>
          <w:szCs w:val="24"/>
          <w:lang w:val="ru-RU"/>
        </w:rPr>
        <w:t xml:space="preserve"> или ущерб, или убыток</w:t>
      </w:r>
      <w:r w:rsidR="00E8486B" w:rsidRPr="004D39DA">
        <w:rPr>
          <w:rFonts w:ascii="Times New Roman" w:hAnsi="Times New Roman"/>
          <w:sz w:val="24"/>
          <w:szCs w:val="24"/>
          <w:lang w:val="ru-RU"/>
        </w:rPr>
        <w:t>,</w:t>
      </w:r>
      <w:r w:rsidR="00C66916" w:rsidRPr="004D39DA">
        <w:rPr>
          <w:rFonts w:ascii="Times New Roman" w:hAnsi="Times New Roman"/>
          <w:sz w:val="24"/>
          <w:szCs w:val="24"/>
          <w:lang w:val="ru-RU"/>
        </w:rPr>
        <w:t xml:space="preserve"> возникшие или причиненные третьим лицам,</w:t>
      </w:r>
      <w:r w:rsidR="008A342E" w:rsidRPr="004D39DA">
        <w:rPr>
          <w:rFonts w:ascii="Times New Roman" w:hAnsi="Times New Roman"/>
          <w:sz w:val="24"/>
          <w:szCs w:val="24"/>
          <w:lang w:val="ru-RU"/>
        </w:rPr>
        <w:t xml:space="preserve"> окружающей среде, Заказчику</w:t>
      </w:r>
      <w:r w:rsidR="00164D81" w:rsidRPr="004D39DA">
        <w:rPr>
          <w:rFonts w:ascii="Times New Roman" w:hAnsi="Times New Roman"/>
          <w:sz w:val="24"/>
          <w:szCs w:val="24"/>
          <w:lang w:val="ru-RU"/>
        </w:rPr>
        <w:t xml:space="preserve"> в результате</w:t>
      </w:r>
      <w:r w:rsidR="008A342E" w:rsidRPr="004D39DA">
        <w:rPr>
          <w:rFonts w:ascii="Times New Roman" w:hAnsi="Times New Roman"/>
          <w:sz w:val="24"/>
          <w:szCs w:val="24"/>
          <w:lang w:val="ru-RU"/>
        </w:rPr>
        <w:t xml:space="preserve"> </w:t>
      </w:r>
      <w:r w:rsidR="00AA2BCC" w:rsidRPr="004D39DA">
        <w:rPr>
          <w:rFonts w:ascii="Times New Roman" w:hAnsi="Times New Roman"/>
          <w:sz w:val="24"/>
          <w:szCs w:val="24"/>
          <w:lang w:val="ru-RU"/>
        </w:rPr>
        <w:t>оказания Услуг</w:t>
      </w:r>
      <w:r w:rsidR="00EA12EF" w:rsidRPr="004D39DA">
        <w:rPr>
          <w:rFonts w:ascii="Times New Roman" w:hAnsi="Times New Roman"/>
          <w:sz w:val="24"/>
          <w:szCs w:val="24"/>
          <w:lang w:val="ru-RU"/>
        </w:rPr>
        <w:t xml:space="preserve"> и явившиеся следствием виновных </w:t>
      </w:r>
      <w:r w:rsidR="00286E84" w:rsidRPr="004D39DA">
        <w:rPr>
          <w:rFonts w:ascii="Times New Roman" w:hAnsi="Times New Roman"/>
          <w:sz w:val="24"/>
          <w:szCs w:val="24"/>
          <w:lang w:val="ru-RU"/>
        </w:rPr>
        <w:t>действий</w:t>
      </w:r>
      <w:r w:rsidR="00164D81" w:rsidRPr="004D39DA">
        <w:rPr>
          <w:rFonts w:ascii="Times New Roman" w:hAnsi="Times New Roman"/>
          <w:sz w:val="24"/>
          <w:szCs w:val="24"/>
          <w:lang w:val="ru-RU"/>
        </w:rPr>
        <w:t xml:space="preserve"> </w:t>
      </w:r>
      <w:r w:rsidR="00EA12EF" w:rsidRPr="004D39DA">
        <w:rPr>
          <w:rFonts w:ascii="Times New Roman" w:hAnsi="Times New Roman"/>
          <w:sz w:val="24"/>
          <w:szCs w:val="24"/>
          <w:lang w:val="ru-RU"/>
        </w:rPr>
        <w:t xml:space="preserve">или бездействия </w:t>
      </w:r>
      <w:r w:rsidR="00567559" w:rsidRPr="004D39DA">
        <w:rPr>
          <w:rFonts w:ascii="Times New Roman" w:hAnsi="Times New Roman"/>
          <w:sz w:val="24"/>
          <w:szCs w:val="24"/>
          <w:lang w:val="ru-RU"/>
        </w:rPr>
        <w:t>Исполнителя</w:t>
      </w:r>
      <w:r w:rsidR="00D27642" w:rsidRPr="004D39DA">
        <w:rPr>
          <w:rFonts w:ascii="Times New Roman" w:hAnsi="Times New Roman"/>
          <w:sz w:val="24"/>
          <w:szCs w:val="24"/>
          <w:lang w:val="ru-RU"/>
        </w:rPr>
        <w:t>,</w:t>
      </w:r>
      <w:r w:rsidR="008A342E" w:rsidRPr="004D39DA">
        <w:rPr>
          <w:rFonts w:ascii="Times New Roman" w:hAnsi="Times New Roman"/>
          <w:sz w:val="24"/>
          <w:szCs w:val="24"/>
          <w:lang w:val="ru-RU"/>
        </w:rPr>
        <w:t xml:space="preserve"> </w:t>
      </w:r>
      <w:r w:rsidR="00445EDC" w:rsidRPr="004D39DA">
        <w:rPr>
          <w:rFonts w:ascii="Times New Roman" w:hAnsi="Times New Roman"/>
          <w:sz w:val="24"/>
          <w:szCs w:val="24"/>
          <w:lang w:val="ru-RU"/>
        </w:rPr>
        <w:t xml:space="preserve">допущенных </w:t>
      </w:r>
      <w:r w:rsidR="00E33CAD" w:rsidRPr="004D39DA">
        <w:rPr>
          <w:rFonts w:ascii="Times New Roman" w:hAnsi="Times New Roman"/>
          <w:sz w:val="24"/>
          <w:szCs w:val="24"/>
          <w:lang w:val="ru-RU"/>
        </w:rPr>
        <w:t>его персоналом,</w:t>
      </w:r>
      <w:r w:rsidR="00445EDC" w:rsidRPr="004D39DA">
        <w:rPr>
          <w:rFonts w:ascii="Times New Roman" w:hAnsi="Times New Roman"/>
          <w:sz w:val="24"/>
          <w:szCs w:val="24"/>
          <w:lang w:val="ru-RU"/>
        </w:rPr>
        <w:t xml:space="preserve"> </w:t>
      </w:r>
      <w:r w:rsidR="008A342E" w:rsidRPr="004D39DA">
        <w:rPr>
          <w:rFonts w:ascii="Times New Roman" w:hAnsi="Times New Roman"/>
          <w:sz w:val="24"/>
          <w:szCs w:val="24"/>
          <w:lang w:val="ru-RU"/>
        </w:rPr>
        <w:t>подлеж</w:t>
      </w:r>
      <w:r w:rsidR="00EA12EF" w:rsidRPr="004D39DA">
        <w:rPr>
          <w:rFonts w:ascii="Times New Roman" w:hAnsi="Times New Roman"/>
          <w:sz w:val="24"/>
          <w:szCs w:val="24"/>
          <w:lang w:val="ru-RU"/>
        </w:rPr>
        <w:t>а</w:t>
      </w:r>
      <w:r w:rsidR="008A342E" w:rsidRPr="004D39DA">
        <w:rPr>
          <w:rFonts w:ascii="Times New Roman" w:hAnsi="Times New Roman"/>
          <w:sz w:val="24"/>
          <w:szCs w:val="24"/>
          <w:lang w:val="ru-RU"/>
        </w:rPr>
        <w:t xml:space="preserve">т возмещению </w:t>
      </w:r>
      <w:r w:rsidR="00567559" w:rsidRPr="004D39DA">
        <w:rPr>
          <w:rFonts w:ascii="Times New Roman" w:hAnsi="Times New Roman"/>
          <w:sz w:val="24"/>
          <w:szCs w:val="24"/>
          <w:lang w:val="ru-RU"/>
        </w:rPr>
        <w:t>Исполнителем</w:t>
      </w:r>
      <w:r w:rsidR="008A342E" w:rsidRPr="004D39DA">
        <w:rPr>
          <w:rFonts w:ascii="Times New Roman" w:hAnsi="Times New Roman"/>
          <w:sz w:val="24"/>
          <w:szCs w:val="24"/>
          <w:lang w:val="ru-RU"/>
        </w:rPr>
        <w:t xml:space="preserve"> в полном объеме</w:t>
      </w:r>
      <w:r w:rsidR="00E8486B" w:rsidRPr="004D39DA">
        <w:rPr>
          <w:rFonts w:ascii="Times New Roman" w:hAnsi="Times New Roman"/>
          <w:sz w:val="24"/>
          <w:szCs w:val="24"/>
          <w:lang w:val="ru-RU"/>
        </w:rPr>
        <w:t>,</w:t>
      </w:r>
      <w:r w:rsidR="008A342E" w:rsidRPr="004D39DA">
        <w:rPr>
          <w:rFonts w:ascii="Times New Roman" w:hAnsi="Times New Roman"/>
          <w:sz w:val="24"/>
          <w:szCs w:val="24"/>
          <w:lang w:val="ru-RU"/>
        </w:rPr>
        <w:t xml:space="preserve"> при этом</w:t>
      </w:r>
      <w:r w:rsidR="00164D81" w:rsidRPr="004D39DA">
        <w:rPr>
          <w:rFonts w:ascii="Times New Roman" w:hAnsi="Times New Roman"/>
          <w:sz w:val="24"/>
          <w:szCs w:val="24"/>
          <w:lang w:val="ru-RU"/>
        </w:rPr>
        <w:t xml:space="preserve"> огражда</w:t>
      </w:r>
      <w:r w:rsidR="008A342E" w:rsidRPr="004D39DA">
        <w:rPr>
          <w:rFonts w:ascii="Times New Roman" w:hAnsi="Times New Roman"/>
          <w:sz w:val="24"/>
          <w:szCs w:val="24"/>
          <w:lang w:val="ru-RU"/>
        </w:rPr>
        <w:t>е</w:t>
      </w:r>
      <w:r w:rsidR="00164D81" w:rsidRPr="004D39DA">
        <w:rPr>
          <w:rFonts w:ascii="Times New Roman" w:hAnsi="Times New Roman"/>
          <w:sz w:val="24"/>
          <w:szCs w:val="24"/>
          <w:lang w:val="ru-RU"/>
        </w:rPr>
        <w:t>т</w:t>
      </w:r>
      <w:r w:rsidR="008A342E" w:rsidRPr="004D39DA">
        <w:rPr>
          <w:rFonts w:ascii="Times New Roman" w:hAnsi="Times New Roman"/>
          <w:sz w:val="24"/>
          <w:szCs w:val="24"/>
          <w:lang w:val="ru-RU"/>
        </w:rPr>
        <w:t>ся</w:t>
      </w:r>
      <w:r w:rsidR="00164D81" w:rsidRPr="004D39DA">
        <w:rPr>
          <w:rFonts w:ascii="Times New Roman" w:hAnsi="Times New Roman"/>
          <w:sz w:val="24"/>
          <w:szCs w:val="24"/>
          <w:lang w:val="ru-RU"/>
        </w:rPr>
        <w:t xml:space="preserve"> от ответственности Заказчик и Групп</w:t>
      </w:r>
      <w:r w:rsidR="008A342E" w:rsidRPr="004D39DA">
        <w:rPr>
          <w:rFonts w:ascii="Times New Roman" w:hAnsi="Times New Roman"/>
          <w:sz w:val="24"/>
          <w:szCs w:val="24"/>
          <w:lang w:val="ru-RU"/>
        </w:rPr>
        <w:t>а</w:t>
      </w:r>
      <w:r w:rsidR="00164D81" w:rsidRPr="004D39DA">
        <w:rPr>
          <w:rFonts w:ascii="Times New Roman" w:hAnsi="Times New Roman"/>
          <w:sz w:val="24"/>
          <w:szCs w:val="24"/>
          <w:lang w:val="ru-RU"/>
        </w:rPr>
        <w:t xml:space="preserve"> Заказчика</w:t>
      </w:r>
      <w:r w:rsidR="00527387" w:rsidRPr="004D39DA">
        <w:rPr>
          <w:rFonts w:ascii="Times New Roman" w:hAnsi="Times New Roman"/>
          <w:sz w:val="24"/>
          <w:szCs w:val="24"/>
          <w:lang w:val="ru-RU"/>
        </w:rPr>
        <w:t>.</w:t>
      </w:r>
    </w:p>
    <w:p w14:paraId="62ED5205" w14:textId="77BAA231" w:rsidR="00527387" w:rsidRPr="004D39DA" w:rsidRDefault="00527387" w:rsidP="00AF5F4E">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При этом, в случаях если </w:t>
      </w:r>
      <w:r w:rsidR="002F2AC9" w:rsidRPr="004D39DA">
        <w:rPr>
          <w:rFonts w:ascii="Times New Roman" w:hAnsi="Times New Roman"/>
          <w:sz w:val="24"/>
          <w:szCs w:val="24"/>
          <w:lang w:val="ru-RU"/>
        </w:rPr>
        <w:t xml:space="preserve">представляемые Заказчиком </w:t>
      </w:r>
      <w:r w:rsidR="00667216" w:rsidRPr="004D39DA">
        <w:rPr>
          <w:rFonts w:ascii="Times New Roman" w:hAnsi="Times New Roman"/>
          <w:sz w:val="24"/>
          <w:szCs w:val="24"/>
          <w:lang w:val="ru-RU"/>
        </w:rPr>
        <w:t>Исполнителю</w:t>
      </w:r>
      <w:r w:rsidR="002F2AC9" w:rsidRPr="004D39DA">
        <w:rPr>
          <w:rFonts w:ascii="Times New Roman" w:hAnsi="Times New Roman"/>
          <w:sz w:val="24"/>
          <w:szCs w:val="24"/>
          <w:lang w:val="ru-RU"/>
        </w:rPr>
        <w:t xml:space="preserve"> устные/письменные указания выходят за рамки функциональных обязанностей персонала </w:t>
      </w:r>
      <w:r w:rsidR="00567559" w:rsidRPr="004D39DA">
        <w:rPr>
          <w:rFonts w:ascii="Times New Roman" w:hAnsi="Times New Roman"/>
          <w:sz w:val="24"/>
          <w:szCs w:val="24"/>
          <w:lang w:val="ru-RU"/>
        </w:rPr>
        <w:t>Исполнителя</w:t>
      </w:r>
      <w:r w:rsidR="00245501" w:rsidRPr="004D39DA">
        <w:rPr>
          <w:rFonts w:ascii="Times New Roman" w:hAnsi="Times New Roman"/>
          <w:sz w:val="24"/>
          <w:szCs w:val="24"/>
          <w:lang w:val="ru-RU"/>
        </w:rPr>
        <w:t xml:space="preserve"> и</w:t>
      </w:r>
      <w:r w:rsidR="006E6EE7" w:rsidRPr="004D39DA">
        <w:rPr>
          <w:rFonts w:ascii="Times New Roman" w:hAnsi="Times New Roman"/>
          <w:sz w:val="24"/>
          <w:szCs w:val="24"/>
          <w:lang w:val="ru-RU"/>
        </w:rPr>
        <w:t>/или</w:t>
      </w:r>
      <w:r w:rsidR="00245501" w:rsidRPr="004D39DA">
        <w:rPr>
          <w:rFonts w:ascii="Times New Roman" w:hAnsi="Times New Roman"/>
          <w:sz w:val="24"/>
          <w:szCs w:val="24"/>
          <w:lang w:val="ru-RU"/>
        </w:rPr>
        <w:t xml:space="preserve"> </w:t>
      </w:r>
      <w:r w:rsidR="002F2AC9" w:rsidRPr="004D39DA">
        <w:rPr>
          <w:rFonts w:ascii="Times New Roman" w:hAnsi="Times New Roman"/>
          <w:sz w:val="24"/>
          <w:szCs w:val="24"/>
          <w:lang w:val="ru-RU"/>
        </w:rPr>
        <w:t xml:space="preserve">Группы </w:t>
      </w:r>
      <w:r w:rsidR="00567559" w:rsidRPr="004D39DA">
        <w:rPr>
          <w:rFonts w:ascii="Times New Roman" w:hAnsi="Times New Roman"/>
          <w:sz w:val="24"/>
          <w:szCs w:val="24"/>
          <w:lang w:val="ru-RU"/>
        </w:rPr>
        <w:t>Исполнителя</w:t>
      </w:r>
      <w:r w:rsidR="00245501" w:rsidRPr="004D39DA">
        <w:rPr>
          <w:rFonts w:ascii="Times New Roman" w:hAnsi="Times New Roman"/>
          <w:sz w:val="24"/>
          <w:szCs w:val="24"/>
          <w:lang w:val="ru-RU"/>
        </w:rPr>
        <w:t xml:space="preserve"> и технических возможностей их оборудования</w:t>
      </w:r>
      <w:r w:rsidR="002F2AC9"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должен </w:t>
      </w:r>
      <w:r w:rsidR="002F2AC9" w:rsidRPr="004D39DA">
        <w:rPr>
          <w:rFonts w:ascii="Times New Roman" w:hAnsi="Times New Roman"/>
          <w:sz w:val="24"/>
          <w:szCs w:val="24"/>
          <w:lang w:val="ru-RU"/>
        </w:rPr>
        <w:t>уведом</w:t>
      </w:r>
      <w:r w:rsidR="006720EF" w:rsidRPr="004D39DA">
        <w:rPr>
          <w:rFonts w:ascii="Times New Roman" w:hAnsi="Times New Roman"/>
          <w:sz w:val="24"/>
          <w:szCs w:val="24"/>
          <w:lang w:val="ru-RU"/>
        </w:rPr>
        <w:t>ить</w:t>
      </w:r>
      <w:r w:rsidR="002F2AC9" w:rsidRPr="004D39DA">
        <w:rPr>
          <w:rFonts w:ascii="Times New Roman" w:hAnsi="Times New Roman"/>
          <w:sz w:val="24"/>
          <w:szCs w:val="24"/>
          <w:lang w:val="ru-RU"/>
        </w:rPr>
        <w:t xml:space="preserve"> об </w:t>
      </w:r>
      <w:r w:rsidR="00445EDC" w:rsidRPr="004D39DA">
        <w:rPr>
          <w:rFonts w:ascii="Times New Roman" w:hAnsi="Times New Roman"/>
          <w:sz w:val="24"/>
          <w:szCs w:val="24"/>
          <w:lang w:val="ru-RU"/>
        </w:rPr>
        <w:t>этом Заказчика</w:t>
      </w:r>
      <w:r w:rsidRPr="004D39DA">
        <w:rPr>
          <w:rFonts w:ascii="Times New Roman" w:hAnsi="Times New Roman"/>
          <w:sz w:val="24"/>
          <w:szCs w:val="24"/>
          <w:lang w:val="ru-RU"/>
        </w:rPr>
        <w:t xml:space="preserve"> в письменной форме.</w:t>
      </w:r>
    </w:p>
    <w:p w14:paraId="4570793C" w14:textId="1FF77E49" w:rsidR="0044123F" w:rsidRPr="004D39DA" w:rsidRDefault="00527387" w:rsidP="00AF5F4E">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Однако, если несмотря на представление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такого </w:t>
      </w:r>
      <w:r w:rsidR="00AF4D3D" w:rsidRPr="004D39DA">
        <w:rPr>
          <w:rFonts w:ascii="Times New Roman" w:hAnsi="Times New Roman"/>
          <w:sz w:val="24"/>
          <w:szCs w:val="24"/>
          <w:lang w:val="ru-RU"/>
        </w:rPr>
        <w:t>уведомлен</w:t>
      </w:r>
      <w:r w:rsidRPr="004D39DA">
        <w:rPr>
          <w:rFonts w:ascii="Times New Roman" w:hAnsi="Times New Roman"/>
          <w:sz w:val="24"/>
          <w:szCs w:val="24"/>
          <w:lang w:val="ru-RU"/>
        </w:rPr>
        <w:t xml:space="preserve">ия, Заказчик продолжает настаивать на выполнении своих указаний,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освобождается от </w:t>
      </w:r>
      <w:r w:rsidRPr="004D39DA">
        <w:rPr>
          <w:rFonts w:ascii="Times New Roman" w:hAnsi="Times New Roman"/>
          <w:sz w:val="24"/>
          <w:szCs w:val="24"/>
          <w:lang w:val="ru-RU"/>
        </w:rPr>
        <w:lastRenderedPageBreak/>
        <w:t xml:space="preserve">ответственности за негативные </w:t>
      </w:r>
      <w:r w:rsidR="003B34E8" w:rsidRPr="004D39DA">
        <w:rPr>
          <w:rFonts w:ascii="Times New Roman" w:hAnsi="Times New Roman"/>
          <w:sz w:val="24"/>
          <w:szCs w:val="24"/>
          <w:lang w:val="ru-RU"/>
        </w:rPr>
        <w:t>послед</w:t>
      </w:r>
      <w:r w:rsidRPr="004D39DA">
        <w:rPr>
          <w:rFonts w:ascii="Times New Roman" w:hAnsi="Times New Roman"/>
          <w:sz w:val="24"/>
          <w:szCs w:val="24"/>
          <w:lang w:val="ru-RU"/>
        </w:rPr>
        <w:t>ствия</w:t>
      </w:r>
      <w:r w:rsidR="00D27642" w:rsidRPr="004D39DA">
        <w:rPr>
          <w:rFonts w:ascii="Times New Roman" w:hAnsi="Times New Roman"/>
          <w:sz w:val="24"/>
          <w:szCs w:val="24"/>
          <w:lang w:val="ru-RU"/>
        </w:rPr>
        <w:t>,</w:t>
      </w:r>
      <w:r w:rsidRPr="004D39DA">
        <w:rPr>
          <w:rFonts w:ascii="Times New Roman" w:hAnsi="Times New Roman"/>
          <w:sz w:val="24"/>
          <w:szCs w:val="24"/>
          <w:lang w:val="ru-RU"/>
        </w:rPr>
        <w:t xml:space="preserve"> к которым может привести выполнение данных указаний. </w:t>
      </w:r>
    </w:p>
    <w:p w14:paraId="6911D25F" w14:textId="77777777" w:rsidR="003D3B0D" w:rsidRPr="004D39DA" w:rsidRDefault="00006A85" w:rsidP="00B22EFD">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29.</w:t>
      </w:r>
      <w:r w:rsidR="00874218" w:rsidRPr="004D39DA">
        <w:rPr>
          <w:rFonts w:ascii="Times New Roman" w:hAnsi="Times New Roman"/>
          <w:sz w:val="24"/>
          <w:szCs w:val="24"/>
          <w:lang w:val="ru-RU"/>
        </w:rPr>
        <w:t>1.</w:t>
      </w:r>
      <w:r w:rsidR="009A6D69" w:rsidRPr="004D39DA">
        <w:rPr>
          <w:rFonts w:ascii="Times New Roman" w:hAnsi="Times New Roman"/>
          <w:sz w:val="24"/>
          <w:szCs w:val="24"/>
          <w:lang w:val="ru-RU"/>
        </w:rPr>
        <w:t>3</w:t>
      </w:r>
      <w:r w:rsidRPr="004D39DA">
        <w:rPr>
          <w:rFonts w:ascii="Times New Roman" w:hAnsi="Times New Roman"/>
          <w:sz w:val="24"/>
          <w:szCs w:val="24"/>
          <w:lang w:val="ru-RU"/>
        </w:rPr>
        <w:t>.</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Заказчик несет ответственность и обеспечивает безопасность, возмещает вред, </w:t>
      </w:r>
    </w:p>
    <w:p w14:paraId="06E7D076" w14:textId="6BC07F25" w:rsidR="00B90ED8" w:rsidRPr="004D39DA" w:rsidRDefault="00B90ED8" w:rsidP="00B22EFD">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защищает и ограждает</w:t>
      </w:r>
      <w:r w:rsidR="009A6D69"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Исполнителя</w:t>
      </w:r>
      <w:r w:rsidR="009A6D69" w:rsidRPr="004D39DA">
        <w:rPr>
          <w:rFonts w:ascii="Times New Roman" w:hAnsi="Times New Roman"/>
          <w:sz w:val="24"/>
          <w:szCs w:val="24"/>
          <w:lang w:val="ru-RU"/>
        </w:rPr>
        <w:t xml:space="preserve"> и </w:t>
      </w:r>
      <w:r w:rsidRPr="004D39DA">
        <w:rPr>
          <w:rFonts w:ascii="Times New Roman" w:hAnsi="Times New Roman"/>
          <w:sz w:val="24"/>
          <w:szCs w:val="24"/>
          <w:lang w:val="ru-RU"/>
        </w:rPr>
        <w:t xml:space="preserve">Группу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от и против всех претензий, убытков, ущерба, издержек (в том числе судебных издержек), расходов и ответственности в отношении:</w:t>
      </w:r>
    </w:p>
    <w:p w14:paraId="0634F44B" w14:textId="0534339F" w:rsidR="00B90ED8" w:rsidRPr="004D39DA" w:rsidRDefault="00B90ED8" w:rsidP="00801B76">
      <w:pPr>
        <w:pStyle w:val="Lista"/>
        <w:numPr>
          <w:ilvl w:val="0"/>
          <w:numId w:val="4"/>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утраты или повреждения имущества Группы Заказчика, </w:t>
      </w:r>
      <w:r w:rsidR="0044123F" w:rsidRPr="004D39DA">
        <w:rPr>
          <w:rFonts w:ascii="Times New Roman" w:hAnsi="Times New Roman"/>
          <w:sz w:val="24"/>
          <w:szCs w:val="24"/>
          <w:lang w:val="ru-RU"/>
        </w:rPr>
        <w:t xml:space="preserve">или Другого </w:t>
      </w:r>
      <w:r w:rsidR="00567559" w:rsidRPr="004D39DA">
        <w:rPr>
          <w:rFonts w:ascii="Times New Roman" w:hAnsi="Times New Roman"/>
          <w:sz w:val="24"/>
          <w:szCs w:val="24"/>
          <w:lang w:val="ru-RU"/>
        </w:rPr>
        <w:t>Исполнителя</w:t>
      </w:r>
      <w:r w:rsidR="0044123F" w:rsidRPr="004D39DA">
        <w:rPr>
          <w:rFonts w:ascii="Times New Roman" w:hAnsi="Times New Roman"/>
          <w:sz w:val="24"/>
          <w:szCs w:val="24"/>
          <w:lang w:val="ru-RU"/>
        </w:rPr>
        <w:t xml:space="preserve">, или Группы Другого </w:t>
      </w:r>
      <w:r w:rsidR="00567559" w:rsidRPr="004D39DA">
        <w:rPr>
          <w:rFonts w:ascii="Times New Roman" w:hAnsi="Times New Roman"/>
          <w:sz w:val="24"/>
          <w:szCs w:val="24"/>
          <w:lang w:val="ru-RU"/>
        </w:rPr>
        <w:t>Исполнителя</w:t>
      </w:r>
      <w:r w:rsidR="0044123F" w:rsidRPr="004D39DA">
        <w:rPr>
          <w:rFonts w:ascii="Times New Roman" w:hAnsi="Times New Roman"/>
          <w:sz w:val="24"/>
          <w:szCs w:val="24"/>
          <w:lang w:val="ru-RU"/>
        </w:rPr>
        <w:t xml:space="preserve">, </w:t>
      </w:r>
      <w:r w:rsidRPr="004D39DA">
        <w:rPr>
          <w:rFonts w:ascii="Times New Roman" w:hAnsi="Times New Roman"/>
          <w:sz w:val="24"/>
          <w:szCs w:val="24"/>
          <w:lang w:val="ru-RU"/>
        </w:rPr>
        <w:t>будь то принадлежащего на праве собственности, арендованного или иным образом полученного по соглашениям с финансовыми учреждениями и предоставленного Группой Заказчика, возникших из или в связи с исполнением Договора. В целях пояснения, пределы гарантии возмещения вреда, предоставляемой согласно настояще</w:t>
      </w:r>
      <w:r w:rsidR="00EE30B0" w:rsidRPr="004D39DA">
        <w:rPr>
          <w:rFonts w:ascii="Times New Roman" w:hAnsi="Times New Roman"/>
          <w:sz w:val="24"/>
          <w:szCs w:val="24"/>
          <w:lang w:val="ru-RU"/>
        </w:rPr>
        <w:t>му</w:t>
      </w:r>
      <w:r w:rsidR="001D3C8E" w:rsidRPr="004D39DA">
        <w:rPr>
          <w:rFonts w:ascii="Times New Roman" w:hAnsi="Times New Roman"/>
          <w:sz w:val="24"/>
          <w:szCs w:val="24"/>
          <w:lang w:val="ru-RU"/>
        </w:rPr>
        <w:t xml:space="preserve"> пункт</w:t>
      </w:r>
      <w:r w:rsidR="00EE30B0" w:rsidRPr="004D39DA">
        <w:rPr>
          <w:rFonts w:ascii="Times New Roman" w:hAnsi="Times New Roman"/>
          <w:sz w:val="24"/>
          <w:szCs w:val="24"/>
          <w:lang w:val="ru-RU"/>
        </w:rPr>
        <w:t>у</w:t>
      </w:r>
      <w:r w:rsidRPr="004D39DA">
        <w:rPr>
          <w:rFonts w:ascii="Times New Roman" w:hAnsi="Times New Roman"/>
          <w:sz w:val="24"/>
          <w:szCs w:val="24"/>
          <w:lang w:val="ru-RU"/>
        </w:rPr>
        <w:t xml:space="preserve"> 2</w:t>
      </w:r>
      <w:r w:rsidR="00A04EB1" w:rsidRPr="004D39DA">
        <w:rPr>
          <w:rFonts w:ascii="Times New Roman" w:hAnsi="Times New Roman"/>
          <w:sz w:val="24"/>
          <w:szCs w:val="24"/>
          <w:lang w:val="ru-RU"/>
        </w:rPr>
        <w:t>9</w:t>
      </w:r>
      <w:r w:rsidRPr="004D39DA">
        <w:rPr>
          <w:rFonts w:ascii="Times New Roman" w:hAnsi="Times New Roman"/>
          <w:sz w:val="24"/>
          <w:szCs w:val="24"/>
          <w:lang w:val="ru-RU"/>
        </w:rPr>
        <w:t>.</w:t>
      </w:r>
      <w:r w:rsidR="00874218" w:rsidRPr="004D39DA">
        <w:rPr>
          <w:rFonts w:ascii="Times New Roman" w:hAnsi="Times New Roman"/>
          <w:sz w:val="24"/>
          <w:szCs w:val="24"/>
          <w:lang w:val="ru-RU"/>
        </w:rPr>
        <w:t>1.</w:t>
      </w:r>
      <w:r w:rsidR="00DE2B2E" w:rsidRPr="004D39DA">
        <w:rPr>
          <w:rFonts w:ascii="Times New Roman" w:hAnsi="Times New Roman"/>
          <w:sz w:val="24"/>
          <w:szCs w:val="24"/>
          <w:lang w:val="ru-RU"/>
        </w:rPr>
        <w:t>3</w:t>
      </w:r>
      <w:r w:rsidR="00EE30B0" w:rsidRPr="004D39DA">
        <w:rPr>
          <w:rFonts w:ascii="Times New Roman" w:hAnsi="Times New Roman"/>
          <w:sz w:val="24"/>
          <w:szCs w:val="24"/>
          <w:lang w:val="ru-RU"/>
        </w:rPr>
        <w:t xml:space="preserve"> </w:t>
      </w:r>
      <w:r w:rsidRPr="004D39DA">
        <w:rPr>
          <w:rFonts w:ascii="Times New Roman" w:hAnsi="Times New Roman"/>
          <w:sz w:val="24"/>
          <w:szCs w:val="24"/>
          <w:lang w:val="ru-RU"/>
        </w:rPr>
        <w:t>(a) для морских объектов Группы Заказчика</w:t>
      </w:r>
      <w:r w:rsidR="009901A6" w:rsidRPr="004D39DA">
        <w:rPr>
          <w:rFonts w:ascii="Times New Roman" w:hAnsi="Times New Roman"/>
          <w:sz w:val="24"/>
          <w:szCs w:val="24"/>
          <w:lang w:val="ru-RU"/>
        </w:rPr>
        <w:t>,</w:t>
      </w:r>
      <w:r w:rsidRPr="004D39DA">
        <w:rPr>
          <w:rFonts w:ascii="Times New Roman" w:hAnsi="Times New Roman"/>
          <w:sz w:val="24"/>
          <w:szCs w:val="24"/>
          <w:lang w:val="ru-RU"/>
        </w:rPr>
        <w:t xml:space="preserve"> применяется только к такому объекту Группы Заказчика в радиусе 500 м (пятисот метров) вокруг места расположения скважины в отношении </w:t>
      </w:r>
      <w:r w:rsidR="00D14E49" w:rsidRPr="004D39DA">
        <w:rPr>
          <w:rFonts w:ascii="Times New Roman" w:hAnsi="Times New Roman"/>
          <w:sz w:val="24"/>
          <w:szCs w:val="24"/>
          <w:lang w:val="ru-RU"/>
        </w:rPr>
        <w:t>ПБУ</w:t>
      </w:r>
      <w:r w:rsidRPr="004D39DA">
        <w:rPr>
          <w:rFonts w:ascii="Times New Roman" w:hAnsi="Times New Roman"/>
          <w:sz w:val="24"/>
          <w:szCs w:val="24"/>
          <w:lang w:val="ru-RU"/>
        </w:rPr>
        <w:t xml:space="preserve">, где </w:t>
      </w:r>
      <w:r w:rsidR="00A04EB1" w:rsidRPr="004D39DA">
        <w:rPr>
          <w:rFonts w:ascii="Times New Roman" w:hAnsi="Times New Roman"/>
          <w:sz w:val="24"/>
          <w:szCs w:val="24"/>
          <w:lang w:val="ru-RU"/>
        </w:rPr>
        <w:t>оказываются Услуги</w:t>
      </w:r>
      <w:r w:rsidRPr="004D39DA">
        <w:rPr>
          <w:rFonts w:ascii="Times New Roman" w:hAnsi="Times New Roman"/>
          <w:sz w:val="24"/>
          <w:szCs w:val="24"/>
          <w:lang w:val="ru-RU"/>
        </w:rPr>
        <w:t>, при этом такое место расположения включает в себя место расположения Скважины;</w:t>
      </w:r>
    </w:p>
    <w:p w14:paraId="388CA847" w14:textId="137B7D7C" w:rsidR="00B90ED8" w:rsidRPr="004D39DA" w:rsidRDefault="00B90ED8" w:rsidP="00801B76">
      <w:pPr>
        <w:pStyle w:val="Lista"/>
        <w:numPr>
          <w:ilvl w:val="0"/>
          <w:numId w:val="4"/>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личного вреда, включая смерть или заболевание, нанесенного какому-либо лицу, являющемуся членом Группы Заказчика, </w:t>
      </w:r>
      <w:r w:rsidR="0044123F" w:rsidRPr="004D39DA">
        <w:rPr>
          <w:rFonts w:ascii="Times New Roman" w:hAnsi="Times New Roman"/>
          <w:sz w:val="24"/>
          <w:szCs w:val="24"/>
          <w:lang w:val="ru-RU"/>
        </w:rPr>
        <w:t xml:space="preserve">или Другого </w:t>
      </w:r>
      <w:r w:rsidR="00567559" w:rsidRPr="004D39DA">
        <w:rPr>
          <w:rFonts w:ascii="Times New Roman" w:hAnsi="Times New Roman"/>
          <w:sz w:val="24"/>
          <w:szCs w:val="24"/>
          <w:lang w:val="ru-RU"/>
        </w:rPr>
        <w:t>Исполнителя</w:t>
      </w:r>
      <w:r w:rsidR="0044123F" w:rsidRPr="004D39DA">
        <w:rPr>
          <w:rFonts w:ascii="Times New Roman" w:hAnsi="Times New Roman"/>
          <w:sz w:val="24"/>
          <w:szCs w:val="24"/>
          <w:lang w:val="ru-RU"/>
        </w:rPr>
        <w:t xml:space="preserve">, или Группы Другого </w:t>
      </w:r>
      <w:r w:rsidR="00567559" w:rsidRPr="004D39DA">
        <w:rPr>
          <w:rFonts w:ascii="Times New Roman" w:hAnsi="Times New Roman"/>
          <w:sz w:val="24"/>
          <w:szCs w:val="24"/>
          <w:lang w:val="ru-RU"/>
        </w:rPr>
        <w:t>Исполнителя</w:t>
      </w:r>
      <w:r w:rsidR="0044123F" w:rsidRPr="004D39DA">
        <w:rPr>
          <w:rFonts w:ascii="Times New Roman" w:hAnsi="Times New Roman"/>
          <w:sz w:val="24"/>
          <w:szCs w:val="24"/>
          <w:lang w:val="ru-RU"/>
        </w:rPr>
        <w:t xml:space="preserve">, </w:t>
      </w:r>
      <w:r w:rsidRPr="004D39DA">
        <w:rPr>
          <w:rFonts w:ascii="Times New Roman" w:hAnsi="Times New Roman"/>
          <w:sz w:val="24"/>
          <w:szCs w:val="24"/>
          <w:lang w:val="ru-RU"/>
        </w:rPr>
        <w:t>возникшего из или в связи с исполнением Договора; и</w:t>
      </w:r>
    </w:p>
    <w:p w14:paraId="07208D21" w14:textId="6D172F50" w:rsidR="009A6D69" w:rsidRPr="004D39DA" w:rsidRDefault="00B90ED8" w:rsidP="00801B76">
      <w:pPr>
        <w:pStyle w:val="Lista"/>
        <w:numPr>
          <w:ilvl w:val="0"/>
          <w:numId w:val="4"/>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 учетом любых других прямых положений Договора, личного вреда, включая смерть или заболевание, или утраты или повреждения имущества какой-либо Третьей Стороны в той мере, в которой какой-либо такой вред, утрата или повреждение произошло вследствие небрежности</w:t>
      </w:r>
      <w:r w:rsidR="009901A6" w:rsidRPr="004D39DA">
        <w:rPr>
          <w:rFonts w:ascii="Times New Roman" w:hAnsi="Times New Roman"/>
          <w:sz w:val="24"/>
          <w:szCs w:val="24"/>
          <w:lang w:val="ru-RU"/>
        </w:rPr>
        <w:t>, халатности, намеренных неправомерных действий</w:t>
      </w:r>
      <w:r w:rsidRPr="004D39DA">
        <w:rPr>
          <w:rFonts w:ascii="Times New Roman" w:hAnsi="Times New Roman"/>
          <w:sz w:val="24"/>
          <w:szCs w:val="24"/>
          <w:lang w:val="ru-RU"/>
        </w:rPr>
        <w:t xml:space="preserve"> или неисполнения обязательств (будь то установленных законом или иначе) Группы Заказчика</w:t>
      </w:r>
      <w:r w:rsidR="0044123F" w:rsidRPr="004D39DA">
        <w:rPr>
          <w:rFonts w:ascii="Times New Roman" w:hAnsi="Times New Roman"/>
          <w:sz w:val="24"/>
          <w:szCs w:val="24"/>
          <w:lang w:val="ru-RU"/>
        </w:rPr>
        <w:t xml:space="preserve">, или Другого </w:t>
      </w:r>
      <w:r w:rsidR="00567559" w:rsidRPr="004D39DA">
        <w:rPr>
          <w:rFonts w:ascii="Times New Roman" w:hAnsi="Times New Roman"/>
          <w:sz w:val="24"/>
          <w:szCs w:val="24"/>
          <w:lang w:val="ru-RU"/>
        </w:rPr>
        <w:t>Исполнителя</w:t>
      </w:r>
      <w:r w:rsidR="0044123F" w:rsidRPr="004D39DA">
        <w:rPr>
          <w:rFonts w:ascii="Times New Roman" w:hAnsi="Times New Roman"/>
          <w:sz w:val="24"/>
          <w:szCs w:val="24"/>
          <w:lang w:val="ru-RU"/>
        </w:rPr>
        <w:t xml:space="preserve">, или Группы Другого </w:t>
      </w:r>
      <w:r w:rsidR="00567559" w:rsidRPr="004D39DA">
        <w:rPr>
          <w:rFonts w:ascii="Times New Roman" w:hAnsi="Times New Roman"/>
          <w:sz w:val="24"/>
          <w:szCs w:val="24"/>
          <w:lang w:val="ru-RU"/>
        </w:rPr>
        <w:t>Исполнителя</w:t>
      </w:r>
      <w:r w:rsidR="0044123F" w:rsidRPr="004D39DA">
        <w:rPr>
          <w:rFonts w:ascii="Times New Roman" w:hAnsi="Times New Roman"/>
          <w:sz w:val="24"/>
          <w:szCs w:val="24"/>
          <w:lang w:val="ru-RU"/>
        </w:rPr>
        <w:t>,</w:t>
      </w:r>
      <w:r w:rsidRPr="004D39DA">
        <w:rPr>
          <w:rFonts w:ascii="Times New Roman" w:hAnsi="Times New Roman"/>
          <w:sz w:val="24"/>
          <w:szCs w:val="24"/>
          <w:lang w:val="ru-RU"/>
        </w:rPr>
        <w:t xml:space="preserve"> или наложени</w:t>
      </w:r>
      <w:r w:rsidR="0044123F" w:rsidRPr="004D39DA">
        <w:rPr>
          <w:rFonts w:ascii="Times New Roman" w:hAnsi="Times New Roman"/>
          <w:sz w:val="24"/>
          <w:szCs w:val="24"/>
          <w:lang w:val="ru-RU"/>
        </w:rPr>
        <w:t>я</w:t>
      </w:r>
      <w:r w:rsidRPr="004D39DA">
        <w:rPr>
          <w:rFonts w:ascii="Times New Roman" w:hAnsi="Times New Roman"/>
          <w:sz w:val="24"/>
          <w:szCs w:val="24"/>
          <w:lang w:val="ru-RU"/>
        </w:rPr>
        <w:t xml:space="preserve"> ответственности </w:t>
      </w:r>
      <w:r w:rsidR="0000793D" w:rsidRPr="004D39DA">
        <w:rPr>
          <w:rFonts w:ascii="Times New Roman" w:hAnsi="Times New Roman"/>
          <w:sz w:val="24"/>
          <w:szCs w:val="24"/>
          <w:lang w:val="ru-RU"/>
        </w:rPr>
        <w:t>Применимым З</w:t>
      </w:r>
      <w:r w:rsidRPr="004D39DA">
        <w:rPr>
          <w:rFonts w:ascii="Times New Roman" w:hAnsi="Times New Roman"/>
          <w:sz w:val="24"/>
          <w:szCs w:val="24"/>
          <w:lang w:val="ru-RU"/>
        </w:rPr>
        <w:t>аконо</w:t>
      </w:r>
      <w:r w:rsidR="00374888" w:rsidRPr="004D39DA">
        <w:rPr>
          <w:rFonts w:ascii="Times New Roman" w:hAnsi="Times New Roman"/>
          <w:sz w:val="24"/>
          <w:szCs w:val="24"/>
          <w:lang w:val="ru-RU"/>
        </w:rPr>
        <w:t>дательство</w:t>
      </w:r>
      <w:r w:rsidRPr="004D39DA">
        <w:rPr>
          <w:rFonts w:ascii="Times New Roman" w:hAnsi="Times New Roman"/>
          <w:sz w:val="24"/>
          <w:szCs w:val="24"/>
          <w:lang w:val="ru-RU"/>
        </w:rPr>
        <w:t>м.</w:t>
      </w:r>
      <w:r w:rsidR="00C4072A" w:rsidRPr="004D39DA">
        <w:rPr>
          <w:rFonts w:ascii="Times New Roman" w:hAnsi="Times New Roman"/>
          <w:sz w:val="24"/>
          <w:szCs w:val="24"/>
          <w:lang w:val="ru-RU"/>
        </w:rPr>
        <w:t xml:space="preserve"> Заказчик не несет ответственность, предусмотренную настоящим пунктом </w:t>
      </w:r>
      <w:r w:rsidR="00DA7196" w:rsidRPr="004D39DA">
        <w:rPr>
          <w:rFonts w:ascii="Times New Roman" w:hAnsi="Times New Roman"/>
          <w:sz w:val="24"/>
          <w:szCs w:val="24"/>
          <w:lang w:val="ru-RU"/>
        </w:rPr>
        <w:t>29.1.3 в</w:t>
      </w:r>
      <w:r w:rsidR="00C4072A" w:rsidRPr="004D39DA">
        <w:rPr>
          <w:rFonts w:ascii="Times New Roman" w:hAnsi="Times New Roman"/>
          <w:sz w:val="24"/>
          <w:szCs w:val="24"/>
          <w:lang w:val="ru-RU"/>
        </w:rPr>
        <w:t xml:space="preserve"> случае если </w:t>
      </w:r>
      <w:r w:rsidR="00DA7196" w:rsidRPr="004D39DA">
        <w:rPr>
          <w:rFonts w:ascii="Times New Roman" w:hAnsi="Times New Roman"/>
          <w:sz w:val="24"/>
          <w:szCs w:val="24"/>
          <w:lang w:val="ru-RU"/>
        </w:rPr>
        <w:t>события,</w:t>
      </w:r>
      <w:r w:rsidR="00C4072A" w:rsidRPr="004D39DA">
        <w:rPr>
          <w:rFonts w:ascii="Times New Roman" w:hAnsi="Times New Roman"/>
          <w:sz w:val="24"/>
          <w:szCs w:val="24"/>
          <w:lang w:val="ru-RU"/>
        </w:rPr>
        <w:t xml:space="preserve"> указанные в нем, произошли </w:t>
      </w:r>
      <w:r w:rsidR="00F075D2" w:rsidRPr="004D39DA">
        <w:rPr>
          <w:rFonts w:ascii="Times New Roman" w:hAnsi="Times New Roman"/>
          <w:sz w:val="24"/>
          <w:szCs w:val="24"/>
          <w:lang w:val="ru-RU"/>
        </w:rPr>
        <w:t xml:space="preserve">по причине умышленных противоправных действий </w:t>
      </w:r>
      <w:r w:rsidR="00567559" w:rsidRPr="004D39DA">
        <w:rPr>
          <w:rFonts w:ascii="Times New Roman" w:hAnsi="Times New Roman"/>
          <w:sz w:val="24"/>
          <w:szCs w:val="24"/>
          <w:lang w:val="ru-RU"/>
        </w:rPr>
        <w:t>Исполнителя</w:t>
      </w:r>
      <w:r w:rsidR="00DA7196" w:rsidRPr="004D39DA">
        <w:rPr>
          <w:rFonts w:ascii="Times New Roman" w:hAnsi="Times New Roman"/>
          <w:sz w:val="24"/>
          <w:szCs w:val="24"/>
          <w:lang w:val="ru-RU"/>
        </w:rPr>
        <w:t>.</w:t>
      </w:r>
      <w:r w:rsidR="00C4072A" w:rsidRPr="004D39DA">
        <w:rPr>
          <w:rFonts w:ascii="Times New Roman" w:hAnsi="Times New Roman"/>
          <w:sz w:val="24"/>
          <w:szCs w:val="24"/>
          <w:lang w:val="ru-RU"/>
        </w:rPr>
        <w:t xml:space="preserve"> </w:t>
      </w:r>
    </w:p>
    <w:p w14:paraId="06D2DC98" w14:textId="4CBC65E9" w:rsidR="00A61126" w:rsidRPr="004D39DA" w:rsidRDefault="00A61126" w:rsidP="00A61126">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При этом любой вред, или ущерб, или убыток, возникшие или причиненные третьим лицам, окружающей среде, </w:t>
      </w:r>
      <w:r w:rsidR="00667216" w:rsidRPr="004D39DA">
        <w:rPr>
          <w:rFonts w:ascii="Times New Roman" w:hAnsi="Times New Roman"/>
          <w:sz w:val="24"/>
          <w:szCs w:val="24"/>
          <w:lang w:val="ru-RU"/>
        </w:rPr>
        <w:t>Исполнителю</w:t>
      </w:r>
      <w:r w:rsidRPr="004D39DA">
        <w:rPr>
          <w:rFonts w:ascii="Times New Roman" w:hAnsi="Times New Roman"/>
          <w:sz w:val="24"/>
          <w:szCs w:val="24"/>
          <w:lang w:val="ru-RU"/>
        </w:rPr>
        <w:t xml:space="preserve"> и (или) Персоналу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вследствие виновных действий или бездействия Заказчика, его персонала, подлежат возмещению Заказчиком в полном объеме, при этом ограждается от ответственности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и Группа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w:t>
      </w:r>
    </w:p>
    <w:p w14:paraId="62657022" w14:textId="7B493B9E" w:rsidR="00684B9A" w:rsidRPr="004D39DA" w:rsidRDefault="00684B9A" w:rsidP="00684B9A">
      <w:pPr>
        <w:pStyle w:val="Lista"/>
        <w:tabs>
          <w:tab w:val="clear" w:pos="1418"/>
        </w:tabs>
        <w:spacing w:after="0" w:line="240" w:lineRule="auto"/>
        <w:ind w:left="0" w:firstLine="0"/>
        <w:rPr>
          <w:rFonts w:ascii="Times New Roman" w:hAnsi="Times New Roman"/>
          <w:color w:val="000000" w:themeColor="text1"/>
          <w:sz w:val="24"/>
          <w:szCs w:val="24"/>
          <w:lang w:val="ru-RU" w:eastAsia="ru-RU"/>
        </w:rPr>
      </w:pPr>
      <w:r w:rsidRPr="004D39DA">
        <w:rPr>
          <w:rFonts w:ascii="Times New Roman" w:hAnsi="Times New Roman"/>
          <w:color w:val="000000" w:themeColor="text1"/>
          <w:sz w:val="24"/>
          <w:szCs w:val="24"/>
          <w:lang w:val="ru-RU" w:eastAsia="ru-RU"/>
        </w:rPr>
        <w:t>29.</w:t>
      </w:r>
      <w:r w:rsidR="00874218" w:rsidRPr="004D39DA">
        <w:rPr>
          <w:rFonts w:ascii="Times New Roman" w:hAnsi="Times New Roman"/>
          <w:color w:val="000000" w:themeColor="text1"/>
          <w:sz w:val="24"/>
          <w:szCs w:val="24"/>
          <w:lang w:val="ru-RU" w:eastAsia="ru-RU"/>
        </w:rPr>
        <w:t>1.</w:t>
      </w:r>
      <w:r w:rsidR="00220EB9" w:rsidRPr="004D39DA">
        <w:rPr>
          <w:rFonts w:ascii="Times New Roman" w:hAnsi="Times New Roman"/>
          <w:color w:val="000000" w:themeColor="text1"/>
          <w:sz w:val="24"/>
          <w:szCs w:val="24"/>
          <w:lang w:val="ru-RU" w:eastAsia="ru-RU"/>
        </w:rPr>
        <w:t>4</w:t>
      </w:r>
      <w:r w:rsidRPr="004D39DA">
        <w:rPr>
          <w:rFonts w:ascii="Times New Roman" w:hAnsi="Times New Roman"/>
          <w:color w:val="000000" w:themeColor="text1"/>
          <w:sz w:val="24"/>
          <w:szCs w:val="24"/>
          <w:lang w:val="ru-RU" w:eastAsia="ru-RU"/>
        </w:rPr>
        <w:t xml:space="preserve">. </w:t>
      </w:r>
      <w:r w:rsidR="005E0BA6" w:rsidRPr="004D39DA">
        <w:rPr>
          <w:rFonts w:ascii="Times New Roman" w:hAnsi="Times New Roman"/>
          <w:color w:val="000000" w:themeColor="text1"/>
          <w:sz w:val="24"/>
          <w:szCs w:val="24"/>
          <w:lang w:val="ru-RU" w:eastAsia="ru-RU"/>
        </w:rPr>
        <w:t>Исполнитель</w:t>
      </w:r>
      <w:r w:rsidRPr="004D39DA">
        <w:rPr>
          <w:rFonts w:ascii="Times New Roman" w:hAnsi="Times New Roman"/>
          <w:color w:val="000000" w:themeColor="text1"/>
          <w:sz w:val="24"/>
          <w:szCs w:val="24"/>
          <w:lang w:val="ru-RU" w:eastAsia="ru-RU"/>
        </w:rPr>
        <w:t xml:space="preserve"> оказыва</w:t>
      </w:r>
      <w:r w:rsidR="00463200" w:rsidRPr="004D39DA">
        <w:rPr>
          <w:rFonts w:ascii="Times New Roman" w:hAnsi="Times New Roman"/>
          <w:color w:val="000000" w:themeColor="text1"/>
          <w:sz w:val="24"/>
          <w:szCs w:val="24"/>
          <w:lang w:val="ru-RU" w:eastAsia="ru-RU"/>
        </w:rPr>
        <w:t>ет</w:t>
      </w:r>
      <w:r w:rsidRPr="004D39DA">
        <w:rPr>
          <w:rFonts w:ascii="Times New Roman" w:hAnsi="Times New Roman"/>
          <w:color w:val="000000" w:themeColor="text1"/>
          <w:sz w:val="24"/>
          <w:szCs w:val="24"/>
          <w:lang w:val="ru-RU" w:eastAsia="ru-RU"/>
        </w:rPr>
        <w:t xml:space="preserve"> Услуги по указанию </w:t>
      </w:r>
      <w:r w:rsidR="00027C0B" w:rsidRPr="004D39DA">
        <w:rPr>
          <w:rFonts w:ascii="Times New Roman" w:hAnsi="Times New Roman"/>
          <w:color w:val="000000" w:themeColor="text1"/>
          <w:sz w:val="24"/>
          <w:szCs w:val="24"/>
          <w:lang w:val="ru-RU" w:eastAsia="ru-RU"/>
        </w:rPr>
        <w:t xml:space="preserve">Представителя </w:t>
      </w:r>
      <w:r w:rsidRPr="004D39DA">
        <w:rPr>
          <w:rFonts w:ascii="Times New Roman" w:hAnsi="Times New Roman"/>
          <w:color w:val="000000" w:themeColor="text1"/>
          <w:sz w:val="24"/>
          <w:szCs w:val="24"/>
          <w:lang w:val="ru-RU" w:eastAsia="ru-RU"/>
        </w:rPr>
        <w:t>Заказчика, и тем самым</w:t>
      </w:r>
      <w:r w:rsidR="005B615A" w:rsidRPr="004D39DA">
        <w:rPr>
          <w:rFonts w:ascii="Times New Roman" w:hAnsi="Times New Roman"/>
          <w:color w:val="000000" w:themeColor="text1"/>
          <w:sz w:val="24"/>
          <w:szCs w:val="24"/>
          <w:lang w:val="ru-RU" w:eastAsia="ru-RU"/>
        </w:rPr>
        <w:t>, несмотря на положения пункта 29.1.1,</w:t>
      </w:r>
      <w:r w:rsidRPr="004D39DA">
        <w:rPr>
          <w:rFonts w:ascii="Times New Roman" w:hAnsi="Times New Roman"/>
          <w:color w:val="000000" w:themeColor="text1"/>
          <w:sz w:val="24"/>
          <w:szCs w:val="24"/>
          <w:lang w:val="ru-RU" w:eastAsia="ru-RU"/>
        </w:rPr>
        <w:t xml:space="preserve"> </w:t>
      </w:r>
      <w:r w:rsidR="005E0BA6" w:rsidRPr="004D39DA">
        <w:rPr>
          <w:rFonts w:ascii="Times New Roman" w:hAnsi="Times New Roman"/>
          <w:color w:val="000000" w:themeColor="text1"/>
          <w:sz w:val="24"/>
          <w:szCs w:val="24"/>
          <w:lang w:val="ru-RU" w:eastAsia="ru-RU"/>
        </w:rPr>
        <w:t>Исполнитель</w:t>
      </w:r>
      <w:r w:rsidRPr="004D39DA">
        <w:rPr>
          <w:rFonts w:ascii="Times New Roman" w:hAnsi="Times New Roman"/>
          <w:color w:val="000000" w:themeColor="text1"/>
          <w:sz w:val="24"/>
          <w:szCs w:val="24"/>
          <w:lang w:val="ru-RU" w:eastAsia="ru-RU"/>
        </w:rPr>
        <w:t xml:space="preserve"> не несет никакой ответственности ни перед Заказчиком, ни перед</w:t>
      </w:r>
      <w:r w:rsidR="00144793" w:rsidRPr="004D39DA">
        <w:rPr>
          <w:rFonts w:ascii="Times New Roman" w:hAnsi="Times New Roman"/>
          <w:color w:val="000000" w:themeColor="text1"/>
          <w:sz w:val="24"/>
          <w:szCs w:val="24"/>
          <w:lang w:val="ru-RU" w:eastAsia="ru-RU"/>
        </w:rPr>
        <w:t xml:space="preserve"> </w:t>
      </w:r>
      <w:r w:rsidRPr="004D39DA">
        <w:rPr>
          <w:rFonts w:ascii="Times New Roman" w:hAnsi="Times New Roman"/>
          <w:color w:val="000000" w:themeColor="text1"/>
          <w:sz w:val="24"/>
          <w:szCs w:val="24"/>
          <w:lang w:val="ru-RU" w:eastAsia="ru-RU"/>
        </w:rPr>
        <w:t xml:space="preserve">Третьими Сторонами, включая любых уполномоченных Государственных органов, если результаты </w:t>
      </w:r>
      <w:r w:rsidR="00463200" w:rsidRPr="004D39DA">
        <w:rPr>
          <w:rFonts w:ascii="Times New Roman" w:hAnsi="Times New Roman"/>
          <w:color w:val="000000" w:themeColor="text1"/>
          <w:sz w:val="24"/>
          <w:szCs w:val="24"/>
          <w:lang w:val="ru-RU" w:eastAsia="ru-RU"/>
        </w:rPr>
        <w:t>оказа</w:t>
      </w:r>
      <w:r w:rsidRPr="004D39DA">
        <w:rPr>
          <w:rFonts w:ascii="Times New Roman" w:hAnsi="Times New Roman"/>
          <w:color w:val="000000" w:themeColor="text1"/>
          <w:sz w:val="24"/>
          <w:szCs w:val="24"/>
          <w:lang w:val="ru-RU" w:eastAsia="ru-RU"/>
        </w:rPr>
        <w:t xml:space="preserve">ния </w:t>
      </w:r>
      <w:r w:rsidR="00567559" w:rsidRPr="004D39DA">
        <w:rPr>
          <w:rFonts w:ascii="Times New Roman" w:hAnsi="Times New Roman"/>
          <w:color w:val="000000" w:themeColor="text1"/>
          <w:sz w:val="24"/>
          <w:szCs w:val="24"/>
          <w:lang w:val="ru-RU" w:eastAsia="ru-RU"/>
        </w:rPr>
        <w:t>Исполнителем</w:t>
      </w:r>
      <w:r w:rsidRPr="004D39DA">
        <w:rPr>
          <w:rFonts w:ascii="Times New Roman" w:hAnsi="Times New Roman"/>
          <w:color w:val="000000" w:themeColor="text1"/>
          <w:sz w:val="24"/>
          <w:szCs w:val="24"/>
          <w:lang w:val="ru-RU" w:eastAsia="ru-RU"/>
        </w:rPr>
        <w:t xml:space="preserve"> таких </w:t>
      </w:r>
      <w:r w:rsidR="00BD4C8D" w:rsidRPr="004D39DA">
        <w:rPr>
          <w:rFonts w:ascii="Times New Roman" w:hAnsi="Times New Roman"/>
          <w:color w:val="000000" w:themeColor="text1"/>
          <w:sz w:val="24"/>
          <w:szCs w:val="24"/>
          <w:lang w:val="ru-RU" w:eastAsia="ru-RU"/>
        </w:rPr>
        <w:t xml:space="preserve">не ординарных </w:t>
      </w:r>
      <w:r w:rsidRPr="004D39DA">
        <w:rPr>
          <w:rFonts w:ascii="Times New Roman" w:hAnsi="Times New Roman"/>
          <w:color w:val="000000" w:themeColor="text1"/>
          <w:sz w:val="24"/>
          <w:szCs w:val="24"/>
          <w:lang w:val="ru-RU" w:eastAsia="ru-RU"/>
        </w:rPr>
        <w:t xml:space="preserve">указаний </w:t>
      </w:r>
      <w:r w:rsidR="00632914" w:rsidRPr="004D39DA">
        <w:rPr>
          <w:rFonts w:ascii="Times New Roman" w:hAnsi="Times New Roman"/>
          <w:color w:val="000000" w:themeColor="text1"/>
          <w:sz w:val="24"/>
          <w:szCs w:val="24"/>
          <w:lang w:val="ru-RU" w:eastAsia="ru-RU"/>
        </w:rPr>
        <w:t xml:space="preserve">Представителя </w:t>
      </w:r>
      <w:r w:rsidRPr="004D39DA">
        <w:rPr>
          <w:rFonts w:ascii="Times New Roman" w:hAnsi="Times New Roman"/>
          <w:color w:val="000000" w:themeColor="text1"/>
          <w:sz w:val="24"/>
          <w:szCs w:val="24"/>
          <w:lang w:val="ru-RU" w:eastAsia="ru-RU"/>
        </w:rPr>
        <w:t>Заказчика приведут к какому-либо вреду, ущербу, утрате или повреждени</w:t>
      </w:r>
      <w:r w:rsidR="00463200" w:rsidRPr="004D39DA">
        <w:rPr>
          <w:rFonts w:ascii="Times New Roman" w:hAnsi="Times New Roman"/>
          <w:color w:val="000000" w:themeColor="text1"/>
          <w:sz w:val="24"/>
          <w:szCs w:val="24"/>
          <w:lang w:val="ru-RU" w:eastAsia="ru-RU"/>
        </w:rPr>
        <w:t>ю</w:t>
      </w:r>
      <w:r w:rsidRPr="004D39DA">
        <w:rPr>
          <w:rFonts w:ascii="Times New Roman" w:hAnsi="Times New Roman"/>
          <w:color w:val="000000" w:themeColor="text1"/>
          <w:sz w:val="24"/>
          <w:szCs w:val="24"/>
          <w:lang w:val="ru-RU" w:eastAsia="ru-RU"/>
        </w:rPr>
        <w:t xml:space="preserve"> Заказчику и/или </w:t>
      </w:r>
      <w:r w:rsidR="00463200" w:rsidRPr="004D39DA">
        <w:rPr>
          <w:rFonts w:ascii="Times New Roman" w:hAnsi="Times New Roman"/>
          <w:color w:val="000000" w:themeColor="text1"/>
          <w:sz w:val="24"/>
          <w:szCs w:val="24"/>
          <w:lang w:val="ru-RU" w:eastAsia="ru-RU"/>
        </w:rPr>
        <w:t>Т</w:t>
      </w:r>
      <w:r w:rsidRPr="004D39DA">
        <w:rPr>
          <w:rFonts w:ascii="Times New Roman" w:hAnsi="Times New Roman"/>
          <w:color w:val="000000" w:themeColor="text1"/>
          <w:sz w:val="24"/>
          <w:szCs w:val="24"/>
          <w:lang w:val="ru-RU" w:eastAsia="ru-RU"/>
        </w:rPr>
        <w:t xml:space="preserve">ретьим </w:t>
      </w:r>
      <w:r w:rsidR="00463200" w:rsidRPr="004D39DA">
        <w:rPr>
          <w:rFonts w:ascii="Times New Roman" w:hAnsi="Times New Roman"/>
          <w:color w:val="000000" w:themeColor="text1"/>
          <w:sz w:val="24"/>
          <w:szCs w:val="24"/>
          <w:lang w:val="ru-RU" w:eastAsia="ru-RU"/>
        </w:rPr>
        <w:t>С</w:t>
      </w:r>
      <w:r w:rsidRPr="004D39DA">
        <w:rPr>
          <w:rFonts w:ascii="Times New Roman" w:hAnsi="Times New Roman"/>
          <w:color w:val="000000" w:themeColor="text1"/>
          <w:sz w:val="24"/>
          <w:szCs w:val="24"/>
          <w:lang w:val="ru-RU" w:eastAsia="ru-RU"/>
        </w:rPr>
        <w:t>торонам. При этом</w:t>
      </w:r>
      <w:r w:rsidR="00463200" w:rsidRPr="004D39DA">
        <w:rPr>
          <w:rFonts w:ascii="Times New Roman" w:hAnsi="Times New Roman"/>
          <w:color w:val="000000" w:themeColor="text1"/>
          <w:sz w:val="24"/>
          <w:szCs w:val="24"/>
          <w:lang w:val="ru-RU" w:eastAsia="ru-RU"/>
        </w:rPr>
        <w:t>,</w:t>
      </w:r>
      <w:r w:rsidRPr="004D39DA">
        <w:rPr>
          <w:rFonts w:ascii="Times New Roman" w:hAnsi="Times New Roman"/>
          <w:color w:val="000000" w:themeColor="text1"/>
          <w:sz w:val="24"/>
          <w:szCs w:val="24"/>
          <w:lang w:val="ru-RU" w:eastAsia="ru-RU"/>
        </w:rPr>
        <w:t xml:space="preserve"> Заказчик несет </w:t>
      </w:r>
      <w:r w:rsidR="00463200" w:rsidRPr="004D39DA">
        <w:rPr>
          <w:rFonts w:ascii="Times New Roman" w:hAnsi="Times New Roman"/>
          <w:color w:val="000000" w:themeColor="text1"/>
          <w:sz w:val="24"/>
          <w:szCs w:val="24"/>
          <w:lang w:val="ru-RU" w:eastAsia="ru-RU"/>
        </w:rPr>
        <w:t xml:space="preserve">полную </w:t>
      </w:r>
      <w:r w:rsidRPr="004D39DA">
        <w:rPr>
          <w:rFonts w:ascii="Times New Roman" w:hAnsi="Times New Roman"/>
          <w:color w:val="000000" w:themeColor="text1"/>
          <w:sz w:val="24"/>
          <w:szCs w:val="24"/>
          <w:lang w:val="ru-RU" w:eastAsia="ru-RU"/>
        </w:rPr>
        <w:t xml:space="preserve">ответственность за возмещение </w:t>
      </w:r>
      <w:r w:rsidR="00667216" w:rsidRPr="004D39DA">
        <w:rPr>
          <w:rFonts w:ascii="Times New Roman" w:hAnsi="Times New Roman"/>
          <w:color w:val="000000" w:themeColor="text1"/>
          <w:sz w:val="24"/>
          <w:szCs w:val="24"/>
          <w:lang w:val="ru-RU" w:eastAsia="ru-RU"/>
        </w:rPr>
        <w:t>Исполнителю</w:t>
      </w:r>
      <w:r w:rsidR="00144793" w:rsidRPr="004D39DA">
        <w:rPr>
          <w:rFonts w:ascii="Times New Roman" w:hAnsi="Times New Roman"/>
          <w:color w:val="000000" w:themeColor="text1"/>
          <w:sz w:val="24"/>
          <w:szCs w:val="24"/>
          <w:lang w:val="ru-RU" w:eastAsia="ru-RU"/>
        </w:rPr>
        <w:t xml:space="preserve"> </w:t>
      </w:r>
      <w:r w:rsidR="00463200" w:rsidRPr="004D39DA">
        <w:rPr>
          <w:rFonts w:ascii="Times New Roman" w:hAnsi="Times New Roman"/>
          <w:color w:val="000000" w:themeColor="text1"/>
          <w:sz w:val="24"/>
          <w:szCs w:val="24"/>
          <w:lang w:val="ru-RU" w:eastAsia="ru-RU"/>
        </w:rPr>
        <w:t>вреда, ущерба, утрат</w:t>
      </w:r>
      <w:r w:rsidR="00D7475A" w:rsidRPr="004D39DA">
        <w:rPr>
          <w:rFonts w:ascii="Times New Roman" w:hAnsi="Times New Roman"/>
          <w:color w:val="000000" w:themeColor="text1"/>
          <w:sz w:val="24"/>
          <w:szCs w:val="24"/>
          <w:lang w:val="ru-RU" w:eastAsia="ru-RU"/>
        </w:rPr>
        <w:t>ы</w:t>
      </w:r>
      <w:r w:rsidR="00463200" w:rsidRPr="004D39DA">
        <w:rPr>
          <w:rFonts w:ascii="Times New Roman" w:hAnsi="Times New Roman"/>
          <w:color w:val="000000" w:themeColor="text1"/>
          <w:sz w:val="24"/>
          <w:szCs w:val="24"/>
          <w:lang w:val="ru-RU" w:eastAsia="ru-RU"/>
        </w:rPr>
        <w:t xml:space="preserve"> или повреждения</w:t>
      </w:r>
      <w:r w:rsidR="00823803" w:rsidRPr="004D39DA">
        <w:rPr>
          <w:rFonts w:ascii="Times New Roman" w:hAnsi="Times New Roman"/>
          <w:color w:val="000000" w:themeColor="text1"/>
          <w:sz w:val="24"/>
          <w:szCs w:val="24"/>
          <w:lang w:val="ru-RU" w:eastAsia="ru-RU"/>
        </w:rPr>
        <w:t xml:space="preserve"> Оборудования, средств и ПБУ Исполнителя</w:t>
      </w:r>
      <w:r w:rsidRPr="004D39DA">
        <w:rPr>
          <w:rFonts w:ascii="Times New Roman" w:hAnsi="Times New Roman"/>
          <w:color w:val="000000" w:themeColor="text1"/>
          <w:sz w:val="24"/>
          <w:szCs w:val="24"/>
          <w:lang w:val="ru-RU" w:eastAsia="ru-RU"/>
        </w:rPr>
        <w:t xml:space="preserve">, если такой </w:t>
      </w:r>
      <w:r w:rsidR="00463200" w:rsidRPr="004D39DA">
        <w:rPr>
          <w:rFonts w:ascii="Times New Roman" w:hAnsi="Times New Roman"/>
          <w:color w:val="000000" w:themeColor="text1"/>
          <w:sz w:val="24"/>
          <w:szCs w:val="24"/>
          <w:lang w:val="ru-RU" w:eastAsia="ru-RU"/>
        </w:rPr>
        <w:t>вред, ущерб, утрата или повреждение</w:t>
      </w:r>
      <w:r w:rsidRPr="004D39DA">
        <w:rPr>
          <w:rFonts w:ascii="Times New Roman" w:hAnsi="Times New Roman"/>
          <w:color w:val="000000" w:themeColor="text1"/>
          <w:sz w:val="24"/>
          <w:szCs w:val="24"/>
          <w:lang w:val="ru-RU" w:eastAsia="ru-RU"/>
        </w:rPr>
        <w:t xml:space="preserve"> нанесен</w:t>
      </w:r>
      <w:r w:rsidR="00D7475A" w:rsidRPr="004D39DA">
        <w:rPr>
          <w:rFonts w:ascii="Times New Roman" w:hAnsi="Times New Roman"/>
          <w:color w:val="000000" w:themeColor="text1"/>
          <w:sz w:val="24"/>
          <w:szCs w:val="24"/>
          <w:lang w:val="ru-RU" w:eastAsia="ru-RU"/>
        </w:rPr>
        <w:t>ы</w:t>
      </w:r>
      <w:r w:rsidR="00144793" w:rsidRPr="004D39DA">
        <w:rPr>
          <w:rFonts w:ascii="Times New Roman" w:hAnsi="Times New Roman"/>
          <w:color w:val="000000" w:themeColor="text1"/>
          <w:sz w:val="24"/>
          <w:szCs w:val="24"/>
          <w:lang w:val="ru-RU" w:eastAsia="ru-RU"/>
        </w:rPr>
        <w:t xml:space="preserve"> </w:t>
      </w:r>
      <w:r w:rsidR="00463200" w:rsidRPr="004D39DA">
        <w:rPr>
          <w:rFonts w:ascii="Times New Roman" w:hAnsi="Times New Roman"/>
          <w:color w:val="000000" w:themeColor="text1"/>
          <w:sz w:val="24"/>
          <w:szCs w:val="24"/>
          <w:lang w:val="ru-RU" w:eastAsia="ru-RU"/>
        </w:rPr>
        <w:t>вследствие</w:t>
      </w:r>
      <w:r w:rsidRPr="004D39DA">
        <w:rPr>
          <w:rFonts w:ascii="Times New Roman" w:hAnsi="Times New Roman"/>
          <w:color w:val="000000" w:themeColor="text1"/>
          <w:sz w:val="24"/>
          <w:szCs w:val="24"/>
          <w:lang w:val="ru-RU" w:eastAsia="ru-RU"/>
        </w:rPr>
        <w:t xml:space="preserve"> выполнения </w:t>
      </w:r>
      <w:r w:rsidR="00567559" w:rsidRPr="004D39DA">
        <w:rPr>
          <w:rFonts w:ascii="Times New Roman" w:hAnsi="Times New Roman"/>
          <w:color w:val="000000" w:themeColor="text1"/>
          <w:sz w:val="24"/>
          <w:szCs w:val="24"/>
          <w:lang w:val="ru-RU" w:eastAsia="ru-RU"/>
        </w:rPr>
        <w:t>Исполнителем</w:t>
      </w:r>
      <w:r w:rsidRPr="004D39DA">
        <w:rPr>
          <w:rFonts w:ascii="Times New Roman" w:hAnsi="Times New Roman"/>
          <w:color w:val="000000" w:themeColor="text1"/>
          <w:sz w:val="24"/>
          <w:szCs w:val="24"/>
          <w:lang w:val="ru-RU" w:eastAsia="ru-RU"/>
        </w:rPr>
        <w:t xml:space="preserve"> таких указаний </w:t>
      </w:r>
      <w:r w:rsidR="00F36C0A" w:rsidRPr="004D39DA">
        <w:rPr>
          <w:rFonts w:ascii="Times New Roman" w:hAnsi="Times New Roman"/>
          <w:color w:val="000000" w:themeColor="text1"/>
          <w:sz w:val="24"/>
          <w:szCs w:val="24"/>
          <w:lang w:val="ru-RU" w:eastAsia="ru-RU"/>
        </w:rPr>
        <w:t>Представителя</w:t>
      </w:r>
      <w:r w:rsidRPr="004D39DA">
        <w:rPr>
          <w:rFonts w:ascii="Times New Roman" w:hAnsi="Times New Roman"/>
          <w:color w:val="000000" w:themeColor="text1"/>
          <w:sz w:val="24"/>
          <w:szCs w:val="24"/>
          <w:lang w:val="ru-RU" w:eastAsia="ru-RU"/>
        </w:rPr>
        <w:t xml:space="preserve"> Заказчика</w:t>
      </w:r>
      <w:r w:rsidR="00687EF2" w:rsidRPr="004D39DA">
        <w:rPr>
          <w:rFonts w:ascii="Times New Roman" w:hAnsi="Times New Roman"/>
          <w:color w:val="000000" w:themeColor="text1"/>
          <w:sz w:val="24"/>
          <w:szCs w:val="24"/>
          <w:lang w:val="ru-RU" w:eastAsia="ru-RU"/>
        </w:rPr>
        <w:t>.</w:t>
      </w:r>
    </w:p>
    <w:p w14:paraId="688BBC0A" w14:textId="41BF6F35" w:rsidR="00687EF2" w:rsidRPr="004D39DA" w:rsidRDefault="00726FED" w:rsidP="00684B9A">
      <w:pPr>
        <w:pStyle w:val="Lista"/>
        <w:tabs>
          <w:tab w:val="clear" w:pos="1418"/>
        </w:tabs>
        <w:spacing w:after="0" w:line="240" w:lineRule="auto"/>
        <w:ind w:left="0" w:firstLine="0"/>
        <w:rPr>
          <w:rFonts w:ascii="Times New Roman" w:hAnsi="Times New Roman"/>
          <w:color w:val="000000" w:themeColor="text1"/>
          <w:sz w:val="24"/>
          <w:szCs w:val="24"/>
          <w:lang w:val="ru-RU" w:eastAsia="ru-RU"/>
        </w:rPr>
      </w:pPr>
      <w:r w:rsidRPr="004D39DA">
        <w:rPr>
          <w:rFonts w:ascii="Times New Roman" w:hAnsi="Times New Roman"/>
          <w:color w:val="000000" w:themeColor="text1"/>
          <w:sz w:val="24"/>
          <w:szCs w:val="24"/>
          <w:lang w:val="ru-RU" w:eastAsia="ru-RU"/>
        </w:rPr>
        <w:t>29.</w:t>
      </w:r>
      <w:r w:rsidR="00874218" w:rsidRPr="004D39DA">
        <w:rPr>
          <w:rFonts w:ascii="Times New Roman" w:hAnsi="Times New Roman"/>
          <w:color w:val="000000" w:themeColor="text1"/>
          <w:sz w:val="24"/>
          <w:szCs w:val="24"/>
          <w:lang w:val="ru-RU" w:eastAsia="ru-RU"/>
        </w:rPr>
        <w:t>1.</w:t>
      </w:r>
      <w:r w:rsidR="00220EB9" w:rsidRPr="004D39DA">
        <w:rPr>
          <w:rFonts w:ascii="Times New Roman" w:hAnsi="Times New Roman"/>
          <w:color w:val="000000" w:themeColor="text1"/>
          <w:sz w:val="24"/>
          <w:szCs w:val="24"/>
          <w:lang w:val="ru-RU" w:eastAsia="ru-RU"/>
        </w:rPr>
        <w:t>5</w:t>
      </w:r>
      <w:r w:rsidR="00874218" w:rsidRPr="004D39DA">
        <w:rPr>
          <w:rFonts w:ascii="Times New Roman" w:hAnsi="Times New Roman"/>
          <w:color w:val="000000" w:themeColor="text1"/>
          <w:sz w:val="24"/>
          <w:szCs w:val="24"/>
          <w:lang w:val="ru-RU" w:eastAsia="ru-RU"/>
        </w:rPr>
        <w:t>.</w:t>
      </w:r>
      <w:r w:rsidRPr="004D39DA">
        <w:rPr>
          <w:rFonts w:ascii="Times New Roman" w:hAnsi="Times New Roman"/>
          <w:color w:val="000000" w:themeColor="text1"/>
          <w:sz w:val="24"/>
          <w:szCs w:val="24"/>
          <w:lang w:val="ru-RU" w:eastAsia="ru-RU"/>
        </w:rPr>
        <w:t xml:space="preserve"> </w:t>
      </w:r>
      <w:r w:rsidR="00687EF2" w:rsidRPr="004D39DA">
        <w:rPr>
          <w:rFonts w:ascii="Times New Roman" w:hAnsi="Times New Roman"/>
          <w:color w:val="000000" w:themeColor="text1"/>
          <w:sz w:val="24"/>
          <w:szCs w:val="24"/>
          <w:lang w:val="ru-RU" w:eastAsia="ru-RU"/>
        </w:rPr>
        <w:t xml:space="preserve">Освобождение </w:t>
      </w:r>
      <w:r w:rsidR="00567559" w:rsidRPr="004D39DA">
        <w:rPr>
          <w:rFonts w:ascii="Times New Roman" w:hAnsi="Times New Roman"/>
          <w:color w:val="000000" w:themeColor="text1"/>
          <w:sz w:val="24"/>
          <w:szCs w:val="24"/>
          <w:lang w:val="ru-RU" w:eastAsia="ru-RU"/>
        </w:rPr>
        <w:t>Исполнителя</w:t>
      </w:r>
      <w:r w:rsidR="00687EF2" w:rsidRPr="004D39DA">
        <w:rPr>
          <w:rFonts w:ascii="Times New Roman" w:hAnsi="Times New Roman"/>
          <w:color w:val="000000" w:themeColor="text1"/>
          <w:sz w:val="24"/>
          <w:szCs w:val="24"/>
          <w:lang w:val="ru-RU" w:eastAsia="ru-RU"/>
        </w:rPr>
        <w:t xml:space="preserve"> от ответственности по пункту 29.</w:t>
      </w:r>
      <w:r w:rsidR="00874218" w:rsidRPr="004D39DA">
        <w:rPr>
          <w:rFonts w:ascii="Times New Roman" w:hAnsi="Times New Roman"/>
          <w:color w:val="000000" w:themeColor="text1"/>
          <w:sz w:val="24"/>
          <w:szCs w:val="24"/>
          <w:lang w:val="ru-RU" w:eastAsia="ru-RU"/>
        </w:rPr>
        <w:t>1.</w:t>
      </w:r>
      <w:r w:rsidR="009901A6" w:rsidRPr="004D39DA">
        <w:rPr>
          <w:rFonts w:ascii="Times New Roman" w:hAnsi="Times New Roman"/>
          <w:color w:val="000000" w:themeColor="text1"/>
          <w:sz w:val="24"/>
          <w:szCs w:val="24"/>
          <w:lang w:val="ru-RU" w:eastAsia="ru-RU"/>
        </w:rPr>
        <w:t>4</w:t>
      </w:r>
      <w:r w:rsidR="00687EF2" w:rsidRPr="004D39DA">
        <w:rPr>
          <w:rFonts w:ascii="Times New Roman" w:hAnsi="Times New Roman"/>
          <w:color w:val="000000" w:themeColor="text1"/>
          <w:sz w:val="24"/>
          <w:szCs w:val="24"/>
          <w:lang w:val="ru-RU" w:eastAsia="ru-RU"/>
        </w:rPr>
        <w:t xml:space="preserve"> не применяется, в случае если ущерб и убытки </w:t>
      </w:r>
      <w:r w:rsidR="00F36C0A" w:rsidRPr="004D39DA">
        <w:rPr>
          <w:rFonts w:ascii="Times New Roman" w:hAnsi="Times New Roman"/>
          <w:color w:val="000000" w:themeColor="text1"/>
          <w:sz w:val="24"/>
          <w:szCs w:val="24"/>
          <w:lang w:val="ru-RU" w:eastAsia="ru-RU"/>
        </w:rPr>
        <w:t>явились следствиями невыполнения</w:t>
      </w:r>
      <w:r w:rsidR="00687EF2" w:rsidRPr="004D39DA">
        <w:rPr>
          <w:rFonts w:ascii="Times New Roman" w:hAnsi="Times New Roman"/>
          <w:color w:val="000000" w:themeColor="text1"/>
          <w:sz w:val="24"/>
          <w:szCs w:val="24"/>
          <w:lang w:val="ru-RU" w:eastAsia="ru-RU"/>
        </w:rPr>
        <w:t>, ненадлежащего выпол</w:t>
      </w:r>
      <w:r w:rsidR="00F36C0A" w:rsidRPr="004D39DA">
        <w:rPr>
          <w:rFonts w:ascii="Times New Roman" w:hAnsi="Times New Roman"/>
          <w:color w:val="000000" w:themeColor="text1"/>
          <w:sz w:val="24"/>
          <w:szCs w:val="24"/>
          <w:lang w:val="ru-RU" w:eastAsia="ru-RU"/>
        </w:rPr>
        <w:t>нения</w:t>
      </w:r>
      <w:r w:rsidR="00144793" w:rsidRPr="004D39DA">
        <w:rPr>
          <w:rFonts w:ascii="Times New Roman" w:hAnsi="Times New Roman"/>
          <w:color w:val="000000" w:themeColor="text1"/>
          <w:sz w:val="24"/>
          <w:szCs w:val="24"/>
          <w:lang w:val="ru-RU" w:eastAsia="ru-RU"/>
        </w:rPr>
        <w:t xml:space="preserve"> </w:t>
      </w:r>
      <w:r w:rsidR="00567559" w:rsidRPr="004D39DA">
        <w:rPr>
          <w:rFonts w:ascii="Times New Roman" w:hAnsi="Times New Roman"/>
          <w:color w:val="000000" w:themeColor="text1"/>
          <w:sz w:val="24"/>
          <w:szCs w:val="24"/>
          <w:lang w:val="ru-RU" w:eastAsia="ru-RU"/>
        </w:rPr>
        <w:t>Исполнителем</w:t>
      </w:r>
      <w:r w:rsidR="00687EF2" w:rsidRPr="004D39DA">
        <w:rPr>
          <w:rFonts w:ascii="Times New Roman" w:hAnsi="Times New Roman"/>
          <w:color w:val="000000" w:themeColor="text1"/>
          <w:sz w:val="24"/>
          <w:szCs w:val="24"/>
          <w:lang w:val="ru-RU" w:eastAsia="ru-RU"/>
        </w:rPr>
        <w:t xml:space="preserve"> и Группы </w:t>
      </w:r>
      <w:r w:rsidR="00567559" w:rsidRPr="004D39DA">
        <w:rPr>
          <w:rFonts w:ascii="Times New Roman" w:hAnsi="Times New Roman"/>
          <w:color w:val="000000" w:themeColor="text1"/>
          <w:sz w:val="24"/>
          <w:szCs w:val="24"/>
          <w:lang w:val="ru-RU" w:eastAsia="ru-RU"/>
        </w:rPr>
        <w:t>Исполнителя</w:t>
      </w:r>
      <w:r w:rsidR="009901A6" w:rsidRPr="004D39DA">
        <w:rPr>
          <w:rFonts w:ascii="Times New Roman" w:hAnsi="Times New Roman"/>
          <w:color w:val="000000" w:themeColor="text1"/>
          <w:sz w:val="24"/>
          <w:szCs w:val="24"/>
          <w:lang w:val="ru-RU" w:eastAsia="ru-RU"/>
        </w:rPr>
        <w:t xml:space="preserve"> </w:t>
      </w:r>
      <w:r w:rsidR="00F36C0A" w:rsidRPr="004D39DA">
        <w:rPr>
          <w:rFonts w:ascii="Times New Roman" w:hAnsi="Times New Roman"/>
          <w:color w:val="000000" w:themeColor="text1"/>
          <w:sz w:val="24"/>
          <w:szCs w:val="24"/>
          <w:lang w:val="ru-RU" w:eastAsia="ru-RU"/>
        </w:rPr>
        <w:t>указаний Представителя Заказчика</w:t>
      </w:r>
      <w:r w:rsidR="00BE76ED" w:rsidRPr="004D39DA">
        <w:rPr>
          <w:rFonts w:ascii="Times New Roman" w:hAnsi="Times New Roman"/>
          <w:color w:val="000000" w:themeColor="text1"/>
          <w:sz w:val="24"/>
          <w:szCs w:val="24"/>
          <w:lang w:val="ru-RU" w:eastAsia="ru-RU"/>
        </w:rPr>
        <w:t>.</w:t>
      </w:r>
    </w:p>
    <w:p w14:paraId="53B9B6DB" w14:textId="7B743F60" w:rsidR="00310FCF" w:rsidRPr="004D39DA" w:rsidRDefault="00952259" w:rsidP="007B4620">
      <w:pPr>
        <w:tabs>
          <w:tab w:val="left" w:pos="720"/>
        </w:tabs>
        <w:ind w:left="29"/>
        <w:jc w:val="both"/>
        <w:rPr>
          <w:rFonts w:ascii="Times New Roman" w:eastAsia="Arial" w:hAnsi="Times New Roman"/>
          <w:sz w:val="24"/>
          <w:lang w:val="ru-RU"/>
        </w:rPr>
      </w:pPr>
      <w:r w:rsidRPr="004D39DA">
        <w:rPr>
          <w:rFonts w:ascii="Times New Roman" w:hAnsi="Times New Roman"/>
          <w:color w:val="000000" w:themeColor="text1"/>
          <w:sz w:val="24"/>
          <w:lang w:val="ru-RU" w:eastAsia="ru-RU"/>
        </w:rPr>
        <w:t xml:space="preserve">29.1.6. </w:t>
      </w:r>
      <w:r w:rsidR="00CF22B9" w:rsidRPr="004D39DA">
        <w:rPr>
          <w:rFonts w:ascii="Times New Roman" w:eastAsia="Arial" w:hAnsi="Times New Roman"/>
          <w:sz w:val="24"/>
          <w:lang w:val="ru-RU"/>
        </w:rPr>
        <w:t xml:space="preserve">В случае просрочки </w:t>
      </w:r>
      <w:r w:rsidR="00567559" w:rsidRPr="004D39DA">
        <w:rPr>
          <w:rFonts w:ascii="Times New Roman" w:eastAsia="Arial" w:hAnsi="Times New Roman"/>
          <w:sz w:val="24"/>
          <w:lang w:val="ru-RU"/>
        </w:rPr>
        <w:t>Исполнителем</w:t>
      </w:r>
      <w:r w:rsidR="00CF22B9" w:rsidRPr="004D39DA">
        <w:rPr>
          <w:rFonts w:ascii="Times New Roman" w:eastAsia="Arial" w:hAnsi="Times New Roman"/>
          <w:sz w:val="24"/>
          <w:lang w:val="ru-RU"/>
        </w:rPr>
        <w:t xml:space="preserve"> предоставления страховых полисов, подтверждающих осуществление </w:t>
      </w:r>
      <w:r w:rsidR="00567559" w:rsidRPr="004D39DA">
        <w:rPr>
          <w:rFonts w:ascii="Times New Roman" w:eastAsia="Arial" w:hAnsi="Times New Roman"/>
          <w:sz w:val="24"/>
          <w:lang w:val="ru-RU"/>
        </w:rPr>
        <w:t>Исполнителем</w:t>
      </w:r>
      <w:r w:rsidR="00CF22B9" w:rsidRPr="004D39DA">
        <w:rPr>
          <w:rFonts w:ascii="Times New Roman" w:eastAsia="Arial" w:hAnsi="Times New Roman"/>
          <w:sz w:val="24"/>
          <w:lang w:val="ru-RU"/>
        </w:rPr>
        <w:t xml:space="preserve"> необходимого страхования по настоящему Договору, Заказчик вправе предъявить, а </w:t>
      </w:r>
      <w:r w:rsidR="005E0BA6" w:rsidRPr="004D39DA">
        <w:rPr>
          <w:rFonts w:ascii="Times New Roman" w:eastAsia="Arial" w:hAnsi="Times New Roman"/>
          <w:sz w:val="24"/>
          <w:lang w:val="ru-RU"/>
        </w:rPr>
        <w:t>Исполнитель</w:t>
      </w:r>
      <w:r w:rsidR="00CF22B9" w:rsidRPr="004D39DA">
        <w:rPr>
          <w:rFonts w:ascii="Times New Roman" w:eastAsia="Arial" w:hAnsi="Times New Roman"/>
          <w:sz w:val="24"/>
          <w:lang w:val="ru-RU"/>
        </w:rPr>
        <w:t xml:space="preserve"> по первому требованию Заказчика уплачивает</w:t>
      </w:r>
      <w:r w:rsidR="006A19D2" w:rsidRPr="004D39DA">
        <w:rPr>
          <w:rFonts w:ascii="Times New Roman" w:eastAsia="Arial" w:hAnsi="Times New Roman"/>
          <w:sz w:val="24"/>
          <w:lang w:val="ru-RU"/>
        </w:rPr>
        <w:t xml:space="preserve"> единовременный</w:t>
      </w:r>
      <w:r w:rsidR="00CF22B9" w:rsidRPr="004D39DA">
        <w:rPr>
          <w:rFonts w:ascii="Times New Roman" w:eastAsia="Arial" w:hAnsi="Times New Roman"/>
          <w:sz w:val="24"/>
          <w:lang w:val="ru-RU"/>
        </w:rPr>
        <w:t xml:space="preserve"> штраф в размере 0,01 % от Общей стоимости Договора за каждый просроченный вид страхования, указанный в Договоре.</w:t>
      </w:r>
    </w:p>
    <w:p w14:paraId="16A8C6A1" w14:textId="77777777" w:rsidR="00071EF8" w:rsidRPr="004D39DA" w:rsidRDefault="00874218" w:rsidP="0093350B">
      <w:pPr>
        <w:pStyle w:val="2"/>
      </w:pPr>
      <w:bookmarkStart w:id="62" w:name="_Toc234297646"/>
      <w:r w:rsidRPr="004D39DA">
        <w:lastRenderedPageBreak/>
        <w:t xml:space="preserve">29.2. </w:t>
      </w:r>
      <w:r w:rsidR="00B90ED8" w:rsidRPr="004D39DA">
        <w:t>ВНУТРИСКВАЖИННОЕ ОБОРУДОВАНИЕ</w:t>
      </w:r>
      <w:bookmarkEnd w:id="62"/>
    </w:p>
    <w:p w14:paraId="63D8C482" w14:textId="7D8D1F6F" w:rsidR="00B90ED8" w:rsidRPr="004D39DA" w:rsidRDefault="00006A85" w:rsidP="00006A85">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29.</w:t>
      </w:r>
      <w:r w:rsidR="00874218" w:rsidRPr="004D39DA">
        <w:rPr>
          <w:rFonts w:ascii="Times New Roman" w:hAnsi="Times New Roman"/>
          <w:sz w:val="24"/>
          <w:szCs w:val="24"/>
          <w:lang w:val="ru-RU"/>
        </w:rPr>
        <w:t>2.1</w:t>
      </w:r>
      <w:r w:rsidRPr="004D39DA">
        <w:rPr>
          <w:rFonts w:ascii="Times New Roman" w:hAnsi="Times New Roman"/>
          <w:sz w:val="24"/>
          <w:szCs w:val="24"/>
          <w:lang w:val="ru-RU"/>
        </w:rPr>
        <w:t>.</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Несмотря на положения </w:t>
      </w:r>
      <w:r w:rsidR="001D3C8E" w:rsidRPr="004D39DA">
        <w:rPr>
          <w:rFonts w:ascii="Times New Roman" w:hAnsi="Times New Roman"/>
          <w:sz w:val="24"/>
          <w:szCs w:val="24"/>
          <w:lang w:val="ru-RU"/>
        </w:rPr>
        <w:t>п</w:t>
      </w:r>
      <w:r w:rsidR="007A5AB6" w:rsidRPr="004D39DA">
        <w:rPr>
          <w:rFonts w:ascii="Times New Roman" w:hAnsi="Times New Roman"/>
          <w:sz w:val="24"/>
          <w:szCs w:val="24"/>
          <w:lang w:val="ru-RU"/>
        </w:rPr>
        <w:t>ункта</w:t>
      </w:r>
      <w:r w:rsidR="00B90ED8" w:rsidRPr="004D39DA">
        <w:rPr>
          <w:rFonts w:ascii="Times New Roman" w:hAnsi="Times New Roman"/>
          <w:sz w:val="24"/>
          <w:szCs w:val="24"/>
          <w:lang w:val="ru-RU"/>
        </w:rPr>
        <w:t> 2</w:t>
      </w:r>
      <w:r w:rsidR="00374888" w:rsidRPr="004D39DA">
        <w:rPr>
          <w:rFonts w:ascii="Times New Roman" w:hAnsi="Times New Roman"/>
          <w:sz w:val="24"/>
          <w:szCs w:val="24"/>
          <w:lang w:val="ru-RU"/>
        </w:rPr>
        <w:t>9</w:t>
      </w:r>
      <w:r w:rsidR="00B90ED8" w:rsidRPr="004D39DA">
        <w:rPr>
          <w:rFonts w:ascii="Times New Roman" w:hAnsi="Times New Roman"/>
          <w:sz w:val="24"/>
          <w:szCs w:val="24"/>
          <w:lang w:val="ru-RU"/>
        </w:rPr>
        <w:t>.</w:t>
      </w:r>
      <w:r w:rsidR="00874218" w:rsidRPr="004D39DA">
        <w:rPr>
          <w:rFonts w:ascii="Times New Roman" w:hAnsi="Times New Roman"/>
          <w:sz w:val="24"/>
          <w:szCs w:val="24"/>
          <w:lang w:val="ru-RU"/>
        </w:rPr>
        <w:t>1.</w:t>
      </w:r>
      <w:r w:rsidR="00B90ED8" w:rsidRPr="004D39DA">
        <w:rPr>
          <w:rFonts w:ascii="Times New Roman" w:hAnsi="Times New Roman"/>
          <w:sz w:val="24"/>
          <w:szCs w:val="24"/>
          <w:lang w:val="ru-RU"/>
        </w:rPr>
        <w:t>1</w:t>
      </w:r>
      <w:r w:rsidR="00874218"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(a) и кроме как в отношении нормального износа, Заказчик возмещает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ущерб в отношении утраты или повреждения Средств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произошедших при нахождении в скважине ниже уровня стола ротора, кроме как в той мере, в которой такая утрата или повреждение произошл</w:t>
      </w:r>
      <w:r w:rsidR="00B37868" w:rsidRPr="004D39DA">
        <w:rPr>
          <w:rFonts w:ascii="Times New Roman" w:hAnsi="Times New Roman"/>
          <w:sz w:val="24"/>
          <w:szCs w:val="24"/>
          <w:lang w:val="ru-RU"/>
        </w:rPr>
        <w:t>и</w:t>
      </w:r>
      <w:r w:rsidR="00B90ED8" w:rsidRPr="004D39DA">
        <w:rPr>
          <w:rFonts w:ascii="Times New Roman" w:hAnsi="Times New Roman"/>
          <w:sz w:val="24"/>
          <w:szCs w:val="24"/>
          <w:lang w:val="ru-RU"/>
        </w:rPr>
        <w:t xml:space="preserve"> вследствие небрежности</w:t>
      </w:r>
      <w:r w:rsidR="009901A6" w:rsidRPr="004D39DA">
        <w:rPr>
          <w:rFonts w:ascii="Times New Roman" w:hAnsi="Times New Roman"/>
          <w:sz w:val="24"/>
          <w:szCs w:val="24"/>
          <w:lang w:val="ru-RU"/>
        </w:rPr>
        <w:t>, халатности, намеренных неправомерных действий</w:t>
      </w:r>
      <w:r w:rsidR="00B90ED8" w:rsidRPr="004D39DA">
        <w:rPr>
          <w:rFonts w:ascii="Times New Roman" w:hAnsi="Times New Roman"/>
          <w:sz w:val="24"/>
          <w:szCs w:val="24"/>
          <w:lang w:val="ru-RU"/>
        </w:rPr>
        <w:t xml:space="preserve"> или неисполнения обязательств (будь то установленных законом</w:t>
      </w:r>
      <w:r w:rsidR="00BD4C8D" w:rsidRPr="004D39DA">
        <w:rPr>
          <w:rFonts w:ascii="Times New Roman" w:hAnsi="Times New Roman"/>
          <w:sz w:val="24"/>
          <w:szCs w:val="24"/>
          <w:lang w:val="ru-RU"/>
        </w:rPr>
        <w:t>, техническими нормативами, указаниями Заказчика</w:t>
      </w:r>
      <w:r w:rsidR="00B90ED8" w:rsidRPr="004D39DA">
        <w:rPr>
          <w:rFonts w:ascii="Times New Roman" w:hAnsi="Times New Roman"/>
          <w:sz w:val="24"/>
          <w:szCs w:val="24"/>
          <w:lang w:val="ru-RU"/>
        </w:rPr>
        <w:t xml:space="preserve"> или иначе) </w:t>
      </w:r>
      <w:r w:rsidR="00567559" w:rsidRPr="004D39DA">
        <w:rPr>
          <w:rFonts w:ascii="Times New Roman" w:hAnsi="Times New Roman"/>
          <w:sz w:val="24"/>
          <w:szCs w:val="24"/>
          <w:lang w:val="ru-RU"/>
        </w:rPr>
        <w:t>Исполнителем</w:t>
      </w:r>
      <w:r w:rsidR="009A6D69" w:rsidRPr="004D39DA">
        <w:rPr>
          <w:rFonts w:ascii="Times New Roman" w:hAnsi="Times New Roman"/>
          <w:sz w:val="24"/>
          <w:szCs w:val="24"/>
          <w:lang w:val="ru-RU"/>
        </w:rPr>
        <w:t xml:space="preserve"> или </w:t>
      </w:r>
      <w:r w:rsidR="00B90ED8" w:rsidRPr="004D39DA">
        <w:rPr>
          <w:rFonts w:ascii="Times New Roman" w:hAnsi="Times New Roman"/>
          <w:sz w:val="24"/>
          <w:szCs w:val="24"/>
          <w:lang w:val="ru-RU"/>
        </w:rPr>
        <w:t>Групп</w:t>
      </w:r>
      <w:r w:rsidR="009901A6" w:rsidRPr="004D39DA">
        <w:rPr>
          <w:rFonts w:ascii="Times New Roman" w:hAnsi="Times New Roman"/>
          <w:sz w:val="24"/>
          <w:szCs w:val="24"/>
          <w:lang w:val="ru-RU"/>
        </w:rPr>
        <w:t>ой</w:t>
      </w:r>
      <w:r w:rsidR="00B90ED8"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w:t>
      </w:r>
    </w:p>
    <w:p w14:paraId="0DF7AE02" w14:textId="1811035A" w:rsidR="00B90ED8" w:rsidRPr="004D39DA" w:rsidRDefault="00006A85" w:rsidP="00006A85">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29.</w:t>
      </w:r>
      <w:r w:rsidR="00874218" w:rsidRPr="004D39DA">
        <w:rPr>
          <w:rFonts w:ascii="Times New Roman" w:hAnsi="Times New Roman"/>
          <w:sz w:val="24"/>
          <w:szCs w:val="24"/>
          <w:lang w:val="ru-RU"/>
        </w:rPr>
        <w:t>2.2</w:t>
      </w:r>
      <w:r w:rsidRPr="004D39DA">
        <w:rPr>
          <w:rFonts w:ascii="Times New Roman" w:hAnsi="Times New Roman"/>
          <w:sz w:val="24"/>
          <w:szCs w:val="24"/>
          <w:lang w:val="ru-RU"/>
        </w:rPr>
        <w:t>.</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Несмотря на положения </w:t>
      </w:r>
      <w:r w:rsidR="001D3C8E" w:rsidRPr="004D39DA">
        <w:rPr>
          <w:rFonts w:ascii="Times New Roman" w:hAnsi="Times New Roman"/>
          <w:sz w:val="24"/>
          <w:szCs w:val="24"/>
          <w:lang w:val="ru-RU"/>
        </w:rPr>
        <w:t>п</w:t>
      </w:r>
      <w:r w:rsidR="007A5AB6" w:rsidRPr="004D39DA">
        <w:rPr>
          <w:rFonts w:ascii="Times New Roman" w:hAnsi="Times New Roman"/>
          <w:sz w:val="24"/>
          <w:szCs w:val="24"/>
          <w:lang w:val="ru-RU"/>
        </w:rPr>
        <w:t>ункта</w:t>
      </w:r>
      <w:r w:rsidR="00B90ED8" w:rsidRPr="004D39DA">
        <w:rPr>
          <w:rFonts w:ascii="Times New Roman" w:hAnsi="Times New Roman"/>
          <w:sz w:val="24"/>
          <w:szCs w:val="24"/>
          <w:lang w:val="ru-RU"/>
        </w:rPr>
        <w:t> 2</w:t>
      </w:r>
      <w:r w:rsidR="00374888" w:rsidRPr="004D39DA">
        <w:rPr>
          <w:rFonts w:ascii="Times New Roman" w:hAnsi="Times New Roman"/>
          <w:sz w:val="24"/>
          <w:szCs w:val="24"/>
          <w:lang w:val="ru-RU"/>
        </w:rPr>
        <w:t>9</w:t>
      </w:r>
      <w:r w:rsidR="00B90ED8" w:rsidRPr="004D39DA">
        <w:rPr>
          <w:rFonts w:ascii="Times New Roman" w:hAnsi="Times New Roman"/>
          <w:sz w:val="24"/>
          <w:szCs w:val="24"/>
          <w:lang w:val="ru-RU"/>
        </w:rPr>
        <w:t>.</w:t>
      </w:r>
      <w:r w:rsidR="00874218" w:rsidRPr="004D39DA">
        <w:rPr>
          <w:rFonts w:ascii="Times New Roman" w:hAnsi="Times New Roman"/>
          <w:sz w:val="24"/>
          <w:szCs w:val="24"/>
          <w:lang w:val="ru-RU"/>
        </w:rPr>
        <w:t>1.</w:t>
      </w:r>
      <w:r w:rsidR="00B90ED8" w:rsidRPr="004D39DA">
        <w:rPr>
          <w:rFonts w:ascii="Times New Roman" w:hAnsi="Times New Roman"/>
          <w:sz w:val="24"/>
          <w:szCs w:val="24"/>
          <w:lang w:val="ru-RU"/>
        </w:rPr>
        <w:t xml:space="preserve">1(a) и кроме как в отношении нормального износа, Заказчик возмещает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ущерб в отношении утраты или повреждения Средств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произошедших вследствие аварийного повреждения (что означает повреждение, которое невозможно было обоснованно предвидеть) в соответствии с Разделом </w:t>
      </w:r>
      <w:r w:rsidR="00957E67" w:rsidRPr="004D39DA">
        <w:rPr>
          <w:rFonts w:ascii="Times New Roman" w:hAnsi="Times New Roman"/>
          <w:sz w:val="24"/>
          <w:szCs w:val="24"/>
          <w:lang w:val="en-US"/>
        </w:rPr>
        <w:t>IV</w:t>
      </w:r>
      <w:r w:rsidR="00B90ED8" w:rsidRPr="004D39DA">
        <w:rPr>
          <w:rFonts w:ascii="Times New Roman" w:hAnsi="Times New Roman"/>
          <w:sz w:val="24"/>
          <w:szCs w:val="24"/>
          <w:lang w:val="ru-RU"/>
        </w:rPr>
        <w:t xml:space="preserve"> – </w:t>
      </w:r>
      <w:r w:rsidR="00604262" w:rsidRPr="004D39DA">
        <w:rPr>
          <w:rFonts w:ascii="Times New Roman" w:hAnsi="Times New Roman"/>
          <w:sz w:val="24"/>
          <w:szCs w:val="24"/>
          <w:lang w:val="ru-RU"/>
        </w:rPr>
        <w:t>«Техническая спецификация»</w:t>
      </w:r>
      <w:r w:rsidR="00B90ED8" w:rsidRPr="004D39DA">
        <w:rPr>
          <w:rFonts w:ascii="Times New Roman" w:hAnsi="Times New Roman"/>
          <w:sz w:val="24"/>
          <w:szCs w:val="24"/>
          <w:lang w:val="ru-RU"/>
        </w:rPr>
        <w:t xml:space="preserve">, произошедшего непосредственно в результате: </w:t>
      </w:r>
    </w:p>
    <w:p w14:paraId="71DB4316" w14:textId="77777777" w:rsidR="00051372" w:rsidRPr="004D39DA" w:rsidRDefault="00B90ED8" w:rsidP="00801B76">
      <w:pPr>
        <w:pStyle w:val="Level1"/>
        <w:numPr>
          <w:ilvl w:val="0"/>
          <w:numId w:val="17"/>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коррозии, эрозионного изнашивания или абразивного истирания, вызванного </w:t>
      </w:r>
    </w:p>
    <w:p w14:paraId="03A9A453" w14:textId="77777777" w:rsidR="00B90ED8" w:rsidRPr="004D39DA" w:rsidRDefault="00B90ED8" w:rsidP="00816F8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характером жидкостей и газов, притекающих к скважине, что включает и буровые жидкости; или</w:t>
      </w:r>
    </w:p>
    <w:p w14:paraId="1E11A50C" w14:textId="77777777" w:rsidR="00051372" w:rsidRPr="004D39DA" w:rsidRDefault="00B90ED8" w:rsidP="00801B76">
      <w:pPr>
        <w:pStyle w:val="Level1"/>
        <w:numPr>
          <w:ilvl w:val="0"/>
          <w:numId w:val="17"/>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чрезмерной затяжки бурового инструмента (т.е. 85% от предельного напряжения сдвига трубы согласно последнему изданию норм РП7Г (RP7G), в случаях, когда об этом в прямой форме распорядился Представитель Заказчика); или</w:t>
      </w:r>
    </w:p>
    <w:p w14:paraId="25F58D3C" w14:textId="693BC268" w:rsidR="00051372" w:rsidRPr="004D39DA" w:rsidRDefault="00B90ED8" w:rsidP="00801B76">
      <w:pPr>
        <w:pStyle w:val="Level1"/>
        <w:numPr>
          <w:ilvl w:val="0"/>
          <w:numId w:val="17"/>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резких искривлений ствола скважины на угол более 1º (одного градуса) на 10 (десять) метров во время направленного бурения в течение более чем 300 (трехсот) кумулятивных часов на протяжении соответствующего промежутка, что будет доказано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или</w:t>
      </w:r>
    </w:p>
    <w:p w14:paraId="58380266" w14:textId="77777777" w:rsidR="00051372" w:rsidRPr="004D39DA" w:rsidRDefault="00B90ED8" w:rsidP="00801B76">
      <w:pPr>
        <w:pStyle w:val="Level1"/>
        <w:numPr>
          <w:ilvl w:val="0"/>
          <w:numId w:val="17"/>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операций, происходящих при отклонении блока противовыбросовых превенторов от вертикали на угол более 2º градусов;</w:t>
      </w:r>
    </w:p>
    <w:p w14:paraId="77C0E775" w14:textId="2BA1ED35" w:rsidR="00B90ED8" w:rsidRPr="004D39DA" w:rsidRDefault="00B90ED8" w:rsidP="006A62F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кроме как в той мере, в которой такое повреждение произошло вследствие небрежности</w:t>
      </w:r>
      <w:r w:rsidR="009901A6" w:rsidRPr="004D39DA">
        <w:rPr>
          <w:rFonts w:ascii="Times New Roman" w:hAnsi="Times New Roman"/>
          <w:sz w:val="24"/>
          <w:szCs w:val="24"/>
          <w:lang w:val="ru-RU"/>
        </w:rPr>
        <w:t>, халатности, намеренных неправомерных действий</w:t>
      </w:r>
      <w:r w:rsidRPr="004D39DA">
        <w:rPr>
          <w:rFonts w:ascii="Times New Roman" w:hAnsi="Times New Roman"/>
          <w:sz w:val="24"/>
          <w:szCs w:val="24"/>
          <w:lang w:val="ru-RU"/>
        </w:rPr>
        <w:t xml:space="preserve"> или неисполнения обязательств (будь то установленных законом</w:t>
      </w:r>
      <w:r w:rsidR="00F15006" w:rsidRPr="004D39DA">
        <w:rPr>
          <w:rFonts w:ascii="Times New Roman" w:hAnsi="Times New Roman"/>
          <w:sz w:val="24"/>
          <w:szCs w:val="24"/>
          <w:lang w:val="ru-RU"/>
        </w:rPr>
        <w:t>, техническими нормативами</w:t>
      </w:r>
      <w:r w:rsidRPr="004D39DA">
        <w:rPr>
          <w:rFonts w:ascii="Times New Roman" w:hAnsi="Times New Roman"/>
          <w:sz w:val="24"/>
          <w:szCs w:val="24"/>
          <w:lang w:val="ru-RU"/>
        </w:rPr>
        <w:t xml:space="preserve"> или иначе) Групп</w:t>
      </w:r>
      <w:r w:rsidR="009901A6" w:rsidRPr="004D39DA">
        <w:rPr>
          <w:rFonts w:ascii="Times New Roman" w:hAnsi="Times New Roman"/>
          <w:sz w:val="24"/>
          <w:szCs w:val="24"/>
          <w:lang w:val="ru-RU"/>
        </w:rPr>
        <w:t>ой</w:t>
      </w:r>
      <w:r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w:t>
      </w:r>
    </w:p>
    <w:p w14:paraId="3E7C5CA1" w14:textId="74F2ECFD" w:rsidR="00B90ED8" w:rsidRPr="004D39DA" w:rsidRDefault="005A4757" w:rsidP="00006A85">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29.</w:t>
      </w:r>
      <w:r w:rsidR="00874218" w:rsidRPr="004D39DA">
        <w:rPr>
          <w:rFonts w:ascii="Times New Roman" w:hAnsi="Times New Roman"/>
          <w:sz w:val="24"/>
          <w:szCs w:val="24"/>
          <w:lang w:val="ru-RU"/>
        </w:rPr>
        <w:t>2.3</w:t>
      </w:r>
      <w:r w:rsidRPr="004D39DA">
        <w:rPr>
          <w:rFonts w:ascii="Times New Roman" w:hAnsi="Times New Roman"/>
          <w:sz w:val="24"/>
          <w:szCs w:val="24"/>
          <w:lang w:val="ru-RU"/>
        </w:rPr>
        <w:t>. Ответственность Заказчика в связи с такой утратой или повреждением Средств</w:t>
      </w:r>
      <w:r w:rsidR="009901A6"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по </w:t>
      </w:r>
      <w:r w:rsidR="001D3C8E" w:rsidRPr="004D39DA">
        <w:rPr>
          <w:rFonts w:ascii="Times New Roman" w:hAnsi="Times New Roman"/>
          <w:sz w:val="24"/>
          <w:szCs w:val="24"/>
          <w:lang w:val="ru-RU"/>
        </w:rPr>
        <w:t>пунктам</w:t>
      </w:r>
      <w:r w:rsidR="00B90ED8" w:rsidRPr="004D39DA">
        <w:rPr>
          <w:rFonts w:ascii="Times New Roman" w:hAnsi="Times New Roman"/>
          <w:sz w:val="24"/>
          <w:szCs w:val="24"/>
          <w:lang w:val="ru-RU"/>
        </w:rPr>
        <w:t> </w:t>
      </w:r>
      <w:r w:rsidR="00374888" w:rsidRPr="004D39DA">
        <w:rPr>
          <w:rFonts w:ascii="Times New Roman" w:hAnsi="Times New Roman"/>
          <w:sz w:val="24"/>
          <w:szCs w:val="24"/>
          <w:lang w:val="ru-RU"/>
        </w:rPr>
        <w:t>29</w:t>
      </w:r>
      <w:r w:rsidR="00B90ED8" w:rsidRPr="004D39DA">
        <w:rPr>
          <w:rFonts w:ascii="Times New Roman" w:hAnsi="Times New Roman"/>
          <w:sz w:val="24"/>
          <w:szCs w:val="24"/>
          <w:lang w:val="ru-RU"/>
        </w:rPr>
        <w:t>.</w:t>
      </w:r>
      <w:r w:rsidR="00874218" w:rsidRPr="004D39DA">
        <w:rPr>
          <w:rFonts w:ascii="Times New Roman" w:hAnsi="Times New Roman"/>
          <w:sz w:val="24"/>
          <w:szCs w:val="24"/>
          <w:lang w:val="ru-RU"/>
        </w:rPr>
        <w:t>2.1.</w:t>
      </w:r>
      <w:r w:rsidR="00B90ED8" w:rsidRPr="004D39DA">
        <w:rPr>
          <w:rFonts w:ascii="Times New Roman" w:hAnsi="Times New Roman"/>
          <w:sz w:val="24"/>
          <w:szCs w:val="24"/>
          <w:lang w:val="ru-RU"/>
        </w:rPr>
        <w:t xml:space="preserve"> и </w:t>
      </w:r>
      <w:r w:rsidR="00374888" w:rsidRPr="004D39DA">
        <w:rPr>
          <w:rFonts w:ascii="Times New Roman" w:hAnsi="Times New Roman"/>
          <w:sz w:val="24"/>
          <w:szCs w:val="24"/>
          <w:lang w:val="ru-RU"/>
        </w:rPr>
        <w:t>29</w:t>
      </w:r>
      <w:r w:rsidR="00B90ED8" w:rsidRPr="004D39DA">
        <w:rPr>
          <w:rFonts w:ascii="Times New Roman" w:hAnsi="Times New Roman"/>
          <w:sz w:val="24"/>
          <w:szCs w:val="24"/>
          <w:lang w:val="ru-RU"/>
        </w:rPr>
        <w:t>.</w:t>
      </w:r>
      <w:r w:rsidR="00874218" w:rsidRPr="004D39DA">
        <w:rPr>
          <w:rFonts w:ascii="Times New Roman" w:hAnsi="Times New Roman"/>
          <w:sz w:val="24"/>
          <w:szCs w:val="24"/>
          <w:lang w:val="ru-RU"/>
        </w:rPr>
        <w:t>2.2.</w:t>
      </w:r>
      <w:r w:rsidR="00B90ED8" w:rsidRPr="004D39DA">
        <w:rPr>
          <w:rFonts w:ascii="Times New Roman" w:hAnsi="Times New Roman"/>
          <w:sz w:val="24"/>
          <w:szCs w:val="24"/>
          <w:lang w:val="ru-RU"/>
        </w:rPr>
        <w:t xml:space="preserve"> ограничивается либо в пределах фактической стоимости ремонта, либо </w:t>
      </w:r>
      <w:r w:rsidR="00331C3C" w:rsidRPr="004D39DA">
        <w:rPr>
          <w:rFonts w:ascii="Times New Roman" w:hAnsi="Times New Roman"/>
          <w:sz w:val="24"/>
          <w:szCs w:val="24"/>
          <w:lang w:val="ru-RU"/>
        </w:rPr>
        <w:t>возмещение балансовой стоимости утраченного или поврежденного Оборудования</w:t>
      </w:r>
      <w:r w:rsidR="00B90ED8" w:rsidRPr="004D39DA">
        <w:rPr>
          <w:rFonts w:ascii="Times New Roman" w:hAnsi="Times New Roman"/>
          <w:sz w:val="24"/>
          <w:szCs w:val="24"/>
          <w:lang w:val="ru-RU"/>
        </w:rPr>
        <w:t xml:space="preserve">, в зависимости от того, что составит меньшую сумму. </w:t>
      </w:r>
    </w:p>
    <w:p w14:paraId="774E8088" w14:textId="26925D30" w:rsidR="00B90ED8" w:rsidRPr="004D39DA" w:rsidRDefault="00006A85" w:rsidP="009901A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29.</w:t>
      </w:r>
      <w:r w:rsidR="00874218" w:rsidRPr="004D39DA">
        <w:rPr>
          <w:rFonts w:ascii="Times New Roman" w:hAnsi="Times New Roman"/>
          <w:sz w:val="24"/>
          <w:szCs w:val="24"/>
          <w:lang w:val="ru-RU"/>
        </w:rPr>
        <w:t>2.</w:t>
      </w:r>
      <w:r w:rsidR="00220EB9" w:rsidRPr="004D39DA">
        <w:rPr>
          <w:rFonts w:ascii="Times New Roman" w:hAnsi="Times New Roman"/>
          <w:sz w:val="24"/>
          <w:szCs w:val="24"/>
          <w:lang w:val="ru-RU"/>
        </w:rPr>
        <w:t>4</w:t>
      </w:r>
      <w:r w:rsidRPr="004D39DA">
        <w:rPr>
          <w:rFonts w:ascii="Times New Roman" w:hAnsi="Times New Roman"/>
          <w:sz w:val="24"/>
          <w:szCs w:val="24"/>
          <w:lang w:val="ru-RU"/>
        </w:rPr>
        <w:t>.</w:t>
      </w:r>
      <w:r w:rsidR="00144793"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предъявляет претензии о возмещении ущерба в связи с такой утратой или повреждением Средств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только согласно </w:t>
      </w:r>
      <w:r w:rsidR="001D3C8E" w:rsidRPr="004D39DA">
        <w:rPr>
          <w:rFonts w:ascii="Times New Roman" w:hAnsi="Times New Roman"/>
          <w:sz w:val="24"/>
          <w:szCs w:val="24"/>
          <w:lang w:val="ru-RU"/>
        </w:rPr>
        <w:t>пункт</w:t>
      </w:r>
      <w:r w:rsidR="009901A6" w:rsidRPr="004D39DA">
        <w:rPr>
          <w:rFonts w:ascii="Times New Roman" w:hAnsi="Times New Roman"/>
          <w:sz w:val="24"/>
          <w:szCs w:val="24"/>
          <w:lang w:val="ru-RU"/>
        </w:rPr>
        <w:t>ам</w:t>
      </w:r>
      <w:r w:rsidR="00B90ED8" w:rsidRPr="004D39DA">
        <w:rPr>
          <w:rFonts w:ascii="Times New Roman" w:hAnsi="Times New Roman"/>
          <w:sz w:val="24"/>
          <w:szCs w:val="24"/>
          <w:lang w:val="ru-RU"/>
        </w:rPr>
        <w:t xml:space="preserve"> 2</w:t>
      </w:r>
      <w:r w:rsidR="00374888" w:rsidRPr="004D39DA">
        <w:rPr>
          <w:rFonts w:ascii="Times New Roman" w:hAnsi="Times New Roman"/>
          <w:sz w:val="24"/>
          <w:szCs w:val="24"/>
          <w:lang w:val="ru-RU"/>
        </w:rPr>
        <w:t>9</w:t>
      </w:r>
      <w:r w:rsidR="00B90ED8" w:rsidRPr="004D39DA">
        <w:rPr>
          <w:rFonts w:ascii="Times New Roman" w:hAnsi="Times New Roman"/>
          <w:sz w:val="24"/>
          <w:szCs w:val="24"/>
          <w:lang w:val="ru-RU"/>
        </w:rPr>
        <w:t>.</w:t>
      </w:r>
      <w:r w:rsidR="00874218" w:rsidRPr="004D39DA">
        <w:rPr>
          <w:rFonts w:ascii="Times New Roman" w:hAnsi="Times New Roman"/>
          <w:sz w:val="24"/>
          <w:szCs w:val="24"/>
          <w:lang w:val="ru-RU"/>
        </w:rPr>
        <w:t>2.1</w:t>
      </w:r>
      <w:r w:rsidR="00B90ED8" w:rsidRPr="004D39DA">
        <w:rPr>
          <w:rFonts w:ascii="Times New Roman" w:hAnsi="Times New Roman"/>
          <w:sz w:val="24"/>
          <w:szCs w:val="24"/>
          <w:lang w:val="ru-RU"/>
        </w:rPr>
        <w:t xml:space="preserve"> и 2</w:t>
      </w:r>
      <w:r w:rsidR="00374888" w:rsidRPr="004D39DA">
        <w:rPr>
          <w:rFonts w:ascii="Times New Roman" w:hAnsi="Times New Roman"/>
          <w:sz w:val="24"/>
          <w:szCs w:val="24"/>
          <w:lang w:val="ru-RU"/>
        </w:rPr>
        <w:t>9</w:t>
      </w:r>
      <w:r w:rsidR="00B90ED8" w:rsidRPr="004D39DA">
        <w:rPr>
          <w:rFonts w:ascii="Times New Roman" w:hAnsi="Times New Roman"/>
          <w:sz w:val="24"/>
          <w:szCs w:val="24"/>
          <w:lang w:val="ru-RU"/>
        </w:rPr>
        <w:t>.</w:t>
      </w:r>
      <w:r w:rsidR="00874218" w:rsidRPr="004D39DA">
        <w:rPr>
          <w:rFonts w:ascii="Times New Roman" w:hAnsi="Times New Roman"/>
          <w:sz w:val="24"/>
          <w:szCs w:val="24"/>
          <w:lang w:val="ru-RU"/>
        </w:rPr>
        <w:t>2.2</w:t>
      </w:r>
      <w:r w:rsidR="00B90ED8" w:rsidRPr="004D39DA">
        <w:rPr>
          <w:rFonts w:ascii="Times New Roman" w:hAnsi="Times New Roman"/>
          <w:sz w:val="24"/>
          <w:szCs w:val="24"/>
          <w:lang w:val="ru-RU"/>
        </w:rPr>
        <w:t xml:space="preserve"> и в строгом соответствии с порядком, установленным в Разделе III – </w:t>
      </w:r>
      <w:r w:rsidR="00374888" w:rsidRPr="004D39DA">
        <w:rPr>
          <w:rFonts w:ascii="Times New Roman" w:hAnsi="Times New Roman"/>
          <w:sz w:val="24"/>
          <w:szCs w:val="24"/>
          <w:lang w:val="ru-RU"/>
        </w:rPr>
        <w:t>«</w:t>
      </w:r>
      <w:r w:rsidR="00B90ED8" w:rsidRPr="004D39DA">
        <w:rPr>
          <w:rFonts w:ascii="Times New Roman" w:hAnsi="Times New Roman"/>
          <w:sz w:val="24"/>
          <w:szCs w:val="24"/>
          <w:lang w:val="ru-RU"/>
        </w:rPr>
        <w:t>Перечень Цен и Ставок</w:t>
      </w:r>
      <w:r w:rsidR="00374888"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письменно уведомит Заказчик</w:t>
      </w:r>
      <w:r w:rsidR="00604262" w:rsidRPr="004D39DA">
        <w:rPr>
          <w:rFonts w:ascii="Times New Roman" w:hAnsi="Times New Roman"/>
          <w:sz w:val="24"/>
          <w:szCs w:val="24"/>
          <w:lang w:val="ru-RU"/>
        </w:rPr>
        <w:t>а</w:t>
      </w:r>
      <w:r w:rsidR="00B90ED8" w:rsidRPr="004D39DA">
        <w:rPr>
          <w:rFonts w:ascii="Times New Roman" w:hAnsi="Times New Roman"/>
          <w:sz w:val="24"/>
          <w:szCs w:val="24"/>
          <w:lang w:val="ru-RU"/>
        </w:rPr>
        <w:t xml:space="preserve"> в течение </w:t>
      </w:r>
      <w:r w:rsidR="00ED0D15" w:rsidRPr="004D39DA">
        <w:rPr>
          <w:rFonts w:ascii="Times New Roman" w:hAnsi="Times New Roman"/>
          <w:sz w:val="24"/>
          <w:szCs w:val="24"/>
          <w:u w:val="single"/>
          <w:lang w:val="ru-RU"/>
        </w:rPr>
        <w:t>10 (десяти)</w:t>
      </w:r>
      <w:r w:rsidR="00ED0D15" w:rsidRPr="004D39DA">
        <w:rPr>
          <w:rFonts w:ascii="Times New Roman" w:hAnsi="Times New Roman"/>
          <w:sz w:val="24"/>
          <w:szCs w:val="24"/>
          <w:lang w:val="ru-RU"/>
        </w:rPr>
        <w:t xml:space="preserve"> </w:t>
      </w:r>
      <w:r w:rsidR="00A24EB1" w:rsidRPr="004D39DA">
        <w:rPr>
          <w:rFonts w:ascii="Times New Roman" w:hAnsi="Times New Roman"/>
          <w:sz w:val="24"/>
          <w:szCs w:val="24"/>
          <w:lang w:val="ru-RU"/>
        </w:rPr>
        <w:t>календарных</w:t>
      </w:r>
      <w:r w:rsidR="00B90ED8" w:rsidRPr="004D39DA">
        <w:rPr>
          <w:rFonts w:ascii="Times New Roman" w:hAnsi="Times New Roman"/>
          <w:sz w:val="24"/>
          <w:szCs w:val="24"/>
          <w:lang w:val="ru-RU"/>
        </w:rPr>
        <w:t xml:space="preserve"> дней с даты зафиксированной утраты или возврата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Средств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в зависимости от</w:t>
      </w:r>
      <w:r w:rsidR="00B43B7C" w:rsidRPr="004D39DA">
        <w:rPr>
          <w:rFonts w:ascii="Times New Roman" w:hAnsi="Times New Roman"/>
          <w:sz w:val="24"/>
          <w:szCs w:val="24"/>
          <w:lang w:val="ru-RU"/>
        </w:rPr>
        <w:t xml:space="preserve"> </w:t>
      </w:r>
      <w:r w:rsidR="006F2825" w:rsidRPr="004D39DA">
        <w:rPr>
          <w:rFonts w:ascii="Times New Roman" w:hAnsi="Times New Roman"/>
          <w:sz w:val="24"/>
          <w:szCs w:val="24"/>
          <w:lang w:val="ru-RU"/>
        </w:rPr>
        <w:t>конкретной ситуации, с указанием подробных сведений</w:t>
      </w:r>
      <w:r w:rsidR="00B43B7C" w:rsidRPr="004D39DA">
        <w:rPr>
          <w:rFonts w:ascii="Times New Roman" w:hAnsi="Times New Roman"/>
          <w:sz w:val="24"/>
          <w:szCs w:val="24"/>
          <w:lang w:val="ru-RU"/>
        </w:rPr>
        <w:t>, представлением документов о стоимости и</w:t>
      </w:r>
      <w:r w:rsidR="006F2825" w:rsidRPr="004D39DA">
        <w:rPr>
          <w:rFonts w:ascii="Times New Roman" w:hAnsi="Times New Roman"/>
          <w:sz w:val="24"/>
          <w:szCs w:val="24"/>
          <w:lang w:val="ru-RU"/>
        </w:rPr>
        <w:t xml:space="preserve"> о такой утрате и (или)</w:t>
      </w:r>
      <w:r w:rsidR="009901A6"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повреж</w:t>
      </w:r>
      <w:r w:rsidR="00BE76ED" w:rsidRPr="004D39DA">
        <w:rPr>
          <w:rFonts w:ascii="Times New Roman" w:hAnsi="Times New Roman"/>
          <w:sz w:val="24"/>
          <w:szCs w:val="24"/>
          <w:lang w:val="ru-RU"/>
        </w:rPr>
        <w:t xml:space="preserve">дении таких Средств </w:t>
      </w:r>
      <w:r w:rsidR="00567559" w:rsidRPr="004D39DA">
        <w:rPr>
          <w:rFonts w:ascii="Times New Roman" w:hAnsi="Times New Roman"/>
          <w:sz w:val="24"/>
          <w:szCs w:val="24"/>
          <w:lang w:val="ru-RU"/>
        </w:rPr>
        <w:t>Исполнителя</w:t>
      </w:r>
      <w:r w:rsidR="00BE76ED" w:rsidRPr="004D39DA">
        <w:rPr>
          <w:rFonts w:ascii="Times New Roman" w:hAnsi="Times New Roman"/>
          <w:sz w:val="24"/>
          <w:szCs w:val="24"/>
          <w:lang w:val="ru-RU"/>
        </w:rPr>
        <w:t>.</w:t>
      </w:r>
      <w:r w:rsidR="00842247" w:rsidRPr="004D39DA">
        <w:rPr>
          <w:rFonts w:ascii="Times New Roman" w:hAnsi="Times New Roman"/>
          <w:sz w:val="24"/>
          <w:szCs w:val="24"/>
          <w:lang w:val="ru-RU"/>
        </w:rPr>
        <w:t xml:space="preserve"> В случае не уведомления </w:t>
      </w:r>
      <w:r w:rsidR="000B0308" w:rsidRPr="004D39DA">
        <w:rPr>
          <w:rFonts w:ascii="Times New Roman" w:hAnsi="Times New Roman"/>
          <w:sz w:val="24"/>
          <w:szCs w:val="24"/>
          <w:lang w:val="ru-RU"/>
        </w:rPr>
        <w:t>в срок,</w:t>
      </w:r>
      <w:r w:rsidR="00842247" w:rsidRPr="004D39DA">
        <w:rPr>
          <w:rFonts w:ascii="Times New Roman" w:hAnsi="Times New Roman"/>
          <w:sz w:val="24"/>
          <w:szCs w:val="24"/>
          <w:lang w:val="ru-RU"/>
        </w:rPr>
        <w:t xml:space="preserve"> указанный выше, Исполнитель лишается права требования возмещения.</w:t>
      </w:r>
    </w:p>
    <w:p w14:paraId="13440B2B" w14:textId="23532A5D" w:rsidR="00842247" w:rsidRPr="004D39DA" w:rsidRDefault="00842247" w:rsidP="009901A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29.2.5. Заказчик не производит</w:t>
      </w:r>
      <w:r w:rsidR="005E6728" w:rsidRPr="004D39DA">
        <w:rPr>
          <w:rFonts w:ascii="Times New Roman" w:hAnsi="Times New Roman"/>
          <w:sz w:val="24"/>
          <w:szCs w:val="24"/>
          <w:lang w:val="ru-RU"/>
        </w:rPr>
        <w:t xml:space="preserve"> возмещение</w:t>
      </w:r>
      <w:r w:rsidRPr="004D39DA">
        <w:rPr>
          <w:rFonts w:ascii="Times New Roman" w:hAnsi="Times New Roman"/>
          <w:sz w:val="24"/>
          <w:szCs w:val="24"/>
          <w:lang w:val="ru-RU"/>
        </w:rPr>
        <w:t xml:space="preserve"> по ст.29.2 в случае наличия</w:t>
      </w:r>
      <w:r w:rsidR="005E6728" w:rsidRPr="004D39DA">
        <w:rPr>
          <w:rFonts w:ascii="Times New Roman" w:hAnsi="Times New Roman"/>
          <w:sz w:val="24"/>
          <w:szCs w:val="24"/>
          <w:lang w:val="ru-RU"/>
        </w:rPr>
        <w:t xml:space="preserve"> страхования </w:t>
      </w:r>
      <w:r w:rsidR="000B0308" w:rsidRPr="004D39DA">
        <w:rPr>
          <w:rFonts w:ascii="Times New Roman" w:hAnsi="Times New Roman"/>
          <w:sz w:val="24"/>
          <w:szCs w:val="24"/>
          <w:lang w:val="ru-RU"/>
        </w:rPr>
        <w:t>Исполнителя,</w:t>
      </w:r>
      <w:r w:rsidR="005E6728" w:rsidRPr="004D39DA">
        <w:rPr>
          <w:rFonts w:ascii="Times New Roman" w:hAnsi="Times New Roman"/>
          <w:sz w:val="24"/>
          <w:szCs w:val="24"/>
          <w:lang w:val="ru-RU"/>
        </w:rPr>
        <w:t xml:space="preserve"> покрывающего утрату или повреждения внутрискважинного Оборудования</w:t>
      </w:r>
      <w:r w:rsidR="00E72A55" w:rsidRPr="004D39DA">
        <w:rPr>
          <w:rFonts w:ascii="Times New Roman" w:hAnsi="Times New Roman"/>
          <w:sz w:val="24"/>
          <w:szCs w:val="24"/>
          <w:lang w:val="ru-RU"/>
        </w:rPr>
        <w:t>, согласно ст.30.3.3</w:t>
      </w:r>
      <w:r w:rsidR="005E6728" w:rsidRPr="004D39DA">
        <w:rPr>
          <w:rFonts w:ascii="Times New Roman" w:hAnsi="Times New Roman"/>
          <w:sz w:val="24"/>
          <w:szCs w:val="24"/>
          <w:lang w:val="ru-RU"/>
        </w:rPr>
        <w:t>.</w:t>
      </w:r>
      <w:r w:rsidRPr="004D39DA">
        <w:rPr>
          <w:rFonts w:ascii="Times New Roman" w:hAnsi="Times New Roman"/>
          <w:sz w:val="24"/>
          <w:szCs w:val="24"/>
          <w:lang w:val="ru-RU"/>
        </w:rPr>
        <w:t xml:space="preserve"> </w:t>
      </w:r>
    </w:p>
    <w:p w14:paraId="19A5D194" w14:textId="77777777" w:rsidR="008E4EDF" w:rsidRPr="004D39DA" w:rsidRDefault="00874218" w:rsidP="0093350B">
      <w:pPr>
        <w:pStyle w:val="2"/>
      </w:pPr>
      <w:bookmarkStart w:id="63" w:name="_Toc101684954"/>
      <w:bookmarkStart w:id="64" w:name="_Toc119738271"/>
      <w:bookmarkStart w:id="65" w:name="_Toc234297647"/>
      <w:r w:rsidRPr="004D39DA">
        <w:t xml:space="preserve">29.3. </w:t>
      </w:r>
      <w:r w:rsidR="00B90ED8" w:rsidRPr="004D39DA">
        <w:t>УДАЛЕНИЕ ОБЛОМКОВ И МУСОРА</w:t>
      </w:r>
      <w:bookmarkEnd w:id="63"/>
      <w:bookmarkEnd w:id="64"/>
      <w:bookmarkEnd w:id="65"/>
    </w:p>
    <w:p w14:paraId="0965CB19" w14:textId="4DDFEA3E" w:rsidR="00B37868" w:rsidRPr="004D39DA" w:rsidRDefault="00006A85" w:rsidP="00006A85">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29.</w:t>
      </w:r>
      <w:r w:rsidR="00874218" w:rsidRPr="004D39DA">
        <w:rPr>
          <w:rFonts w:ascii="Times New Roman" w:hAnsi="Times New Roman"/>
          <w:sz w:val="24"/>
          <w:szCs w:val="24"/>
          <w:lang w:val="ru-RU"/>
        </w:rPr>
        <w:t>3.1</w:t>
      </w:r>
      <w:r w:rsidRPr="004D39DA">
        <w:rPr>
          <w:rFonts w:ascii="Times New Roman" w:hAnsi="Times New Roman"/>
          <w:sz w:val="24"/>
          <w:szCs w:val="24"/>
          <w:lang w:val="ru-RU"/>
        </w:rPr>
        <w:t>.</w:t>
      </w:r>
      <w:r w:rsidR="00144793" w:rsidRPr="004D39DA">
        <w:rPr>
          <w:rFonts w:ascii="Times New Roman" w:hAnsi="Times New Roman"/>
          <w:sz w:val="24"/>
          <w:szCs w:val="24"/>
          <w:lang w:val="ru-RU"/>
        </w:rPr>
        <w:t xml:space="preserve"> </w:t>
      </w:r>
      <w:r w:rsidR="00501A43" w:rsidRPr="004D39DA">
        <w:rPr>
          <w:rFonts w:ascii="Times New Roman" w:hAnsi="Times New Roman"/>
          <w:sz w:val="24"/>
          <w:szCs w:val="24"/>
          <w:lang w:val="ru-RU"/>
        </w:rPr>
        <w:t xml:space="preserve">В случае когда </w:t>
      </w:r>
      <w:r w:rsidR="009B6E36" w:rsidRPr="004D39DA">
        <w:rPr>
          <w:rFonts w:ascii="Times New Roman" w:hAnsi="Times New Roman"/>
          <w:sz w:val="24"/>
          <w:szCs w:val="24"/>
          <w:lang w:val="ru-RU"/>
        </w:rPr>
        <w:t>действия</w:t>
      </w:r>
      <w:r w:rsidR="009901A6" w:rsidRPr="004D39DA">
        <w:rPr>
          <w:rFonts w:ascii="Times New Roman" w:hAnsi="Times New Roman"/>
          <w:sz w:val="24"/>
          <w:szCs w:val="24"/>
          <w:lang w:val="ru-RU"/>
        </w:rPr>
        <w:t>,</w:t>
      </w:r>
      <w:r w:rsidR="009B6E36"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Исполнителя</w:t>
      </w:r>
      <w:r w:rsidR="00501A43" w:rsidRPr="004D39DA">
        <w:rPr>
          <w:rFonts w:ascii="Times New Roman" w:hAnsi="Times New Roman"/>
          <w:sz w:val="24"/>
          <w:szCs w:val="24"/>
          <w:lang w:val="ru-RU"/>
        </w:rPr>
        <w:t xml:space="preserve"> или Группы </w:t>
      </w:r>
      <w:r w:rsidR="00567559" w:rsidRPr="004D39DA">
        <w:rPr>
          <w:rFonts w:ascii="Times New Roman" w:hAnsi="Times New Roman"/>
          <w:sz w:val="24"/>
          <w:szCs w:val="24"/>
          <w:lang w:val="ru-RU"/>
        </w:rPr>
        <w:t>Исполнителя</w:t>
      </w:r>
      <w:r w:rsidR="009901A6" w:rsidRPr="004D39DA">
        <w:rPr>
          <w:rFonts w:ascii="Times New Roman" w:hAnsi="Times New Roman"/>
          <w:sz w:val="24"/>
          <w:szCs w:val="24"/>
          <w:lang w:val="ru-RU"/>
        </w:rPr>
        <w:t>,</w:t>
      </w:r>
      <w:r w:rsidR="00501A43" w:rsidRPr="004D39DA">
        <w:rPr>
          <w:rFonts w:ascii="Times New Roman" w:hAnsi="Times New Roman"/>
          <w:sz w:val="24"/>
          <w:szCs w:val="24"/>
          <w:lang w:val="ru-RU"/>
        </w:rPr>
        <w:t xml:space="preserve"> привел</w:t>
      </w:r>
      <w:r w:rsidR="009901A6" w:rsidRPr="004D39DA">
        <w:rPr>
          <w:rFonts w:ascii="Times New Roman" w:hAnsi="Times New Roman"/>
          <w:sz w:val="24"/>
          <w:szCs w:val="24"/>
          <w:lang w:val="ru-RU"/>
        </w:rPr>
        <w:t>и</w:t>
      </w:r>
      <w:r w:rsidR="00501A43" w:rsidRPr="004D39DA">
        <w:rPr>
          <w:rFonts w:ascii="Times New Roman" w:hAnsi="Times New Roman"/>
          <w:sz w:val="24"/>
          <w:szCs w:val="24"/>
          <w:lang w:val="ru-RU"/>
        </w:rPr>
        <w:t xml:space="preserve"> к оставлению обломков и мусора на </w:t>
      </w:r>
      <w:r w:rsidR="00B43B7C" w:rsidRPr="004D39DA">
        <w:rPr>
          <w:rFonts w:ascii="Times New Roman" w:hAnsi="Times New Roman"/>
          <w:sz w:val="24"/>
          <w:szCs w:val="24"/>
          <w:lang w:val="ru-RU"/>
        </w:rPr>
        <w:t xml:space="preserve">Месте услуг или </w:t>
      </w:r>
      <w:r w:rsidR="00501A43" w:rsidRPr="004D39DA">
        <w:rPr>
          <w:rFonts w:ascii="Times New Roman" w:hAnsi="Times New Roman"/>
          <w:sz w:val="24"/>
          <w:szCs w:val="24"/>
          <w:lang w:val="ru-RU"/>
        </w:rPr>
        <w:t xml:space="preserve">контрактной территории Заказчика,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несет ответственность и обеспечивает безопасность, возмещает вред, защищает и ограждает Группу Заказчика от и против всех претензий, убытков, ущерба, издержек (в том числе судебных издержек), расходов и ответственности в связи с </w:t>
      </w:r>
      <w:r w:rsidR="00B90ED8" w:rsidRPr="004D39DA">
        <w:rPr>
          <w:rFonts w:ascii="Times New Roman" w:hAnsi="Times New Roman"/>
          <w:sz w:val="24"/>
          <w:szCs w:val="24"/>
          <w:lang w:val="ru-RU"/>
        </w:rPr>
        <w:lastRenderedPageBreak/>
        <w:t xml:space="preserve">обломками и мусором, появляющимися из объекта Группы </w:t>
      </w:r>
      <w:r w:rsidR="00567559" w:rsidRPr="004D39DA">
        <w:rPr>
          <w:rFonts w:ascii="Times New Roman" w:hAnsi="Times New Roman"/>
          <w:sz w:val="24"/>
          <w:szCs w:val="24"/>
          <w:lang w:val="ru-RU"/>
        </w:rPr>
        <w:t>Исполнителя</w:t>
      </w:r>
      <w:r w:rsidR="00AA6BE4" w:rsidRPr="004D39DA">
        <w:rPr>
          <w:rFonts w:ascii="Times New Roman" w:hAnsi="Times New Roman"/>
          <w:sz w:val="24"/>
          <w:szCs w:val="24"/>
          <w:lang w:val="ru-RU"/>
        </w:rPr>
        <w:t>, за исключением обломков и мусора, которые появились по вине Заказчика</w:t>
      </w:r>
      <w:r w:rsidR="003160BF" w:rsidRPr="004D39DA">
        <w:rPr>
          <w:rFonts w:ascii="Times New Roman" w:hAnsi="Times New Roman"/>
          <w:sz w:val="24"/>
          <w:szCs w:val="24"/>
          <w:lang w:val="ru-RU"/>
        </w:rPr>
        <w:t>,</w:t>
      </w:r>
      <w:r w:rsidR="00AA6BE4" w:rsidRPr="004D39DA">
        <w:rPr>
          <w:rFonts w:ascii="Times New Roman" w:hAnsi="Times New Roman"/>
          <w:sz w:val="24"/>
          <w:szCs w:val="24"/>
          <w:lang w:val="ru-RU"/>
        </w:rPr>
        <w:t xml:space="preserve"> или Группы Заказчика</w:t>
      </w:r>
      <w:r w:rsidR="00B90ED8"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несет ответственность за удаление, и, где это необходимо, обозначение или освещение каких-либо таких обломков или мусора из источников, принадлежащих на праве собственности, взятых внаем, арендованных или иным образом предоставленных Группой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если это требуется </w:t>
      </w:r>
      <w:r w:rsidR="0000793D" w:rsidRPr="004D39DA">
        <w:rPr>
          <w:rFonts w:ascii="Times New Roman" w:hAnsi="Times New Roman"/>
          <w:sz w:val="24"/>
          <w:szCs w:val="24"/>
          <w:lang w:val="ru-RU"/>
        </w:rPr>
        <w:t>согласно Применим</w:t>
      </w:r>
      <w:r w:rsidR="00B90ED8" w:rsidRPr="004D39DA">
        <w:rPr>
          <w:rFonts w:ascii="Times New Roman" w:hAnsi="Times New Roman"/>
          <w:sz w:val="24"/>
          <w:szCs w:val="24"/>
          <w:lang w:val="ru-RU"/>
        </w:rPr>
        <w:t>о</w:t>
      </w:r>
      <w:r w:rsidR="009901A6" w:rsidRPr="004D39DA">
        <w:rPr>
          <w:rFonts w:ascii="Times New Roman" w:hAnsi="Times New Roman"/>
          <w:sz w:val="24"/>
          <w:szCs w:val="24"/>
          <w:lang w:val="ru-RU"/>
        </w:rPr>
        <w:t>му</w:t>
      </w:r>
      <w:r w:rsidR="00B90ED8" w:rsidRPr="004D39DA">
        <w:rPr>
          <w:rFonts w:ascii="Times New Roman" w:hAnsi="Times New Roman"/>
          <w:sz w:val="24"/>
          <w:szCs w:val="24"/>
          <w:lang w:val="ru-RU"/>
        </w:rPr>
        <w:t xml:space="preserve"> </w:t>
      </w:r>
      <w:r w:rsidR="0000793D" w:rsidRPr="004D39DA">
        <w:rPr>
          <w:rFonts w:ascii="Times New Roman" w:hAnsi="Times New Roman"/>
          <w:sz w:val="24"/>
          <w:szCs w:val="24"/>
          <w:lang w:val="ru-RU"/>
        </w:rPr>
        <w:t>З</w:t>
      </w:r>
      <w:r w:rsidR="00B90ED8" w:rsidRPr="004D39DA">
        <w:rPr>
          <w:rFonts w:ascii="Times New Roman" w:hAnsi="Times New Roman"/>
          <w:sz w:val="24"/>
          <w:szCs w:val="24"/>
          <w:lang w:val="ru-RU"/>
        </w:rPr>
        <w:t>аконодательств</w:t>
      </w:r>
      <w:r w:rsidR="009901A6" w:rsidRPr="004D39DA">
        <w:rPr>
          <w:rFonts w:ascii="Times New Roman" w:hAnsi="Times New Roman"/>
          <w:sz w:val="24"/>
          <w:szCs w:val="24"/>
          <w:lang w:val="ru-RU"/>
        </w:rPr>
        <w:t>у</w:t>
      </w:r>
      <w:r w:rsidR="00B90ED8" w:rsidRPr="004D39DA">
        <w:rPr>
          <w:rFonts w:ascii="Times New Roman" w:hAnsi="Times New Roman"/>
          <w:sz w:val="24"/>
          <w:szCs w:val="24"/>
          <w:lang w:val="ru-RU"/>
        </w:rPr>
        <w:t xml:space="preserve"> или требуется </w:t>
      </w:r>
      <w:r w:rsidR="009901A6" w:rsidRPr="004D39DA">
        <w:rPr>
          <w:rFonts w:ascii="Times New Roman" w:hAnsi="Times New Roman"/>
          <w:sz w:val="24"/>
          <w:szCs w:val="24"/>
          <w:lang w:val="ru-RU"/>
        </w:rPr>
        <w:t xml:space="preserve">Уполномоченным </w:t>
      </w:r>
      <w:r w:rsidR="00B90ED8" w:rsidRPr="004D39DA">
        <w:rPr>
          <w:rFonts w:ascii="Times New Roman" w:hAnsi="Times New Roman"/>
          <w:sz w:val="24"/>
          <w:szCs w:val="24"/>
          <w:lang w:val="ru-RU"/>
        </w:rPr>
        <w:t>государственным органом, или если такие обломки или мусор мешают операциям Заказчика или представляют угрозу для рыболовства или судоходства.</w:t>
      </w:r>
    </w:p>
    <w:p w14:paraId="212D37A1" w14:textId="77777777" w:rsidR="008E4EDF" w:rsidRPr="004D39DA" w:rsidRDefault="00874218" w:rsidP="007B4620">
      <w:pPr>
        <w:pStyle w:val="Level1"/>
        <w:spacing w:after="0" w:line="240" w:lineRule="auto"/>
        <w:ind w:left="0" w:firstLine="0"/>
        <w:rPr>
          <w:rFonts w:eastAsia="Times New Roman"/>
          <w:caps/>
          <w:lang w:val="ru-RU"/>
        </w:rPr>
      </w:pPr>
      <w:bookmarkStart w:id="66" w:name="_Toc94499016"/>
      <w:bookmarkStart w:id="67" w:name="_Toc101684955"/>
      <w:bookmarkStart w:id="68" w:name="_Toc119738272"/>
      <w:bookmarkStart w:id="69" w:name="_Toc234297648"/>
      <w:r w:rsidRPr="004D39DA">
        <w:rPr>
          <w:rFonts w:ascii="Times New Roman" w:hAnsi="Times New Roman"/>
          <w:caps/>
          <w:snapToGrid w:val="0"/>
          <w:sz w:val="24"/>
          <w:szCs w:val="24"/>
          <w:lang w:val="ru-RU"/>
        </w:rPr>
        <w:t xml:space="preserve">29.4. </w:t>
      </w:r>
      <w:r w:rsidR="00B90ED8" w:rsidRPr="004D39DA">
        <w:rPr>
          <w:rFonts w:ascii="Times New Roman" w:hAnsi="Times New Roman"/>
          <w:caps/>
          <w:snapToGrid w:val="0"/>
          <w:sz w:val="24"/>
          <w:szCs w:val="24"/>
          <w:lang w:val="ru-RU"/>
        </w:rPr>
        <w:t>ОТВЕТСТВЕННОСТЬ ЗА ЗАГРЯЗНЕНИЕ</w:t>
      </w:r>
      <w:bookmarkEnd w:id="66"/>
      <w:bookmarkEnd w:id="67"/>
      <w:bookmarkEnd w:id="68"/>
      <w:bookmarkEnd w:id="69"/>
    </w:p>
    <w:p w14:paraId="5EBBE225" w14:textId="52E21618" w:rsidR="00BF1636" w:rsidRPr="004D39DA" w:rsidRDefault="00006A85" w:rsidP="00006A85">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29.</w:t>
      </w:r>
      <w:r w:rsidR="00874218" w:rsidRPr="004D39DA">
        <w:rPr>
          <w:rFonts w:ascii="Times New Roman" w:hAnsi="Times New Roman"/>
          <w:sz w:val="24"/>
          <w:szCs w:val="24"/>
          <w:lang w:val="ru-RU"/>
        </w:rPr>
        <w:t>4.</w:t>
      </w:r>
      <w:r w:rsidR="00D7225C" w:rsidRPr="004D39DA">
        <w:rPr>
          <w:rFonts w:ascii="Times New Roman" w:hAnsi="Times New Roman"/>
          <w:sz w:val="24"/>
          <w:szCs w:val="24"/>
          <w:lang w:val="ru-RU"/>
        </w:rPr>
        <w:t>1</w:t>
      </w:r>
      <w:r w:rsidRPr="004D39DA">
        <w:rPr>
          <w:rFonts w:ascii="Times New Roman" w:hAnsi="Times New Roman"/>
          <w:sz w:val="24"/>
          <w:szCs w:val="24"/>
          <w:lang w:val="ru-RU"/>
        </w:rPr>
        <w:t>.</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Несмотря на положения </w:t>
      </w:r>
      <w:r w:rsidR="001D3C8E" w:rsidRPr="004D39DA">
        <w:rPr>
          <w:rFonts w:ascii="Times New Roman" w:hAnsi="Times New Roman"/>
          <w:sz w:val="24"/>
          <w:szCs w:val="24"/>
          <w:lang w:val="ru-RU"/>
        </w:rPr>
        <w:t>п</w:t>
      </w:r>
      <w:r w:rsidR="007A5AB6" w:rsidRPr="004D39DA">
        <w:rPr>
          <w:rFonts w:ascii="Times New Roman" w:hAnsi="Times New Roman"/>
          <w:sz w:val="24"/>
          <w:szCs w:val="24"/>
          <w:lang w:val="ru-RU"/>
        </w:rPr>
        <w:t>ункта</w:t>
      </w:r>
      <w:r w:rsidR="00B90ED8" w:rsidRPr="004D39DA">
        <w:rPr>
          <w:rFonts w:ascii="Times New Roman" w:hAnsi="Times New Roman"/>
          <w:sz w:val="24"/>
          <w:szCs w:val="24"/>
          <w:lang w:val="ru-RU"/>
        </w:rPr>
        <w:t xml:space="preserve"> 2</w:t>
      </w:r>
      <w:r w:rsidR="00360571" w:rsidRPr="004D39DA">
        <w:rPr>
          <w:rFonts w:ascii="Times New Roman" w:hAnsi="Times New Roman"/>
          <w:sz w:val="24"/>
          <w:szCs w:val="24"/>
          <w:lang w:val="ru-RU"/>
        </w:rPr>
        <w:t>9</w:t>
      </w:r>
      <w:r w:rsidR="00B90ED8" w:rsidRPr="004D39DA">
        <w:rPr>
          <w:rFonts w:ascii="Times New Roman" w:hAnsi="Times New Roman"/>
          <w:sz w:val="24"/>
          <w:szCs w:val="24"/>
          <w:lang w:val="ru-RU"/>
        </w:rPr>
        <w:t>.</w:t>
      </w:r>
      <w:r w:rsidR="00874218" w:rsidRPr="004D39DA">
        <w:rPr>
          <w:rFonts w:ascii="Times New Roman" w:hAnsi="Times New Roman"/>
          <w:sz w:val="24"/>
          <w:szCs w:val="24"/>
          <w:lang w:val="ru-RU"/>
        </w:rPr>
        <w:t>1.</w:t>
      </w:r>
      <w:r w:rsidR="00501A43" w:rsidRPr="004D39DA">
        <w:rPr>
          <w:rFonts w:ascii="Times New Roman" w:hAnsi="Times New Roman"/>
          <w:sz w:val="24"/>
          <w:szCs w:val="24"/>
          <w:lang w:val="ru-RU"/>
        </w:rPr>
        <w:t>3</w:t>
      </w:r>
      <w:r w:rsidR="00B90ED8" w:rsidRPr="004D39DA">
        <w:rPr>
          <w:rFonts w:ascii="Times New Roman" w:hAnsi="Times New Roman"/>
          <w:sz w:val="24"/>
          <w:szCs w:val="24"/>
          <w:lang w:val="ru-RU"/>
        </w:rPr>
        <w:t xml:space="preserve">(c), и за исключением положений, предусмотренных в </w:t>
      </w:r>
      <w:r w:rsidR="001D3C8E" w:rsidRPr="004D39DA">
        <w:rPr>
          <w:rFonts w:ascii="Times New Roman" w:hAnsi="Times New Roman"/>
          <w:sz w:val="24"/>
          <w:szCs w:val="24"/>
          <w:lang w:val="ru-RU"/>
        </w:rPr>
        <w:t>пунктах</w:t>
      </w:r>
      <w:r w:rsidR="00B90ED8" w:rsidRPr="004D39DA">
        <w:rPr>
          <w:rFonts w:ascii="Times New Roman" w:hAnsi="Times New Roman"/>
          <w:sz w:val="24"/>
          <w:szCs w:val="24"/>
          <w:lang w:val="ru-RU"/>
        </w:rPr>
        <w:t xml:space="preserve"> 2</w:t>
      </w:r>
      <w:r w:rsidR="00360571" w:rsidRPr="004D39DA">
        <w:rPr>
          <w:rFonts w:ascii="Times New Roman" w:hAnsi="Times New Roman"/>
          <w:sz w:val="24"/>
          <w:szCs w:val="24"/>
          <w:lang w:val="ru-RU"/>
        </w:rPr>
        <w:t>9</w:t>
      </w:r>
      <w:r w:rsidR="00B90ED8" w:rsidRPr="004D39DA">
        <w:rPr>
          <w:rFonts w:ascii="Times New Roman" w:hAnsi="Times New Roman"/>
          <w:sz w:val="24"/>
          <w:szCs w:val="24"/>
          <w:lang w:val="ru-RU"/>
        </w:rPr>
        <w:t>.</w:t>
      </w:r>
      <w:r w:rsidR="00874218" w:rsidRPr="004D39DA">
        <w:rPr>
          <w:rFonts w:ascii="Times New Roman" w:hAnsi="Times New Roman"/>
          <w:sz w:val="24"/>
          <w:szCs w:val="24"/>
          <w:lang w:val="ru-RU"/>
        </w:rPr>
        <w:t>1.</w:t>
      </w:r>
      <w:r w:rsidR="00501A43" w:rsidRPr="004D39DA">
        <w:rPr>
          <w:rFonts w:ascii="Times New Roman" w:hAnsi="Times New Roman"/>
          <w:sz w:val="24"/>
          <w:szCs w:val="24"/>
          <w:lang w:val="ru-RU"/>
        </w:rPr>
        <w:t>3</w:t>
      </w:r>
      <w:r w:rsidR="00B90ED8" w:rsidRPr="004D39DA">
        <w:rPr>
          <w:rFonts w:ascii="Times New Roman" w:hAnsi="Times New Roman"/>
          <w:sz w:val="24"/>
          <w:szCs w:val="24"/>
          <w:lang w:val="ru-RU"/>
        </w:rPr>
        <w:t>(a), 2</w:t>
      </w:r>
      <w:r w:rsidR="00360571" w:rsidRPr="004D39DA">
        <w:rPr>
          <w:rFonts w:ascii="Times New Roman" w:hAnsi="Times New Roman"/>
          <w:sz w:val="24"/>
          <w:szCs w:val="24"/>
          <w:lang w:val="ru-RU"/>
        </w:rPr>
        <w:t>9</w:t>
      </w:r>
      <w:r w:rsidR="00B90ED8" w:rsidRPr="004D39DA">
        <w:rPr>
          <w:rFonts w:ascii="Times New Roman" w:hAnsi="Times New Roman"/>
          <w:sz w:val="24"/>
          <w:szCs w:val="24"/>
          <w:lang w:val="ru-RU"/>
        </w:rPr>
        <w:t>.</w:t>
      </w:r>
      <w:r w:rsidR="00874218" w:rsidRPr="004D39DA">
        <w:rPr>
          <w:rFonts w:ascii="Times New Roman" w:hAnsi="Times New Roman"/>
          <w:sz w:val="24"/>
          <w:szCs w:val="24"/>
          <w:lang w:val="ru-RU"/>
        </w:rPr>
        <w:t>1.</w:t>
      </w:r>
      <w:r w:rsidR="00501A43" w:rsidRPr="004D39DA">
        <w:rPr>
          <w:rFonts w:ascii="Times New Roman" w:hAnsi="Times New Roman"/>
          <w:sz w:val="24"/>
          <w:szCs w:val="24"/>
          <w:lang w:val="ru-RU"/>
        </w:rPr>
        <w:t>3</w:t>
      </w:r>
      <w:r w:rsidR="00B90ED8" w:rsidRPr="004D39DA">
        <w:rPr>
          <w:rFonts w:ascii="Times New Roman" w:hAnsi="Times New Roman"/>
          <w:sz w:val="24"/>
          <w:szCs w:val="24"/>
          <w:lang w:val="ru-RU"/>
        </w:rPr>
        <w:t>(b)</w:t>
      </w:r>
      <w:r w:rsidR="00957E67"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несет ответственность и обеспечивает безопасность, возмещает вред, защищает и ограждает Группу Заказчика от и против всех претензий, убытков, ущерба, издержек (в том числе</w:t>
      </w:r>
      <w:r w:rsidR="00B43B7C" w:rsidRPr="004D39DA">
        <w:rPr>
          <w:rFonts w:ascii="Times New Roman" w:hAnsi="Times New Roman"/>
          <w:sz w:val="24"/>
          <w:szCs w:val="24"/>
          <w:lang w:val="ru-RU"/>
        </w:rPr>
        <w:t xml:space="preserve"> государственных органов, международных организаций,</w:t>
      </w:r>
      <w:r w:rsidR="00B90ED8" w:rsidRPr="004D39DA">
        <w:rPr>
          <w:rFonts w:ascii="Times New Roman" w:hAnsi="Times New Roman"/>
          <w:sz w:val="24"/>
          <w:szCs w:val="24"/>
          <w:lang w:val="ru-RU"/>
        </w:rPr>
        <w:t xml:space="preserve"> судебных издержек), расходов и ответственности, возникающих в связи с загрязнением</w:t>
      </w:r>
      <w:r w:rsidR="00501A43" w:rsidRPr="004D39DA">
        <w:rPr>
          <w:rFonts w:ascii="Times New Roman" w:hAnsi="Times New Roman"/>
          <w:sz w:val="24"/>
          <w:szCs w:val="24"/>
          <w:lang w:val="ru-RU"/>
        </w:rPr>
        <w:t xml:space="preserve"> водной поверхности загрязнителями</w:t>
      </w:r>
      <w:r w:rsidR="005B7DEF" w:rsidRPr="004D39DA">
        <w:rPr>
          <w:rFonts w:ascii="Times New Roman" w:hAnsi="Times New Roman"/>
          <w:sz w:val="24"/>
          <w:szCs w:val="24"/>
          <w:lang w:val="ru-RU"/>
        </w:rPr>
        <w:t>,</w:t>
      </w:r>
      <w:r w:rsidR="00501A43" w:rsidRPr="004D39DA">
        <w:rPr>
          <w:rFonts w:ascii="Times New Roman" w:hAnsi="Times New Roman"/>
          <w:sz w:val="24"/>
          <w:szCs w:val="24"/>
          <w:lang w:val="ru-RU"/>
        </w:rPr>
        <w:t xml:space="preserve"> выработанными на </w:t>
      </w:r>
      <w:r w:rsidR="009D3973" w:rsidRPr="004D39DA">
        <w:rPr>
          <w:rFonts w:ascii="Times New Roman" w:hAnsi="Times New Roman"/>
          <w:sz w:val="24"/>
          <w:szCs w:val="24"/>
          <w:lang w:val="ru-RU"/>
        </w:rPr>
        <w:t>ПБУ</w:t>
      </w:r>
      <w:r w:rsidR="00B217AF" w:rsidRPr="004D39DA">
        <w:rPr>
          <w:rFonts w:ascii="Times New Roman" w:hAnsi="Times New Roman"/>
          <w:sz w:val="24"/>
          <w:szCs w:val="24"/>
          <w:lang w:val="ru-RU"/>
        </w:rPr>
        <w:t xml:space="preserve"> или имеющих происхождение от ПБУ</w:t>
      </w:r>
      <w:r w:rsidR="00B90ED8" w:rsidRPr="004D39DA">
        <w:rPr>
          <w:rFonts w:ascii="Times New Roman" w:hAnsi="Times New Roman"/>
          <w:sz w:val="24"/>
          <w:szCs w:val="24"/>
          <w:lang w:val="ru-RU"/>
        </w:rPr>
        <w:t xml:space="preserve">, </w:t>
      </w:r>
      <w:r w:rsidR="00B217AF" w:rsidRPr="004D39DA">
        <w:rPr>
          <w:rFonts w:ascii="Times New Roman" w:hAnsi="Times New Roman"/>
          <w:sz w:val="24"/>
          <w:szCs w:val="24"/>
          <w:lang w:val="ru-RU"/>
        </w:rPr>
        <w:t xml:space="preserve">обломков, мусора </w:t>
      </w:r>
      <w:r w:rsidR="00B90ED8" w:rsidRPr="004D39DA">
        <w:rPr>
          <w:rFonts w:ascii="Times New Roman" w:hAnsi="Times New Roman"/>
          <w:sz w:val="24"/>
          <w:szCs w:val="24"/>
          <w:lang w:val="ru-RU"/>
        </w:rPr>
        <w:t>включая меры по борьбе и удалению загрязнений, возникающих из или связанных с исполнением Договора</w:t>
      </w:r>
      <w:r w:rsidR="00073C6E"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w:t>
      </w:r>
    </w:p>
    <w:p w14:paraId="68DF8A4B" w14:textId="4D54776D" w:rsidR="008F5634" w:rsidRPr="004D39DA" w:rsidRDefault="00006A85" w:rsidP="00FC7A7E">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29.</w:t>
      </w:r>
      <w:r w:rsidR="00874218" w:rsidRPr="004D39DA">
        <w:rPr>
          <w:rFonts w:ascii="Times New Roman" w:hAnsi="Times New Roman"/>
          <w:sz w:val="24"/>
          <w:szCs w:val="24"/>
          <w:lang w:val="ru-RU"/>
        </w:rPr>
        <w:t>4.2</w:t>
      </w:r>
      <w:r w:rsidRPr="004D39DA">
        <w:rPr>
          <w:rFonts w:ascii="Times New Roman" w:hAnsi="Times New Roman"/>
          <w:sz w:val="24"/>
          <w:szCs w:val="24"/>
          <w:lang w:val="ru-RU"/>
        </w:rPr>
        <w:t>.</w:t>
      </w:r>
      <w:r w:rsidR="008F5634" w:rsidRPr="004D39DA">
        <w:rPr>
          <w:rFonts w:ascii="Times New Roman" w:hAnsi="Times New Roman"/>
          <w:sz w:val="24"/>
          <w:szCs w:val="24"/>
          <w:lang w:val="ru-RU"/>
        </w:rPr>
        <w:t xml:space="preserve"> Для целей статьи 29.4.1 под загрязнением должно пониматься загрязнение</w:t>
      </w:r>
      <w:r w:rsidR="005B7DEF" w:rsidRPr="004D39DA">
        <w:rPr>
          <w:rFonts w:ascii="Times New Roman" w:hAnsi="Times New Roman"/>
          <w:sz w:val="24"/>
          <w:szCs w:val="24"/>
          <w:lang w:val="ru-RU"/>
        </w:rPr>
        <w:t>,</w:t>
      </w:r>
      <w:r w:rsidR="008F5634" w:rsidRPr="004D39DA">
        <w:rPr>
          <w:rFonts w:ascii="Times New Roman" w:hAnsi="Times New Roman"/>
          <w:sz w:val="24"/>
          <w:szCs w:val="24"/>
          <w:lang w:val="ru-RU"/>
        </w:rPr>
        <w:t xml:space="preserve"> возникающее в результате </w:t>
      </w:r>
      <w:r w:rsidR="00B90ED8" w:rsidRPr="004D39DA">
        <w:rPr>
          <w:rFonts w:ascii="Times New Roman" w:hAnsi="Times New Roman"/>
          <w:sz w:val="24"/>
          <w:szCs w:val="24"/>
          <w:lang w:val="ru-RU"/>
        </w:rPr>
        <w:t xml:space="preserve">разливов или утечек топлива, смазочных материалов, моторных масел, густой трубной смазки, красок, растворителей, балласта, льяльных вод, бытовых отходов, канализационных нечистот и иных материалов, из источников, находящихся во владении и под контролем </w:t>
      </w:r>
      <w:r w:rsidR="00567559" w:rsidRPr="004D39DA">
        <w:rPr>
          <w:rFonts w:ascii="Times New Roman" w:hAnsi="Times New Roman"/>
          <w:sz w:val="24"/>
          <w:szCs w:val="24"/>
          <w:lang w:val="ru-RU"/>
        </w:rPr>
        <w:t>Исполнителя</w:t>
      </w:r>
      <w:r w:rsidR="00111BBF" w:rsidRPr="004D39DA">
        <w:rPr>
          <w:rFonts w:ascii="Times New Roman" w:hAnsi="Times New Roman"/>
          <w:sz w:val="24"/>
          <w:szCs w:val="24"/>
          <w:lang w:val="ru-RU"/>
        </w:rPr>
        <w:t xml:space="preserve"> и </w:t>
      </w:r>
      <w:r w:rsidR="00B90ED8" w:rsidRPr="004D39DA">
        <w:rPr>
          <w:rFonts w:ascii="Times New Roman" w:hAnsi="Times New Roman"/>
          <w:sz w:val="24"/>
          <w:szCs w:val="24"/>
          <w:lang w:val="ru-RU"/>
        </w:rPr>
        <w:t xml:space="preserve">Группы </w:t>
      </w:r>
      <w:r w:rsidR="00567559" w:rsidRPr="004D39DA">
        <w:rPr>
          <w:rFonts w:ascii="Times New Roman" w:hAnsi="Times New Roman"/>
          <w:sz w:val="24"/>
          <w:szCs w:val="24"/>
          <w:lang w:val="ru-RU"/>
        </w:rPr>
        <w:t>Исполнителя</w:t>
      </w:r>
    </w:p>
    <w:p w14:paraId="62C94BD1" w14:textId="77777777" w:rsidR="009901A6" w:rsidRPr="004D39DA" w:rsidRDefault="009901A6" w:rsidP="009901A6">
      <w:pPr>
        <w:pStyle w:val="Level1"/>
        <w:spacing w:after="0" w:line="240" w:lineRule="auto"/>
        <w:ind w:left="0" w:firstLine="0"/>
        <w:rPr>
          <w:rFonts w:ascii="Times New Roman" w:hAnsi="Times New Roman"/>
          <w:snapToGrid w:val="0"/>
          <w:sz w:val="24"/>
          <w:szCs w:val="24"/>
          <w:lang w:val="ru-RU"/>
        </w:rPr>
      </w:pPr>
      <w:r w:rsidRPr="004D39DA">
        <w:rPr>
          <w:rFonts w:ascii="Times New Roman" w:hAnsi="Times New Roman"/>
          <w:snapToGrid w:val="0"/>
          <w:sz w:val="24"/>
          <w:lang w:val="ru-RU"/>
        </w:rPr>
        <w:t>29.4.</w:t>
      </w:r>
      <w:r w:rsidR="00601D5D" w:rsidRPr="004D39DA">
        <w:rPr>
          <w:rFonts w:ascii="Times New Roman" w:hAnsi="Times New Roman"/>
          <w:snapToGrid w:val="0"/>
          <w:sz w:val="24"/>
          <w:lang w:val="ru-RU"/>
        </w:rPr>
        <w:t>3</w:t>
      </w:r>
      <w:r w:rsidRPr="004D39DA">
        <w:rPr>
          <w:rFonts w:ascii="Times New Roman" w:hAnsi="Times New Roman"/>
          <w:snapToGrid w:val="0"/>
          <w:sz w:val="24"/>
          <w:lang w:val="ru-RU"/>
        </w:rPr>
        <w:t xml:space="preserve">. </w:t>
      </w:r>
      <w:r w:rsidRPr="004D39DA">
        <w:rPr>
          <w:rFonts w:ascii="Times New Roman" w:hAnsi="Times New Roman"/>
          <w:snapToGrid w:val="0"/>
          <w:sz w:val="24"/>
          <w:szCs w:val="24"/>
          <w:lang w:val="ru-RU"/>
        </w:rPr>
        <w:t>Заказчик несет ответственность за загрязнение в соответствии с Применимым Законодательством</w:t>
      </w:r>
    </w:p>
    <w:p w14:paraId="5F6E7255" w14:textId="77777777" w:rsidR="008E4EDF" w:rsidRPr="004D39DA" w:rsidRDefault="00874218" w:rsidP="00BE76ED">
      <w:pPr>
        <w:pStyle w:val="Level1"/>
        <w:spacing w:after="0" w:line="240" w:lineRule="auto"/>
        <w:ind w:left="0" w:firstLine="0"/>
        <w:rPr>
          <w:lang w:val="ru-RU"/>
        </w:rPr>
      </w:pPr>
      <w:bookmarkStart w:id="70" w:name="_Toc94499018"/>
      <w:bookmarkStart w:id="71" w:name="_Toc101684957"/>
      <w:bookmarkStart w:id="72" w:name="_Toc119738274"/>
      <w:bookmarkStart w:id="73" w:name="_Toc234297650"/>
      <w:r w:rsidRPr="004D39DA">
        <w:rPr>
          <w:rFonts w:ascii="Times New Roman" w:hAnsi="Times New Roman"/>
          <w:caps/>
          <w:snapToGrid w:val="0"/>
          <w:sz w:val="24"/>
          <w:szCs w:val="24"/>
          <w:lang w:val="ru-RU"/>
        </w:rPr>
        <w:t xml:space="preserve">29.5. </w:t>
      </w:r>
      <w:r w:rsidR="00B90ED8" w:rsidRPr="004D39DA">
        <w:rPr>
          <w:rFonts w:ascii="Times New Roman" w:hAnsi="Times New Roman"/>
          <w:caps/>
          <w:snapToGrid w:val="0"/>
          <w:sz w:val="24"/>
          <w:szCs w:val="24"/>
          <w:lang w:val="ru-RU"/>
        </w:rPr>
        <w:t>УЧАСТИЕ Заказчика</w:t>
      </w:r>
      <w:bookmarkEnd w:id="70"/>
      <w:bookmarkEnd w:id="71"/>
      <w:bookmarkEnd w:id="72"/>
      <w:bookmarkEnd w:id="73"/>
    </w:p>
    <w:p w14:paraId="2B2505D1" w14:textId="454C4A82" w:rsidR="00B90ED8" w:rsidRPr="004D39DA" w:rsidRDefault="00006A85" w:rsidP="00006A85">
      <w:pPr>
        <w:pStyle w:val="Level1"/>
        <w:spacing w:after="0" w:line="240" w:lineRule="auto"/>
        <w:ind w:left="0" w:firstLine="0"/>
        <w:rPr>
          <w:rFonts w:ascii="Times New Roman" w:hAnsi="Times New Roman"/>
          <w:caps/>
          <w:snapToGrid w:val="0"/>
          <w:sz w:val="24"/>
          <w:szCs w:val="24"/>
          <w:lang w:val="ru-RU"/>
        </w:rPr>
      </w:pPr>
      <w:r w:rsidRPr="004D39DA">
        <w:rPr>
          <w:rFonts w:ascii="Times New Roman" w:hAnsi="Times New Roman"/>
          <w:caps/>
          <w:snapToGrid w:val="0"/>
          <w:sz w:val="24"/>
          <w:szCs w:val="24"/>
          <w:lang w:val="ru-RU"/>
        </w:rPr>
        <w:t>29.</w:t>
      </w:r>
      <w:r w:rsidR="00017799" w:rsidRPr="004D39DA">
        <w:rPr>
          <w:rFonts w:ascii="Times New Roman" w:hAnsi="Times New Roman"/>
          <w:caps/>
          <w:snapToGrid w:val="0"/>
          <w:sz w:val="24"/>
          <w:szCs w:val="24"/>
          <w:lang w:val="ru-RU"/>
        </w:rPr>
        <w:t>5.</w:t>
      </w:r>
      <w:r w:rsidRPr="004D39DA">
        <w:rPr>
          <w:rFonts w:ascii="Times New Roman" w:hAnsi="Times New Roman"/>
          <w:caps/>
          <w:snapToGrid w:val="0"/>
          <w:sz w:val="24"/>
          <w:szCs w:val="24"/>
          <w:lang w:val="ru-RU"/>
        </w:rPr>
        <w:t>1.</w:t>
      </w:r>
      <w:r w:rsidR="00144793" w:rsidRPr="004D39DA">
        <w:rPr>
          <w:rFonts w:ascii="Times New Roman" w:hAnsi="Times New Roman"/>
          <w:caps/>
          <w:snapToGrid w:val="0"/>
          <w:sz w:val="24"/>
          <w:szCs w:val="24"/>
          <w:lang w:val="ru-RU"/>
        </w:rPr>
        <w:t xml:space="preserve"> </w:t>
      </w:r>
      <w:r w:rsidR="008F5634" w:rsidRPr="004D39DA">
        <w:rPr>
          <w:rFonts w:ascii="Times New Roman" w:hAnsi="Times New Roman"/>
          <w:snapToGrid w:val="0"/>
          <w:sz w:val="24"/>
          <w:szCs w:val="24"/>
          <w:lang w:val="ru-RU"/>
        </w:rPr>
        <w:t xml:space="preserve">Без освобождения </w:t>
      </w:r>
      <w:r w:rsidR="00567559" w:rsidRPr="004D39DA">
        <w:rPr>
          <w:rFonts w:ascii="Times New Roman" w:hAnsi="Times New Roman"/>
          <w:snapToGrid w:val="0"/>
          <w:sz w:val="24"/>
          <w:szCs w:val="24"/>
          <w:lang w:val="ru-RU"/>
        </w:rPr>
        <w:t>Исполнителя</w:t>
      </w:r>
      <w:r w:rsidR="008F5634" w:rsidRPr="004D39DA">
        <w:rPr>
          <w:rFonts w:ascii="Times New Roman" w:hAnsi="Times New Roman"/>
          <w:snapToGrid w:val="0"/>
          <w:sz w:val="24"/>
          <w:szCs w:val="24"/>
          <w:lang w:val="ru-RU"/>
        </w:rPr>
        <w:t xml:space="preserve"> </w:t>
      </w:r>
      <w:r w:rsidR="00111BBF" w:rsidRPr="004D39DA">
        <w:rPr>
          <w:rFonts w:ascii="Times New Roman" w:hAnsi="Times New Roman"/>
          <w:sz w:val="24"/>
          <w:szCs w:val="24"/>
          <w:lang w:val="ru-RU"/>
        </w:rPr>
        <w:t xml:space="preserve">и Группы </w:t>
      </w:r>
      <w:r w:rsidR="00567559" w:rsidRPr="004D39DA">
        <w:rPr>
          <w:rFonts w:ascii="Times New Roman" w:hAnsi="Times New Roman"/>
          <w:sz w:val="24"/>
          <w:szCs w:val="24"/>
          <w:lang w:val="ru-RU"/>
        </w:rPr>
        <w:t>Исполнителя</w:t>
      </w:r>
      <w:r w:rsidR="00111BBF" w:rsidRPr="004D39DA">
        <w:rPr>
          <w:rFonts w:ascii="Times New Roman" w:hAnsi="Times New Roman"/>
          <w:snapToGrid w:val="0"/>
          <w:sz w:val="24"/>
          <w:szCs w:val="24"/>
          <w:lang w:val="ru-RU"/>
        </w:rPr>
        <w:t xml:space="preserve"> </w:t>
      </w:r>
      <w:r w:rsidR="008F5634" w:rsidRPr="004D39DA">
        <w:rPr>
          <w:rFonts w:ascii="Times New Roman" w:hAnsi="Times New Roman"/>
          <w:snapToGrid w:val="0"/>
          <w:sz w:val="24"/>
          <w:szCs w:val="24"/>
          <w:lang w:val="ru-RU"/>
        </w:rPr>
        <w:t xml:space="preserve">от каких-либо обязательств по </w:t>
      </w:r>
      <w:r w:rsidR="00111BBF" w:rsidRPr="004D39DA">
        <w:rPr>
          <w:rFonts w:ascii="Times New Roman" w:hAnsi="Times New Roman"/>
          <w:snapToGrid w:val="0"/>
          <w:sz w:val="24"/>
          <w:szCs w:val="24"/>
          <w:lang w:val="ru-RU"/>
        </w:rPr>
        <w:t>Д</w:t>
      </w:r>
      <w:r w:rsidR="008F5634" w:rsidRPr="004D39DA">
        <w:rPr>
          <w:rFonts w:ascii="Times New Roman" w:hAnsi="Times New Roman"/>
          <w:snapToGrid w:val="0"/>
          <w:sz w:val="24"/>
          <w:szCs w:val="24"/>
          <w:lang w:val="ru-RU"/>
        </w:rPr>
        <w:t xml:space="preserve">оговору, </w:t>
      </w:r>
      <w:r w:rsidR="009901A6" w:rsidRPr="004D39DA">
        <w:rPr>
          <w:rFonts w:ascii="Times New Roman" w:hAnsi="Times New Roman"/>
          <w:snapToGrid w:val="0"/>
          <w:sz w:val="24"/>
          <w:szCs w:val="24"/>
          <w:lang w:val="ru-RU"/>
        </w:rPr>
        <w:t>С</w:t>
      </w:r>
      <w:r w:rsidR="008F5634" w:rsidRPr="004D39DA">
        <w:rPr>
          <w:rFonts w:ascii="Times New Roman" w:hAnsi="Times New Roman"/>
          <w:snapToGrid w:val="0"/>
          <w:sz w:val="24"/>
          <w:szCs w:val="24"/>
          <w:lang w:val="ru-RU"/>
        </w:rPr>
        <w:t xml:space="preserve">тороны договорились, что </w:t>
      </w:r>
      <w:r w:rsidR="00111BBF" w:rsidRPr="004D39DA">
        <w:rPr>
          <w:rFonts w:ascii="Times New Roman" w:hAnsi="Times New Roman"/>
          <w:snapToGrid w:val="0"/>
          <w:sz w:val="24"/>
          <w:szCs w:val="24"/>
          <w:lang w:val="ru-RU"/>
        </w:rPr>
        <w:t>З</w:t>
      </w:r>
      <w:r w:rsidR="008F5634" w:rsidRPr="004D39DA">
        <w:rPr>
          <w:rFonts w:ascii="Times New Roman" w:hAnsi="Times New Roman"/>
          <w:snapToGrid w:val="0"/>
          <w:sz w:val="24"/>
          <w:szCs w:val="24"/>
          <w:lang w:val="ru-RU"/>
        </w:rPr>
        <w:t xml:space="preserve">аказчик может в любой степени, как посчитает необходимым, принимать участие в мерах по борьбе и удалению загрязнений или заражения </w:t>
      </w:r>
      <w:r w:rsidR="001010F1" w:rsidRPr="004D39DA">
        <w:rPr>
          <w:rFonts w:ascii="Times New Roman" w:hAnsi="Times New Roman"/>
          <w:snapToGrid w:val="0"/>
          <w:sz w:val="24"/>
          <w:szCs w:val="24"/>
          <w:lang w:val="ru-RU"/>
        </w:rPr>
        <w:t>(</w:t>
      </w:r>
      <w:r w:rsidR="008F5634" w:rsidRPr="004D39DA">
        <w:rPr>
          <w:rFonts w:ascii="Times New Roman" w:hAnsi="Times New Roman"/>
          <w:snapToGrid w:val="0"/>
          <w:sz w:val="24"/>
          <w:szCs w:val="24"/>
          <w:lang w:val="ru-RU"/>
        </w:rPr>
        <w:t xml:space="preserve">если это не будет противоречить </w:t>
      </w:r>
      <w:r w:rsidR="009901A6" w:rsidRPr="004D39DA">
        <w:rPr>
          <w:rFonts w:ascii="Times New Roman" w:hAnsi="Times New Roman"/>
          <w:snapToGrid w:val="0"/>
          <w:sz w:val="24"/>
          <w:szCs w:val="24"/>
          <w:lang w:val="ru-RU"/>
        </w:rPr>
        <w:t xml:space="preserve">Применимому </w:t>
      </w:r>
      <w:r w:rsidR="00BA193B" w:rsidRPr="004D39DA">
        <w:rPr>
          <w:rFonts w:ascii="Times New Roman" w:hAnsi="Times New Roman"/>
          <w:snapToGrid w:val="0"/>
          <w:sz w:val="24"/>
          <w:szCs w:val="24"/>
          <w:lang w:val="ru-RU"/>
        </w:rPr>
        <w:t>З</w:t>
      </w:r>
      <w:r w:rsidR="008F5634" w:rsidRPr="004D39DA">
        <w:rPr>
          <w:rFonts w:ascii="Times New Roman" w:hAnsi="Times New Roman"/>
          <w:snapToGrid w:val="0"/>
          <w:sz w:val="24"/>
          <w:szCs w:val="24"/>
          <w:lang w:val="ru-RU"/>
        </w:rPr>
        <w:t xml:space="preserve">аконодательству, внутренним правилам и положениям </w:t>
      </w:r>
      <w:r w:rsidR="00567559" w:rsidRPr="004D39DA">
        <w:rPr>
          <w:rFonts w:ascii="Times New Roman" w:hAnsi="Times New Roman"/>
          <w:snapToGrid w:val="0"/>
          <w:sz w:val="24"/>
          <w:szCs w:val="24"/>
          <w:lang w:val="ru-RU"/>
        </w:rPr>
        <w:t>Исполнителя</w:t>
      </w:r>
      <w:r w:rsidR="001010F1" w:rsidRPr="004D39DA">
        <w:rPr>
          <w:rFonts w:ascii="Times New Roman" w:hAnsi="Times New Roman"/>
          <w:snapToGrid w:val="0"/>
          <w:sz w:val="24"/>
          <w:szCs w:val="24"/>
          <w:lang w:val="ru-RU"/>
        </w:rPr>
        <w:t>)</w:t>
      </w:r>
      <w:r w:rsidR="008F5634" w:rsidRPr="004D39DA">
        <w:rPr>
          <w:rFonts w:ascii="Times New Roman" w:hAnsi="Times New Roman"/>
          <w:snapToGrid w:val="0"/>
          <w:sz w:val="24"/>
          <w:szCs w:val="24"/>
          <w:lang w:val="ru-RU"/>
        </w:rPr>
        <w:t xml:space="preserve">, ответственность за которые несет </w:t>
      </w:r>
      <w:r w:rsidR="005E0BA6" w:rsidRPr="004D39DA">
        <w:rPr>
          <w:rFonts w:ascii="Times New Roman" w:hAnsi="Times New Roman"/>
          <w:snapToGrid w:val="0"/>
          <w:sz w:val="24"/>
          <w:szCs w:val="24"/>
          <w:lang w:val="ru-RU"/>
        </w:rPr>
        <w:t>Исполнитель</w:t>
      </w:r>
      <w:r w:rsidR="008F5634" w:rsidRPr="004D39DA">
        <w:rPr>
          <w:rFonts w:ascii="Times New Roman" w:hAnsi="Times New Roman"/>
          <w:snapToGrid w:val="0"/>
          <w:sz w:val="24"/>
          <w:szCs w:val="24"/>
          <w:lang w:val="ru-RU"/>
        </w:rPr>
        <w:t xml:space="preserve"> согласно вышеприведенным положениям, и </w:t>
      </w:r>
      <w:r w:rsidR="005E0BA6" w:rsidRPr="004D39DA">
        <w:rPr>
          <w:rFonts w:ascii="Times New Roman" w:hAnsi="Times New Roman"/>
          <w:snapToGrid w:val="0"/>
          <w:sz w:val="24"/>
          <w:szCs w:val="24"/>
          <w:lang w:val="ru-RU"/>
        </w:rPr>
        <w:t>Исполнитель</w:t>
      </w:r>
      <w:r w:rsidR="008F5634" w:rsidRPr="004D39DA">
        <w:rPr>
          <w:rFonts w:ascii="Times New Roman" w:hAnsi="Times New Roman"/>
          <w:snapToGrid w:val="0"/>
          <w:sz w:val="24"/>
          <w:szCs w:val="24"/>
          <w:lang w:val="ru-RU"/>
        </w:rPr>
        <w:t xml:space="preserve"> возмещает </w:t>
      </w:r>
      <w:r w:rsidR="00111BBF" w:rsidRPr="004D39DA">
        <w:rPr>
          <w:rFonts w:ascii="Times New Roman" w:hAnsi="Times New Roman"/>
          <w:snapToGrid w:val="0"/>
          <w:sz w:val="24"/>
          <w:szCs w:val="24"/>
          <w:lang w:val="ru-RU"/>
        </w:rPr>
        <w:t>З</w:t>
      </w:r>
      <w:r w:rsidR="008F5634" w:rsidRPr="004D39DA">
        <w:rPr>
          <w:rFonts w:ascii="Times New Roman" w:hAnsi="Times New Roman"/>
          <w:snapToGrid w:val="0"/>
          <w:sz w:val="24"/>
          <w:szCs w:val="24"/>
          <w:lang w:val="ru-RU"/>
        </w:rPr>
        <w:t xml:space="preserve">аказчику обоснованные издержки на таковые, с учетом любых ограничений, предусмотренных выше, по получении счета от </w:t>
      </w:r>
      <w:r w:rsidR="00111BBF" w:rsidRPr="004D39DA">
        <w:rPr>
          <w:rFonts w:ascii="Times New Roman" w:hAnsi="Times New Roman"/>
          <w:snapToGrid w:val="0"/>
          <w:sz w:val="24"/>
          <w:szCs w:val="24"/>
          <w:lang w:val="ru-RU"/>
        </w:rPr>
        <w:t>З</w:t>
      </w:r>
      <w:r w:rsidR="008F5634" w:rsidRPr="004D39DA">
        <w:rPr>
          <w:rFonts w:ascii="Times New Roman" w:hAnsi="Times New Roman"/>
          <w:snapToGrid w:val="0"/>
          <w:sz w:val="24"/>
          <w:szCs w:val="24"/>
          <w:lang w:val="ru-RU"/>
        </w:rPr>
        <w:t>аказчика</w:t>
      </w:r>
      <w:r w:rsidR="00DF46BB" w:rsidRPr="004D39DA">
        <w:rPr>
          <w:rFonts w:ascii="Times New Roman" w:hAnsi="Times New Roman"/>
          <w:snapToGrid w:val="0"/>
          <w:sz w:val="24"/>
          <w:szCs w:val="24"/>
          <w:lang w:val="ru-RU"/>
        </w:rPr>
        <w:t>.</w:t>
      </w:r>
      <w:r w:rsidR="00111BBF" w:rsidRPr="004D39DA">
        <w:rPr>
          <w:rFonts w:ascii="Times New Roman" w:hAnsi="Times New Roman"/>
          <w:snapToGrid w:val="0"/>
          <w:sz w:val="24"/>
          <w:szCs w:val="24"/>
          <w:lang w:val="ru-RU"/>
        </w:rPr>
        <w:t xml:space="preserve"> </w:t>
      </w:r>
      <w:r w:rsidR="00DF46BB" w:rsidRPr="004D39DA">
        <w:rPr>
          <w:rFonts w:ascii="Times New Roman" w:hAnsi="Times New Roman"/>
          <w:snapToGrid w:val="0"/>
          <w:sz w:val="24"/>
          <w:szCs w:val="24"/>
          <w:lang w:val="ru-RU"/>
        </w:rPr>
        <w:t>Н</w:t>
      </w:r>
      <w:r w:rsidR="008F5634" w:rsidRPr="004D39DA">
        <w:rPr>
          <w:rFonts w:ascii="Times New Roman" w:hAnsi="Times New Roman"/>
          <w:snapToGrid w:val="0"/>
          <w:sz w:val="24"/>
          <w:szCs w:val="24"/>
          <w:lang w:val="ru-RU"/>
        </w:rPr>
        <w:t xml:space="preserve">ачало проведения любой из </w:t>
      </w:r>
      <w:r w:rsidR="00DF46BB" w:rsidRPr="004D39DA">
        <w:rPr>
          <w:rFonts w:ascii="Times New Roman" w:hAnsi="Times New Roman"/>
          <w:snapToGrid w:val="0"/>
          <w:sz w:val="24"/>
          <w:szCs w:val="24"/>
          <w:lang w:val="ru-RU"/>
        </w:rPr>
        <w:t>С</w:t>
      </w:r>
      <w:r w:rsidR="008F5634" w:rsidRPr="004D39DA">
        <w:rPr>
          <w:rFonts w:ascii="Times New Roman" w:hAnsi="Times New Roman"/>
          <w:snapToGrid w:val="0"/>
          <w:sz w:val="24"/>
          <w:szCs w:val="24"/>
          <w:lang w:val="ru-RU"/>
        </w:rPr>
        <w:t xml:space="preserve">торон </w:t>
      </w:r>
      <w:r w:rsidR="00111BBF" w:rsidRPr="004D39DA">
        <w:rPr>
          <w:rFonts w:ascii="Times New Roman" w:hAnsi="Times New Roman"/>
          <w:snapToGrid w:val="0"/>
          <w:sz w:val="24"/>
          <w:szCs w:val="24"/>
          <w:lang w:val="ru-RU"/>
        </w:rPr>
        <w:t>У</w:t>
      </w:r>
      <w:r w:rsidR="008F5634" w:rsidRPr="004D39DA">
        <w:rPr>
          <w:rFonts w:ascii="Times New Roman" w:hAnsi="Times New Roman"/>
          <w:snapToGrid w:val="0"/>
          <w:sz w:val="24"/>
          <w:szCs w:val="24"/>
          <w:lang w:val="ru-RU"/>
        </w:rPr>
        <w:t>слуг по ликвидации последствий разливов нефти не истолковывается как признание или принятие на себя ответственности</w:t>
      </w:r>
      <w:r w:rsidR="00B90ED8" w:rsidRPr="004D39DA">
        <w:rPr>
          <w:rFonts w:ascii="Times New Roman" w:hAnsi="Times New Roman"/>
          <w:caps/>
          <w:snapToGrid w:val="0"/>
          <w:sz w:val="24"/>
          <w:szCs w:val="24"/>
          <w:lang w:val="ru-RU"/>
        </w:rPr>
        <w:t>.</w:t>
      </w:r>
    </w:p>
    <w:p w14:paraId="465CDBB9" w14:textId="77777777" w:rsidR="008E4EDF" w:rsidRPr="004D39DA" w:rsidRDefault="00874218" w:rsidP="00FC7A7E">
      <w:pPr>
        <w:pStyle w:val="Level1"/>
        <w:spacing w:after="0" w:line="240" w:lineRule="auto"/>
        <w:ind w:left="0" w:firstLine="0"/>
        <w:rPr>
          <w:rFonts w:ascii="Times New Roman" w:hAnsi="Times New Roman"/>
          <w:sz w:val="24"/>
          <w:szCs w:val="24"/>
          <w:lang w:val="ru-RU"/>
        </w:rPr>
      </w:pPr>
      <w:bookmarkStart w:id="74" w:name="_Toc101684958"/>
      <w:bookmarkStart w:id="75" w:name="_Toc119738275"/>
      <w:bookmarkStart w:id="76" w:name="_Toc234297651"/>
      <w:r w:rsidRPr="004D39DA">
        <w:rPr>
          <w:rFonts w:ascii="Times New Roman" w:hAnsi="Times New Roman"/>
          <w:caps/>
          <w:snapToGrid w:val="0"/>
          <w:sz w:val="24"/>
          <w:szCs w:val="24"/>
          <w:lang w:val="ru-RU"/>
        </w:rPr>
        <w:t>29.</w:t>
      </w:r>
      <w:r w:rsidR="008F5634" w:rsidRPr="004D39DA">
        <w:rPr>
          <w:rFonts w:ascii="Times New Roman" w:hAnsi="Times New Roman"/>
          <w:caps/>
          <w:snapToGrid w:val="0"/>
          <w:sz w:val="24"/>
          <w:szCs w:val="24"/>
          <w:lang w:val="ru-RU"/>
        </w:rPr>
        <w:t>6</w:t>
      </w:r>
      <w:r w:rsidRPr="004D39DA">
        <w:rPr>
          <w:rFonts w:ascii="Times New Roman" w:hAnsi="Times New Roman"/>
          <w:caps/>
          <w:snapToGrid w:val="0"/>
          <w:sz w:val="24"/>
          <w:szCs w:val="24"/>
          <w:lang w:val="ru-RU"/>
        </w:rPr>
        <w:t>.</w:t>
      </w:r>
      <w:r w:rsidRPr="004D39DA">
        <w:rPr>
          <w:rFonts w:ascii="Times New Roman" w:hAnsi="Times New Roman"/>
          <w:sz w:val="24"/>
          <w:szCs w:val="24"/>
          <w:lang w:val="ru-RU"/>
        </w:rPr>
        <w:t xml:space="preserve"> </w:t>
      </w:r>
      <w:r w:rsidR="00B90ED8" w:rsidRPr="004D39DA">
        <w:rPr>
          <w:rFonts w:ascii="Times New Roman" w:hAnsi="Times New Roman"/>
          <w:caps/>
          <w:snapToGrid w:val="0"/>
          <w:sz w:val="24"/>
          <w:szCs w:val="24"/>
          <w:lang w:val="ru-RU"/>
        </w:rPr>
        <w:t>ОТВЕТСТВЕННОСТЬ В ОТНОШЕНИИ</w:t>
      </w:r>
      <w:bookmarkEnd w:id="74"/>
      <w:bookmarkEnd w:id="75"/>
      <w:r w:rsidR="00B90ED8" w:rsidRPr="004D39DA">
        <w:rPr>
          <w:rFonts w:ascii="Times New Roman" w:hAnsi="Times New Roman"/>
          <w:caps/>
          <w:snapToGrid w:val="0"/>
          <w:sz w:val="24"/>
          <w:szCs w:val="24"/>
          <w:lang w:val="ru-RU"/>
        </w:rPr>
        <w:t xml:space="preserve"> ПРОДУКТИВНЫХ ПЛАСТОВ</w:t>
      </w:r>
      <w:bookmarkEnd w:id="76"/>
    </w:p>
    <w:p w14:paraId="736615E8" w14:textId="463BB1B7" w:rsidR="00B90ED8" w:rsidRPr="004D39DA" w:rsidRDefault="00BA59E2" w:rsidP="00006A85">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29.</w:t>
      </w:r>
      <w:r w:rsidR="00BA193B" w:rsidRPr="004D39DA">
        <w:rPr>
          <w:rFonts w:ascii="Times New Roman" w:hAnsi="Times New Roman"/>
          <w:sz w:val="24"/>
          <w:szCs w:val="24"/>
          <w:lang w:val="ru-RU"/>
        </w:rPr>
        <w:t>6</w:t>
      </w:r>
      <w:r w:rsidR="00017799" w:rsidRPr="004D39DA">
        <w:rPr>
          <w:rFonts w:ascii="Times New Roman" w:hAnsi="Times New Roman"/>
          <w:sz w:val="24"/>
          <w:szCs w:val="24"/>
          <w:lang w:val="ru-RU"/>
        </w:rPr>
        <w:t>.</w:t>
      </w:r>
      <w:r w:rsidRPr="004D39DA">
        <w:rPr>
          <w:rFonts w:ascii="Times New Roman" w:hAnsi="Times New Roman"/>
          <w:sz w:val="24"/>
          <w:szCs w:val="24"/>
          <w:lang w:val="ru-RU"/>
        </w:rPr>
        <w:t>1</w:t>
      </w:r>
      <w:r w:rsidR="00006A85" w:rsidRPr="004D39DA">
        <w:rPr>
          <w:rFonts w:ascii="Times New Roman" w:hAnsi="Times New Roman"/>
          <w:sz w:val="24"/>
          <w:szCs w:val="24"/>
          <w:lang w:val="ru-RU"/>
        </w:rPr>
        <w:t>.</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Заказчик несет ответственность и обеспечивает безопасность, возмещает вред, защищает и ограждает </w:t>
      </w:r>
      <w:r w:rsidR="00567559" w:rsidRPr="004D39DA">
        <w:rPr>
          <w:rFonts w:ascii="Times New Roman" w:hAnsi="Times New Roman"/>
          <w:sz w:val="24"/>
          <w:szCs w:val="24"/>
          <w:lang w:val="ru-RU"/>
        </w:rPr>
        <w:t>Исполнителя</w:t>
      </w:r>
      <w:r w:rsidR="00B45C24" w:rsidRPr="004D39DA">
        <w:rPr>
          <w:rFonts w:ascii="Times New Roman" w:hAnsi="Times New Roman"/>
          <w:sz w:val="24"/>
          <w:szCs w:val="24"/>
          <w:lang w:val="ru-RU"/>
        </w:rPr>
        <w:t xml:space="preserve"> и Групп</w:t>
      </w:r>
      <w:r w:rsidR="00DF46BB" w:rsidRPr="004D39DA">
        <w:rPr>
          <w:rFonts w:ascii="Times New Roman" w:hAnsi="Times New Roman"/>
          <w:sz w:val="24"/>
          <w:szCs w:val="24"/>
          <w:lang w:val="ru-RU"/>
        </w:rPr>
        <w:t>у</w:t>
      </w:r>
      <w:r w:rsidR="00B45C24"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от и против всех претензий, убытков, ущерба, издержек (в том числе судебных издержек), расходов и ответственности, являющихся результатом утраты или повреждения геологической формации</w:t>
      </w:r>
      <w:r w:rsidR="000900D0"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или горизонта</w:t>
      </w:r>
      <w:r w:rsidR="000900D0"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или продуктивного пласта нефти или газа, лицензии или концессии Заказчика, произошедш</w:t>
      </w:r>
      <w:r w:rsidR="000900D0" w:rsidRPr="004D39DA">
        <w:rPr>
          <w:rFonts w:ascii="Times New Roman" w:hAnsi="Times New Roman"/>
          <w:sz w:val="24"/>
          <w:szCs w:val="24"/>
          <w:lang w:val="ru-RU"/>
        </w:rPr>
        <w:t>их</w:t>
      </w:r>
      <w:r w:rsidR="00B90ED8" w:rsidRPr="004D39DA">
        <w:rPr>
          <w:rFonts w:ascii="Times New Roman" w:hAnsi="Times New Roman"/>
          <w:sz w:val="24"/>
          <w:szCs w:val="24"/>
          <w:lang w:val="ru-RU"/>
        </w:rPr>
        <w:t xml:space="preserve"> в результате фонтана, кратера или по другой причине во время или в результате операций по Договору. Положение настояще</w:t>
      </w:r>
      <w:r w:rsidR="00780605" w:rsidRPr="004D39DA">
        <w:rPr>
          <w:rFonts w:ascii="Times New Roman" w:hAnsi="Times New Roman"/>
          <w:sz w:val="24"/>
          <w:szCs w:val="24"/>
          <w:lang w:val="ru-RU"/>
        </w:rPr>
        <w:t>го</w:t>
      </w:r>
      <w:r w:rsidR="00B90ED8" w:rsidRPr="004D39DA">
        <w:rPr>
          <w:rFonts w:ascii="Times New Roman" w:hAnsi="Times New Roman"/>
          <w:sz w:val="24"/>
          <w:szCs w:val="24"/>
          <w:lang w:val="ru-RU"/>
        </w:rPr>
        <w:t xml:space="preserve"> </w:t>
      </w:r>
      <w:r w:rsidR="00780605" w:rsidRPr="004D39DA">
        <w:rPr>
          <w:rFonts w:ascii="Times New Roman" w:hAnsi="Times New Roman"/>
          <w:sz w:val="24"/>
          <w:szCs w:val="24"/>
          <w:lang w:val="ru-RU"/>
        </w:rPr>
        <w:t>п</w:t>
      </w:r>
      <w:r w:rsidR="007A5AB6" w:rsidRPr="004D39DA">
        <w:rPr>
          <w:rFonts w:ascii="Times New Roman" w:hAnsi="Times New Roman"/>
          <w:sz w:val="24"/>
          <w:szCs w:val="24"/>
          <w:lang w:val="ru-RU"/>
        </w:rPr>
        <w:t>ункта</w:t>
      </w:r>
      <w:r w:rsidR="00B90ED8" w:rsidRPr="004D39DA">
        <w:rPr>
          <w:rFonts w:ascii="Times New Roman" w:hAnsi="Times New Roman"/>
          <w:sz w:val="24"/>
          <w:szCs w:val="24"/>
          <w:lang w:val="ru-RU"/>
        </w:rPr>
        <w:t xml:space="preserve"> 2</w:t>
      </w:r>
      <w:r w:rsidR="00006A85" w:rsidRPr="004D39DA">
        <w:rPr>
          <w:rFonts w:ascii="Times New Roman" w:hAnsi="Times New Roman"/>
          <w:sz w:val="24"/>
          <w:szCs w:val="24"/>
          <w:lang w:val="ru-RU"/>
        </w:rPr>
        <w:t>9</w:t>
      </w:r>
      <w:r w:rsidR="00B90ED8" w:rsidRPr="004D39DA">
        <w:rPr>
          <w:rFonts w:ascii="Times New Roman" w:hAnsi="Times New Roman"/>
          <w:sz w:val="24"/>
          <w:szCs w:val="24"/>
          <w:lang w:val="ru-RU"/>
        </w:rPr>
        <w:t>.</w:t>
      </w:r>
      <w:r w:rsidR="00874218" w:rsidRPr="004D39DA">
        <w:rPr>
          <w:rFonts w:ascii="Times New Roman" w:hAnsi="Times New Roman"/>
          <w:sz w:val="24"/>
          <w:szCs w:val="24"/>
          <w:lang w:val="ru-RU"/>
        </w:rPr>
        <w:t>6.</w:t>
      </w:r>
      <w:r w:rsidR="00115CBC" w:rsidRPr="004D39DA">
        <w:rPr>
          <w:rFonts w:ascii="Times New Roman" w:hAnsi="Times New Roman"/>
          <w:sz w:val="24"/>
          <w:szCs w:val="24"/>
          <w:lang w:val="ru-RU"/>
        </w:rPr>
        <w:t>1</w:t>
      </w:r>
      <w:r w:rsidR="005867B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применимо только к утрате или повреждению продуктивного пласта или самой формации. Все повреждения или утраты, связанные или возникающие в связи с загрязнением, заражением, разливом </w:t>
      </w:r>
      <w:r w:rsidR="001E5897" w:rsidRPr="004D39DA">
        <w:rPr>
          <w:rFonts w:ascii="Times New Roman" w:hAnsi="Times New Roman"/>
          <w:sz w:val="24"/>
          <w:szCs w:val="24"/>
          <w:lang w:val="ru-RU"/>
        </w:rPr>
        <w:t>масляных продуктов, кроме нефти</w:t>
      </w:r>
      <w:r w:rsidR="00D31C56" w:rsidRPr="004D39DA">
        <w:rPr>
          <w:rFonts w:ascii="Times New Roman" w:hAnsi="Times New Roman"/>
          <w:sz w:val="24"/>
          <w:szCs w:val="24"/>
          <w:lang w:val="ru-RU"/>
        </w:rPr>
        <w:t>, регулируются пунктом 29.4 Договора</w:t>
      </w:r>
      <w:r w:rsidR="001E5897" w:rsidRPr="004D39DA">
        <w:rPr>
          <w:rFonts w:ascii="Times New Roman" w:hAnsi="Times New Roman"/>
          <w:sz w:val="24"/>
          <w:szCs w:val="24"/>
          <w:lang w:val="ru-RU"/>
        </w:rPr>
        <w:t>.</w:t>
      </w:r>
    </w:p>
    <w:p w14:paraId="2E634CFC" w14:textId="77777777" w:rsidR="008E4EDF" w:rsidRPr="004D39DA" w:rsidRDefault="00874218" w:rsidP="0093350B">
      <w:pPr>
        <w:pStyle w:val="2"/>
      </w:pPr>
      <w:bookmarkStart w:id="77" w:name="_Toc234297652"/>
      <w:r w:rsidRPr="004D39DA">
        <w:t xml:space="preserve">29.7 </w:t>
      </w:r>
      <w:r w:rsidR="00B90ED8" w:rsidRPr="004D39DA">
        <w:t>ОТВЕТСТВЕННОСТЬ В ОТНОШЕНИИ Скважины</w:t>
      </w:r>
      <w:bookmarkEnd w:id="77"/>
    </w:p>
    <w:p w14:paraId="328D2202" w14:textId="24934DEE" w:rsidR="00B90ED8" w:rsidRPr="004D39DA" w:rsidRDefault="009761A4" w:rsidP="009761A4">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29.</w:t>
      </w:r>
      <w:r w:rsidR="00017799" w:rsidRPr="004D39DA">
        <w:rPr>
          <w:rFonts w:ascii="Times New Roman" w:hAnsi="Times New Roman"/>
          <w:sz w:val="24"/>
          <w:szCs w:val="24"/>
          <w:lang w:val="ru-RU"/>
        </w:rPr>
        <w:t>7.</w:t>
      </w:r>
      <w:r w:rsidRPr="004D39DA">
        <w:rPr>
          <w:rFonts w:ascii="Times New Roman" w:hAnsi="Times New Roman"/>
          <w:sz w:val="24"/>
          <w:szCs w:val="24"/>
          <w:lang w:val="ru-RU"/>
        </w:rPr>
        <w:t>1.</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В случае утраты или повреждения Скважины или шур</w:t>
      </w:r>
      <w:r w:rsidR="008E0568" w:rsidRPr="004D39DA">
        <w:rPr>
          <w:rFonts w:ascii="Times New Roman" w:hAnsi="Times New Roman"/>
          <w:sz w:val="24"/>
          <w:szCs w:val="24"/>
          <w:lang w:val="ru-RU"/>
        </w:rPr>
        <w:t>ф</w:t>
      </w:r>
      <w:r w:rsidR="00B90ED8" w:rsidRPr="004D39DA">
        <w:rPr>
          <w:rFonts w:ascii="Times New Roman" w:hAnsi="Times New Roman"/>
          <w:sz w:val="24"/>
          <w:szCs w:val="24"/>
          <w:lang w:val="ru-RU"/>
        </w:rPr>
        <w:t xml:space="preserve">а во время </w:t>
      </w:r>
      <w:r w:rsidRPr="004D39DA">
        <w:rPr>
          <w:rFonts w:ascii="Times New Roman" w:hAnsi="Times New Roman"/>
          <w:sz w:val="24"/>
          <w:szCs w:val="24"/>
          <w:lang w:val="ru-RU"/>
        </w:rPr>
        <w:t>оказания Услуг</w:t>
      </w:r>
      <w:r w:rsidR="00B90ED8" w:rsidRPr="004D39DA">
        <w:rPr>
          <w:rFonts w:ascii="Times New Roman" w:hAnsi="Times New Roman"/>
          <w:sz w:val="24"/>
          <w:szCs w:val="24"/>
          <w:lang w:val="ru-RU"/>
        </w:rPr>
        <w:t xml:space="preserve"> Заказчик несет ответственность и обеспечивает безопасность, возмещает вред, защищает и ограждает </w:t>
      </w:r>
      <w:r w:rsidR="00567559" w:rsidRPr="004D39DA">
        <w:rPr>
          <w:rFonts w:ascii="Times New Roman" w:hAnsi="Times New Roman"/>
          <w:sz w:val="24"/>
          <w:szCs w:val="24"/>
          <w:lang w:val="ru-RU"/>
        </w:rPr>
        <w:t>Исполнителя</w:t>
      </w:r>
      <w:r w:rsidR="00F15AAA" w:rsidRPr="004D39DA">
        <w:rPr>
          <w:rFonts w:ascii="Times New Roman" w:hAnsi="Times New Roman"/>
          <w:sz w:val="24"/>
          <w:szCs w:val="24"/>
          <w:lang w:val="ru-RU"/>
        </w:rPr>
        <w:t xml:space="preserve"> и </w:t>
      </w:r>
      <w:r w:rsidR="00B90ED8" w:rsidRPr="004D39DA">
        <w:rPr>
          <w:rFonts w:ascii="Times New Roman" w:hAnsi="Times New Roman"/>
          <w:sz w:val="24"/>
          <w:szCs w:val="24"/>
          <w:lang w:val="ru-RU"/>
        </w:rPr>
        <w:t xml:space="preserve">Группу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от и против всех возникающих в связи с этим претензий, убытков, ущерба, издержек (в том числе судебных издержек), расходов и </w:t>
      </w:r>
      <w:r w:rsidR="00B90ED8" w:rsidRPr="004D39DA">
        <w:rPr>
          <w:rFonts w:ascii="Times New Roman" w:hAnsi="Times New Roman"/>
          <w:sz w:val="24"/>
          <w:szCs w:val="24"/>
          <w:lang w:val="ru-RU"/>
        </w:rPr>
        <w:lastRenderedPageBreak/>
        <w:t xml:space="preserve">ответственности, включая затраты на восстановление управления скважиной, кроме как в той мере, в которой такая утрата или повреждение произошло </w:t>
      </w:r>
      <w:r w:rsidR="00E11F30" w:rsidRPr="004D39DA">
        <w:rPr>
          <w:rFonts w:ascii="Times New Roman" w:hAnsi="Times New Roman"/>
          <w:sz w:val="24"/>
          <w:szCs w:val="24"/>
          <w:lang w:val="ru-RU"/>
        </w:rPr>
        <w:t xml:space="preserve">в результате </w:t>
      </w:r>
      <w:r w:rsidR="00B45C24" w:rsidRPr="004D39DA">
        <w:rPr>
          <w:rFonts w:ascii="Times New Roman" w:hAnsi="Times New Roman"/>
          <w:sz w:val="24"/>
          <w:szCs w:val="24"/>
          <w:lang w:val="ru-RU"/>
        </w:rPr>
        <w:t xml:space="preserve"> небрежности, халатности или намеренных неправомерных действий </w:t>
      </w:r>
      <w:r w:rsidR="00567559" w:rsidRPr="004D39DA">
        <w:rPr>
          <w:rFonts w:ascii="Times New Roman" w:hAnsi="Times New Roman"/>
          <w:sz w:val="24"/>
          <w:szCs w:val="24"/>
          <w:lang w:val="ru-RU"/>
        </w:rPr>
        <w:t>Исполнителя</w:t>
      </w:r>
      <w:r w:rsidR="0088019B" w:rsidRPr="004D39DA">
        <w:rPr>
          <w:rFonts w:ascii="Times New Roman" w:hAnsi="Times New Roman"/>
          <w:sz w:val="24"/>
          <w:szCs w:val="24"/>
          <w:lang w:val="ru-RU"/>
        </w:rPr>
        <w:t xml:space="preserve"> и </w:t>
      </w:r>
      <w:r w:rsidR="00B90ED8" w:rsidRPr="004D39DA">
        <w:rPr>
          <w:rFonts w:ascii="Times New Roman" w:hAnsi="Times New Roman"/>
          <w:sz w:val="24"/>
          <w:szCs w:val="24"/>
          <w:lang w:val="ru-RU"/>
        </w:rPr>
        <w:t xml:space="preserve">Группы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w:t>
      </w:r>
    </w:p>
    <w:p w14:paraId="6B5E84FC" w14:textId="362615D0" w:rsidR="00B90ED8" w:rsidRPr="004D39DA" w:rsidRDefault="00006A85" w:rsidP="00006A85">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29.</w:t>
      </w:r>
      <w:r w:rsidR="00017799" w:rsidRPr="004D39DA">
        <w:rPr>
          <w:rFonts w:ascii="Times New Roman" w:hAnsi="Times New Roman"/>
          <w:sz w:val="24"/>
          <w:szCs w:val="24"/>
          <w:lang w:val="ru-RU"/>
        </w:rPr>
        <w:t>7.2</w:t>
      </w:r>
      <w:r w:rsidRPr="004D39DA">
        <w:rPr>
          <w:rFonts w:ascii="Times New Roman" w:hAnsi="Times New Roman"/>
          <w:sz w:val="24"/>
          <w:szCs w:val="24"/>
          <w:lang w:val="ru-RU"/>
        </w:rPr>
        <w:t>.</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В случае утраты или повреждения  Скважины или шур</w:t>
      </w:r>
      <w:r w:rsidR="008E0568" w:rsidRPr="004D39DA">
        <w:rPr>
          <w:rFonts w:ascii="Times New Roman" w:hAnsi="Times New Roman"/>
          <w:sz w:val="24"/>
          <w:szCs w:val="24"/>
          <w:lang w:val="ru-RU"/>
        </w:rPr>
        <w:t>ф</w:t>
      </w:r>
      <w:r w:rsidR="00B90ED8" w:rsidRPr="004D39DA">
        <w:rPr>
          <w:rFonts w:ascii="Times New Roman" w:hAnsi="Times New Roman"/>
          <w:sz w:val="24"/>
          <w:szCs w:val="24"/>
          <w:lang w:val="ru-RU"/>
        </w:rPr>
        <w:t>а в соответствии с</w:t>
      </w:r>
      <w:r w:rsidR="00780605" w:rsidRPr="004D39DA">
        <w:rPr>
          <w:rFonts w:ascii="Times New Roman" w:hAnsi="Times New Roman"/>
          <w:sz w:val="24"/>
          <w:szCs w:val="24"/>
          <w:lang w:val="ru-RU"/>
        </w:rPr>
        <w:t xml:space="preserve"> пунктом</w:t>
      </w:r>
      <w:r w:rsidR="00B90ED8" w:rsidRPr="004D39DA">
        <w:rPr>
          <w:rFonts w:ascii="Times New Roman" w:hAnsi="Times New Roman"/>
          <w:sz w:val="24"/>
          <w:szCs w:val="24"/>
          <w:lang w:val="ru-RU"/>
        </w:rPr>
        <w:t> 2</w:t>
      </w:r>
      <w:r w:rsidR="009761A4" w:rsidRPr="004D39DA">
        <w:rPr>
          <w:rFonts w:ascii="Times New Roman" w:hAnsi="Times New Roman"/>
          <w:sz w:val="24"/>
          <w:szCs w:val="24"/>
          <w:lang w:val="ru-RU"/>
        </w:rPr>
        <w:t>9</w:t>
      </w:r>
      <w:r w:rsidR="00B90ED8" w:rsidRPr="004D39DA">
        <w:rPr>
          <w:rFonts w:ascii="Times New Roman" w:hAnsi="Times New Roman"/>
          <w:sz w:val="24"/>
          <w:szCs w:val="24"/>
          <w:lang w:val="ru-RU"/>
        </w:rPr>
        <w:t>.</w:t>
      </w:r>
      <w:r w:rsidR="00874218" w:rsidRPr="004D39DA">
        <w:rPr>
          <w:rFonts w:ascii="Times New Roman" w:hAnsi="Times New Roman"/>
          <w:sz w:val="24"/>
          <w:szCs w:val="24"/>
          <w:lang w:val="ru-RU"/>
        </w:rPr>
        <w:t>7.1.</w:t>
      </w:r>
      <w:r w:rsidR="00B90ED8" w:rsidRPr="004D39DA">
        <w:rPr>
          <w:rFonts w:ascii="Times New Roman" w:hAnsi="Times New Roman"/>
          <w:sz w:val="24"/>
          <w:szCs w:val="24"/>
          <w:lang w:val="ru-RU"/>
        </w:rPr>
        <w:t xml:space="preserve">, ответственность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ограничивается выполнением всех Восстановительных </w:t>
      </w:r>
      <w:r w:rsidR="009761A4" w:rsidRPr="004D39DA">
        <w:rPr>
          <w:rFonts w:ascii="Times New Roman" w:hAnsi="Times New Roman"/>
          <w:sz w:val="24"/>
          <w:szCs w:val="24"/>
          <w:lang w:val="ru-RU"/>
        </w:rPr>
        <w:t>услуг</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по ставкам, указанным в Разделе </w:t>
      </w:r>
      <w:r w:rsidR="009761A4" w:rsidRPr="004D39DA">
        <w:rPr>
          <w:rFonts w:ascii="Times New Roman" w:hAnsi="Times New Roman"/>
          <w:sz w:val="24"/>
          <w:szCs w:val="24"/>
          <w:lang w:val="ru-RU"/>
        </w:rPr>
        <w:t>III</w:t>
      </w:r>
      <w:r w:rsidR="00B90ED8" w:rsidRPr="004D39DA">
        <w:rPr>
          <w:rFonts w:ascii="Times New Roman" w:hAnsi="Times New Roman"/>
          <w:sz w:val="24"/>
          <w:szCs w:val="24"/>
          <w:lang w:val="ru-RU"/>
        </w:rPr>
        <w:t xml:space="preserve">– </w:t>
      </w:r>
      <w:r w:rsidR="009761A4" w:rsidRPr="004D39DA">
        <w:rPr>
          <w:rFonts w:ascii="Times New Roman" w:hAnsi="Times New Roman"/>
          <w:sz w:val="24"/>
          <w:szCs w:val="24"/>
          <w:lang w:val="ru-RU"/>
        </w:rPr>
        <w:t>«</w:t>
      </w:r>
      <w:r w:rsidR="00B90ED8" w:rsidRPr="004D39DA">
        <w:rPr>
          <w:rFonts w:ascii="Times New Roman" w:hAnsi="Times New Roman"/>
          <w:sz w:val="24"/>
          <w:szCs w:val="24"/>
          <w:lang w:val="ru-RU"/>
        </w:rPr>
        <w:t>Перечень Цен и Ставок</w:t>
      </w:r>
      <w:r w:rsidR="009761A4"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"Восстановительные </w:t>
      </w:r>
      <w:r w:rsidR="009761A4" w:rsidRPr="004D39DA">
        <w:rPr>
          <w:rFonts w:ascii="Times New Roman" w:hAnsi="Times New Roman"/>
          <w:sz w:val="24"/>
          <w:szCs w:val="24"/>
          <w:lang w:val="ru-RU"/>
        </w:rPr>
        <w:t>услуги</w:t>
      </w:r>
      <w:r w:rsidR="00B90ED8" w:rsidRPr="004D39DA">
        <w:rPr>
          <w:rFonts w:ascii="Times New Roman" w:hAnsi="Times New Roman"/>
          <w:sz w:val="24"/>
          <w:szCs w:val="24"/>
          <w:lang w:val="ru-RU"/>
        </w:rPr>
        <w:t>" означает все меры для восстановления состояния Скважины или шур</w:t>
      </w:r>
      <w:r w:rsidR="008E0568" w:rsidRPr="004D39DA">
        <w:rPr>
          <w:rFonts w:ascii="Times New Roman" w:hAnsi="Times New Roman"/>
          <w:sz w:val="24"/>
          <w:szCs w:val="24"/>
          <w:lang w:val="ru-RU"/>
        </w:rPr>
        <w:t>ф</w:t>
      </w:r>
      <w:r w:rsidR="00B90ED8" w:rsidRPr="004D39DA">
        <w:rPr>
          <w:rFonts w:ascii="Times New Roman" w:hAnsi="Times New Roman"/>
          <w:sz w:val="24"/>
          <w:szCs w:val="24"/>
          <w:lang w:val="ru-RU"/>
        </w:rPr>
        <w:t>а</w:t>
      </w:r>
      <w:r w:rsidR="005C1DD9"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(включая, без ограничения, в соответствующих случаях, обследования для определения местонахождения шур</w:t>
      </w:r>
      <w:r w:rsidR="000A42C4" w:rsidRPr="004D39DA">
        <w:rPr>
          <w:rFonts w:ascii="Times New Roman" w:hAnsi="Times New Roman"/>
          <w:sz w:val="24"/>
          <w:szCs w:val="24"/>
          <w:lang w:val="ru-RU"/>
        </w:rPr>
        <w:t>ф</w:t>
      </w:r>
      <w:r w:rsidR="00B90ED8" w:rsidRPr="004D39DA">
        <w:rPr>
          <w:rFonts w:ascii="Times New Roman" w:hAnsi="Times New Roman"/>
          <w:sz w:val="24"/>
          <w:szCs w:val="24"/>
          <w:lang w:val="ru-RU"/>
        </w:rPr>
        <w:t xml:space="preserve">а, осмотры повреждений, удаление мусора и обломков, повторный вход в старую скважину и (или) приведение старой Скважины в безопасное состояние, </w:t>
      </w:r>
      <w:r w:rsidR="008E0568" w:rsidRPr="004D39DA">
        <w:rPr>
          <w:rFonts w:ascii="Times New Roman" w:hAnsi="Times New Roman"/>
          <w:sz w:val="24"/>
          <w:szCs w:val="24"/>
          <w:lang w:val="ru-RU"/>
        </w:rPr>
        <w:t>повторное разбуривание</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и спуск обсадных колонн, но за исключением затрат на восстановление управления скважиной) и подразумевают использование всех имеющихся в наличии Средств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 Персонала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независимо от того, находятся ли они на Месте </w:t>
      </w:r>
      <w:r w:rsidR="000A4CC4" w:rsidRPr="004D39DA">
        <w:rPr>
          <w:rFonts w:ascii="Times New Roman" w:hAnsi="Times New Roman"/>
          <w:sz w:val="24"/>
          <w:szCs w:val="24"/>
          <w:lang w:val="ru-RU"/>
        </w:rPr>
        <w:t>Услуг</w:t>
      </w:r>
      <w:r w:rsidR="00B90ED8" w:rsidRPr="004D39DA">
        <w:rPr>
          <w:rFonts w:ascii="Times New Roman" w:hAnsi="Times New Roman"/>
          <w:sz w:val="24"/>
          <w:szCs w:val="24"/>
          <w:lang w:val="ru-RU"/>
        </w:rPr>
        <w:t>, и при этом считаются начатыми сразу же после наступления рассматриваемой утраты или повреждения и заканчиваются в одном из следующих случаев:</w:t>
      </w:r>
    </w:p>
    <w:p w14:paraId="2420A4B8" w14:textId="77777777" w:rsidR="00B90ED8" w:rsidRPr="004D39DA" w:rsidRDefault="00B90ED8" w:rsidP="00801B76">
      <w:pPr>
        <w:pStyle w:val="Level1"/>
        <w:numPr>
          <w:ilvl w:val="0"/>
          <w:numId w:val="5"/>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шур</w:t>
      </w:r>
      <w:r w:rsidR="008E0568" w:rsidRPr="004D39DA">
        <w:rPr>
          <w:rFonts w:ascii="Times New Roman" w:hAnsi="Times New Roman"/>
          <w:sz w:val="24"/>
          <w:szCs w:val="24"/>
          <w:lang w:val="ru-RU"/>
        </w:rPr>
        <w:t>ф</w:t>
      </w:r>
      <w:r w:rsidRPr="004D39DA">
        <w:rPr>
          <w:rFonts w:ascii="Times New Roman" w:hAnsi="Times New Roman"/>
          <w:sz w:val="24"/>
          <w:szCs w:val="24"/>
          <w:lang w:val="ru-RU"/>
        </w:rPr>
        <w:t>, Скважина или обсадная колонна восстановлена до состояния, в котором он(а) был(а) непосредственно до утраты или повреждения, или</w:t>
      </w:r>
    </w:p>
    <w:p w14:paraId="135BF359" w14:textId="77777777" w:rsidR="00B90ED8" w:rsidRPr="004D39DA" w:rsidRDefault="00B90ED8" w:rsidP="00801B76">
      <w:pPr>
        <w:pStyle w:val="Level1"/>
        <w:numPr>
          <w:ilvl w:val="0"/>
          <w:numId w:val="5"/>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новая заменяющая Скважина достигает той же глубины и находится в том же состоянии, в котором была старая Скважина непосредственно до утраты или повреждения, или</w:t>
      </w:r>
    </w:p>
    <w:p w14:paraId="49936244" w14:textId="77777777" w:rsidR="00B90ED8" w:rsidRPr="004D39DA" w:rsidRDefault="00B90ED8" w:rsidP="00801B76">
      <w:pPr>
        <w:pStyle w:val="Level1"/>
        <w:numPr>
          <w:ilvl w:val="0"/>
          <w:numId w:val="5"/>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данная Скважина была надлежащим образом ликвидирована в соответствии с положительной практикой разработки нефтяных месторождений при невозможности восстановления или </w:t>
      </w:r>
      <w:r w:rsidR="008E0568" w:rsidRPr="004D39DA">
        <w:rPr>
          <w:rFonts w:ascii="Times New Roman" w:hAnsi="Times New Roman"/>
          <w:sz w:val="24"/>
          <w:szCs w:val="24"/>
          <w:lang w:val="ru-RU"/>
        </w:rPr>
        <w:t>повторного разбуривания</w:t>
      </w:r>
      <w:r w:rsidR="00BE76ED" w:rsidRPr="004D39DA">
        <w:rPr>
          <w:rFonts w:ascii="Times New Roman" w:hAnsi="Times New Roman"/>
          <w:sz w:val="24"/>
          <w:szCs w:val="24"/>
          <w:lang w:val="ru-RU"/>
        </w:rPr>
        <w:t>.</w:t>
      </w:r>
    </w:p>
    <w:p w14:paraId="362DA8BD" w14:textId="77777777" w:rsidR="008E4EDF" w:rsidRPr="004D39DA" w:rsidRDefault="00874218" w:rsidP="0093350B">
      <w:pPr>
        <w:pStyle w:val="2"/>
      </w:pPr>
      <w:bookmarkStart w:id="78" w:name="_Toc101684960"/>
      <w:bookmarkStart w:id="79" w:name="_Toc119738277"/>
      <w:bookmarkStart w:id="80" w:name="_Toc234297653"/>
      <w:r w:rsidRPr="004D39DA">
        <w:t xml:space="preserve">29.8. </w:t>
      </w:r>
      <w:r w:rsidR="00B90ED8" w:rsidRPr="004D39DA">
        <w:t>ИСКЛЮЧЕНИЯ И ГАРАНТИИ ВОЗМЕЩЕНИЯ ВРЕДА</w:t>
      </w:r>
      <w:bookmarkEnd w:id="78"/>
      <w:bookmarkEnd w:id="79"/>
      <w:bookmarkEnd w:id="80"/>
    </w:p>
    <w:p w14:paraId="10AF32EE" w14:textId="77777777" w:rsidR="00B90ED8" w:rsidRPr="004D39DA" w:rsidRDefault="00006A85" w:rsidP="00006A85">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29.</w:t>
      </w:r>
      <w:r w:rsidR="00017799" w:rsidRPr="004D39DA">
        <w:rPr>
          <w:rFonts w:ascii="Times New Roman" w:hAnsi="Times New Roman"/>
          <w:sz w:val="24"/>
          <w:szCs w:val="24"/>
          <w:lang w:val="ru-RU"/>
        </w:rPr>
        <w:t>8.</w:t>
      </w:r>
      <w:r w:rsidRPr="004D39DA">
        <w:rPr>
          <w:rFonts w:ascii="Times New Roman" w:hAnsi="Times New Roman"/>
          <w:sz w:val="24"/>
          <w:szCs w:val="24"/>
          <w:lang w:val="ru-RU"/>
        </w:rPr>
        <w:t>1.</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Все исключения и гарантии возмещения вреда, кроме перечисленных в </w:t>
      </w:r>
      <w:r w:rsidR="00780605" w:rsidRPr="004D39DA">
        <w:rPr>
          <w:rFonts w:ascii="Times New Roman" w:hAnsi="Times New Roman"/>
          <w:sz w:val="24"/>
          <w:szCs w:val="24"/>
          <w:lang w:val="ru-RU"/>
        </w:rPr>
        <w:t>пунктах</w:t>
      </w:r>
      <w:r w:rsidR="00B90ED8" w:rsidRPr="004D39DA">
        <w:rPr>
          <w:rFonts w:ascii="Times New Roman" w:hAnsi="Times New Roman"/>
          <w:sz w:val="24"/>
          <w:szCs w:val="24"/>
          <w:lang w:val="ru-RU"/>
        </w:rPr>
        <w:t xml:space="preserve"> 2</w:t>
      </w:r>
      <w:r w:rsidRPr="004D39DA">
        <w:rPr>
          <w:rFonts w:ascii="Times New Roman" w:hAnsi="Times New Roman"/>
          <w:sz w:val="24"/>
          <w:szCs w:val="24"/>
          <w:lang w:val="ru-RU"/>
        </w:rPr>
        <w:t>9</w:t>
      </w:r>
      <w:r w:rsidR="00B90ED8" w:rsidRPr="004D39DA">
        <w:rPr>
          <w:rFonts w:ascii="Times New Roman" w:hAnsi="Times New Roman"/>
          <w:sz w:val="24"/>
          <w:szCs w:val="24"/>
          <w:lang w:val="ru-RU"/>
        </w:rPr>
        <w:t>.</w:t>
      </w:r>
      <w:r w:rsidR="00874218" w:rsidRPr="004D39DA">
        <w:rPr>
          <w:rFonts w:ascii="Times New Roman" w:hAnsi="Times New Roman"/>
          <w:sz w:val="24"/>
          <w:szCs w:val="24"/>
          <w:lang w:val="ru-RU"/>
        </w:rPr>
        <w:t>1.</w:t>
      </w:r>
      <w:r w:rsidR="00B90ED8" w:rsidRPr="004D39DA">
        <w:rPr>
          <w:rFonts w:ascii="Times New Roman" w:hAnsi="Times New Roman"/>
          <w:sz w:val="24"/>
          <w:szCs w:val="24"/>
          <w:lang w:val="ru-RU"/>
        </w:rPr>
        <w:t>1(c), 2</w:t>
      </w:r>
      <w:r w:rsidRPr="004D39DA">
        <w:rPr>
          <w:rFonts w:ascii="Times New Roman" w:hAnsi="Times New Roman"/>
          <w:sz w:val="24"/>
          <w:szCs w:val="24"/>
          <w:lang w:val="ru-RU"/>
        </w:rPr>
        <w:t>9</w:t>
      </w:r>
      <w:r w:rsidR="00115CBC" w:rsidRPr="004D39DA">
        <w:rPr>
          <w:rFonts w:ascii="Times New Roman" w:hAnsi="Times New Roman"/>
          <w:sz w:val="24"/>
          <w:szCs w:val="24"/>
          <w:lang w:val="ru-RU"/>
        </w:rPr>
        <w:t>.</w:t>
      </w:r>
      <w:r w:rsidR="00874218" w:rsidRPr="004D39DA">
        <w:rPr>
          <w:rFonts w:ascii="Times New Roman" w:hAnsi="Times New Roman"/>
          <w:sz w:val="24"/>
          <w:szCs w:val="24"/>
          <w:lang w:val="ru-RU"/>
        </w:rPr>
        <w:t>1.</w:t>
      </w:r>
      <w:r w:rsidR="0091588D" w:rsidRPr="004D39DA">
        <w:rPr>
          <w:rFonts w:ascii="Times New Roman" w:hAnsi="Times New Roman"/>
          <w:sz w:val="24"/>
          <w:szCs w:val="24"/>
          <w:lang w:val="ru-RU"/>
        </w:rPr>
        <w:t>3</w:t>
      </w:r>
      <w:r w:rsidR="00B90ED8" w:rsidRPr="004D39DA">
        <w:rPr>
          <w:rFonts w:ascii="Times New Roman" w:hAnsi="Times New Roman"/>
          <w:sz w:val="24"/>
          <w:szCs w:val="24"/>
          <w:lang w:val="ru-RU"/>
        </w:rPr>
        <w:t>(c), 2</w:t>
      </w:r>
      <w:r w:rsidRPr="004D39DA">
        <w:rPr>
          <w:rFonts w:ascii="Times New Roman" w:hAnsi="Times New Roman"/>
          <w:sz w:val="24"/>
          <w:szCs w:val="24"/>
          <w:lang w:val="ru-RU"/>
        </w:rPr>
        <w:t>9</w:t>
      </w:r>
      <w:r w:rsidR="00B90ED8" w:rsidRPr="004D39DA">
        <w:rPr>
          <w:rFonts w:ascii="Times New Roman" w:hAnsi="Times New Roman"/>
          <w:sz w:val="24"/>
          <w:szCs w:val="24"/>
          <w:lang w:val="ru-RU"/>
        </w:rPr>
        <w:t>.</w:t>
      </w:r>
      <w:r w:rsidR="00874218" w:rsidRPr="004D39DA">
        <w:rPr>
          <w:rFonts w:ascii="Times New Roman" w:hAnsi="Times New Roman"/>
          <w:sz w:val="24"/>
          <w:szCs w:val="24"/>
          <w:lang w:val="ru-RU"/>
        </w:rPr>
        <w:t>1.</w:t>
      </w:r>
      <w:r w:rsidR="0091588D" w:rsidRPr="004D39DA">
        <w:rPr>
          <w:rFonts w:ascii="Times New Roman" w:hAnsi="Times New Roman"/>
          <w:sz w:val="24"/>
          <w:szCs w:val="24"/>
          <w:lang w:val="ru-RU"/>
        </w:rPr>
        <w:t>4</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29</w:t>
      </w:r>
      <w:r w:rsidR="00B90ED8" w:rsidRPr="004D39DA">
        <w:rPr>
          <w:rFonts w:ascii="Times New Roman" w:hAnsi="Times New Roman"/>
          <w:sz w:val="24"/>
          <w:szCs w:val="24"/>
          <w:lang w:val="ru-RU"/>
        </w:rPr>
        <w:t>.</w:t>
      </w:r>
      <w:r w:rsidR="00874218" w:rsidRPr="004D39DA">
        <w:rPr>
          <w:rFonts w:ascii="Times New Roman" w:hAnsi="Times New Roman"/>
          <w:sz w:val="24"/>
          <w:szCs w:val="24"/>
          <w:lang w:val="ru-RU"/>
        </w:rPr>
        <w:t>1.</w:t>
      </w:r>
      <w:r w:rsidR="0091588D" w:rsidRPr="004D39DA">
        <w:rPr>
          <w:rFonts w:ascii="Times New Roman" w:hAnsi="Times New Roman"/>
          <w:sz w:val="24"/>
          <w:szCs w:val="24"/>
          <w:lang w:val="ru-RU"/>
        </w:rPr>
        <w:t>5</w:t>
      </w:r>
      <w:r w:rsidR="00B90ED8" w:rsidRPr="004D39DA">
        <w:rPr>
          <w:rFonts w:ascii="Times New Roman" w:hAnsi="Times New Roman"/>
          <w:sz w:val="24"/>
          <w:szCs w:val="24"/>
          <w:lang w:val="ru-RU"/>
        </w:rPr>
        <w:t>,</w:t>
      </w:r>
      <w:r w:rsidR="00957E67"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2</w:t>
      </w:r>
      <w:r w:rsidRPr="004D39DA">
        <w:rPr>
          <w:rFonts w:ascii="Times New Roman" w:hAnsi="Times New Roman"/>
          <w:sz w:val="24"/>
          <w:szCs w:val="24"/>
          <w:lang w:val="ru-RU"/>
        </w:rPr>
        <w:t>9</w:t>
      </w:r>
      <w:r w:rsidR="00B90ED8" w:rsidRPr="004D39DA">
        <w:rPr>
          <w:rFonts w:ascii="Times New Roman" w:hAnsi="Times New Roman"/>
          <w:sz w:val="24"/>
          <w:szCs w:val="24"/>
          <w:lang w:val="ru-RU"/>
        </w:rPr>
        <w:t>.</w:t>
      </w:r>
      <w:r w:rsidR="00017799" w:rsidRPr="004D39DA">
        <w:rPr>
          <w:rFonts w:ascii="Times New Roman" w:hAnsi="Times New Roman"/>
          <w:sz w:val="24"/>
          <w:szCs w:val="24"/>
          <w:lang w:val="ru-RU"/>
        </w:rPr>
        <w:t>5.1</w:t>
      </w:r>
      <w:r w:rsidR="00B90ED8" w:rsidRPr="004D39DA">
        <w:rPr>
          <w:rFonts w:ascii="Times New Roman" w:hAnsi="Times New Roman"/>
          <w:sz w:val="24"/>
          <w:szCs w:val="24"/>
          <w:lang w:val="ru-RU"/>
        </w:rPr>
        <w:t>, 2</w:t>
      </w:r>
      <w:r w:rsidRPr="004D39DA">
        <w:rPr>
          <w:rFonts w:ascii="Times New Roman" w:hAnsi="Times New Roman"/>
          <w:sz w:val="24"/>
          <w:szCs w:val="24"/>
          <w:lang w:val="ru-RU"/>
        </w:rPr>
        <w:t>9</w:t>
      </w:r>
      <w:r w:rsidR="00B90ED8" w:rsidRPr="004D39DA">
        <w:rPr>
          <w:rFonts w:ascii="Times New Roman" w:hAnsi="Times New Roman"/>
          <w:sz w:val="24"/>
          <w:szCs w:val="24"/>
          <w:lang w:val="ru-RU"/>
        </w:rPr>
        <w:t>.</w:t>
      </w:r>
      <w:r w:rsidR="00017799" w:rsidRPr="004D39DA">
        <w:rPr>
          <w:rFonts w:ascii="Times New Roman" w:hAnsi="Times New Roman"/>
          <w:sz w:val="24"/>
          <w:szCs w:val="24"/>
          <w:lang w:val="ru-RU"/>
        </w:rPr>
        <w:t>7.1</w:t>
      </w:r>
      <w:r w:rsidR="00B90ED8" w:rsidRPr="004D39DA">
        <w:rPr>
          <w:rFonts w:ascii="Times New Roman" w:hAnsi="Times New Roman"/>
          <w:sz w:val="24"/>
          <w:szCs w:val="24"/>
          <w:lang w:val="ru-RU"/>
        </w:rPr>
        <w:t>, предоставленные согласно настоящей Статье</w:t>
      </w:r>
      <w:r w:rsidR="002B1BA9" w:rsidRPr="004D39DA">
        <w:rPr>
          <w:rFonts w:ascii="Times New Roman" w:hAnsi="Times New Roman"/>
          <w:sz w:val="24"/>
          <w:szCs w:val="24"/>
          <w:lang w:val="ru-RU"/>
        </w:rPr>
        <w:t xml:space="preserve"> Договора</w:t>
      </w:r>
      <w:r w:rsidR="00B90ED8" w:rsidRPr="004D39DA">
        <w:rPr>
          <w:rFonts w:ascii="Times New Roman" w:hAnsi="Times New Roman"/>
          <w:sz w:val="24"/>
          <w:szCs w:val="24"/>
          <w:lang w:val="ru-RU"/>
        </w:rPr>
        <w:t>, применяются независимо от причины и несмотря на небрежность</w:t>
      </w:r>
      <w:r w:rsidR="00DF46BB" w:rsidRPr="004D39DA">
        <w:rPr>
          <w:rFonts w:ascii="Times New Roman" w:hAnsi="Times New Roman"/>
          <w:sz w:val="24"/>
          <w:szCs w:val="24"/>
          <w:lang w:val="ru-RU"/>
        </w:rPr>
        <w:t>, халатность, намеренные неправомерные действия</w:t>
      </w:r>
      <w:r w:rsidR="00B90ED8" w:rsidRPr="004D39DA">
        <w:rPr>
          <w:rFonts w:ascii="Times New Roman" w:hAnsi="Times New Roman"/>
          <w:sz w:val="24"/>
          <w:szCs w:val="24"/>
          <w:lang w:val="ru-RU"/>
        </w:rPr>
        <w:t xml:space="preserve"> или неисполнение обязательств (будь то установленных законом или иначе)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получающей гарантию возмещения вреда, или какого-либо другого лица или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и применяются независимо от наличия какого-либо требования из деликта, по договору или в ином судебном порядке.</w:t>
      </w:r>
    </w:p>
    <w:p w14:paraId="2C4186E4" w14:textId="77777777" w:rsidR="00B90ED8" w:rsidRPr="004D39DA" w:rsidRDefault="002B1BA9" w:rsidP="002B1BA9">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29.</w:t>
      </w:r>
      <w:r w:rsidR="00017799" w:rsidRPr="004D39DA">
        <w:rPr>
          <w:rFonts w:ascii="Times New Roman" w:hAnsi="Times New Roman"/>
          <w:sz w:val="24"/>
          <w:szCs w:val="24"/>
          <w:lang w:val="ru-RU"/>
        </w:rPr>
        <w:t>8.2</w:t>
      </w:r>
      <w:r w:rsidRPr="004D39DA">
        <w:rPr>
          <w:rFonts w:ascii="Times New Roman" w:hAnsi="Times New Roman"/>
          <w:sz w:val="24"/>
          <w:szCs w:val="24"/>
          <w:lang w:val="ru-RU"/>
        </w:rPr>
        <w:t>.</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Если какой-либо из </w:t>
      </w:r>
      <w:r w:rsidR="00DF46BB" w:rsidRPr="004D39DA">
        <w:rPr>
          <w:rFonts w:ascii="Times New Roman" w:hAnsi="Times New Roman"/>
          <w:sz w:val="24"/>
          <w:szCs w:val="24"/>
          <w:lang w:val="ru-RU"/>
        </w:rPr>
        <w:t>С</w:t>
      </w:r>
      <w:r w:rsidR="00B90ED8" w:rsidRPr="004D39DA">
        <w:rPr>
          <w:rFonts w:ascii="Times New Roman" w:hAnsi="Times New Roman"/>
          <w:sz w:val="24"/>
          <w:szCs w:val="24"/>
          <w:lang w:val="ru-RU"/>
        </w:rPr>
        <w:t xml:space="preserve">торон станет известно о каком-либо происшествии, которое может послужить основанием для предъявления претензии по вышеуказанным гарантиям возмещения вреда, она должна уведомить другую </w:t>
      </w:r>
      <w:r w:rsidR="00BA59E2" w:rsidRPr="004D39DA">
        <w:rPr>
          <w:rFonts w:ascii="Times New Roman" w:hAnsi="Times New Roman"/>
          <w:sz w:val="24"/>
          <w:szCs w:val="24"/>
          <w:lang w:val="ru-RU"/>
        </w:rPr>
        <w:t>Сторону в разумные скорые сроки</w:t>
      </w:r>
      <w:r w:rsidR="00B90ED8" w:rsidRPr="004D39DA">
        <w:rPr>
          <w:rFonts w:ascii="Times New Roman" w:hAnsi="Times New Roman"/>
          <w:sz w:val="24"/>
          <w:szCs w:val="24"/>
          <w:lang w:val="ru-RU"/>
        </w:rPr>
        <w:t xml:space="preserve">, и обе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должны полностью сотрудничать в расследовании происшествия.</w:t>
      </w:r>
    </w:p>
    <w:p w14:paraId="68E095AB" w14:textId="77777777" w:rsidR="006E0266" w:rsidRPr="004D39DA" w:rsidRDefault="00874218" w:rsidP="0093350B">
      <w:pPr>
        <w:pStyle w:val="2"/>
      </w:pPr>
      <w:bookmarkStart w:id="81" w:name="_Toc101146404"/>
      <w:bookmarkStart w:id="82" w:name="_Toc101684961"/>
      <w:bookmarkStart w:id="83" w:name="_Toc119738278"/>
      <w:bookmarkStart w:id="84" w:name="_Toc234297654"/>
      <w:r w:rsidRPr="004D39DA">
        <w:t xml:space="preserve">29.9. </w:t>
      </w:r>
      <w:r w:rsidR="00B90ED8" w:rsidRPr="004D39DA">
        <w:t>О</w:t>
      </w:r>
      <w:r w:rsidR="006E0266" w:rsidRPr="004D39DA">
        <w:t>свобождение от Ответственности</w:t>
      </w:r>
      <w:r w:rsidR="006E0266" w:rsidRPr="004D39DA" w:rsidDel="006E0266">
        <w:t xml:space="preserve"> </w:t>
      </w:r>
    </w:p>
    <w:p w14:paraId="0ADAADD8" w14:textId="77777777" w:rsidR="006E0266" w:rsidRPr="004D39DA" w:rsidRDefault="006E0266" w:rsidP="00801B76">
      <w:pPr>
        <w:pStyle w:val="NORMAL2"/>
        <w:numPr>
          <w:ilvl w:val="2"/>
          <w:numId w:val="58"/>
        </w:numPr>
        <w:ind w:left="0" w:firstLine="0"/>
        <w:rPr>
          <w:rFonts w:cs="Times New Roman"/>
          <w:sz w:val="24"/>
          <w:szCs w:val="24"/>
          <w:lang w:val="ru-RU"/>
        </w:rPr>
      </w:pPr>
      <w:r w:rsidRPr="004D39DA">
        <w:rPr>
          <w:rFonts w:cs="Times New Roman"/>
          <w:sz w:val="24"/>
          <w:szCs w:val="24"/>
          <w:lang w:val="ru-RU"/>
        </w:rPr>
        <w:t>Если Стороне предъявлен иск в отношении убытков, ущерба, причинения вреда здоровью и т.п., за которые, согласно положениям настоящей Статьи 29 несет ответственность другая Сторона, последняя обязана освободить от ответственности первую.</w:t>
      </w:r>
    </w:p>
    <w:p w14:paraId="263B3933" w14:textId="2067FB14" w:rsidR="003D3B0D" w:rsidRPr="004D39DA" w:rsidRDefault="006E0266" w:rsidP="005736B9">
      <w:pPr>
        <w:pStyle w:val="NORMAL2"/>
        <w:numPr>
          <w:ilvl w:val="2"/>
          <w:numId w:val="58"/>
        </w:numPr>
        <w:ind w:left="0" w:firstLine="0"/>
        <w:rPr>
          <w:lang w:val="ru-RU"/>
        </w:rPr>
      </w:pPr>
      <w:r w:rsidRPr="004D39DA">
        <w:rPr>
          <w:rFonts w:cs="Times New Roman"/>
          <w:sz w:val="24"/>
          <w:szCs w:val="24"/>
          <w:lang w:val="ru-RU"/>
        </w:rPr>
        <w:t xml:space="preserve">Если Сторона в силу </w:t>
      </w:r>
      <w:r w:rsidR="00C11E22" w:rsidRPr="004D39DA">
        <w:rPr>
          <w:rFonts w:cs="Times New Roman"/>
          <w:sz w:val="24"/>
          <w:szCs w:val="24"/>
          <w:lang w:val="ru-RU"/>
        </w:rPr>
        <w:t xml:space="preserve">Применимого Законодательства </w:t>
      </w:r>
      <w:r w:rsidRPr="004D39DA">
        <w:rPr>
          <w:rFonts w:cs="Times New Roman"/>
          <w:sz w:val="24"/>
          <w:szCs w:val="24"/>
          <w:lang w:val="ru-RU"/>
        </w:rPr>
        <w:t xml:space="preserve">осуществила </w:t>
      </w:r>
      <w:r w:rsidR="003A0349" w:rsidRPr="004D39DA">
        <w:rPr>
          <w:rFonts w:cs="Times New Roman"/>
          <w:sz w:val="24"/>
          <w:szCs w:val="24"/>
          <w:lang w:val="ru-RU"/>
        </w:rPr>
        <w:t xml:space="preserve">согласованный в письменном виде другой Стороной </w:t>
      </w:r>
      <w:r w:rsidRPr="004D39DA">
        <w:rPr>
          <w:rFonts w:cs="Times New Roman"/>
          <w:sz w:val="24"/>
          <w:szCs w:val="24"/>
          <w:lang w:val="ru-RU"/>
        </w:rPr>
        <w:t xml:space="preserve">платеж, </w:t>
      </w:r>
      <w:r w:rsidR="003A0349" w:rsidRPr="004D39DA">
        <w:rPr>
          <w:color w:val="000000"/>
          <w:sz w:val="24"/>
          <w:lang w:val="ru-RU"/>
        </w:rPr>
        <w:t>который</w:t>
      </w:r>
      <w:r w:rsidRPr="004D39DA">
        <w:rPr>
          <w:color w:val="000000"/>
          <w:sz w:val="24"/>
          <w:lang w:val="ru-RU"/>
        </w:rPr>
        <w:t xml:space="preserve"> полностью либо частично подлежит оплате другой Стор</w:t>
      </w:r>
      <w:r w:rsidR="003A0349" w:rsidRPr="004D39DA">
        <w:rPr>
          <w:color w:val="000000"/>
          <w:sz w:val="24"/>
          <w:lang w:val="ru-RU"/>
        </w:rPr>
        <w:t xml:space="preserve">оной, то последняя гарантирует </w:t>
      </w:r>
      <w:r w:rsidRPr="004D39DA">
        <w:rPr>
          <w:color w:val="000000"/>
          <w:sz w:val="24"/>
          <w:lang w:val="ru-RU"/>
        </w:rPr>
        <w:t>возме</w:t>
      </w:r>
      <w:r w:rsidR="003A0349" w:rsidRPr="004D39DA">
        <w:rPr>
          <w:color w:val="000000"/>
          <w:sz w:val="24"/>
          <w:lang w:val="ru-RU"/>
        </w:rPr>
        <w:t>стить</w:t>
      </w:r>
      <w:r w:rsidRPr="004D39DA">
        <w:rPr>
          <w:color w:val="000000"/>
          <w:sz w:val="24"/>
          <w:lang w:val="ru-RU"/>
        </w:rPr>
        <w:t xml:space="preserve"> затрат</w:t>
      </w:r>
      <w:r w:rsidR="003A0349" w:rsidRPr="004D39DA">
        <w:rPr>
          <w:color w:val="000000"/>
          <w:sz w:val="24"/>
          <w:lang w:val="ru-RU"/>
        </w:rPr>
        <w:t>ы по оплате такого платежа</w:t>
      </w:r>
      <w:r w:rsidRPr="004D39DA">
        <w:rPr>
          <w:color w:val="000000"/>
          <w:sz w:val="24"/>
          <w:lang w:val="ru-RU"/>
        </w:rPr>
        <w:t>, Сторон</w:t>
      </w:r>
      <w:r w:rsidR="008F58CC" w:rsidRPr="004D39DA">
        <w:rPr>
          <w:color w:val="000000"/>
          <w:sz w:val="24"/>
          <w:lang w:val="ru-RU"/>
        </w:rPr>
        <w:t>е</w:t>
      </w:r>
      <w:r w:rsidR="00393B47" w:rsidRPr="004D39DA">
        <w:rPr>
          <w:color w:val="000000"/>
          <w:sz w:val="24"/>
          <w:lang w:val="ru-RU"/>
        </w:rPr>
        <w:t xml:space="preserve"> осуществившей оплату</w:t>
      </w:r>
      <w:r w:rsidRPr="004D39DA">
        <w:rPr>
          <w:color w:val="000000"/>
          <w:sz w:val="24"/>
          <w:lang w:val="ru-RU"/>
        </w:rPr>
        <w:t>.</w:t>
      </w:r>
      <w:r w:rsidR="003D3B0D" w:rsidRPr="004D39DA">
        <w:rPr>
          <w:color w:val="000000"/>
          <w:sz w:val="24"/>
          <w:lang w:val="ru-RU"/>
        </w:rPr>
        <w:t xml:space="preserve"> </w:t>
      </w:r>
      <w:bookmarkStart w:id="85" w:name="_Toc69540901"/>
      <w:bookmarkStart w:id="86" w:name="_Toc119738279"/>
      <w:bookmarkStart w:id="87" w:name="_Toc234297655"/>
      <w:bookmarkEnd w:id="81"/>
      <w:bookmarkEnd w:id="82"/>
      <w:bookmarkEnd w:id="83"/>
      <w:bookmarkEnd w:id="84"/>
    </w:p>
    <w:p w14:paraId="40DC01CF" w14:textId="5017F7EB" w:rsidR="003D3B0D" w:rsidRPr="004D39DA" w:rsidRDefault="0018249A" w:rsidP="005736B9">
      <w:pPr>
        <w:pStyle w:val="NORMAL2"/>
        <w:ind w:left="0"/>
        <w:rPr>
          <w:sz w:val="24"/>
          <w:szCs w:val="24"/>
          <w:lang w:val="ru-RU"/>
        </w:rPr>
      </w:pPr>
      <w:r w:rsidRPr="004D39DA">
        <w:rPr>
          <w:sz w:val="24"/>
          <w:lang w:val="ru-RU"/>
        </w:rPr>
        <w:t>29.10.</w:t>
      </w:r>
      <w:r w:rsidR="00AF38D9" w:rsidRPr="004D39DA">
        <w:rPr>
          <w:sz w:val="24"/>
          <w:lang w:val="ru-RU"/>
        </w:rPr>
        <w:t xml:space="preserve"> Обязанности по отношению к Третьим сторонам</w:t>
      </w:r>
      <w:r w:rsidR="003D3B0D" w:rsidRPr="004D39DA">
        <w:rPr>
          <w:sz w:val="24"/>
          <w:szCs w:val="24"/>
          <w:lang w:val="ru-RU"/>
        </w:rPr>
        <w:t xml:space="preserve"> </w:t>
      </w:r>
      <w:bookmarkStart w:id="88" w:name="_Toc371476650"/>
      <w:bookmarkStart w:id="89" w:name="_Toc371476798"/>
      <w:bookmarkStart w:id="90" w:name="_Toc371476946"/>
      <w:bookmarkStart w:id="91" w:name="_Toc371477155"/>
      <w:bookmarkStart w:id="92" w:name="_Toc371477525"/>
      <w:bookmarkStart w:id="93" w:name="_Toc371477673"/>
      <w:bookmarkStart w:id="94" w:name="_Toc371506149"/>
    </w:p>
    <w:p w14:paraId="55636581" w14:textId="428EE16A" w:rsidR="00AF38D9" w:rsidRPr="004D39DA" w:rsidRDefault="00AF38D9" w:rsidP="005736B9">
      <w:pPr>
        <w:pStyle w:val="NORMAL2"/>
        <w:ind w:left="0"/>
        <w:rPr>
          <w:sz w:val="24"/>
          <w:szCs w:val="24"/>
          <w:lang w:val="ru-RU"/>
        </w:rPr>
      </w:pPr>
      <w:r w:rsidRPr="004D39DA">
        <w:rPr>
          <w:sz w:val="24"/>
          <w:szCs w:val="24"/>
          <w:lang w:val="ru-RU"/>
        </w:rPr>
        <w:t>29.10.1</w:t>
      </w:r>
      <w:bookmarkEnd w:id="88"/>
      <w:bookmarkEnd w:id="89"/>
      <w:bookmarkEnd w:id="90"/>
      <w:bookmarkEnd w:id="91"/>
      <w:bookmarkEnd w:id="92"/>
      <w:bookmarkEnd w:id="93"/>
      <w:bookmarkEnd w:id="94"/>
      <w:r w:rsidR="004D7F9C" w:rsidRPr="004D39DA">
        <w:rPr>
          <w:sz w:val="24"/>
          <w:szCs w:val="24"/>
          <w:lang w:val="ru-RU"/>
        </w:rPr>
        <w:t>.</w:t>
      </w:r>
      <w:r w:rsidRPr="004D39DA">
        <w:rPr>
          <w:sz w:val="24"/>
          <w:szCs w:val="24"/>
          <w:lang w:val="ru-RU"/>
        </w:rPr>
        <w:t xml:space="preserve"> Не ограничивая положения подпункта </w:t>
      </w:r>
      <w:r w:rsidR="00AC4077" w:rsidRPr="004D39DA">
        <w:rPr>
          <w:sz w:val="24"/>
          <w:szCs w:val="24"/>
          <w:lang w:val="ru-RU"/>
        </w:rPr>
        <w:t>29</w:t>
      </w:r>
      <w:r w:rsidRPr="004D39DA">
        <w:rPr>
          <w:sz w:val="24"/>
          <w:szCs w:val="24"/>
          <w:lang w:val="ru-RU"/>
        </w:rPr>
        <w:t xml:space="preserve">.1 </w:t>
      </w:r>
      <w:r w:rsidR="00AC4077" w:rsidRPr="004D39DA">
        <w:rPr>
          <w:sz w:val="24"/>
          <w:szCs w:val="24"/>
          <w:lang w:val="ru-RU"/>
        </w:rPr>
        <w:t xml:space="preserve">Договора </w:t>
      </w:r>
      <w:r w:rsidRPr="004D39DA">
        <w:rPr>
          <w:sz w:val="24"/>
          <w:szCs w:val="24"/>
          <w:lang w:val="ru-RU"/>
        </w:rPr>
        <w:t>в отношении собственности,</w:t>
      </w:r>
      <w:r w:rsidR="003D3B0D" w:rsidRPr="004D39DA">
        <w:rPr>
          <w:sz w:val="24"/>
          <w:szCs w:val="24"/>
          <w:lang w:val="ru-RU"/>
        </w:rPr>
        <w:t xml:space="preserve"> </w:t>
      </w:r>
      <w:r w:rsidRPr="004D39DA">
        <w:rPr>
          <w:sz w:val="24"/>
          <w:szCs w:val="24"/>
          <w:lang w:val="ru-RU"/>
        </w:rPr>
        <w:t xml:space="preserve">арендованной у </w:t>
      </w:r>
      <w:r w:rsidR="00BE76ED" w:rsidRPr="004D39DA">
        <w:rPr>
          <w:sz w:val="24"/>
          <w:szCs w:val="24"/>
          <w:lang w:val="ru-RU"/>
        </w:rPr>
        <w:t>Т</w:t>
      </w:r>
      <w:r w:rsidRPr="004D39DA">
        <w:rPr>
          <w:sz w:val="24"/>
          <w:szCs w:val="24"/>
          <w:lang w:val="ru-RU"/>
        </w:rPr>
        <w:t xml:space="preserve">ретьих </w:t>
      </w:r>
      <w:r w:rsidR="00BE76ED" w:rsidRPr="004D39DA">
        <w:rPr>
          <w:sz w:val="24"/>
          <w:szCs w:val="24"/>
          <w:lang w:val="ru-RU"/>
        </w:rPr>
        <w:t>сторон</w:t>
      </w:r>
      <w:r w:rsidRPr="004D39DA">
        <w:rPr>
          <w:sz w:val="24"/>
          <w:szCs w:val="24"/>
          <w:lang w:val="ru-RU"/>
        </w:rPr>
        <w:t>, каждая С</w:t>
      </w:r>
      <w:r w:rsidR="000A458F" w:rsidRPr="004D39DA">
        <w:rPr>
          <w:sz w:val="24"/>
          <w:szCs w:val="24"/>
          <w:lang w:val="ru-RU"/>
        </w:rPr>
        <w:t>торона</w:t>
      </w:r>
      <w:r w:rsidRPr="004D39DA">
        <w:rPr>
          <w:sz w:val="24"/>
          <w:szCs w:val="24"/>
          <w:lang w:val="ru-RU"/>
        </w:rPr>
        <w:t xml:space="preserve"> самостоятельно несет ответственность за потерю, причинение ущерба или вреда </w:t>
      </w:r>
      <w:r w:rsidR="00BE76ED" w:rsidRPr="004D39DA">
        <w:rPr>
          <w:sz w:val="24"/>
          <w:szCs w:val="24"/>
          <w:lang w:val="ru-RU"/>
        </w:rPr>
        <w:t>Т</w:t>
      </w:r>
      <w:r w:rsidRPr="004D39DA">
        <w:rPr>
          <w:sz w:val="24"/>
          <w:szCs w:val="24"/>
          <w:lang w:val="ru-RU"/>
        </w:rPr>
        <w:t xml:space="preserve">ретьим </w:t>
      </w:r>
      <w:r w:rsidR="00BE76ED" w:rsidRPr="004D39DA">
        <w:rPr>
          <w:sz w:val="24"/>
          <w:szCs w:val="24"/>
          <w:lang w:val="ru-RU"/>
        </w:rPr>
        <w:t>сторонам</w:t>
      </w:r>
      <w:r w:rsidRPr="004D39DA">
        <w:rPr>
          <w:sz w:val="24"/>
          <w:szCs w:val="24"/>
          <w:lang w:val="ru-RU"/>
        </w:rPr>
        <w:t>, их персоналу или собственности</w:t>
      </w:r>
      <w:r w:rsidR="00957E67" w:rsidRPr="004D39DA">
        <w:rPr>
          <w:sz w:val="24"/>
          <w:szCs w:val="24"/>
          <w:lang w:val="ru-RU"/>
        </w:rPr>
        <w:t>.</w:t>
      </w:r>
      <w:r w:rsidRPr="004D39DA">
        <w:rPr>
          <w:b/>
          <w:sz w:val="24"/>
          <w:szCs w:val="24"/>
          <w:lang w:val="ru-RU"/>
        </w:rPr>
        <w:t xml:space="preserve"> </w:t>
      </w:r>
    </w:p>
    <w:p w14:paraId="6139E386" w14:textId="1847FB19" w:rsidR="00AF38D9" w:rsidRPr="004D39DA" w:rsidRDefault="00AC4077" w:rsidP="004D7F9C">
      <w:pPr>
        <w:pStyle w:val="3"/>
        <w:tabs>
          <w:tab w:val="left" w:pos="1560"/>
        </w:tabs>
        <w:spacing w:before="0"/>
        <w:jc w:val="both"/>
        <w:rPr>
          <w:rFonts w:ascii="Times New Roman" w:hAnsi="Times New Roman"/>
          <w:b w:val="0"/>
          <w:sz w:val="24"/>
          <w:szCs w:val="24"/>
          <w:lang w:val="ru-RU"/>
        </w:rPr>
      </w:pPr>
      <w:bookmarkStart w:id="95" w:name="_Toc371476651"/>
      <w:bookmarkStart w:id="96" w:name="_Toc371476799"/>
      <w:bookmarkStart w:id="97" w:name="_Toc371476947"/>
      <w:bookmarkStart w:id="98" w:name="_Toc371477156"/>
      <w:bookmarkStart w:id="99" w:name="_Toc371477526"/>
      <w:bookmarkStart w:id="100" w:name="_Toc371477674"/>
      <w:bookmarkStart w:id="101" w:name="_Toc371506150"/>
      <w:r w:rsidRPr="004D39DA">
        <w:rPr>
          <w:rFonts w:ascii="Times New Roman" w:hAnsi="Times New Roman"/>
          <w:b w:val="0"/>
          <w:sz w:val="24"/>
          <w:szCs w:val="24"/>
          <w:lang w:val="ru-RU"/>
        </w:rPr>
        <w:lastRenderedPageBreak/>
        <w:t>29</w:t>
      </w:r>
      <w:r w:rsidR="00AF38D9" w:rsidRPr="004D39DA">
        <w:rPr>
          <w:rFonts w:ascii="Times New Roman" w:hAnsi="Times New Roman"/>
          <w:b w:val="0"/>
          <w:sz w:val="24"/>
          <w:szCs w:val="24"/>
          <w:lang w:val="ru-RU"/>
        </w:rPr>
        <w:t>.</w:t>
      </w:r>
      <w:r w:rsidRPr="004D39DA">
        <w:rPr>
          <w:rFonts w:ascii="Times New Roman" w:hAnsi="Times New Roman"/>
          <w:b w:val="0"/>
          <w:sz w:val="24"/>
          <w:szCs w:val="24"/>
          <w:lang w:val="ru-RU"/>
        </w:rPr>
        <w:t>10</w:t>
      </w:r>
      <w:r w:rsidR="00AF38D9" w:rsidRPr="004D39DA">
        <w:rPr>
          <w:rFonts w:ascii="Times New Roman" w:hAnsi="Times New Roman"/>
          <w:b w:val="0"/>
          <w:sz w:val="24"/>
          <w:szCs w:val="24"/>
          <w:lang w:val="ru-RU"/>
        </w:rPr>
        <w:t>.2</w:t>
      </w:r>
      <w:bookmarkEnd w:id="95"/>
      <w:bookmarkEnd w:id="96"/>
      <w:bookmarkEnd w:id="97"/>
      <w:bookmarkEnd w:id="98"/>
      <w:bookmarkEnd w:id="99"/>
      <w:bookmarkEnd w:id="100"/>
      <w:bookmarkEnd w:id="101"/>
      <w:r w:rsidR="004D7F9C" w:rsidRPr="004D39DA">
        <w:rPr>
          <w:rFonts w:ascii="Times New Roman" w:hAnsi="Times New Roman"/>
          <w:b w:val="0"/>
          <w:sz w:val="24"/>
          <w:szCs w:val="24"/>
          <w:lang w:val="ru-RU"/>
        </w:rPr>
        <w:t>.</w:t>
      </w:r>
      <w:r w:rsidRPr="004D39DA">
        <w:rPr>
          <w:rFonts w:ascii="Times New Roman" w:hAnsi="Times New Roman"/>
          <w:b w:val="0"/>
          <w:sz w:val="24"/>
          <w:szCs w:val="24"/>
          <w:lang w:val="ru-RU"/>
        </w:rPr>
        <w:t xml:space="preserve"> </w:t>
      </w:r>
      <w:r w:rsidR="00AF38D9" w:rsidRPr="004D39DA">
        <w:rPr>
          <w:rFonts w:ascii="Times New Roman" w:hAnsi="Times New Roman"/>
          <w:b w:val="0"/>
          <w:sz w:val="24"/>
          <w:szCs w:val="24"/>
          <w:lang w:val="ru-RU"/>
        </w:rPr>
        <w:t xml:space="preserve">За исключением случаев, предусмотренных в подпункте </w:t>
      </w:r>
      <w:r w:rsidRPr="004D39DA">
        <w:rPr>
          <w:rFonts w:ascii="Times New Roman" w:hAnsi="Times New Roman"/>
          <w:b w:val="0"/>
          <w:sz w:val="24"/>
          <w:szCs w:val="24"/>
          <w:lang w:val="ru-RU"/>
        </w:rPr>
        <w:t>29</w:t>
      </w:r>
      <w:r w:rsidR="00AF38D9" w:rsidRPr="004D39DA">
        <w:rPr>
          <w:rFonts w:ascii="Times New Roman" w:hAnsi="Times New Roman"/>
          <w:b w:val="0"/>
          <w:sz w:val="24"/>
          <w:szCs w:val="24"/>
          <w:lang w:val="ru-RU"/>
        </w:rPr>
        <w:t>.</w:t>
      </w:r>
      <w:r w:rsidRPr="004D39DA">
        <w:rPr>
          <w:rFonts w:ascii="Times New Roman" w:hAnsi="Times New Roman"/>
          <w:b w:val="0"/>
          <w:sz w:val="24"/>
          <w:szCs w:val="24"/>
          <w:lang w:val="ru-RU"/>
        </w:rPr>
        <w:t>10</w:t>
      </w:r>
      <w:r w:rsidR="00AF38D9" w:rsidRPr="004D39DA">
        <w:rPr>
          <w:rFonts w:ascii="Times New Roman" w:hAnsi="Times New Roman"/>
          <w:b w:val="0"/>
          <w:sz w:val="24"/>
          <w:szCs w:val="24"/>
          <w:lang w:val="ru-RU"/>
        </w:rPr>
        <w:t xml:space="preserve">.1, </w:t>
      </w:r>
      <w:r w:rsidRPr="004D39DA">
        <w:rPr>
          <w:rFonts w:ascii="Times New Roman" w:hAnsi="Times New Roman"/>
          <w:b w:val="0"/>
          <w:sz w:val="24"/>
          <w:szCs w:val="24"/>
          <w:lang w:val="ru-RU"/>
        </w:rPr>
        <w:t xml:space="preserve">Заказчик </w:t>
      </w:r>
      <w:r w:rsidR="00AF38D9" w:rsidRPr="004D39DA">
        <w:rPr>
          <w:rFonts w:ascii="Times New Roman" w:hAnsi="Times New Roman"/>
          <w:b w:val="0"/>
          <w:sz w:val="24"/>
          <w:szCs w:val="24"/>
          <w:lang w:val="ru-RU"/>
        </w:rPr>
        <w:t xml:space="preserve">несет ответственность за убытки, ущерб или вред, причиненный </w:t>
      </w:r>
      <w:r w:rsidR="00BE76ED" w:rsidRPr="004D39DA">
        <w:rPr>
          <w:rFonts w:ascii="Times New Roman" w:hAnsi="Times New Roman"/>
          <w:b w:val="0"/>
          <w:sz w:val="24"/>
          <w:szCs w:val="24"/>
          <w:lang w:val="ru-RU"/>
        </w:rPr>
        <w:t>Т</w:t>
      </w:r>
      <w:r w:rsidR="00AF38D9" w:rsidRPr="004D39DA">
        <w:rPr>
          <w:rFonts w:ascii="Times New Roman" w:hAnsi="Times New Roman"/>
          <w:b w:val="0"/>
          <w:sz w:val="24"/>
          <w:szCs w:val="24"/>
          <w:lang w:val="ru-RU"/>
        </w:rPr>
        <w:t xml:space="preserve">ретьим </w:t>
      </w:r>
      <w:r w:rsidR="00BE76ED" w:rsidRPr="004D39DA">
        <w:rPr>
          <w:rFonts w:ascii="Times New Roman" w:hAnsi="Times New Roman"/>
          <w:b w:val="0"/>
          <w:sz w:val="24"/>
          <w:szCs w:val="24"/>
          <w:lang w:val="ru-RU"/>
        </w:rPr>
        <w:t>сторонам</w:t>
      </w:r>
      <w:r w:rsidR="00AF38D9" w:rsidRPr="004D39DA">
        <w:rPr>
          <w:rFonts w:ascii="Times New Roman" w:hAnsi="Times New Roman"/>
          <w:b w:val="0"/>
          <w:sz w:val="24"/>
          <w:szCs w:val="24"/>
          <w:lang w:val="ru-RU"/>
        </w:rPr>
        <w:t xml:space="preserve"> в результате выброса, взрыва, загрязнения или любой другой неисправности, случившейся на скважине, находящейся в собственности и/или используемой </w:t>
      </w:r>
      <w:r w:rsidRPr="004D39DA">
        <w:rPr>
          <w:rFonts w:ascii="Times New Roman" w:hAnsi="Times New Roman"/>
          <w:b w:val="0"/>
          <w:sz w:val="24"/>
          <w:szCs w:val="24"/>
          <w:lang w:val="ru-RU"/>
        </w:rPr>
        <w:t>Заказчиком</w:t>
      </w:r>
      <w:r w:rsidR="00AF38D9" w:rsidRPr="004D39DA">
        <w:rPr>
          <w:rFonts w:ascii="Times New Roman" w:hAnsi="Times New Roman"/>
          <w:b w:val="0"/>
          <w:sz w:val="24"/>
          <w:szCs w:val="24"/>
          <w:lang w:val="ru-RU"/>
        </w:rPr>
        <w:t xml:space="preserve">, </w:t>
      </w:r>
      <w:r w:rsidR="00DC5A07" w:rsidRPr="004D39DA">
        <w:rPr>
          <w:rFonts w:ascii="Times New Roman" w:hAnsi="Times New Roman"/>
          <w:b w:val="0"/>
          <w:sz w:val="24"/>
          <w:szCs w:val="24"/>
          <w:lang w:val="ru-RU"/>
        </w:rPr>
        <w:t xml:space="preserve">за исключением случаев, если такой ущерб, убытки возникли в результате халатности, небрежности или намеренных неправомерных действий </w:t>
      </w:r>
      <w:r w:rsidR="00567559" w:rsidRPr="004D39DA">
        <w:rPr>
          <w:rFonts w:ascii="Times New Roman" w:hAnsi="Times New Roman"/>
          <w:b w:val="0"/>
          <w:sz w:val="24"/>
          <w:szCs w:val="24"/>
          <w:lang w:val="ru-RU"/>
        </w:rPr>
        <w:t>Исполнителя</w:t>
      </w:r>
      <w:r w:rsidR="00DC5A07" w:rsidRPr="004D39DA">
        <w:rPr>
          <w:rFonts w:ascii="Times New Roman" w:hAnsi="Times New Roman"/>
          <w:b w:val="0"/>
          <w:sz w:val="24"/>
          <w:szCs w:val="24"/>
          <w:lang w:val="ru-RU"/>
        </w:rPr>
        <w:t xml:space="preserve"> и/или Группы </w:t>
      </w:r>
      <w:r w:rsidR="00567559" w:rsidRPr="004D39DA">
        <w:rPr>
          <w:rFonts w:ascii="Times New Roman" w:hAnsi="Times New Roman"/>
          <w:b w:val="0"/>
          <w:sz w:val="24"/>
          <w:szCs w:val="24"/>
          <w:lang w:val="ru-RU"/>
        </w:rPr>
        <w:t>Исполнителя</w:t>
      </w:r>
      <w:r w:rsidR="00DC5A07" w:rsidRPr="004D39DA">
        <w:rPr>
          <w:rFonts w:ascii="Times New Roman" w:hAnsi="Times New Roman"/>
          <w:b w:val="0"/>
          <w:sz w:val="24"/>
          <w:szCs w:val="24"/>
          <w:lang w:val="ru-RU"/>
        </w:rPr>
        <w:t>.</w:t>
      </w:r>
    </w:p>
    <w:p w14:paraId="04DA6779" w14:textId="5C8FA8F6" w:rsidR="00AF38D9" w:rsidRPr="004D39DA" w:rsidRDefault="000A458F" w:rsidP="00BE76ED">
      <w:pPr>
        <w:pStyle w:val="3"/>
        <w:tabs>
          <w:tab w:val="left" w:pos="1560"/>
        </w:tabs>
        <w:spacing w:before="0"/>
        <w:jc w:val="both"/>
        <w:rPr>
          <w:rFonts w:ascii="Times New Roman" w:hAnsi="Times New Roman"/>
          <w:b w:val="0"/>
          <w:sz w:val="24"/>
          <w:szCs w:val="24"/>
          <w:lang w:val="ru-RU"/>
        </w:rPr>
      </w:pPr>
      <w:r w:rsidRPr="004D39DA">
        <w:rPr>
          <w:rFonts w:ascii="Times New Roman" w:hAnsi="Times New Roman"/>
          <w:b w:val="0"/>
          <w:sz w:val="24"/>
          <w:szCs w:val="24"/>
          <w:lang w:val="ru-RU"/>
        </w:rPr>
        <w:t xml:space="preserve">29.10.3. </w:t>
      </w:r>
      <w:r w:rsidR="00AF38D9" w:rsidRPr="004D39DA">
        <w:rPr>
          <w:rFonts w:ascii="Times New Roman" w:hAnsi="Times New Roman"/>
          <w:b w:val="0"/>
          <w:sz w:val="24"/>
          <w:szCs w:val="24"/>
          <w:lang w:val="ru-RU"/>
        </w:rPr>
        <w:t xml:space="preserve">Не ограничивая положения подпункта </w:t>
      </w:r>
      <w:r w:rsidRPr="004D39DA">
        <w:rPr>
          <w:rFonts w:ascii="Times New Roman" w:hAnsi="Times New Roman"/>
          <w:b w:val="0"/>
          <w:sz w:val="24"/>
          <w:szCs w:val="24"/>
          <w:lang w:val="ru-RU"/>
        </w:rPr>
        <w:t>29</w:t>
      </w:r>
      <w:r w:rsidR="00AF38D9" w:rsidRPr="004D39DA">
        <w:rPr>
          <w:rFonts w:ascii="Times New Roman" w:hAnsi="Times New Roman"/>
          <w:b w:val="0"/>
          <w:sz w:val="24"/>
          <w:szCs w:val="24"/>
          <w:lang w:val="ru-RU"/>
        </w:rPr>
        <w:t>.</w:t>
      </w:r>
      <w:r w:rsidRPr="004D39DA">
        <w:rPr>
          <w:rFonts w:ascii="Times New Roman" w:hAnsi="Times New Roman"/>
          <w:b w:val="0"/>
          <w:sz w:val="24"/>
          <w:szCs w:val="24"/>
          <w:lang w:val="ru-RU"/>
        </w:rPr>
        <w:t>10</w:t>
      </w:r>
      <w:r w:rsidR="00AF38D9" w:rsidRPr="004D39DA">
        <w:rPr>
          <w:rFonts w:ascii="Times New Roman" w:hAnsi="Times New Roman"/>
          <w:b w:val="0"/>
          <w:sz w:val="24"/>
          <w:szCs w:val="24"/>
          <w:lang w:val="ru-RU"/>
        </w:rPr>
        <w:t xml:space="preserve">.2, </w:t>
      </w:r>
      <w:r w:rsidR="005E0BA6" w:rsidRPr="004D39DA">
        <w:rPr>
          <w:rFonts w:ascii="Times New Roman" w:hAnsi="Times New Roman"/>
          <w:b w:val="0"/>
          <w:sz w:val="24"/>
          <w:szCs w:val="24"/>
          <w:lang w:val="ru-RU"/>
        </w:rPr>
        <w:t>Исполнитель</w:t>
      </w:r>
      <w:r w:rsidR="00AF38D9" w:rsidRPr="004D39DA">
        <w:rPr>
          <w:rFonts w:ascii="Times New Roman" w:hAnsi="Times New Roman"/>
          <w:b w:val="0"/>
          <w:sz w:val="24"/>
          <w:szCs w:val="24"/>
          <w:lang w:val="ru-RU"/>
        </w:rPr>
        <w:t xml:space="preserve"> несет ответственность за причиненный ущерб (включая стоимость восстановительных работ) или вред, нанесенный </w:t>
      </w:r>
      <w:r w:rsidR="00BE76ED" w:rsidRPr="004D39DA">
        <w:rPr>
          <w:rFonts w:ascii="Times New Roman" w:hAnsi="Times New Roman"/>
          <w:b w:val="0"/>
          <w:sz w:val="24"/>
          <w:szCs w:val="24"/>
          <w:lang w:val="ru-RU"/>
        </w:rPr>
        <w:t>Т</w:t>
      </w:r>
      <w:r w:rsidR="00AF38D9" w:rsidRPr="004D39DA">
        <w:rPr>
          <w:rFonts w:ascii="Times New Roman" w:hAnsi="Times New Roman"/>
          <w:b w:val="0"/>
          <w:sz w:val="24"/>
          <w:szCs w:val="24"/>
          <w:lang w:val="ru-RU"/>
        </w:rPr>
        <w:t xml:space="preserve">ретьим </w:t>
      </w:r>
      <w:r w:rsidR="00BE76ED" w:rsidRPr="004D39DA">
        <w:rPr>
          <w:rFonts w:ascii="Times New Roman" w:hAnsi="Times New Roman"/>
          <w:b w:val="0"/>
          <w:sz w:val="24"/>
          <w:szCs w:val="24"/>
          <w:lang w:val="ru-RU"/>
        </w:rPr>
        <w:t>сторонам</w:t>
      </w:r>
      <w:r w:rsidR="00AF38D9" w:rsidRPr="004D39DA">
        <w:rPr>
          <w:rFonts w:ascii="Times New Roman" w:hAnsi="Times New Roman"/>
          <w:b w:val="0"/>
          <w:sz w:val="24"/>
          <w:szCs w:val="24"/>
          <w:lang w:val="ru-RU"/>
        </w:rPr>
        <w:t xml:space="preserve"> от загрязнения в результате сбросов за пределами скважины веществ с </w:t>
      </w:r>
      <w:r w:rsidR="00D14E49" w:rsidRPr="004D39DA">
        <w:rPr>
          <w:rFonts w:ascii="Times New Roman" w:hAnsi="Times New Roman"/>
          <w:b w:val="0"/>
          <w:sz w:val="24"/>
          <w:szCs w:val="24"/>
          <w:lang w:val="ru-RU"/>
        </w:rPr>
        <w:t>ПБУ</w:t>
      </w:r>
      <w:r w:rsidR="005A0F7D" w:rsidRPr="004D39DA">
        <w:rPr>
          <w:rFonts w:ascii="Times New Roman" w:hAnsi="Times New Roman"/>
          <w:b w:val="0"/>
          <w:sz w:val="24"/>
          <w:szCs w:val="24"/>
          <w:lang w:val="ru-RU"/>
        </w:rPr>
        <w:t>, описанных в Статье 29.4</w:t>
      </w:r>
      <w:r w:rsidR="00AF38D9" w:rsidRPr="004D39DA">
        <w:rPr>
          <w:rFonts w:ascii="Times New Roman" w:hAnsi="Times New Roman"/>
          <w:b w:val="0"/>
          <w:sz w:val="24"/>
          <w:szCs w:val="24"/>
          <w:lang w:val="ru-RU"/>
        </w:rPr>
        <w:t>.</w:t>
      </w:r>
    </w:p>
    <w:p w14:paraId="49C02DA0" w14:textId="77777777" w:rsidR="00D40087" w:rsidRPr="004D39DA" w:rsidRDefault="004D7F9C" w:rsidP="00BE76ED">
      <w:pPr>
        <w:pStyle w:val="3"/>
        <w:tabs>
          <w:tab w:val="left" w:pos="1560"/>
        </w:tabs>
        <w:spacing w:before="0"/>
        <w:jc w:val="both"/>
        <w:rPr>
          <w:rFonts w:ascii="Times New Roman" w:hAnsi="Times New Roman"/>
          <w:b w:val="0"/>
          <w:sz w:val="24"/>
          <w:szCs w:val="24"/>
          <w:lang w:val="ru-RU"/>
        </w:rPr>
      </w:pPr>
      <w:r w:rsidRPr="004D39DA">
        <w:rPr>
          <w:rFonts w:ascii="Times New Roman" w:hAnsi="Times New Roman"/>
          <w:b w:val="0"/>
          <w:sz w:val="24"/>
          <w:szCs w:val="24"/>
          <w:lang w:val="ru-RU"/>
        </w:rPr>
        <w:t>29</w:t>
      </w:r>
      <w:r w:rsidR="00AF38D9" w:rsidRPr="004D39DA">
        <w:rPr>
          <w:rFonts w:ascii="Times New Roman" w:hAnsi="Times New Roman"/>
          <w:b w:val="0"/>
          <w:sz w:val="24"/>
          <w:szCs w:val="24"/>
          <w:lang w:val="ru-RU"/>
        </w:rPr>
        <w:t>.</w:t>
      </w:r>
      <w:r w:rsidRPr="004D39DA">
        <w:rPr>
          <w:rFonts w:ascii="Times New Roman" w:hAnsi="Times New Roman"/>
          <w:b w:val="0"/>
          <w:sz w:val="24"/>
          <w:szCs w:val="24"/>
          <w:lang w:val="ru-RU"/>
        </w:rPr>
        <w:t xml:space="preserve">10.4. </w:t>
      </w:r>
      <w:r w:rsidR="00AF38D9" w:rsidRPr="004D39DA">
        <w:rPr>
          <w:rFonts w:ascii="Times New Roman" w:hAnsi="Times New Roman"/>
          <w:b w:val="0"/>
          <w:sz w:val="24"/>
          <w:szCs w:val="24"/>
          <w:lang w:val="ru-RU"/>
        </w:rPr>
        <w:t xml:space="preserve">В отношении </w:t>
      </w:r>
      <w:r w:rsidRPr="004D39DA">
        <w:rPr>
          <w:rFonts w:ascii="Times New Roman" w:hAnsi="Times New Roman"/>
          <w:b w:val="0"/>
          <w:sz w:val="24"/>
          <w:szCs w:val="24"/>
          <w:lang w:val="ru-RU"/>
        </w:rPr>
        <w:t>з</w:t>
      </w:r>
      <w:r w:rsidR="00AF38D9" w:rsidRPr="004D39DA">
        <w:rPr>
          <w:rFonts w:ascii="Times New Roman" w:hAnsi="Times New Roman"/>
          <w:b w:val="0"/>
          <w:sz w:val="24"/>
          <w:szCs w:val="24"/>
          <w:lang w:val="ru-RU"/>
        </w:rPr>
        <w:t>агрязнения от радиоактивных источников (применимо, только если выполнение У</w:t>
      </w:r>
      <w:r w:rsidRPr="004D39DA">
        <w:rPr>
          <w:rFonts w:ascii="Times New Roman" w:hAnsi="Times New Roman"/>
          <w:b w:val="0"/>
          <w:sz w:val="24"/>
          <w:szCs w:val="24"/>
          <w:lang w:val="ru-RU"/>
        </w:rPr>
        <w:t>слуг</w:t>
      </w:r>
      <w:r w:rsidR="00AF38D9" w:rsidRPr="004D39DA">
        <w:rPr>
          <w:rFonts w:ascii="Times New Roman" w:hAnsi="Times New Roman"/>
          <w:b w:val="0"/>
          <w:sz w:val="24"/>
          <w:szCs w:val="24"/>
          <w:lang w:val="ru-RU"/>
        </w:rPr>
        <w:t xml:space="preserve"> включает использо</w:t>
      </w:r>
      <w:r w:rsidRPr="004D39DA">
        <w:rPr>
          <w:rFonts w:ascii="Times New Roman" w:hAnsi="Times New Roman"/>
          <w:b w:val="0"/>
          <w:sz w:val="24"/>
          <w:szCs w:val="24"/>
          <w:lang w:val="ru-RU"/>
        </w:rPr>
        <w:t>вание радиоактивных источников)</w:t>
      </w:r>
      <w:r w:rsidR="0066525F" w:rsidRPr="004D39DA">
        <w:rPr>
          <w:rFonts w:ascii="Times New Roman" w:hAnsi="Times New Roman"/>
          <w:b w:val="0"/>
          <w:sz w:val="24"/>
          <w:szCs w:val="24"/>
          <w:lang w:val="ru-RU"/>
        </w:rPr>
        <w:t>, н</w:t>
      </w:r>
      <w:r w:rsidR="00AF38D9" w:rsidRPr="004D39DA">
        <w:rPr>
          <w:rFonts w:ascii="Times New Roman" w:hAnsi="Times New Roman"/>
          <w:b w:val="0"/>
          <w:sz w:val="24"/>
          <w:szCs w:val="24"/>
          <w:lang w:val="ru-RU"/>
        </w:rPr>
        <w:t>есмотря на положения подпункт</w:t>
      </w:r>
      <w:r w:rsidR="0066525F" w:rsidRPr="004D39DA">
        <w:rPr>
          <w:rFonts w:ascii="Times New Roman" w:hAnsi="Times New Roman"/>
          <w:b w:val="0"/>
          <w:sz w:val="24"/>
          <w:szCs w:val="24"/>
          <w:lang w:val="ru-RU"/>
        </w:rPr>
        <w:t>а</w:t>
      </w:r>
      <w:r w:rsidR="00AF38D9" w:rsidRPr="004D39DA">
        <w:rPr>
          <w:rFonts w:ascii="Times New Roman" w:hAnsi="Times New Roman"/>
          <w:b w:val="0"/>
          <w:sz w:val="24"/>
          <w:szCs w:val="24"/>
          <w:lang w:val="ru-RU"/>
        </w:rPr>
        <w:t xml:space="preserve"> </w:t>
      </w:r>
      <w:r w:rsidRPr="004D39DA">
        <w:rPr>
          <w:rFonts w:ascii="Times New Roman" w:hAnsi="Times New Roman"/>
          <w:b w:val="0"/>
          <w:sz w:val="24"/>
          <w:szCs w:val="24"/>
          <w:lang w:val="ru-RU"/>
        </w:rPr>
        <w:t>29</w:t>
      </w:r>
      <w:r w:rsidR="00AF38D9" w:rsidRPr="004D39DA">
        <w:rPr>
          <w:rFonts w:ascii="Times New Roman" w:hAnsi="Times New Roman"/>
          <w:b w:val="0"/>
          <w:sz w:val="24"/>
          <w:szCs w:val="24"/>
          <w:lang w:val="ru-RU"/>
        </w:rPr>
        <w:t>.</w:t>
      </w:r>
      <w:r w:rsidRPr="004D39DA">
        <w:rPr>
          <w:rFonts w:ascii="Times New Roman" w:hAnsi="Times New Roman"/>
          <w:b w:val="0"/>
          <w:sz w:val="24"/>
          <w:szCs w:val="24"/>
          <w:lang w:val="ru-RU"/>
        </w:rPr>
        <w:t>1.2</w:t>
      </w:r>
      <w:r w:rsidR="00AF38D9" w:rsidRPr="004D39DA">
        <w:rPr>
          <w:rFonts w:ascii="Times New Roman" w:hAnsi="Times New Roman"/>
          <w:b w:val="0"/>
          <w:sz w:val="24"/>
          <w:szCs w:val="24"/>
          <w:lang w:val="ru-RU"/>
        </w:rPr>
        <w:t xml:space="preserve"> и пункт</w:t>
      </w:r>
      <w:r w:rsidRPr="004D39DA">
        <w:rPr>
          <w:rFonts w:ascii="Times New Roman" w:hAnsi="Times New Roman"/>
          <w:b w:val="0"/>
          <w:sz w:val="24"/>
          <w:szCs w:val="24"/>
          <w:lang w:val="ru-RU"/>
        </w:rPr>
        <w:t>ов</w:t>
      </w:r>
      <w:r w:rsidR="00AF38D9" w:rsidRPr="004D39DA">
        <w:rPr>
          <w:rFonts w:ascii="Times New Roman" w:hAnsi="Times New Roman"/>
          <w:b w:val="0"/>
          <w:sz w:val="24"/>
          <w:szCs w:val="24"/>
          <w:lang w:val="ru-RU"/>
        </w:rPr>
        <w:t xml:space="preserve"> </w:t>
      </w:r>
      <w:r w:rsidRPr="004D39DA">
        <w:rPr>
          <w:rFonts w:ascii="Times New Roman" w:hAnsi="Times New Roman"/>
          <w:b w:val="0"/>
          <w:sz w:val="24"/>
          <w:szCs w:val="24"/>
          <w:lang w:val="ru-RU"/>
        </w:rPr>
        <w:t>29.2, 29</w:t>
      </w:r>
      <w:r w:rsidR="00AF38D9" w:rsidRPr="004D39DA">
        <w:rPr>
          <w:rFonts w:ascii="Times New Roman" w:hAnsi="Times New Roman"/>
          <w:b w:val="0"/>
          <w:sz w:val="24"/>
          <w:szCs w:val="24"/>
          <w:lang w:val="ru-RU"/>
        </w:rPr>
        <w:t>.</w:t>
      </w:r>
      <w:r w:rsidRPr="004D39DA">
        <w:rPr>
          <w:rFonts w:ascii="Times New Roman" w:hAnsi="Times New Roman"/>
          <w:b w:val="0"/>
          <w:sz w:val="24"/>
          <w:szCs w:val="24"/>
          <w:lang w:val="ru-RU"/>
        </w:rPr>
        <w:t>4</w:t>
      </w:r>
      <w:r w:rsidR="00AF38D9" w:rsidRPr="004D39DA">
        <w:rPr>
          <w:rFonts w:ascii="Times New Roman" w:hAnsi="Times New Roman"/>
          <w:b w:val="0"/>
          <w:sz w:val="24"/>
          <w:szCs w:val="24"/>
          <w:lang w:val="ru-RU"/>
        </w:rPr>
        <w:t>,</w:t>
      </w:r>
      <w:r w:rsidRPr="004D39DA">
        <w:rPr>
          <w:rFonts w:ascii="Times New Roman" w:hAnsi="Times New Roman"/>
          <w:b w:val="0"/>
          <w:sz w:val="24"/>
          <w:szCs w:val="24"/>
          <w:lang w:val="ru-RU"/>
        </w:rPr>
        <w:t xml:space="preserve"> 29.6.</w:t>
      </w:r>
      <w:r w:rsidR="00AF38D9" w:rsidRPr="004D39DA">
        <w:rPr>
          <w:rFonts w:ascii="Times New Roman" w:hAnsi="Times New Roman"/>
          <w:b w:val="0"/>
          <w:sz w:val="24"/>
          <w:szCs w:val="24"/>
          <w:lang w:val="ru-RU"/>
        </w:rPr>
        <w:t xml:space="preserve"> </w:t>
      </w:r>
      <w:r w:rsidRPr="004D39DA">
        <w:rPr>
          <w:rFonts w:ascii="Times New Roman" w:hAnsi="Times New Roman"/>
          <w:b w:val="0"/>
          <w:sz w:val="24"/>
          <w:szCs w:val="24"/>
          <w:lang w:val="ru-RU"/>
        </w:rPr>
        <w:t>Заказчик</w:t>
      </w:r>
      <w:r w:rsidR="00AF38D9" w:rsidRPr="004D39DA">
        <w:rPr>
          <w:rFonts w:ascii="Times New Roman" w:hAnsi="Times New Roman"/>
          <w:b w:val="0"/>
          <w:sz w:val="24"/>
          <w:szCs w:val="24"/>
          <w:lang w:val="ru-RU"/>
        </w:rPr>
        <w:t xml:space="preserve"> несет ответственность за все убытки, ущерб, вред жизни и здоровью или смерть, причиненные третьим лицам из-за радиоактивных источников.</w:t>
      </w:r>
      <w:bookmarkStart w:id="102" w:name="_Toc371476655"/>
      <w:bookmarkStart w:id="103" w:name="_Toc371476803"/>
      <w:bookmarkStart w:id="104" w:name="_Toc371476951"/>
      <w:bookmarkStart w:id="105" w:name="_Toc371477160"/>
      <w:bookmarkStart w:id="106" w:name="_Toc371477530"/>
      <w:bookmarkStart w:id="107" w:name="_Toc371477678"/>
      <w:bookmarkStart w:id="108" w:name="_Toc371506154"/>
      <w:bookmarkStart w:id="109" w:name="_Toc385216753"/>
      <w:bookmarkStart w:id="110" w:name="_Toc78281282"/>
      <w:bookmarkStart w:id="111" w:name="_Toc163362191"/>
    </w:p>
    <w:bookmarkEnd w:id="102"/>
    <w:bookmarkEnd w:id="103"/>
    <w:bookmarkEnd w:id="104"/>
    <w:bookmarkEnd w:id="105"/>
    <w:bookmarkEnd w:id="106"/>
    <w:bookmarkEnd w:id="107"/>
    <w:bookmarkEnd w:id="108"/>
    <w:bookmarkEnd w:id="109"/>
    <w:bookmarkEnd w:id="110"/>
    <w:bookmarkEnd w:id="111"/>
    <w:p w14:paraId="4C204478" w14:textId="74ECBA36" w:rsidR="008E5C7C" w:rsidRPr="004D39DA" w:rsidRDefault="008E5C7C" w:rsidP="008E5C7C">
      <w:pPr>
        <w:pStyle w:val="Level1"/>
        <w:spacing w:after="0" w:line="240" w:lineRule="auto"/>
        <w:ind w:left="0" w:firstLine="0"/>
        <w:rPr>
          <w:rFonts w:ascii="Times New Roman" w:hAnsi="Times New Roman"/>
          <w:b/>
          <w:color w:val="000000"/>
          <w:sz w:val="24"/>
          <w:szCs w:val="24"/>
          <w:lang w:val="ru-RU"/>
        </w:rPr>
      </w:pPr>
      <w:r w:rsidRPr="004D39DA">
        <w:rPr>
          <w:rFonts w:ascii="Times New Roman" w:hAnsi="Times New Roman"/>
          <w:b/>
          <w:color w:val="000000"/>
          <w:sz w:val="24"/>
          <w:szCs w:val="24"/>
          <w:lang w:val="ru-RU"/>
        </w:rPr>
        <w:t>СТАТЬЯ</w:t>
      </w:r>
      <w:r w:rsidRPr="004D39DA">
        <w:rPr>
          <w:rFonts w:ascii="Times New Roman" w:hAnsi="Times New Roman"/>
          <w:b/>
          <w:color w:val="000000"/>
          <w:sz w:val="24"/>
          <w:szCs w:val="24"/>
        </w:rPr>
        <w:t> </w:t>
      </w:r>
      <w:r w:rsidRPr="004D39DA">
        <w:rPr>
          <w:rFonts w:ascii="Times New Roman" w:hAnsi="Times New Roman"/>
          <w:b/>
          <w:color w:val="000000"/>
          <w:sz w:val="24"/>
          <w:szCs w:val="24"/>
          <w:lang w:val="ru-RU"/>
        </w:rPr>
        <w:t xml:space="preserve">30 – СТРАХОВАНИЕ, ОСУЩЕСТВЛЯЕМОЕ </w:t>
      </w:r>
      <w:r w:rsidR="00567559" w:rsidRPr="004D39DA">
        <w:rPr>
          <w:rFonts w:ascii="Times New Roman" w:hAnsi="Times New Roman"/>
          <w:b/>
          <w:color w:val="000000"/>
          <w:sz w:val="24"/>
          <w:szCs w:val="24"/>
          <w:lang w:val="ru-RU"/>
        </w:rPr>
        <w:t>ИСПОЛНИТЕЛЕМ</w:t>
      </w:r>
    </w:p>
    <w:p w14:paraId="696D06FD" w14:textId="3F9D1954" w:rsidR="00ED0D15" w:rsidRPr="004D39DA" w:rsidRDefault="00ED0D15" w:rsidP="00ED0D15">
      <w:pPr>
        <w:jc w:val="both"/>
        <w:rPr>
          <w:rFonts w:ascii="Times New Roman" w:hAnsi="Times New Roman"/>
          <w:b/>
          <w:color w:val="000000"/>
          <w:sz w:val="24"/>
          <w:lang w:val="ru-RU"/>
        </w:rPr>
      </w:pPr>
      <w:bookmarkStart w:id="112" w:name="_Toc238936058"/>
      <w:bookmarkStart w:id="113" w:name="_Toc466672711"/>
      <w:bookmarkStart w:id="114" w:name="_Toc466648021"/>
      <w:bookmarkStart w:id="115" w:name="_Toc466646228"/>
      <w:bookmarkStart w:id="116" w:name="_Toc466644747"/>
      <w:bookmarkStart w:id="117" w:name="_Toc252752847"/>
      <w:bookmarkStart w:id="118" w:name="_Toc242522154"/>
      <w:r w:rsidRPr="004D39DA">
        <w:rPr>
          <w:rFonts w:ascii="Times New Roman" w:hAnsi="Times New Roman"/>
          <w:b/>
          <w:color w:val="000000"/>
          <w:sz w:val="24"/>
          <w:lang w:val="ru-RU"/>
        </w:rPr>
        <w:t>30.1</w:t>
      </w:r>
      <w:r w:rsidR="0070234B" w:rsidRPr="004D39DA">
        <w:rPr>
          <w:rFonts w:ascii="Times New Roman" w:hAnsi="Times New Roman"/>
          <w:b/>
          <w:color w:val="000000"/>
          <w:sz w:val="24"/>
          <w:lang w:val="ru-RU"/>
        </w:rPr>
        <w:t>.</w:t>
      </w:r>
      <w:r w:rsidRPr="004D39DA">
        <w:rPr>
          <w:rFonts w:ascii="Times New Roman" w:hAnsi="Times New Roman"/>
          <w:b/>
          <w:color w:val="000000"/>
          <w:sz w:val="24"/>
          <w:lang w:val="ru-RU"/>
        </w:rPr>
        <w:tab/>
      </w:r>
      <w:bookmarkEnd w:id="112"/>
      <w:r w:rsidRPr="004D39DA">
        <w:rPr>
          <w:rFonts w:ascii="Times New Roman" w:hAnsi="Times New Roman"/>
          <w:b/>
          <w:color w:val="000000"/>
          <w:sz w:val="24"/>
          <w:lang w:val="ru-RU"/>
        </w:rPr>
        <w:t xml:space="preserve">Страховые обязательства </w:t>
      </w:r>
      <w:bookmarkEnd w:id="113"/>
      <w:bookmarkEnd w:id="114"/>
      <w:bookmarkEnd w:id="115"/>
      <w:bookmarkEnd w:id="116"/>
      <w:bookmarkEnd w:id="117"/>
      <w:bookmarkEnd w:id="118"/>
      <w:r w:rsidRPr="004D39DA">
        <w:rPr>
          <w:rFonts w:ascii="Times New Roman" w:hAnsi="Times New Roman"/>
          <w:b/>
          <w:color w:val="000000"/>
          <w:sz w:val="24"/>
          <w:lang w:val="ru-RU"/>
        </w:rPr>
        <w:t>Исполнителя</w:t>
      </w:r>
    </w:p>
    <w:p w14:paraId="16B21545" w14:textId="77777777" w:rsidR="00ED0D15" w:rsidRPr="004D39DA" w:rsidRDefault="00ED0D15" w:rsidP="00ED0D15">
      <w:pPr>
        <w:jc w:val="both"/>
        <w:rPr>
          <w:rFonts w:ascii="Times New Roman" w:hAnsi="Times New Roman"/>
          <w:color w:val="000000"/>
          <w:sz w:val="24"/>
          <w:lang w:val="ru-RU"/>
        </w:rPr>
      </w:pPr>
      <w:r w:rsidRPr="004D39DA">
        <w:rPr>
          <w:rFonts w:ascii="Times New Roman" w:hAnsi="Times New Roman"/>
          <w:color w:val="000000"/>
          <w:sz w:val="24"/>
          <w:lang w:val="ru-RU"/>
        </w:rPr>
        <w:t>В дополнение к любым обязательствам предоставления гарантий и защиты, приведенным в других статьях настоящего Договора, и не ограничиваясь ими, Исполнитель должен в качестве отдельного обязательства обеспечивать и осуществлять за свой счет в течение срока действия настоящего Договора страхование различных видов с лимитом ответственности не менее нижеуказанных:</w:t>
      </w:r>
    </w:p>
    <w:p w14:paraId="48E6A71F" w14:textId="7ED72F30" w:rsidR="00ED0D15" w:rsidRPr="004D39DA" w:rsidRDefault="00ED0D15" w:rsidP="00ED0D15">
      <w:pPr>
        <w:jc w:val="both"/>
        <w:rPr>
          <w:rFonts w:ascii="Times New Roman" w:hAnsi="Times New Roman"/>
          <w:color w:val="000000"/>
          <w:sz w:val="24"/>
          <w:lang w:val="ru-RU"/>
        </w:rPr>
      </w:pPr>
      <w:r w:rsidRPr="004D39DA">
        <w:rPr>
          <w:rFonts w:ascii="Times New Roman" w:hAnsi="Times New Roman"/>
          <w:color w:val="000000"/>
          <w:sz w:val="24"/>
          <w:lang w:val="ru-RU"/>
        </w:rPr>
        <w:t>30.1.1</w:t>
      </w:r>
      <w:r w:rsidR="0070234B" w:rsidRPr="004D39DA">
        <w:rPr>
          <w:rFonts w:ascii="Times New Roman" w:hAnsi="Times New Roman"/>
          <w:color w:val="000000"/>
          <w:sz w:val="24"/>
          <w:lang w:val="ru-RU"/>
        </w:rPr>
        <w:t>.</w:t>
      </w:r>
      <w:r w:rsidRPr="004D39DA">
        <w:rPr>
          <w:rFonts w:ascii="Times New Roman" w:hAnsi="Times New Roman"/>
          <w:color w:val="000000"/>
          <w:sz w:val="24"/>
          <w:lang w:val="ru-RU"/>
        </w:rPr>
        <w:tab/>
      </w:r>
      <w:r w:rsidR="0070234B" w:rsidRPr="004D39DA">
        <w:rPr>
          <w:rFonts w:ascii="Times New Roman" w:hAnsi="Times New Roman"/>
          <w:color w:val="000000"/>
          <w:sz w:val="24"/>
          <w:lang w:val="ru-RU"/>
        </w:rPr>
        <w:t>С</w:t>
      </w:r>
      <w:r w:rsidRPr="004D39DA">
        <w:rPr>
          <w:rFonts w:ascii="Times New Roman" w:hAnsi="Times New Roman"/>
          <w:color w:val="000000"/>
          <w:sz w:val="24"/>
          <w:lang w:val="ru-RU"/>
        </w:rPr>
        <w:t>трахование, которое Исполнитель обязан обеспечить по всем действующим законам в социальной сфере и законам о страховании работников от несчастного случая на производстве и профессионального заболевания, охватывающее всех работников Исполнителя, выполняющих Услуги по данному Договору, а также любое другое страховое покрытие, требуемое действующим законодательством Республики Казахстан;</w:t>
      </w:r>
    </w:p>
    <w:p w14:paraId="53A62CCC" w14:textId="7C99B2F9" w:rsidR="00ED0D15" w:rsidRPr="004D39DA" w:rsidRDefault="00ED0D15" w:rsidP="00ED0D15">
      <w:pPr>
        <w:jc w:val="both"/>
        <w:rPr>
          <w:rFonts w:ascii="Times New Roman" w:hAnsi="Times New Roman"/>
          <w:color w:val="000000"/>
          <w:sz w:val="24"/>
          <w:lang w:val="ru-RU"/>
        </w:rPr>
      </w:pPr>
      <w:r w:rsidRPr="004D39DA">
        <w:rPr>
          <w:rFonts w:ascii="Times New Roman" w:hAnsi="Times New Roman"/>
          <w:color w:val="000000"/>
          <w:sz w:val="24"/>
          <w:lang w:val="ru-RU"/>
        </w:rPr>
        <w:t>30.1.2</w:t>
      </w:r>
      <w:r w:rsidR="0070234B" w:rsidRPr="004D39DA">
        <w:rPr>
          <w:rFonts w:ascii="Times New Roman" w:hAnsi="Times New Roman"/>
          <w:color w:val="000000"/>
          <w:sz w:val="24"/>
          <w:lang w:val="ru-RU"/>
        </w:rPr>
        <w:t>.</w:t>
      </w:r>
      <w:r w:rsidRPr="004D39DA">
        <w:rPr>
          <w:rFonts w:ascii="Times New Roman" w:hAnsi="Times New Roman"/>
          <w:color w:val="000000"/>
          <w:sz w:val="24"/>
          <w:lang w:val="ru-RU"/>
        </w:rPr>
        <w:tab/>
      </w:r>
      <w:r w:rsidR="0070234B" w:rsidRPr="004D39DA">
        <w:rPr>
          <w:rFonts w:ascii="Times New Roman" w:hAnsi="Times New Roman"/>
          <w:color w:val="000000"/>
          <w:sz w:val="24"/>
          <w:lang w:val="ru-RU"/>
        </w:rPr>
        <w:t>С</w:t>
      </w:r>
      <w:r w:rsidRPr="004D39DA">
        <w:rPr>
          <w:rFonts w:ascii="Times New Roman" w:hAnsi="Times New Roman"/>
          <w:color w:val="000000"/>
          <w:sz w:val="24"/>
          <w:lang w:val="ru-RU"/>
        </w:rPr>
        <w:t>трахование ответственности работодателя, включая морские Услуги в соответствующих случаях, с лимитом ответственности не менее 1 000 000 долларов США;</w:t>
      </w:r>
    </w:p>
    <w:p w14:paraId="29117477" w14:textId="193D09CE" w:rsidR="00ED0D15" w:rsidRPr="004D39DA" w:rsidRDefault="00ED0D15" w:rsidP="00ED0D15">
      <w:pPr>
        <w:jc w:val="both"/>
        <w:rPr>
          <w:rFonts w:ascii="Times New Roman" w:hAnsi="Times New Roman"/>
          <w:color w:val="000000"/>
          <w:sz w:val="24"/>
          <w:lang w:val="ru-RU"/>
        </w:rPr>
      </w:pPr>
      <w:r w:rsidRPr="004D39DA">
        <w:rPr>
          <w:rFonts w:ascii="Times New Roman" w:hAnsi="Times New Roman"/>
          <w:color w:val="000000"/>
          <w:sz w:val="24"/>
          <w:lang w:val="ru-RU"/>
        </w:rPr>
        <w:t>30.1.3</w:t>
      </w:r>
      <w:r w:rsidR="0070234B" w:rsidRPr="004D39DA">
        <w:rPr>
          <w:rFonts w:ascii="Times New Roman" w:hAnsi="Times New Roman"/>
          <w:color w:val="000000"/>
          <w:sz w:val="24"/>
          <w:lang w:val="ru-RU"/>
        </w:rPr>
        <w:t>.</w:t>
      </w:r>
      <w:r w:rsidRPr="004D39DA">
        <w:rPr>
          <w:rFonts w:ascii="Times New Roman" w:hAnsi="Times New Roman"/>
          <w:color w:val="000000"/>
          <w:sz w:val="24"/>
          <w:lang w:val="ru-RU"/>
        </w:rPr>
        <w:tab/>
      </w:r>
      <w:r w:rsidR="0070234B" w:rsidRPr="004D39DA">
        <w:rPr>
          <w:rFonts w:ascii="Times New Roman" w:hAnsi="Times New Roman"/>
          <w:color w:val="000000"/>
          <w:sz w:val="24"/>
          <w:lang w:val="ru-RU"/>
        </w:rPr>
        <w:t>К</w:t>
      </w:r>
      <w:r w:rsidRPr="004D39DA">
        <w:rPr>
          <w:rFonts w:ascii="Times New Roman" w:hAnsi="Times New Roman"/>
          <w:color w:val="000000"/>
          <w:sz w:val="24"/>
          <w:lang w:val="ru-RU"/>
        </w:rPr>
        <w:t xml:space="preserve">омплексное страхование гражданско-правовой ответственности за причинение вреда третьим лицам в отношении операций, осуществляемых на море, с совокупным лимитом ответственности за причинение телесных повреждений и имущественного ущерба не менее 1 000 000 долларов США по каждому страховому случаю;  </w:t>
      </w:r>
    </w:p>
    <w:p w14:paraId="1DADB15B" w14:textId="29A1548A" w:rsidR="00ED0D15" w:rsidRPr="004D39DA" w:rsidRDefault="00ED0D15" w:rsidP="00ED0D15">
      <w:pPr>
        <w:jc w:val="both"/>
        <w:rPr>
          <w:rFonts w:ascii="Times New Roman" w:hAnsi="Times New Roman"/>
          <w:bCs/>
          <w:color w:val="000000"/>
          <w:sz w:val="24"/>
          <w:lang w:val="ru-RU"/>
        </w:rPr>
      </w:pPr>
      <w:r w:rsidRPr="004D39DA">
        <w:rPr>
          <w:rFonts w:ascii="Times New Roman" w:hAnsi="Times New Roman"/>
          <w:color w:val="000000"/>
          <w:sz w:val="24"/>
          <w:lang w:val="ru-RU"/>
        </w:rPr>
        <w:t>30.1.4</w:t>
      </w:r>
      <w:r w:rsidR="0070234B" w:rsidRPr="004D39DA">
        <w:rPr>
          <w:rFonts w:ascii="Times New Roman" w:hAnsi="Times New Roman"/>
          <w:color w:val="000000"/>
          <w:sz w:val="24"/>
          <w:lang w:val="ru-RU"/>
        </w:rPr>
        <w:t>.</w:t>
      </w:r>
      <w:r w:rsidRPr="004D39DA">
        <w:rPr>
          <w:rFonts w:ascii="Times New Roman" w:hAnsi="Times New Roman"/>
          <w:b/>
          <w:color w:val="000000"/>
          <w:sz w:val="24"/>
          <w:lang w:val="ru-RU"/>
        </w:rPr>
        <w:t xml:space="preserve"> </w:t>
      </w:r>
      <w:r w:rsidR="0070234B" w:rsidRPr="004D39DA">
        <w:rPr>
          <w:rFonts w:ascii="Times New Roman" w:hAnsi="Times New Roman"/>
          <w:color w:val="000000"/>
          <w:sz w:val="24"/>
          <w:lang w:val="ru-RU"/>
        </w:rPr>
        <w:t>А</w:t>
      </w:r>
      <w:r w:rsidRPr="004D39DA">
        <w:rPr>
          <w:rFonts w:ascii="Times New Roman" w:hAnsi="Times New Roman"/>
          <w:color w:val="000000"/>
          <w:sz w:val="24"/>
          <w:lang w:val="ru-RU"/>
        </w:rPr>
        <w:t>втомобильное страхование от гражданской ответственности, если Исполнитель предоставляет автотранспорт в связи с производством Услуг, с совокупным лимитом ответственности за причинение телесных повреждений и имущественного ущерба не менее 1 000 000 долларов США по каждому страховому случаю;</w:t>
      </w:r>
    </w:p>
    <w:p w14:paraId="2B79A569" w14:textId="741A6C89" w:rsidR="00ED0D15" w:rsidRPr="004D39DA" w:rsidRDefault="00ED0D15" w:rsidP="00ED0D15">
      <w:pPr>
        <w:jc w:val="both"/>
        <w:rPr>
          <w:rFonts w:ascii="Times New Roman" w:hAnsi="Times New Roman"/>
          <w:color w:val="000000"/>
          <w:sz w:val="24"/>
          <w:lang w:val="ru-RU"/>
        </w:rPr>
      </w:pPr>
      <w:r w:rsidRPr="004D39DA">
        <w:rPr>
          <w:rFonts w:ascii="Times New Roman" w:hAnsi="Times New Roman"/>
          <w:color w:val="000000"/>
          <w:sz w:val="24"/>
          <w:lang w:val="ru-RU"/>
        </w:rPr>
        <w:t>30.1.5</w:t>
      </w:r>
      <w:r w:rsidR="0070234B" w:rsidRPr="004D39DA">
        <w:rPr>
          <w:rFonts w:ascii="Times New Roman" w:hAnsi="Times New Roman"/>
          <w:color w:val="000000"/>
          <w:sz w:val="24"/>
          <w:lang w:val="ru-RU"/>
        </w:rPr>
        <w:t>.</w:t>
      </w:r>
      <w:r w:rsidRPr="004D39DA">
        <w:rPr>
          <w:rFonts w:ascii="Times New Roman" w:hAnsi="Times New Roman"/>
          <w:color w:val="000000"/>
          <w:sz w:val="24"/>
          <w:lang w:val="ru-RU"/>
        </w:rPr>
        <w:t xml:space="preserve"> </w:t>
      </w:r>
      <w:r w:rsidR="0070234B" w:rsidRPr="004D39DA">
        <w:rPr>
          <w:rFonts w:ascii="Times New Roman" w:hAnsi="Times New Roman"/>
          <w:color w:val="000000"/>
          <w:sz w:val="24"/>
          <w:lang w:val="ru-RU"/>
        </w:rPr>
        <w:t>С</w:t>
      </w:r>
      <w:r w:rsidRPr="004D39DA">
        <w:rPr>
          <w:rFonts w:ascii="Times New Roman" w:hAnsi="Times New Roman"/>
          <w:color w:val="000000"/>
          <w:sz w:val="24"/>
          <w:lang w:val="ru-RU"/>
        </w:rPr>
        <w:t>трахование ответственности, связанной с использованием средств авиационной техники, если Исполнитель предоставляет авиацию в связи с выполнением Услуг, с совокупным лимитом ответственности за причинение телесных повреждений и имущественного ущерба не менее 10 000 000 долларов США по каждому страховому случаю и лимитом ответственности не менее 3 000 000 долларов США по каждому пассажиру;</w:t>
      </w:r>
    </w:p>
    <w:p w14:paraId="74CB6D35" w14:textId="551A900C" w:rsidR="00ED0D15" w:rsidRPr="004D39DA" w:rsidRDefault="00ED0D15" w:rsidP="00ED0D15">
      <w:pPr>
        <w:jc w:val="both"/>
        <w:rPr>
          <w:rFonts w:ascii="Times New Roman" w:hAnsi="Times New Roman"/>
          <w:color w:val="000000"/>
          <w:sz w:val="24"/>
          <w:lang w:val="ru-RU"/>
        </w:rPr>
      </w:pPr>
      <w:r w:rsidRPr="004D39DA">
        <w:rPr>
          <w:rFonts w:ascii="Times New Roman" w:hAnsi="Times New Roman"/>
          <w:color w:val="000000"/>
          <w:sz w:val="24"/>
          <w:lang w:val="ru-RU"/>
        </w:rPr>
        <w:t>30.1.6</w:t>
      </w:r>
      <w:r w:rsidR="0070234B" w:rsidRPr="004D39DA">
        <w:rPr>
          <w:rFonts w:ascii="Times New Roman" w:hAnsi="Times New Roman"/>
          <w:color w:val="000000"/>
          <w:sz w:val="24"/>
          <w:lang w:val="ru-RU"/>
        </w:rPr>
        <w:t>.</w:t>
      </w:r>
      <w:r w:rsidRPr="004D39DA">
        <w:rPr>
          <w:rFonts w:ascii="Times New Roman" w:hAnsi="Times New Roman"/>
          <w:color w:val="000000"/>
          <w:sz w:val="24"/>
          <w:lang w:val="ru-RU"/>
        </w:rPr>
        <w:tab/>
      </w:r>
      <w:r w:rsidR="0070234B" w:rsidRPr="004D39DA">
        <w:rPr>
          <w:rFonts w:ascii="Times New Roman" w:hAnsi="Times New Roman"/>
          <w:color w:val="000000"/>
          <w:sz w:val="24"/>
          <w:lang w:val="ru-RU"/>
        </w:rPr>
        <w:t>С</w:t>
      </w:r>
      <w:r w:rsidRPr="004D39DA">
        <w:rPr>
          <w:rFonts w:ascii="Times New Roman" w:hAnsi="Times New Roman"/>
          <w:color w:val="000000"/>
          <w:sz w:val="24"/>
          <w:lang w:val="ru-RU"/>
        </w:rPr>
        <w:t xml:space="preserve">трахование на условиях "защита и возмещение", если Исполнитель предоставляет морские суда в связи с выполнением Услуг, в пределах лимитов, которые собственник обычно несет за ПБУ, или 10 000 000 долларов США в зависимости от того, какая сумма больше.  В случае если такое страхование будет содержать оговорку "в качестве владельца" или иную формулировку, призванную ограничить страховое покрытие ответственностью страхователя "в качестве владельца судна", такое ограничение не должно применяться к Группе Заказчика, выступающей в качестве со-страхователя по данному полису. </w:t>
      </w:r>
    </w:p>
    <w:p w14:paraId="3B296FB5" w14:textId="3F0DF3F3" w:rsidR="00ED0D15" w:rsidRPr="004D39DA" w:rsidRDefault="00ED0D15" w:rsidP="00ED0D15">
      <w:pPr>
        <w:jc w:val="both"/>
        <w:rPr>
          <w:rFonts w:ascii="Times New Roman" w:hAnsi="Times New Roman"/>
          <w:color w:val="000000"/>
          <w:sz w:val="24"/>
          <w:lang w:val="ru-RU"/>
        </w:rPr>
      </w:pPr>
      <w:r w:rsidRPr="004D39DA">
        <w:rPr>
          <w:rFonts w:ascii="Times New Roman" w:hAnsi="Times New Roman"/>
          <w:color w:val="000000"/>
          <w:sz w:val="24"/>
          <w:lang w:val="ru-RU"/>
        </w:rPr>
        <w:lastRenderedPageBreak/>
        <w:t>30.1.7</w:t>
      </w:r>
      <w:r w:rsidR="0070234B" w:rsidRPr="004D39DA">
        <w:rPr>
          <w:rFonts w:ascii="Times New Roman" w:hAnsi="Times New Roman"/>
          <w:color w:val="000000"/>
          <w:sz w:val="24"/>
          <w:lang w:val="ru-RU"/>
        </w:rPr>
        <w:t>.</w:t>
      </w:r>
      <w:r w:rsidRPr="004D39DA">
        <w:rPr>
          <w:rFonts w:ascii="Times New Roman" w:hAnsi="Times New Roman"/>
          <w:color w:val="000000"/>
          <w:sz w:val="24"/>
          <w:lang w:val="ru-RU"/>
        </w:rPr>
        <w:tab/>
      </w:r>
      <w:r w:rsidR="0070234B" w:rsidRPr="004D39DA">
        <w:rPr>
          <w:rFonts w:ascii="Times New Roman" w:hAnsi="Times New Roman"/>
          <w:color w:val="000000"/>
          <w:sz w:val="24"/>
          <w:lang w:val="ru-RU"/>
        </w:rPr>
        <w:t>С</w:t>
      </w:r>
      <w:r w:rsidRPr="004D39DA">
        <w:rPr>
          <w:rFonts w:ascii="Times New Roman" w:hAnsi="Times New Roman"/>
          <w:color w:val="000000"/>
          <w:sz w:val="24"/>
          <w:lang w:val="ru-RU"/>
        </w:rPr>
        <w:t xml:space="preserve">трахование судна, машин и оборудования, если Исполнитель предоставляет морские суда в связи с производством Услуг, в пределах лимитов, которые собственник обычно несет за ПБУ. </w:t>
      </w:r>
    </w:p>
    <w:p w14:paraId="3FAF4A7F" w14:textId="15548653" w:rsidR="00ED0D15" w:rsidRPr="004D39DA" w:rsidRDefault="00ED0D15" w:rsidP="00ED0D15">
      <w:pPr>
        <w:jc w:val="both"/>
        <w:rPr>
          <w:rFonts w:ascii="Times New Roman" w:hAnsi="Times New Roman"/>
          <w:color w:val="000000"/>
          <w:sz w:val="24"/>
          <w:lang w:val="ru-RU"/>
        </w:rPr>
      </w:pPr>
      <w:r w:rsidRPr="004D39DA">
        <w:rPr>
          <w:rFonts w:ascii="Times New Roman" w:hAnsi="Times New Roman"/>
          <w:color w:val="000000"/>
          <w:sz w:val="24"/>
          <w:lang w:val="ru-RU"/>
        </w:rPr>
        <w:t>30.1.8</w:t>
      </w:r>
      <w:r w:rsidR="0070234B" w:rsidRPr="004D39DA">
        <w:rPr>
          <w:rFonts w:ascii="Times New Roman" w:hAnsi="Times New Roman"/>
          <w:color w:val="000000"/>
          <w:sz w:val="24"/>
          <w:lang w:val="ru-RU"/>
        </w:rPr>
        <w:t>.</w:t>
      </w:r>
      <w:r w:rsidRPr="004D39DA">
        <w:rPr>
          <w:rFonts w:ascii="Times New Roman" w:hAnsi="Times New Roman"/>
          <w:color w:val="000000"/>
          <w:sz w:val="24"/>
          <w:lang w:val="ru-RU"/>
        </w:rPr>
        <w:tab/>
        <w:t>Полисы по ст. 31.1.6 и 31.1.7 Договора включают в общей сложности страховую защиту от ответственности при столкновении, ответственности за удаление обломков, от расходов по буксировке и от ответственности перед судом по морским делам в размере не</w:t>
      </w:r>
    </w:p>
    <w:p w14:paraId="42C9B883" w14:textId="77777777" w:rsidR="00ED0D15" w:rsidRPr="004D39DA" w:rsidRDefault="00ED0D15" w:rsidP="00ED0D15">
      <w:pPr>
        <w:jc w:val="both"/>
        <w:rPr>
          <w:rFonts w:ascii="Times New Roman" w:hAnsi="Times New Roman"/>
          <w:color w:val="000000"/>
          <w:sz w:val="24"/>
          <w:lang w:val="ru-RU"/>
        </w:rPr>
      </w:pPr>
      <w:r w:rsidRPr="004D39DA">
        <w:rPr>
          <w:rFonts w:ascii="Times New Roman" w:hAnsi="Times New Roman"/>
          <w:color w:val="000000"/>
          <w:sz w:val="24"/>
          <w:lang w:val="ru-RU"/>
        </w:rPr>
        <w:tab/>
        <w:t>менее 10 000 000 долларов США по страховому случаю или в пределах лимитов, которые собственник обычно несет за ПБУ, в зависимости от того, какая сумма больше, с указанием соответствующих пределов судоходства.  В целях ст. 31.1.6 и 31.1.7 Договора в понятие "судно" входит ПБУ.</w:t>
      </w:r>
    </w:p>
    <w:p w14:paraId="4FB85347" w14:textId="66B1D7D8" w:rsidR="00ED0D15" w:rsidRPr="004D39DA" w:rsidRDefault="00ED0D15" w:rsidP="00ED0D15">
      <w:pPr>
        <w:jc w:val="both"/>
        <w:rPr>
          <w:rFonts w:ascii="Times New Roman" w:hAnsi="Times New Roman"/>
          <w:color w:val="000000"/>
          <w:sz w:val="24"/>
          <w:lang w:val="ru-RU"/>
        </w:rPr>
      </w:pPr>
      <w:r w:rsidRPr="004D39DA">
        <w:rPr>
          <w:rFonts w:ascii="Times New Roman" w:hAnsi="Times New Roman"/>
          <w:color w:val="000000"/>
          <w:sz w:val="24"/>
          <w:lang w:val="ru-RU"/>
        </w:rPr>
        <w:t>30.1.9</w:t>
      </w:r>
      <w:r w:rsidR="0070234B" w:rsidRPr="004D39DA">
        <w:rPr>
          <w:rFonts w:ascii="Times New Roman" w:hAnsi="Times New Roman"/>
          <w:color w:val="000000"/>
          <w:sz w:val="24"/>
          <w:lang w:val="ru-RU"/>
        </w:rPr>
        <w:t>.</w:t>
      </w:r>
      <w:r w:rsidRPr="004D39DA">
        <w:rPr>
          <w:rFonts w:ascii="Times New Roman" w:hAnsi="Times New Roman"/>
          <w:color w:val="000000"/>
          <w:sz w:val="24"/>
          <w:lang w:val="ru-RU"/>
        </w:rPr>
        <w:tab/>
        <w:t>Прочие виды страхования и суммы, которые Исполнитель считает необходимыми или которые требуются по закону, в том числе обязательное экологическое страхование и обязательное страхование гражданско-правовой ответственности владельцев опасных объектов перед третьими лицами.</w:t>
      </w:r>
    </w:p>
    <w:p w14:paraId="6D5FB4E4" w14:textId="77777777" w:rsidR="00ED0D15" w:rsidRPr="004D39DA" w:rsidRDefault="00ED0D15" w:rsidP="00ED0D15">
      <w:pPr>
        <w:jc w:val="both"/>
        <w:rPr>
          <w:rFonts w:ascii="Times New Roman" w:hAnsi="Times New Roman"/>
          <w:color w:val="000000"/>
          <w:sz w:val="24"/>
          <w:lang w:val="ru-RU"/>
        </w:rPr>
      </w:pPr>
      <w:r w:rsidRPr="004D39DA">
        <w:rPr>
          <w:rFonts w:ascii="Times New Roman" w:hAnsi="Times New Roman"/>
          <w:color w:val="000000"/>
          <w:sz w:val="24"/>
          <w:lang w:val="ru-RU"/>
        </w:rPr>
        <w:t>Вышеуказанные минимальные требования не имеют целью указать размеры и виды страхования, которые необходимы Исполнителю или которые могут в конечном счете ему потребоваться. С учетом подлежащих страхованию видов ответственности, принятых на себя Исполнителем, и компенсаций, специально предоставленных им по настоящему Договору, вышеуказанное страхование, обеспеченное Исполнителем, является первичным по отношению к страхованию, обеспеченному Группой Заказчиком, без каких бы то ни было взносов с ее стороны. Любая франшиза, подлежащая оплате по любому из вышеперечисленных видов страхования, относится на счет Исполнителя.</w:t>
      </w:r>
    </w:p>
    <w:p w14:paraId="56BAFC90" w14:textId="4A00F270" w:rsidR="00ED0D15" w:rsidRPr="004D39DA" w:rsidRDefault="00ED0D15" w:rsidP="00ED0D15">
      <w:pPr>
        <w:jc w:val="both"/>
        <w:rPr>
          <w:rFonts w:ascii="Times New Roman" w:hAnsi="Times New Roman"/>
          <w:color w:val="000000"/>
          <w:sz w:val="24"/>
          <w:lang w:val="ru-RU"/>
        </w:rPr>
      </w:pPr>
      <w:r w:rsidRPr="004D39DA">
        <w:rPr>
          <w:rFonts w:ascii="Times New Roman" w:hAnsi="Times New Roman"/>
          <w:color w:val="000000"/>
          <w:sz w:val="24"/>
          <w:lang w:val="ru-RU"/>
        </w:rPr>
        <w:t>30.2. С учетом положения настоящего Договора Заказчик обеспечит за свой счет страхование своей ответственности, включая страхование рисков выхода скважины из-под контроля и страхование ответственности перед третьими лицами в соответствии с общепринятыми условиями страхования, с условием отказа от прав суброгации страховщика в отношении Исполнителя и Группы Исполнителя.</w:t>
      </w:r>
    </w:p>
    <w:p w14:paraId="390C7103" w14:textId="4377D35B" w:rsidR="00B90ED8" w:rsidRPr="004D39DA" w:rsidRDefault="00B90ED8" w:rsidP="006A62F6">
      <w:pPr>
        <w:pStyle w:val="10"/>
        <w:spacing w:before="0"/>
        <w:jc w:val="both"/>
        <w:rPr>
          <w:rFonts w:ascii="Times New Roman" w:hAnsi="Times New Roman"/>
          <w:color w:val="000000"/>
          <w:sz w:val="24"/>
          <w:szCs w:val="24"/>
          <w:lang w:val="ru-RU"/>
        </w:rPr>
      </w:pPr>
      <w:bookmarkStart w:id="119" w:name="_Toc119738280"/>
      <w:bookmarkStart w:id="120" w:name="_Toc234297656"/>
      <w:bookmarkEnd w:id="85"/>
      <w:bookmarkEnd w:id="86"/>
      <w:bookmarkEnd w:id="87"/>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405E64" w:rsidRPr="004D39DA">
        <w:rPr>
          <w:rFonts w:ascii="Times New Roman" w:hAnsi="Times New Roman"/>
          <w:color w:val="000000"/>
          <w:sz w:val="24"/>
          <w:szCs w:val="24"/>
          <w:lang w:val="ru-RU"/>
        </w:rPr>
        <w:t>31</w:t>
      </w:r>
      <w:r w:rsidRPr="004D39DA">
        <w:rPr>
          <w:rFonts w:ascii="Times New Roman" w:hAnsi="Times New Roman"/>
          <w:color w:val="000000"/>
          <w:sz w:val="24"/>
          <w:szCs w:val="24"/>
          <w:lang w:val="ru-RU"/>
        </w:rPr>
        <w:t xml:space="preserve"> – РАЗРЕШЕНИЯ, ЗАКОНЫ И ДРУГИЕ НОРМАТИВНЫЕ ПРАВОВЫЕ АКТЫ</w:t>
      </w:r>
      <w:bookmarkEnd w:id="119"/>
      <w:bookmarkEnd w:id="120"/>
    </w:p>
    <w:p w14:paraId="2D584E64" w14:textId="0ADD07EB" w:rsidR="00247035" w:rsidRPr="004D39DA" w:rsidRDefault="00CF39A7" w:rsidP="00CF39A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31.1.</w:t>
      </w:r>
      <w:r w:rsidR="00144793"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обязан придерживаться и соблюдать, а также обеспечивать соблюдение своими </w:t>
      </w:r>
      <w:r w:rsidR="009D3973" w:rsidRPr="004D39DA">
        <w:rPr>
          <w:rFonts w:ascii="Times New Roman" w:hAnsi="Times New Roman"/>
          <w:sz w:val="24"/>
          <w:szCs w:val="24"/>
          <w:lang w:val="ru-RU"/>
        </w:rPr>
        <w:t>Со</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ми, </w:t>
      </w:r>
      <w:r w:rsidR="00FC6E5A" w:rsidRPr="004D39DA">
        <w:rPr>
          <w:rFonts w:ascii="Times New Roman" w:hAnsi="Times New Roman"/>
          <w:sz w:val="24"/>
          <w:szCs w:val="24"/>
          <w:lang w:val="ru-RU"/>
        </w:rPr>
        <w:t>Применимого З</w:t>
      </w:r>
      <w:r w:rsidR="00247035" w:rsidRPr="004D39DA">
        <w:rPr>
          <w:rFonts w:ascii="Times New Roman" w:hAnsi="Times New Roman"/>
          <w:sz w:val="24"/>
          <w:szCs w:val="24"/>
          <w:lang w:val="ru-RU"/>
        </w:rPr>
        <w:t>аконодательства</w:t>
      </w:r>
      <w:r w:rsidR="00E400D1" w:rsidRPr="004D39DA">
        <w:rPr>
          <w:rFonts w:ascii="Times New Roman" w:hAnsi="Times New Roman"/>
          <w:sz w:val="24"/>
          <w:szCs w:val="24"/>
          <w:lang w:val="ru-RU"/>
        </w:rPr>
        <w:t xml:space="preserve"> (законов, нормативов, правил, инструкций СНиПов, ГОСТов и т.д.,</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в отношении </w:t>
      </w:r>
      <w:r w:rsidR="00247035" w:rsidRPr="004D39DA">
        <w:rPr>
          <w:rFonts w:ascii="Times New Roman" w:hAnsi="Times New Roman"/>
          <w:sz w:val="24"/>
          <w:szCs w:val="24"/>
          <w:lang w:val="ru-RU"/>
        </w:rPr>
        <w:t xml:space="preserve">оказания Услуг </w:t>
      </w:r>
      <w:r w:rsidR="00B90ED8" w:rsidRPr="004D39DA">
        <w:rPr>
          <w:rFonts w:ascii="Times New Roman" w:hAnsi="Times New Roman"/>
          <w:sz w:val="24"/>
          <w:szCs w:val="24"/>
          <w:lang w:val="ru-RU"/>
        </w:rPr>
        <w:t xml:space="preserve">и (или) </w:t>
      </w:r>
      <w:r w:rsidR="00DC038B" w:rsidRPr="004D39DA">
        <w:rPr>
          <w:rFonts w:ascii="Times New Roman" w:hAnsi="Times New Roman"/>
          <w:sz w:val="24"/>
          <w:szCs w:val="24"/>
          <w:lang w:val="ru-RU"/>
        </w:rPr>
        <w:t>места</w:t>
      </w:r>
      <w:r w:rsidR="00144793" w:rsidRPr="004D39DA">
        <w:rPr>
          <w:rFonts w:ascii="Times New Roman" w:hAnsi="Times New Roman"/>
          <w:sz w:val="24"/>
          <w:szCs w:val="24"/>
          <w:lang w:val="ru-RU"/>
        </w:rPr>
        <w:t xml:space="preserve"> </w:t>
      </w:r>
      <w:r w:rsidR="00247035"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w:t>
      </w:r>
    </w:p>
    <w:p w14:paraId="2FC4250D" w14:textId="485E7638" w:rsidR="00B90ED8" w:rsidRPr="004D39DA" w:rsidRDefault="00247035" w:rsidP="00CF39A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31.2.</w:t>
      </w:r>
      <w:r w:rsidR="00144793" w:rsidRPr="004D39DA">
        <w:rPr>
          <w:rFonts w:ascii="Times New Roman" w:hAnsi="Times New Roman"/>
          <w:sz w:val="24"/>
          <w:szCs w:val="24"/>
          <w:lang w:val="ru-RU"/>
        </w:rPr>
        <w:t xml:space="preserve"> </w:t>
      </w:r>
      <w:r w:rsidR="005E0BA6" w:rsidRPr="004D39DA">
        <w:rPr>
          <w:rFonts w:ascii="Times New Roman" w:hAnsi="Times New Roman"/>
          <w:iCs/>
          <w:sz w:val="24"/>
          <w:szCs w:val="24"/>
          <w:lang w:val="ru-RU"/>
        </w:rPr>
        <w:t>Исполнитель</w:t>
      </w:r>
      <w:r w:rsidR="00743423" w:rsidRPr="004D39DA">
        <w:rPr>
          <w:rFonts w:ascii="Times New Roman" w:hAnsi="Times New Roman"/>
          <w:iCs/>
          <w:sz w:val="24"/>
          <w:szCs w:val="24"/>
          <w:lang w:val="ru-RU"/>
        </w:rPr>
        <w:t xml:space="preserve"> обязан иметь на свое имя, а так же получить в случае необходимости</w:t>
      </w:r>
      <w:r w:rsidR="007F3B5D" w:rsidRPr="004D39DA">
        <w:rPr>
          <w:rFonts w:ascii="Times New Roman" w:hAnsi="Times New Roman"/>
          <w:iCs/>
          <w:sz w:val="24"/>
          <w:szCs w:val="24"/>
          <w:lang w:val="ru-RU"/>
        </w:rPr>
        <w:t>,</w:t>
      </w:r>
      <w:r w:rsidR="00743423" w:rsidRPr="004D39DA">
        <w:rPr>
          <w:rFonts w:ascii="Times New Roman" w:hAnsi="Times New Roman"/>
          <w:iCs/>
          <w:sz w:val="24"/>
          <w:szCs w:val="24"/>
          <w:lang w:val="ru-RU"/>
        </w:rPr>
        <w:t xml:space="preserve"> предусмотренной </w:t>
      </w:r>
      <w:r w:rsidR="00FC6E5A" w:rsidRPr="004D39DA">
        <w:rPr>
          <w:rFonts w:ascii="Times New Roman" w:hAnsi="Times New Roman"/>
          <w:iCs/>
          <w:sz w:val="24"/>
          <w:szCs w:val="24"/>
          <w:lang w:val="ru-RU"/>
        </w:rPr>
        <w:t xml:space="preserve">Применимым </w:t>
      </w:r>
      <w:r w:rsidR="00743423" w:rsidRPr="004D39DA">
        <w:rPr>
          <w:rFonts w:ascii="Times New Roman" w:hAnsi="Times New Roman"/>
          <w:iCs/>
          <w:sz w:val="24"/>
          <w:szCs w:val="24"/>
          <w:lang w:val="ru-RU"/>
        </w:rPr>
        <w:t>Законодательством</w:t>
      </w:r>
      <w:r w:rsidR="007F3B5D" w:rsidRPr="004D39DA">
        <w:rPr>
          <w:rFonts w:ascii="Times New Roman" w:hAnsi="Times New Roman"/>
          <w:iCs/>
          <w:sz w:val="24"/>
          <w:szCs w:val="24"/>
          <w:lang w:val="ru-RU"/>
        </w:rPr>
        <w:t>,</w:t>
      </w:r>
      <w:r w:rsidR="00144793" w:rsidRPr="004D39DA">
        <w:rPr>
          <w:rFonts w:ascii="Times New Roman" w:hAnsi="Times New Roman"/>
          <w:iCs/>
          <w:sz w:val="24"/>
          <w:szCs w:val="24"/>
          <w:lang w:val="ru-RU"/>
        </w:rPr>
        <w:t xml:space="preserve"> </w:t>
      </w:r>
      <w:r w:rsidR="00743423" w:rsidRPr="004D39DA">
        <w:rPr>
          <w:rFonts w:ascii="Times New Roman" w:hAnsi="Times New Roman"/>
          <w:iCs/>
          <w:sz w:val="24"/>
          <w:szCs w:val="24"/>
          <w:lang w:val="ru-RU"/>
        </w:rPr>
        <w:t>все и любые документы на право оказания Услуг, в том числе, но не ограничиваясь</w:t>
      </w:r>
      <w:r w:rsidR="007F3B5D" w:rsidRPr="004D39DA">
        <w:rPr>
          <w:rFonts w:ascii="Times New Roman" w:hAnsi="Times New Roman"/>
          <w:iCs/>
          <w:sz w:val="24"/>
          <w:szCs w:val="24"/>
          <w:lang w:val="ru-RU"/>
        </w:rPr>
        <w:t>,</w:t>
      </w:r>
      <w:r w:rsidR="00743423" w:rsidRPr="004D39DA">
        <w:rPr>
          <w:rFonts w:ascii="Times New Roman" w:hAnsi="Times New Roman"/>
          <w:iCs/>
          <w:sz w:val="24"/>
          <w:szCs w:val="24"/>
          <w:lang w:val="ru-RU"/>
        </w:rPr>
        <w:t xml:space="preserve"> сертификаты качества, лицензии</w:t>
      </w:r>
      <w:r w:rsidR="007F3B5D" w:rsidRPr="004D39DA">
        <w:rPr>
          <w:rFonts w:ascii="Times New Roman" w:hAnsi="Times New Roman"/>
          <w:iCs/>
          <w:sz w:val="24"/>
          <w:szCs w:val="24"/>
          <w:lang w:val="ru-RU"/>
        </w:rPr>
        <w:t>,</w:t>
      </w:r>
      <w:r w:rsidR="00743423" w:rsidRPr="004D39DA">
        <w:rPr>
          <w:rFonts w:ascii="Times New Roman" w:hAnsi="Times New Roman"/>
          <w:iCs/>
          <w:sz w:val="24"/>
          <w:szCs w:val="24"/>
          <w:lang w:val="ru-RU"/>
        </w:rPr>
        <w:t xml:space="preserve"> разрешительные документы, выданные государственными уполномоченными органами</w:t>
      </w:r>
      <w:r w:rsidR="00E400D1" w:rsidRPr="004D39DA">
        <w:rPr>
          <w:rFonts w:ascii="Times New Roman" w:hAnsi="Times New Roman"/>
          <w:iCs/>
          <w:sz w:val="24"/>
          <w:szCs w:val="24"/>
          <w:lang w:val="ru-RU"/>
        </w:rPr>
        <w:t xml:space="preserve"> Республики Казахстан если требуется то и уполномоченными международными органами</w:t>
      </w:r>
      <w:r w:rsidR="00743423" w:rsidRPr="004D39DA">
        <w:rPr>
          <w:rFonts w:ascii="Times New Roman" w:hAnsi="Times New Roman"/>
          <w:iCs/>
          <w:sz w:val="24"/>
          <w:szCs w:val="24"/>
          <w:lang w:val="ru-RU"/>
        </w:rPr>
        <w:t>, договор</w:t>
      </w:r>
      <w:r w:rsidR="007F3B5D" w:rsidRPr="004D39DA">
        <w:rPr>
          <w:rFonts w:ascii="Times New Roman" w:hAnsi="Times New Roman"/>
          <w:iCs/>
          <w:sz w:val="24"/>
          <w:szCs w:val="24"/>
          <w:lang w:val="ru-RU"/>
        </w:rPr>
        <w:t>ы</w:t>
      </w:r>
      <w:r w:rsidR="00743423" w:rsidRPr="004D39DA">
        <w:rPr>
          <w:rFonts w:ascii="Times New Roman" w:hAnsi="Times New Roman"/>
          <w:iCs/>
          <w:sz w:val="24"/>
          <w:szCs w:val="24"/>
          <w:lang w:val="ru-RU"/>
        </w:rPr>
        <w:t xml:space="preserve"> страхования</w:t>
      </w:r>
      <w:r w:rsidR="00144793" w:rsidRPr="004D39DA">
        <w:rPr>
          <w:rFonts w:ascii="Times New Roman" w:hAnsi="Times New Roman"/>
          <w:iCs/>
          <w:sz w:val="24"/>
          <w:szCs w:val="24"/>
          <w:lang w:val="ru-RU"/>
        </w:rPr>
        <w:t xml:space="preserve"> </w:t>
      </w:r>
      <w:r w:rsidR="000E3555" w:rsidRPr="004D39DA">
        <w:rPr>
          <w:rFonts w:ascii="Times New Roman" w:hAnsi="Times New Roman"/>
          <w:iCs/>
          <w:sz w:val="24"/>
          <w:szCs w:val="24"/>
          <w:lang w:val="ru-RU"/>
        </w:rPr>
        <w:t>или страховые полисы</w:t>
      </w:r>
      <w:r w:rsidR="00743423" w:rsidRPr="004D39DA">
        <w:rPr>
          <w:rFonts w:ascii="Times New Roman" w:hAnsi="Times New Roman"/>
          <w:iCs/>
          <w:sz w:val="24"/>
          <w:szCs w:val="24"/>
          <w:lang w:val="ru-RU"/>
        </w:rPr>
        <w:t>, а также иные документы</w:t>
      </w:r>
      <w:r w:rsidR="007F3B5D" w:rsidRPr="004D39DA">
        <w:rPr>
          <w:rFonts w:ascii="Times New Roman" w:hAnsi="Times New Roman"/>
          <w:iCs/>
          <w:sz w:val="24"/>
          <w:szCs w:val="24"/>
          <w:lang w:val="ru-RU"/>
        </w:rPr>
        <w:t>,</w:t>
      </w:r>
      <w:r w:rsidR="00743423" w:rsidRPr="004D39DA">
        <w:rPr>
          <w:rFonts w:ascii="Times New Roman" w:hAnsi="Times New Roman"/>
          <w:iCs/>
          <w:sz w:val="24"/>
          <w:szCs w:val="24"/>
          <w:lang w:val="ru-RU"/>
        </w:rPr>
        <w:t xml:space="preserve"> наличие которых необходимо в соответствии с </w:t>
      </w:r>
      <w:r w:rsidR="00FC6E5A" w:rsidRPr="004D39DA">
        <w:rPr>
          <w:rFonts w:ascii="Times New Roman" w:hAnsi="Times New Roman"/>
          <w:iCs/>
          <w:sz w:val="24"/>
          <w:szCs w:val="24"/>
          <w:lang w:val="ru-RU"/>
        </w:rPr>
        <w:t xml:space="preserve">Применимым </w:t>
      </w:r>
      <w:r w:rsidR="00743423" w:rsidRPr="004D39DA">
        <w:rPr>
          <w:rFonts w:ascii="Times New Roman" w:hAnsi="Times New Roman"/>
          <w:iCs/>
          <w:sz w:val="24"/>
          <w:szCs w:val="24"/>
          <w:lang w:val="ru-RU"/>
        </w:rPr>
        <w:t>Законодательством</w:t>
      </w:r>
      <w:r w:rsidR="00C35019" w:rsidRPr="004D39DA">
        <w:rPr>
          <w:rFonts w:ascii="Times New Roman" w:hAnsi="Times New Roman"/>
          <w:iCs/>
          <w:sz w:val="24"/>
          <w:szCs w:val="24"/>
          <w:lang w:val="ru-RU"/>
        </w:rPr>
        <w:t>,</w:t>
      </w:r>
      <w:r w:rsidR="00E400D1" w:rsidRPr="004D39DA">
        <w:rPr>
          <w:rFonts w:ascii="Times New Roman" w:hAnsi="Times New Roman"/>
          <w:iCs/>
          <w:sz w:val="24"/>
          <w:szCs w:val="24"/>
          <w:lang w:val="ru-RU"/>
        </w:rPr>
        <w:t xml:space="preserve"> требованиями Заказчика</w:t>
      </w:r>
      <w:r w:rsidR="00C35019" w:rsidRPr="004D39DA">
        <w:rPr>
          <w:rFonts w:ascii="Times New Roman" w:hAnsi="Times New Roman"/>
          <w:iCs/>
          <w:sz w:val="24"/>
          <w:szCs w:val="24"/>
          <w:lang w:val="ru-RU"/>
        </w:rPr>
        <w:t xml:space="preserve"> в</w:t>
      </w:r>
      <w:r w:rsidR="00144793" w:rsidRPr="004D39DA">
        <w:rPr>
          <w:rFonts w:ascii="Times New Roman" w:hAnsi="Times New Roman"/>
          <w:iCs/>
          <w:sz w:val="24"/>
          <w:szCs w:val="24"/>
          <w:lang w:val="ru-RU"/>
        </w:rPr>
        <w:t xml:space="preserve"> </w:t>
      </w:r>
      <w:r w:rsidR="00743423" w:rsidRPr="004D39DA">
        <w:rPr>
          <w:rFonts w:ascii="Times New Roman" w:hAnsi="Times New Roman"/>
          <w:iCs/>
          <w:sz w:val="24"/>
          <w:szCs w:val="24"/>
          <w:lang w:val="ru-RU"/>
        </w:rPr>
        <w:t>рамках выполнения обязательств по настоящему Договору, в том числе</w:t>
      </w:r>
      <w:r w:rsidR="007F3B5D" w:rsidRPr="004D39DA">
        <w:rPr>
          <w:rFonts w:ascii="Times New Roman" w:hAnsi="Times New Roman"/>
          <w:iCs/>
          <w:sz w:val="24"/>
          <w:szCs w:val="24"/>
          <w:lang w:val="ru-RU"/>
        </w:rPr>
        <w:t>,</w:t>
      </w:r>
      <w:r w:rsidR="00743423" w:rsidRPr="004D39DA">
        <w:rPr>
          <w:rFonts w:ascii="Times New Roman" w:hAnsi="Times New Roman"/>
          <w:iCs/>
          <w:sz w:val="24"/>
          <w:szCs w:val="24"/>
          <w:lang w:val="ru-RU"/>
        </w:rPr>
        <w:t xml:space="preserve"> получение </w:t>
      </w:r>
      <w:r w:rsidR="005D3522" w:rsidRPr="004D39DA">
        <w:rPr>
          <w:rFonts w:ascii="Times New Roman" w:hAnsi="Times New Roman"/>
          <w:iCs/>
          <w:sz w:val="24"/>
          <w:szCs w:val="24"/>
          <w:lang w:val="ru-RU"/>
        </w:rPr>
        <w:t>согласования режима судоходства,</w:t>
      </w:r>
      <w:r w:rsidR="0017748F" w:rsidRPr="004D39DA">
        <w:rPr>
          <w:rFonts w:ascii="Times New Roman" w:hAnsi="Times New Roman"/>
          <w:iCs/>
          <w:sz w:val="24"/>
          <w:szCs w:val="24"/>
          <w:lang w:val="ru-RU"/>
        </w:rPr>
        <w:t xml:space="preserve"> получение разрешения на специальное водопользование</w:t>
      </w:r>
      <w:r w:rsidR="00C04981" w:rsidRPr="004D39DA">
        <w:rPr>
          <w:rFonts w:ascii="Times New Roman" w:hAnsi="Times New Roman"/>
          <w:iCs/>
          <w:sz w:val="24"/>
          <w:szCs w:val="24"/>
          <w:lang w:val="ru-RU"/>
        </w:rPr>
        <w:t xml:space="preserve"> (в случае необходимости согласно Применимому Законодательству)</w:t>
      </w:r>
      <w:r w:rsidR="0017748F" w:rsidRPr="004D39DA">
        <w:rPr>
          <w:rFonts w:ascii="Times New Roman" w:hAnsi="Times New Roman"/>
          <w:iCs/>
          <w:sz w:val="24"/>
          <w:szCs w:val="24"/>
          <w:lang w:val="ru-RU"/>
        </w:rPr>
        <w:t xml:space="preserve">, </w:t>
      </w:r>
      <w:r w:rsidR="005D3522" w:rsidRPr="004D39DA">
        <w:rPr>
          <w:rFonts w:ascii="Times New Roman" w:hAnsi="Times New Roman"/>
          <w:iCs/>
          <w:sz w:val="24"/>
          <w:szCs w:val="24"/>
          <w:lang w:val="ru-RU"/>
        </w:rPr>
        <w:t xml:space="preserve"> </w:t>
      </w:r>
      <w:r w:rsidR="004B2E9A" w:rsidRPr="004D39DA">
        <w:rPr>
          <w:rFonts w:ascii="Times New Roman" w:hAnsi="Times New Roman"/>
          <w:color w:val="000000" w:themeColor="text1"/>
          <w:sz w:val="24"/>
          <w:szCs w:val="24"/>
          <w:lang w:val="ru-RU"/>
        </w:rPr>
        <w:t>разрешений на неоднократное пересечение Государственной границы Республики Казахстан казахстанскими и иностранными морскими судами и казахстанскими воздушными судами, задействованными в операциях по недропользованию на контрактной территории, расположенной на континентальном шельфе</w:t>
      </w:r>
      <w:r w:rsidR="00E8205F" w:rsidRPr="004D39DA">
        <w:rPr>
          <w:rFonts w:ascii="Times New Roman" w:hAnsi="Times New Roman"/>
          <w:iCs/>
          <w:sz w:val="24"/>
          <w:szCs w:val="24"/>
          <w:lang w:val="ru-RU"/>
        </w:rPr>
        <w:t xml:space="preserve">, </w:t>
      </w:r>
      <w:r w:rsidR="005D3522" w:rsidRPr="004D39DA">
        <w:rPr>
          <w:rFonts w:ascii="Times New Roman" w:hAnsi="Times New Roman"/>
          <w:iCs/>
          <w:sz w:val="24"/>
          <w:szCs w:val="24"/>
          <w:lang w:val="ru-RU"/>
        </w:rPr>
        <w:t>извещение необходимых Уполномоченных Государственных органов</w:t>
      </w:r>
      <w:r w:rsidR="007F3B5D" w:rsidRPr="004D39DA">
        <w:rPr>
          <w:rFonts w:ascii="Times New Roman" w:hAnsi="Times New Roman"/>
          <w:iCs/>
          <w:sz w:val="24"/>
          <w:szCs w:val="24"/>
          <w:lang w:val="ru-RU"/>
        </w:rPr>
        <w:t>,</w:t>
      </w:r>
      <w:r w:rsidR="005D3522" w:rsidRPr="004D39DA">
        <w:rPr>
          <w:rFonts w:ascii="Times New Roman" w:hAnsi="Times New Roman"/>
          <w:iCs/>
          <w:sz w:val="24"/>
          <w:szCs w:val="24"/>
          <w:lang w:val="ru-RU"/>
        </w:rPr>
        <w:t xml:space="preserve"> требуемых законодательством РК, для возможности сво</w:t>
      </w:r>
      <w:r w:rsidR="001D3B3F" w:rsidRPr="004D39DA">
        <w:rPr>
          <w:rFonts w:ascii="Times New Roman" w:hAnsi="Times New Roman"/>
          <w:iCs/>
          <w:sz w:val="24"/>
          <w:szCs w:val="24"/>
          <w:lang w:val="ru-RU"/>
        </w:rPr>
        <w:t>евременного начала строительства</w:t>
      </w:r>
      <w:r w:rsidR="005D3522" w:rsidRPr="004D39DA">
        <w:rPr>
          <w:rFonts w:ascii="Times New Roman" w:hAnsi="Times New Roman"/>
          <w:iCs/>
          <w:sz w:val="24"/>
          <w:szCs w:val="24"/>
          <w:lang w:val="ru-RU"/>
        </w:rPr>
        <w:t xml:space="preserve"> скважины </w:t>
      </w:r>
      <w:r w:rsidR="005D3522" w:rsidRPr="004D39DA">
        <w:rPr>
          <w:rFonts w:ascii="Times New Roman" w:hAnsi="Times New Roman"/>
          <w:iCs/>
          <w:sz w:val="24"/>
          <w:szCs w:val="24"/>
          <w:lang w:val="en-US"/>
        </w:rPr>
        <w:t>ZT</w:t>
      </w:r>
      <w:r w:rsidR="005D3522" w:rsidRPr="004D39DA">
        <w:rPr>
          <w:rFonts w:ascii="Times New Roman" w:hAnsi="Times New Roman"/>
          <w:iCs/>
          <w:sz w:val="24"/>
          <w:szCs w:val="24"/>
          <w:lang w:val="ru-RU"/>
        </w:rPr>
        <w:t>-</w:t>
      </w:r>
      <w:r w:rsidR="007D1B58" w:rsidRPr="004D39DA">
        <w:rPr>
          <w:rFonts w:ascii="Times New Roman" w:hAnsi="Times New Roman"/>
          <w:iCs/>
          <w:sz w:val="24"/>
          <w:szCs w:val="24"/>
          <w:lang w:val="ru-RU"/>
        </w:rPr>
        <w:t>2</w:t>
      </w:r>
      <w:r w:rsidR="007F3B5D" w:rsidRPr="004D39DA">
        <w:rPr>
          <w:rFonts w:ascii="Times New Roman" w:hAnsi="Times New Roman"/>
          <w:iCs/>
          <w:sz w:val="24"/>
          <w:szCs w:val="24"/>
          <w:lang w:val="ru-RU"/>
        </w:rPr>
        <w:t>.</w:t>
      </w:r>
      <w:r w:rsidR="00743423" w:rsidRPr="004D39DA">
        <w:rPr>
          <w:rFonts w:ascii="Times New Roman" w:hAnsi="Times New Roman"/>
          <w:iCs/>
          <w:sz w:val="24"/>
          <w:szCs w:val="24"/>
          <w:lang w:val="ru-RU"/>
        </w:rPr>
        <w:t xml:space="preserve"> В этой связи </w:t>
      </w:r>
      <w:r w:rsidR="005E0BA6" w:rsidRPr="004D39DA">
        <w:rPr>
          <w:rFonts w:ascii="Times New Roman" w:hAnsi="Times New Roman"/>
          <w:iCs/>
          <w:sz w:val="24"/>
          <w:szCs w:val="24"/>
          <w:lang w:val="ru-RU"/>
        </w:rPr>
        <w:t>Исполнитель</w:t>
      </w:r>
      <w:r w:rsidR="00743423" w:rsidRPr="004D39DA">
        <w:rPr>
          <w:rFonts w:ascii="Times New Roman" w:hAnsi="Times New Roman"/>
          <w:iCs/>
          <w:sz w:val="24"/>
          <w:szCs w:val="24"/>
          <w:lang w:val="ru-RU"/>
        </w:rPr>
        <w:t xml:space="preserve"> самостоятельно поддерживает взаимоотношения с соответствующими </w:t>
      </w:r>
      <w:r w:rsidR="0044315E" w:rsidRPr="004D39DA">
        <w:rPr>
          <w:rFonts w:ascii="Times New Roman" w:hAnsi="Times New Roman"/>
          <w:iCs/>
          <w:sz w:val="24"/>
          <w:szCs w:val="24"/>
          <w:lang w:val="ru-RU"/>
        </w:rPr>
        <w:t>У</w:t>
      </w:r>
      <w:r w:rsidR="00743423" w:rsidRPr="004D39DA">
        <w:rPr>
          <w:rFonts w:ascii="Times New Roman" w:hAnsi="Times New Roman"/>
          <w:iCs/>
          <w:sz w:val="24"/>
          <w:szCs w:val="24"/>
          <w:lang w:val="ru-RU"/>
        </w:rPr>
        <w:t>полномоченными государственными органами</w:t>
      </w:r>
      <w:r w:rsidR="00017DA6" w:rsidRPr="004D39DA">
        <w:rPr>
          <w:rFonts w:ascii="Times New Roman" w:hAnsi="Times New Roman"/>
          <w:iCs/>
          <w:sz w:val="24"/>
          <w:szCs w:val="24"/>
          <w:lang w:val="ru-RU"/>
        </w:rPr>
        <w:t xml:space="preserve"> Республики Казахстан и уполномоченными международными органами</w:t>
      </w:r>
      <w:r w:rsidR="00743423" w:rsidRPr="004D39DA">
        <w:rPr>
          <w:rFonts w:ascii="Times New Roman" w:hAnsi="Times New Roman"/>
          <w:iCs/>
          <w:sz w:val="24"/>
          <w:szCs w:val="24"/>
          <w:lang w:val="ru-RU"/>
        </w:rPr>
        <w:t xml:space="preserve"> и несет ответственность в случае отсутствия соответствующих документов.</w:t>
      </w:r>
    </w:p>
    <w:p w14:paraId="2EAC546E" w14:textId="77777777" w:rsidR="003D3B0D" w:rsidRPr="004D39DA" w:rsidRDefault="00247035" w:rsidP="00247035">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lastRenderedPageBreak/>
        <w:t>31.3.</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Все затраты в связи с соблюдением </w:t>
      </w:r>
      <w:r w:rsidR="009310C0" w:rsidRPr="004D39DA">
        <w:rPr>
          <w:rFonts w:ascii="Times New Roman" w:hAnsi="Times New Roman"/>
          <w:sz w:val="24"/>
          <w:szCs w:val="24"/>
          <w:lang w:val="ru-RU"/>
        </w:rPr>
        <w:t>Применимого З</w:t>
      </w:r>
      <w:r w:rsidRPr="004D39DA">
        <w:rPr>
          <w:rFonts w:ascii="Times New Roman" w:hAnsi="Times New Roman"/>
          <w:sz w:val="24"/>
          <w:szCs w:val="24"/>
          <w:lang w:val="ru-RU"/>
        </w:rPr>
        <w:t xml:space="preserve">аконодательства </w:t>
      </w:r>
      <w:r w:rsidR="00B90ED8" w:rsidRPr="004D39DA">
        <w:rPr>
          <w:rFonts w:ascii="Times New Roman" w:hAnsi="Times New Roman"/>
          <w:sz w:val="24"/>
          <w:szCs w:val="24"/>
          <w:lang w:val="ru-RU"/>
        </w:rPr>
        <w:t xml:space="preserve">и получением </w:t>
      </w:r>
    </w:p>
    <w:p w14:paraId="12CE2B95" w14:textId="242FDE60" w:rsidR="00B90ED8" w:rsidRPr="004D39DA" w:rsidRDefault="00B90ED8" w:rsidP="00247035">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согласований, одобрений, лицензий и разрешений для </w:t>
      </w:r>
      <w:r w:rsidR="00247035" w:rsidRPr="004D39DA">
        <w:rPr>
          <w:rFonts w:ascii="Times New Roman" w:hAnsi="Times New Roman"/>
          <w:sz w:val="24"/>
          <w:szCs w:val="24"/>
          <w:lang w:val="ru-RU"/>
        </w:rPr>
        <w:t>оказания Услуг</w:t>
      </w:r>
      <w:r w:rsidRPr="004D39DA">
        <w:rPr>
          <w:rFonts w:ascii="Times New Roman" w:hAnsi="Times New Roman"/>
          <w:sz w:val="24"/>
          <w:szCs w:val="24"/>
          <w:lang w:val="ru-RU"/>
        </w:rPr>
        <w:t xml:space="preserve"> производятся за счет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если иное не предусмотрено в Договоре</w:t>
      </w:r>
      <w:r w:rsidR="00ED3A7D" w:rsidRPr="004D39DA">
        <w:rPr>
          <w:rFonts w:ascii="Times New Roman" w:hAnsi="Times New Roman"/>
          <w:sz w:val="24"/>
          <w:szCs w:val="24"/>
          <w:lang w:val="ru-RU"/>
        </w:rPr>
        <w:t xml:space="preserve">, </w:t>
      </w:r>
      <w:r w:rsidR="000E3555" w:rsidRPr="004D39DA">
        <w:rPr>
          <w:rFonts w:ascii="Times New Roman" w:hAnsi="Times New Roman"/>
          <w:sz w:val="24"/>
          <w:szCs w:val="24"/>
          <w:lang w:val="ru-RU"/>
        </w:rPr>
        <w:t xml:space="preserve">за исключением случаев когда это необходимо Заказчику на основании предварительного письменного уведомления в рамках </w:t>
      </w:r>
      <w:r w:rsidR="003E4187" w:rsidRPr="004D39DA">
        <w:rPr>
          <w:rFonts w:ascii="Times New Roman" w:hAnsi="Times New Roman"/>
          <w:sz w:val="24"/>
          <w:szCs w:val="24"/>
          <w:lang w:val="ru-RU"/>
        </w:rPr>
        <w:t>оказываемых Услуг</w:t>
      </w:r>
      <w:r w:rsidR="000E3555" w:rsidRPr="004D39DA">
        <w:rPr>
          <w:rFonts w:ascii="Times New Roman" w:hAnsi="Times New Roman"/>
          <w:sz w:val="24"/>
          <w:szCs w:val="24"/>
          <w:lang w:val="ru-RU"/>
        </w:rPr>
        <w:t>.</w:t>
      </w:r>
    </w:p>
    <w:p w14:paraId="6C57E63C" w14:textId="77777777" w:rsidR="00B90ED8" w:rsidRPr="004D39DA" w:rsidRDefault="00B90ED8" w:rsidP="006A62F6">
      <w:pPr>
        <w:pStyle w:val="10"/>
        <w:spacing w:before="0"/>
        <w:jc w:val="both"/>
        <w:rPr>
          <w:rFonts w:ascii="Times New Roman" w:hAnsi="Times New Roman"/>
          <w:color w:val="000000"/>
          <w:sz w:val="24"/>
          <w:szCs w:val="24"/>
          <w:lang w:val="ru-RU"/>
        </w:rPr>
      </w:pPr>
      <w:bookmarkStart w:id="121" w:name="_Toc69540903"/>
      <w:bookmarkStart w:id="122" w:name="_Toc119738281"/>
      <w:bookmarkStart w:id="123" w:name="_Toc234297657"/>
      <w:r w:rsidRPr="004D39DA">
        <w:rPr>
          <w:rFonts w:ascii="Times New Roman" w:hAnsi="Times New Roman"/>
          <w:color w:val="000000"/>
          <w:sz w:val="24"/>
          <w:szCs w:val="24"/>
          <w:lang w:val="ru-RU"/>
        </w:rPr>
        <w:t xml:space="preserve">СТАТЬЯ </w:t>
      </w:r>
      <w:r w:rsidR="00405E64" w:rsidRPr="004D39DA">
        <w:rPr>
          <w:rFonts w:ascii="Times New Roman" w:hAnsi="Times New Roman"/>
          <w:color w:val="000000"/>
          <w:sz w:val="24"/>
          <w:szCs w:val="24"/>
          <w:lang w:val="ru-RU"/>
        </w:rPr>
        <w:t>32</w:t>
      </w:r>
      <w:r w:rsidRPr="004D39DA">
        <w:rPr>
          <w:rFonts w:ascii="Times New Roman" w:hAnsi="Times New Roman"/>
          <w:color w:val="000000"/>
          <w:sz w:val="24"/>
          <w:szCs w:val="24"/>
          <w:lang w:val="ru-RU"/>
        </w:rPr>
        <w:t xml:space="preserve"> – КОНФИДЕНЦИАЛЬНОСТЬ</w:t>
      </w:r>
      <w:bookmarkEnd w:id="121"/>
      <w:bookmarkEnd w:id="122"/>
      <w:bookmarkEnd w:id="123"/>
    </w:p>
    <w:p w14:paraId="03288CAD" w14:textId="1080CCE3" w:rsidR="00B90ED8" w:rsidRPr="004D39DA" w:rsidRDefault="00A068F1" w:rsidP="00A068F1">
      <w:pPr>
        <w:tabs>
          <w:tab w:val="left" w:pos="1134"/>
        </w:tabs>
        <w:jc w:val="both"/>
        <w:rPr>
          <w:rFonts w:ascii="Times New Roman" w:hAnsi="Times New Roman"/>
          <w:sz w:val="24"/>
          <w:lang w:val="ru-RU"/>
        </w:rPr>
      </w:pPr>
      <w:bookmarkStart w:id="124" w:name="_Toc69540904"/>
      <w:r w:rsidRPr="004D39DA">
        <w:rPr>
          <w:rFonts w:ascii="Times New Roman" w:hAnsi="Times New Roman"/>
          <w:sz w:val="24"/>
          <w:lang w:val="ru-RU"/>
        </w:rPr>
        <w:t>32.1.</w:t>
      </w:r>
      <w:r w:rsidR="00144793" w:rsidRPr="004D39DA">
        <w:rPr>
          <w:rFonts w:ascii="Times New Roman" w:hAnsi="Times New Roman"/>
          <w:sz w:val="24"/>
          <w:lang w:val="ru-RU"/>
        </w:rPr>
        <w:t xml:space="preserve"> </w:t>
      </w:r>
      <w:r w:rsidR="005E0BA6" w:rsidRPr="004D39DA">
        <w:rPr>
          <w:rFonts w:ascii="Times New Roman" w:hAnsi="Times New Roman"/>
          <w:sz w:val="24"/>
          <w:lang w:val="ru-RU"/>
        </w:rPr>
        <w:t>Исполнитель</w:t>
      </w:r>
      <w:r w:rsidR="00B90ED8" w:rsidRPr="004D39DA">
        <w:rPr>
          <w:rFonts w:ascii="Times New Roman" w:hAnsi="Times New Roman"/>
          <w:sz w:val="24"/>
          <w:lang w:val="ru-RU"/>
        </w:rPr>
        <w:t xml:space="preserve"> без предварительного согласия Заказчика ни в какой момент времени не вправе использовать, воспроизводить, копировать, раскрывать, передавать в распоряжение или в пользование от имени любо</w:t>
      </w:r>
      <w:r w:rsidR="00087E46" w:rsidRPr="004D39DA">
        <w:rPr>
          <w:rFonts w:ascii="Times New Roman" w:hAnsi="Times New Roman"/>
          <w:sz w:val="24"/>
          <w:lang w:val="ru-RU"/>
        </w:rPr>
        <w:t>й</w:t>
      </w:r>
      <w:r w:rsidR="00B90ED8" w:rsidRPr="004D39DA">
        <w:rPr>
          <w:rFonts w:ascii="Times New Roman" w:hAnsi="Times New Roman"/>
          <w:sz w:val="24"/>
          <w:lang w:val="ru-RU"/>
        </w:rPr>
        <w:t xml:space="preserve"> Третьей </w:t>
      </w:r>
      <w:r w:rsidR="00FE7A88" w:rsidRPr="004D39DA">
        <w:rPr>
          <w:rFonts w:ascii="Times New Roman" w:hAnsi="Times New Roman"/>
          <w:sz w:val="24"/>
          <w:lang w:val="ru-RU"/>
        </w:rPr>
        <w:t>Стороны</w:t>
      </w:r>
      <w:r w:rsidR="00B90ED8" w:rsidRPr="004D39DA">
        <w:rPr>
          <w:rFonts w:ascii="Times New Roman" w:hAnsi="Times New Roman"/>
          <w:sz w:val="24"/>
          <w:lang w:val="ru-RU"/>
        </w:rPr>
        <w:t xml:space="preserve"> и не давать возможность любой Третьей Стороне использовать, изучать или копировать любые документы, чертежи, данные, компьютерное программное обеспечение, конфиденциальный </w:t>
      </w:r>
      <w:r w:rsidR="00182211" w:rsidRPr="004D39DA">
        <w:rPr>
          <w:rFonts w:ascii="Times New Roman" w:hAnsi="Times New Roman"/>
          <w:sz w:val="24"/>
          <w:lang w:val="ru-RU"/>
        </w:rPr>
        <w:t>материал или</w:t>
      </w:r>
      <w:r w:rsidR="00B90ED8" w:rsidRPr="004D39DA">
        <w:rPr>
          <w:rFonts w:ascii="Times New Roman" w:hAnsi="Times New Roman"/>
          <w:sz w:val="24"/>
          <w:lang w:val="ru-RU"/>
        </w:rPr>
        <w:t xml:space="preserve"> другую информацию, которая:</w:t>
      </w:r>
    </w:p>
    <w:p w14:paraId="45A98C82" w14:textId="77777777" w:rsidR="00B90ED8" w:rsidRPr="004D39DA" w:rsidRDefault="00B90ED8" w:rsidP="00801B76">
      <w:pPr>
        <w:pStyle w:val="Lista"/>
        <w:numPr>
          <w:ilvl w:val="0"/>
          <w:numId w:val="6"/>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находится в распоряжении Заказчика согласно Статье 2</w:t>
      </w:r>
      <w:r w:rsidR="00A068F1" w:rsidRPr="004D39DA">
        <w:rPr>
          <w:rFonts w:ascii="Times New Roman" w:hAnsi="Times New Roman"/>
          <w:sz w:val="24"/>
          <w:szCs w:val="24"/>
          <w:lang w:val="ru-RU"/>
        </w:rPr>
        <w:t>8</w:t>
      </w:r>
      <w:r w:rsidR="00144793" w:rsidRPr="004D39DA">
        <w:rPr>
          <w:rFonts w:ascii="Times New Roman" w:hAnsi="Times New Roman"/>
          <w:sz w:val="24"/>
          <w:szCs w:val="24"/>
          <w:lang w:val="ru-RU"/>
        </w:rPr>
        <w:t xml:space="preserve"> </w:t>
      </w:r>
      <w:r w:rsidR="00A068F1" w:rsidRPr="004D39DA">
        <w:rPr>
          <w:rFonts w:ascii="Times New Roman" w:hAnsi="Times New Roman"/>
          <w:sz w:val="24"/>
          <w:szCs w:val="24"/>
          <w:lang w:val="ru-RU"/>
        </w:rPr>
        <w:t>Договора</w:t>
      </w:r>
      <w:r w:rsidRPr="004D39DA">
        <w:rPr>
          <w:rFonts w:ascii="Times New Roman" w:hAnsi="Times New Roman"/>
          <w:sz w:val="24"/>
          <w:szCs w:val="24"/>
          <w:lang w:val="ru-RU"/>
        </w:rPr>
        <w:t>;</w:t>
      </w:r>
    </w:p>
    <w:p w14:paraId="148031E5" w14:textId="7DD61FC4" w:rsidR="00B90ED8" w:rsidRPr="004D39DA" w:rsidRDefault="00B90ED8" w:rsidP="00801B76">
      <w:pPr>
        <w:pStyle w:val="Lista"/>
        <w:numPr>
          <w:ilvl w:val="0"/>
          <w:numId w:val="6"/>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находится или будет </w:t>
      </w:r>
      <w:r w:rsidR="00182211" w:rsidRPr="004D39DA">
        <w:rPr>
          <w:rFonts w:ascii="Times New Roman" w:hAnsi="Times New Roman"/>
          <w:sz w:val="24"/>
          <w:szCs w:val="24"/>
          <w:lang w:val="ru-RU"/>
        </w:rPr>
        <w:t>передана,</w:t>
      </w:r>
      <w:r w:rsidRPr="004D39DA">
        <w:rPr>
          <w:rFonts w:ascii="Times New Roman" w:hAnsi="Times New Roman"/>
          <w:sz w:val="24"/>
          <w:szCs w:val="24"/>
          <w:lang w:val="ru-RU"/>
        </w:rPr>
        <w:t xml:space="preserve"> или предоставлена в распоряжение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Заказчиком или от имени Заказчика для </w:t>
      </w:r>
      <w:r w:rsidR="009C24A7" w:rsidRPr="004D39DA">
        <w:rPr>
          <w:rFonts w:ascii="Times New Roman" w:hAnsi="Times New Roman"/>
          <w:sz w:val="24"/>
          <w:szCs w:val="24"/>
          <w:lang w:val="ru-RU"/>
        </w:rPr>
        <w:t>оказания Услуг</w:t>
      </w:r>
      <w:r w:rsidRPr="004D39DA">
        <w:rPr>
          <w:rFonts w:ascii="Times New Roman" w:hAnsi="Times New Roman"/>
          <w:sz w:val="24"/>
          <w:szCs w:val="24"/>
          <w:lang w:val="ru-RU"/>
        </w:rPr>
        <w:t>;</w:t>
      </w:r>
    </w:p>
    <w:p w14:paraId="1506E06E" w14:textId="49FBC3C4" w:rsidR="00B90ED8" w:rsidRPr="004D39DA" w:rsidRDefault="00B90ED8" w:rsidP="00801B76">
      <w:pPr>
        <w:pStyle w:val="Lista"/>
        <w:numPr>
          <w:ilvl w:val="0"/>
          <w:numId w:val="6"/>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может быть приобретена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любым другим способом у Группы Заказчика и которая имеет прямое или косвенное отношение к </w:t>
      </w:r>
      <w:r w:rsidR="009C24A7" w:rsidRPr="004D39DA">
        <w:rPr>
          <w:rFonts w:ascii="Times New Roman" w:hAnsi="Times New Roman"/>
          <w:sz w:val="24"/>
          <w:szCs w:val="24"/>
          <w:lang w:val="ru-RU"/>
        </w:rPr>
        <w:t>Услугам</w:t>
      </w:r>
      <w:r w:rsidRPr="004D39DA">
        <w:rPr>
          <w:rFonts w:ascii="Times New Roman" w:hAnsi="Times New Roman"/>
          <w:sz w:val="24"/>
          <w:szCs w:val="24"/>
          <w:lang w:val="ru-RU"/>
        </w:rPr>
        <w:t>; и</w:t>
      </w:r>
    </w:p>
    <w:p w14:paraId="43DCA551" w14:textId="3DA36914" w:rsidR="00B90ED8" w:rsidRPr="004D39DA" w:rsidRDefault="00B90ED8" w:rsidP="00801B76">
      <w:pPr>
        <w:pStyle w:val="Lista"/>
        <w:numPr>
          <w:ilvl w:val="0"/>
          <w:numId w:val="6"/>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подготовлена или будет подготовлена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в связи с </w:t>
      </w:r>
      <w:r w:rsidR="009C24A7" w:rsidRPr="004D39DA">
        <w:rPr>
          <w:rFonts w:ascii="Times New Roman" w:hAnsi="Times New Roman"/>
          <w:sz w:val="24"/>
          <w:szCs w:val="24"/>
          <w:lang w:val="ru-RU"/>
        </w:rPr>
        <w:t>Услугами</w:t>
      </w:r>
      <w:r w:rsidRPr="004D39DA">
        <w:rPr>
          <w:rFonts w:ascii="Times New Roman" w:hAnsi="Times New Roman"/>
          <w:sz w:val="24"/>
          <w:szCs w:val="24"/>
          <w:lang w:val="ru-RU"/>
        </w:rPr>
        <w:t xml:space="preserve">, поскольку такие документы, чертежи, данные, компьютерное программное обеспечение и другая информация содержат какой-либо конфиденциальный материал, предоставленный в распоряжение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или приобретенный Группой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согласно вышеизложенным </w:t>
      </w:r>
      <w:r w:rsidR="00087E46" w:rsidRPr="004D39DA">
        <w:rPr>
          <w:rFonts w:ascii="Times New Roman" w:hAnsi="Times New Roman"/>
          <w:sz w:val="24"/>
          <w:szCs w:val="24"/>
          <w:lang w:val="ru-RU"/>
        </w:rPr>
        <w:t>п</w:t>
      </w:r>
      <w:r w:rsidRPr="004D39DA">
        <w:rPr>
          <w:rFonts w:ascii="Times New Roman" w:hAnsi="Times New Roman"/>
          <w:sz w:val="24"/>
          <w:szCs w:val="24"/>
          <w:lang w:val="ru-RU"/>
        </w:rPr>
        <w:t>одпунктам (a), (b) или (c)</w:t>
      </w:r>
      <w:r w:rsidR="00A068F1" w:rsidRPr="004D39DA">
        <w:rPr>
          <w:rFonts w:ascii="Times New Roman" w:hAnsi="Times New Roman"/>
          <w:sz w:val="24"/>
          <w:szCs w:val="24"/>
          <w:lang w:val="ru-RU"/>
        </w:rPr>
        <w:t xml:space="preserve"> настояще</w:t>
      </w:r>
      <w:r w:rsidR="00780605" w:rsidRPr="004D39DA">
        <w:rPr>
          <w:rFonts w:ascii="Times New Roman" w:hAnsi="Times New Roman"/>
          <w:sz w:val="24"/>
          <w:szCs w:val="24"/>
          <w:lang w:val="ru-RU"/>
        </w:rPr>
        <w:t>го п</w:t>
      </w:r>
      <w:r w:rsidR="007A5AB6" w:rsidRPr="004D39DA">
        <w:rPr>
          <w:rFonts w:ascii="Times New Roman" w:hAnsi="Times New Roman"/>
          <w:sz w:val="24"/>
          <w:szCs w:val="24"/>
          <w:lang w:val="ru-RU"/>
        </w:rPr>
        <w:t>ункта</w:t>
      </w:r>
      <w:r w:rsidR="00A068F1" w:rsidRPr="004D39DA">
        <w:rPr>
          <w:rFonts w:ascii="Times New Roman" w:hAnsi="Times New Roman"/>
          <w:sz w:val="24"/>
          <w:szCs w:val="24"/>
          <w:lang w:val="ru-RU"/>
        </w:rPr>
        <w:t xml:space="preserve"> 32</w:t>
      </w:r>
      <w:r w:rsidR="009C24A7" w:rsidRPr="004D39DA">
        <w:rPr>
          <w:rFonts w:ascii="Times New Roman" w:hAnsi="Times New Roman"/>
          <w:sz w:val="24"/>
          <w:szCs w:val="24"/>
          <w:lang w:val="ru-RU"/>
        </w:rPr>
        <w:t>.1</w:t>
      </w:r>
      <w:r w:rsidRPr="004D39DA">
        <w:rPr>
          <w:rFonts w:ascii="Times New Roman" w:hAnsi="Times New Roman"/>
          <w:sz w:val="24"/>
          <w:szCs w:val="24"/>
          <w:lang w:val="ru-RU"/>
        </w:rPr>
        <w:t xml:space="preserve">. По запросу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возвращает Заказчик</w:t>
      </w:r>
      <w:r w:rsidR="0044315E" w:rsidRPr="004D39DA">
        <w:rPr>
          <w:rFonts w:ascii="Times New Roman" w:hAnsi="Times New Roman"/>
          <w:sz w:val="24"/>
          <w:szCs w:val="24"/>
          <w:lang w:val="ru-RU"/>
        </w:rPr>
        <w:t>у</w:t>
      </w:r>
      <w:r w:rsidRPr="004D39DA">
        <w:rPr>
          <w:rFonts w:ascii="Times New Roman" w:hAnsi="Times New Roman"/>
          <w:sz w:val="24"/>
          <w:szCs w:val="24"/>
          <w:lang w:val="ru-RU"/>
        </w:rPr>
        <w:t xml:space="preserve"> все документы, чертежи, данные, компьютерное программное обеспечение и конфиденциальны</w:t>
      </w:r>
      <w:r w:rsidR="00087E46" w:rsidRPr="004D39DA">
        <w:rPr>
          <w:rFonts w:ascii="Times New Roman" w:hAnsi="Times New Roman"/>
          <w:sz w:val="24"/>
          <w:szCs w:val="24"/>
          <w:lang w:val="ru-RU"/>
        </w:rPr>
        <w:t>е</w:t>
      </w:r>
      <w:r w:rsidRPr="004D39DA">
        <w:rPr>
          <w:rFonts w:ascii="Times New Roman" w:hAnsi="Times New Roman"/>
          <w:sz w:val="24"/>
          <w:szCs w:val="24"/>
          <w:lang w:val="ru-RU"/>
        </w:rPr>
        <w:t xml:space="preserve"> материалы, указанные выше в </w:t>
      </w:r>
      <w:r w:rsidR="00780605" w:rsidRPr="004D39DA">
        <w:rPr>
          <w:rFonts w:ascii="Times New Roman" w:hAnsi="Times New Roman"/>
          <w:sz w:val="24"/>
          <w:szCs w:val="24"/>
          <w:lang w:val="ru-RU"/>
        </w:rPr>
        <w:t>пу</w:t>
      </w:r>
      <w:r w:rsidR="00E21DF1" w:rsidRPr="004D39DA">
        <w:rPr>
          <w:rFonts w:ascii="Times New Roman" w:hAnsi="Times New Roman"/>
          <w:sz w:val="24"/>
          <w:szCs w:val="24"/>
          <w:lang w:val="ru-RU"/>
        </w:rPr>
        <w:t>н</w:t>
      </w:r>
      <w:r w:rsidR="00780605" w:rsidRPr="004D39DA">
        <w:rPr>
          <w:rFonts w:ascii="Times New Roman" w:hAnsi="Times New Roman"/>
          <w:sz w:val="24"/>
          <w:szCs w:val="24"/>
          <w:lang w:val="ru-RU"/>
        </w:rPr>
        <w:t>ктах</w:t>
      </w:r>
      <w:r w:rsidRPr="004D39DA">
        <w:rPr>
          <w:rFonts w:ascii="Times New Roman" w:hAnsi="Times New Roman"/>
          <w:sz w:val="24"/>
          <w:szCs w:val="24"/>
          <w:lang w:val="ru-RU"/>
        </w:rPr>
        <w:t xml:space="preserve"> </w:t>
      </w:r>
      <w:r w:rsidR="00A068F1" w:rsidRPr="004D39DA">
        <w:rPr>
          <w:rFonts w:ascii="Times New Roman" w:hAnsi="Times New Roman"/>
          <w:sz w:val="24"/>
          <w:szCs w:val="24"/>
          <w:lang w:val="ru-RU"/>
        </w:rPr>
        <w:t>32</w:t>
      </w:r>
      <w:r w:rsidRPr="004D39DA">
        <w:rPr>
          <w:rFonts w:ascii="Times New Roman" w:hAnsi="Times New Roman"/>
          <w:sz w:val="24"/>
          <w:szCs w:val="24"/>
          <w:lang w:val="ru-RU"/>
        </w:rPr>
        <w:t>.1(a), (b) или (c).</w:t>
      </w:r>
    </w:p>
    <w:p w14:paraId="02BEE79A" w14:textId="4509D3A2" w:rsidR="00B90ED8" w:rsidRPr="004D39DA" w:rsidRDefault="005A4757" w:rsidP="00BE76ED">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32.2. Положения настоящей Статьи 32. Договора не применяются постольку, поскольку любой документ, чертеж, данные, компьютерное программное обеспечение,</w:t>
      </w:r>
      <w:r w:rsidR="0044315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конфиденциальный </w:t>
      </w:r>
      <w:r w:rsidR="00182211" w:rsidRPr="004D39DA">
        <w:rPr>
          <w:rFonts w:ascii="Times New Roman" w:hAnsi="Times New Roman"/>
          <w:sz w:val="24"/>
          <w:szCs w:val="24"/>
          <w:lang w:val="ru-RU"/>
        </w:rPr>
        <w:t>материал и</w:t>
      </w:r>
      <w:r w:rsidR="00B90ED8" w:rsidRPr="004D39DA">
        <w:rPr>
          <w:rFonts w:ascii="Times New Roman" w:hAnsi="Times New Roman"/>
          <w:sz w:val="24"/>
          <w:szCs w:val="24"/>
          <w:lang w:val="ru-RU"/>
        </w:rPr>
        <w:t xml:space="preserve"> другая информация, указанная в </w:t>
      </w:r>
      <w:r w:rsidR="00780605" w:rsidRPr="004D39DA">
        <w:rPr>
          <w:rFonts w:ascii="Times New Roman" w:hAnsi="Times New Roman"/>
          <w:sz w:val="24"/>
          <w:szCs w:val="24"/>
          <w:lang w:val="ru-RU"/>
        </w:rPr>
        <w:t>пункте</w:t>
      </w:r>
      <w:r w:rsidR="00B90ED8" w:rsidRPr="004D39DA">
        <w:rPr>
          <w:rFonts w:ascii="Times New Roman" w:hAnsi="Times New Roman"/>
          <w:sz w:val="24"/>
          <w:szCs w:val="24"/>
          <w:lang w:val="ru-RU"/>
        </w:rPr>
        <w:t xml:space="preserve"> </w:t>
      </w:r>
      <w:r w:rsidR="00A068F1" w:rsidRPr="004D39DA">
        <w:rPr>
          <w:rFonts w:ascii="Times New Roman" w:hAnsi="Times New Roman"/>
          <w:sz w:val="24"/>
          <w:szCs w:val="24"/>
          <w:lang w:val="ru-RU"/>
        </w:rPr>
        <w:t>32</w:t>
      </w:r>
      <w:r w:rsidR="00B90ED8" w:rsidRPr="004D39DA">
        <w:rPr>
          <w:rFonts w:ascii="Times New Roman" w:hAnsi="Times New Roman"/>
          <w:sz w:val="24"/>
          <w:szCs w:val="24"/>
          <w:lang w:val="ru-RU"/>
        </w:rPr>
        <w:t>.1:</w:t>
      </w:r>
    </w:p>
    <w:p w14:paraId="70C7A3E2" w14:textId="77777777" w:rsidR="00051372" w:rsidRPr="004D39DA" w:rsidRDefault="00B90ED8" w:rsidP="00801B76">
      <w:pPr>
        <w:pStyle w:val="Lista"/>
        <w:numPr>
          <w:ilvl w:val="0"/>
          <w:numId w:val="15"/>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входит в состав общеизвестной информации или литературы на дату ее получения </w:t>
      </w:r>
    </w:p>
    <w:p w14:paraId="35E70400" w14:textId="27C786EB" w:rsidR="00B90ED8" w:rsidRPr="004D39DA" w:rsidRDefault="00567559" w:rsidP="006A62F6">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Исполнителем</w:t>
      </w:r>
      <w:r w:rsidR="00B90ED8" w:rsidRPr="004D39DA">
        <w:rPr>
          <w:rFonts w:ascii="Times New Roman" w:hAnsi="Times New Roman"/>
          <w:sz w:val="24"/>
          <w:szCs w:val="24"/>
          <w:lang w:val="ru-RU"/>
        </w:rPr>
        <w:t>, начиная с такой даты;</w:t>
      </w:r>
    </w:p>
    <w:p w14:paraId="7A9137F5" w14:textId="1E547292" w:rsidR="00051372" w:rsidRPr="004D39DA" w:rsidRDefault="00B90ED8" w:rsidP="00801B76">
      <w:pPr>
        <w:pStyle w:val="Lista"/>
        <w:numPr>
          <w:ilvl w:val="0"/>
          <w:numId w:val="15"/>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становится частью общеизвестной информацией или литературы после даты ее получения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начиная с такой последующей даты;</w:t>
      </w:r>
    </w:p>
    <w:p w14:paraId="301CA88B" w14:textId="255245B1" w:rsidR="00051372" w:rsidRPr="004D39DA" w:rsidRDefault="005E0BA6" w:rsidP="00801B76">
      <w:pPr>
        <w:pStyle w:val="Lista"/>
        <w:numPr>
          <w:ilvl w:val="0"/>
          <w:numId w:val="15"/>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087E46" w:rsidRPr="004D39DA">
        <w:rPr>
          <w:rFonts w:ascii="Times New Roman" w:hAnsi="Times New Roman"/>
          <w:sz w:val="24"/>
          <w:szCs w:val="24"/>
          <w:lang w:val="ru-RU"/>
        </w:rPr>
        <w:t xml:space="preserve"> или </w:t>
      </w:r>
      <w:r w:rsidR="00B90ED8" w:rsidRPr="004D39DA">
        <w:rPr>
          <w:rFonts w:ascii="Times New Roman" w:hAnsi="Times New Roman"/>
          <w:sz w:val="24"/>
          <w:szCs w:val="24"/>
          <w:lang w:val="ru-RU"/>
        </w:rPr>
        <w:t xml:space="preserve">Группа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уже владеет ей на дату ее получения </w:t>
      </w:r>
      <w:r w:rsidR="00567559" w:rsidRPr="004D39DA">
        <w:rPr>
          <w:rFonts w:ascii="Times New Roman" w:hAnsi="Times New Roman"/>
          <w:sz w:val="24"/>
          <w:szCs w:val="24"/>
          <w:lang w:val="ru-RU"/>
        </w:rPr>
        <w:t>Исполнителем</w:t>
      </w:r>
      <w:r w:rsidR="00B90ED8" w:rsidRPr="004D39DA">
        <w:rPr>
          <w:rFonts w:ascii="Times New Roman" w:hAnsi="Times New Roman"/>
          <w:sz w:val="24"/>
          <w:szCs w:val="24"/>
          <w:lang w:val="ru-RU"/>
        </w:rPr>
        <w:t xml:space="preserve">, начиная с такой даты; </w:t>
      </w:r>
    </w:p>
    <w:p w14:paraId="567A9DC2" w14:textId="79845551" w:rsidR="00051372" w:rsidRPr="004D39DA" w:rsidRDefault="00B90ED8" w:rsidP="00801B76">
      <w:pPr>
        <w:pStyle w:val="Lista"/>
        <w:numPr>
          <w:ilvl w:val="0"/>
          <w:numId w:val="15"/>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после даты ее получения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раскрыта Группе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третьей стороной, владеющей ей на законных основаниях и не связанной обязательством по ее не раскрытию, начиная с такой последующей даты; </w:t>
      </w:r>
    </w:p>
    <w:p w14:paraId="3902FD55" w14:textId="689EC3DC" w:rsidR="00051372" w:rsidRPr="004D39DA" w:rsidRDefault="00B90ED8" w:rsidP="00801B76">
      <w:pPr>
        <w:pStyle w:val="Lista"/>
        <w:numPr>
          <w:ilvl w:val="0"/>
          <w:numId w:val="15"/>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разработана</w:t>
      </w:r>
      <w:r w:rsidR="00087E46"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Исполнителем</w:t>
      </w:r>
      <w:r w:rsidR="00087E46" w:rsidRPr="004D39DA">
        <w:rPr>
          <w:rFonts w:ascii="Times New Roman" w:hAnsi="Times New Roman"/>
          <w:sz w:val="24"/>
          <w:szCs w:val="24"/>
          <w:lang w:val="ru-RU"/>
        </w:rPr>
        <w:t xml:space="preserve"> или</w:t>
      </w:r>
      <w:r w:rsidRPr="004D39DA">
        <w:rPr>
          <w:rFonts w:ascii="Times New Roman" w:hAnsi="Times New Roman"/>
          <w:sz w:val="24"/>
          <w:szCs w:val="24"/>
          <w:lang w:val="ru-RU"/>
        </w:rPr>
        <w:t xml:space="preserve"> Группой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не в связи с Договором; </w:t>
      </w:r>
    </w:p>
    <w:p w14:paraId="42BD8843" w14:textId="225B9105" w:rsidR="00051372" w:rsidRPr="004D39DA" w:rsidRDefault="00B90ED8" w:rsidP="00801B76">
      <w:pPr>
        <w:pStyle w:val="Lista"/>
        <w:numPr>
          <w:ilvl w:val="0"/>
          <w:numId w:val="15"/>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используется и (или) раскрывается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по истечении 5 (пяти) лет после завершения или расторжения Договора, в зависимости от того, какое из данных событий произойдет раньше;</w:t>
      </w:r>
    </w:p>
    <w:p w14:paraId="7C2138C5" w14:textId="77777777" w:rsidR="00051372" w:rsidRPr="004D39DA" w:rsidRDefault="00B90ED8" w:rsidP="00801B76">
      <w:pPr>
        <w:pStyle w:val="Lista"/>
        <w:numPr>
          <w:ilvl w:val="0"/>
          <w:numId w:val="15"/>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должна быть раскрыта для соблюдения требований </w:t>
      </w:r>
      <w:r w:rsidR="00115B19" w:rsidRPr="004D39DA">
        <w:rPr>
          <w:rFonts w:ascii="Times New Roman" w:hAnsi="Times New Roman"/>
          <w:sz w:val="24"/>
          <w:szCs w:val="24"/>
          <w:lang w:val="ru-RU"/>
        </w:rPr>
        <w:t>Применимого З</w:t>
      </w:r>
      <w:r w:rsidR="00A068F1" w:rsidRPr="004D39DA">
        <w:rPr>
          <w:rFonts w:ascii="Times New Roman" w:hAnsi="Times New Roman"/>
          <w:sz w:val="24"/>
          <w:szCs w:val="24"/>
          <w:lang w:val="ru-RU"/>
        </w:rPr>
        <w:t>аконодательства</w:t>
      </w:r>
      <w:r w:rsidRPr="004D39DA">
        <w:rPr>
          <w:rFonts w:ascii="Times New Roman" w:hAnsi="Times New Roman"/>
          <w:sz w:val="24"/>
          <w:szCs w:val="24"/>
          <w:lang w:val="ru-RU"/>
        </w:rPr>
        <w:t xml:space="preserve"> в отношении </w:t>
      </w:r>
      <w:r w:rsidR="00D728C4" w:rsidRPr="004D39DA">
        <w:rPr>
          <w:rFonts w:ascii="Times New Roman" w:hAnsi="Times New Roman"/>
          <w:sz w:val="24"/>
          <w:szCs w:val="24"/>
          <w:lang w:val="ru-RU"/>
        </w:rPr>
        <w:t>Услуг</w:t>
      </w:r>
      <w:r w:rsidRPr="004D39DA">
        <w:rPr>
          <w:rFonts w:ascii="Times New Roman" w:hAnsi="Times New Roman"/>
          <w:sz w:val="24"/>
          <w:szCs w:val="24"/>
          <w:lang w:val="ru-RU"/>
        </w:rPr>
        <w:t>;</w:t>
      </w:r>
    </w:p>
    <w:p w14:paraId="218BD3E1" w14:textId="77777777" w:rsidR="00051372" w:rsidRPr="004D39DA" w:rsidRDefault="00B90ED8" w:rsidP="00801B76">
      <w:pPr>
        <w:pStyle w:val="Lista"/>
        <w:numPr>
          <w:ilvl w:val="0"/>
          <w:numId w:val="15"/>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должна быть раскрыта для соблюдения правил и положений любой соответствующей фондовой биржи; или</w:t>
      </w:r>
    </w:p>
    <w:p w14:paraId="0C4C3163" w14:textId="31F303ED" w:rsidR="00051372" w:rsidRPr="004D39DA" w:rsidRDefault="0013540F" w:rsidP="00801B76">
      <w:pPr>
        <w:pStyle w:val="Lista"/>
        <w:numPr>
          <w:ilvl w:val="0"/>
          <w:numId w:val="15"/>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раскрыта любому Другому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в соответствии с</w:t>
      </w:r>
      <w:r w:rsidR="00780605" w:rsidRPr="004D39DA">
        <w:rPr>
          <w:rFonts w:ascii="Times New Roman" w:hAnsi="Times New Roman"/>
          <w:sz w:val="24"/>
          <w:szCs w:val="24"/>
          <w:lang w:val="ru-RU"/>
        </w:rPr>
        <w:t xml:space="preserve"> пунктом</w:t>
      </w:r>
      <w:r w:rsidR="00B90ED8" w:rsidRPr="004D39DA">
        <w:rPr>
          <w:rFonts w:ascii="Times New Roman" w:hAnsi="Times New Roman"/>
          <w:sz w:val="24"/>
          <w:szCs w:val="24"/>
          <w:lang w:val="ru-RU"/>
        </w:rPr>
        <w:t> </w:t>
      </w:r>
      <w:r w:rsidR="00D728C4" w:rsidRPr="004D39DA">
        <w:rPr>
          <w:rFonts w:ascii="Times New Roman" w:hAnsi="Times New Roman"/>
          <w:sz w:val="24"/>
          <w:szCs w:val="24"/>
          <w:lang w:val="ru-RU"/>
        </w:rPr>
        <w:t>32</w:t>
      </w:r>
      <w:r w:rsidR="00B90ED8" w:rsidRPr="004D39DA">
        <w:rPr>
          <w:rFonts w:ascii="Times New Roman" w:hAnsi="Times New Roman"/>
          <w:sz w:val="24"/>
          <w:szCs w:val="24"/>
          <w:lang w:val="ru-RU"/>
        </w:rPr>
        <w:t>.5</w:t>
      </w:r>
    </w:p>
    <w:p w14:paraId="620F63DA" w14:textId="06C3164E" w:rsidR="00B90ED8" w:rsidRPr="004D39DA" w:rsidRDefault="00D728C4" w:rsidP="00D728C4">
      <w:pPr>
        <w:pStyle w:val="Level1"/>
        <w:tabs>
          <w:tab w:val="num" w:pos="920"/>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32.3.</w:t>
      </w:r>
      <w:r w:rsidR="00144793"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обеспечивает в разумно возможной степени, что если любой документ, чертеж, данные, компьютерное программное обеспечение, конфиденциальный материал и другая информация (либо содержащиеся в ней факты), указанн</w:t>
      </w:r>
      <w:r w:rsidR="00087E46" w:rsidRPr="004D39DA">
        <w:rPr>
          <w:rFonts w:ascii="Times New Roman" w:hAnsi="Times New Roman"/>
          <w:sz w:val="24"/>
          <w:szCs w:val="24"/>
          <w:lang w:val="ru-RU"/>
        </w:rPr>
        <w:t>ые</w:t>
      </w:r>
      <w:r w:rsidR="00B90ED8" w:rsidRPr="004D39DA">
        <w:rPr>
          <w:rFonts w:ascii="Times New Roman" w:hAnsi="Times New Roman"/>
          <w:sz w:val="24"/>
          <w:szCs w:val="24"/>
          <w:lang w:val="ru-RU"/>
        </w:rPr>
        <w:t xml:space="preserve"> в </w:t>
      </w:r>
      <w:r w:rsidR="00780605" w:rsidRPr="004D39DA">
        <w:rPr>
          <w:rFonts w:ascii="Times New Roman" w:hAnsi="Times New Roman"/>
          <w:sz w:val="24"/>
          <w:szCs w:val="24"/>
          <w:lang w:val="ru-RU"/>
        </w:rPr>
        <w:t>пункте</w:t>
      </w:r>
      <w:r w:rsidR="00B90ED8" w:rsidRPr="004D39DA">
        <w:rPr>
          <w:rFonts w:ascii="Times New Roman" w:hAnsi="Times New Roman"/>
          <w:sz w:val="24"/>
          <w:szCs w:val="24"/>
          <w:lang w:val="ru-RU"/>
        </w:rPr>
        <w:t xml:space="preserve"> 25.1, становится известной и (или) оказывается в распоряжении любо</w:t>
      </w:r>
      <w:r w:rsidR="0044315E" w:rsidRPr="004D39DA">
        <w:rPr>
          <w:rFonts w:ascii="Times New Roman" w:hAnsi="Times New Roman"/>
          <w:sz w:val="24"/>
          <w:szCs w:val="24"/>
          <w:lang w:val="ru-RU"/>
        </w:rPr>
        <w:t>й</w:t>
      </w:r>
      <w:r w:rsidR="00B90ED8" w:rsidRPr="004D39DA">
        <w:rPr>
          <w:rFonts w:ascii="Times New Roman" w:hAnsi="Times New Roman"/>
          <w:sz w:val="24"/>
          <w:szCs w:val="24"/>
          <w:lang w:val="ru-RU"/>
        </w:rPr>
        <w:t xml:space="preserve"> </w:t>
      </w:r>
      <w:r w:rsidR="0044315E" w:rsidRPr="004D39DA">
        <w:rPr>
          <w:rFonts w:ascii="Times New Roman" w:hAnsi="Times New Roman"/>
          <w:sz w:val="24"/>
          <w:szCs w:val="24"/>
          <w:lang w:val="ru-RU"/>
        </w:rPr>
        <w:t>Т</w:t>
      </w:r>
      <w:r w:rsidR="00B90ED8" w:rsidRPr="004D39DA">
        <w:rPr>
          <w:rFonts w:ascii="Times New Roman" w:hAnsi="Times New Roman"/>
          <w:sz w:val="24"/>
          <w:szCs w:val="24"/>
          <w:lang w:val="ru-RU"/>
        </w:rPr>
        <w:t>ретье</w:t>
      </w:r>
      <w:r w:rsidR="0044315E" w:rsidRPr="004D39DA">
        <w:rPr>
          <w:rFonts w:ascii="Times New Roman" w:hAnsi="Times New Roman"/>
          <w:sz w:val="24"/>
          <w:szCs w:val="24"/>
          <w:lang w:val="ru-RU"/>
        </w:rPr>
        <w:t>й</w:t>
      </w:r>
      <w:r w:rsidR="00B90ED8" w:rsidRPr="004D39DA">
        <w:rPr>
          <w:rFonts w:ascii="Times New Roman" w:hAnsi="Times New Roman"/>
          <w:sz w:val="24"/>
          <w:szCs w:val="24"/>
          <w:lang w:val="ru-RU"/>
        </w:rPr>
        <w:t xml:space="preserve"> </w:t>
      </w:r>
      <w:r w:rsidR="0044315E" w:rsidRPr="004D39DA">
        <w:rPr>
          <w:rFonts w:ascii="Times New Roman" w:hAnsi="Times New Roman"/>
          <w:sz w:val="24"/>
          <w:szCs w:val="24"/>
          <w:lang w:val="ru-RU"/>
        </w:rPr>
        <w:t xml:space="preserve">стороны </w:t>
      </w:r>
      <w:r w:rsidR="00B90ED8" w:rsidRPr="004D39DA">
        <w:rPr>
          <w:rFonts w:ascii="Times New Roman" w:hAnsi="Times New Roman"/>
          <w:sz w:val="24"/>
          <w:szCs w:val="24"/>
          <w:lang w:val="ru-RU"/>
        </w:rPr>
        <w:t xml:space="preserve">вследствие </w:t>
      </w:r>
      <w:r w:rsidR="00B90ED8" w:rsidRPr="004D39DA">
        <w:rPr>
          <w:rFonts w:ascii="Times New Roman" w:hAnsi="Times New Roman"/>
          <w:sz w:val="24"/>
          <w:szCs w:val="24"/>
          <w:lang w:val="ru-RU"/>
        </w:rPr>
        <w:lastRenderedPageBreak/>
        <w:t xml:space="preserve">действий или по вине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w:t>
      </w:r>
      <w:r w:rsidR="0044315E" w:rsidRPr="004D39DA">
        <w:rPr>
          <w:rFonts w:ascii="Times New Roman" w:hAnsi="Times New Roman"/>
          <w:sz w:val="24"/>
          <w:szCs w:val="24"/>
          <w:lang w:val="ru-RU"/>
        </w:rPr>
        <w:t>такая Т</w:t>
      </w:r>
      <w:r w:rsidR="00B90ED8" w:rsidRPr="004D39DA">
        <w:rPr>
          <w:rFonts w:ascii="Times New Roman" w:hAnsi="Times New Roman"/>
          <w:sz w:val="24"/>
          <w:szCs w:val="24"/>
          <w:lang w:val="ru-RU"/>
        </w:rPr>
        <w:t>реть</w:t>
      </w:r>
      <w:r w:rsidR="0044315E" w:rsidRPr="004D39DA">
        <w:rPr>
          <w:rFonts w:ascii="Times New Roman" w:hAnsi="Times New Roman"/>
          <w:sz w:val="24"/>
          <w:szCs w:val="24"/>
          <w:lang w:val="ru-RU"/>
        </w:rPr>
        <w:t>я</w:t>
      </w:r>
      <w:r w:rsidR="00B90ED8" w:rsidRPr="004D39DA">
        <w:rPr>
          <w:rFonts w:ascii="Times New Roman" w:hAnsi="Times New Roman"/>
          <w:sz w:val="24"/>
          <w:szCs w:val="24"/>
          <w:lang w:val="ru-RU"/>
        </w:rPr>
        <w:t xml:space="preserve"> </w:t>
      </w:r>
      <w:r w:rsidR="0044315E" w:rsidRPr="004D39DA">
        <w:rPr>
          <w:rFonts w:ascii="Times New Roman" w:hAnsi="Times New Roman"/>
          <w:sz w:val="24"/>
          <w:szCs w:val="24"/>
          <w:lang w:val="ru-RU"/>
        </w:rPr>
        <w:t xml:space="preserve">сторона </w:t>
      </w:r>
      <w:r w:rsidR="00B90ED8" w:rsidRPr="004D39DA">
        <w:rPr>
          <w:rFonts w:ascii="Times New Roman" w:hAnsi="Times New Roman"/>
          <w:sz w:val="24"/>
          <w:szCs w:val="24"/>
          <w:lang w:val="ru-RU"/>
        </w:rPr>
        <w:t>также подпадает под действие положений, содержащихся в настояще</w:t>
      </w:r>
      <w:r w:rsidR="00780605" w:rsidRPr="004D39DA">
        <w:rPr>
          <w:rFonts w:ascii="Times New Roman" w:hAnsi="Times New Roman"/>
          <w:sz w:val="24"/>
          <w:szCs w:val="24"/>
          <w:lang w:val="ru-RU"/>
        </w:rPr>
        <w:t>м</w:t>
      </w:r>
      <w:r w:rsidR="00B90ED8" w:rsidRPr="004D39DA">
        <w:rPr>
          <w:rFonts w:ascii="Times New Roman" w:hAnsi="Times New Roman"/>
          <w:sz w:val="24"/>
          <w:szCs w:val="24"/>
          <w:lang w:val="ru-RU"/>
        </w:rPr>
        <w:t xml:space="preserve"> </w:t>
      </w:r>
      <w:r w:rsidR="00780605" w:rsidRPr="004D39DA">
        <w:rPr>
          <w:rFonts w:ascii="Times New Roman" w:hAnsi="Times New Roman"/>
          <w:sz w:val="24"/>
          <w:szCs w:val="24"/>
          <w:lang w:val="ru-RU"/>
        </w:rPr>
        <w:t>пункте</w:t>
      </w:r>
      <w:r w:rsidR="00B90ED8" w:rsidRPr="004D39DA">
        <w:rPr>
          <w:rFonts w:ascii="Times New Roman" w:hAnsi="Times New Roman"/>
          <w:sz w:val="24"/>
          <w:szCs w:val="24"/>
          <w:lang w:val="ru-RU"/>
        </w:rPr>
        <w:t> </w:t>
      </w:r>
      <w:r w:rsidRPr="004D39DA">
        <w:rPr>
          <w:rFonts w:ascii="Times New Roman" w:hAnsi="Times New Roman"/>
          <w:sz w:val="24"/>
          <w:szCs w:val="24"/>
          <w:lang w:val="ru-RU"/>
        </w:rPr>
        <w:t>32</w:t>
      </w:r>
      <w:r w:rsidR="00087E46" w:rsidRPr="004D39DA">
        <w:rPr>
          <w:rFonts w:ascii="Times New Roman" w:hAnsi="Times New Roman"/>
          <w:sz w:val="24"/>
          <w:szCs w:val="24"/>
          <w:lang w:val="ru-RU"/>
        </w:rPr>
        <w:t xml:space="preserve"> </w:t>
      </w:r>
      <w:r w:rsidRPr="004D39DA">
        <w:rPr>
          <w:rFonts w:ascii="Times New Roman" w:hAnsi="Times New Roman"/>
          <w:sz w:val="24"/>
          <w:szCs w:val="24"/>
          <w:lang w:val="ru-RU"/>
        </w:rPr>
        <w:t>Договора.</w:t>
      </w:r>
    </w:p>
    <w:p w14:paraId="03768794" w14:textId="2B1B481F" w:rsidR="00B90ED8" w:rsidRPr="004D39DA" w:rsidRDefault="00D728C4" w:rsidP="00D728C4">
      <w:pPr>
        <w:pStyle w:val="Level1"/>
        <w:tabs>
          <w:tab w:val="num" w:pos="920"/>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32.4.</w:t>
      </w:r>
      <w:r w:rsidR="00144793"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обеспечивает включение положений настояще</w:t>
      </w:r>
      <w:r w:rsidR="00780605" w:rsidRPr="004D39DA">
        <w:rPr>
          <w:rFonts w:ascii="Times New Roman" w:hAnsi="Times New Roman"/>
          <w:sz w:val="24"/>
          <w:szCs w:val="24"/>
          <w:lang w:val="ru-RU"/>
        </w:rPr>
        <w:t>го</w:t>
      </w:r>
      <w:r w:rsidR="00B90ED8" w:rsidRPr="004D39DA">
        <w:rPr>
          <w:rFonts w:ascii="Times New Roman" w:hAnsi="Times New Roman"/>
          <w:sz w:val="24"/>
          <w:szCs w:val="24"/>
          <w:lang w:val="ru-RU"/>
        </w:rPr>
        <w:t xml:space="preserve"> </w:t>
      </w:r>
      <w:r w:rsidR="00780605" w:rsidRPr="004D39DA">
        <w:rPr>
          <w:rFonts w:ascii="Times New Roman" w:hAnsi="Times New Roman"/>
          <w:sz w:val="24"/>
          <w:szCs w:val="24"/>
          <w:lang w:val="ru-RU"/>
        </w:rPr>
        <w:t>пункта</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32 </w:t>
      </w:r>
      <w:r w:rsidR="00B90ED8" w:rsidRPr="004D39DA">
        <w:rPr>
          <w:rFonts w:ascii="Times New Roman" w:hAnsi="Times New Roman"/>
          <w:sz w:val="24"/>
          <w:szCs w:val="24"/>
          <w:lang w:val="ru-RU"/>
        </w:rPr>
        <w:t xml:space="preserve">в любой </w:t>
      </w:r>
      <w:r w:rsidR="00FC3857" w:rsidRPr="004D39DA">
        <w:rPr>
          <w:rFonts w:ascii="Times New Roman" w:hAnsi="Times New Roman"/>
          <w:sz w:val="24"/>
          <w:szCs w:val="24"/>
          <w:lang w:val="ru-RU"/>
        </w:rPr>
        <w:t>СоДоговор</w:t>
      </w:r>
      <w:r w:rsidR="00087E46" w:rsidRPr="004D39DA">
        <w:rPr>
          <w:rFonts w:ascii="Times New Roman" w:hAnsi="Times New Roman"/>
          <w:sz w:val="24"/>
          <w:szCs w:val="24"/>
          <w:lang w:val="ru-RU"/>
        </w:rPr>
        <w:t xml:space="preserve">, заключаемый после подписания настоящего Договора, </w:t>
      </w:r>
      <w:r w:rsidR="00B90ED8" w:rsidRPr="004D39DA">
        <w:rPr>
          <w:rFonts w:ascii="Times New Roman" w:hAnsi="Times New Roman"/>
          <w:sz w:val="24"/>
          <w:szCs w:val="24"/>
          <w:lang w:val="ru-RU"/>
        </w:rPr>
        <w:t xml:space="preserve">и соблюдение данных положений должностными лицами, работниками и представителями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 </w:t>
      </w:r>
      <w:r w:rsidR="009D3973" w:rsidRPr="004D39DA">
        <w:rPr>
          <w:rFonts w:ascii="Times New Roman" w:hAnsi="Times New Roman"/>
          <w:sz w:val="24"/>
          <w:szCs w:val="24"/>
          <w:lang w:val="ru-RU"/>
        </w:rPr>
        <w:t>СоИсполнителей</w:t>
      </w:r>
      <w:r w:rsidR="00B90ED8" w:rsidRPr="004D39DA">
        <w:rPr>
          <w:rFonts w:ascii="Times New Roman" w:hAnsi="Times New Roman"/>
          <w:sz w:val="24"/>
          <w:szCs w:val="24"/>
          <w:lang w:val="ru-RU"/>
        </w:rPr>
        <w:t>.</w:t>
      </w:r>
    </w:p>
    <w:p w14:paraId="753BE306" w14:textId="0F54960D" w:rsidR="00B90ED8" w:rsidRPr="004D39DA" w:rsidRDefault="00D728C4" w:rsidP="00D728C4">
      <w:pPr>
        <w:pStyle w:val="Level1"/>
        <w:tabs>
          <w:tab w:val="num" w:pos="920"/>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32.5.</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Вся предоставляемая </w:t>
      </w:r>
      <w:r w:rsidR="00567559" w:rsidRPr="004D39DA">
        <w:rPr>
          <w:rFonts w:ascii="Times New Roman" w:hAnsi="Times New Roman"/>
          <w:sz w:val="24"/>
          <w:szCs w:val="24"/>
          <w:lang w:val="ru-RU"/>
        </w:rPr>
        <w:t>Исполнителем</w:t>
      </w:r>
      <w:r w:rsidR="00B90ED8" w:rsidRPr="004D39DA">
        <w:rPr>
          <w:rFonts w:ascii="Times New Roman" w:hAnsi="Times New Roman"/>
          <w:sz w:val="24"/>
          <w:szCs w:val="24"/>
          <w:lang w:val="ru-RU"/>
        </w:rPr>
        <w:t xml:space="preserve"> конфиденциальн</w:t>
      </w:r>
      <w:r w:rsidR="00ED3A7D" w:rsidRPr="004D39DA">
        <w:rPr>
          <w:rFonts w:ascii="Times New Roman" w:hAnsi="Times New Roman"/>
          <w:sz w:val="24"/>
          <w:szCs w:val="24"/>
          <w:lang w:val="ru-RU"/>
        </w:rPr>
        <w:t>ая</w:t>
      </w:r>
      <w:r w:rsidR="00B90ED8" w:rsidRPr="004D39DA">
        <w:rPr>
          <w:rFonts w:ascii="Times New Roman" w:hAnsi="Times New Roman"/>
          <w:sz w:val="24"/>
          <w:szCs w:val="24"/>
          <w:lang w:val="ru-RU"/>
        </w:rPr>
        <w:t xml:space="preserve"> информаци</w:t>
      </w:r>
      <w:r w:rsidR="00ED3A7D" w:rsidRPr="004D39DA">
        <w:rPr>
          <w:rFonts w:ascii="Times New Roman" w:hAnsi="Times New Roman"/>
          <w:sz w:val="24"/>
          <w:szCs w:val="24"/>
          <w:lang w:val="ru-RU"/>
        </w:rPr>
        <w:t>я</w:t>
      </w:r>
      <w:r w:rsidR="00B90ED8" w:rsidRPr="004D39DA">
        <w:rPr>
          <w:rFonts w:ascii="Times New Roman" w:hAnsi="Times New Roman"/>
          <w:sz w:val="24"/>
          <w:szCs w:val="24"/>
          <w:lang w:val="ru-RU"/>
        </w:rPr>
        <w:t>,</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котор</w:t>
      </w:r>
      <w:r w:rsidR="00C35019" w:rsidRPr="004D39DA">
        <w:rPr>
          <w:rFonts w:ascii="Times New Roman" w:hAnsi="Times New Roman"/>
          <w:sz w:val="24"/>
          <w:szCs w:val="24"/>
          <w:lang w:val="ru-RU"/>
        </w:rPr>
        <w:t>ую</w:t>
      </w:r>
      <w:r w:rsidR="00B90ED8"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желает сохранить, должна быть четко маркирована как конфиденциальная, при условии</w:t>
      </w:r>
      <w:r w:rsidR="00087E46"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однако, что любая такая информация, относящаяся к ценовым и торговым тайнам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должна рассматриваться Заказчиком как конфиденциальная, и при этом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 обязан будет в явном виде маркировать такую информацию как конфиденциальную. В отношении такой конфиденциальной информации Заказчик имеет право:</w:t>
      </w:r>
    </w:p>
    <w:p w14:paraId="1581481B" w14:textId="77777777" w:rsidR="00051372" w:rsidRPr="004D39DA" w:rsidRDefault="00B90ED8" w:rsidP="00801B76">
      <w:pPr>
        <w:pStyle w:val="Lista"/>
        <w:numPr>
          <w:ilvl w:val="0"/>
          <w:numId w:val="16"/>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раскрывать ее Группе Заказчика и разрешать ее использование Группой Заказчика; </w:t>
      </w:r>
    </w:p>
    <w:p w14:paraId="1BB7EF14" w14:textId="77777777" w:rsidR="00051372" w:rsidRPr="004D39DA" w:rsidRDefault="000E3555" w:rsidP="00801B76">
      <w:pPr>
        <w:pStyle w:val="Lista"/>
        <w:numPr>
          <w:ilvl w:val="0"/>
          <w:numId w:val="16"/>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раскры</w:t>
      </w:r>
      <w:r w:rsidR="0013540F" w:rsidRPr="004D39DA">
        <w:rPr>
          <w:rFonts w:ascii="Times New Roman" w:hAnsi="Times New Roman"/>
          <w:sz w:val="24"/>
          <w:szCs w:val="24"/>
          <w:lang w:val="ru-RU"/>
        </w:rPr>
        <w:t>вать ее</w:t>
      </w:r>
      <w:r w:rsidRPr="004D39DA">
        <w:rPr>
          <w:rFonts w:ascii="Times New Roman" w:hAnsi="Times New Roman"/>
          <w:sz w:val="24"/>
          <w:szCs w:val="24"/>
          <w:lang w:val="ru-RU"/>
        </w:rPr>
        <w:t xml:space="preserve"> для соблюдения требований </w:t>
      </w:r>
      <w:r w:rsidR="00115B19" w:rsidRPr="004D39DA">
        <w:rPr>
          <w:rFonts w:ascii="Times New Roman" w:hAnsi="Times New Roman"/>
          <w:sz w:val="24"/>
          <w:szCs w:val="24"/>
          <w:lang w:val="ru-RU"/>
        </w:rPr>
        <w:t xml:space="preserve">Применимого </w:t>
      </w:r>
      <w:r w:rsidRPr="004D39DA">
        <w:rPr>
          <w:rFonts w:ascii="Times New Roman" w:hAnsi="Times New Roman"/>
          <w:sz w:val="24"/>
          <w:szCs w:val="24"/>
          <w:lang w:val="ru-RU"/>
        </w:rPr>
        <w:t xml:space="preserve">Законодательства в отношении </w:t>
      </w:r>
      <w:r w:rsidR="00ED3A7D" w:rsidRPr="004D39DA">
        <w:rPr>
          <w:rFonts w:ascii="Times New Roman" w:hAnsi="Times New Roman"/>
          <w:sz w:val="24"/>
          <w:szCs w:val="24"/>
          <w:lang w:val="ru-RU"/>
        </w:rPr>
        <w:t>оказываемых Услуг</w:t>
      </w:r>
      <w:r w:rsidR="00B90ED8" w:rsidRPr="004D39DA">
        <w:rPr>
          <w:rFonts w:ascii="Times New Roman" w:hAnsi="Times New Roman"/>
          <w:sz w:val="24"/>
          <w:szCs w:val="24"/>
          <w:lang w:val="ru-RU"/>
        </w:rPr>
        <w:t>; и</w:t>
      </w:r>
    </w:p>
    <w:p w14:paraId="7A5B9FBD" w14:textId="0EAC45EA" w:rsidR="00051372" w:rsidRPr="004D39DA" w:rsidRDefault="00B90ED8" w:rsidP="00801B76">
      <w:pPr>
        <w:pStyle w:val="Lista"/>
        <w:numPr>
          <w:ilvl w:val="0"/>
          <w:numId w:val="16"/>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при условии предварительного согласия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в котором не должно быть необоснованно отказано и которое не должно быть необоснованно задержано, раскрывать ее Третье сторон</w:t>
      </w:r>
      <w:r w:rsidR="0044315E" w:rsidRPr="004D39DA">
        <w:rPr>
          <w:rFonts w:ascii="Times New Roman" w:hAnsi="Times New Roman"/>
          <w:sz w:val="24"/>
          <w:szCs w:val="24"/>
          <w:lang w:val="ru-RU"/>
        </w:rPr>
        <w:t>е</w:t>
      </w:r>
      <w:r w:rsidRPr="004D39DA">
        <w:rPr>
          <w:rFonts w:ascii="Times New Roman" w:hAnsi="Times New Roman"/>
          <w:sz w:val="24"/>
          <w:szCs w:val="24"/>
          <w:lang w:val="ru-RU"/>
        </w:rPr>
        <w:t xml:space="preserve"> и разрешать ее использование </w:t>
      </w:r>
      <w:r w:rsidR="0044315E" w:rsidRPr="004D39DA">
        <w:rPr>
          <w:rFonts w:ascii="Times New Roman" w:hAnsi="Times New Roman"/>
          <w:sz w:val="24"/>
          <w:szCs w:val="24"/>
          <w:lang w:val="ru-RU"/>
        </w:rPr>
        <w:t>Т</w:t>
      </w:r>
      <w:r w:rsidRPr="004D39DA">
        <w:rPr>
          <w:rFonts w:ascii="Times New Roman" w:hAnsi="Times New Roman"/>
          <w:sz w:val="24"/>
          <w:szCs w:val="24"/>
          <w:lang w:val="ru-RU"/>
        </w:rPr>
        <w:t xml:space="preserve">ретьей стороной в той степени, в которой это необходимо для выполнения и ведения проекта, в связи с которым должны </w:t>
      </w:r>
      <w:r w:rsidR="00D728C4" w:rsidRPr="004D39DA">
        <w:rPr>
          <w:rFonts w:ascii="Times New Roman" w:hAnsi="Times New Roman"/>
          <w:sz w:val="24"/>
          <w:szCs w:val="24"/>
          <w:lang w:val="ru-RU"/>
        </w:rPr>
        <w:t>оказываться Услуги</w:t>
      </w:r>
      <w:r w:rsidRPr="004D39DA">
        <w:rPr>
          <w:rFonts w:ascii="Times New Roman" w:hAnsi="Times New Roman"/>
          <w:sz w:val="24"/>
          <w:szCs w:val="24"/>
          <w:lang w:val="ru-RU"/>
        </w:rPr>
        <w:t xml:space="preserve">. Заказчик, тем не менее, имеет право на использование и раскрытие любой такой конфиденциальной информации (исключая ценовые и торговые тайны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любому другому </w:t>
      </w:r>
      <w:r w:rsidR="00667216" w:rsidRPr="004D39DA">
        <w:rPr>
          <w:rFonts w:ascii="Times New Roman" w:hAnsi="Times New Roman"/>
          <w:sz w:val="24"/>
          <w:szCs w:val="24"/>
          <w:lang w:val="ru-RU"/>
        </w:rPr>
        <w:t>Исполнителю</w:t>
      </w:r>
      <w:r w:rsidRPr="004D39DA">
        <w:rPr>
          <w:rFonts w:ascii="Times New Roman" w:hAnsi="Times New Roman"/>
          <w:sz w:val="24"/>
          <w:szCs w:val="24"/>
          <w:lang w:val="ru-RU"/>
        </w:rPr>
        <w:t xml:space="preserve"> в той степени, в которой это необходимо для выполнения и ведения проекта и (или) возведения строения, в связи с которым </w:t>
      </w:r>
      <w:r w:rsidR="00D728C4" w:rsidRPr="004D39DA">
        <w:rPr>
          <w:rFonts w:ascii="Times New Roman" w:hAnsi="Times New Roman"/>
          <w:sz w:val="24"/>
          <w:szCs w:val="24"/>
          <w:lang w:val="ru-RU"/>
        </w:rPr>
        <w:t>оказыва</w:t>
      </w:r>
      <w:r w:rsidRPr="004D39DA">
        <w:rPr>
          <w:rFonts w:ascii="Times New Roman" w:hAnsi="Times New Roman"/>
          <w:sz w:val="24"/>
          <w:szCs w:val="24"/>
          <w:lang w:val="ru-RU"/>
        </w:rPr>
        <w:t xml:space="preserve">ются </w:t>
      </w:r>
      <w:r w:rsidR="00D728C4" w:rsidRPr="004D39DA">
        <w:rPr>
          <w:rFonts w:ascii="Times New Roman" w:hAnsi="Times New Roman"/>
          <w:sz w:val="24"/>
          <w:szCs w:val="24"/>
          <w:lang w:val="ru-RU"/>
        </w:rPr>
        <w:t>Услуги</w:t>
      </w:r>
      <w:r w:rsidR="00ED3A7D" w:rsidRPr="004D39DA">
        <w:rPr>
          <w:rFonts w:ascii="Times New Roman" w:hAnsi="Times New Roman"/>
          <w:sz w:val="24"/>
          <w:szCs w:val="24"/>
          <w:lang w:val="ru-RU"/>
        </w:rPr>
        <w:t>;</w:t>
      </w:r>
    </w:p>
    <w:p w14:paraId="280C0ED2" w14:textId="77777777" w:rsidR="00051372" w:rsidRPr="004D39DA" w:rsidRDefault="004821E1" w:rsidP="007B4620">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В</w:t>
      </w:r>
      <w:r w:rsidR="000E3555" w:rsidRPr="004D39DA">
        <w:rPr>
          <w:rFonts w:ascii="Times New Roman" w:hAnsi="Times New Roman"/>
          <w:sz w:val="24"/>
          <w:szCs w:val="24"/>
          <w:lang w:val="ru-RU"/>
        </w:rPr>
        <w:t xml:space="preserve"> случае нарушения обязательств</w:t>
      </w:r>
      <w:r w:rsidRPr="004D39DA">
        <w:rPr>
          <w:rFonts w:ascii="Times New Roman" w:hAnsi="Times New Roman"/>
          <w:sz w:val="24"/>
          <w:szCs w:val="24"/>
          <w:lang w:val="ru-RU"/>
        </w:rPr>
        <w:t>, предусмотренных настоящей Статьей 32,</w:t>
      </w:r>
      <w:r w:rsidR="000E3555" w:rsidRPr="004D39DA">
        <w:rPr>
          <w:rFonts w:ascii="Times New Roman" w:hAnsi="Times New Roman"/>
          <w:sz w:val="24"/>
          <w:szCs w:val="24"/>
          <w:lang w:val="ru-RU"/>
        </w:rPr>
        <w:t xml:space="preserve"> Сторона, раскрывающая конфиденциальную информацию, возмещает другой Стороне ущерб, понесенный в результате несоблюдения обязательств по сохранению конфиденциальности.</w:t>
      </w:r>
    </w:p>
    <w:p w14:paraId="71A15D30" w14:textId="4303D95D" w:rsidR="00B90ED8" w:rsidRPr="004D39DA" w:rsidRDefault="00B90ED8" w:rsidP="006A62F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Вне зависимости от вышеизложенного, Заказчик принимает сам и обеспечивает принятие е</w:t>
      </w:r>
      <w:r w:rsidR="004821E1" w:rsidRPr="004D39DA">
        <w:rPr>
          <w:rFonts w:ascii="Times New Roman" w:hAnsi="Times New Roman"/>
          <w:sz w:val="24"/>
          <w:szCs w:val="24"/>
          <w:lang w:val="ru-RU"/>
        </w:rPr>
        <w:t>го</w:t>
      </w:r>
      <w:r w:rsidRPr="004D39DA">
        <w:rPr>
          <w:rFonts w:ascii="Times New Roman" w:hAnsi="Times New Roman"/>
          <w:sz w:val="24"/>
          <w:szCs w:val="24"/>
          <w:lang w:val="ru-RU"/>
        </w:rPr>
        <w:t xml:space="preserve"> должностными лицами, работниками и представителями всех разумных мер для защиты конфиденциальной информации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касающейся или вытекающей из Договора, в течение 5 (пяти) лет с даты вступления Договора в силу.</w:t>
      </w:r>
    </w:p>
    <w:p w14:paraId="28E647C0" w14:textId="77777777" w:rsidR="00B90ED8" w:rsidRPr="004D39DA" w:rsidRDefault="00B90ED8" w:rsidP="006A62F6">
      <w:pPr>
        <w:pStyle w:val="10"/>
        <w:spacing w:before="0"/>
        <w:jc w:val="both"/>
        <w:rPr>
          <w:rFonts w:ascii="Times New Roman" w:hAnsi="Times New Roman"/>
          <w:color w:val="000000"/>
          <w:sz w:val="24"/>
          <w:szCs w:val="24"/>
          <w:lang w:val="ru-RU"/>
        </w:rPr>
      </w:pPr>
      <w:bookmarkStart w:id="125" w:name="_Toc69540905"/>
      <w:bookmarkStart w:id="126" w:name="_Toc119738283"/>
      <w:bookmarkStart w:id="127" w:name="_Toc234297658"/>
      <w:bookmarkEnd w:id="124"/>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405E64" w:rsidRPr="004D39DA">
        <w:rPr>
          <w:rFonts w:ascii="Times New Roman" w:hAnsi="Times New Roman"/>
          <w:color w:val="000000"/>
          <w:sz w:val="24"/>
          <w:szCs w:val="24"/>
          <w:lang w:val="ru-RU"/>
        </w:rPr>
        <w:t>33</w:t>
      </w:r>
      <w:r w:rsidRPr="004D39DA">
        <w:rPr>
          <w:rFonts w:ascii="Times New Roman" w:hAnsi="Times New Roman"/>
          <w:color w:val="000000"/>
          <w:sz w:val="24"/>
          <w:szCs w:val="24"/>
          <w:lang w:val="ru-RU"/>
        </w:rPr>
        <w:t xml:space="preserve"> – ОБЩЕСТВЕННЫЕ ОТНОШЕНИЯ И ПУБЛИЧНОСТЬ</w:t>
      </w:r>
      <w:bookmarkEnd w:id="125"/>
      <w:bookmarkEnd w:id="126"/>
      <w:bookmarkEnd w:id="127"/>
    </w:p>
    <w:p w14:paraId="255B4EA5" w14:textId="77777777" w:rsidR="006F2825" w:rsidRPr="004D39DA" w:rsidRDefault="007030DD" w:rsidP="00ED3A7D">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33.1.</w:t>
      </w:r>
      <w:r w:rsidR="00144793" w:rsidRPr="004D39DA">
        <w:rPr>
          <w:rFonts w:ascii="Times New Roman" w:hAnsi="Times New Roman"/>
          <w:sz w:val="24"/>
          <w:szCs w:val="24"/>
          <w:lang w:val="ru-RU"/>
        </w:rPr>
        <w:t xml:space="preserve"> </w:t>
      </w:r>
      <w:r w:rsidR="000E3555" w:rsidRPr="004D39DA">
        <w:rPr>
          <w:rFonts w:ascii="Times New Roman" w:hAnsi="Times New Roman"/>
          <w:sz w:val="24"/>
          <w:szCs w:val="24"/>
          <w:lang w:val="ru-RU"/>
        </w:rPr>
        <w:t>Стороны прилагают все разумные усилия для поддержания своей репутации в отношениях с различными регулирующими органами и общественностью. Стороны не устанавливают контакты с государственными органами по каким-либо вопросам, относящимся к Договору, без предварительного согласия другой Стороны, в котором не</w:t>
      </w:r>
    </w:p>
    <w:p w14:paraId="3AE4C4C4" w14:textId="6EA44625" w:rsidR="00B90ED8" w:rsidRPr="004D39DA" w:rsidRDefault="00182211" w:rsidP="00ED3A7D">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должно быть,</w:t>
      </w:r>
      <w:r w:rsidR="006F2825" w:rsidRPr="004D39DA">
        <w:rPr>
          <w:rFonts w:ascii="Times New Roman" w:hAnsi="Times New Roman"/>
          <w:sz w:val="24"/>
          <w:szCs w:val="24"/>
          <w:lang w:val="ru-RU"/>
        </w:rPr>
        <w:t xml:space="preserve"> необоснованно отказано и которое не должно быть необоснованно</w:t>
      </w:r>
      <w:r w:rsidR="004821E1" w:rsidRPr="004D39DA">
        <w:rPr>
          <w:rFonts w:ascii="Times New Roman" w:hAnsi="Times New Roman"/>
          <w:sz w:val="24"/>
          <w:szCs w:val="24"/>
          <w:lang w:val="ru-RU"/>
        </w:rPr>
        <w:t xml:space="preserve"> </w:t>
      </w:r>
      <w:r w:rsidR="000E3555" w:rsidRPr="004D39DA">
        <w:rPr>
          <w:rFonts w:ascii="Times New Roman" w:hAnsi="Times New Roman"/>
          <w:sz w:val="24"/>
          <w:szCs w:val="24"/>
          <w:lang w:val="ru-RU"/>
        </w:rPr>
        <w:t>задержано.</w:t>
      </w:r>
    </w:p>
    <w:p w14:paraId="755D6F36" w14:textId="77777777" w:rsidR="00B90ED8" w:rsidRPr="004D39DA" w:rsidRDefault="007030DD" w:rsidP="007030DD">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33.2.</w:t>
      </w:r>
      <w:r w:rsidR="00144793"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 фотографирует и не допускает любого фотографирования или иного вида записи любой части или частей места </w:t>
      </w:r>
      <w:r w:rsidRPr="004D39DA">
        <w:rPr>
          <w:rFonts w:ascii="Times New Roman" w:hAnsi="Times New Roman"/>
          <w:sz w:val="24"/>
          <w:szCs w:val="24"/>
          <w:lang w:val="ru-RU"/>
        </w:rPr>
        <w:t>Услуг</w:t>
      </w:r>
      <w:r w:rsidR="00B90ED8" w:rsidRPr="004D39DA">
        <w:rPr>
          <w:rFonts w:ascii="Times New Roman" w:hAnsi="Times New Roman"/>
          <w:sz w:val="24"/>
          <w:szCs w:val="24"/>
          <w:lang w:val="ru-RU"/>
        </w:rPr>
        <w:t>, предоставленного Группой Заказчика, без предварительного согласия Заказчика</w:t>
      </w:r>
      <w:r w:rsidR="00B90ED8" w:rsidRPr="004D39DA">
        <w:rPr>
          <w:rFonts w:ascii="Times New Roman" w:hAnsi="Times New Roman"/>
          <w:bCs/>
          <w:sz w:val="24"/>
          <w:szCs w:val="24"/>
          <w:lang w:val="ru-RU"/>
        </w:rPr>
        <w:t>.</w:t>
      </w:r>
    </w:p>
    <w:p w14:paraId="1C806CEC" w14:textId="377E20C0" w:rsidR="00B90ED8" w:rsidRPr="004D39DA" w:rsidRDefault="007030DD" w:rsidP="007030DD">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33.3.</w:t>
      </w:r>
      <w:r w:rsidR="00144793"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 осуществляет публикаций и не помещает объявлений о деятельности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или участии в Договоре без предварительного согласия Заказчика.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требует соблюдения данного требования от всех </w:t>
      </w:r>
      <w:r w:rsidR="009D3973" w:rsidRPr="004D39DA">
        <w:rPr>
          <w:rFonts w:ascii="Times New Roman" w:hAnsi="Times New Roman"/>
          <w:sz w:val="24"/>
          <w:szCs w:val="24"/>
          <w:lang w:val="ru-RU"/>
        </w:rPr>
        <w:t>СоИсполнителей</w:t>
      </w:r>
      <w:r w:rsidR="00B90ED8" w:rsidRPr="004D39DA">
        <w:rPr>
          <w:rFonts w:ascii="Times New Roman" w:hAnsi="Times New Roman"/>
          <w:sz w:val="24"/>
          <w:szCs w:val="24"/>
          <w:lang w:val="ru-RU"/>
        </w:rPr>
        <w:t xml:space="preserve"> и поставщиков.</w:t>
      </w:r>
    </w:p>
    <w:p w14:paraId="61E9EA90" w14:textId="77777777" w:rsidR="00B90ED8" w:rsidRPr="004D39DA" w:rsidRDefault="00DC038B" w:rsidP="006A62F6">
      <w:pPr>
        <w:pStyle w:val="10"/>
        <w:spacing w:before="0"/>
        <w:jc w:val="both"/>
        <w:rPr>
          <w:rFonts w:ascii="Times New Roman" w:hAnsi="Times New Roman"/>
          <w:color w:val="000000"/>
          <w:sz w:val="24"/>
          <w:szCs w:val="24"/>
          <w:lang w:val="ru-RU"/>
        </w:rPr>
      </w:pPr>
      <w:bookmarkStart w:id="128" w:name="_Toc234297659"/>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405E64" w:rsidRPr="004D39DA">
        <w:rPr>
          <w:rFonts w:ascii="Times New Roman" w:hAnsi="Times New Roman"/>
          <w:color w:val="000000"/>
          <w:sz w:val="24"/>
          <w:szCs w:val="24"/>
          <w:lang w:val="ru-RU"/>
        </w:rPr>
        <w:t xml:space="preserve">34 </w:t>
      </w:r>
      <w:r w:rsidRPr="004D39DA">
        <w:rPr>
          <w:rFonts w:ascii="Times New Roman" w:hAnsi="Times New Roman"/>
          <w:color w:val="000000"/>
          <w:sz w:val="24"/>
          <w:szCs w:val="24"/>
          <w:lang w:val="ru-RU"/>
        </w:rPr>
        <w:t>– УСТУПКА ДОГОВОРА</w:t>
      </w:r>
      <w:bookmarkEnd w:id="128"/>
    </w:p>
    <w:p w14:paraId="65D89145" w14:textId="2DA1C4E7" w:rsidR="00B90ED8" w:rsidRPr="004D39DA" w:rsidRDefault="00ED6997" w:rsidP="00ED699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34.1.</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Заказчик вправе осуществить уступку Договора, или любой его части, или любой выгоды или права по Договору</w:t>
      </w:r>
      <w:r w:rsidR="00BE0E85" w:rsidRPr="004D39DA">
        <w:rPr>
          <w:rFonts w:ascii="Times New Roman" w:hAnsi="Times New Roman"/>
          <w:sz w:val="24"/>
          <w:szCs w:val="24"/>
          <w:lang w:val="ru-RU"/>
        </w:rPr>
        <w:t xml:space="preserve"> Недропользователю или </w:t>
      </w:r>
      <w:r w:rsidR="00182211" w:rsidRPr="004D39DA">
        <w:rPr>
          <w:rFonts w:ascii="Times New Roman" w:hAnsi="Times New Roman"/>
          <w:sz w:val="24"/>
          <w:szCs w:val="24"/>
          <w:lang w:val="ru-RU"/>
        </w:rPr>
        <w:t>лицу,</w:t>
      </w:r>
      <w:r w:rsidR="00BE0E85" w:rsidRPr="004D39DA">
        <w:rPr>
          <w:rFonts w:ascii="Times New Roman" w:hAnsi="Times New Roman"/>
          <w:sz w:val="24"/>
          <w:szCs w:val="24"/>
          <w:lang w:val="ru-RU"/>
        </w:rPr>
        <w:t xml:space="preserve"> указанному Недропользователем</w:t>
      </w:r>
      <w:r w:rsidR="00E8205F" w:rsidRPr="004D39DA">
        <w:rPr>
          <w:rFonts w:ascii="Times New Roman" w:hAnsi="Times New Roman"/>
          <w:sz w:val="24"/>
          <w:szCs w:val="24"/>
          <w:lang w:val="ru-RU"/>
        </w:rPr>
        <w:t>,</w:t>
      </w:r>
      <w:r w:rsidR="00BE0E85" w:rsidRPr="004D39DA">
        <w:rPr>
          <w:rFonts w:ascii="Times New Roman" w:hAnsi="Times New Roman"/>
          <w:sz w:val="24"/>
          <w:szCs w:val="24"/>
          <w:lang w:val="ru-RU"/>
        </w:rPr>
        <w:t xml:space="preserve"> а </w:t>
      </w:r>
      <w:r w:rsidR="00182211" w:rsidRPr="004D39DA">
        <w:rPr>
          <w:rFonts w:ascii="Times New Roman" w:hAnsi="Times New Roman"/>
          <w:sz w:val="24"/>
          <w:szCs w:val="24"/>
          <w:lang w:val="ru-RU"/>
        </w:rPr>
        <w:t>также</w:t>
      </w:r>
      <w:r w:rsidR="00B90ED8" w:rsidRPr="004D39DA">
        <w:rPr>
          <w:rFonts w:ascii="Times New Roman" w:hAnsi="Times New Roman"/>
          <w:sz w:val="24"/>
          <w:szCs w:val="24"/>
          <w:lang w:val="ru-RU"/>
        </w:rPr>
        <w:t xml:space="preserve"> любому</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участнику Группы Заказчика</w:t>
      </w:r>
      <w:r w:rsidR="00E8205F" w:rsidRPr="004D39DA">
        <w:rPr>
          <w:rFonts w:ascii="Times New Roman" w:hAnsi="Times New Roman"/>
          <w:sz w:val="24"/>
          <w:szCs w:val="24"/>
          <w:lang w:val="ru-RU"/>
        </w:rPr>
        <w:t xml:space="preserve"> без извещения и согласия Исполнителя</w:t>
      </w:r>
      <w:r w:rsidR="00ED3A7D" w:rsidRPr="004D39DA">
        <w:rPr>
          <w:rFonts w:ascii="Times New Roman" w:hAnsi="Times New Roman"/>
          <w:sz w:val="24"/>
          <w:szCs w:val="24"/>
          <w:lang w:val="ru-RU"/>
        </w:rPr>
        <w:t xml:space="preserve">, </w:t>
      </w:r>
      <w:r w:rsidR="000E3555" w:rsidRPr="004D39DA">
        <w:rPr>
          <w:rFonts w:ascii="Times New Roman" w:hAnsi="Times New Roman"/>
          <w:sz w:val="24"/>
          <w:szCs w:val="24"/>
          <w:lang w:val="ru-RU"/>
        </w:rPr>
        <w:t xml:space="preserve">если такая уступка надлежащим образом оформлена в соответствии с </w:t>
      </w:r>
      <w:r w:rsidR="00115B19" w:rsidRPr="004D39DA">
        <w:rPr>
          <w:rFonts w:ascii="Times New Roman" w:hAnsi="Times New Roman"/>
          <w:sz w:val="24"/>
          <w:szCs w:val="24"/>
          <w:lang w:val="ru-RU"/>
        </w:rPr>
        <w:t xml:space="preserve">Применимым </w:t>
      </w:r>
      <w:r w:rsidR="000E3555" w:rsidRPr="004D39DA">
        <w:rPr>
          <w:rFonts w:ascii="Times New Roman" w:hAnsi="Times New Roman"/>
          <w:sz w:val="24"/>
          <w:szCs w:val="24"/>
          <w:lang w:val="ru-RU"/>
        </w:rPr>
        <w:t>Законодательством.</w:t>
      </w:r>
      <w:r w:rsidR="00B90ED8" w:rsidRPr="004D39DA">
        <w:rPr>
          <w:rFonts w:ascii="Times New Roman" w:hAnsi="Times New Roman"/>
          <w:sz w:val="24"/>
          <w:szCs w:val="24"/>
          <w:lang w:val="ru-RU"/>
        </w:rPr>
        <w:t xml:space="preserve"> </w:t>
      </w:r>
    </w:p>
    <w:p w14:paraId="4049E0AE" w14:textId="63C64A7C" w:rsidR="00B90ED8" w:rsidRPr="004D39DA" w:rsidRDefault="00ED6997" w:rsidP="00ED699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lastRenderedPageBreak/>
        <w:t>34.2.</w:t>
      </w:r>
      <w:r w:rsidR="00144793" w:rsidRPr="004D39DA">
        <w:rPr>
          <w:rFonts w:ascii="Times New Roman" w:hAnsi="Times New Roman"/>
          <w:sz w:val="24"/>
          <w:szCs w:val="24"/>
          <w:lang w:val="ru-RU"/>
        </w:rPr>
        <w:t xml:space="preserve"> </w:t>
      </w:r>
      <w:r w:rsidRPr="004D39DA">
        <w:rPr>
          <w:rFonts w:ascii="Times New Roman" w:hAnsi="Times New Roman"/>
          <w:sz w:val="24"/>
          <w:szCs w:val="24"/>
          <w:lang w:val="ru-RU"/>
        </w:rPr>
        <w:t>Е</w:t>
      </w:r>
      <w:r w:rsidR="00B90ED8" w:rsidRPr="004D39DA">
        <w:rPr>
          <w:rFonts w:ascii="Times New Roman" w:hAnsi="Times New Roman"/>
          <w:sz w:val="24"/>
          <w:szCs w:val="24"/>
          <w:lang w:val="ru-RU"/>
        </w:rPr>
        <w:t xml:space="preserve">сли </w:t>
      </w:r>
      <w:r w:rsidR="009D3973" w:rsidRPr="004D39DA">
        <w:rPr>
          <w:rFonts w:ascii="Times New Roman" w:hAnsi="Times New Roman"/>
          <w:sz w:val="24"/>
          <w:szCs w:val="24"/>
          <w:lang w:val="ru-RU"/>
        </w:rPr>
        <w:t>Со</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принял в отношении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какое-либо </w:t>
      </w:r>
      <w:r w:rsidR="00B90ED8" w:rsidRPr="004D39DA">
        <w:rPr>
          <w:rFonts w:ascii="Times New Roman" w:hAnsi="Times New Roman"/>
          <w:noProof/>
          <w:snapToGrid w:val="0"/>
          <w:sz w:val="24"/>
          <w:szCs w:val="24"/>
          <w:lang w:val="ru-RU"/>
        </w:rPr>
        <w:t>продолжающееся обязательство</w:t>
      </w:r>
      <w:r w:rsidR="00B90ED8"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по завершении </w:t>
      </w:r>
      <w:r w:rsidRPr="004D39DA">
        <w:rPr>
          <w:rFonts w:ascii="Times New Roman" w:hAnsi="Times New Roman"/>
          <w:sz w:val="24"/>
          <w:szCs w:val="24"/>
          <w:lang w:val="ru-RU"/>
        </w:rPr>
        <w:t xml:space="preserve">Услуг </w:t>
      </w:r>
      <w:r w:rsidR="00B90ED8" w:rsidRPr="004D39DA">
        <w:rPr>
          <w:rFonts w:ascii="Times New Roman" w:hAnsi="Times New Roman"/>
          <w:sz w:val="24"/>
          <w:szCs w:val="24"/>
          <w:lang w:val="ru-RU"/>
        </w:rPr>
        <w:t xml:space="preserve">уведомляет Заказчика о данном </w:t>
      </w:r>
      <w:r w:rsidR="00B90ED8" w:rsidRPr="004D39DA">
        <w:rPr>
          <w:rFonts w:ascii="Times New Roman" w:hAnsi="Times New Roman"/>
          <w:noProof/>
          <w:snapToGrid w:val="0"/>
          <w:sz w:val="24"/>
          <w:szCs w:val="24"/>
          <w:lang w:val="ru-RU"/>
        </w:rPr>
        <w:t xml:space="preserve">продолжающемся обязательстве и по просьбе </w:t>
      </w:r>
      <w:r w:rsidR="00B90ED8" w:rsidRPr="004D39DA">
        <w:rPr>
          <w:rFonts w:ascii="Times New Roman" w:hAnsi="Times New Roman"/>
          <w:sz w:val="24"/>
          <w:szCs w:val="24"/>
          <w:lang w:val="ru-RU"/>
        </w:rPr>
        <w:t xml:space="preserve">Заказчика осуществляет уступку </w:t>
      </w:r>
      <w:r w:rsidRPr="004D39DA">
        <w:rPr>
          <w:rFonts w:ascii="Times New Roman" w:hAnsi="Times New Roman"/>
          <w:sz w:val="24"/>
          <w:szCs w:val="24"/>
          <w:lang w:val="ru-RU"/>
        </w:rPr>
        <w:t xml:space="preserve">Заказчику </w:t>
      </w:r>
      <w:r w:rsidR="00B90ED8" w:rsidRPr="004D39DA">
        <w:rPr>
          <w:rFonts w:ascii="Times New Roman" w:hAnsi="Times New Roman"/>
          <w:sz w:val="24"/>
          <w:szCs w:val="24"/>
          <w:lang w:val="ru-RU"/>
        </w:rPr>
        <w:t>выгоды от такого обязательства на протяжении его оставшегося срока действия.</w:t>
      </w:r>
    </w:p>
    <w:p w14:paraId="6D3D3A2A" w14:textId="586D293F" w:rsidR="00DC038B" w:rsidRPr="004D39DA" w:rsidRDefault="00ED6997" w:rsidP="00ED699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34.3.</w:t>
      </w:r>
      <w:r w:rsidR="00144793"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 осуществляет уступки Договора, или любой его части, или любой выгоды или права </w:t>
      </w:r>
      <w:r w:rsidR="00182211" w:rsidRPr="004D39DA">
        <w:rPr>
          <w:rFonts w:ascii="Times New Roman" w:hAnsi="Times New Roman"/>
          <w:sz w:val="24"/>
          <w:szCs w:val="24"/>
          <w:lang w:val="ru-RU"/>
        </w:rPr>
        <w:t>по,</w:t>
      </w:r>
      <w:r w:rsidR="00B90ED8" w:rsidRPr="004D39DA">
        <w:rPr>
          <w:rFonts w:ascii="Times New Roman" w:hAnsi="Times New Roman"/>
          <w:sz w:val="24"/>
          <w:szCs w:val="24"/>
          <w:lang w:val="ru-RU"/>
        </w:rPr>
        <w:t xml:space="preserve"> или согласно Договору без предварительного письменного одобрения Заказчика</w:t>
      </w:r>
      <w:r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Любая попытка уступки без письменного одобрения Заказчика является абсолютно недействительной по отношению к Заказчик</w:t>
      </w:r>
      <w:r w:rsidR="0021109D" w:rsidRPr="004D39DA">
        <w:rPr>
          <w:rFonts w:ascii="Times New Roman" w:hAnsi="Times New Roman"/>
          <w:sz w:val="24"/>
          <w:szCs w:val="24"/>
          <w:lang w:val="ru-RU"/>
        </w:rPr>
        <w:t>у</w:t>
      </w:r>
      <w:r w:rsidR="00B90ED8" w:rsidRPr="004D39DA">
        <w:rPr>
          <w:rFonts w:ascii="Times New Roman" w:hAnsi="Times New Roman"/>
          <w:sz w:val="24"/>
          <w:szCs w:val="24"/>
          <w:lang w:val="ru-RU"/>
        </w:rPr>
        <w:t xml:space="preserve">, и Заказчик в таком случае не несет никаких обязательств перед таким возможным цессионарием. </w:t>
      </w:r>
    </w:p>
    <w:p w14:paraId="0D3B68C9" w14:textId="77777777" w:rsidR="00B90ED8" w:rsidRPr="004D39DA" w:rsidRDefault="00B90ED8" w:rsidP="006A62F6">
      <w:pPr>
        <w:pStyle w:val="10"/>
        <w:spacing w:before="0"/>
        <w:jc w:val="both"/>
        <w:rPr>
          <w:rFonts w:ascii="Times New Roman" w:hAnsi="Times New Roman"/>
          <w:color w:val="000000"/>
          <w:sz w:val="24"/>
          <w:szCs w:val="24"/>
          <w:lang w:val="ru-RU"/>
        </w:rPr>
      </w:pPr>
      <w:bookmarkStart w:id="129" w:name="_Toc69540908"/>
      <w:bookmarkStart w:id="130" w:name="_Toc119738284"/>
      <w:bookmarkStart w:id="131" w:name="_Toc234297660"/>
      <w:r w:rsidRPr="004D39DA">
        <w:rPr>
          <w:rFonts w:ascii="Times New Roman" w:hAnsi="Times New Roman"/>
          <w:color w:val="000000"/>
          <w:sz w:val="24"/>
          <w:szCs w:val="24"/>
          <w:lang w:val="ru-RU"/>
        </w:rPr>
        <w:t xml:space="preserve">СТАТЬЯ </w:t>
      </w:r>
      <w:r w:rsidR="00405E64" w:rsidRPr="004D39DA">
        <w:rPr>
          <w:rFonts w:ascii="Times New Roman" w:hAnsi="Times New Roman"/>
          <w:color w:val="000000"/>
          <w:sz w:val="24"/>
          <w:szCs w:val="24"/>
          <w:lang w:val="ru-RU"/>
        </w:rPr>
        <w:t>35</w:t>
      </w:r>
      <w:r w:rsidRPr="004D39DA">
        <w:rPr>
          <w:rFonts w:ascii="Times New Roman" w:hAnsi="Times New Roman"/>
          <w:color w:val="000000"/>
          <w:sz w:val="24"/>
          <w:szCs w:val="24"/>
          <w:lang w:val="ru-RU"/>
        </w:rPr>
        <w:t xml:space="preserve"> – ОБЩИЕ ЮРИДИЧЕСКИЕ ПОЛОЖЕНИЯ</w:t>
      </w:r>
      <w:bookmarkEnd w:id="129"/>
      <w:bookmarkEnd w:id="130"/>
      <w:bookmarkEnd w:id="131"/>
    </w:p>
    <w:p w14:paraId="3B2FB180" w14:textId="77777777" w:rsidR="008D1E74" w:rsidRPr="004D39DA" w:rsidRDefault="002E29BE" w:rsidP="0093350B">
      <w:pPr>
        <w:pStyle w:val="2"/>
      </w:pPr>
      <w:bookmarkStart w:id="132" w:name="_Toc69540910"/>
      <w:bookmarkStart w:id="133" w:name="_Toc119738286"/>
      <w:bookmarkStart w:id="134" w:name="_Toc234297661"/>
      <w:r w:rsidRPr="004D39DA">
        <w:t>35</w:t>
      </w:r>
      <w:r w:rsidR="00B90ED8" w:rsidRPr="004D39DA">
        <w:t>.1</w:t>
      </w:r>
      <w:r w:rsidR="002C547C" w:rsidRPr="004D39DA">
        <w:t>.</w:t>
      </w:r>
      <w:r w:rsidR="00B90ED8" w:rsidRPr="004D39DA">
        <w:tab/>
        <w:t>ОТКАЗ</w:t>
      </w:r>
      <w:bookmarkEnd w:id="132"/>
      <w:bookmarkEnd w:id="133"/>
      <w:r w:rsidR="00B90ED8" w:rsidRPr="004D39DA">
        <w:t xml:space="preserve"> ОТ ПРАВА</w:t>
      </w:r>
      <w:bookmarkEnd w:id="134"/>
    </w:p>
    <w:p w14:paraId="2FB9441B" w14:textId="77777777" w:rsidR="00D63EB2" w:rsidRPr="004D39DA" w:rsidRDefault="00B90ED8" w:rsidP="006A62F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Не считается, что Заказчик или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отказались от своего права потребовать выполнения какого-либо условия Договора, если такой отказ не предоставлен одной </w:t>
      </w:r>
      <w:r w:rsidR="00D63EB2" w:rsidRPr="004D39DA">
        <w:rPr>
          <w:rFonts w:ascii="Times New Roman" w:hAnsi="Times New Roman"/>
          <w:sz w:val="24"/>
          <w:szCs w:val="24"/>
          <w:lang w:val="ru-RU"/>
        </w:rPr>
        <w:t xml:space="preserve">стороной другой </w:t>
      </w:r>
      <w:r w:rsidR="0044315E" w:rsidRPr="004D39DA">
        <w:rPr>
          <w:rFonts w:ascii="Times New Roman" w:hAnsi="Times New Roman"/>
          <w:sz w:val="24"/>
          <w:szCs w:val="24"/>
          <w:lang w:val="ru-RU"/>
        </w:rPr>
        <w:t>С</w:t>
      </w:r>
      <w:r w:rsidR="00D63EB2" w:rsidRPr="004D39DA">
        <w:rPr>
          <w:rFonts w:ascii="Times New Roman" w:hAnsi="Times New Roman"/>
          <w:sz w:val="24"/>
          <w:szCs w:val="24"/>
          <w:lang w:val="ru-RU"/>
        </w:rPr>
        <w:t xml:space="preserve">тороне в письменном виде. Никакой случай неисполнения любой </w:t>
      </w:r>
      <w:r w:rsidR="0044315E" w:rsidRPr="004D39DA">
        <w:rPr>
          <w:rFonts w:ascii="Times New Roman" w:hAnsi="Times New Roman"/>
          <w:sz w:val="24"/>
          <w:szCs w:val="24"/>
          <w:lang w:val="ru-RU"/>
        </w:rPr>
        <w:t>С</w:t>
      </w:r>
      <w:r w:rsidR="00D63EB2" w:rsidRPr="004D39DA">
        <w:rPr>
          <w:rFonts w:ascii="Times New Roman" w:hAnsi="Times New Roman"/>
          <w:sz w:val="24"/>
          <w:szCs w:val="24"/>
          <w:lang w:val="ru-RU"/>
        </w:rPr>
        <w:t>тороной в принудительном порядке любого из условий Договора не представляет собой</w:t>
      </w:r>
    </w:p>
    <w:p w14:paraId="71769A05" w14:textId="77777777" w:rsidR="00B90ED8" w:rsidRPr="004D39DA" w:rsidRDefault="00B90ED8" w:rsidP="006A62F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отказ от права потребовать выполнения таких условий.</w:t>
      </w:r>
    </w:p>
    <w:p w14:paraId="6DFFA654" w14:textId="77777777" w:rsidR="008D1E74" w:rsidRPr="004D39DA" w:rsidRDefault="002E29BE" w:rsidP="0093350B">
      <w:pPr>
        <w:pStyle w:val="2"/>
      </w:pPr>
      <w:bookmarkStart w:id="135" w:name="_Toc69540911"/>
      <w:bookmarkStart w:id="136" w:name="_Toc119738287"/>
      <w:bookmarkStart w:id="137" w:name="_Toc234297662"/>
      <w:r w:rsidRPr="004D39DA">
        <w:t>35</w:t>
      </w:r>
      <w:r w:rsidR="00B90ED8" w:rsidRPr="004D39DA">
        <w:t>.2</w:t>
      </w:r>
      <w:r w:rsidR="002C547C" w:rsidRPr="004D39DA">
        <w:t>.</w:t>
      </w:r>
      <w:r w:rsidR="00B90ED8" w:rsidRPr="004D39DA">
        <w:tab/>
        <w:t>СОХРАНЕНИЕ ПРАВ</w:t>
      </w:r>
      <w:bookmarkEnd w:id="135"/>
      <w:bookmarkEnd w:id="136"/>
      <w:bookmarkEnd w:id="137"/>
    </w:p>
    <w:p w14:paraId="039CCFBE" w14:textId="77777777" w:rsidR="00B90ED8" w:rsidRPr="004D39DA" w:rsidRDefault="00B90ED8" w:rsidP="006A62F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Если иное прямо не указано в Договоре, Заказчик и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сохраняют за собой все права и средства правовой защиты, как по Договору, так и </w:t>
      </w:r>
      <w:r w:rsidR="002E29BE" w:rsidRPr="004D39DA">
        <w:rPr>
          <w:rFonts w:ascii="Times New Roman" w:hAnsi="Times New Roman"/>
          <w:sz w:val="24"/>
          <w:szCs w:val="24"/>
          <w:lang w:val="ru-RU"/>
        </w:rPr>
        <w:t xml:space="preserve">в соответствии с </w:t>
      </w:r>
      <w:r w:rsidR="00910E92" w:rsidRPr="004D39DA">
        <w:rPr>
          <w:rFonts w:ascii="Times New Roman" w:hAnsi="Times New Roman"/>
          <w:sz w:val="24"/>
          <w:szCs w:val="24"/>
          <w:lang w:val="ru-RU"/>
        </w:rPr>
        <w:t xml:space="preserve">Применимым </w:t>
      </w:r>
      <w:r w:rsidR="002E29BE" w:rsidRPr="004D39DA">
        <w:rPr>
          <w:rFonts w:ascii="Times New Roman" w:hAnsi="Times New Roman"/>
          <w:sz w:val="24"/>
          <w:szCs w:val="24"/>
          <w:lang w:val="ru-RU"/>
        </w:rPr>
        <w:t>Законодательством</w:t>
      </w:r>
      <w:r w:rsidRPr="004D39DA">
        <w:rPr>
          <w:rFonts w:ascii="Times New Roman" w:hAnsi="Times New Roman"/>
          <w:sz w:val="24"/>
          <w:szCs w:val="24"/>
          <w:lang w:val="ru-RU"/>
        </w:rPr>
        <w:t xml:space="preserve">, которые каждый из них может иметь в отношении друг друга.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не освобождается от какого-либо материального или прочего обязательства по Договору на основании любого исследования, разрешения, одобрения, согласия, подтверждения и т п., со </w:t>
      </w:r>
      <w:r w:rsidR="00FE7A88" w:rsidRPr="004D39DA">
        <w:rPr>
          <w:rFonts w:ascii="Times New Roman" w:hAnsi="Times New Roman"/>
          <w:sz w:val="24"/>
          <w:szCs w:val="24"/>
          <w:lang w:val="ru-RU"/>
        </w:rPr>
        <w:t>Стороны</w:t>
      </w:r>
      <w:r w:rsidRPr="004D39DA">
        <w:rPr>
          <w:rFonts w:ascii="Times New Roman" w:hAnsi="Times New Roman"/>
          <w:sz w:val="24"/>
          <w:szCs w:val="24"/>
          <w:lang w:val="ru-RU"/>
        </w:rPr>
        <w:t xml:space="preserve"> Заказчика.</w:t>
      </w:r>
    </w:p>
    <w:p w14:paraId="31DA5CCE" w14:textId="145C2251" w:rsidR="008D1E74" w:rsidRPr="004D39DA" w:rsidRDefault="002E29BE" w:rsidP="0093350B">
      <w:pPr>
        <w:pStyle w:val="2"/>
      </w:pPr>
      <w:bookmarkStart w:id="138" w:name="_Toc69540913"/>
      <w:bookmarkStart w:id="139" w:name="_Toc119738289"/>
      <w:bookmarkStart w:id="140" w:name="_Toc234297664"/>
      <w:r w:rsidRPr="004D39DA">
        <w:t>35</w:t>
      </w:r>
      <w:r w:rsidR="00B90ED8" w:rsidRPr="004D39DA">
        <w:t>.</w:t>
      </w:r>
      <w:r w:rsidR="00886F5C" w:rsidRPr="004D39DA">
        <w:t>3</w:t>
      </w:r>
      <w:r w:rsidR="002C547C" w:rsidRPr="004D39DA">
        <w:t>.</w:t>
      </w:r>
      <w:r w:rsidR="00B90ED8" w:rsidRPr="004D39DA">
        <w:tab/>
        <w:t xml:space="preserve">НЕЗАВИСИМОСТЬ </w:t>
      </w:r>
      <w:bookmarkEnd w:id="138"/>
      <w:bookmarkEnd w:id="139"/>
      <w:bookmarkEnd w:id="140"/>
      <w:r w:rsidR="00567559" w:rsidRPr="004D39DA">
        <w:t>Исполнителя</w:t>
      </w:r>
    </w:p>
    <w:p w14:paraId="212707D4" w14:textId="03BFF034" w:rsidR="00B90ED8" w:rsidRPr="004D39DA" w:rsidRDefault="005E0BA6" w:rsidP="006A62F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выступает в качестве независимого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в связи с </w:t>
      </w:r>
      <w:r w:rsidR="00886F5C" w:rsidRPr="004D39DA">
        <w:rPr>
          <w:rFonts w:ascii="Times New Roman" w:hAnsi="Times New Roman"/>
          <w:sz w:val="24"/>
          <w:szCs w:val="24"/>
          <w:lang w:val="ru-RU"/>
        </w:rPr>
        <w:t xml:space="preserve">Услугами </w:t>
      </w:r>
      <w:r w:rsidR="00B90ED8" w:rsidRPr="004D39DA">
        <w:rPr>
          <w:rFonts w:ascii="Times New Roman" w:hAnsi="Times New Roman"/>
          <w:sz w:val="24"/>
          <w:szCs w:val="24"/>
          <w:lang w:val="ru-RU"/>
        </w:rPr>
        <w:t>и осуществляет контроль, надзор, управление и руководство в отношении методики и способов их проведения.</w:t>
      </w:r>
    </w:p>
    <w:p w14:paraId="7164244F" w14:textId="77777777" w:rsidR="008D1E74" w:rsidRPr="004D39DA" w:rsidRDefault="002E29BE" w:rsidP="0093350B">
      <w:pPr>
        <w:pStyle w:val="2"/>
      </w:pPr>
      <w:bookmarkStart w:id="141" w:name="_Toc69540914"/>
      <w:bookmarkStart w:id="142" w:name="_Toc119738290"/>
      <w:bookmarkStart w:id="143" w:name="_Toc234297665"/>
      <w:r w:rsidRPr="004D39DA">
        <w:t>35</w:t>
      </w:r>
      <w:r w:rsidR="00B90ED8" w:rsidRPr="004D39DA">
        <w:t>.</w:t>
      </w:r>
      <w:r w:rsidR="00886F5C" w:rsidRPr="004D39DA">
        <w:t>4</w:t>
      </w:r>
      <w:r w:rsidR="002C547C" w:rsidRPr="004D39DA">
        <w:t>.</w:t>
      </w:r>
      <w:r w:rsidR="00B90ED8" w:rsidRPr="004D39DA">
        <w:tab/>
        <w:t xml:space="preserve">ПРИМЕНИМОЕ </w:t>
      </w:r>
      <w:r w:rsidR="00C77EA8" w:rsidRPr="004D39DA">
        <w:t>ЗАКОНОДАТЕЛЬСТВО</w:t>
      </w:r>
      <w:r w:rsidR="00B90ED8" w:rsidRPr="004D39DA">
        <w:t xml:space="preserve"> </w:t>
      </w:r>
      <w:bookmarkEnd w:id="141"/>
      <w:bookmarkEnd w:id="142"/>
      <w:bookmarkEnd w:id="143"/>
    </w:p>
    <w:p w14:paraId="29D1D1CD" w14:textId="77777777" w:rsidR="006F2825" w:rsidRPr="004D39DA" w:rsidRDefault="000E3555" w:rsidP="00FA532F">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Надлежащим регулирующим правом в отношении Договора и вытекающих из него отношений Сторон является </w:t>
      </w:r>
      <w:r w:rsidR="00042FA4" w:rsidRPr="004D39DA">
        <w:rPr>
          <w:rFonts w:ascii="Times New Roman" w:hAnsi="Times New Roman"/>
          <w:sz w:val="24"/>
          <w:szCs w:val="24"/>
          <w:lang w:val="ru-RU"/>
        </w:rPr>
        <w:t>З</w:t>
      </w:r>
      <w:r w:rsidRPr="004D39DA">
        <w:rPr>
          <w:rFonts w:ascii="Times New Roman" w:hAnsi="Times New Roman"/>
          <w:sz w:val="24"/>
          <w:szCs w:val="24"/>
          <w:lang w:val="ru-RU"/>
        </w:rPr>
        <w:t>аконодательство Р</w:t>
      </w:r>
      <w:r w:rsidR="00EA2B4B" w:rsidRPr="004D39DA">
        <w:rPr>
          <w:rFonts w:ascii="Times New Roman" w:hAnsi="Times New Roman"/>
          <w:sz w:val="24"/>
          <w:szCs w:val="24"/>
          <w:lang w:val="ru-RU"/>
        </w:rPr>
        <w:t xml:space="preserve">еспублики </w:t>
      </w:r>
      <w:r w:rsidRPr="004D39DA">
        <w:rPr>
          <w:rFonts w:ascii="Times New Roman" w:hAnsi="Times New Roman"/>
          <w:sz w:val="24"/>
          <w:szCs w:val="24"/>
          <w:lang w:val="ru-RU"/>
        </w:rPr>
        <w:t>К</w:t>
      </w:r>
      <w:r w:rsidR="00EA2B4B" w:rsidRPr="004D39DA">
        <w:rPr>
          <w:rFonts w:ascii="Times New Roman" w:hAnsi="Times New Roman"/>
          <w:sz w:val="24"/>
          <w:szCs w:val="24"/>
          <w:lang w:val="ru-RU"/>
        </w:rPr>
        <w:t>азахстан</w:t>
      </w:r>
      <w:r w:rsidR="00C77EA8" w:rsidRPr="004D39DA">
        <w:rPr>
          <w:rFonts w:ascii="Times New Roman" w:hAnsi="Times New Roman"/>
          <w:sz w:val="24"/>
          <w:szCs w:val="24"/>
          <w:lang w:val="ru-RU"/>
        </w:rPr>
        <w:t xml:space="preserve"> (Применимое Законодательство)</w:t>
      </w:r>
      <w:r w:rsidRPr="004D39DA">
        <w:rPr>
          <w:rFonts w:ascii="Times New Roman" w:hAnsi="Times New Roman"/>
          <w:sz w:val="24"/>
          <w:szCs w:val="24"/>
          <w:lang w:val="ru-RU"/>
        </w:rPr>
        <w:t>.</w:t>
      </w:r>
    </w:p>
    <w:p w14:paraId="716A7CE9" w14:textId="3351F03E" w:rsidR="0018249A" w:rsidRPr="004D39DA" w:rsidRDefault="00D20095" w:rsidP="00894340">
      <w:pPr>
        <w:pStyle w:val="NORMAL2"/>
        <w:ind w:left="0"/>
        <w:rPr>
          <w:rFonts w:cs="Times New Roman"/>
          <w:sz w:val="24"/>
          <w:szCs w:val="24"/>
          <w:lang w:val="ru-RU"/>
        </w:rPr>
      </w:pPr>
      <w:r w:rsidRPr="004D39DA">
        <w:rPr>
          <w:rFonts w:cs="Times New Roman"/>
          <w:sz w:val="24"/>
          <w:szCs w:val="24"/>
          <w:lang w:val="ru-RU"/>
        </w:rPr>
        <w:t xml:space="preserve">35.4.1. </w:t>
      </w:r>
      <w:r w:rsidR="00910E92" w:rsidRPr="004D39DA">
        <w:rPr>
          <w:rFonts w:cs="Times New Roman"/>
          <w:sz w:val="24"/>
          <w:szCs w:val="24"/>
          <w:lang w:val="ru-RU"/>
        </w:rPr>
        <w:t xml:space="preserve">Несмотря на положения Статьи 31 Договора, </w:t>
      </w:r>
      <w:r w:rsidR="0018249A" w:rsidRPr="004D39DA">
        <w:rPr>
          <w:rFonts w:cs="Times New Roman"/>
          <w:sz w:val="24"/>
          <w:szCs w:val="24"/>
          <w:lang w:val="ru-RU"/>
        </w:rPr>
        <w:t>Стороны</w:t>
      </w:r>
      <w:r w:rsidR="00C77EA8" w:rsidRPr="004D39DA">
        <w:rPr>
          <w:rFonts w:cs="Times New Roman"/>
          <w:sz w:val="24"/>
          <w:szCs w:val="24"/>
          <w:lang w:val="ru-RU"/>
        </w:rPr>
        <w:t xml:space="preserve"> должн</w:t>
      </w:r>
      <w:r w:rsidR="0018249A" w:rsidRPr="004D39DA">
        <w:rPr>
          <w:rFonts w:cs="Times New Roman"/>
          <w:sz w:val="24"/>
          <w:szCs w:val="24"/>
          <w:lang w:val="ru-RU"/>
        </w:rPr>
        <w:t>ы</w:t>
      </w:r>
      <w:r w:rsidR="00C77EA8" w:rsidRPr="004D39DA">
        <w:rPr>
          <w:rFonts w:cs="Times New Roman"/>
          <w:sz w:val="24"/>
          <w:szCs w:val="24"/>
          <w:lang w:val="ru-RU"/>
        </w:rPr>
        <w:t xml:space="preserve"> соблюдать, выполнять и подчиняться П</w:t>
      </w:r>
      <w:r w:rsidR="00910E92" w:rsidRPr="004D39DA">
        <w:rPr>
          <w:rFonts w:cs="Times New Roman"/>
          <w:sz w:val="24"/>
          <w:szCs w:val="24"/>
          <w:lang w:val="ru-RU"/>
        </w:rPr>
        <w:t>рименимому</w:t>
      </w:r>
      <w:r w:rsidR="00C77EA8" w:rsidRPr="004D39DA">
        <w:rPr>
          <w:rFonts w:cs="Times New Roman"/>
          <w:sz w:val="24"/>
          <w:szCs w:val="24"/>
          <w:lang w:val="ru-RU"/>
        </w:rPr>
        <w:t xml:space="preserve"> З</w:t>
      </w:r>
      <w:r w:rsidR="00910E92" w:rsidRPr="004D39DA">
        <w:rPr>
          <w:rFonts w:cs="Times New Roman"/>
          <w:sz w:val="24"/>
          <w:szCs w:val="24"/>
          <w:lang w:val="ru-RU"/>
        </w:rPr>
        <w:t>аконодательству</w:t>
      </w:r>
      <w:r w:rsidR="00C77EA8" w:rsidRPr="004D39DA">
        <w:rPr>
          <w:rFonts w:cs="Times New Roman"/>
          <w:sz w:val="24"/>
          <w:szCs w:val="24"/>
          <w:lang w:val="ru-RU"/>
        </w:rPr>
        <w:t xml:space="preserve"> в отношении У</w:t>
      </w:r>
      <w:r w:rsidR="00910E92" w:rsidRPr="004D39DA">
        <w:rPr>
          <w:rFonts w:cs="Times New Roman"/>
          <w:sz w:val="24"/>
          <w:szCs w:val="24"/>
          <w:lang w:val="ru-RU"/>
        </w:rPr>
        <w:t>слуг</w:t>
      </w:r>
      <w:r w:rsidR="00C77EA8" w:rsidRPr="004D39DA">
        <w:rPr>
          <w:rFonts w:cs="Times New Roman"/>
          <w:sz w:val="24"/>
          <w:szCs w:val="24"/>
          <w:lang w:val="ru-RU"/>
        </w:rPr>
        <w:t>, П</w:t>
      </w:r>
      <w:r w:rsidR="00910E92" w:rsidRPr="004D39DA">
        <w:rPr>
          <w:rFonts w:cs="Times New Roman"/>
          <w:sz w:val="24"/>
          <w:szCs w:val="24"/>
          <w:lang w:val="ru-RU"/>
        </w:rPr>
        <w:t>ерсонала</w:t>
      </w:r>
      <w:r w:rsidR="00C77EA8" w:rsidRPr="004D39DA">
        <w:rPr>
          <w:rFonts w:cs="Times New Roman"/>
          <w:sz w:val="24"/>
          <w:szCs w:val="24"/>
          <w:lang w:val="ru-RU"/>
        </w:rPr>
        <w:t xml:space="preserve">, </w:t>
      </w:r>
      <w:r w:rsidR="00D14E49" w:rsidRPr="004D39DA">
        <w:rPr>
          <w:rFonts w:cs="Times New Roman"/>
          <w:sz w:val="24"/>
          <w:szCs w:val="24"/>
          <w:lang w:val="ru-RU"/>
        </w:rPr>
        <w:t>ПБУ</w:t>
      </w:r>
      <w:r w:rsidR="00C77EA8" w:rsidRPr="004D39DA">
        <w:rPr>
          <w:rFonts w:cs="Times New Roman"/>
          <w:sz w:val="24"/>
          <w:szCs w:val="24"/>
          <w:lang w:val="ru-RU"/>
        </w:rPr>
        <w:t xml:space="preserve"> и/или используем</w:t>
      </w:r>
      <w:r w:rsidR="0087642C" w:rsidRPr="004D39DA">
        <w:rPr>
          <w:rFonts w:cs="Times New Roman"/>
          <w:sz w:val="24"/>
          <w:szCs w:val="24"/>
          <w:lang w:val="ru-RU"/>
        </w:rPr>
        <w:t>ого</w:t>
      </w:r>
      <w:r w:rsidR="00C77EA8" w:rsidRPr="004D39DA">
        <w:rPr>
          <w:rFonts w:cs="Times New Roman"/>
          <w:sz w:val="24"/>
          <w:szCs w:val="24"/>
          <w:lang w:val="ru-RU"/>
        </w:rPr>
        <w:t xml:space="preserve"> им имущества в соответствии с настоящим Договором. </w:t>
      </w:r>
    </w:p>
    <w:p w14:paraId="1D46F5E0" w14:textId="77777777" w:rsidR="006F2825" w:rsidRPr="004D39DA" w:rsidRDefault="006F2825" w:rsidP="0093350B">
      <w:pPr>
        <w:pStyle w:val="2"/>
      </w:pPr>
      <w:bookmarkStart w:id="144" w:name="_Toc69540915"/>
      <w:bookmarkStart w:id="145" w:name="_Toc119738291"/>
      <w:bookmarkStart w:id="146" w:name="_Toc234297666"/>
      <w:r w:rsidRPr="004D39DA">
        <w:t>35.5.</w:t>
      </w:r>
      <w:r w:rsidRPr="004D39DA">
        <w:tab/>
        <w:t>УВЕДОМЛЕНИЯ</w:t>
      </w:r>
      <w:bookmarkEnd w:id="144"/>
      <w:bookmarkEnd w:id="145"/>
      <w:bookmarkEnd w:id="146"/>
    </w:p>
    <w:p w14:paraId="46535656" w14:textId="72A7AD05" w:rsidR="00B90ED8" w:rsidRPr="004D39DA" w:rsidRDefault="006F2825" w:rsidP="006A62F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До момента его изменения посредством уведомления </w:t>
      </w:r>
      <w:r w:rsidR="00D9539A" w:rsidRPr="004D39DA">
        <w:rPr>
          <w:rFonts w:ascii="Times New Roman" w:hAnsi="Times New Roman"/>
          <w:sz w:val="24"/>
          <w:szCs w:val="24"/>
          <w:lang w:val="ru-RU"/>
        </w:rPr>
        <w:t xml:space="preserve">по надлежащему адресу </w:t>
      </w:r>
      <w:r w:rsidRPr="004D39DA">
        <w:rPr>
          <w:rFonts w:ascii="Times New Roman" w:hAnsi="Times New Roman"/>
          <w:sz w:val="24"/>
          <w:szCs w:val="24"/>
          <w:lang w:val="ru-RU"/>
        </w:rPr>
        <w:t>для</w:t>
      </w:r>
      <w:r w:rsidR="0044315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предоставления уведомлений согласно условиям Договора – это адрес, указанный в Разделе </w:t>
      </w:r>
      <w:r w:rsidR="002C547C" w:rsidRPr="004D39DA">
        <w:rPr>
          <w:rFonts w:ascii="Times New Roman" w:hAnsi="Times New Roman"/>
          <w:sz w:val="24"/>
          <w:szCs w:val="24"/>
          <w:lang w:val="ru-RU"/>
        </w:rPr>
        <w:t>Х</w:t>
      </w:r>
      <w:r w:rsidR="00B90ED8" w:rsidRPr="004D39DA">
        <w:rPr>
          <w:rFonts w:ascii="Times New Roman" w:hAnsi="Times New Roman"/>
          <w:sz w:val="24"/>
          <w:szCs w:val="24"/>
          <w:lang w:val="ru-RU"/>
        </w:rPr>
        <w:t xml:space="preserve"> – </w:t>
      </w:r>
      <w:r w:rsidR="002C547C" w:rsidRPr="004D39DA">
        <w:rPr>
          <w:rFonts w:ascii="Times New Roman" w:hAnsi="Times New Roman"/>
          <w:sz w:val="24"/>
          <w:szCs w:val="24"/>
          <w:lang w:val="ru-RU"/>
        </w:rPr>
        <w:t>«</w:t>
      </w:r>
      <w:r w:rsidR="00B90ED8" w:rsidRPr="004D39DA">
        <w:rPr>
          <w:rFonts w:ascii="Times New Roman" w:hAnsi="Times New Roman"/>
          <w:sz w:val="24"/>
          <w:szCs w:val="24"/>
          <w:lang w:val="ru-RU"/>
        </w:rPr>
        <w:t>Административные инструкции</w:t>
      </w:r>
      <w:r w:rsidR="002C547C"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Все уведомления считаются введенными в действие и, следовательно, действительными, на момент их получения по </w:t>
      </w:r>
      <w:r w:rsidR="00D9539A" w:rsidRPr="004D39DA">
        <w:rPr>
          <w:rFonts w:ascii="Times New Roman" w:hAnsi="Times New Roman"/>
          <w:sz w:val="24"/>
          <w:szCs w:val="24"/>
          <w:lang w:val="ru-RU"/>
        </w:rPr>
        <w:t>надлежащему адресу</w:t>
      </w:r>
      <w:r w:rsidR="00B90ED8" w:rsidRPr="004D39DA">
        <w:rPr>
          <w:rFonts w:ascii="Times New Roman" w:hAnsi="Times New Roman"/>
          <w:sz w:val="24"/>
          <w:szCs w:val="24"/>
          <w:lang w:val="ru-RU"/>
        </w:rPr>
        <w:t xml:space="preserve">. </w:t>
      </w:r>
      <w:r w:rsidR="00451692" w:rsidRPr="004D39DA">
        <w:rPr>
          <w:rFonts w:ascii="Times New Roman" w:hAnsi="Times New Roman"/>
          <w:sz w:val="24"/>
          <w:szCs w:val="24"/>
          <w:lang w:val="ru-RU"/>
        </w:rPr>
        <w:t xml:space="preserve">Уведомление посредством электронной почты или факса считается достаточным в случае последующего представления оригинала по </w:t>
      </w:r>
      <w:r w:rsidR="00D9539A" w:rsidRPr="004D39DA">
        <w:rPr>
          <w:rFonts w:ascii="Times New Roman" w:hAnsi="Times New Roman"/>
          <w:sz w:val="24"/>
          <w:szCs w:val="24"/>
          <w:lang w:val="ru-RU"/>
        </w:rPr>
        <w:t>надлежащему</w:t>
      </w:r>
      <w:r w:rsidR="00451692" w:rsidRPr="004D39DA">
        <w:rPr>
          <w:rFonts w:ascii="Times New Roman" w:hAnsi="Times New Roman"/>
          <w:sz w:val="24"/>
          <w:szCs w:val="24"/>
          <w:lang w:val="ru-RU"/>
        </w:rPr>
        <w:t xml:space="preserve"> адресу в течение 10 (десяти) дней. </w:t>
      </w:r>
      <w:r w:rsidR="00B90ED8" w:rsidRPr="004D39DA">
        <w:rPr>
          <w:rFonts w:ascii="Times New Roman" w:hAnsi="Times New Roman"/>
          <w:sz w:val="24"/>
          <w:szCs w:val="24"/>
          <w:lang w:val="ru-RU"/>
        </w:rPr>
        <w:t xml:space="preserve">В случае направления </w:t>
      </w:r>
      <w:r w:rsidR="00567559" w:rsidRPr="004D39DA">
        <w:rPr>
          <w:rFonts w:ascii="Times New Roman" w:hAnsi="Times New Roman"/>
          <w:sz w:val="24"/>
          <w:szCs w:val="24"/>
          <w:lang w:val="ru-RU"/>
        </w:rPr>
        <w:t>Исполнителем</w:t>
      </w:r>
      <w:r w:rsidR="00B90ED8" w:rsidRPr="004D39DA">
        <w:rPr>
          <w:rFonts w:ascii="Times New Roman" w:hAnsi="Times New Roman"/>
          <w:sz w:val="24"/>
          <w:szCs w:val="24"/>
          <w:lang w:val="ru-RU"/>
        </w:rPr>
        <w:t xml:space="preserve"> уведомления Заказчик</w:t>
      </w:r>
      <w:r w:rsidR="00451692" w:rsidRPr="004D39DA">
        <w:rPr>
          <w:rFonts w:ascii="Times New Roman" w:hAnsi="Times New Roman"/>
          <w:sz w:val="24"/>
          <w:szCs w:val="24"/>
          <w:lang w:val="ru-RU"/>
        </w:rPr>
        <w:t>у</w:t>
      </w:r>
      <w:r w:rsidR="00B90ED8" w:rsidRPr="004D39DA">
        <w:rPr>
          <w:rFonts w:ascii="Times New Roman" w:hAnsi="Times New Roman"/>
          <w:sz w:val="24"/>
          <w:szCs w:val="24"/>
          <w:lang w:val="ru-RU"/>
        </w:rPr>
        <w:t xml:space="preserve"> такое уведомление должно быть направлено Представителю Заказчика или его назначенному заместителю. В случае направления Заказчик</w:t>
      </w:r>
      <w:r w:rsidR="00451692" w:rsidRPr="004D39DA">
        <w:rPr>
          <w:rFonts w:ascii="Times New Roman" w:hAnsi="Times New Roman"/>
          <w:sz w:val="24"/>
          <w:szCs w:val="24"/>
          <w:lang w:val="ru-RU"/>
        </w:rPr>
        <w:t>ом</w:t>
      </w:r>
      <w:r w:rsidR="00B90ED8" w:rsidRPr="004D39DA">
        <w:rPr>
          <w:rFonts w:ascii="Times New Roman" w:hAnsi="Times New Roman"/>
          <w:sz w:val="24"/>
          <w:szCs w:val="24"/>
          <w:lang w:val="ru-RU"/>
        </w:rPr>
        <w:t xml:space="preserve"> уведомления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такое уведомление должно быть направлено Представителю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или его назначенному заместителю.</w:t>
      </w:r>
    </w:p>
    <w:p w14:paraId="0623F16B" w14:textId="77777777" w:rsidR="008D1E74" w:rsidRPr="004D39DA" w:rsidRDefault="002E29BE" w:rsidP="0093350B">
      <w:pPr>
        <w:pStyle w:val="2"/>
      </w:pPr>
      <w:bookmarkStart w:id="147" w:name="_Toc69540916"/>
      <w:bookmarkStart w:id="148" w:name="_Toc119738292"/>
      <w:bookmarkStart w:id="149" w:name="_Toc234297667"/>
      <w:r w:rsidRPr="004D39DA">
        <w:t>35</w:t>
      </w:r>
      <w:r w:rsidR="00B90ED8" w:rsidRPr="004D39DA">
        <w:t>.</w:t>
      </w:r>
      <w:r w:rsidR="00886F5C" w:rsidRPr="004D39DA">
        <w:t>6</w:t>
      </w:r>
      <w:r w:rsidR="002C547C" w:rsidRPr="004D39DA">
        <w:t>.</w:t>
      </w:r>
      <w:r w:rsidR="00B90ED8" w:rsidRPr="004D39DA">
        <w:tab/>
        <w:t>СТАТУС Заказчика</w:t>
      </w:r>
      <w:bookmarkEnd w:id="147"/>
      <w:bookmarkEnd w:id="148"/>
      <w:bookmarkEnd w:id="149"/>
    </w:p>
    <w:p w14:paraId="2BF156FC" w14:textId="13CB32E1" w:rsidR="00B90ED8" w:rsidRPr="004D39DA" w:rsidRDefault="00B90ED8" w:rsidP="006A62F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Заказчик заключает Договор от своего имени и в качестве представителя, выступающего от имени и по поручению </w:t>
      </w:r>
      <w:r w:rsidR="00EA2B4B" w:rsidRPr="004D39DA">
        <w:rPr>
          <w:rFonts w:ascii="Times New Roman" w:hAnsi="Times New Roman"/>
          <w:sz w:val="24"/>
          <w:szCs w:val="24"/>
          <w:lang w:val="ru-RU"/>
        </w:rPr>
        <w:t>Недропользователя</w:t>
      </w:r>
      <w:r w:rsidRPr="004D39DA">
        <w:rPr>
          <w:rFonts w:ascii="Times New Roman" w:hAnsi="Times New Roman"/>
          <w:sz w:val="24"/>
          <w:szCs w:val="24"/>
          <w:lang w:val="ru-RU"/>
        </w:rPr>
        <w:t>. Вне зависимости от вышеизложенного:</w:t>
      </w:r>
    </w:p>
    <w:p w14:paraId="6D1BD768" w14:textId="05C78B8A" w:rsidR="003D3B0D" w:rsidRPr="004D39DA" w:rsidRDefault="005E0BA6" w:rsidP="003524BE">
      <w:pPr>
        <w:pStyle w:val="Lista"/>
        <w:numPr>
          <w:ilvl w:val="0"/>
          <w:numId w:val="122"/>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соглашается рассчитывать только на Заказчика для надлежащего </w:t>
      </w:r>
    </w:p>
    <w:p w14:paraId="64A2D577" w14:textId="6023B2B5" w:rsidR="00B90ED8" w:rsidRPr="004D39DA" w:rsidRDefault="00B90ED8" w:rsidP="003524BE">
      <w:pPr>
        <w:pStyle w:val="Lista"/>
        <w:numPr>
          <w:ilvl w:val="0"/>
          <w:numId w:val="122"/>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исполнения Договора, и никакое положение Договора не установ</w:t>
      </w:r>
      <w:r w:rsidR="00EA2B4B" w:rsidRPr="004D39DA">
        <w:rPr>
          <w:rFonts w:ascii="Times New Roman" w:hAnsi="Times New Roman"/>
          <w:sz w:val="24"/>
          <w:szCs w:val="24"/>
          <w:lang w:val="ru-RU"/>
        </w:rPr>
        <w:t>я</w:t>
      </w:r>
      <w:r w:rsidRPr="004D39DA">
        <w:rPr>
          <w:rFonts w:ascii="Times New Roman" w:hAnsi="Times New Roman"/>
          <w:sz w:val="24"/>
          <w:szCs w:val="24"/>
          <w:lang w:val="ru-RU"/>
        </w:rPr>
        <w:t xml:space="preserve">т никакого материального обязательства для </w:t>
      </w:r>
      <w:r w:rsidR="00EA2B4B" w:rsidRPr="004D39DA">
        <w:rPr>
          <w:rFonts w:ascii="Times New Roman" w:hAnsi="Times New Roman"/>
          <w:sz w:val="24"/>
          <w:szCs w:val="24"/>
          <w:lang w:val="ru-RU"/>
        </w:rPr>
        <w:t>Недропользователя</w:t>
      </w:r>
      <w:r w:rsidRPr="004D39DA">
        <w:rPr>
          <w:rFonts w:ascii="Times New Roman" w:hAnsi="Times New Roman"/>
          <w:sz w:val="24"/>
          <w:szCs w:val="24"/>
          <w:lang w:val="ru-RU"/>
        </w:rPr>
        <w:t xml:space="preserve"> и</w:t>
      </w:r>
      <w:r w:rsidR="00EA2B4B" w:rsidRPr="004D39DA">
        <w:rPr>
          <w:rFonts w:ascii="Times New Roman" w:hAnsi="Times New Roman"/>
          <w:sz w:val="24"/>
          <w:szCs w:val="24"/>
          <w:lang w:val="ru-RU"/>
        </w:rPr>
        <w:t xml:space="preserve"> не</w:t>
      </w:r>
      <w:r w:rsidRPr="004D39DA">
        <w:rPr>
          <w:rFonts w:ascii="Times New Roman" w:hAnsi="Times New Roman"/>
          <w:sz w:val="24"/>
          <w:szCs w:val="24"/>
          <w:lang w:val="ru-RU"/>
        </w:rPr>
        <w:t xml:space="preserve"> предостав</w:t>
      </w:r>
      <w:r w:rsidR="00EA2B4B" w:rsidRPr="004D39DA">
        <w:rPr>
          <w:rFonts w:ascii="Times New Roman" w:hAnsi="Times New Roman"/>
          <w:sz w:val="24"/>
          <w:szCs w:val="24"/>
          <w:lang w:val="ru-RU"/>
        </w:rPr>
        <w:t>ляют</w:t>
      </w:r>
      <w:r w:rsidRPr="004D39DA">
        <w:rPr>
          <w:rFonts w:ascii="Times New Roman" w:hAnsi="Times New Roman"/>
          <w:sz w:val="24"/>
          <w:szCs w:val="24"/>
          <w:lang w:val="ru-RU"/>
        </w:rPr>
        <w:t xml:space="preserve"> </w:t>
      </w:r>
      <w:r w:rsidR="00667216" w:rsidRPr="004D39DA">
        <w:rPr>
          <w:rFonts w:ascii="Times New Roman" w:hAnsi="Times New Roman"/>
          <w:sz w:val="24"/>
          <w:szCs w:val="24"/>
          <w:lang w:val="ru-RU"/>
        </w:rPr>
        <w:t>Исполнителю</w:t>
      </w:r>
      <w:r w:rsidRPr="004D39DA">
        <w:rPr>
          <w:rFonts w:ascii="Times New Roman" w:hAnsi="Times New Roman"/>
          <w:sz w:val="24"/>
          <w:szCs w:val="24"/>
          <w:lang w:val="ru-RU"/>
        </w:rPr>
        <w:t xml:space="preserve"> </w:t>
      </w:r>
      <w:r w:rsidRPr="004D39DA">
        <w:rPr>
          <w:rFonts w:ascii="Times New Roman" w:hAnsi="Times New Roman"/>
          <w:sz w:val="24"/>
          <w:szCs w:val="24"/>
          <w:lang w:val="ru-RU"/>
        </w:rPr>
        <w:lastRenderedPageBreak/>
        <w:t xml:space="preserve">право возбуждать какое-либо разбирательство против любого </w:t>
      </w:r>
      <w:r w:rsidR="00EA2B4B" w:rsidRPr="004D39DA">
        <w:rPr>
          <w:rFonts w:ascii="Times New Roman" w:hAnsi="Times New Roman"/>
          <w:sz w:val="24"/>
          <w:szCs w:val="24"/>
          <w:lang w:val="ru-RU"/>
        </w:rPr>
        <w:t>Недропользователя</w:t>
      </w:r>
      <w:r w:rsidRPr="004D39DA">
        <w:rPr>
          <w:rFonts w:ascii="Times New Roman" w:hAnsi="Times New Roman"/>
          <w:sz w:val="24"/>
          <w:szCs w:val="24"/>
          <w:lang w:val="ru-RU"/>
        </w:rPr>
        <w:t xml:space="preserve"> (или Аффинированного Лица Заказчика, не являющегося стороной Договора), за исключением Заказчика; и</w:t>
      </w:r>
    </w:p>
    <w:p w14:paraId="55E420DA" w14:textId="0B4FF164" w:rsidR="00B90ED8" w:rsidRPr="004D39DA" w:rsidRDefault="00B90ED8" w:rsidP="006A62F6">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(b)</w:t>
      </w:r>
      <w:r w:rsidRPr="004D39DA">
        <w:rPr>
          <w:rFonts w:ascii="Times New Roman" w:hAnsi="Times New Roman"/>
          <w:sz w:val="24"/>
          <w:szCs w:val="24"/>
          <w:lang w:val="ru-RU"/>
        </w:rPr>
        <w:tab/>
        <w:t xml:space="preserve">Заказчик имеет право на принудительное исполнение Договора от имени </w:t>
      </w:r>
      <w:r w:rsidR="00EA2B4B" w:rsidRPr="004D39DA">
        <w:rPr>
          <w:rFonts w:ascii="Times New Roman" w:hAnsi="Times New Roman"/>
          <w:sz w:val="24"/>
          <w:szCs w:val="24"/>
          <w:lang w:val="ru-RU"/>
        </w:rPr>
        <w:t>Недропользователя,</w:t>
      </w:r>
      <w:r w:rsidRPr="004D39DA">
        <w:rPr>
          <w:rFonts w:ascii="Times New Roman" w:hAnsi="Times New Roman"/>
          <w:sz w:val="24"/>
          <w:szCs w:val="24"/>
          <w:lang w:val="ru-RU"/>
        </w:rPr>
        <w:t xml:space="preserve"> а также от </w:t>
      </w:r>
      <w:r w:rsidR="006F2881" w:rsidRPr="004D39DA">
        <w:rPr>
          <w:rFonts w:ascii="Times New Roman" w:hAnsi="Times New Roman"/>
          <w:sz w:val="24"/>
          <w:szCs w:val="24"/>
          <w:lang w:val="ru-RU"/>
        </w:rPr>
        <w:t>своего собственного</w:t>
      </w:r>
      <w:r w:rsidR="00144793"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имени. Для данной цели Заказчик вправе возбуждать разбирательства для принудительного исполнения всех материальных и прочих обязательств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 выдвигать любую претензию, которую </w:t>
      </w:r>
      <w:r w:rsidR="00EA2B4B" w:rsidRPr="004D39DA">
        <w:rPr>
          <w:rFonts w:ascii="Times New Roman" w:hAnsi="Times New Roman"/>
          <w:sz w:val="24"/>
          <w:szCs w:val="24"/>
          <w:lang w:val="ru-RU"/>
        </w:rPr>
        <w:t>Недропользователь</w:t>
      </w:r>
      <w:r w:rsidR="00144793"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может иметь в отношении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и</w:t>
      </w:r>
    </w:p>
    <w:p w14:paraId="2BCD373E" w14:textId="41263DB6" w:rsidR="00B90ED8" w:rsidRPr="004D39DA" w:rsidRDefault="00B90ED8" w:rsidP="006A62F6">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(c)</w:t>
      </w:r>
      <w:r w:rsidRPr="004D39DA">
        <w:rPr>
          <w:rFonts w:ascii="Times New Roman" w:hAnsi="Times New Roman"/>
          <w:sz w:val="24"/>
          <w:szCs w:val="24"/>
          <w:lang w:val="ru-RU"/>
        </w:rPr>
        <w:tab/>
      </w:r>
      <w:r w:rsidR="00C35019" w:rsidRPr="004D39DA">
        <w:rPr>
          <w:rFonts w:ascii="Times New Roman" w:hAnsi="Times New Roman"/>
          <w:sz w:val="24"/>
          <w:szCs w:val="24"/>
          <w:lang w:val="ru-RU"/>
        </w:rPr>
        <w:t>в</w:t>
      </w:r>
      <w:r w:rsidRPr="004D39DA">
        <w:rPr>
          <w:rFonts w:ascii="Times New Roman" w:hAnsi="Times New Roman"/>
          <w:sz w:val="24"/>
          <w:szCs w:val="24"/>
          <w:lang w:val="ru-RU"/>
        </w:rPr>
        <w:t xml:space="preserve">се убытки, ущерб, издержки (включая издержки на юридические услуги) и расходы, возмещаемые Заказчиком согласно Договору или по иным </w:t>
      </w:r>
      <w:r w:rsidR="00A34552" w:rsidRPr="004D39DA">
        <w:rPr>
          <w:rFonts w:ascii="Times New Roman" w:hAnsi="Times New Roman"/>
          <w:sz w:val="24"/>
          <w:szCs w:val="24"/>
          <w:lang w:val="ru-RU"/>
        </w:rPr>
        <w:t>основаниям</w:t>
      </w:r>
      <w:r w:rsidR="00451692" w:rsidRPr="004D39DA">
        <w:rPr>
          <w:rFonts w:ascii="Times New Roman" w:hAnsi="Times New Roman"/>
          <w:sz w:val="24"/>
          <w:szCs w:val="24"/>
          <w:lang w:val="ru-RU"/>
        </w:rPr>
        <w:t>,</w:t>
      </w:r>
      <w:r w:rsidRPr="004D39DA">
        <w:rPr>
          <w:rFonts w:ascii="Times New Roman" w:hAnsi="Times New Roman"/>
          <w:sz w:val="24"/>
          <w:szCs w:val="24"/>
          <w:lang w:val="ru-RU"/>
        </w:rPr>
        <w:t xml:space="preserve"> включают убытки, ущерб, издержки (включая издержки на юридические услуги) и расходы е</w:t>
      </w:r>
      <w:r w:rsidR="0044315E" w:rsidRPr="004D39DA">
        <w:rPr>
          <w:rFonts w:ascii="Times New Roman" w:hAnsi="Times New Roman"/>
          <w:sz w:val="24"/>
          <w:szCs w:val="24"/>
          <w:lang w:val="ru-RU"/>
        </w:rPr>
        <w:t>го</w:t>
      </w:r>
      <w:r w:rsidRPr="004D39DA">
        <w:rPr>
          <w:rFonts w:ascii="Times New Roman" w:hAnsi="Times New Roman"/>
          <w:sz w:val="24"/>
          <w:szCs w:val="24"/>
          <w:lang w:val="ru-RU"/>
        </w:rPr>
        <w:t xml:space="preserve"> </w:t>
      </w:r>
      <w:r w:rsidR="0044315E" w:rsidRPr="004D39DA">
        <w:rPr>
          <w:rFonts w:ascii="Times New Roman" w:hAnsi="Times New Roman"/>
          <w:sz w:val="24"/>
          <w:szCs w:val="24"/>
          <w:lang w:val="ru-RU"/>
        </w:rPr>
        <w:t>у</w:t>
      </w:r>
      <w:r w:rsidRPr="004D39DA">
        <w:rPr>
          <w:rFonts w:ascii="Times New Roman" w:hAnsi="Times New Roman"/>
          <w:sz w:val="24"/>
          <w:szCs w:val="24"/>
          <w:lang w:val="ru-RU"/>
        </w:rPr>
        <w:t>частников, а также е</w:t>
      </w:r>
      <w:r w:rsidR="00451692" w:rsidRPr="004D39DA">
        <w:rPr>
          <w:rFonts w:ascii="Times New Roman" w:hAnsi="Times New Roman"/>
          <w:sz w:val="24"/>
          <w:szCs w:val="24"/>
          <w:lang w:val="ru-RU"/>
        </w:rPr>
        <w:t>го</w:t>
      </w:r>
      <w:r w:rsidRPr="004D39DA">
        <w:rPr>
          <w:rFonts w:ascii="Times New Roman" w:hAnsi="Times New Roman"/>
          <w:sz w:val="24"/>
          <w:szCs w:val="24"/>
          <w:lang w:val="ru-RU"/>
        </w:rPr>
        <w:t xml:space="preserve"> и их соответствующих Аффилированных Лиц, за исключением того, что такие убытки, ущерб, издержки (включая издержки на юридические услуги) и расходы подпадают под действие тех же ограничений или исключения ответственности, которые применимы к Заказчик</w:t>
      </w:r>
      <w:r w:rsidR="0044315E" w:rsidRPr="004D39DA">
        <w:rPr>
          <w:rFonts w:ascii="Times New Roman" w:hAnsi="Times New Roman"/>
          <w:sz w:val="24"/>
          <w:szCs w:val="24"/>
          <w:lang w:val="ru-RU"/>
        </w:rPr>
        <w:t>у</w:t>
      </w:r>
      <w:r w:rsidRPr="004D39DA">
        <w:rPr>
          <w:rFonts w:ascii="Times New Roman" w:hAnsi="Times New Roman"/>
          <w:sz w:val="24"/>
          <w:szCs w:val="24"/>
          <w:lang w:val="ru-RU"/>
        </w:rPr>
        <w:t xml:space="preserve"> или </w:t>
      </w:r>
      <w:r w:rsidR="00667216" w:rsidRPr="004D39DA">
        <w:rPr>
          <w:rFonts w:ascii="Times New Roman" w:hAnsi="Times New Roman"/>
          <w:sz w:val="24"/>
          <w:szCs w:val="24"/>
          <w:lang w:val="ru-RU"/>
        </w:rPr>
        <w:t>Исполнителю</w:t>
      </w:r>
      <w:r w:rsidRPr="004D39DA">
        <w:rPr>
          <w:rFonts w:ascii="Times New Roman" w:hAnsi="Times New Roman"/>
          <w:sz w:val="24"/>
          <w:szCs w:val="24"/>
          <w:lang w:val="ru-RU"/>
        </w:rPr>
        <w:t xml:space="preserve"> согласно Договору.</w:t>
      </w:r>
    </w:p>
    <w:p w14:paraId="7ACD1C83" w14:textId="77777777" w:rsidR="00144793" w:rsidRPr="004D39DA" w:rsidRDefault="00144793" w:rsidP="0093350B">
      <w:pPr>
        <w:pStyle w:val="2"/>
      </w:pPr>
      <w:bookmarkStart w:id="150" w:name="_Toc69540917"/>
      <w:bookmarkStart w:id="151" w:name="_Toc119738293"/>
      <w:bookmarkStart w:id="152" w:name="_Toc234297668"/>
      <w:r w:rsidRPr="004D39DA">
        <w:t>35.7.</w:t>
      </w:r>
      <w:r w:rsidRPr="004D39DA">
        <w:tab/>
        <w:t>УМЕНЬШЕНИЕ УБЫТКОВ</w:t>
      </w:r>
      <w:bookmarkEnd w:id="150"/>
      <w:bookmarkEnd w:id="151"/>
      <w:bookmarkEnd w:id="152"/>
    </w:p>
    <w:p w14:paraId="29CBC960" w14:textId="77777777" w:rsidR="000F5EC7" w:rsidRPr="004D39DA" w:rsidRDefault="00144793" w:rsidP="00985370">
      <w:pPr>
        <w:pStyle w:val="Lista"/>
        <w:tabs>
          <w:tab w:val="clear" w:pos="1418"/>
        </w:tabs>
        <w:spacing w:after="0" w:line="240" w:lineRule="auto"/>
        <w:ind w:left="0" w:firstLine="0"/>
        <w:rPr>
          <w:lang w:val="ru-RU"/>
        </w:rPr>
      </w:pPr>
      <w:r w:rsidRPr="004D39DA">
        <w:rPr>
          <w:rFonts w:ascii="Times New Roman" w:hAnsi="Times New Roman"/>
          <w:sz w:val="24"/>
          <w:szCs w:val="24"/>
          <w:lang w:val="ru-RU"/>
        </w:rPr>
        <w:t xml:space="preserve">Как Заказчик, так и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принимают все разумные меры</w:t>
      </w:r>
      <w:r w:rsidR="0044315E" w:rsidRPr="004D39DA">
        <w:rPr>
          <w:rFonts w:ascii="Times New Roman" w:hAnsi="Times New Roman"/>
          <w:sz w:val="24"/>
          <w:szCs w:val="24"/>
          <w:lang w:val="ru-RU"/>
        </w:rPr>
        <w:t>,</w:t>
      </w:r>
      <w:r w:rsidRPr="004D39DA">
        <w:rPr>
          <w:rFonts w:ascii="Times New Roman" w:hAnsi="Times New Roman"/>
          <w:sz w:val="24"/>
          <w:szCs w:val="24"/>
          <w:lang w:val="ru-RU"/>
        </w:rPr>
        <w:t xml:space="preserve"> установленные </w:t>
      </w:r>
      <w:r w:rsidR="00727AB9" w:rsidRPr="004D39DA">
        <w:rPr>
          <w:rFonts w:ascii="Times New Roman" w:hAnsi="Times New Roman"/>
          <w:sz w:val="24"/>
          <w:szCs w:val="24"/>
          <w:lang w:val="ru-RU"/>
        </w:rPr>
        <w:t xml:space="preserve">Применимым </w:t>
      </w:r>
      <w:r w:rsidRPr="004D39DA">
        <w:rPr>
          <w:rFonts w:ascii="Times New Roman" w:hAnsi="Times New Roman"/>
          <w:sz w:val="24"/>
          <w:szCs w:val="24"/>
          <w:lang w:val="ru-RU"/>
        </w:rPr>
        <w:t>Законодательством</w:t>
      </w:r>
      <w:r w:rsidR="0044315E" w:rsidRPr="004D39DA">
        <w:rPr>
          <w:rFonts w:ascii="Times New Roman" w:hAnsi="Times New Roman"/>
          <w:sz w:val="24"/>
          <w:szCs w:val="24"/>
          <w:lang w:val="ru-RU"/>
        </w:rPr>
        <w:t>,</w:t>
      </w:r>
      <w:r w:rsidRPr="004D39DA">
        <w:rPr>
          <w:rFonts w:ascii="Times New Roman" w:hAnsi="Times New Roman"/>
          <w:sz w:val="24"/>
          <w:szCs w:val="24"/>
          <w:lang w:val="ru-RU"/>
        </w:rPr>
        <w:t xml:space="preserve"> для уменьшения любых убытков, возникающих в результате</w:t>
      </w:r>
      <w:r w:rsidR="00727AB9" w:rsidRPr="004D39DA">
        <w:rPr>
          <w:rFonts w:ascii="Times New Roman" w:hAnsi="Times New Roman"/>
          <w:sz w:val="24"/>
          <w:szCs w:val="24"/>
          <w:lang w:val="ru-RU"/>
        </w:rPr>
        <w:t xml:space="preserve"> любого нарушения Договора другой стороной.</w:t>
      </w:r>
      <w:bookmarkStart w:id="153" w:name="_Toc69540920"/>
      <w:bookmarkStart w:id="154" w:name="_Toc119738295"/>
      <w:bookmarkStart w:id="155" w:name="_Toc234297670"/>
    </w:p>
    <w:p w14:paraId="09F91E0D" w14:textId="77777777" w:rsidR="008D1E74" w:rsidRPr="004D39DA" w:rsidRDefault="002E29BE" w:rsidP="0093350B">
      <w:pPr>
        <w:pStyle w:val="2"/>
      </w:pPr>
      <w:r w:rsidRPr="004D39DA">
        <w:t>35</w:t>
      </w:r>
      <w:r w:rsidR="00B90ED8" w:rsidRPr="004D39DA">
        <w:t>.</w:t>
      </w:r>
      <w:r w:rsidR="00886F5C" w:rsidRPr="004D39DA">
        <w:t>8</w:t>
      </w:r>
      <w:r w:rsidR="002C547C" w:rsidRPr="004D39DA">
        <w:t>.</w:t>
      </w:r>
      <w:r w:rsidR="00B90ED8" w:rsidRPr="004D39DA">
        <w:tab/>
        <w:t>ПЕРЕДАЧА ДАННЫХ</w:t>
      </w:r>
      <w:bookmarkEnd w:id="153"/>
      <w:bookmarkEnd w:id="154"/>
      <w:bookmarkEnd w:id="155"/>
    </w:p>
    <w:p w14:paraId="350298B6" w14:textId="5CBE64F6" w:rsidR="00B90ED8" w:rsidRPr="004D39DA" w:rsidRDefault="005E0BA6" w:rsidP="006A62F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осуществляет передачу данных Заказчика в столь достоверном виде и столь безопасным способом, насколько это возможно, в соответствии с действующей отраслевой практикой на соответствующий момент </w:t>
      </w:r>
      <w:r w:rsidR="002E29BE" w:rsidRPr="004D39DA">
        <w:rPr>
          <w:rFonts w:ascii="Times New Roman" w:hAnsi="Times New Roman"/>
          <w:sz w:val="24"/>
          <w:szCs w:val="24"/>
          <w:lang w:val="ru-RU"/>
        </w:rPr>
        <w:t>оказания Услуг</w:t>
      </w:r>
      <w:r w:rsidR="00B90ED8" w:rsidRPr="004D39DA">
        <w:rPr>
          <w:rFonts w:ascii="Times New Roman" w:hAnsi="Times New Roman"/>
          <w:sz w:val="24"/>
          <w:szCs w:val="24"/>
          <w:lang w:val="ru-RU"/>
        </w:rPr>
        <w:t xml:space="preserve">. В случае если </w:t>
      </w:r>
      <w:r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 сможет подтвердить достоверность данных, переданных с использованием электронных средств связи, </w:t>
      </w:r>
      <w:r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незамедлительно уведомляет об этом Представителя Заказчика, который извещает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о наиболее целесообразных действиях, которые должны быть предприняты. Вне зависимости от вышеизложенного, </w:t>
      </w:r>
      <w:r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 несет ответственности перед Заказчик</w:t>
      </w:r>
      <w:r w:rsidR="00D01B24" w:rsidRPr="004D39DA">
        <w:rPr>
          <w:rFonts w:ascii="Times New Roman" w:hAnsi="Times New Roman"/>
          <w:sz w:val="24"/>
          <w:szCs w:val="24"/>
          <w:lang w:val="ru-RU"/>
        </w:rPr>
        <w:t>ом</w:t>
      </w:r>
      <w:r w:rsidR="00B90ED8" w:rsidRPr="004D39DA">
        <w:rPr>
          <w:rFonts w:ascii="Times New Roman" w:hAnsi="Times New Roman"/>
          <w:sz w:val="24"/>
          <w:szCs w:val="24"/>
          <w:lang w:val="ru-RU"/>
        </w:rPr>
        <w:t xml:space="preserve"> за случайный или преднамеренный перехват таких данных другими лицами.</w:t>
      </w:r>
      <w:r w:rsidR="002A771A" w:rsidRPr="004D39DA">
        <w:rPr>
          <w:rFonts w:ascii="Times New Roman" w:hAnsi="Times New Roman"/>
          <w:color w:val="0000FF"/>
          <w:sz w:val="24"/>
          <w:szCs w:val="24"/>
          <w:lang w:val="ru-RU" w:eastAsia="ko-KR"/>
        </w:rPr>
        <w:t xml:space="preserve"> </w:t>
      </w:r>
      <w:r w:rsidR="002A771A" w:rsidRPr="004D39DA">
        <w:rPr>
          <w:rFonts w:ascii="Times New Roman" w:hAnsi="Times New Roman"/>
          <w:sz w:val="24"/>
          <w:szCs w:val="24"/>
          <w:lang w:val="ru-RU"/>
        </w:rPr>
        <w:t xml:space="preserve">Во избежание сомнений передача данных должна означать предоставление </w:t>
      </w:r>
      <w:r w:rsidR="00567559" w:rsidRPr="004D39DA">
        <w:rPr>
          <w:rFonts w:ascii="Times New Roman" w:hAnsi="Times New Roman"/>
          <w:sz w:val="24"/>
          <w:szCs w:val="24"/>
          <w:lang w:val="ru-RU"/>
        </w:rPr>
        <w:t>Исполнителем</w:t>
      </w:r>
      <w:r w:rsidR="002A771A" w:rsidRPr="004D39DA">
        <w:rPr>
          <w:rFonts w:ascii="Times New Roman" w:hAnsi="Times New Roman"/>
          <w:sz w:val="24"/>
          <w:szCs w:val="24"/>
          <w:lang w:val="ru-RU"/>
        </w:rPr>
        <w:t xml:space="preserve"> Представителю Заказчика</w:t>
      </w:r>
      <w:r w:rsidR="00D01B24" w:rsidRPr="004D39DA">
        <w:rPr>
          <w:rFonts w:ascii="Times New Roman" w:hAnsi="Times New Roman"/>
          <w:sz w:val="24"/>
          <w:szCs w:val="24"/>
          <w:lang w:val="ru-RU"/>
        </w:rPr>
        <w:t>,</w:t>
      </w:r>
      <w:r w:rsidR="002A771A" w:rsidRPr="004D39DA">
        <w:rPr>
          <w:rFonts w:ascii="Times New Roman" w:hAnsi="Times New Roman"/>
          <w:sz w:val="24"/>
          <w:szCs w:val="24"/>
          <w:lang w:val="ru-RU"/>
        </w:rPr>
        <w:t xml:space="preserve"> находящемуся на борту </w:t>
      </w:r>
      <w:r w:rsidR="00D14E49" w:rsidRPr="004D39DA">
        <w:rPr>
          <w:rFonts w:ascii="Times New Roman" w:hAnsi="Times New Roman"/>
          <w:sz w:val="24"/>
          <w:szCs w:val="24"/>
          <w:lang w:val="ru-RU"/>
        </w:rPr>
        <w:t>ПБУ</w:t>
      </w:r>
      <w:r w:rsidR="00D01B24" w:rsidRPr="004D39DA">
        <w:rPr>
          <w:rFonts w:ascii="Times New Roman" w:hAnsi="Times New Roman"/>
          <w:sz w:val="24"/>
          <w:szCs w:val="24"/>
          <w:lang w:val="ru-RU"/>
        </w:rPr>
        <w:t>,</w:t>
      </w:r>
      <w:r w:rsidR="002A771A" w:rsidRPr="004D39DA">
        <w:rPr>
          <w:rFonts w:ascii="Times New Roman" w:hAnsi="Times New Roman"/>
          <w:sz w:val="24"/>
          <w:szCs w:val="24"/>
          <w:lang w:val="ru-RU"/>
        </w:rPr>
        <w:t xml:space="preserve"> всей информаци</w:t>
      </w:r>
      <w:r w:rsidR="0087642C" w:rsidRPr="004D39DA">
        <w:rPr>
          <w:rFonts w:ascii="Times New Roman" w:hAnsi="Times New Roman"/>
          <w:sz w:val="24"/>
          <w:szCs w:val="24"/>
          <w:lang w:val="ru-RU"/>
        </w:rPr>
        <w:t>и</w:t>
      </w:r>
      <w:r w:rsidR="002A771A" w:rsidRPr="004D39DA">
        <w:rPr>
          <w:rFonts w:ascii="Times New Roman" w:hAnsi="Times New Roman"/>
          <w:sz w:val="24"/>
          <w:szCs w:val="24"/>
          <w:lang w:val="ru-RU"/>
        </w:rPr>
        <w:t>, полученной во время бурения.</w:t>
      </w:r>
    </w:p>
    <w:p w14:paraId="3FA95C9A" w14:textId="77777777" w:rsidR="008D1E74" w:rsidRPr="004D39DA" w:rsidRDefault="002E29BE" w:rsidP="0093350B">
      <w:pPr>
        <w:pStyle w:val="2"/>
      </w:pPr>
      <w:bookmarkStart w:id="156" w:name="_Toc69540921"/>
      <w:bookmarkStart w:id="157" w:name="_Toc119738296"/>
      <w:bookmarkStart w:id="158" w:name="_Toc234297671"/>
      <w:r w:rsidRPr="004D39DA">
        <w:t>35</w:t>
      </w:r>
      <w:r w:rsidR="00B90ED8" w:rsidRPr="004D39DA">
        <w:t>.</w:t>
      </w:r>
      <w:r w:rsidR="00886F5C" w:rsidRPr="004D39DA">
        <w:t>9</w:t>
      </w:r>
      <w:r w:rsidR="002C547C" w:rsidRPr="004D39DA">
        <w:t>.</w:t>
      </w:r>
      <w:r w:rsidR="00B90ED8" w:rsidRPr="004D39DA">
        <w:tab/>
        <w:t>ПОСЛЕДУЮЩИЕ УБЫТКИ</w:t>
      </w:r>
      <w:bookmarkEnd w:id="156"/>
      <w:bookmarkEnd w:id="157"/>
      <w:bookmarkEnd w:id="158"/>
    </w:p>
    <w:p w14:paraId="5F525BA8" w14:textId="7FFF1A1A" w:rsidR="00B90ED8" w:rsidRPr="004D39DA" w:rsidRDefault="00B90ED8" w:rsidP="006A62F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Вне зависимости от любого положения Договора, свидетельствующего о противоположном, и за исключением случаев любого согласованного оговоренного ущерба (включая любые предварительно определенные платежи в случае расторжения), предусмотренного Договором, Заказчик оберегает, возмещает убытки, защищает и ограждает Группу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от собственных Последующих убытков Группы Заказчика,</w:t>
      </w:r>
      <w:r w:rsidR="006F2825" w:rsidRPr="004D39DA">
        <w:rPr>
          <w:rFonts w:ascii="Times New Roman" w:hAnsi="Times New Roman"/>
          <w:sz w:val="24"/>
          <w:szCs w:val="24"/>
          <w:lang w:val="ru-RU"/>
        </w:rPr>
        <w:t xml:space="preserve"> а </w:t>
      </w:r>
      <w:r w:rsidR="005E0BA6" w:rsidRPr="004D39DA">
        <w:rPr>
          <w:rFonts w:ascii="Times New Roman" w:hAnsi="Times New Roman"/>
          <w:sz w:val="24"/>
          <w:szCs w:val="24"/>
          <w:lang w:val="ru-RU"/>
        </w:rPr>
        <w:t>Исполнитель</w:t>
      </w:r>
      <w:r w:rsidR="006F2825" w:rsidRPr="004D39DA">
        <w:rPr>
          <w:rFonts w:ascii="Times New Roman" w:hAnsi="Times New Roman"/>
          <w:sz w:val="24"/>
          <w:szCs w:val="24"/>
          <w:lang w:val="ru-RU"/>
        </w:rPr>
        <w:t xml:space="preserve"> оберегает, возмещает убытки, защищает и ограждает Группу Заказчика от</w:t>
      </w:r>
      <w:r w:rsidR="0044315E"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 собственных Последующих убытков Группы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w:t>
      </w:r>
    </w:p>
    <w:p w14:paraId="75932275" w14:textId="77777777" w:rsidR="00B90ED8" w:rsidRPr="004D39DA" w:rsidRDefault="00B90ED8" w:rsidP="006A62F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Для целей </w:t>
      </w:r>
      <w:r w:rsidR="00780605" w:rsidRPr="004D39DA">
        <w:rPr>
          <w:rFonts w:ascii="Times New Roman" w:hAnsi="Times New Roman"/>
          <w:sz w:val="24"/>
          <w:szCs w:val="24"/>
          <w:lang w:val="ru-RU"/>
        </w:rPr>
        <w:t>п</w:t>
      </w:r>
      <w:r w:rsidR="007A5AB6" w:rsidRPr="004D39DA">
        <w:rPr>
          <w:rFonts w:ascii="Times New Roman" w:hAnsi="Times New Roman"/>
          <w:sz w:val="24"/>
          <w:szCs w:val="24"/>
          <w:lang w:val="ru-RU"/>
        </w:rPr>
        <w:t>ункта</w:t>
      </w:r>
      <w:r w:rsidRPr="004D39DA">
        <w:rPr>
          <w:rFonts w:ascii="Times New Roman" w:hAnsi="Times New Roman"/>
          <w:sz w:val="24"/>
          <w:szCs w:val="24"/>
          <w:lang w:val="ru-RU"/>
        </w:rPr>
        <w:t xml:space="preserve"> </w:t>
      </w:r>
      <w:r w:rsidR="002E29BE" w:rsidRPr="004D39DA">
        <w:rPr>
          <w:rFonts w:ascii="Times New Roman" w:hAnsi="Times New Roman"/>
          <w:sz w:val="24"/>
          <w:szCs w:val="24"/>
          <w:lang w:val="ru-RU"/>
        </w:rPr>
        <w:t>35</w:t>
      </w:r>
      <w:r w:rsidR="00886F5C" w:rsidRPr="004D39DA">
        <w:rPr>
          <w:rFonts w:ascii="Times New Roman" w:hAnsi="Times New Roman"/>
          <w:sz w:val="24"/>
          <w:szCs w:val="24"/>
          <w:lang w:val="ru-RU"/>
        </w:rPr>
        <w:t xml:space="preserve">.9 </w:t>
      </w:r>
      <w:r w:rsidRPr="004D39DA">
        <w:rPr>
          <w:rFonts w:ascii="Times New Roman" w:hAnsi="Times New Roman"/>
          <w:sz w:val="24"/>
          <w:szCs w:val="24"/>
          <w:lang w:val="ru-RU"/>
        </w:rPr>
        <w:t xml:space="preserve">выражение “Последующие убытки” включает, но не ограничивается, косвенные убытки и/или производственные потери и потери продукции, </w:t>
      </w:r>
      <w:r w:rsidRPr="004D39DA">
        <w:rPr>
          <w:rFonts w:ascii="Times New Roman" w:hAnsi="Times New Roman"/>
          <w:noProof/>
          <w:snapToGrid w:val="0"/>
          <w:sz w:val="24"/>
          <w:szCs w:val="24"/>
          <w:lang w:val="ru-RU"/>
        </w:rPr>
        <w:t>утрату возможности эксплуатации</w:t>
      </w:r>
      <w:r w:rsidRPr="004D39DA">
        <w:rPr>
          <w:rFonts w:ascii="Times New Roman" w:hAnsi="Times New Roman"/>
          <w:sz w:val="24"/>
          <w:szCs w:val="24"/>
          <w:lang w:val="ru-RU"/>
        </w:rPr>
        <w:t xml:space="preserve"> и утрату дохода, прибыли или предполагаемой прибыли и (или) любые косвенные или последующие убытки любого характера, возникающие вследствие исполнения или связанные с исполнением Договора, вне зависимости от возможности предвидеть любые такие убытки на момент заключения Договора.</w:t>
      </w:r>
    </w:p>
    <w:p w14:paraId="2405A24B" w14:textId="5340CE2D" w:rsidR="003D3B0D" w:rsidRPr="004D39DA" w:rsidRDefault="00B90ED8" w:rsidP="005736B9">
      <w:pPr>
        <w:pStyle w:val="10"/>
        <w:spacing w:before="0"/>
        <w:jc w:val="both"/>
        <w:rPr>
          <w:rFonts w:ascii="Times New Roman" w:hAnsi="Times New Roman"/>
          <w:sz w:val="24"/>
          <w:szCs w:val="24"/>
          <w:lang w:val="ru-RU"/>
        </w:rPr>
      </w:pPr>
      <w:bookmarkStart w:id="159" w:name="_Toc69540923"/>
      <w:bookmarkStart w:id="160" w:name="_Toc119738298"/>
      <w:bookmarkStart w:id="161" w:name="_Toc234297673"/>
      <w:r w:rsidRPr="004D39DA">
        <w:rPr>
          <w:rFonts w:ascii="Times New Roman" w:hAnsi="Times New Roman"/>
          <w:color w:val="000000"/>
          <w:sz w:val="24"/>
          <w:szCs w:val="24"/>
          <w:lang w:val="ru-RU"/>
        </w:rPr>
        <w:t xml:space="preserve">СТАТЬЯ </w:t>
      </w:r>
      <w:r w:rsidR="00405E64" w:rsidRPr="004D39DA">
        <w:rPr>
          <w:rFonts w:ascii="Times New Roman" w:hAnsi="Times New Roman"/>
          <w:color w:val="000000"/>
          <w:sz w:val="24"/>
          <w:szCs w:val="24"/>
          <w:lang w:val="ru-RU"/>
        </w:rPr>
        <w:t xml:space="preserve">36 </w:t>
      </w:r>
      <w:r w:rsidRPr="004D39DA">
        <w:rPr>
          <w:rFonts w:ascii="Times New Roman" w:hAnsi="Times New Roman"/>
          <w:color w:val="000000"/>
          <w:sz w:val="24"/>
          <w:szCs w:val="24"/>
          <w:lang w:val="ru-RU"/>
        </w:rPr>
        <w:t xml:space="preserve">– </w:t>
      </w:r>
      <w:bookmarkEnd w:id="159"/>
      <w:r w:rsidRPr="004D39DA">
        <w:rPr>
          <w:rFonts w:ascii="Times New Roman" w:hAnsi="Times New Roman"/>
          <w:color w:val="000000"/>
          <w:sz w:val="24"/>
          <w:szCs w:val="24"/>
          <w:lang w:val="ru-RU"/>
        </w:rPr>
        <w:t xml:space="preserve">ПРАВА ТРЕТЬИХ </w:t>
      </w:r>
      <w:bookmarkEnd w:id="160"/>
      <w:r w:rsidRPr="004D39DA">
        <w:rPr>
          <w:rFonts w:ascii="Times New Roman" w:hAnsi="Times New Roman"/>
          <w:color w:val="000000"/>
          <w:sz w:val="24"/>
          <w:szCs w:val="24"/>
          <w:lang w:val="ru-RU"/>
        </w:rPr>
        <w:t>СТОРОН</w:t>
      </w:r>
      <w:bookmarkEnd w:id="161"/>
      <w:r w:rsidR="003D3B0D" w:rsidRPr="004D39DA">
        <w:rPr>
          <w:rFonts w:ascii="Times New Roman" w:hAnsi="Times New Roman"/>
          <w:color w:val="000000"/>
          <w:sz w:val="24"/>
          <w:szCs w:val="24"/>
          <w:lang w:val="ru-RU"/>
        </w:rPr>
        <w:t xml:space="preserve"> </w:t>
      </w:r>
      <w:bookmarkStart w:id="162" w:name="_Toc69540924"/>
    </w:p>
    <w:p w14:paraId="072FDD3C" w14:textId="77777777" w:rsidR="003D3B0D" w:rsidRPr="004D39DA" w:rsidRDefault="008A4EF2" w:rsidP="008A4EF2">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36.1.</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С учетом </w:t>
      </w:r>
      <w:r w:rsidR="00780605" w:rsidRPr="004D39DA">
        <w:rPr>
          <w:rFonts w:ascii="Times New Roman" w:hAnsi="Times New Roman"/>
          <w:sz w:val="24"/>
          <w:szCs w:val="24"/>
          <w:lang w:val="ru-RU"/>
        </w:rPr>
        <w:t>п</w:t>
      </w:r>
      <w:r w:rsidR="007A5AB6" w:rsidRPr="004D39DA">
        <w:rPr>
          <w:rFonts w:ascii="Times New Roman" w:hAnsi="Times New Roman"/>
          <w:sz w:val="24"/>
          <w:szCs w:val="24"/>
          <w:lang w:val="ru-RU"/>
        </w:rPr>
        <w:t>ункта</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36</w:t>
      </w:r>
      <w:r w:rsidR="00B90ED8" w:rsidRPr="004D39DA">
        <w:rPr>
          <w:rFonts w:ascii="Times New Roman" w:hAnsi="Times New Roman"/>
          <w:sz w:val="24"/>
          <w:szCs w:val="24"/>
          <w:lang w:val="ru-RU"/>
        </w:rPr>
        <w:t xml:space="preserve">.3, намерение Сторон заключается в том, чтобы никакое </w:t>
      </w:r>
    </w:p>
    <w:p w14:paraId="300A42C3" w14:textId="5246ECEF" w:rsidR="00B90ED8" w:rsidRPr="004D39DA" w:rsidRDefault="00B90ED8" w:rsidP="008A4EF2">
      <w:pPr>
        <w:pStyle w:val="Level1"/>
        <w:spacing w:after="0" w:line="240" w:lineRule="auto"/>
        <w:ind w:left="0" w:firstLine="0"/>
        <w:rPr>
          <w:rFonts w:ascii="Times New Roman" w:hAnsi="Times New Roman"/>
          <w:snapToGrid w:val="0"/>
          <w:sz w:val="24"/>
          <w:szCs w:val="24"/>
          <w:lang w:val="ru-RU"/>
        </w:rPr>
      </w:pPr>
      <w:r w:rsidRPr="004D39DA">
        <w:rPr>
          <w:rFonts w:ascii="Times New Roman" w:hAnsi="Times New Roman"/>
          <w:sz w:val="24"/>
          <w:szCs w:val="24"/>
          <w:lang w:val="ru-RU"/>
        </w:rPr>
        <w:t xml:space="preserve">положение Договора не было истолковано как создающее какую-либо выгоду или устанавливающее какое-либо право (права), исполнимые в принудительном порядке </w:t>
      </w:r>
      <w:r w:rsidR="000E3555" w:rsidRPr="004D39DA">
        <w:rPr>
          <w:rFonts w:ascii="Times New Roman" w:hAnsi="Times New Roman"/>
          <w:bCs/>
          <w:iCs/>
          <w:sz w:val="24"/>
          <w:szCs w:val="24"/>
          <w:lang w:val="ru-RU"/>
        </w:rPr>
        <w:t>Третьей стороной</w:t>
      </w:r>
      <w:r w:rsidRPr="004D39DA">
        <w:rPr>
          <w:rFonts w:ascii="Times New Roman" w:hAnsi="Times New Roman"/>
          <w:sz w:val="24"/>
          <w:szCs w:val="24"/>
          <w:lang w:val="ru-RU"/>
        </w:rPr>
        <w:t xml:space="preserve">, и все права </w:t>
      </w:r>
      <w:r w:rsidR="0044315E" w:rsidRPr="004D39DA">
        <w:rPr>
          <w:rFonts w:ascii="Times New Roman" w:hAnsi="Times New Roman"/>
          <w:sz w:val="24"/>
          <w:szCs w:val="24"/>
          <w:lang w:val="ru-RU"/>
        </w:rPr>
        <w:t>Т</w:t>
      </w:r>
      <w:r w:rsidRPr="004D39DA">
        <w:rPr>
          <w:rFonts w:ascii="Times New Roman" w:hAnsi="Times New Roman"/>
          <w:sz w:val="24"/>
          <w:szCs w:val="24"/>
          <w:lang w:val="ru-RU"/>
        </w:rPr>
        <w:t xml:space="preserve">ретьих сторон, наличие которых предполагается </w:t>
      </w:r>
      <w:r w:rsidR="008A4EF2" w:rsidRPr="004D39DA">
        <w:rPr>
          <w:rFonts w:ascii="Times New Roman" w:hAnsi="Times New Roman"/>
          <w:sz w:val="24"/>
          <w:szCs w:val="24"/>
          <w:lang w:val="ru-RU"/>
        </w:rPr>
        <w:t xml:space="preserve">в </w:t>
      </w:r>
      <w:r w:rsidR="008A4EF2" w:rsidRPr="004D39DA">
        <w:rPr>
          <w:rFonts w:ascii="Times New Roman" w:hAnsi="Times New Roman"/>
          <w:sz w:val="24"/>
          <w:szCs w:val="24"/>
          <w:lang w:val="ru-RU"/>
        </w:rPr>
        <w:lastRenderedPageBreak/>
        <w:t xml:space="preserve">соответствии с условиями </w:t>
      </w:r>
      <w:r w:rsidR="00032DAF" w:rsidRPr="004D39DA">
        <w:rPr>
          <w:rFonts w:ascii="Times New Roman" w:hAnsi="Times New Roman"/>
          <w:sz w:val="24"/>
          <w:szCs w:val="24"/>
          <w:lang w:val="ru-RU"/>
        </w:rPr>
        <w:t>Применимого З</w:t>
      </w:r>
      <w:r w:rsidR="008A4EF2" w:rsidRPr="004D39DA">
        <w:rPr>
          <w:rFonts w:ascii="Times New Roman" w:hAnsi="Times New Roman"/>
          <w:sz w:val="24"/>
          <w:szCs w:val="24"/>
          <w:lang w:val="ru-RU"/>
        </w:rPr>
        <w:t>аконодательства</w:t>
      </w:r>
      <w:r w:rsidRPr="004D39DA">
        <w:rPr>
          <w:rFonts w:ascii="Times New Roman" w:hAnsi="Times New Roman"/>
          <w:sz w:val="24"/>
          <w:szCs w:val="24"/>
          <w:lang w:val="ru-RU"/>
        </w:rPr>
        <w:t xml:space="preserve">, исключаются из Договора в степени, разрешенной </w:t>
      </w:r>
      <w:r w:rsidR="0044315E" w:rsidRPr="004D39DA">
        <w:rPr>
          <w:rFonts w:ascii="Times New Roman" w:hAnsi="Times New Roman"/>
          <w:sz w:val="24"/>
          <w:szCs w:val="24"/>
          <w:lang w:val="ru-RU"/>
        </w:rPr>
        <w:t>Применимым Законодательством</w:t>
      </w:r>
      <w:r w:rsidRPr="004D39DA">
        <w:rPr>
          <w:rFonts w:ascii="Times New Roman" w:hAnsi="Times New Roman"/>
          <w:sz w:val="24"/>
          <w:szCs w:val="24"/>
          <w:lang w:val="ru-RU"/>
        </w:rPr>
        <w:t>.</w:t>
      </w:r>
    </w:p>
    <w:p w14:paraId="14B00C88" w14:textId="2E626604" w:rsidR="00B90ED8" w:rsidRPr="004D39DA" w:rsidRDefault="008A4EF2" w:rsidP="008A4EF2">
      <w:pPr>
        <w:pStyle w:val="Level1"/>
        <w:spacing w:after="0" w:line="240" w:lineRule="auto"/>
        <w:ind w:left="0" w:firstLine="0"/>
        <w:rPr>
          <w:rFonts w:ascii="Times New Roman" w:hAnsi="Times New Roman"/>
          <w:snapToGrid w:val="0"/>
          <w:sz w:val="24"/>
          <w:szCs w:val="24"/>
          <w:lang w:val="ru-RU"/>
        </w:rPr>
      </w:pPr>
      <w:r w:rsidRPr="004D39DA">
        <w:rPr>
          <w:rFonts w:ascii="Times New Roman" w:hAnsi="Times New Roman"/>
          <w:sz w:val="24"/>
          <w:szCs w:val="24"/>
          <w:lang w:val="ru-RU"/>
        </w:rPr>
        <w:t>36.2.</w:t>
      </w:r>
      <w:r w:rsidR="00144793" w:rsidRPr="004D39DA">
        <w:rPr>
          <w:rFonts w:ascii="Times New Roman" w:hAnsi="Times New Roman"/>
          <w:sz w:val="24"/>
          <w:szCs w:val="24"/>
          <w:lang w:val="ru-RU"/>
        </w:rPr>
        <w:t xml:space="preserve"> </w:t>
      </w:r>
      <w:r w:rsidR="00B90ED8" w:rsidRPr="004D39DA">
        <w:rPr>
          <w:rFonts w:ascii="Times New Roman" w:hAnsi="Times New Roman"/>
          <w:snapToGrid w:val="0"/>
          <w:sz w:val="24"/>
          <w:szCs w:val="24"/>
          <w:lang w:val="ru-RU"/>
        </w:rPr>
        <w:t>Для целей настояще</w:t>
      </w:r>
      <w:r w:rsidR="004D1818" w:rsidRPr="004D39DA">
        <w:rPr>
          <w:rFonts w:ascii="Times New Roman" w:hAnsi="Times New Roman"/>
          <w:snapToGrid w:val="0"/>
          <w:sz w:val="24"/>
          <w:szCs w:val="24"/>
          <w:lang w:val="ru-RU"/>
        </w:rPr>
        <w:t>й</w:t>
      </w:r>
      <w:r w:rsidR="00B90ED8" w:rsidRPr="004D39DA">
        <w:rPr>
          <w:rFonts w:ascii="Times New Roman" w:hAnsi="Times New Roman"/>
          <w:sz w:val="24"/>
          <w:szCs w:val="24"/>
          <w:lang w:val="ru-RU" w:eastAsia="en-GB"/>
        </w:rPr>
        <w:t> </w:t>
      </w:r>
      <w:r w:rsidR="004D1818" w:rsidRPr="004D39DA">
        <w:rPr>
          <w:rFonts w:ascii="Times New Roman" w:hAnsi="Times New Roman"/>
          <w:sz w:val="24"/>
          <w:szCs w:val="24"/>
          <w:lang w:val="ru-RU" w:eastAsia="en-GB"/>
        </w:rPr>
        <w:t xml:space="preserve">Статьи </w:t>
      </w:r>
      <w:r w:rsidR="00C25416" w:rsidRPr="004D39DA">
        <w:rPr>
          <w:rFonts w:ascii="Times New Roman" w:hAnsi="Times New Roman"/>
          <w:snapToGrid w:val="0"/>
          <w:sz w:val="24"/>
          <w:szCs w:val="24"/>
          <w:lang w:val="ru-RU"/>
        </w:rPr>
        <w:t>36</w:t>
      </w:r>
      <w:r w:rsidR="000E3555" w:rsidRPr="004D39DA">
        <w:rPr>
          <w:rFonts w:ascii="Times New Roman" w:hAnsi="Times New Roman"/>
          <w:caps/>
          <w:snapToGrid w:val="0"/>
          <w:sz w:val="24"/>
          <w:szCs w:val="24"/>
          <w:lang w:val="ru-RU"/>
        </w:rPr>
        <w:t xml:space="preserve"> "</w:t>
      </w:r>
      <w:r w:rsidR="000E3555" w:rsidRPr="004D39DA">
        <w:rPr>
          <w:rFonts w:ascii="Times New Roman" w:hAnsi="Times New Roman"/>
          <w:bCs/>
          <w:iCs/>
          <w:snapToGrid w:val="0"/>
          <w:sz w:val="24"/>
          <w:szCs w:val="24"/>
          <w:lang w:val="ru-RU"/>
        </w:rPr>
        <w:t>Третья сторона</w:t>
      </w:r>
      <w:r w:rsidR="00B90ED8" w:rsidRPr="004D39DA">
        <w:rPr>
          <w:rFonts w:ascii="Times New Roman" w:hAnsi="Times New Roman"/>
          <w:snapToGrid w:val="0"/>
          <w:sz w:val="24"/>
          <w:szCs w:val="24"/>
          <w:lang w:val="ru-RU"/>
        </w:rPr>
        <w:t xml:space="preserve">" означает любого участника Группы Заказчика или Группы </w:t>
      </w:r>
      <w:r w:rsidR="00567559" w:rsidRPr="004D39DA">
        <w:rPr>
          <w:rFonts w:ascii="Times New Roman" w:hAnsi="Times New Roman"/>
          <w:snapToGrid w:val="0"/>
          <w:sz w:val="24"/>
          <w:szCs w:val="24"/>
          <w:lang w:val="ru-RU"/>
        </w:rPr>
        <w:t>Исполнителя</w:t>
      </w:r>
      <w:r w:rsidR="00B90ED8" w:rsidRPr="004D39DA">
        <w:rPr>
          <w:rFonts w:ascii="Times New Roman" w:hAnsi="Times New Roman"/>
          <w:snapToGrid w:val="0"/>
          <w:sz w:val="24"/>
          <w:szCs w:val="24"/>
          <w:lang w:val="ru-RU"/>
        </w:rPr>
        <w:t>.</w:t>
      </w:r>
    </w:p>
    <w:p w14:paraId="40DD8124" w14:textId="77777777" w:rsidR="00B90ED8" w:rsidRPr="004D39DA" w:rsidRDefault="008A4EF2" w:rsidP="008A4EF2">
      <w:pPr>
        <w:pStyle w:val="Level1"/>
        <w:spacing w:after="0" w:line="240" w:lineRule="auto"/>
        <w:ind w:left="0" w:firstLine="0"/>
        <w:rPr>
          <w:rFonts w:ascii="Times New Roman" w:hAnsi="Times New Roman"/>
          <w:snapToGrid w:val="0"/>
          <w:sz w:val="24"/>
          <w:szCs w:val="24"/>
          <w:lang w:val="ru-RU"/>
        </w:rPr>
      </w:pPr>
      <w:r w:rsidRPr="004D39DA">
        <w:rPr>
          <w:rFonts w:ascii="Times New Roman" w:hAnsi="Times New Roman"/>
          <w:sz w:val="24"/>
          <w:szCs w:val="24"/>
          <w:lang w:val="ru-RU"/>
        </w:rPr>
        <w:t>36.3.</w:t>
      </w:r>
      <w:r w:rsidR="00B90ED8" w:rsidRPr="004D39DA">
        <w:rPr>
          <w:rFonts w:ascii="Times New Roman" w:hAnsi="Times New Roman"/>
          <w:snapToGrid w:val="0"/>
          <w:sz w:val="24"/>
          <w:szCs w:val="24"/>
          <w:lang w:val="ru-RU"/>
        </w:rPr>
        <w:t xml:space="preserve">С учетом оставшихся положений Договора, следующие Статьи – в тех случаях и в той степени, в которой </w:t>
      </w:r>
      <w:r w:rsidR="000E3555" w:rsidRPr="004D39DA">
        <w:rPr>
          <w:rFonts w:ascii="Times New Roman" w:hAnsi="Times New Roman"/>
          <w:bCs/>
          <w:iCs/>
          <w:snapToGrid w:val="0"/>
          <w:sz w:val="24"/>
          <w:szCs w:val="24"/>
          <w:lang w:val="ru-RU"/>
        </w:rPr>
        <w:t xml:space="preserve">Третья сторона </w:t>
      </w:r>
      <w:r w:rsidR="00B90ED8" w:rsidRPr="004D39DA">
        <w:rPr>
          <w:rFonts w:ascii="Times New Roman" w:hAnsi="Times New Roman"/>
          <w:snapToGrid w:val="0"/>
          <w:sz w:val="24"/>
          <w:szCs w:val="24"/>
          <w:lang w:val="ru-RU"/>
        </w:rPr>
        <w:t xml:space="preserve">наделяется в данных Статьях каким-либо правом, сформулированы так, чтобы они могли быть исполнены в принудительном порядке </w:t>
      </w:r>
      <w:r w:rsidR="000E3555" w:rsidRPr="004D39DA">
        <w:rPr>
          <w:rFonts w:ascii="Times New Roman" w:hAnsi="Times New Roman"/>
          <w:bCs/>
          <w:iCs/>
          <w:snapToGrid w:val="0"/>
          <w:sz w:val="24"/>
          <w:szCs w:val="24"/>
          <w:lang w:val="ru-RU"/>
        </w:rPr>
        <w:t>Третьей стороной</w:t>
      </w:r>
      <w:r w:rsidR="00B90ED8" w:rsidRPr="004D39DA">
        <w:rPr>
          <w:rFonts w:ascii="Times New Roman" w:hAnsi="Times New Roman"/>
          <w:snapToGrid w:val="0"/>
          <w:sz w:val="24"/>
          <w:szCs w:val="24"/>
          <w:lang w:val="ru-RU"/>
        </w:rPr>
        <w:t>:</w:t>
      </w:r>
    </w:p>
    <w:p w14:paraId="0CB023B7" w14:textId="77777777" w:rsidR="00B90ED8" w:rsidRPr="004D39DA" w:rsidRDefault="00B90ED8" w:rsidP="00801B76">
      <w:pPr>
        <w:pStyle w:val="Level2"/>
        <w:numPr>
          <w:ilvl w:val="1"/>
          <w:numId w:val="8"/>
        </w:numPr>
        <w:tabs>
          <w:tab w:val="clear" w:pos="2340"/>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Статья </w:t>
      </w:r>
      <w:r w:rsidR="00FE1467" w:rsidRPr="004D39DA">
        <w:rPr>
          <w:rFonts w:ascii="Times New Roman" w:hAnsi="Times New Roman"/>
          <w:sz w:val="24"/>
          <w:szCs w:val="24"/>
          <w:lang w:val="ru-RU"/>
        </w:rPr>
        <w:t>2</w:t>
      </w:r>
      <w:r w:rsidR="00373105" w:rsidRPr="004D39DA">
        <w:rPr>
          <w:rFonts w:ascii="Times New Roman" w:hAnsi="Times New Roman"/>
          <w:sz w:val="24"/>
          <w:szCs w:val="24"/>
          <w:lang w:val="ru-RU"/>
        </w:rPr>
        <w:t>4</w:t>
      </w:r>
      <w:r w:rsidRPr="004D39DA">
        <w:rPr>
          <w:rFonts w:ascii="Times New Roman" w:hAnsi="Times New Roman"/>
          <w:sz w:val="24"/>
          <w:szCs w:val="24"/>
          <w:lang w:val="ru-RU"/>
        </w:rPr>
        <w:t>, озаглавленная “ПАТЕНТЫ И ДРУГИЕ ПРАВА СОБСТВЕННОСТИ”</w:t>
      </w:r>
    </w:p>
    <w:p w14:paraId="5C56CA97" w14:textId="77777777" w:rsidR="00B90ED8" w:rsidRPr="004D39DA" w:rsidRDefault="00B90ED8" w:rsidP="00801B76">
      <w:pPr>
        <w:pStyle w:val="Level2"/>
        <w:numPr>
          <w:ilvl w:val="1"/>
          <w:numId w:val="8"/>
        </w:numPr>
        <w:tabs>
          <w:tab w:val="clear" w:pos="2340"/>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Статья 2</w:t>
      </w:r>
      <w:r w:rsidR="00373105" w:rsidRPr="004D39DA">
        <w:rPr>
          <w:rFonts w:ascii="Times New Roman" w:hAnsi="Times New Roman"/>
          <w:sz w:val="24"/>
          <w:szCs w:val="24"/>
          <w:lang w:val="ru-RU"/>
        </w:rPr>
        <w:t>9</w:t>
      </w:r>
      <w:r w:rsidRPr="004D39DA">
        <w:rPr>
          <w:rFonts w:ascii="Times New Roman" w:hAnsi="Times New Roman"/>
          <w:sz w:val="24"/>
          <w:szCs w:val="24"/>
          <w:lang w:val="ru-RU"/>
        </w:rPr>
        <w:t xml:space="preserve">, озаглавленная “ОТВЕТСТВЕННОСТЬ И ВОЗМЕЩЕНИЕ ВРЕДА”; </w:t>
      </w:r>
    </w:p>
    <w:p w14:paraId="08A6FC05" w14:textId="156C90A6" w:rsidR="00B90ED8" w:rsidRPr="004D39DA" w:rsidRDefault="00B90ED8" w:rsidP="00801B76">
      <w:pPr>
        <w:pStyle w:val="Level2"/>
        <w:numPr>
          <w:ilvl w:val="1"/>
          <w:numId w:val="8"/>
        </w:numPr>
        <w:tabs>
          <w:tab w:val="clear" w:pos="2340"/>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Статья </w:t>
      </w:r>
      <w:r w:rsidR="00373105" w:rsidRPr="004D39DA">
        <w:rPr>
          <w:rFonts w:ascii="Times New Roman" w:hAnsi="Times New Roman"/>
          <w:sz w:val="24"/>
          <w:szCs w:val="24"/>
          <w:lang w:val="ru-RU"/>
        </w:rPr>
        <w:t>30</w:t>
      </w:r>
      <w:r w:rsidRPr="004D39DA">
        <w:rPr>
          <w:rFonts w:ascii="Times New Roman" w:hAnsi="Times New Roman"/>
          <w:sz w:val="24"/>
          <w:szCs w:val="24"/>
          <w:lang w:val="ru-RU"/>
        </w:rPr>
        <w:t xml:space="preserve">, озаглавленная “СТРАХОВАНИЕ, ОСУЩЕСТВЛЯЕМОЕ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и</w:t>
      </w:r>
    </w:p>
    <w:p w14:paraId="091EF448" w14:textId="77777777" w:rsidR="00B90ED8" w:rsidRPr="004D39DA" w:rsidRDefault="00780605" w:rsidP="00801B76">
      <w:pPr>
        <w:pStyle w:val="Level2"/>
        <w:numPr>
          <w:ilvl w:val="1"/>
          <w:numId w:val="8"/>
        </w:numPr>
        <w:tabs>
          <w:tab w:val="clear" w:pos="2340"/>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Пункт</w:t>
      </w:r>
      <w:r w:rsidR="000E3555" w:rsidRPr="004D39DA">
        <w:rPr>
          <w:rFonts w:ascii="Times New Roman" w:hAnsi="Times New Roman"/>
          <w:sz w:val="24"/>
          <w:szCs w:val="24"/>
          <w:lang w:val="ru-RU"/>
        </w:rPr>
        <w:t xml:space="preserve"> </w:t>
      </w:r>
      <w:r w:rsidR="00373105" w:rsidRPr="004D39DA">
        <w:rPr>
          <w:rFonts w:ascii="Times New Roman" w:hAnsi="Times New Roman"/>
          <w:sz w:val="24"/>
          <w:szCs w:val="24"/>
          <w:lang w:val="ru-RU"/>
        </w:rPr>
        <w:t>35.9.</w:t>
      </w:r>
      <w:r w:rsidR="000E3555" w:rsidRPr="004D39DA">
        <w:rPr>
          <w:rFonts w:ascii="Times New Roman" w:hAnsi="Times New Roman"/>
          <w:sz w:val="24"/>
          <w:szCs w:val="24"/>
          <w:lang w:val="ru-RU"/>
        </w:rPr>
        <w:t xml:space="preserve">, </w:t>
      </w:r>
      <w:r w:rsidR="00373105" w:rsidRPr="004D39DA">
        <w:rPr>
          <w:rFonts w:ascii="Times New Roman" w:hAnsi="Times New Roman"/>
          <w:sz w:val="24"/>
          <w:szCs w:val="24"/>
          <w:lang w:val="ru-RU"/>
        </w:rPr>
        <w:t xml:space="preserve">озаглавленный </w:t>
      </w:r>
      <w:r w:rsidR="000E3555" w:rsidRPr="004D39DA">
        <w:rPr>
          <w:rFonts w:ascii="Times New Roman" w:hAnsi="Times New Roman"/>
          <w:sz w:val="24"/>
          <w:szCs w:val="24"/>
          <w:lang w:val="ru-RU"/>
        </w:rPr>
        <w:t>“ПОСЛЕДУЮЩИЕ УБЫТКИ”.</w:t>
      </w:r>
    </w:p>
    <w:p w14:paraId="038E24EF" w14:textId="77777777" w:rsidR="00B90ED8" w:rsidRPr="004D39DA" w:rsidRDefault="000E3555" w:rsidP="008A4EF2">
      <w:pPr>
        <w:pStyle w:val="Level1"/>
        <w:spacing w:after="0" w:line="240" w:lineRule="auto"/>
        <w:ind w:left="0" w:firstLine="0"/>
        <w:rPr>
          <w:rFonts w:ascii="Times New Roman" w:hAnsi="Times New Roman"/>
          <w:snapToGrid w:val="0"/>
          <w:sz w:val="24"/>
          <w:szCs w:val="24"/>
          <w:lang w:val="ru-RU"/>
        </w:rPr>
      </w:pPr>
      <w:r w:rsidRPr="004D39DA">
        <w:rPr>
          <w:rFonts w:ascii="Times New Roman" w:hAnsi="Times New Roman"/>
          <w:sz w:val="24"/>
          <w:szCs w:val="24"/>
          <w:lang w:val="ru-RU"/>
        </w:rPr>
        <w:t>36.4.</w:t>
      </w:r>
      <w:r w:rsidR="00144793" w:rsidRPr="004D39DA">
        <w:rPr>
          <w:rFonts w:ascii="Times New Roman" w:hAnsi="Times New Roman"/>
          <w:sz w:val="24"/>
          <w:szCs w:val="24"/>
          <w:lang w:val="ru-RU"/>
        </w:rPr>
        <w:t xml:space="preserve"> </w:t>
      </w:r>
      <w:r w:rsidRPr="004D39DA">
        <w:rPr>
          <w:rFonts w:ascii="Times New Roman" w:hAnsi="Times New Roman"/>
          <w:snapToGrid w:val="0"/>
          <w:sz w:val="24"/>
          <w:szCs w:val="24"/>
          <w:lang w:val="ru-RU"/>
        </w:rPr>
        <w:t xml:space="preserve">Вне зависимости от положений </w:t>
      </w:r>
      <w:r w:rsidR="00E21DF1" w:rsidRPr="004D39DA">
        <w:rPr>
          <w:rFonts w:ascii="Times New Roman" w:hAnsi="Times New Roman"/>
          <w:snapToGrid w:val="0"/>
          <w:sz w:val="24"/>
          <w:szCs w:val="24"/>
          <w:lang w:val="ru-RU"/>
        </w:rPr>
        <w:t>п</w:t>
      </w:r>
      <w:r w:rsidR="007A5AB6" w:rsidRPr="004D39DA">
        <w:rPr>
          <w:rFonts w:ascii="Times New Roman" w:hAnsi="Times New Roman"/>
          <w:snapToGrid w:val="0"/>
          <w:sz w:val="24"/>
          <w:szCs w:val="24"/>
          <w:lang w:val="ru-RU"/>
        </w:rPr>
        <w:t>ункта</w:t>
      </w:r>
      <w:r w:rsidRPr="004D39DA">
        <w:rPr>
          <w:rFonts w:ascii="Times New Roman" w:hAnsi="Times New Roman"/>
          <w:snapToGrid w:val="0"/>
          <w:sz w:val="24"/>
          <w:szCs w:val="24"/>
          <w:lang w:val="ru-RU"/>
        </w:rPr>
        <w:t xml:space="preserve"> 36.3, Договор может быть аннулирован, изменен или модифицирован Сторонами Договора без уведомления или согласия любой </w:t>
      </w:r>
      <w:r w:rsidRPr="004D39DA">
        <w:rPr>
          <w:rFonts w:ascii="Times New Roman" w:hAnsi="Times New Roman"/>
          <w:bCs/>
          <w:iCs/>
          <w:snapToGrid w:val="0"/>
          <w:sz w:val="24"/>
          <w:szCs w:val="24"/>
          <w:lang w:val="ru-RU"/>
        </w:rPr>
        <w:t>Третьей Стороны</w:t>
      </w:r>
      <w:r w:rsidR="00B90ED8" w:rsidRPr="004D39DA">
        <w:rPr>
          <w:rFonts w:ascii="Times New Roman" w:hAnsi="Times New Roman"/>
          <w:snapToGrid w:val="0"/>
          <w:sz w:val="24"/>
          <w:szCs w:val="24"/>
          <w:lang w:val="ru-RU"/>
        </w:rPr>
        <w:t xml:space="preserve">, даже если в результате этого право данной </w:t>
      </w:r>
      <w:r w:rsidRPr="004D39DA">
        <w:rPr>
          <w:rFonts w:ascii="Times New Roman" w:hAnsi="Times New Roman"/>
          <w:bCs/>
          <w:iCs/>
          <w:snapToGrid w:val="0"/>
          <w:sz w:val="24"/>
          <w:szCs w:val="24"/>
          <w:lang w:val="ru-RU"/>
        </w:rPr>
        <w:t>Третьей Стороны</w:t>
      </w:r>
      <w:r w:rsidR="00B90ED8" w:rsidRPr="004D39DA">
        <w:rPr>
          <w:rFonts w:ascii="Times New Roman" w:hAnsi="Times New Roman"/>
          <w:snapToGrid w:val="0"/>
          <w:sz w:val="24"/>
          <w:szCs w:val="24"/>
          <w:lang w:val="ru-RU"/>
        </w:rPr>
        <w:t xml:space="preserve"> на исполнение условия настоящего Договора может быть изменено или аннулировано.</w:t>
      </w:r>
    </w:p>
    <w:p w14:paraId="7F2B8FD4" w14:textId="77777777" w:rsidR="00B90ED8" w:rsidRPr="004D39DA" w:rsidRDefault="008A4EF2" w:rsidP="008A4EF2">
      <w:pPr>
        <w:pStyle w:val="Level1"/>
        <w:spacing w:after="0" w:line="240" w:lineRule="auto"/>
        <w:ind w:left="0" w:firstLine="0"/>
        <w:rPr>
          <w:rFonts w:ascii="Times New Roman" w:hAnsi="Times New Roman"/>
          <w:snapToGrid w:val="0"/>
          <w:sz w:val="24"/>
          <w:szCs w:val="24"/>
          <w:lang w:val="ru-RU"/>
        </w:rPr>
      </w:pPr>
      <w:r w:rsidRPr="004D39DA">
        <w:rPr>
          <w:rFonts w:ascii="Times New Roman" w:hAnsi="Times New Roman"/>
          <w:sz w:val="24"/>
          <w:szCs w:val="24"/>
          <w:lang w:val="ru-RU"/>
        </w:rPr>
        <w:t>36.5.</w:t>
      </w:r>
      <w:r w:rsidR="00144793" w:rsidRPr="004D39DA">
        <w:rPr>
          <w:rFonts w:ascii="Times New Roman" w:hAnsi="Times New Roman"/>
          <w:sz w:val="24"/>
          <w:szCs w:val="24"/>
          <w:lang w:val="ru-RU"/>
        </w:rPr>
        <w:t xml:space="preserve"> </w:t>
      </w:r>
      <w:r w:rsidR="00B90ED8" w:rsidRPr="004D39DA">
        <w:rPr>
          <w:rFonts w:ascii="Times New Roman" w:hAnsi="Times New Roman"/>
          <w:snapToGrid w:val="0"/>
          <w:sz w:val="24"/>
          <w:szCs w:val="24"/>
          <w:lang w:val="ru-RU"/>
        </w:rPr>
        <w:t xml:space="preserve">Права любой </w:t>
      </w:r>
      <w:r w:rsidR="000E3555" w:rsidRPr="004D39DA">
        <w:rPr>
          <w:rFonts w:ascii="Times New Roman" w:hAnsi="Times New Roman"/>
          <w:bCs/>
          <w:iCs/>
          <w:snapToGrid w:val="0"/>
          <w:sz w:val="24"/>
          <w:szCs w:val="24"/>
          <w:lang w:val="ru-RU"/>
        </w:rPr>
        <w:t>Третьей Стороны</w:t>
      </w:r>
      <w:r w:rsidR="00B90ED8" w:rsidRPr="004D39DA">
        <w:rPr>
          <w:rFonts w:ascii="Times New Roman" w:hAnsi="Times New Roman"/>
          <w:snapToGrid w:val="0"/>
          <w:sz w:val="24"/>
          <w:szCs w:val="24"/>
          <w:lang w:val="ru-RU"/>
        </w:rPr>
        <w:t xml:space="preserve"> согласно </w:t>
      </w:r>
      <w:r w:rsidR="00E21DF1" w:rsidRPr="004D39DA">
        <w:rPr>
          <w:rFonts w:ascii="Times New Roman" w:hAnsi="Times New Roman"/>
          <w:snapToGrid w:val="0"/>
          <w:sz w:val="24"/>
          <w:szCs w:val="24"/>
          <w:lang w:val="ru-RU"/>
        </w:rPr>
        <w:t>пункт</w:t>
      </w:r>
      <w:r w:rsidR="00373105" w:rsidRPr="004D39DA">
        <w:rPr>
          <w:rFonts w:ascii="Times New Roman" w:hAnsi="Times New Roman"/>
          <w:snapToGrid w:val="0"/>
          <w:sz w:val="24"/>
          <w:szCs w:val="24"/>
          <w:lang w:val="ru-RU"/>
        </w:rPr>
        <w:t>у</w:t>
      </w:r>
      <w:r w:rsidR="00B90ED8" w:rsidRPr="004D39DA">
        <w:rPr>
          <w:rFonts w:ascii="Times New Roman" w:hAnsi="Times New Roman"/>
          <w:snapToGrid w:val="0"/>
          <w:sz w:val="24"/>
          <w:szCs w:val="24"/>
          <w:lang w:val="ru-RU"/>
        </w:rPr>
        <w:t xml:space="preserve"> </w:t>
      </w:r>
      <w:r w:rsidR="00C25416" w:rsidRPr="004D39DA">
        <w:rPr>
          <w:rFonts w:ascii="Times New Roman" w:hAnsi="Times New Roman"/>
          <w:snapToGrid w:val="0"/>
          <w:sz w:val="24"/>
          <w:szCs w:val="24"/>
          <w:lang w:val="ru-RU"/>
        </w:rPr>
        <w:t>36</w:t>
      </w:r>
      <w:r w:rsidR="00B90ED8" w:rsidRPr="004D39DA">
        <w:rPr>
          <w:rFonts w:ascii="Times New Roman" w:hAnsi="Times New Roman"/>
          <w:snapToGrid w:val="0"/>
          <w:sz w:val="24"/>
          <w:szCs w:val="24"/>
          <w:lang w:val="ru-RU"/>
        </w:rPr>
        <w:t>.3 обусловлены следующим:</w:t>
      </w:r>
    </w:p>
    <w:p w14:paraId="4539C242" w14:textId="77777777" w:rsidR="00B90ED8" w:rsidRPr="004D39DA" w:rsidRDefault="00B90ED8" w:rsidP="00801B76">
      <w:pPr>
        <w:pStyle w:val="Lista"/>
        <w:numPr>
          <w:ilvl w:val="0"/>
          <w:numId w:val="9"/>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napToGrid w:val="0"/>
          <w:sz w:val="24"/>
          <w:szCs w:val="24"/>
          <w:lang w:val="ru-RU"/>
        </w:rPr>
        <w:t xml:space="preserve">любая </w:t>
      </w:r>
      <w:r w:rsidR="000E3555" w:rsidRPr="004D39DA">
        <w:rPr>
          <w:rFonts w:ascii="Times New Roman" w:hAnsi="Times New Roman"/>
          <w:bCs/>
          <w:iCs/>
          <w:snapToGrid w:val="0"/>
          <w:sz w:val="24"/>
          <w:szCs w:val="24"/>
          <w:lang w:val="ru-RU"/>
        </w:rPr>
        <w:t>Третья сторона</w:t>
      </w:r>
      <w:r w:rsidRPr="004D39DA">
        <w:rPr>
          <w:rFonts w:ascii="Times New Roman" w:hAnsi="Times New Roman"/>
          <w:snapToGrid w:val="0"/>
          <w:sz w:val="24"/>
          <w:szCs w:val="24"/>
          <w:lang w:val="ru-RU"/>
        </w:rPr>
        <w:t xml:space="preserve"> в случае, когда она выдвигает какую-либо </w:t>
      </w:r>
      <w:r w:rsidRPr="004D39DA">
        <w:rPr>
          <w:rFonts w:ascii="Times New Roman" w:hAnsi="Times New Roman"/>
          <w:sz w:val="24"/>
          <w:szCs w:val="24"/>
          <w:lang w:val="ru-RU"/>
        </w:rPr>
        <w:t>претензию или полагается на какое-либо условие Договора, если вышеуказанные действия направлены против Стороны,</w:t>
      </w:r>
      <w:r w:rsidRPr="004D39DA">
        <w:rPr>
          <w:rFonts w:ascii="Times New Roman" w:hAnsi="Times New Roman"/>
          <w:snapToGrid w:val="0"/>
          <w:sz w:val="24"/>
          <w:szCs w:val="24"/>
          <w:lang w:val="ru-RU"/>
        </w:rPr>
        <w:t xml:space="preserve"> направляет соответствующее письменное уведомление каждой Стороне, как только такой </w:t>
      </w:r>
      <w:r w:rsidR="000E3555" w:rsidRPr="004D39DA">
        <w:rPr>
          <w:rFonts w:ascii="Times New Roman" w:hAnsi="Times New Roman"/>
          <w:bCs/>
          <w:iCs/>
          <w:snapToGrid w:val="0"/>
          <w:sz w:val="24"/>
          <w:szCs w:val="24"/>
          <w:lang w:val="ru-RU"/>
        </w:rPr>
        <w:t>Третьей стороне</w:t>
      </w:r>
      <w:r w:rsidRPr="004D39DA">
        <w:rPr>
          <w:rFonts w:ascii="Times New Roman" w:hAnsi="Times New Roman"/>
          <w:sz w:val="24"/>
          <w:szCs w:val="24"/>
          <w:lang w:val="ru-RU"/>
        </w:rPr>
        <w:t xml:space="preserve"> становится известно, что какое-либо событие может привести к выдвижению такой претензии, и такое уведомление должно, как минимум, содержать следующую информацию:</w:t>
      </w:r>
    </w:p>
    <w:p w14:paraId="53DE3CC3" w14:textId="77777777" w:rsidR="00B90ED8" w:rsidRPr="004D39DA" w:rsidRDefault="00B90ED8" w:rsidP="00801B76">
      <w:pPr>
        <w:numPr>
          <w:ilvl w:val="0"/>
          <w:numId w:val="7"/>
        </w:numPr>
        <w:tabs>
          <w:tab w:val="clear" w:pos="2700"/>
          <w:tab w:val="num" w:pos="709"/>
          <w:tab w:val="num" w:pos="1701"/>
        </w:tabs>
        <w:ind w:left="0" w:firstLine="0"/>
        <w:jc w:val="both"/>
        <w:rPr>
          <w:rFonts w:ascii="Times New Roman" w:hAnsi="Times New Roman"/>
          <w:snapToGrid w:val="0"/>
          <w:sz w:val="24"/>
          <w:lang w:val="ru-RU"/>
        </w:rPr>
      </w:pPr>
      <w:r w:rsidRPr="004D39DA">
        <w:rPr>
          <w:rFonts w:ascii="Times New Roman" w:hAnsi="Times New Roman"/>
          <w:snapToGrid w:val="0"/>
          <w:sz w:val="24"/>
          <w:lang w:val="ru-RU"/>
        </w:rPr>
        <w:t>подробности события, приводящего к претензии</w:t>
      </w:r>
      <w:r w:rsidR="002F09BC" w:rsidRPr="004D39DA">
        <w:rPr>
          <w:rFonts w:ascii="Times New Roman" w:hAnsi="Times New Roman"/>
          <w:snapToGrid w:val="0"/>
          <w:sz w:val="24"/>
          <w:lang w:val="ru-RU"/>
        </w:rPr>
        <w:t>;</w:t>
      </w:r>
      <w:r w:rsidRPr="004D39DA">
        <w:rPr>
          <w:rFonts w:ascii="Times New Roman" w:hAnsi="Times New Roman"/>
          <w:snapToGrid w:val="0"/>
          <w:sz w:val="24"/>
          <w:lang w:val="ru-RU"/>
        </w:rPr>
        <w:t xml:space="preserve"> и</w:t>
      </w:r>
    </w:p>
    <w:p w14:paraId="0FCDD611" w14:textId="77777777" w:rsidR="00B90ED8" w:rsidRPr="004D39DA" w:rsidRDefault="00B90ED8" w:rsidP="00801B76">
      <w:pPr>
        <w:numPr>
          <w:ilvl w:val="0"/>
          <w:numId w:val="7"/>
        </w:numPr>
        <w:tabs>
          <w:tab w:val="clear" w:pos="2700"/>
          <w:tab w:val="num" w:pos="709"/>
          <w:tab w:val="num" w:pos="1701"/>
        </w:tabs>
        <w:ind w:left="0" w:firstLine="0"/>
        <w:jc w:val="both"/>
        <w:rPr>
          <w:rFonts w:ascii="Times New Roman" w:hAnsi="Times New Roman"/>
          <w:snapToGrid w:val="0"/>
          <w:sz w:val="24"/>
          <w:lang w:val="ru-RU"/>
        </w:rPr>
      </w:pPr>
      <w:r w:rsidRPr="004D39DA">
        <w:rPr>
          <w:rFonts w:ascii="Times New Roman" w:hAnsi="Times New Roman"/>
          <w:snapToGrid w:val="0"/>
          <w:sz w:val="24"/>
          <w:lang w:val="ru-RU"/>
        </w:rPr>
        <w:t xml:space="preserve">право, на которое полагается </w:t>
      </w:r>
      <w:r w:rsidR="000E3555" w:rsidRPr="004D39DA">
        <w:rPr>
          <w:rFonts w:ascii="Times New Roman" w:hAnsi="Times New Roman"/>
          <w:bCs/>
          <w:iCs/>
          <w:snapToGrid w:val="0"/>
          <w:sz w:val="24"/>
          <w:lang w:val="ru-RU"/>
        </w:rPr>
        <w:t>Третья сторона</w:t>
      </w:r>
      <w:r w:rsidRPr="004D39DA">
        <w:rPr>
          <w:rFonts w:ascii="Times New Roman" w:hAnsi="Times New Roman"/>
          <w:snapToGrid w:val="0"/>
          <w:sz w:val="24"/>
          <w:lang w:val="ru-RU"/>
        </w:rPr>
        <w:t xml:space="preserve"> согласно Договору;</w:t>
      </w:r>
    </w:p>
    <w:p w14:paraId="6699F9C1" w14:textId="77777777" w:rsidR="00B90ED8" w:rsidRPr="004D39DA" w:rsidRDefault="00B90ED8" w:rsidP="00801B76">
      <w:pPr>
        <w:pStyle w:val="Lista"/>
        <w:numPr>
          <w:ilvl w:val="0"/>
          <w:numId w:val="9"/>
        </w:numPr>
        <w:tabs>
          <w:tab w:val="clear" w:pos="1211"/>
          <w:tab w:val="num" w:pos="709"/>
        </w:tabs>
        <w:spacing w:after="0" w:line="240" w:lineRule="auto"/>
        <w:ind w:left="0" w:firstLine="0"/>
        <w:rPr>
          <w:rFonts w:ascii="Times New Roman" w:hAnsi="Times New Roman"/>
          <w:snapToGrid w:val="0"/>
          <w:sz w:val="24"/>
          <w:szCs w:val="24"/>
          <w:lang w:val="ru-RU"/>
        </w:rPr>
      </w:pPr>
      <w:r w:rsidRPr="004D39DA">
        <w:rPr>
          <w:rFonts w:ascii="Times New Roman" w:hAnsi="Times New Roman"/>
          <w:sz w:val="24"/>
          <w:szCs w:val="24"/>
          <w:lang w:val="ru-RU"/>
        </w:rPr>
        <w:t xml:space="preserve">положения </w:t>
      </w:r>
      <w:r w:rsidR="00E21DF1" w:rsidRPr="004D39DA">
        <w:rPr>
          <w:rFonts w:ascii="Times New Roman" w:hAnsi="Times New Roman"/>
          <w:sz w:val="24"/>
          <w:szCs w:val="24"/>
          <w:lang w:val="ru-RU"/>
        </w:rPr>
        <w:t>п</w:t>
      </w:r>
      <w:r w:rsidR="007A5AB6" w:rsidRPr="004D39DA">
        <w:rPr>
          <w:rFonts w:ascii="Times New Roman" w:hAnsi="Times New Roman"/>
          <w:sz w:val="24"/>
          <w:szCs w:val="24"/>
          <w:lang w:val="ru-RU"/>
        </w:rPr>
        <w:t>ункта</w:t>
      </w:r>
      <w:r w:rsidRPr="004D39DA">
        <w:rPr>
          <w:rFonts w:ascii="Times New Roman" w:hAnsi="Times New Roman"/>
          <w:sz w:val="24"/>
          <w:szCs w:val="24"/>
          <w:lang w:val="ru-RU"/>
        </w:rPr>
        <w:t xml:space="preserve"> </w:t>
      </w:r>
      <w:r w:rsidR="00373105" w:rsidRPr="004D39DA">
        <w:rPr>
          <w:rFonts w:ascii="Times New Roman" w:hAnsi="Times New Roman"/>
          <w:sz w:val="24"/>
          <w:szCs w:val="24"/>
          <w:lang w:val="ru-RU" w:eastAsia="en-GB"/>
        </w:rPr>
        <w:t>35.4.</w:t>
      </w:r>
      <w:r w:rsidRPr="004D39DA">
        <w:rPr>
          <w:rFonts w:ascii="Times New Roman" w:hAnsi="Times New Roman"/>
          <w:sz w:val="24"/>
          <w:szCs w:val="24"/>
          <w:lang w:val="ru-RU" w:eastAsia="en-GB"/>
        </w:rPr>
        <w:t>,</w:t>
      </w:r>
      <w:r w:rsidRPr="004D39DA">
        <w:rPr>
          <w:rFonts w:ascii="Times New Roman" w:hAnsi="Times New Roman"/>
          <w:sz w:val="24"/>
          <w:szCs w:val="24"/>
          <w:lang w:val="ru-RU"/>
        </w:rPr>
        <w:t xml:space="preserve"> озаглавленно</w:t>
      </w:r>
      <w:r w:rsidR="00E354CA" w:rsidRPr="004D39DA">
        <w:rPr>
          <w:rFonts w:ascii="Times New Roman" w:hAnsi="Times New Roman"/>
          <w:sz w:val="24"/>
          <w:szCs w:val="24"/>
          <w:lang w:val="ru-RU"/>
        </w:rPr>
        <w:t>го</w:t>
      </w:r>
      <w:r w:rsidRPr="004D39DA">
        <w:rPr>
          <w:rFonts w:ascii="Times New Roman" w:hAnsi="Times New Roman"/>
          <w:sz w:val="24"/>
          <w:szCs w:val="24"/>
          <w:lang w:val="ru-RU"/>
        </w:rPr>
        <w:t xml:space="preserve"> "Применимое </w:t>
      </w:r>
      <w:r w:rsidR="00373105" w:rsidRPr="004D39DA">
        <w:rPr>
          <w:rFonts w:ascii="Times New Roman" w:hAnsi="Times New Roman"/>
          <w:sz w:val="24"/>
          <w:szCs w:val="24"/>
          <w:lang w:val="ru-RU"/>
        </w:rPr>
        <w:t>законодательство</w:t>
      </w:r>
      <w:r w:rsidRPr="004D39DA">
        <w:rPr>
          <w:rFonts w:ascii="Times New Roman" w:hAnsi="Times New Roman"/>
          <w:sz w:val="24"/>
          <w:szCs w:val="24"/>
          <w:lang w:val="ru-RU"/>
        </w:rPr>
        <w:t>"</w:t>
      </w:r>
      <w:r w:rsidR="00E354CA" w:rsidRPr="004D39DA">
        <w:rPr>
          <w:rFonts w:ascii="Times New Roman" w:hAnsi="Times New Roman"/>
          <w:sz w:val="24"/>
          <w:szCs w:val="24"/>
          <w:lang w:val="ru-RU"/>
        </w:rPr>
        <w:t>,</w:t>
      </w:r>
      <w:r w:rsidRPr="004D39DA">
        <w:rPr>
          <w:rFonts w:ascii="Times New Roman" w:hAnsi="Times New Roman"/>
          <w:sz w:val="24"/>
          <w:szCs w:val="24"/>
          <w:lang w:val="ru-RU"/>
        </w:rPr>
        <w:t xml:space="preserve"> и Статьи</w:t>
      </w:r>
      <w:r w:rsidRPr="004D39DA">
        <w:rPr>
          <w:rFonts w:ascii="Times New Roman" w:hAnsi="Times New Roman"/>
          <w:sz w:val="24"/>
          <w:szCs w:val="24"/>
          <w:lang w:val="ru-RU" w:eastAsia="en-GB"/>
        </w:rPr>
        <w:t> 3</w:t>
      </w:r>
      <w:r w:rsidR="00373105" w:rsidRPr="004D39DA">
        <w:rPr>
          <w:rFonts w:ascii="Times New Roman" w:hAnsi="Times New Roman"/>
          <w:sz w:val="24"/>
          <w:szCs w:val="24"/>
          <w:lang w:val="ru-RU" w:eastAsia="en-GB"/>
        </w:rPr>
        <w:t>8</w:t>
      </w:r>
      <w:r w:rsidRPr="004D39DA">
        <w:rPr>
          <w:rFonts w:ascii="Times New Roman" w:hAnsi="Times New Roman"/>
          <w:sz w:val="24"/>
          <w:szCs w:val="24"/>
          <w:lang w:val="ru-RU" w:eastAsia="en-GB"/>
        </w:rPr>
        <w:t xml:space="preserve">, озаглавленной </w:t>
      </w:r>
      <w:r w:rsidRPr="004D39DA">
        <w:rPr>
          <w:rFonts w:ascii="Times New Roman" w:hAnsi="Times New Roman"/>
          <w:sz w:val="24"/>
          <w:szCs w:val="24"/>
          <w:lang w:val="ru-RU"/>
        </w:rPr>
        <w:t xml:space="preserve">"Урегулирование споров", применяются в отношении любой претензии со </w:t>
      </w:r>
      <w:r w:rsidR="00373105" w:rsidRPr="004D39DA">
        <w:rPr>
          <w:rFonts w:ascii="Times New Roman" w:hAnsi="Times New Roman"/>
          <w:sz w:val="24"/>
          <w:szCs w:val="24"/>
          <w:lang w:val="ru-RU"/>
        </w:rPr>
        <w:t>с</w:t>
      </w:r>
      <w:r w:rsidR="00FE7A88" w:rsidRPr="004D39DA">
        <w:rPr>
          <w:rFonts w:ascii="Times New Roman" w:hAnsi="Times New Roman"/>
          <w:sz w:val="24"/>
          <w:szCs w:val="24"/>
          <w:lang w:val="ru-RU"/>
        </w:rPr>
        <w:t>тороны</w:t>
      </w:r>
      <w:r w:rsidR="00144793" w:rsidRPr="004D39DA">
        <w:rPr>
          <w:rFonts w:ascii="Times New Roman" w:hAnsi="Times New Roman"/>
          <w:sz w:val="24"/>
          <w:szCs w:val="24"/>
          <w:lang w:val="ru-RU"/>
        </w:rPr>
        <w:t xml:space="preserve"> </w:t>
      </w:r>
      <w:r w:rsidR="000E3555" w:rsidRPr="004D39DA">
        <w:rPr>
          <w:rFonts w:ascii="Times New Roman" w:hAnsi="Times New Roman"/>
          <w:bCs/>
          <w:iCs/>
          <w:snapToGrid w:val="0"/>
          <w:sz w:val="24"/>
          <w:szCs w:val="24"/>
          <w:lang w:val="ru-RU"/>
        </w:rPr>
        <w:t>Третьей Стороны</w:t>
      </w:r>
      <w:r w:rsidRPr="004D39DA">
        <w:rPr>
          <w:rFonts w:ascii="Times New Roman" w:hAnsi="Times New Roman"/>
          <w:sz w:val="24"/>
          <w:szCs w:val="24"/>
          <w:lang w:val="ru-RU"/>
        </w:rPr>
        <w:t>.</w:t>
      </w:r>
    </w:p>
    <w:p w14:paraId="3C0F4811" w14:textId="77777777" w:rsidR="00B90ED8" w:rsidRPr="004D39DA" w:rsidRDefault="000E3555" w:rsidP="006A62F6">
      <w:pPr>
        <w:pStyle w:val="Level1"/>
        <w:spacing w:after="0" w:line="240" w:lineRule="auto"/>
        <w:ind w:left="0" w:firstLine="0"/>
        <w:rPr>
          <w:rFonts w:ascii="Times New Roman" w:hAnsi="Times New Roman"/>
          <w:snapToGrid w:val="0"/>
          <w:sz w:val="24"/>
          <w:szCs w:val="24"/>
          <w:lang w:val="ru-RU"/>
        </w:rPr>
      </w:pPr>
      <w:r w:rsidRPr="004D39DA">
        <w:rPr>
          <w:rFonts w:ascii="Times New Roman" w:hAnsi="Times New Roman"/>
          <w:bCs/>
          <w:iCs/>
          <w:snapToGrid w:val="0"/>
          <w:sz w:val="24"/>
          <w:szCs w:val="24"/>
          <w:lang w:val="ru-RU"/>
        </w:rPr>
        <w:t>Третья сторона</w:t>
      </w:r>
      <w:r w:rsidR="00B90ED8" w:rsidRPr="004D39DA">
        <w:rPr>
          <w:rFonts w:ascii="Times New Roman" w:hAnsi="Times New Roman"/>
          <w:snapToGrid w:val="0"/>
          <w:sz w:val="24"/>
          <w:szCs w:val="24"/>
          <w:lang w:val="ru-RU"/>
        </w:rPr>
        <w:t xml:space="preserve"> не вправе совершать уступку какой-либо выгоды или права, предоставленных е</w:t>
      </w:r>
      <w:r w:rsidR="00373105" w:rsidRPr="004D39DA">
        <w:rPr>
          <w:rFonts w:ascii="Times New Roman" w:hAnsi="Times New Roman"/>
          <w:snapToGrid w:val="0"/>
          <w:sz w:val="24"/>
          <w:szCs w:val="24"/>
          <w:lang w:val="ru-RU"/>
        </w:rPr>
        <w:t>й</w:t>
      </w:r>
      <w:r w:rsidR="00B90ED8" w:rsidRPr="004D39DA">
        <w:rPr>
          <w:rFonts w:ascii="Times New Roman" w:hAnsi="Times New Roman"/>
          <w:snapToGrid w:val="0"/>
          <w:sz w:val="24"/>
          <w:szCs w:val="24"/>
          <w:lang w:val="ru-RU"/>
        </w:rPr>
        <w:t xml:space="preserve"> согласно Договору.</w:t>
      </w:r>
    </w:p>
    <w:p w14:paraId="5E7E5D51" w14:textId="77777777" w:rsidR="00B90ED8" w:rsidRPr="004D39DA" w:rsidRDefault="00B90ED8" w:rsidP="006A62F6">
      <w:pPr>
        <w:pStyle w:val="10"/>
        <w:spacing w:before="0"/>
        <w:jc w:val="both"/>
        <w:rPr>
          <w:rFonts w:ascii="Times New Roman" w:hAnsi="Times New Roman"/>
          <w:color w:val="000000"/>
          <w:sz w:val="24"/>
          <w:szCs w:val="24"/>
          <w:lang w:val="ru-RU"/>
        </w:rPr>
      </w:pPr>
      <w:bookmarkStart w:id="163" w:name="_Toc69540906"/>
      <w:bookmarkStart w:id="164" w:name="_Toc119738299"/>
      <w:bookmarkStart w:id="165" w:name="_Toc234297674"/>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405E64" w:rsidRPr="004D39DA">
        <w:rPr>
          <w:rFonts w:ascii="Times New Roman" w:hAnsi="Times New Roman"/>
          <w:color w:val="000000"/>
          <w:sz w:val="24"/>
          <w:szCs w:val="24"/>
          <w:lang w:val="ru-RU"/>
        </w:rPr>
        <w:t xml:space="preserve">37 </w:t>
      </w:r>
      <w:r w:rsidRPr="004D39DA">
        <w:rPr>
          <w:rFonts w:ascii="Times New Roman" w:hAnsi="Times New Roman"/>
          <w:color w:val="000000"/>
          <w:sz w:val="24"/>
          <w:szCs w:val="24"/>
          <w:lang w:val="ru-RU"/>
        </w:rPr>
        <w:t xml:space="preserve">– </w:t>
      </w:r>
      <w:bookmarkEnd w:id="163"/>
      <w:r w:rsidRPr="004D39DA">
        <w:rPr>
          <w:rFonts w:ascii="Times New Roman" w:hAnsi="Times New Roman"/>
          <w:color w:val="000000"/>
          <w:sz w:val="24"/>
          <w:szCs w:val="24"/>
          <w:lang w:val="ru-RU"/>
        </w:rPr>
        <w:t xml:space="preserve">ОБЩИЕ ПРИНЦИПЫ </w:t>
      </w:r>
      <w:bookmarkEnd w:id="164"/>
      <w:r w:rsidRPr="004D39DA">
        <w:rPr>
          <w:rFonts w:ascii="Times New Roman" w:hAnsi="Times New Roman"/>
          <w:color w:val="000000"/>
          <w:sz w:val="24"/>
          <w:szCs w:val="24"/>
          <w:lang w:val="ru-RU"/>
        </w:rPr>
        <w:t>ОСУЩЕСТВЛЕНИЯ ХОЗЯЙСТВЕННОЙ ДЕЯТЕЛЬНОСТИ</w:t>
      </w:r>
      <w:bookmarkEnd w:id="165"/>
    </w:p>
    <w:p w14:paraId="30CED5DA" w14:textId="770A607A" w:rsidR="00180926" w:rsidRPr="004D39DA" w:rsidRDefault="00013ED6" w:rsidP="00013ED6">
      <w:pPr>
        <w:pStyle w:val="Level1"/>
        <w:spacing w:after="0"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37.1.</w:t>
      </w:r>
      <w:r w:rsidR="00144793" w:rsidRPr="004D39DA">
        <w:rPr>
          <w:rFonts w:ascii="Times New Roman" w:hAnsi="Times New Roman"/>
          <w:color w:val="000000"/>
          <w:sz w:val="24"/>
          <w:szCs w:val="24"/>
          <w:lang w:val="ru-RU"/>
        </w:rPr>
        <w:t xml:space="preserve"> </w:t>
      </w:r>
      <w:r w:rsidR="00B90ED8" w:rsidRPr="004D39DA">
        <w:rPr>
          <w:rFonts w:ascii="Times New Roman" w:hAnsi="Times New Roman"/>
          <w:bCs/>
          <w:sz w:val="24"/>
          <w:szCs w:val="24"/>
          <w:lang w:val="ru-RU"/>
        </w:rPr>
        <w:t>Заказчик</w:t>
      </w:r>
      <w:r w:rsidR="00B01854" w:rsidRPr="004D39DA">
        <w:rPr>
          <w:rFonts w:ascii="Times New Roman" w:hAnsi="Times New Roman"/>
          <w:bCs/>
          <w:sz w:val="24"/>
          <w:szCs w:val="24"/>
          <w:lang w:val="ru-RU"/>
        </w:rPr>
        <w:t xml:space="preserve"> и Исполнитель</w:t>
      </w:r>
      <w:r w:rsidR="00B90ED8" w:rsidRPr="004D39DA">
        <w:rPr>
          <w:rFonts w:ascii="Times New Roman" w:hAnsi="Times New Roman"/>
          <w:bCs/>
          <w:sz w:val="24"/>
          <w:szCs w:val="24"/>
          <w:lang w:val="ru-RU"/>
        </w:rPr>
        <w:t xml:space="preserve"> осуществля</w:t>
      </w:r>
      <w:r w:rsidR="00B01854" w:rsidRPr="004D39DA">
        <w:rPr>
          <w:rFonts w:ascii="Times New Roman" w:hAnsi="Times New Roman"/>
          <w:bCs/>
          <w:sz w:val="24"/>
          <w:szCs w:val="24"/>
          <w:lang w:val="ru-RU"/>
        </w:rPr>
        <w:t>ю</w:t>
      </w:r>
      <w:r w:rsidR="00B90ED8" w:rsidRPr="004D39DA">
        <w:rPr>
          <w:rFonts w:ascii="Times New Roman" w:hAnsi="Times New Roman"/>
          <w:bCs/>
          <w:sz w:val="24"/>
          <w:szCs w:val="24"/>
          <w:lang w:val="ru-RU"/>
        </w:rPr>
        <w:t>т свою деятельность в соответствии с</w:t>
      </w:r>
      <w:r w:rsidR="006F2825" w:rsidRPr="004D39DA">
        <w:rPr>
          <w:rFonts w:ascii="Times New Roman" w:hAnsi="Times New Roman"/>
          <w:bCs/>
          <w:sz w:val="24"/>
          <w:szCs w:val="24"/>
          <w:lang w:val="ru-RU"/>
        </w:rPr>
        <w:t xml:space="preserve"> </w:t>
      </w:r>
      <w:r w:rsidR="00DE2DF8" w:rsidRPr="004D39DA">
        <w:rPr>
          <w:rFonts w:ascii="Times New Roman" w:hAnsi="Times New Roman"/>
          <w:bCs/>
          <w:sz w:val="24"/>
          <w:szCs w:val="24"/>
          <w:lang w:val="ru-RU"/>
        </w:rPr>
        <w:t xml:space="preserve">основными и </w:t>
      </w:r>
      <w:r w:rsidR="00DE2DF8" w:rsidRPr="004D39DA">
        <w:rPr>
          <w:rStyle w:val="s0"/>
          <w:sz w:val="24"/>
          <w:szCs w:val="24"/>
          <w:lang w:val="ru-RU"/>
        </w:rPr>
        <w:t>производными нормативно правовыми актами</w:t>
      </w:r>
      <w:r w:rsidR="0047724B" w:rsidRPr="004D39DA">
        <w:rPr>
          <w:rFonts w:ascii="Times New Roman" w:hAnsi="Times New Roman"/>
          <w:bCs/>
          <w:sz w:val="24"/>
          <w:szCs w:val="24"/>
          <w:lang w:val="ru-RU"/>
        </w:rPr>
        <w:t xml:space="preserve"> РК</w:t>
      </w:r>
      <w:r w:rsidR="00B90ED8" w:rsidRPr="004D39DA">
        <w:rPr>
          <w:rFonts w:ascii="Times New Roman" w:hAnsi="Times New Roman"/>
          <w:bCs/>
          <w:sz w:val="24"/>
          <w:szCs w:val="24"/>
          <w:lang w:val="ru-RU"/>
        </w:rPr>
        <w:t>, регулирующими деятельность Заказчика</w:t>
      </w:r>
      <w:r w:rsidR="00B90ED8" w:rsidRPr="004D39DA">
        <w:rPr>
          <w:rFonts w:ascii="Times New Roman" w:hAnsi="Times New Roman"/>
          <w:sz w:val="24"/>
          <w:szCs w:val="24"/>
          <w:lang w:val="ru-RU"/>
        </w:rPr>
        <w:t xml:space="preserve">. </w:t>
      </w:r>
    </w:p>
    <w:p w14:paraId="09EED57B" w14:textId="77777777" w:rsidR="00013ED6" w:rsidRPr="004D39DA" w:rsidRDefault="00013ED6" w:rsidP="00013ED6">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37.2.</w:t>
      </w:r>
      <w:r w:rsidR="00144793" w:rsidRPr="004D39DA">
        <w:rPr>
          <w:rFonts w:ascii="Times New Roman" w:hAnsi="Times New Roman"/>
          <w:color w:val="000000"/>
          <w:sz w:val="24"/>
          <w:szCs w:val="24"/>
          <w:lang w:val="ru-RU"/>
        </w:rPr>
        <w:t xml:space="preserve"> </w:t>
      </w:r>
      <w:r w:rsidR="00B90ED8" w:rsidRPr="004D39DA">
        <w:rPr>
          <w:rFonts w:ascii="Times New Roman" w:hAnsi="Times New Roman"/>
          <w:bCs/>
          <w:sz w:val="24"/>
          <w:szCs w:val="24"/>
          <w:lang w:val="ru-RU"/>
        </w:rPr>
        <w:t>Заказчик</w:t>
      </w:r>
      <w:r w:rsidR="00B90ED8" w:rsidRPr="004D39DA">
        <w:rPr>
          <w:rFonts w:ascii="Times New Roman" w:hAnsi="Times New Roman"/>
          <w:sz w:val="24"/>
          <w:szCs w:val="24"/>
          <w:lang w:val="ru-RU"/>
        </w:rPr>
        <w:t xml:space="preserve"> настаивает на честности, правдивости и справедливости во всех аспектах своей хозяйственной деятельности и ожидает того же в своих отношениях с теми, с кем она осуществляет хозяйственную деятельность. </w:t>
      </w:r>
    </w:p>
    <w:p w14:paraId="1D29651B" w14:textId="77777777" w:rsidR="005E154D" w:rsidRPr="004D39DA" w:rsidRDefault="00B90ED8" w:rsidP="005E154D">
      <w:pPr>
        <w:pStyle w:val="aff3"/>
        <w:tabs>
          <w:tab w:val="left" w:pos="540"/>
          <w:tab w:val="left" w:pos="1080"/>
          <w:tab w:val="left" w:pos="1276"/>
        </w:tabs>
        <w:ind w:left="0"/>
        <w:rPr>
          <w:rFonts w:ascii="Times New Roman" w:hAnsi="Times New Roman"/>
          <w:b/>
          <w:color w:val="000000"/>
          <w:sz w:val="24"/>
          <w:lang w:val="ru-RU"/>
        </w:rPr>
      </w:pPr>
      <w:bookmarkStart w:id="166" w:name="_DV_M506"/>
      <w:bookmarkStart w:id="167" w:name="_DV_M507"/>
      <w:bookmarkStart w:id="168" w:name="_Toc69540925"/>
      <w:bookmarkStart w:id="169" w:name="_Toc119738302"/>
      <w:bookmarkStart w:id="170" w:name="_Toc234297676"/>
      <w:bookmarkEnd w:id="162"/>
      <w:bookmarkEnd w:id="166"/>
      <w:bookmarkEnd w:id="167"/>
      <w:r w:rsidRPr="004D39DA">
        <w:rPr>
          <w:rFonts w:ascii="Times New Roman" w:hAnsi="Times New Roman"/>
          <w:b/>
          <w:color w:val="000000"/>
          <w:sz w:val="24"/>
          <w:lang w:val="ru-RU"/>
        </w:rPr>
        <w:t xml:space="preserve">СТАТЬЯ </w:t>
      </w:r>
      <w:r w:rsidR="00405E64" w:rsidRPr="004D39DA">
        <w:rPr>
          <w:rFonts w:ascii="Times New Roman" w:hAnsi="Times New Roman"/>
          <w:b/>
          <w:color w:val="000000"/>
          <w:sz w:val="24"/>
          <w:lang w:val="ru-RU"/>
        </w:rPr>
        <w:t>3</w:t>
      </w:r>
      <w:r w:rsidR="005E154D" w:rsidRPr="004D39DA">
        <w:rPr>
          <w:rFonts w:ascii="Times New Roman" w:hAnsi="Times New Roman"/>
          <w:b/>
          <w:color w:val="000000"/>
          <w:sz w:val="24"/>
          <w:lang w:val="ru-RU"/>
        </w:rPr>
        <w:t>8</w:t>
      </w:r>
      <w:r w:rsidRPr="004D39DA">
        <w:rPr>
          <w:rFonts w:ascii="Times New Roman" w:hAnsi="Times New Roman"/>
          <w:b/>
          <w:color w:val="000000"/>
          <w:sz w:val="24"/>
          <w:lang w:val="ru-RU"/>
        </w:rPr>
        <w:t>– УРЕГУЛИРОВАНИЕ СПОРОВ</w:t>
      </w:r>
      <w:bookmarkEnd w:id="168"/>
      <w:bookmarkEnd w:id="169"/>
      <w:bookmarkEnd w:id="170"/>
    </w:p>
    <w:p w14:paraId="581884F7" w14:textId="77777777" w:rsidR="005E154D" w:rsidRPr="004D39DA" w:rsidRDefault="005E154D" w:rsidP="0002331A">
      <w:pPr>
        <w:pStyle w:val="aff3"/>
        <w:tabs>
          <w:tab w:val="left" w:pos="540"/>
          <w:tab w:val="left" w:pos="1080"/>
          <w:tab w:val="left" w:pos="1276"/>
        </w:tabs>
        <w:ind w:left="0"/>
        <w:jc w:val="both"/>
        <w:rPr>
          <w:rFonts w:ascii="Times New Roman" w:hAnsi="Times New Roman"/>
          <w:sz w:val="24"/>
          <w:lang w:val="ru-RU"/>
        </w:rPr>
      </w:pPr>
      <w:r w:rsidRPr="004D39DA">
        <w:rPr>
          <w:rFonts w:ascii="Times New Roman" w:hAnsi="Times New Roman"/>
          <w:color w:val="000000"/>
          <w:sz w:val="24"/>
          <w:lang w:val="ru-RU"/>
        </w:rPr>
        <w:t>38</w:t>
      </w:r>
      <w:r w:rsidRPr="004D39DA">
        <w:rPr>
          <w:rFonts w:ascii="Times New Roman" w:hAnsi="Times New Roman"/>
          <w:sz w:val="24"/>
          <w:lang w:val="ru-RU"/>
        </w:rPr>
        <w:t>.1.</w:t>
      </w:r>
      <w:r w:rsidR="00144793" w:rsidRPr="004D39DA">
        <w:rPr>
          <w:rFonts w:ascii="Times New Roman" w:hAnsi="Times New Roman"/>
          <w:sz w:val="24"/>
          <w:lang w:val="ru-RU"/>
        </w:rPr>
        <w:t xml:space="preserve"> </w:t>
      </w:r>
      <w:r w:rsidRPr="004D39DA">
        <w:rPr>
          <w:rFonts w:ascii="Times New Roman" w:hAnsi="Times New Roman"/>
          <w:sz w:val="24"/>
          <w:lang w:val="ru-RU"/>
        </w:rPr>
        <w:t xml:space="preserve">Действительность, толкование и исполнение Договора регулируются </w:t>
      </w:r>
      <w:r w:rsidR="00AD1C62" w:rsidRPr="004D39DA">
        <w:rPr>
          <w:rFonts w:ascii="Times New Roman" w:hAnsi="Times New Roman"/>
          <w:sz w:val="24"/>
          <w:lang w:val="ru-RU"/>
        </w:rPr>
        <w:t>Применимым З</w:t>
      </w:r>
      <w:r w:rsidRPr="004D39DA">
        <w:rPr>
          <w:rFonts w:ascii="Times New Roman" w:hAnsi="Times New Roman"/>
          <w:sz w:val="24"/>
          <w:lang w:val="ru-RU"/>
        </w:rPr>
        <w:t>аконодательством.</w:t>
      </w:r>
    </w:p>
    <w:p w14:paraId="3FB1CE7F" w14:textId="77777777" w:rsidR="00790B3F" w:rsidRPr="004D39DA" w:rsidRDefault="005E154D" w:rsidP="00790B3F">
      <w:pPr>
        <w:tabs>
          <w:tab w:val="left" w:pos="540"/>
          <w:tab w:val="left" w:pos="1080"/>
          <w:tab w:val="left" w:pos="1276"/>
        </w:tabs>
        <w:jc w:val="both"/>
        <w:rPr>
          <w:rFonts w:ascii="Times New Roman" w:hAnsi="Times New Roman"/>
          <w:sz w:val="24"/>
          <w:lang w:val="ru-RU"/>
        </w:rPr>
      </w:pPr>
      <w:r w:rsidRPr="004D39DA">
        <w:rPr>
          <w:rFonts w:ascii="Times New Roman" w:hAnsi="Times New Roman"/>
          <w:color w:val="000000"/>
          <w:sz w:val="24"/>
          <w:lang w:val="ru-RU"/>
        </w:rPr>
        <w:t>38</w:t>
      </w:r>
      <w:r w:rsidR="00790B3F" w:rsidRPr="004D39DA">
        <w:rPr>
          <w:rFonts w:ascii="Times New Roman" w:hAnsi="Times New Roman"/>
          <w:sz w:val="24"/>
          <w:lang w:val="ru-RU"/>
        </w:rPr>
        <w:t>.2. В случае возникновения споров по Договору, Стороны должны прилагать все усилия к тому, чтобы разрешать в процессе прямых переговоров все разногласия или споры, возникающие между ними по Договору или в связи с ним.</w:t>
      </w:r>
    </w:p>
    <w:p w14:paraId="234BC504" w14:textId="64241D22" w:rsidR="00790B3F" w:rsidRPr="004D39DA" w:rsidRDefault="005E154D" w:rsidP="00790B3F">
      <w:pPr>
        <w:tabs>
          <w:tab w:val="left" w:pos="540"/>
          <w:tab w:val="left" w:pos="1080"/>
          <w:tab w:val="left" w:pos="1276"/>
        </w:tabs>
        <w:jc w:val="both"/>
        <w:rPr>
          <w:rFonts w:ascii="Times New Roman" w:hAnsi="Times New Roman"/>
          <w:sz w:val="24"/>
          <w:lang w:val="ru-RU"/>
        </w:rPr>
      </w:pPr>
      <w:r w:rsidRPr="004D39DA">
        <w:rPr>
          <w:rFonts w:ascii="Times New Roman" w:hAnsi="Times New Roman"/>
          <w:color w:val="000000"/>
          <w:sz w:val="24"/>
          <w:lang w:val="ru-RU"/>
        </w:rPr>
        <w:t>38</w:t>
      </w:r>
      <w:r w:rsidR="00790B3F" w:rsidRPr="004D39DA">
        <w:rPr>
          <w:rFonts w:ascii="Times New Roman" w:hAnsi="Times New Roman"/>
          <w:sz w:val="24"/>
          <w:lang w:val="ru-RU"/>
        </w:rPr>
        <w:t>.3. Если в течение 30 (тридцати)</w:t>
      </w:r>
      <w:r w:rsidR="0037554A" w:rsidRPr="004D39DA">
        <w:rPr>
          <w:rFonts w:ascii="Times New Roman" w:hAnsi="Times New Roman"/>
          <w:sz w:val="24"/>
          <w:lang w:val="ru-RU"/>
        </w:rPr>
        <w:t xml:space="preserve"> календарных</w:t>
      </w:r>
      <w:r w:rsidR="00790B3F" w:rsidRPr="004D39DA">
        <w:rPr>
          <w:rFonts w:ascii="Times New Roman" w:hAnsi="Times New Roman"/>
          <w:sz w:val="24"/>
          <w:lang w:val="ru-RU"/>
        </w:rPr>
        <w:t xml:space="preserve"> дней после начала таких переговоров Заказчик и </w:t>
      </w:r>
      <w:r w:rsidR="005E0BA6" w:rsidRPr="004D39DA">
        <w:rPr>
          <w:rFonts w:ascii="Times New Roman" w:hAnsi="Times New Roman"/>
          <w:sz w:val="24"/>
          <w:lang w:val="ru-RU"/>
        </w:rPr>
        <w:t>Исполнитель</w:t>
      </w:r>
      <w:r w:rsidR="00790B3F" w:rsidRPr="004D39DA">
        <w:rPr>
          <w:rFonts w:ascii="Times New Roman" w:hAnsi="Times New Roman"/>
          <w:sz w:val="24"/>
          <w:lang w:val="ru-RU"/>
        </w:rPr>
        <w:t xml:space="preserve"> не могут разрешить спор по Договору, любая из Сторон может потребовать решения этого вопроса в соответствии с </w:t>
      </w:r>
      <w:r w:rsidR="00AD1C62" w:rsidRPr="004D39DA">
        <w:rPr>
          <w:rFonts w:ascii="Times New Roman" w:hAnsi="Times New Roman"/>
          <w:sz w:val="24"/>
          <w:lang w:val="ru-RU"/>
        </w:rPr>
        <w:t>Применимым З</w:t>
      </w:r>
      <w:r w:rsidR="00790B3F" w:rsidRPr="004D39DA">
        <w:rPr>
          <w:rFonts w:ascii="Times New Roman" w:hAnsi="Times New Roman"/>
          <w:sz w:val="24"/>
          <w:lang w:val="ru-RU"/>
        </w:rPr>
        <w:t>аконодательством</w:t>
      </w:r>
      <w:r w:rsidR="006839CD" w:rsidRPr="004D39DA">
        <w:rPr>
          <w:rFonts w:ascii="Times New Roman" w:hAnsi="Times New Roman"/>
          <w:sz w:val="24"/>
          <w:lang w:val="ru-RU"/>
        </w:rPr>
        <w:t xml:space="preserve"> </w:t>
      </w:r>
      <w:r w:rsidR="000E3555" w:rsidRPr="004D39DA">
        <w:rPr>
          <w:rFonts w:ascii="Times New Roman" w:hAnsi="Times New Roman"/>
          <w:sz w:val="24"/>
          <w:lang w:val="ru-RU"/>
        </w:rPr>
        <w:t xml:space="preserve">по местонахождению </w:t>
      </w:r>
      <w:r w:rsidR="00373105" w:rsidRPr="004D39DA">
        <w:rPr>
          <w:rFonts w:ascii="Times New Roman" w:hAnsi="Times New Roman"/>
          <w:sz w:val="24"/>
          <w:lang w:val="ru-RU"/>
        </w:rPr>
        <w:t>о</w:t>
      </w:r>
      <w:r w:rsidR="000E3555" w:rsidRPr="004D39DA">
        <w:rPr>
          <w:rFonts w:ascii="Times New Roman" w:hAnsi="Times New Roman"/>
          <w:sz w:val="24"/>
          <w:lang w:val="ru-RU"/>
        </w:rPr>
        <w:t>тветчика</w:t>
      </w:r>
      <w:r w:rsidR="00790B3F" w:rsidRPr="004D39DA">
        <w:rPr>
          <w:rFonts w:ascii="Times New Roman" w:hAnsi="Times New Roman"/>
          <w:sz w:val="24"/>
          <w:lang w:val="ru-RU"/>
        </w:rPr>
        <w:t>.</w:t>
      </w:r>
    </w:p>
    <w:p w14:paraId="2CD1ECFE" w14:textId="77777777" w:rsidR="00790B3F" w:rsidRPr="004D39DA" w:rsidRDefault="005E154D" w:rsidP="00790B3F">
      <w:pPr>
        <w:tabs>
          <w:tab w:val="left" w:pos="540"/>
          <w:tab w:val="left" w:pos="1080"/>
          <w:tab w:val="left" w:pos="1276"/>
        </w:tabs>
        <w:jc w:val="both"/>
        <w:rPr>
          <w:rFonts w:ascii="Times New Roman" w:hAnsi="Times New Roman"/>
          <w:sz w:val="24"/>
          <w:lang w:val="ru-RU"/>
        </w:rPr>
      </w:pPr>
      <w:r w:rsidRPr="004D39DA">
        <w:rPr>
          <w:rFonts w:ascii="Times New Roman" w:hAnsi="Times New Roman"/>
          <w:color w:val="000000"/>
          <w:sz w:val="24"/>
          <w:lang w:val="ru-RU"/>
        </w:rPr>
        <w:lastRenderedPageBreak/>
        <w:t>38</w:t>
      </w:r>
      <w:r w:rsidR="00790B3F" w:rsidRPr="004D39DA">
        <w:rPr>
          <w:rFonts w:ascii="Times New Roman" w:hAnsi="Times New Roman"/>
          <w:sz w:val="24"/>
          <w:lang w:val="ru-RU"/>
        </w:rPr>
        <w:t>.</w:t>
      </w:r>
      <w:r w:rsidR="00F20EE4" w:rsidRPr="004D39DA">
        <w:rPr>
          <w:rFonts w:ascii="Times New Roman" w:hAnsi="Times New Roman"/>
          <w:sz w:val="24"/>
          <w:lang w:val="ru-RU"/>
        </w:rPr>
        <w:t>4</w:t>
      </w:r>
      <w:r w:rsidR="00790B3F" w:rsidRPr="004D39DA">
        <w:rPr>
          <w:rFonts w:ascii="Times New Roman" w:hAnsi="Times New Roman"/>
          <w:sz w:val="24"/>
          <w:lang w:val="ru-RU"/>
        </w:rPr>
        <w:t xml:space="preserve">. Во всех остальных случаях, не предусмотренных Договором, за неисполнение или ненадлежащие исполнение обязательств по Договору Стороны несут ответственность друг перед другом в соответствии с </w:t>
      </w:r>
      <w:r w:rsidR="00CB2BEE" w:rsidRPr="004D39DA">
        <w:rPr>
          <w:rFonts w:ascii="Times New Roman" w:hAnsi="Times New Roman"/>
          <w:sz w:val="24"/>
          <w:lang w:val="ru-RU"/>
        </w:rPr>
        <w:t>Применимым З</w:t>
      </w:r>
      <w:r w:rsidR="00790B3F" w:rsidRPr="004D39DA">
        <w:rPr>
          <w:rFonts w:ascii="Times New Roman" w:hAnsi="Times New Roman"/>
          <w:sz w:val="24"/>
          <w:lang w:val="ru-RU"/>
        </w:rPr>
        <w:t>аконодательством.</w:t>
      </w:r>
    </w:p>
    <w:p w14:paraId="0C7D8B24" w14:textId="77777777" w:rsidR="009A3FD6" w:rsidRPr="004D39DA" w:rsidRDefault="005E154D">
      <w:pPr>
        <w:tabs>
          <w:tab w:val="left" w:pos="540"/>
          <w:tab w:val="left" w:pos="1080"/>
          <w:tab w:val="left" w:pos="1276"/>
        </w:tabs>
        <w:jc w:val="both"/>
        <w:rPr>
          <w:rFonts w:ascii="Times New Roman" w:hAnsi="Times New Roman"/>
          <w:sz w:val="24"/>
          <w:lang w:val="ru-RU"/>
        </w:rPr>
      </w:pPr>
      <w:r w:rsidRPr="004D39DA">
        <w:rPr>
          <w:rFonts w:ascii="Times New Roman" w:hAnsi="Times New Roman"/>
          <w:sz w:val="24"/>
          <w:lang w:val="ru-RU"/>
        </w:rPr>
        <w:t>38.</w:t>
      </w:r>
      <w:r w:rsidR="00F20EE4" w:rsidRPr="004D39DA">
        <w:rPr>
          <w:rFonts w:ascii="Times New Roman" w:hAnsi="Times New Roman"/>
          <w:sz w:val="24"/>
          <w:lang w:val="ru-RU"/>
        </w:rPr>
        <w:t>5</w:t>
      </w:r>
      <w:r w:rsidRPr="004D39DA">
        <w:rPr>
          <w:rFonts w:ascii="Times New Roman" w:hAnsi="Times New Roman"/>
          <w:sz w:val="24"/>
          <w:lang w:val="ru-RU"/>
        </w:rPr>
        <w:t>.</w:t>
      </w:r>
      <w:r w:rsidR="00144793" w:rsidRPr="004D39DA">
        <w:rPr>
          <w:rFonts w:ascii="Times New Roman" w:hAnsi="Times New Roman"/>
          <w:sz w:val="24"/>
          <w:lang w:val="ru-RU"/>
        </w:rPr>
        <w:t xml:space="preserve"> </w:t>
      </w:r>
      <w:r w:rsidR="00B90ED8" w:rsidRPr="004D39DA">
        <w:rPr>
          <w:rFonts w:ascii="Times New Roman" w:hAnsi="Times New Roman"/>
          <w:sz w:val="24"/>
          <w:lang w:val="ru-RU"/>
        </w:rPr>
        <w:t xml:space="preserve">В период времени, когда какой-либо вопрос(-ы) является(-ются) предметом спора, как </w:t>
      </w:r>
      <w:r w:rsidR="005E0BA6" w:rsidRPr="004D39DA">
        <w:rPr>
          <w:rFonts w:ascii="Times New Roman" w:hAnsi="Times New Roman"/>
          <w:sz w:val="24"/>
          <w:lang w:val="ru-RU"/>
        </w:rPr>
        <w:t>Исполнитель</w:t>
      </w:r>
      <w:r w:rsidR="00B90ED8" w:rsidRPr="004D39DA">
        <w:rPr>
          <w:rFonts w:ascii="Times New Roman" w:hAnsi="Times New Roman"/>
          <w:sz w:val="24"/>
          <w:lang w:val="ru-RU"/>
        </w:rPr>
        <w:t xml:space="preserve">, так и Заказчик продолжают соблюдать все положения Договора, в частности, </w:t>
      </w:r>
      <w:r w:rsidR="005E0BA6" w:rsidRPr="004D39DA">
        <w:rPr>
          <w:rFonts w:ascii="Times New Roman" w:hAnsi="Times New Roman"/>
          <w:sz w:val="24"/>
          <w:lang w:val="ru-RU"/>
        </w:rPr>
        <w:t>Исполнитель</w:t>
      </w:r>
      <w:r w:rsidR="00B90ED8" w:rsidRPr="004D39DA">
        <w:rPr>
          <w:rFonts w:ascii="Times New Roman" w:hAnsi="Times New Roman"/>
          <w:sz w:val="24"/>
          <w:lang w:val="ru-RU"/>
        </w:rPr>
        <w:t xml:space="preserve"> продолжает </w:t>
      </w:r>
      <w:r w:rsidRPr="004D39DA">
        <w:rPr>
          <w:rFonts w:ascii="Times New Roman" w:hAnsi="Times New Roman"/>
          <w:sz w:val="24"/>
          <w:lang w:val="ru-RU"/>
        </w:rPr>
        <w:t xml:space="preserve">оказывать </w:t>
      </w:r>
      <w:r w:rsidR="00B90ED8" w:rsidRPr="004D39DA">
        <w:rPr>
          <w:rFonts w:ascii="Times New Roman" w:hAnsi="Times New Roman"/>
          <w:sz w:val="24"/>
          <w:lang w:val="ru-RU"/>
        </w:rPr>
        <w:t xml:space="preserve">и </w:t>
      </w:r>
      <w:r w:rsidRPr="004D39DA">
        <w:rPr>
          <w:rFonts w:ascii="Times New Roman" w:hAnsi="Times New Roman"/>
          <w:sz w:val="24"/>
          <w:lang w:val="ru-RU"/>
        </w:rPr>
        <w:t>завершать Услуги</w:t>
      </w:r>
      <w:r w:rsidR="00B90ED8" w:rsidRPr="004D39DA">
        <w:rPr>
          <w:rFonts w:ascii="Times New Roman" w:hAnsi="Times New Roman"/>
          <w:sz w:val="24"/>
          <w:lang w:val="ru-RU"/>
        </w:rPr>
        <w:t xml:space="preserve"> или части </w:t>
      </w:r>
      <w:r w:rsidRPr="004D39DA">
        <w:rPr>
          <w:rFonts w:ascii="Times New Roman" w:hAnsi="Times New Roman"/>
          <w:sz w:val="24"/>
          <w:lang w:val="ru-RU"/>
        </w:rPr>
        <w:t>Услуг</w:t>
      </w:r>
      <w:r w:rsidR="00B90ED8" w:rsidRPr="004D39DA">
        <w:rPr>
          <w:rFonts w:ascii="Times New Roman" w:hAnsi="Times New Roman"/>
          <w:sz w:val="24"/>
          <w:lang w:val="ru-RU"/>
        </w:rPr>
        <w:t xml:space="preserve">, которая не является предметом спора, за исключением тех случаев, когда такое продолжение нанесло бы ущерб правовому положению и /или правам любой </w:t>
      </w:r>
      <w:r w:rsidR="00FE7A88" w:rsidRPr="004D39DA">
        <w:rPr>
          <w:rFonts w:ascii="Times New Roman" w:hAnsi="Times New Roman"/>
          <w:sz w:val="24"/>
          <w:lang w:val="ru-RU"/>
        </w:rPr>
        <w:t>Стороны</w:t>
      </w:r>
      <w:r w:rsidR="00B90ED8" w:rsidRPr="004D39DA">
        <w:rPr>
          <w:rFonts w:ascii="Times New Roman" w:hAnsi="Times New Roman"/>
          <w:sz w:val="24"/>
          <w:lang w:val="ru-RU"/>
        </w:rPr>
        <w:t>.</w:t>
      </w:r>
    </w:p>
    <w:p w14:paraId="474FA6C4" w14:textId="77777777" w:rsidR="00B90ED8" w:rsidRPr="004D39DA" w:rsidRDefault="00B90ED8" w:rsidP="006A62F6">
      <w:pPr>
        <w:pStyle w:val="a3"/>
        <w:tabs>
          <w:tab w:val="clear" w:pos="4153"/>
          <w:tab w:val="clear" w:pos="8306"/>
        </w:tabs>
        <w:jc w:val="both"/>
        <w:rPr>
          <w:rFonts w:ascii="Times New Roman" w:hAnsi="Times New Roman"/>
          <w:sz w:val="24"/>
          <w:lang w:val="ru-RU"/>
        </w:rPr>
      </w:pPr>
    </w:p>
    <w:p w14:paraId="55BD7A01" w14:textId="77777777" w:rsidR="00B90ED8" w:rsidRPr="004D39DA" w:rsidRDefault="00B90ED8" w:rsidP="003D3B0D">
      <w:pPr>
        <w:pStyle w:val="af0"/>
        <w:spacing w:before="0" w:after="0" w:line="240" w:lineRule="auto"/>
        <w:rPr>
          <w:rFonts w:ascii="Times New Roman" w:hAnsi="Times New Roman"/>
          <w:caps w:val="0"/>
          <w:szCs w:val="24"/>
          <w:lang w:val="ru-RU"/>
        </w:rPr>
      </w:pPr>
      <w:r w:rsidRPr="004D39DA">
        <w:rPr>
          <w:rFonts w:ascii="Times New Roman" w:hAnsi="Times New Roman"/>
          <w:szCs w:val="24"/>
          <w:lang w:val="ru-RU"/>
        </w:rPr>
        <w:t>РАЗДЕЛ</w:t>
      </w:r>
      <w:r w:rsidRPr="004D39DA">
        <w:rPr>
          <w:rFonts w:ascii="Times New Roman" w:hAnsi="Times New Roman"/>
          <w:szCs w:val="24"/>
        </w:rPr>
        <w:t> III</w:t>
      </w:r>
    </w:p>
    <w:p w14:paraId="60FE592B" w14:textId="77777777" w:rsidR="00B90ED8" w:rsidRPr="004D39DA" w:rsidRDefault="00B90ED8" w:rsidP="005E154D">
      <w:pPr>
        <w:pStyle w:val="TitleLine2"/>
        <w:spacing w:line="240" w:lineRule="auto"/>
        <w:rPr>
          <w:rFonts w:ascii="Times New Roman" w:hAnsi="Times New Roman"/>
          <w:szCs w:val="24"/>
          <w:lang w:val="ru-RU"/>
        </w:rPr>
      </w:pPr>
      <w:bookmarkStart w:id="171" w:name="_DV_M1"/>
      <w:bookmarkEnd w:id="171"/>
      <w:r w:rsidRPr="004D39DA">
        <w:rPr>
          <w:rFonts w:ascii="Times New Roman" w:hAnsi="Times New Roman"/>
          <w:szCs w:val="24"/>
          <w:lang w:val="ru-RU"/>
        </w:rPr>
        <w:t>ПЕРЕЧЕНЬ ЦЕН И СТАВОК</w:t>
      </w:r>
    </w:p>
    <w:p w14:paraId="18AFBA8A" w14:textId="77777777" w:rsidR="00B90ED8" w:rsidRPr="004D39DA" w:rsidRDefault="00B90ED8" w:rsidP="006A62F6">
      <w:pPr>
        <w:pStyle w:val="10"/>
        <w:spacing w:before="0"/>
        <w:jc w:val="both"/>
        <w:rPr>
          <w:rFonts w:ascii="Times New Roman" w:hAnsi="Times New Roman"/>
          <w:color w:val="000000"/>
          <w:sz w:val="24"/>
          <w:szCs w:val="24"/>
          <w:lang w:val="ru-RU"/>
        </w:rPr>
      </w:pPr>
      <w:bookmarkStart w:id="172" w:name="_DV_M3"/>
      <w:bookmarkStart w:id="173" w:name="_DV_M46"/>
      <w:bookmarkStart w:id="174" w:name="_DV_M47"/>
      <w:bookmarkStart w:id="175" w:name="_Toc116979300"/>
      <w:bookmarkStart w:id="176" w:name="_DV_M48"/>
      <w:bookmarkStart w:id="177" w:name="_DV_M49"/>
      <w:bookmarkStart w:id="178" w:name="_Toc14588505"/>
      <w:bookmarkStart w:id="179" w:name="_Toc96847917"/>
      <w:bookmarkStart w:id="180" w:name="_Toc232570812"/>
      <w:bookmarkEnd w:id="172"/>
      <w:bookmarkEnd w:id="173"/>
      <w:bookmarkEnd w:id="174"/>
      <w:bookmarkEnd w:id="175"/>
      <w:bookmarkEnd w:id="176"/>
      <w:bookmarkEnd w:id="177"/>
      <w:r w:rsidRPr="004D39DA">
        <w:rPr>
          <w:rFonts w:ascii="Times New Roman" w:hAnsi="Times New Roman"/>
          <w:color w:val="000000"/>
          <w:sz w:val="24"/>
          <w:szCs w:val="24"/>
          <w:lang w:val="ru-RU"/>
        </w:rPr>
        <w:t xml:space="preserve">СТАТЬЯ </w:t>
      </w:r>
      <w:r w:rsidR="00816F86" w:rsidRPr="004D39DA">
        <w:rPr>
          <w:rFonts w:ascii="Times New Roman" w:hAnsi="Times New Roman"/>
          <w:color w:val="000000"/>
          <w:sz w:val="24"/>
          <w:szCs w:val="24"/>
          <w:lang w:val="ru-RU"/>
        </w:rPr>
        <w:t>39</w:t>
      </w:r>
      <w:r w:rsidRPr="004D39DA">
        <w:rPr>
          <w:rFonts w:ascii="Times New Roman" w:hAnsi="Times New Roman"/>
          <w:color w:val="000000"/>
          <w:sz w:val="24"/>
          <w:szCs w:val="24"/>
          <w:lang w:val="ru-RU"/>
        </w:rPr>
        <w:t xml:space="preserve"> – ОБЩИЕ </w:t>
      </w:r>
      <w:bookmarkEnd w:id="178"/>
      <w:bookmarkEnd w:id="179"/>
      <w:r w:rsidRPr="004D39DA">
        <w:rPr>
          <w:rFonts w:ascii="Times New Roman" w:hAnsi="Times New Roman"/>
          <w:color w:val="000000"/>
          <w:sz w:val="24"/>
          <w:szCs w:val="24"/>
          <w:lang w:val="ru-RU"/>
        </w:rPr>
        <w:t>УСЛОВИЯ</w:t>
      </w:r>
      <w:bookmarkEnd w:id="180"/>
    </w:p>
    <w:p w14:paraId="2893F389" w14:textId="3B5E8B99" w:rsidR="00B90ED8" w:rsidRPr="004D39DA" w:rsidRDefault="00816F86" w:rsidP="006A62F6">
      <w:pPr>
        <w:pStyle w:val="Level1"/>
        <w:spacing w:after="0" w:line="240" w:lineRule="auto"/>
        <w:ind w:left="0" w:firstLine="0"/>
        <w:rPr>
          <w:rFonts w:ascii="Times New Roman" w:hAnsi="Times New Roman"/>
          <w:sz w:val="24"/>
          <w:szCs w:val="24"/>
          <w:lang w:val="ru-RU"/>
        </w:rPr>
      </w:pPr>
      <w:bookmarkStart w:id="181" w:name="_DV_M50"/>
      <w:bookmarkEnd w:id="181"/>
      <w:r w:rsidRPr="004D39DA">
        <w:rPr>
          <w:rFonts w:ascii="Times New Roman" w:hAnsi="Times New Roman"/>
          <w:sz w:val="24"/>
          <w:szCs w:val="24"/>
          <w:lang w:val="ru-RU"/>
        </w:rPr>
        <w:t>39</w:t>
      </w:r>
      <w:r w:rsidR="00B90ED8" w:rsidRPr="004D39DA">
        <w:rPr>
          <w:rFonts w:ascii="Times New Roman" w:hAnsi="Times New Roman"/>
          <w:sz w:val="24"/>
          <w:szCs w:val="24"/>
          <w:lang w:val="ru-RU"/>
        </w:rPr>
        <w:t>.1</w:t>
      </w:r>
      <w:r w:rsidR="002C547C" w:rsidRPr="004D39DA">
        <w:rPr>
          <w:rFonts w:ascii="Times New Roman" w:hAnsi="Times New Roman"/>
          <w:sz w:val="24"/>
          <w:szCs w:val="24"/>
          <w:lang w:val="ru-RU"/>
        </w:rPr>
        <w:t>.</w:t>
      </w:r>
      <w:r w:rsidR="00B90ED8" w:rsidRPr="004D39DA">
        <w:rPr>
          <w:rFonts w:ascii="Times New Roman" w:hAnsi="Times New Roman"/>
          <w:sz w:val="24"/>
          <w:szCs w:val="24"/>
          <w:lang w:val="ru-RU"/>
        </w:rPr>
        <w:tab/>
        <w:t xml:space="preserve">Выплаты, полагаемые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в связи с </w:t>
      </w:r>
      <w:r w:rsidR="00D07D9C" w:rsidRPr="004D39DA">
        <w:rPr>
          <w:rFonts w:ascii="Times New Roman" w:hAnsi="Times New Roman"/>
          <w:sz w:val="24"/>
          <w:szCs w:val="24"/>
          <w:lang w:val="ru-RU"/>
        </w:rPr>
        <w:t xml:space="preserve">оказанием </w:t>
      </w:r>
      <w:r w:rsidR="00182211" w:rsidRPr="004D39DA">
        <w:rPr>
          <w:rFonts w:ascii="Times New Roman" w:hAnsi="Times New Roman"/>
          <w:sz w:val="24"/>
          <w:szCs w:val="24"/>
          <w:lang w:val="ru-RU"/>
        </w:rPr>
        <w:t>Услуг согласно</w:t>
      </w:r>
      <w:r w:rsidR="00B90ED8" w:rsidRPr="004D39DA">
        <w:rPr>
          <w:rFonts w:ascii="Times New Roman" w:hAnsi="Times New Roman"/>
          <w:sz w:val="24"/>
          <w:szCs w:val="24"/>
          <w:lang w:val="ru-RU"/>
        </w:rPr>
        <w:t xml:space="preserve"> Договору, должны рассчитываться, как указано в настоящем Разделе</w:t>
      </w:r>
      <w:r w:rsidR="00BB2436" w:rsidRPr="004D39DA">
        <w:rPr>
          <w:rFonts w:ascii="Times New Roman" w:hAnsi="Times New Roman"/>
          <w:sz w:val="24"/>
          <w:szCs w:val="24"/>
          <w:lang w:val="ru-RU"/>
        </w:rPr>
        <w:t xml:space="preserve"> </w:t>
      </w:r>
      <w:r w:rsidR="000E3555" w:rsidRPr="004D39DA">
        <w:rPr>
          <w:rFonts w:ascii="Times New Roman" w:hAnsi="Times New Roman"/>
          <w:sz w:val="24"/>
          <w:szCs w:val="24"/>
        </w:rPr>
        <w:t>III</w:t>
      </w:r>
      <w:r w:rsidR="00D02DA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Перечень цен и ставок</w:t>
      </w:r>
      <w:r w:rsidR="00D02DA0" w:rsidRPr="004D39DA">
        <w:rPr>
          <w:rFonts w:ascii="Times New Roman" w:hAnsi="Times New Roman"/>
          <w:sz w:val="24"/>
          <w:szCs w:val="24"/>
          <w:lang w:val="ru-RU"/>
        </w:rPr>
        <w:t>» Договора</w:t>
      </w:r>
      <w:r w:rsidR="00B90ED8" w:rsidRPr="004D39DA">
        <w:rPr>
          <w:rFonts w:ascii="Times New Roman" w:hAnsi="Times New Roman"/>
          <w:sz w:val="24"/>
          <w:szCs w:val="24"/>
          <w:lang w:val="ru-RU"/>
        </w:rPr>
        <w:t>. Цены и ставки, приведенные здесь, представляют общ</w:t>
      </w:r>
      <w:r w:rsidR="00373105" w:rsidRPr="004D39DA">
        <w:rPr>
          <w:rFonts w:ascii="Times New Roman" w:hAnsi="Times New Roman"/>
          <w:sz w:val="24"/>
          <w:szCs w:val="24"/>
          <w:lang w:val="ru-RU"/>
        </w:rPr>
        <w:t>ее</w:t>
      </w:r>
      <w:r w:rsidR="00B90ED8" w:rsidRPr="004D39DA">
        <w:rPr>
          <w:rFonts w:ascii="Times New Roman" w:hAnsi="Times New Roman"/>
          <w:sz w:val="24"/>
          <w:szCs w:val="24"/>
          <w:lang w:val="ru-RU"/>
        </w:rPr>
        <w:t xml:space="preserve"> </w:t>
      </w:r>
      <w:r w:rsidR="00373105" w:rsidRPr="004D39DA">
        <w:rPr>
          <w:rFonts w:ascii="Times New Roman" w:hAnsi="Times New Roman"/>
          <w:sz w:val="24"/>
          <w:szCs w:val="24"/>
          <w:lang w:val="ru-RU"/>
        </w:rPr>
        <w:t xml:space="preserve">вознаграждение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за </w:t>
      </w:r>
      <w:r w:rsidR="00373105" w:rsidRPr="004D39DA">
        <w:rPr>
          <w:rFonts w:ascii="Times New Roman" w:hAnsi="Times New Roman"/>
          <w:sz w:val="24"/>
          <w:szCs w:val="24"/>
          <w:lang w:val="ru-RU"/>
        </w:rPr>
        <w:t>У</w:t>
      </w:r>
      <w:r w:rsidR="00D02DA0" w:rsidRPr="004D39DA">
        <w:rPr>
          <w:rFonts w:ascii="Times New Roman" w:hAnsi="Times New Roman"/>
          <w:sz w:val="24"/>
          <w:szCs w:val="24"/>
          <w:lang w:val="ru-RU"/>
        </w:rPr>
        <w:t>слуг</w:t>
      </w:r>
      <w:r w:rsidR="00373105" w:rsidRPr="004D39DA">
        <w:rPr>
          <w:rFonts w:ascii="Times New Roman" w:hAnsi="Times New Roman"/>
          <w:sz w:val="24"/>
          <w:szCs w:val="24"/>
          <w:lang w:val="ru-RU"/>
        </w:rPr>
        <w:t>и</w:t>
      </w:r>
      <w:r w:rsidR="00D02DA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согласно Договору и включают все затраты любого характера, отвечающие требованиям Договора.</w:t>
      </w:r>
    </w:p>
    <w:p w14:paraId="4EF29979" w14:textId="77777777" w:rsidR="00CC793A" w:rsidRPr="004D39DA" w:rsidRDefault="00816F86" w:rsidP="00155E18">
      <w:pPr>
        <w:pStyle w:val="Level1"/>
        <w:spacing w:after="0" w:line="240" w:lineRule="auto"/>
        <w:ind w:left="0" w:firstLine="0"/>
        <w:rPr>
          <w:rFonts w:ascii="Times New Roman" w:hAnsi="Times New Roman"/>
          <w:sz w:val="24"/>
          <w:szCs w:val="24"/>
          <w:lang w:val="ru-RU"/>
        </w:rPr>
      </w:pPr>
      <w:bookmarkStart w:id="182" w:name="_DV_M51"/>
      <w:bookmarkEnd w:id="182"/>
      <w:r w:rsidRPr="004D39DA">
        <w:rPr>
          <w:rFonts w:ascii="Times New Roman" w:hAnsi="Times New Roman"/>
          <w:sz w:val="24"/>
          <w:szCs w:val="24"/>
          <w:lang w:val="ru-RU"/>
        </w:rPr>
        <w:t>39</w:t>
      </w:r>
      <w:r w:rsidR="00B90ED8" w:rsidRPr="004D39DA">
        <w:rPr>
          <w:rFonts w:ascii="Times New Roman" w:hAnsi="Times New Roman"/>
          <w:sz w:val="24"/>
          <w:szCs w:val="24"/>
          <w:lang w:val="ru-RU"/>
        </w:rPr>
        <w:t>.2</w:t>
      </w:r>
      <w:r w:rsidR="002C547C" w:rsidRPr="004D39DA">
        <w:rPr>
          <w:rFonts w:ascii="Times New Roman" w:hAnsi="Times New Roman"/>
          <w:sz w:val="24"/>
          <w:szCs w:val="24"/>
          <w:lang w:val="ru-RU"/>
        </w:rPr>
        <w:t>.</w:t>
      </w:r>
      <w:r w:rsidR="00B90ED8" w:rsidRPr="004D39DA">
        <w:rPr>
          <w:rFonts w:ascii="Times New Roman" w:hAnsi="Times New Roman"/>
          <w:sz w:val="24"/>
          <w:szCs w:val="24"/>
          <w:lang w:val="ru-RU"/>
        </w:rPr>
        <w:tab/>
        <w:t>Все ставки и цены</w:t>
      </w:r>
      <w:r w:rsidR="000916D2" w:rsidRPr="004D39DA">
        <w:rPr>
          <w:rFonts w:ascii="Times New Roman" w:hAnsi="Times New Roman"/>
          <w:sz w:val="24"/>
          <w:szCs w:val="24"/>
          <w:lang w:val="ru-RU"/>
        </w:rPr>
        <w:t>,</w:t>
      </w:r>
      <w:r w:rsidR="00594766" w:rsidRPr="004D39DA">
        <w:rPr>
          <w:rFonts w:ascii="Times New Roman" w:hAnsi="Times New Roman"/>
          <w:sz w:val="24"/>
          <w:szCs w:val="24"/>
          <w:lang w:val="ru-RU"/>
        </w:rPr>
        <w:t xml:space="preserve"> указанные в данной статье</w:t>
      </w:r>
      <w:r w:rsidR="000916D2"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не включают в себя НДС.</w:t>
      </w:r>
    </w:p>
    <w:p w14:paraId="4BF69478" w14:textId="4A765BDA" w:rsidR="00B90ED8" w:rsidRPr="004D39DA" w:rsidRDefault="00816F86" w:rsidP="006A62F6">
      <w:pPr>
        <w:pStyle w:val="Level1"/>
        <w:spacing w:after="0" w:line="240" w:lineRule="auto"/>
        <w:ind w:left="0" w:firstLine="0"/>
        <w:rPr>
          <w:rFonts w:ascii="Times New Roman" w:hAnsi="Times New Roman"/>
          <w:sz w:val="24"/>
          <w:szCs w:val="24"/>
          <w:lang w:val="ru-RU"/>
        </w:rPr>
      </w:pPr>
      <w:bookmarkStart w:id="183" w:name="_DV_M52"/>
      <w:bookmarkEnd w:id="183"/>
      <w:r w:rsidRPr="004D39DA">
        <w:rPr>
          <w:rFonts w:ascii="Times New Roman" w:hAnsi="Times New Roman"/>
          <w:sz w:val="24"/>
          <w:szCs w:val="24"/>
          <w:lang w:val="ru-RU"/>
        </w:rPr>
        <w:t>39</w:t>
      </w:r>
      <w:r w:rsidR="00B90ED8" w:rsidRPr="004D39DA">
        <w:rPr>
          <w:rFonts w:ascii="Times New Roman" w:hAnsi="Times New Roman"/>
          <w:sz w:val="24"/>
          <w:szCs w:val="24"/>
          <w:lang w:val="ru-RU"/>
        </w:rPr>
        <w:t>.3</w:t>
      </w:r>
      <w:r w:rsidR="002C547C" w:rsidRPr="004D39DA">
        <w:rPr>
          <w:rFonts w:ascii="Times New Roman" w:hAnsi="Times New Roman"/>
          <w:sz w:val="24"/>
          <w:szCs w:val="24"/>
          <w:lang w:val="ru-RU"/>
        </w:rPr>
        <w:t>.</w:t>
      </w:r>
      <w:r w:rsidR="00B90ED8" w:rsidRPr="004D39DA">
        <w:rPr>
          <w:rFonts w:ascii="Times New Roman" w:hAnsi="Times New Roman"/>
          <w:sz w:val="24"/>
          <w:szCs w:val="24"/>
          <w:lang w:val="ru-RU"/>
        </w:rPr>
        <w:tab/>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w:t>
      </w:r>
      <w:r w:rsidR="00036F86" w:rsidRPr="004D39DA">
        <w:rPr>
          <w:rFonts w:ascii="Times New Roman" w:hAnsi="Times New Roman"/>
          <w:sz w:val="24"/>
          <w:szCs w:val="24"/>
          <w:lang w:val="ru-RU"/>
        </w:rPr>
        <w:t xml:space="preserve">гарантирует </w:t>
      </w:r>
      <w:r w:rsidR="00B90ED8" w:rsidRPr="004D39DA">
        <w:rPr>
          <w:rFonts w:ascii="Times New Roman" w:hAnsi="Times New Roman"/>
          <w:sz w:val="24"/>
          <w:szCs w:val="24"/>
          <w:lang w:val="ru-RU"/>
        </w:rPr>
        <w:t xml:space="preserve">соблюдение </w:t>
      </w:r>
      <w:r w:rsidR="00036F86" w:rsidRPr="004D39DA">
        <w:rPr>
          <w:rFonts w:ascii="Times New Roman" w:hAnsi="Times New Roman"/>
          <w:sz w:val="24"/>
          <w:szCs w:val="24"/>
          <w:lang w:val="ru-RU"/>
        </w:rPr>
        <w:t xml:space="preserve">норм </w:t>
      </w:r>
      <w:r w:rsidR="00CB2BEE" w:rsidRPr="004D39DA">
        <w:rPr>
          <w:rFonts w:ascii="Times New Roman" w:hAnsi="Times New Roman"/>
          <w:sz w:val="24"/>
          <w:szCs w:val="24"/>
          <w:lang w:val="ru-RU"/>
        </w:rPr>
        <w:t>Применимого З</w:t>
      </w:r>
      <w:r w:rsidR="00036F86" w:rsidRPr="004D39DA">
        <w:rPr>
          <w:rFonts w:ascii="Times New Roman" w:hAnsi="Times New Roman"/>
          <w:sz w:val="24"/>
          <w:szCs w:val="24"/>
          <w:lang w:val="ru-RU"/>
        </w:rPr>
        <w:t>аконодательства</w:t>
      </w:r>
      <w:r w:rsidR="006839CD"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относительно ставок оплаты или иных вопросов</w:t>
      </w:r>
      <w:r w:rsidR="00373105" w:rsidRPr="004D39DA">
        <w:rPr>
          <w:rFonts w:ascii="Times New Roman" w:hAnsi="Times New Roman"/>
          <w:sz w:val="24"/>
          <w:szCs w:val="24"/>
          <w:lang w:val="ru-RU"/>
        </w:rPr>
        <w:t>,</w:t>
      </w:r>
      <w:r w:rsidR="0002528E" w:rsidRPr="004D39DA">
        <w:rPr>
          <w:rFonts w:ascii="Times New Roman" w:hAnsi="Times New Roman"/>
          <w:sz w:val="24"/>
          <w:szCs w:val="24"/>
          <w:lang w:val="ru-RU"/>
        </w:rPr>
        <w:t xml:space="preserve"> связан</w:t>
      </w:r>
      <w:r w:rsidR="002F09BC" w:rsidRPr="004D39DA">
        <w:rPr>
          <w:rFonts w:ascii="Times New Roman" w:hAnsi="Times New Roman"/>
          <w:sz w:val="24"/>
          <w:szCs w:val="24"/>
          <w:lang w:val="ru-RU"/>
        </w:rPr>
        <w:t>н</w:t>
      </w:r>
      <w:r w:rsidR="0002528E" w:rsidRPr="004D39DA">
        <w:rPr>
          <w:rFonts w:ascii="Times New Roman" w:hAnsi="Times New Roman"/>
          <w:sz w:val="24"/>
          <w:szCs w:val="24"/>
          <w:lang w:val="ru-RU"/>
        </w:rPr>
        <w:t xml:space="preserve">ых с настоящим Разделом </w:t>
      </w:r>
      <w:r w:rsidR="000E3555" w:rsidRPr="004D39DA">
        <w:rPr>
          <w:rFonts w:ascii="Times New Roman" w:hAnsi="Times New Roman"/>
          <w:sz w:val="24"/>
          <w:szCs w:val="24"/>
        </w:rPr>
        <w:t>III</w:t>
      </w:r>
      <w:r w:rsidR="002C547C" w:rsidRPr="004D39DA">
        <w:rPr>
          <w:rFonts w:ascii="Times New Roman" w:hAnsi="Times New Roman"/>
          <w:sz w:val="24"/>
          <w:szCs w:val="24"/>
          <w:lang w:val="ru-RU"/>
        </w:rPr>
        <w:t xml:space="preserve"> </w:t>
      </w:r>
      <w:r w:rsidR="00182211" w:rsidRPr="004D39DA">
        <w:rPr>
          <w:rFonts w:ascii="Times New Roman" w:hAnsi="Times New Roman"/>
          <w:sz w:val="24"/>
          <w:szCs w:val="24"/>
          <w:lang w:val="ru-RU"/>
        </w:rPr>
        <w:t>- «</w:t>
      </w:r>
      <w:r w:rsidR="0002528E" w:rsidRPr="004D39DA">
        <w:rPr>
          <w:rFonts w:ascii="Times New Roman" w:hAnsi="Times New Roman"/>
          <w:sz w:val="24"/>
          <w:szCs w:val="24"/>
          <w:lang w:val="ru-RU"/>
        </w:rPr>
        <w:t>Перечень цен и ставок» Договора.</w:t>
      </w:r>
    </w:p>
    <w:p w14:paraId="4DAA8D72" w14:textId="79D84860" w:rsidR="00B90ED8" w:rsidRPr="004D39DA" w:rsidRDefault="00816F86" w:rsidP="006A62F6">
      <w:pPr>
        <w:pStyle w:val="Level1"/>
        <w:spacing w:after="0" w:line="240" w:lineRule="auto"/>
        <w:ind w:left="0" w:firstLine="0"/>
        <w:rPr>
          <w:rFonts w:ascii="Times New Roman" w:hAnsi="Times New Roman"/>
          <w:sz w:val="24"/>
          <w:szCs w:val="24"/>
          <w:lang w:val="ru-RU"/>
        </w:rPr>
      </w:pPr>
      <w:bookmarkStart w:id="184" w:name="_DV_M54"/>
      <w:bookmarkEnd w:id="184"/>
      <w:r w:rsidRPr="004D39DA">
        <w:rPr>
          <w:rFonts w:ascii="Times New Roman" w:hAnsi="Times New Roman"/>
          <w:sz w:val="24"/>
          <w:szCs w:val="24"/>
          <w:lang w:val="ru-RU"/>
        </w:rPr>
        <w:t>39</w:t>
      </w:r>
      <w:r w:rsidR="00B90ED8" w:rsidRPr="004D39DA">
        <w:rPr>
          <w:rFonts w:ascii="Times New Roman" w:hAnsi="Times New Roman"/>
          <w:sz w:val="24"/>
          <w:szCs w:val="24"/>
          <w:lang w:val="ru-RU"/>
        </w:rPr>
        <w:t>.4</w:t>
      </w:r>
      <w:r w:rsidR="002C547C" w:rsidRPr="004D39DA">
        <w:rPr>
          <w:rFonts w:ascii="Times New Roman" w:hAnsi="Times New Roman"/>
          <w:sz w:val="24"/>
          <w:szCs w:val="24"/>
          <w:lang w:val="ru-RU"/>
        </w:rPr>
        <w:t>.</w:t>
      </w:r>
      <w:r w:rsidR="00B90ED8" w:rsidRPr="004D39DA">
        <w:rPr>
          <w:rFonts w:ascii="Times New Roman" w:hAnsi="Times New Roman"/>
          <w:sz w:val="24"/>
          <w:szCs w:val="24"/>
          <w:lang w:val="ru-RU"/>
        </w:rPr>
        <w:tab/>
      </w:r>
      <w:bookmarkStart w:id="185" w:name="_DV_C76"/>
      <w:r w:rsidR="00B90ED8" w:rsidRPr="004D39DA">
        <w:rPr>
          <w:rFonts w:ascii="Times New Roman" w:hAnsi="Times New Roman"/>
          <w:sz w:val="24"/>
          <w:szCs w:val="24"/>
          <w:lang w:val="ru-RU"/>
        </w:rPr>
        <w:t>Цены и ставки, как подробно указано в настоящем Разделе</w:t>
      </w:r>
      <w:r w:rsidR="0047724B" w:rsidRPr="004D39DA">
        <w:rPr>
          <w:rFonts w:ascii="Times New Roman" w:hAnsi="Times New Roman"/>
          <w:sz w:val="24"/>
          <w:szCs w:val="24"/>
          <w:lang w:val="ru-RU"/>
        </w:rPr>
        <w:t xml:space="preserve"> </w:t>
      </w:r>
      <w:r w:rsidR="000E3555" w:rsidRPr="004D39DA">
        <w:rPr>
          <w:rFonts w:ascii="Times New Roman" w:hAnsi="Times New Roman"/>
          <w:sz w:val="24"/>
          <w:szCs w:val="24"/>
        </w:rPr>
        <w:t>III</w:t>
      </w:r>
      <w:r w:rsidR="002C547C" w:rsidRPr="004D39DA">
        <w:rPr>
          <w:rFonts w:ascii="Times New Roman" w:hAnsi="Times New Roman"/>
          <w:sz w:val="24"/>
          <w:szCs w:val="24"/>
          <w:lang w:val="ru-RU"/>
        </w:rPr>
        <w:t xml:space="preserve">- </w:t>
      </w:r>
      <w:r w:rsidR="003E30BE" w:rsidRPr="004D39DA">
        <w:rPr>
          <w:rFonts w:ascii="Times New Roman" w:hAnsi="Times New Roman"/>
          <w:sz w:val="24"/>
          <w:szCs w:val="24"/>
          <w:lang w:val="ru-RU"/>
        </w:rPr>
        <w:t>«</w:t>
      </w:r>
      <w:r w:rsidR="00B90ED8" w:rsidRPr="004D39DA">
        <w:rPr>
          <w:rFonts w:ascii="Times New Roman" w:hAnsi="Times New Roman"/>
          <w:sz w:val="24"/>
          <w:szCs w:val="24"/>
          <w:lang w:val="ru-RU"/>
        </w:rPr>
        <w:t>Перечень цен и ставок</w:t>
      </w:r>
      <w:r w:rsidR="003E30BE"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фиксированы на срок действия Договора и не </w:t>
      </w:r>
      <w:r w:rsidR="00B01854" w:rsidRPr="004D39DA">
        <w:rPr>
          <w:rFonts w:ascii="Times New Roman" w:hAnsi="Times New Roman"/>
          <w:sz w:val="24"/>
          <w:szCs w:val="24"/>
          <w:lang w:val="ru-RU"/>
        </w:rPr>
        <w:t>подлежат</w:t>
      </w:r>
      <w:r w:rsidR="00B90ED8" w:rsidRPr="004D39DA">
        <w:rPr>
          <w:rFonts w:ascii="Times New Roman" w:hAnsi="Times New Roman"/>
          <w:sz w:val="24"/>
          <w:szCs w:val="24"/>
          <w:lang w:val="ru-RU"/>
        </w:rPr>
        <w:t xml:space="preserve"> пересм</w:t>
      </w:r>
      <w:r w:rsidR="00B01854" w:rsidRPr="004D39DA">
        <w:rPr>
          <w:rFonts w:ascii="Times New Roman" w:hAnsi="Times New Roman"/>
          <w:sz w:val="24"/>
          <w:szCs w:val="24"/>
          <w:lang w:val="ru-RU"/>
        </w:rPr>
        <w:t>о</w:t>
      </w:r>
      <w:r w:rsidR="00B90ED8" w:rsidRPr="004D39DA">
        <w:rPr>
          <w:rFonts w:ascii="Times New Roman" w:hAnsi="Times New Roman"/>
          <w:sz w:val="24"/>
          <w:szCs w:val="24"/>
          <w:lang w:val="ru-RU"/>
        </w:rPr>
        <w:t>тр</w:t>
      </w:r>
      <w:r w:rsidR="00B01854" w:rsidRPr="004D39DA">
        <w:rPr>
          <w:rFonts w:ascii="Times New Roman" w:hAnsi="Times New Roman"/>
          <w:sz w:val="24"/>
          <w:szCs w:val="24"/>
          <w:lang w:val="ru-RU"/>
        </w:rPr>
        <w:t>у</w:t>
      </w:r>
      <w:r w:rsidR="00B90ED8" w:rsidRPr="004D39DA">
        <w:rPr>
          <w:rFonts w:ascii="Times New Roman" w:hAnsi="Times New Roman"/>
          <w:sz w:val="24"/>
          <w:szCs w:val="24"/>
          <w:lang w:val="ru-RU"/>
        </w:rPr>
        <w:t>, увелич</w:t>
      </w:r>
      <w:r w:rsidR="00B01854" w:rsidRPr="004D39DA">
        <w:rPr>
          <w:rFonts w:ascii="Times New Roman" w:hAnsi="Times New Roman"/>
          <w:sz w:val="24"/>
          <w:szCs w:val="24"/>
          <w:lang w:val="ru-RU"/>
        </w:rPr>
        <w:t>ению</w:t>
      </w:r>
      <w:r w:rsidR="00B90ED8" w:rsidRPr="004D39DA">
        <w:rPr>
          <w:rFonts w:ascii="Times New Roman" w:hAnsi="Times New Roman"/>
          <w:sz w:val="24"/>
          <w:szCs w:val="24"/>
          <w:lang w:val="ru-RU"/>
        </w:rPr>
        <w:t xml:space="preserve"> или </w:t>
      </w:r>
      <w:r w:rsidR="005D3742" w:rsidRPr="004D39DA">
        <w:rPr>
          <w:rFonts w:ascii="Times New Roman" w:hAnsi="Times New Roman"/>
          <w:sz w:val="24"/>
          <w:szCs w:val="24"/>
          <w:lang w:val="ru-RU"/>
        </w:rPr>
        <w:t>изменению</w:t>
      </w:r>
      <w:r w:rsidR="00B90ED8" w:rsidRPr="004D39DA">
        <w:rPr>
          <w:rFonts w:ascii="Times New Roman" w:hAnsi="Times New Roman"/>
          <w:sz w:val="24"/>
          <w:szCs w:val="24"/>
          <w:lang w:val="ru-RU"/>
        </w:rPr>
        <w:t>.</w:t>
      </w:r>
    </w:p>
    <w:p w14:paraId="23011DB1" w14:textId="77777777" w:rsidR="00B90ED8" w:rsidRPr="004D39DA" w:rsidRDefault="00816F86" w:rsidP="006A62F6">
      <w:pPr>
        <w:pStyle w:val="Level1"/>
        <w:spacing w:after="0" w:line="240" w:lineRule="auto"/>
        <w:ind w:left="0" w:firstLine="0"/>
        <w:rPr>
          <w:rFonts w:ascii="Times New Roman" w:hAnsi="Times New Roman"/>
          <w:sz w:val="24"/>
          <w:szCs w:val="24"/>
          <w:lang w:val="ru-RU"/>
        </w:rPr>
      </w:pPr>
      <w:bookmarkStart w:id="186" w:name="_DV_M56"/>
      <w:bookmarkEnd w:id="185"/>
      <w:bookmarkEnd w:id="186"/>
      <w:r w:rsidRPr="004D39DA">
        <w:rPr>
          <w:rFonts w:ascii="Times New Roman" w:hAnsi="Times New Roman"/>
          <w:sz w:val="24"/>
          <w:szCs w:val="24"/>
          <w:lang w:val="ru-RU"/>
        </w:rPr>
        <w:t>39</w:t>
      </w:r>
      <w:r w:rsidR="00B90ED8" w:rsidRPr="004D39DA">
        <w:rPr>
          <w:rFonts w:ascii="Times New Roman" w:hAnsi="Times New Roman"/>
          <w:sz w:val="24"/>
          <w:szCs w:val="24"/>
          <w:lang w:val="ru-RU"/>
        </w:rPr>
        <w:t>.5</w:t>
      </w:r>
      <w:r w:rsidR="002C547C" w:rsidRPr="004D39DA">
        <w:rPr>
          <w:rFonts w:ascii="Times New Roman" w:hAnsi="Times New Roman"/>
          <w:sz w:val="24"/>
          <w:szCs w:val="24"/>
          <w:lang w:val="ru-RU"/>
        </w:rPr>
        <w:t>.</w:t>
      </w:r>
      <w:r w:rsidR="00B90ED8" w:rsidRPr="004D39DA">
        <w:rPr>
          <w:rFonts w:ascii="Times New Roman" w:hAnsi="Times New Roman"/>
          <w:sz w:val="24"/>
          <w:szCs w:val="24"/>
          <w:lang w:val="ru-RU"/>
        </w:rPr>
        <w:tab/>
        <w:t xml:space="preserve">Цены и ставки должны учитывать характер </w:t>
      </w:r>
      <w:r w:rsidR="003E30BE" w:rsidRPr="004D39DA">
        <w:rPr>
          <w:rFonts w:ascii="Times New Roman" w:hAnsi="Times New Roman"/>
          <w:sz w:val="24"/>
          <w:szCs w:val="24"/>
          <w:lang w:val="ru-RU"/>
        </w:rPr>
        <w:t>Услуг</w:t>
      </w:r>
      <w:r w:rsidR="00B90ED8" w:rsidRPr="004D39DA">
        <w:rPr>
          <w:rFonts w:ascii="Times New Roman" w:hAnsi="Times New Roman"/>
          <w:sz w:val="24"/>
          <w:szCs w:val="24"/>
          <w:lang w:val="ru-RU"/>
        </w:rPr>
        <w:t>, местоположение и условия, в которых они производятся. Они должны включать все затраты, связанные с исполнением работ в полном соответствии с требованиями Договора.</w:t>
      </w:r>
    </w:p>
    <w:p w14:paraId="7CDCC984" w14:textId="6D404FBC" w:rsidR="00B90ED8" w:rsidRPr="004D39DA" w:rsidRDefault="00816F86" w:rsidP="006A62F6">
      <w:pPr>
        <w:pStyle w:val="Level1"/>
        <w:spacing w:after="0" w:line="240" w:lineRule="auto"/>
        <w:ind w:left="0" w:firstLine="0"/>
        <w:rPr>
          <w:rFonts w:ascii="Times New Roman" w:hAnsi="Times New Roman"/>
          <w:sz w:val="24"/>
          <w:szCs w:val="24"/>
          <w:lang w:val="ru-RU"/>
        </w:rPr>
      </w:pPr>
      <w:bookmarkStart w:id="187" w:name="_DV_M57"/>
      <w:bookmarkEnd w:id="187"/>
      <w:r w:rsidRPr="004D39DA">
        <w:rPr>
          <w:rFonts w:ascii="Times New Roman" w:hAnsi="Times New Roman"/>
          <w:sz w:val="24"/>
          <w:szCs w:val="24"/>
          <w:lang w:val="ru-RU"/>
        </w:rPr>
        <w:t>39</w:t>
      </w:r>
      <w:r w:rsidR="00B90ED8" w:rsidRPr="004D39DA">
        <w:rPr>
          <w:rFonts w:ascii="Times New Roman" w:hAnsi="Times New Roman"/>
          <w:sz w:val="24"/>
          <w:szCs w:val="24"/>
          <w:lang w:val="ru-RU"/>
        </w:rPr>
        <w:t>.6</w:t>
      </w:r>
      <w:r w:rsidR="002C547C" w:rsidRPr="004D39DA">
        <w:rPr>
          <w:rFonts w:ascii="Times New Roman" w:hAnsi="Times New Roman"/>
          <w:sz w:val="24"/>
          <w:szCs w:val="24"/>
          <w:lang w:val="ru-RU"/>
        </w:rPr>
        <w:t>.</w:t>
      </w:r>
      <w:r w:rsidR="00B90ED8" w:rsidRPr="004D39DA">
        <w:rPr>
          <w:rFonts w:ascii="Times New Roman" w:hAnsi="Times New Roman"/>
          <w:sz w:val="24"/>
          <w:szCs w:val="24"/>
          <w:lang w:val="ru-RU"/>
        </w:rPr>
        <w:tab/>
        <w:t xml:space="preserve">Заказчик должен </w:t>
      </w:r>
      <w:r w:rsidR="003E30BE" w:rsidRPr="004D39DA">
        <w:rPr>
          <w:rFonts w:ascii="Times New Roman" w:hAnsi="Times New Roman"/>
          <w:sz w:val="24"/>
          <w:szCs w:val="24"/>
          <w:lang w:val="ru-RU"/>
        </w:rPr>
        <w:t>о</w:t>
      </w:r>
      <w:r w:rsidR="00B90ED8" w:rsidRPr="004D39DA">
        <w:rPr>
          <w:rFonts w:ascii="Times New Roman" w:hAnsi="Times New Roman"/>
          <w:sz w:val="24"/>
          <w:szCs w:val="24"/>
          <w:lang w:val="ru-RU"/>
        </w:rPr>
        <w:t xml:space="preserve">платить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в строгом соответствии с настоящим Разделом </w:t>
      </w:r>
      <w:r w:rsidR="000E3555" w:rsidRPr="004D39DA">
        <w:rPr>
          <w:rFonts w:ascii="Times New Roman" w:hAnsi="Times New Roman"/>
          <w:sz w:val="24"/>
          <w:szCs w:val="24"/>
        </w:rPr>
        <w:t>III</w:t>
      </w:r>
      <w:r w:rsidR="002C547C" w:rsidRPr="004D39DA">
        <w:rPr>
          <w:rFonts w:ascii="Times New Roman" w:hAnsi="Times New Roman"/>
          <w:sz w:val="24"/>
          <w:szCs w:val="24"/>
          <w:lang w:val="ru-RU"/>
        </w:rPr>
        <w:t xml:space="preserve"> -</w:t>
      </w:r>
      <w:r w:rsidR="0047724B" w:rsidRPr="004D39DA">
        <w:rPr>
          <w:rFonts w:ascii="Times New Roman" w:hAnsi="Times New Roman"/>
          <w:sz w:val="24"/>
          <w:szCs w:val="24"/>
          <w:lang w:val="ru-RU"/>
        </w:rPr>
        <w:t xml:space="preserve"> </w:t>
      </w:r>
      <w:r w:rsidR="003E30BE" w:rsidRPr="004D39DA">
        <w:rPr>
          <w:rFonts w:ascii="Times New Roman" w:hAnsi="Times New Roman"/>
          <w:sz w:val="24"/>
          <w:szCs w:val="24"/>
          <w:lang w:val="ru-RU"/>
        </w:rPr>
        <w:t>«</w:t>
      </w:r>
      <w:r w:rsidR="00B90ED8" w:rsidRPr="004D39DA">
        <w:rPr>
          <w:rFonts w:ascii="Times New Roman" w:hAnsi="Times New Roman"/>
          <w:sz w:val="24"/>
          <w:szCs w:val="24"/>
          <w:lang w:val="ru-RU"/>
        </w:rPr>
        <w:t>Перечень цен и ставок</w:t>
      </w:r>
      <w:r w:rsidR="003E30BE" w:rsidRPr="004D39DA">
        <w:rPr>
          <w:rFonts w:ascii="Times New Roman" w:hAnsi="Times New Roman"/>
          <w:sz w:val="24"/>
          <w:szCs w:val="24"/>
          <w:lang w:val="ru-RU"/>
        </w:rPr>
        <w:t>» Договора</w:t>
      </w:r>
      <w:r w:rsidR="00B90ED8" w:rsidRPr="004D39DA">
        <w:rPr>
          <w:rFonts w:ascii="Times New Roman" w:hAnsi="Times New Roman"/>
          <w:sz w:val="24"/>
          <w:szCs w:val="24"/>
          <w:lang w:val="ru-RU"/>
        </w:rPr>
        <w:t xml:space="preserve">. Никакие другие платежи не должны производиться </w:t>
      </w:r>
      <w:r w:rsidR="00667216" w:rsidRPr="004D39DA">
        <w:rPr>
          <w:rFonts w:ascii="Times New Roman" w:hAnsi="Times New Roman"/>
          <w:sz w:val="24"/>
          <w:szCs w:val="24"/>
          <w:lang w:val="ru-RU"/>
        </w:rPr>
        <w:t>Исполнителю</w:t>
      </w:r>
      <w:r w:rsidR="00B34E51"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за исключением тех выплат, которые могут возникнуть в результате изменения к Договору, как указано в Разделе </w:t>
      </w:r>
      <w:r w:rsidR="000E3555" w:rsidRPr="004D39DA">
        <w:rPr>
          <w:rFonts w:ascii="Times New Roman" w:hAnsi="Times New Roman"/>
          <w:sz w:val="24"/>
          <w:szCs w:val="24"/>
        </w:rPr>
        <w:t>II</w:t>
      </w:r>
      <w:r w:rsidR="002C547C" w:rsidRPr="004D39DA">
        <w:rPr>
          <w:rFonts w:ascii="Times New Roman" w:hAnsi="Times New Roman"/>
          <w:sz w:val="24"/>
          <w:szCs w:val="24"/>
          <w:lang w:val="ru-RU"/>
        </w:rPr>
        <w:t>-</w:t>
      </w:r>
      <w:r w:rsidR="0047724B" w:rsidRPr="004D39DA">
        <w:rPr>
          <w:rFonts w:ascii="Times New Roman" w:hAnsi="Times New Roman"/>
          <w:sz w:val="24"/>
          <w:szCs w:val="24"/>
          <w:lang w:val="ru-RU"/>
        </w:rPr>
        <w:t xml:space="preserve"> </w:t>
      </w:r>
      <w:r w:rsidR="003E30BE" w:rsidRPr="004D39DA">
        <w:rPr>
          <w:rFonts w:ascii="Times New Roman" w:hAnsi="Times New Roman"/>
          <w:sz w:val="24"/>
          <w:szCs w:val="24"/>
          <w:lang w:val="ru-RU"/>
        </w:rPr>
        <w:t xml:space="preserve">«Стандартные </w:t>
      </w:r>
      <w:r w:rsidR="00B90ED8" w:rsidRPr="004D39DA">
        <w:rPr>
          <w:rFonts w:ascii="Times New Roman" w:hAnsi="Times New Roman"/>
          <w:sz w:val="24"/>
          <w:szCs w:val="24"/>
          <w:lang w:val="ru-RU"/>
        </w:rPr>
        <w:t>Статьи Договора</w:t>
      </w:r>
      <w:r w:rsidR="003E30BE" w:rsidRPr="004D39DA">
        <w:rPr>
          <w:rFonts w:ascii="Times New Roman" w:hAnsi="Times New Roman"/>
          <w:sz w:val="24"/>
          <w:szCs w:val="24"/>
          <w:lang w:val="ru-RU"/>
        </w:rPr>
        <w:t>» Договора</w:t>
      </w:r>
      <w:r w:rsidR="00B90ED8" w:rsidRPr="004D39DA">
        <w:rPr>
          <w:rFonts w:ascii="Times New Roman" w:hAnsi="Times New Roman"/>
          <w:sz w:val="24"/>
          <w:szCs w:val="24"/>
          <w:lang w:val="ru-RU"/>
        </w:rPr>
        <w:t>.</w:t>
      </w:r>
    </w:p>
    <w:p w14:paraId="3D2BD253" w14:textId="573FDC34" w:rsidR="00B90ED8" w:rsidRPr="004D39DA" w:rsidRDefault="00816F86" w:rsidP="006A62F6">
      <w:pPr>
        <w:pStyle w:val="Level1"/>
        <w:spacing w:after="0" w:line="240" w:lineRule="auto"/>
        <w:ind w:left="0" w:firstLine="0"/>
        <w:rPr>
          <w:rFonts w:ascii="Times New Roman" w:hAnsi="Times New Roman"/>
          <w:sz w:val="24"/>
          <w:szCs w:val="24"/>
          <w:lang w:val="ru-RU"/>
        </w:rPr>
      </w:pPr>
      <w:bookmarkStart w:id="188" w:name="_DV_M58"/>
      <w:bookmarkStart w:id="189" w:name="_DV_M59"/>
      <w:bookmarkEnd w:id="188"/>
      <w:bookmarkEnd w:id="189"/>
      <w:r w:rsidRPr="004D39DA">
        <w:rPr>
          <w:rFonts w:ascii="Times New Roman" w:hAnsi="Times New Roman"/>
          <w:sz w:val="24"/>
          <w:szCs w:val="24"/>
          <w:lang w:val="ru-RU"/>
        </w:rPr>
        <w:t>39</w:t>
      </w:r>
      <w:r w:rsidR="00B90ED8" w:rsidRPr="004D39DA">
        <w:rPr>
          <w:rFonts w:ascii="Times New Roman" w:hAnsi="Times New Roman"/>
          <w:sz w:val="24"/>
          <w:szCs w:val="24"/>
          <w:lang w:val="ru-RU"/>
        </w:rPr>
        <w:t>.</w:t>
      </w:r>
      <w:r w:rsidR="00594766" w:rsidRPr="004D39DA">
        <w:rPr>
          <w:rFonts w:ascii="Times New Roman" w:hAnsi="Times New Roman"/>
          <w:sz w:val="24"/>
          <w:szCs w:val="24"/>
          <w:lang w:val="ru-RU"/>
        </w:rPr>
        <w:t>7</w:t>
      </w:r>
      <w:r w:rsidR="002C547C" w:rsidRPr="004D39DA">
        <w:rPr>
          <w:rFonts w:ascii="Times New Roman" w:hAnsi="Times New Roman"/>
          <w:sz w:val="24"/>
          <w:szCs w:val="24"/>
          <w:lang w:val="ru-RU"/>
        </w:rPr>
        <w:t>.</w:t>
      </w:r>
      <w:r w:rsidR="00B90ED8" w:rsidRPr="004D39DA">
        <w:rPr>
          <w:rFonts w:ascii="Times New Roman" w:hAnsi="Times New Roman"/>
          <w:sz w:val="24"/>
          <w:szCs w:val="24"/>
          <w:lang w:val="ru-RU"/>
        </w:rPr>
        <w:tab/>
        <w:t xml:space="preserve">Если только не прописано отдельно в настоящем Разделе </w:t>
      </w:r>
      <w:r w:rsidR="000E3555" w:rsidRPr="004D39DA">
        <w:rPr>
          <w:rFonts w:ascii="Times New Roman" w:hAnsi="Times New Roman"/>
          <w:sz w:val="24"/>
          <w:szCs w:val="24"/>
        </w:rPr>
        <w:t>III</w:t>
      </w:r>
      <w:r w:rsidR="002C547C" w:rsidRPr="004D39DA">
        <w:rPr>
          <w:rFonts w:ascii="Times New Roman" w:hAnsi="Times New Roman"/>
          <w:sz w:val="24"/>
          <w:szCs w:val="24"/>
          <w:lang w:val="ru-RU"/>
        </w:rPr>
        <w:t xml:space="preserve"> -</w:t>
      </w:r>
      <w:r w:rsidR="008A0185"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Перечень цен и ставок</w:t>
      </w:r>
      <w:r w:rsidR="008A0185" w:rsidRPr="004D39DA">
        <w:rPr>
          <w:rFonts w:ascii="Times New Roman" w:hAnsi="Times New Roman"/>
          <w:sz w:val="24"/>
          <w:szCs w:val="24"/>
          <w:lang w:val="ru-RU"/>
        </w:rPr>
        <w:t>»</w:t>
      </w:r>
      <w:r w:rsidR="00B90ED8" w:rsidRPr="004D39DA">
        <w:rPr>
          <w:rFonts w:ascii="Times New Roman" w:hAnsi="Times New Roman"/>
          <w:sz w:val="24"/>
          <w:szCs w:val="24"/>
          <w:lang w:val="ru-RU"/>
        </w:rPr>
        <w:t>, или особым образом указано в Договоре как исключение</w:t>
      </w:r>
      <w:r w:rsidR="00B34E51"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или предоставляется бесплатно </w:t>
      </w:r>
      <w:r w:rsidR="00C766BE" w:rsidRPr="004D39DA">
        <w:rPr>
          <w:rFonts w:ascii="Times New Roman" w:hAnsi="Times New Roman"/>
          <w:sz w:val="24"/>
          <w:szCs w:val="24"/>
          <w:lang w:val="ru-RU"/>
        </w:rPr>
        <w:t>Исполнителем</w:t>
      </w:r>
      <w:r w:rsidR="00B90ED8" w:rsidRPr="004D39DA">
        <w:rPr>
          <w:rFonts w:ascii="Times New Roman" w:hAnsi="Times New Roman"/>
          <w:sz w:val="24"/>
          <w:szCs w:val="24"/>
          <w:lang w:val="ru-RU"/>
        </w:rPr>
        <w:t xml:space="preserve">, цены и ставки считаются включающими всё и покрывающими все вопросы, необходимые для </w:t>
      </w:r>
      <w:r w:rsidR="008A0185" w:rsidRPr="004D39DA">
        <w:rPr>
          <w:rFonts w:ascii="Times New Roman" w:hAnsi="Times New Roman"/>
          <w:sz w:val="24"/>
          <w:szCs w:val="24"/>
          <w:lang w:val="ru-RU"/>
        </w:rPr>
        <w:t>оказания Услуг</w:t>
      </w:r>
      <w:r w:rsidR="00B90ED8" w:rsidRPr="004D39DA">
        <w:rPr>
          <w:rFonts w:ascii="Times New Roman" w:hAnsi="Times New Roman"/>
          <w:sz w:val="24"/>
          <w:szCs w:val="24"/>
          <w:lang w:val="ru-RU"/>
        </w:rPr>
        <w:t xml:space="preserve"> эффективным образом и в рамках действующего </w:t>
      </w:r>
      <w:r w:rsidR="00CB2BEE" w:rsidRPr="004D39DA">
        <w:rPr>
          <w:rFonts w:ascii="Times New Roman" w:hAnsi="Times New Roman"/>
          <w:sz w:val="24"/>
          <w:szCs w:val="24"/>
          <w:lang w:val="ru-RU"/>
        </w:rPr>
        <w:t>Применимого З</w:t>
      </w:r>
      <w:r w:rsidR="00B90ED8" w:rsidRPr="004D39DA">
        <w:rPr>
          <w:rFonts w:ascii="Times New Roman" w:hAnsi="Times New Roman"/>
          <w:sz w:val="24"/>
          <w:szCs w:val="24"/>
          <w:lang w:val="ru-RU"/>
        </w:rPr>
        <w:t>аконодательства или правил, требований и процедур Заказчиком.</w:t>
      </w:r>
    </w:p>
    <w:p w14:paraId="5530A047" w14:textId="77777777" w:rsidR="00B90ED8" w:rsidRPr="004D39DA" w:rsidRDefault="00816F86" w:rsidP="006A62F6">
      <w:pPr>
        <w:pStyle w:val="Level1"/>
        <w:spacing w:after="0" w:line="240" w:lineRule="auto"/>
        <w:ind w:left="0" w:firstLine="0"/>
        <w:rPr>
          <w:rFonts w:ascii="Times New Roman" w:hAnsi="Times New Roman"/>
          <w:sz w:val="24"/>
          <w:szCs w:val="24"/>
          <w:lang w:val="ru-RU"/>
        </w:rPr>
      </w:pPr>
      <w:bookmarkStart w:id="190" w:name="_DV_M60"/>
      <w:bookmarkEnd w:id="190"/>
      <w:r w:rsidRPr="004D39DA">
        <w:rPr>
          <w:rFonts w:ascii="Times New Roman" w:hAnsi="Times New Roman"/>
          <w:sz w:val="24"/>
          <w:szCs w:val="24"/>
          <w:lang w:val="ru-RU"/>
        </w:rPr>
        <w:t>39</w:t>
      </w:r>
      <w:r w:rsidR="00B90ED8" w:rsidRPr="004D39DA">
        <w:rPr>
          <w:rFonts w:ascii="Times New Roman" w:hAnsi="Times New Roman"/>
          <w:sz w:val="24"/>
          <w:szCs w:val="24"/>
          <w:lang w:val="ru-RU"/>
        </w:rPr>
        <w:t>.</w:t>
      </w:r>
      <w:r w:rsidR="00856D86" w:rsidRPr="004D39DA">
        <w:rPr>
          <w:rFonts w:ascii="Times New Roman" w:hAnsi="Times New Roman"/>
          <w:sz w:val="24"/>
          <w:szCs w:val="24"/>
          <w:lang w:val="ru-RU"/>
        </w:rPr>
        <w:t>8</w:t>
      </w:r>
      <w:r w:rsidR="002C547C" w:rsidRPr="004D39DA">
        <w:rPr>
          <w:rFonts w:ascii="Times New Roman" w:hAnsi="Times New Roman"/>
          <w:sz w:val="24"/>
          <w:szCs w:val="24"/>
          <w:lang w:val="ru-RU"/>
        </w:rPr>
        <w:t>.</w:t>
      </w:r>
      <w:r w:rsidR="00B90ED8" w:rsidRPr="004D39DA">
        <w:rPr>
          <w:rFonts w:ascii="Times New Roman" w:hAnsi="Times New Roman"/>
          <w:sz w:val="24"/>
          <w:szCs w:val="24"/>
          <w:lang w:val="ru-RU"/>
        </w:rPr>
        <w:tab/>
      </w:r>
      <w:r w:rsidR="008841CE" w:rsidRPr="004D39DA">
        <w:rPr>
          <w:rFonts w:ascii="Times New Roman" w:hAnsi="Times New Roman"/>
          <w:sz w:val="24"/>
          <w:szCs w:val="24"/>
          <w:lang w:val="ru-RU"/>
        </w:rPr>
        <w:t>Если иное не предусмотрено другими статьями Договора, н</w:t>
      </w:r>
      <w:r w:rsidR="00B90ED8" w:rsidRPr="004D39DA">
        <w:rPr>
          <w:rFonts w:ascii="Times New Roman" w:hAnsi="Times New Roman"/>
          <w:sz w:val="24"/>
          <w:szCs w:val="24"/>
          <w:lang w:val="ru-RU"/>
        </w:rPr>
        <w:t xml:space="preserve">икакие платежи не подлежат к выплате до </w:t>
      </w:r>
      <w:r w:rsidR="00B34E51" w:rsidRPr="004D39DA">
        <w:rPr>
          <w:rFonts w:ascii="Times New Roman" w:hAnsi="Times New Roman"/>
          <w:sz w:val="24"/>
          <w:szCs w:val="24"/>
          <w:lang w:val="ru-RU"/>
        </w:rPr>
        <w:t>Д</w:t>
      </w:r>
      <w:r w:rsidR="00B90ED8" w:rsidRPr="004D39DA">
        <w:rPr>
          <w:rFonts w:ascii="Times New Roman" w:hAnsi="Times New Roman"/>
          <w:sz w:val="24"/>
          <w:szCs w:val="24"/>
          <w:lang w:val="ru-RU"/>
        </w:rPr>
        <w:t xml:space="preserve">аты </w:t>
      </w:r>
      <w:r w:rsidR="00B34E51" w:rsidRPr="004D39DA">
        <w:rPr>
          <w:rFonts w:ascii="Times New Roman" w:hAnsi="Times New Roman"/>
          <w:sz w:val="24"/>
          <w:szCs w:val="24"/>
          <w:lang w:val="ru-RU"/>
        </w:rPr>
        <w:t xml:space="preserve">начала </w:t>
      </w:r>
      <w:r w:rsidR="008A0185" w:rsidRPr="004D39DA">
        <w:rPr>
          <w:rFonts w:ascii="Times New Roman" w:hAnsi="Times New Roman"/>
          <w:sz w:val="24"/>
          <w:szCs w:val="24"/>
          <w:lang w:val="ru-RU"/>
        </w:rPr>
        <w:t>оказания Услуг.</w:t>
      </w:r>
    </w:p>
    <w:p w14:paraId="4581B3BC" w14:textId="306D77AE" w:rsidR="006B0E1E" w:rsidRPr="004D39DA" w:rsidRDefault="007C5FDC" w:rsidP="00F13164">
      <w:pPr>
        <w:pStyle w:val="10"/>
        <w:spacing w:before="0"/>
        <w:jc w:val="both"/>
        <w:rPr>
          <w:rFonts w:ascii="Times New Roman" w:hAnsi="Times New Roman"/>
          <w:b w:val="0"/>
          <w:bCs w:val="0"/>
          <w:color w:val="auto"/>
          <w:sz w:val="24"/>
          <w:szCs w:val="24"/>
          <w:lang w:val="ru-RU"/>
        </w:rPr>
      </w:pPr>
      <w:bookmarkStart w:id="191" w:name="_DV_M61"/>
      <w:bookmarkStart w:id="192" w:name="_Toc232570813"/>
      <w:bookmarkEnd w:id="191"/>
      <w:r w:rsidRPr="004D39DA">
        <w:rPr>
          <w:rFonts w:ascii="Times New Roman" w:hAnsi="Times New Roman"/>
          <w:b w:val="0"/>
          <w:bCs w:val="0"/>
          <w:color w:val="auto"/>
          <w:sz w:val="24"/>
          <w:szCs w:val="24"/>
          <w:lang w:val="ru-RU"/>
        </w:rPr>
        <w:t xml:space="preserve">39.9. Время простоя по вине </w:t>
      </w:r>
      <w:r w:rsidR="00567559" w:rsidRPr="004D39DA">
        <w:rPr>
          <w:rFonts w:ascii="Times New Roman" w:hAnsi="Times New Roman"/>
          <w:b w:val="0"/>
          <w:bCs w:val="0"/>
          <w:color w:val="auto"/>
          <w:sz w:val="24"/>
          <w:szCs w:val="24"/>
          <w:lang w:val="ru-RU"/>
        </w:rPr>
        <w:t>Исполнителя</w:t>
      </w:r>
      <w:r w:rsidRPr="004D39DA">
        <w:rPr>
          <w:rFonts w:ascii="Times New Roman" w:hAnsi="Times New Roman"/>
          <w:b w:val="0"/>
          <w:bCs w:val="0"/>
          <w:color w:val="auto"/>
          <w:sz w:val="24"/>
          <w:szCs w:val="24"/>
          <w:lang w:val="ru-RU"/>
        </w:rPr>
        <w:t xml:space="preserve"> будет вычит</w:t>
      </w:r>
      <w:r w:rsidR="00961BD8" w:rsidRPr="004D39DA">
        <w:rPr>
          <w:rFonts w:ascii="Times New Roman" w:hAnsi="Times New Roman"/>
          <w:b w:val="0"/>
          <w:bCs w:val="0"/>
          <w:color w:val="auto"/>
          <w:sz w:val="24"/>
          <w:szCs w:val="24"/>
          <w:lang w:val="ru-RU"/>
        </w:rPr>
        <w:t>аться</w:t>
      </w:r>
      <w:r w:rsidRPr="004D39DA">
        <w:rPr>
          <w:rFonts w:ascii="Times New Roman" w:hAnsi="Times New Roman"/>
          <w:b w:val="0"/>
          <w:bCs w:val="0"/>
          <w:color w:val="auto"/>
          <w:sz w:val="24"/>
          <w:szCs w:val="24"/>
          <w:lang w:val="ru-RU"/>
        </w:rPr>
        <w:t xml:space="preserve"> </w:t>
      </w:r>
      <w:r w:rsidR="00B01854" w:rsidRPr="004D39DA">
        <w:rPr>
          <w:rFonts w:ascii="Times New Roman" w:hAnsi="Times New Roman"/>
          <w:b w:val="0"/>
          <w:bCs w:val="0"/>
          <w:color w:val="auto"/>
          <w:sz w:val="24"/>
          <w:szCs w:val="24"/>
          <w:lang w:val="ru-RU"/>
        </w:rPr>
        <w:t xml:space="preserve">Заказчиком </w:t>
      </w:r>
      <w:r w:rsidRPr="004D39DA">
        <w:rPr>
          <w:rFonts w:ascii="Times New Roman" w:hAnsi="Times New Roman"/>
          <w:b w:val="0"/>
          <w:bCs w:val="0"/>
          <w:color w:val="auto"/>
          <w:sz w:val="24"/>
          <w:szCs w:val="24"/>
          <w:lang w:val="ru-RU"/>
        </w:rPr>
        <w:t xml:space="preserve">из </w:t>
      </w:r>
      <w:r w:rsidR="003A444F" w:rsidRPr="004D39DA">
        <w:rPr>
          <w:rFonts w:ascii="Times New Roman" w:hAnsi="Times New Roman"/>
          <w:b w:val="0"/>
          <w:bCs w:val="0"/>
          <w:color w:val="auto"/>
          <w:sz w:val="24"/>
          <w:szCs w:val="24"/>
          <w:lang w:val="ru-RU"/>
        </w:rPr>
        <w:t xml:space="preserve">времени </w:t>
      </w:r>
      <w:r w:rsidRPr="004D39DA">
        <w:rPr>
          <w:rFonts w:ascii="Times New Roman" w:hAnsi="Times New Roman"/>
          <w:b w:val="0"/>
          <w:bCs w:val="0"/>
          <w:color w:val="auto"/>
          <w:sz w:val="24"/>
          <w:szCs w:val="24"/>
          <w:lang w:val="ru-RU"/>
        </w:rPr>
        <w:t>операционного периода и не будет считаться дополнительным</w:t>
      </w:r>
      <w:r w:rsidR="003A444F" w:rsidRPr="004D39DA">
        <w:rPr>
          <w:rFonts w:ascii="Times New Roman" w:hAnsi="Times New Roman"/>
          <w:b w:val="0"/>
          <w:bCs w:val="0"/>
          <w:color w:val="auto"/>
          <w:sz w:val="24"/>
          <w:szCs w:val="24"/>
          <w:lang w:val="ru-RU"/>
        </w:rPr>
        <w:t xml:space="preserve"> временем</w:t>
      </w:r>
      <w:r w:rsidR="00375411" w:rsidRPr="004D39DA">
        <w:rPr>
          <w:rFonts w:ascii="Times New Roman" w:hAnsi="Times New Roman"/>
          <w:b w:val="0"/>
          <w:bCs w:val="0"/>
          <w:color w:val="auto"/>
          <w:sz w:val="24"/>
          <w:szCs w:val="24"/>
          <w:lang w:val="ru-RU"/>
        </w:rPr>
        <w:t>, на основании подписанного обеими Сторонами Акта простоя</w:t>
      </w:r>
      <w:r w:rsidRPr="004D39DA">
        <w:rPr>
          <w:rFonts w:ascii="Times New Roman" w:hAnsi="Times New Roman"/>
          <w:b w:val="0"/>
          <w:bCs w:val="0"/>
          <w:color w:val="auto"/>
          <w:sz w:val="24"/>
          <w:szCs w:val="24"/>
          <w:lang w:val="ru-RU"/>
        </w:rPr>
        <w:t>.</w:t>
      </w:r>
    </w:p>
    <w:p w14:paraId="1BD91B60" w14:textId="1E0D922B" w:rsidR="007C5FDC" w:rsidRPr="004D39DA" w:rsidRDefault="007C5FDC" w:rsidP="00F13164">
      <w:pPr>
        <w:jc w:val="both"/>
        <w:rPr>
          <w:rFonts w:ascii="Times New Roman" w:hAnsi="Times New Roman"/>
          <w:sz w:val="24"/>
          <w:lang w:val="ru-RU"/>
        </w:rPr>
      </w:pPr>
      <w:r w:rsidRPr="004D39DA">
        <w:rPr>
          <w:rFonts w:ascii="Times New Roman" w:hAnsi="Times New Roman"/>
          <w:sz w:val="24"/>
          <w:lang w:val="ru-RU"/>
        </w:rPr>
        <w:t xml:space="preserve">39.10. Время простоя по вине Заказчика и/или Группы Заказчика и в виду дополнительно запрошенной Заказчиком модификации </w:t>
      </w:r>
      <w:r w:rsidR="00D14E49" w:rsidRPr="004D39DA">
        <w:rPr>
          <w:rFonts w:ascii="Times New Roman" w:hAnsi="Times New Roman"/>
          <w:sz w:val="24"/>
          <w:lang w:val="ru-RU"/>
        </w:rPr>
        <w:t>ПБУ</w:t>
      </w:r>
      <w:r w:rsidR="00373105" w:rsidRPr="004D39DA">
        <w:rPr>
          <w:rFonts w:ascii="Times New Roman" w:hAnsi="Times New Roman"/>
          <w:sz w:val="24"/>
          <w:lang w:val="ru-RU"/>
        </w:rPr>
        <w:t>,</w:t>
      </w:r>
      <w:r w:rsidRPr="004D39DA">
        <w:rPr>
          <w:rFonts w:ascii="Times New Roman" w:hAnsi="Times New Roman"/>
          <w:sz w:val="24"/>
          <w:lang w:val="ru-RU"/>
        </w:rPr>
        <w:t xml:space="preserve"> не являющейся необходимой для поддержания </w:t>
      </w:r>
      <w:r w:rsidR="00D14E49" w:rsidRPr="004D39DA">
        <w:rPr>
          <w:rFonts w:ascii="Times New Roman" w:hAnsi="Times New Roman"/>
          <w:sz w:val="24"/>
          <w:lang w:val="ru-RU"/>
        </w:rPr>
        <w:t>ПБУ</w:t>
      </w:r>
      <w:r w:rsidRPr="004D39DA">
        <w:rPr>
          <w:rFonts w:ascii="Times New Roman" w:hAnsi="Times New Roman"/>
          <w:sz w:val="24"/>
          <w:lang w:val="ru-RU"/>
        </w:rPr>
        <w:t xml:space="preserve"> в рабочем состоянии должно компенсироваться отдельно по ставкам в соответствии со статьей 42.</w:t>
      </w:r>
      <w:r w:rsidR="00E342D5" w:rsidRPr="004D39DA">
        <w:rPr>
          <w:rFonts w:ascii="Times New Roman" w:hAnsi="Times New Roman"/>
          <w:sz w:val="24"/>
          <w:lang w:val="ru-RU"/>
        </w:rPr>
        <w:t>3.7</w:t>
      </w:r>
      <w:r w:rsidRPr="004D39DA">
        <w:rPr>
          <w:rFonts w:ascii="Times New Roman" w:hAnsi="Times New Roman"/>
          <w:sz w:val="24"/>
          <w:lang w:val="ru-RU"/>
        </w:rPr>
        <w:t>.</w:t>
      </w:r>
      <w:r w:rsidR="00AC2604" w:rsidRPr="004D39DA">
        <w:rPr>
          <w:rFonts w:ascii="Times New Roman" w:hAnsi="Times New Roman"/>
          <w:sz w:val="24"/>
          <w:lang w:val="ru-RU"/>
        </w:rPr>
        <w:t>,</w:t>
      </w:r>
      <w:r w:rsidRPr="004D39DA">
        <w:rPr>
          <w:rFonts w:ascii="Times New Roman" w:hAnsi="Times New Roman"/>
          <w:sz w:val="24"/>
          <w:lang w:val="ru-RU"/>
        </w:rPr>
        <w:t xml:space="preserve"> в зависимости от того какая из них применима.</w:t>
      </w:r>
    </w:p>
    <w:p w14:paraId="29B90AE0" w14:textId="3768947C" w:rsidR="003D3B0D" w:rsidRPr="004D39DA" w:rsidRDefault="00B90ED8" w:rsidP="005736B9">
      <w:pPr>
        <w:pStyle w:val="10"/>
        <w:spacing w:befor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СТАТЬЯ </w:t>
      </w:r>
      <w:r w:rsidR="00816F86" w:rsidRPr="004D39DA">
        <w:rPr>
          <w:rFonts w:ascii="Times New Roman" w:hAnsi="Times New Roman"/>
          <w:color w:val="000000"/>
          <w:sz w:val="24"/>
          <w:szCs w:val="24"/>
          <w:lang w:val="ru-RU"/>
        </w:rPr>
        <w:t>40</w:t>
      </w:r>
      <w:r w:rsidRPr="004D39DA">
        <w:rPr>
          <w:rFonts w:ascii="Times New Roman" w:hAnsi="Times New Roman"/>
          <w:color w:val="000000"/>
          <w:sz w:val="24"/>
          <w:szCs w:val="24"/>
          <w:lang w:val="ru-RU"/>
        </w:rPr>
        <w:t xml:space="preserve"> – ВАЛЮТА</w:t>
      </w:r>
      <w:bookmarkEnd w:id="192"/>
      <w:r w:rsidR="003D3B0D" w:rsidRPr="004D39DA">
        <w:rPr>
          <w:rFonts w:ascii="Times New Roman" w:hAnsi="Times New Roman"/>
          <w:color w:val="000000"/>
          <w:sz w:val="24"/>
          <w:szCs w:val="24"/>
          <w:lang w:val="ru-RU"/>
        </w:rPr>
        <w:t xml:space="preserve"> </w:t>
      </w:r>
      <w:bookmarkStart w:id="193" w:name="_DV_M62"/>
      <w:bookmarkEnd w:id="193"/>
    </w:p>
    <w:p w14:paraId="3AE30C2A" w14:textId="77777777" w:rsidR="003D3B0D" w:rsidRPr="004D39DA" w:rsidRDefault="00816F86" w:rsidP="006A62F6">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40</w:t>
      </w:r>
      <w:r w:rsidR="00B90ED8" w:rsidRPr="004D39DA">
        <w:rPr>
          <w:rFonts w:ascii="Times New Roman" w:hAnsi="Times New Roman"/>
          <w:color w:val="000000"/>
          <w:sz w:val="24"/>
          <w:szCs w:val="24"/>
          <w:lang w:val="ru-RU"/>
        </w:rPr>
        <w:t>.1</w:t>
      </w:r>
      <w:r w:rsidR="002C547C" w:rsidRPr="004D39DA">
        <w:rPr>
          <w:rFonts w:ascii="Times New Roman" w:hAnsi="Times New Roman"/>
          <w:color w:val="000000"/>
          <w:sz w:val="24"/>
          <w:szCs w:val="24"/>
          <w:lang w:val="ru-RU"/>
        </w:rPr>
        <w:t>.</w:t>
      </w:r>
      <w:r w:rsidR="00B90ED8" w:rsidRPr="004D39DA">
        <w:rPr>
          <w:rFonts w:ascii="Times New Roman" w:hAnsi="Times New Roman"/>
          <w:color w:val="000000"/>
          <w:sz w:val="24"/>
          <w:szCs w:val="24"/>
          <w:lang w:val="ru-RU"/>
        </w:rPr>
        <w:tab/>
      </w:r>
      <w:r w:rsidR="000E3555" w:rsidRPr="004D39DA">
        <w:rPr>
          <w:rFonts w:ascii="Times New Roman" w:hAnsi="Times New Roman"/>
          <w:color w:val="000000"/>
          <w:sz w:val="24"/>
          <w:szCs w:val="24"/>
          <w:lang w:val="ru-RU"/>
        </w:rPr>
        <w:t>Валюта, а также</w:t>
      </w:r>
      <w:r w:rsidR="006839CD" w:rsidRPr="004D39DA">
        <w:rPr>
          <w:rFonts w:ascii="Times New Roman" w:hAnsi="Times New Roman"/>
          <w:color w:val="000000"/>
          <w:sz w:val="24"/>
          <w:szCs w:val="24"/>
          <w:lang w:val="ru-RU"/>
        </w:rPr>
        <w:t xml:space="preserve"> </w:t>
      </w:r>
      <w:r w:rsidR="000E3555" w:rsidRPr="004D39DA">
        <w:rPr>
          <w:rFonts w:ascii="Times New Roman" w:hAnsi="Times New Roman"/>
          <w:sz w:val="24"/>
          <w:szCs w:val="24"/>
          <w:lang w:val="ru-RU"/>
        </w:rPr>
        <w:t xml:space="preserve">все суммы, указанные в Договоре, должны означать </w:t>
      </w:r>
    </w:p>
    <w:p w14:paraId="5E2A5BE2" w14:textId="33568A77" w:rsidR="00B90ED8" w:rsidRPr="004D39DA" w:rsidRDefault="00B01854" w:rsidP="006A62F6">
      <w:pPr>
        <w:pStyle w:val="Level1"/>
        <w:spacing w:after="0" w:line="240" w:lineRule="auto"/>
        <w:ind w:left="0" w:firstLine="0"/>
        <w:rPr>
          <w:rFonts w:ascii="Times New Roman" w:hAnsi="Times New Roman"/>
          <w:bCs/>
          <w:sz w:val="24"/>
          <w:szCs w:val="24"/>
          <w:lang w:val="ru-RU"/>
        </w:rPr>
      </w:pPr>
      <w:r w:rsidRPr="004D39DA">
        <w:rPr>
          <w:rFonts w:ascii="Times New Roman" w:hAnsi="Times New Roman"/>
          <w:sz w:val="24"/>
          <w:szCs w:val="24"/>
          <w:lang w:val="ru-RU"/>
        </w:rPr>
        <w:t>национальную валюту Республики Казахстан -</w:t>
      </w:r>
      <w:r w:rsidR="000E3555" w:rsidRPr="004D39DA">
        <w:rPr>
          <w:rFonts w:ascii="Times New Roman" w:hAnsi="Times New Roman"/>
          <w:sz w:val="24"/>
          <w:szCs w:val="24"/>
          <w:lang w:val="ru-RU"/>
        </w:rPr>
        <w:t xml:space="preserve"> </w:t>
      </w:r>
      <w:r w:rsidR="000E3555" w:rsidRPr="004D39DA">
        <w:rPr>
          <w:rFonts w:ascii="Times New Roman" w:hAnsi="Times New Roman"/>
          <w:bCs/>
          <w:sz w:val="24"/>
          <w:szCs w:val="24"/>
          <w:lang w:val="ru-RU"/>
        </w:rPr>
        <w:t>тенге (далее - тенге).</w:t>
      </w:r>
    </w:p>
    <w:p w14:paraId="05E8E486" w14:textId="77777777" w:rsidR="00B90ED8" w:rsidRPr="004D39DA" w:rsidRDefault="00B90ED8" w:rsidP="006A62F6">
      <w:pPr>
        <w:pStyle w:val="10"/>
        <w:spacing w:before="0"/>
        <w:jc w:val="both"/>
        <w:rPr>
          <w:rFonts w:ascii="Times New Roman" w:hAnsi="Times New Roman"/>
          <w:color w:val="auto"/>
          <w:sz w:val="24"/>
          <w:szCs w:val="24"/>
          <w:lang w:val="ru-RU"/>
        </w:rPr>
      </w:pPr>
      <w:bookmarkStart w:id="194" w:name="_DV_M63"/>
      <w:bookmarkStart w:id="195" w:name="_DV_M64"/>
      <w:bookmarkStart w:id="196" w:name="_Toc65909142"/>
      <w:bookmarkStart w:id="197" w:name="_Toc116979303"/>
      <w:bookmarkStart w:id="198" w:name="_Toc234398499"/>
      <w:bookmarkEnd w:id="194"/>
      <w:bookmarkEnd w:id="195"/>
      <w:r w:rsidRPr="004D39DA">
        <w:rPr>
          <w:rFonts w:ascii="Times New Roman" w:hAnsi="Times New Roman"/>
          <w:color w:val="auto"/>
          <w:sz w:val="24"/>
          <w:szCs w:val="24"/>
          <w:lang w:val="ru-RU"/>
        </w:rPr>
        <w:lastRenderedPageBreak/>
        <w:t xml:space="preserve">СТАТЬЯ </w:t>
      </w:r>
      <w:r w:rsidR="00816F86" w:rsidRPr="004D39DA">
        <w:rPr>
          <w:rFonts w:ascii="Times New Roman" w:hAnsi="Times New Roman"/>
          <w:color w:val="auto"/>
          <w:sz w:val="24"/>
          <w:szCs w:val="24"/>
          <w:lang w:val="ru-RU"/>
        </w:rPr>
        <w:t>41</w:t>
      </w:r>
      <w:r w:rsidRPr="004D39DA">
        <w:rPr>
          <w:rFonts w:ascii="Times New Roman" w:hAnsi="Times New Roman"/>
          <w:color w:val="auto"/>
          <w:sz w:val="24"/>
          <w:szCs w:val="24"/>
          <w:lang w:val="ru-RU"/>
        </w:rPr>
        <w:t xml:space="preserve"> – </w:t>
      </w:r>
      <w:r w:rsidR="006E373D" w:rsidRPr="004D39DA">
        <w:rPr>
          <w:rFonts w:ascii="Times New Roman" w:hAnsi="Times New Roman"/>
          <w:color w:val="auto"/>
          <w:sz w:val="24"/>
          <w:szCs w:val="24"/>
          <w:lang w:val="ru-RU"/>
        </w:rPr>
        <w:t>ВИДЫ</w:t>
      </w:r>
      <w:r w:rsidR="006839CD" w:rsidRPr="004D39DA">
        <w:rPr>
          <w:rFonts w:ascii="Times New Roman" w:hAnsi="Times New Roman"/>
          <w:color w:val="auto"/>
          <w:sz w:val="24"/>
          <w:szCs w:val="24"/>
          <w:lang w:val="ru-RU"/>
        </w:rPr>
        <w:t xml:space="preserve"> </w:t>
      </w:r>
      <w:r w:rsidR="006E373D" w:rsidRPr="004D39DA">
        <w:rPr>
          <w:rFonts w:ascii="Times New Roman" w:hAnsi="Times New Roman"/>
          <w:color w:val="auto"/>
          <w:sz w:val="24"/>
          <w:szCs w:val="24"/>
          <w:lang w:val="ru-RU"/>
        </w:rPr>
        <w:t>ОП</w:t>
      </w:r>
      <w:r w:rsidR="006753AE" w:rsidRPr="004D39DA">
        <w:rPr>
          <w:rFonts w:ascii="Times New Roman" w:hAnsi="Times New Roman"/>
          <w:color w:val="auto"/>
          <w:sz w:val="24"/>
          <w:szCs w:val="24"/>
          <w:lang w:val="ru-RU"/>
        </w:rPr>
        <w:t>ЛАТЫ</w:t>
      </w:r>
      <w:bookmarkStart w:id="199" w:name="_DV_M65"/>
      <w:bookmarkEnd w:id="196"/>
      <w:bookmarkEnd w:id="197"/>
      <w:bookmarkEnd w:id="198"/>
      <w:bookmarkEnd w:id="199"/>
      <w:r w:rsidR="00FF713B" w:rsidRPr="004D39DA">
        <w:rPr>
          <w:rFonts w:ascii="Times New Roman" w:hAnsi="Times New Roman"/>
          <w:color w:val="auto"/>
          <w:sz w:val="24"/>
          <w:szCs w:val="24"/>
          <w:lang w:val="ru-RU"/>
        </w:rPr>
        <w:t xml:space="preserve"> (ВЫПЛАТЫ)</w:t>
      </w:r>
    </w:p>
    <w:tbl>
      <w:tblPr>
        <w:tblW w:w="0" w:type="auto"/>
        <w:tblLook w:val="0000" w:firstRow="0" w:lastRow="0" w:firstColumn="0" w:lastColumn="0" w:noHBand="0" w:noVBand="0"/>
      </w:tblPr>
      <w:tblGrid>
        <w:gridCol w:w="9355"/>
      </w:tblGrid>
      <w:tr w:rsidR="00B90ED8" w:rsidRPr="003357EC" w14:paraId="528FD765" w14:textId="77777777" w:rsidTr="00F70EB0">
        <w:tc>
          <w:tcPr>
            <w:tcW w:w="9464" w:type="dxa"/>
            <w:shd w:val="clear" w:color="auto" w:fill="auto"/>
          </w:tcPr>
          <w:p w14:paraId="5293AE36" w14:textId="77777777" w:rsidR="00B90ED8" w:rsidRPr="004D39DA" w:rsidRDefault="00C06960" w:rsidP="00360C4D">
            <w:pPr>
              <w:pStyle w:val="Level1"/>
              <w:spacing w:after="0" w:line="240" w:lineRule="auto"/>
              <w:ind w:left="0" w:firstLine="0"/>
              <w:rPr>
                <w:rFonts w:ascii="Times New Roman" w:hAnsi="Times New Roman"/>
                <w:sz w:val="24"/>
                <w:szCs w:val="24"/>
                <w:lang w:val="ru-RU"/>
              </w:rPr>
            </w:pPr>
            <w:bookmarkStart w:id="200" w:name="_DV_M66"/>
            <w:bookmarkEnd w:id="200"/>
            <w:r w:rsidRPr="004D39DA">
              <w:rPr>
                <w:rFonts w:ascii="Times New Roman" w:hAnsi="Times New Roman"/>
                <w:sz w:val="24"/>
                <w:szCs w:val="24"/>
                <w:lang w:val="ru-RU"/>
              </w:rPr>
              <w:t xml:space="preserve">Стоимость Услуг по </w:t>
            </w:r>
            <w:r w:rsidR="00B90ED8" w:rsidRPr="004D39DA">
              <w:rPr>
                <w:rFonts w:ascii="Times New Roman" w:hAnsi="Times New Roman"/>
                <w:sz w:val="24"/>
                <w:szCs w:val="24"/>
                <w:lang w:val="ru-RU"/>
              </w:rPr>
              <w:t>Договор</w:t>
            </w:r>
            <w:r w:rsidRPr="004D39DA">
              <w:rPr>
                <w:rFonts w:ascii="Times New Roman" w:hAnsi="Times New Roman"/>
                <w:sz w:val="24"/>
                <w:szCs w:val="24"/>
                <w:lang w:val="ru-RU"/>
              </w:rPr>
              <w:t>у</w:t>
            </w:r>
            <w:r w:rsidR="00B90ED8" w:rsidRPr="004D39DA">
              <w:rPr>
                <w:rFonts w:ascii="Times New Roman" w:hAnsi="Times New Roman"/>
                <w:sz w:val="24"/>
                <w:szCs w:val="24"/>
                <w:lang w:val="ru-RU"/>
              </w:rPr>
              <w:t xml:space="preserve"> включает в себя следующие выплаты:</w:t>
            </w:r>
          </w:p>
          <w:p w14:paraId="068F3D0A" w14:textId="3FB03E45" w:rsidR="003B06E6" w:rsidRPr="004D39DA" w:rsidRDefault="002927FB" w:rsidP="000B545F">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41.1. </w:t>
            </w:r>
            <w:r w:rsidR="003D3B0D" w:rsidRPr="004D39DA">
              <w:rPr>
                <w:rFonts w:ascii="Times New Roman" w:hAnsi="Times New Roman"/>
                <w:sz w:val="24"/>
                <w:szCs w:val="24"/>
                <w:lang w:val="ru-RU"/>
              </w:rPr>
              <w:t xml:space="preserve">ФАЗЫ </w:t>
            </w:r>
            <w:r w:rsidR="0061372A" w:rsidRPr="004D39DA">
              <w:rPr>
                <w:rFonts w:ascii="Times New Roman" w:hAnsi="Times New Roman"/>
                <w:sz w:val="24"/>
                <w:szCs w:val="24"/>
                <w:lang w:val="ru-RU"/>
              </w:rPr>
              <w:t>ВЫПЛАТ</w:t>
            </w:r>
            <w:r w:rsidR="003B06E6" w:rsidRPr="004D39DA">
              <w:rPr>
                <w:rFonts w:ascii="Times New Roman" w:hAnsi="Times New Roman"/>
                <w:sz w:val="24"/>
                <w:szCs w:val="24"/>
                <w:lang w:val="ru-RU"/>
              </w:rPr>
              <w:t>:</w:t>
            </w:r>
          </w:p>
          <w:p w14:paraId="40255FEE" w14:textId="23D22224" w:rsidR="00B90ED8" w:rsidRPr="004D39DA" w:rsidRDefault="00B90ED8">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Фаза А: Мобилизаци</w:t>
            </w:r>
            <w:r w:rsidR="000838A4" w:rsidRPr="004D39DA">
              <w:rPr>
                <w:rFonts w:ascii="Times New Roman" w:hAnsi="Times New Roman"/>
                <w:sz w:val="24"/>
                <w:szCs w:val="24"/>
                <w:lang w:val="ru-RU"/>
              </w:rPr>
              <w:t>я ПБУ</w:t>
            </w:r>
            <w:r w:rsidRPr="004D39DA">
              <w:rPr>
                <w:rFonts w:ascii="Times New Roman" w:hAnsi="Times New Roman"/>
                <w:sz w:val="24"/>
                <w:szCs w:val="24"/>
                <w:lang w:val="ru-RU"/>
              </w:rPr>
              <w:t xml:space="preserve"> на </w:t>
            </w:r>
            <w:r w:rsidR="00714186" w:rsidRPr="004D39DA">
              <w:rPr>
                <w:rFonts w:ascii="Times New Roman" w:hAnsi="Times New Roman"/>
                <w:sz w:val="24"/>
                <w:szCs w:val="24"/>
                <w:lang w:val="ru-RU"/>
              </w:rPr>
              <w:t>точку бурения</w:t>
            </w:r>
            <w:r w:rsidR="00FA6042" w:rsidRPr="004D39DA">
              <w:rPr>
                <w:rFonts w:ascii="Times New Roman" w:hAnsi="Times New Roman"/>
                <w:sz w:val="24"/>
                <w:szCs w:val="24"/>
                <w:lang w:val="ru-RU"/>
              </w:rPr>
              <w:t xml:space="preserve"> и подготовительные работы к бурению</w:t>
            </w:r>
            <w:r w:rsidR="000838A4" w:rsidRPr="004D39DA">
              <w:rPr>
                <w:rFonts w:ascii="Times New Roman" w:hAnsi="Times New Roman"/>
                <w:sz w:val="24"/>
                <w:szCs w:val="24"/>
                <w:lang w:val="ru-RU"/>
              </w:rPr>
              <w:t>, согласно Статьи 42.1.3. и составляет</w:t>
            </w:r>
            <w:r w:rsidR="00714186" w:rsidRPr="004D39DA">
              <w:rPr>
                <w:rFonts w:ascii="Times New Roman" w:hAnsi="Times New Roman"/>
                <w:sz w:val="24"/>
                <w:szCs w:val="24"/>
                <w:lang w:val="ru-RU"/>
              </w:rPr>
              <w:t>:</w:t>
            </w:r>
            <w:r w:rsidR="00360C4D" w:rsidRPr="004D39DA">
              <w:rPr>
                <w:rFonts w:ascii="Times New Roman" w:hAnsi="Times New Roman"/>
                <w:sz w:val="24"/>
                <w:szCs w:val="24"/>
                <w:lang w:val="ru-RU"/>
              </w:rPr>
              <w:t xml:space="preserve"> </w:t>
            </w:r>
            <w:r w:rsidR="007876AA" w:rsidRPr="004D39DA">
              <w:rPr>
                <w:rFonts w:ascii="Times New Roman" w:hAnsi="Times New Roman"/>
                <w:sz w:val="24"/>
                <w:szCs w:val="24"/>
                <w:lang w:val="ru-RU"/>
              </w:rPr>
              <w:t>____________________</w:t>
            </w:r>
            <w:r w:rsidR="00CB6E1A" w:rsidRPr="004D39DA">
              <w:rPr>
                <w:rFonts w:ascii="Times New Roman" w:hAnsi="Times New Roman"/>
                <w:sz w:val="24"/>
                <w:szCs w:val="24"/>
                <w:lang w:val="ru-RU"/>
              </w:rPr>
              <w:t>тенге</w:t>
            </w:r>
            <w:r w:rsidR="00B53C8D" w:rsidRPr="004D39DA">
              <w:rPr>
                <w:rFonts w:ascii="Times New Roman" w:hAnsi="Times New Roman"/>
                <w:sz w:val="24"/>
                <w:szCs w:val="24"/>
                <w:lang w:val="ru-RU"/>
              </w:rPr>
              <w:t xml:space="preserve">, </w:t>
            </w:r>
            <w:r w:rsidR="001B33E7" w:rsidRPr="004D39DA">
              <w:rPr>
                <w:rFonts w:ascii="Times New Roman" w:hAnsi="Times New Roman"/>
                <w:sz w:val="24"/>
                <w:szCs w:val="24"/>
                <w:lang w:val="ru-RU"/>
              </w:rPr>
              <w:t>без</w:t>
            </w:r>
            <w:r w:rsidR="00B13FE1" w:rsidRPr="004D39DA">
              <w:rPr>
                <w:rFonts w:ascii="Times New Roman" w:hAnsi="Times New Roman"/>
                <w:sz w:val="24"/>
                <w:szCs w:val="24"/>
                <w:lang w:val="ru-RU"/>
              </w:rPr>
              <w:t xml:space="preserve"> </w:t>
            </w:r>
            <w:r w:rsidR="0073191B" w:rsidRPr="004D39DA">
              <w:rPr>
                <w:rFonts w:ascii="Times New Roman" w:hAnsi="Times New Roman"/>
                <w:sz w:val="24"/>
                <w:szCs w:val="24"/>
                <w:lang w:val="ru-RU"/>
              </w:rPr>
              <w:t xml:space="preserve">учета </w:t>
            </w:r>
            <w:r w:rsidRPr="004D39DA">
              <w:rPr>
                <w:rFonts w:ascii="Times New Roman" w:hAnsi="Times New Roman"/>
                <w:sz w:val="24"/>
                <w:szCs w:val="24"/>
                <w:lang w:val="ru-RU"/>
              </w:rPr>
              <w:t xml:space="preserve">НДС. </w:t>
            </w:r>
          </w:p>
          <w:p w14:paraId="74DE093F" w14:textId="4B2DF642" w:rsidR="009D2F51" w:rsidRPr="004D39DA" w:rsidRDefault="003B06E6">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Фаза</w:t>
            </w:r>
            <w:r w:rsidR="006839CD"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В: </w:t>
            </w:r>
            <w:r w:rsidR="009D2F51" w:rsidRPr="004D39DA">
              <w:rPr>
                <w:rFonts w:ascii="Times New Roman" w:hAnsi="Times New Roman"/>
                <w:sz w:val="24"/>
                <w:szCs w:val="24"/>
                <w:lang w:val="ru-RU"/>
              </w:rPr>
              <w:t>С даты начала бурения</w:t>
            </w:r>
            <w:r w:rsidR="009D2F51" w:rsidRPr="004D39DA">
              <w:rPr>
                <w:rFonts w:ascii="Times New Roman" w:hAnsi="Times New Roman"/>
                <w:sz w:val="28"/>
                <w:szCs w:val="28"/>
                <w:lang w:val="ru-RU"/>
              </w:rPr>
              <w:t xml:space="preserve"> </w:t>
            </w:r>
            <w:r w:rsidR="009D2F51" w:rsidRPr="004D39DA">
              <w:rPr>
                <w:rFonts w:ascii="Times New Roman" w:hAnsi="Times New Roman"/>
                <w:sz w:val="24"/>
                <w:szCs w:val="24"/>
                <w:lang w:val="ru-RU"/>
              </w:rPr>
              <w:t xml:space="preserve">до </w:t>
            </w:r>
            <w:r w:rsidR="00C15CD7" w:rsidRPr="004D39DA">
              <w:rPr>
                <w:rFonts w:ascii="Times New Roman" w:hAnsi="Times New Roman"/>
                <w:sz w:val="24"/>
                <w:szCs w:val="24"/>
                <w:lang w:val="ru-RU"/>
              </w:rPr>
              <w:t>даты завершения бурения</w:t>
            </w:r>
            <w:r w:rsidR="009D2F51" w:rsidRPr="004D39DA">
              <w:rPr>
                <w:rFonts w:ascii="Times New Roman" w:hAnsi="Times New Roman"/>
                <w:sz w:val="24"/>
                <w:szCs w:val="24"/>
                <w:lang w:val="ru-RU"/>
              </w:rPr>
              <w:t xml:space="preserve"> по ставкам, указанным в </w:t>
            </w:r>
            <w:r w:rsidR="000838A4" w:rsidRPr="004D39DA">
              <w:rPr>
                <w:rFonts w:ascii="Times New Roman" w:hAnsi="Times New Roman"/>
                <w:sz w:val="24"/>
                <w:szCs w:val="24"/>
                <w:lang w:val="ru-RU"/>
              </w:rPr>
              <w:t>С</w:t>
            </w:r>
            <w:r w:rsidR="009D2F51" w:rsidRPr="004D39DA">
              <w:rPr>
                <w:rFonts w:ascii="Times New Roman" w:hAnsi="Times New Roman"/>
                <w:sz w:val="24"/>
                <w:szCs w:val="24"/>
                <w:lang w:val="ru-RU"/>
              </w:rPr>
              <w:t>татье 42.3.7., согласно фактически отработанному времени.</w:t>
            </w:r>
          </w:p>
          <w:p w14:paraId="0A6EAD61" w14:textId="46E4A380" w:rsidR="00B90ED8" w:rsidRPr="004D39DA" w:rsidRDefault="003B06E6">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Фаза </w:t>
            </w:r>
            <w:r w:rsidR="00B13FE1" w:rsidRPr="004D39DA">
              <w:rPr>
                <w:rFonts w:ascii="Times New Roman" w:hAnsi="Times New Roman"/>
                <w:sz w:val="24"/>
                <w:szCs w:val="24"/>
                <w:lang w:val="ru-RU"/>
              </w:rPr>
              <w:t>С</w:t>
            </w:r>
            <w:r w:rsidRPr="004D39DA">
              <w:rPr>
                <w:rFonts w:ascii="Times New Roman" w:hAnsi="Times New Roman"/>
                <w:sz w:val="24"/>
                <w:szCs w:val="24"/>
                <w:lang w:val="ru-RU"/>
              </w:rPr>
              <w:t xml:space="preserve">: </w:t>
            </w:r>
            <w:r w:rsidR="009D2F51" w:rsidRPr="004D39DA">
              <w:rPr>
                <w:rFonts w:ascii="Times New Roman" w:hAnsi="Times New Roman"/>
                <w:sz w:val="24"/>
                <w:szCs w:val="24"/>
                <w:lang w:val="ru-RU"/>
              </w:rPr>
              <w:t xml:space="preserve">Демобилизация ПБУ </w:t>
            </w:r>
            <w:r w:rsidR="000838A4" w:rsidRPr="004D39DA">
              <w:rPr>
                <w:rFonts w:ascii="Times New Roman" w:hAnsi="Times New Roman"/>
                <w:sz w:val="24"/>
                <w:szCs w:val="24"/>
                <w:lang w:val="ru-RU"/>
              </w:rPr>
              <w:t>на точку дисклокации, согласно Статьи 42.2. и составляет</w:t>
            </w:r>
            <w:r w:rsidR="009D2F51" w:rsidRPr="004D39DA">
              <w:rPr>
                <w:rFonts w:ascii="Times New Roman" w:hAnsi="Times New Roman"/>
                <w:sz w:val="24"/>
                <w:szCs w:val="24"/>
                <w:lang w:val="ru-RU"/>
              </w:rPr>
              <w:t xml:space="preserve">: </w:t>
            </w:r>
            <w:r w:rsidR="007876AA" w:rsidRPr="004D39DA">
              <w:rPr>
                <w:rFonts w:ascii="Times New Roman" w:hAnsi="Times New Roman"/>
                <w:sz w:val="24"/>
                <w:szCs w:val="24"/>
                <w:u w:val="single"/>
                <w:lang w:val="ru-RU"/>
              </w:rPr>
              <w:t>______________________________</w:t>
            </w:r>
            <w:r w:rsidR="009D2F51" w:rsidRPr="004D39DA">
              <w:rPr>
                <w:rFonts w:ascii="Times New Roman" w:hAnsi="Times New Roman"/>
                <w:sz w:val="24"/>
                <w:szCs w:val="24"/>
                <w:lang w:val="ru-RU"/>
              </w:rPr>
              <w:t xml:space="preserve"> тенге, без учета НДС.</w:t>
            </w:r>
          </w:p>
          <w:p w14:paraId="79FE0EDB" w14:textId="77777777" w:rsidR="005B5040" w:rsidRPr="004D39DA" w:rsidRDefault="006753AE">
            <w:pPr>
              <w:pStyle w:val="Lista"/>
              <w:tabs>
                <w:tab w:val="clear" w:pos="1418"/>
              </w:tabs>
              <w:spacing w:after="0" w:line="240" w:lineRule="auto"/>
              <w:ind w:left="0" w:firstLine="0"/>
              <w:rPr>
                <w:rFonts w:ascii="Times New Roman" w:hAnsi="Times New Roman"/>
                <w:b/>
                <w:sz w:val="24"/>
                <w:szCs w:val="24"/>
                <w:lang w:val="ru-RU"/>
              </w:rPr>
            </w:pPr>
            <w:r w:rsidRPr="004D39DA">
              <w:rPr>
                <w:rFonts w:ascii="Times New Roman" w:hAnsi="Times New Roman"/>
                <w:b/>
                <w:sz w:val="24"/>
                <w:szCs w:val="24"/>
                <w:lang w:val="ru-RU"/>
              </w:rPr>
              <w:t xml:space="preserve">СТАТЬЯ 42 </w:t>
            </w:r>
            <w:r w:rsidR="008841CE" w:rsidRPr="004D39DA">
              <w:rPr>
                <w:rFonts w:ascii="Times New Roman" w:hAnsi="Times New Roman"/>
                <w:b/>
                <w:sz w:val="24"/>
                <w:szCs w:val="24"/>
                <w:lang w:val="ru-RU"/>
              </w:rPr>
              <w:t xml:space="preserve">ЕДИНОВРЕМЕННЫЕ ВЫПЛАТЫ И </w:t>
            </w:r>
            <w:r w:rsidRPr="004D39DA">
              <w:rPr>
                <w:rFonts w:ascii="Times New Roman" w:hAnsi="Times New Roman"/>
                <w:b/>
                <w:sz w:val="24"/>
                <w:szCs w:val="24"/>
                <w:lang w:val="ru-RU"/>
              </w:rPr>
              <w:t>СТАВКИ</w:t>
            </w:r>
          </w:p>
          <w:p w14:paraId="228CD2C8" w14:textId="77777777" w:rsidR="008D1E74" w:rsidRPr="004D39DA" w:rsidRDefault="00726FED" w:rsidP="0093350B">
            <w:pPr>
              <w:pStyle w:val="2"/>
            </w:pPr>
            <w:bookmarkStart w:id="201" w:name="_Toc234398501"/>
            <w:r w:rsidRPr="004D39DA">
              <w:t>42.1.</w:t>
            </w:r>
            <w:r w:rsidRPr="004D39DA">
              <w:tab/>
              <w:t>Единовременная оплата ЗА МОБИЛИЗАЦИЮ</w:t>
            </w:r>
            <w:bookmarkEnd w:id="201"/>
          </w:p>
          <w:p w14:paraId="0F7F19CD" w14:textId="03E41B59" w:rsidR="005B5040" w:rsidRPr="004D39DA" w:rsidRDefault="006753AE">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42.</w:t>
            </w:r>
            <w:r w:rsidR="00E86556" w:rsidRPr="004D39DA">
              <w:rPr>
                <w:rFonts w:ascii="Times New Roman" w:hAnsi="Times New Roman"/>
                <w:sz w:val="24"/>
                <w:szCs w:val="24"/>
                <w:lang w:val="ru-RU"/>
              </w:rPr>
              <w:t>1</w:t>
            </w:r>
            <w:r w:rsidR="005B5040" w:rsidRPr="004D39DA">
              <w:rPr>
                <w:rFonts w:ascii="Times New Roman" w:hAnsi="Times New Roman"/>
                <w:sz w:val="24"/>
                <w:szCs w:val="24"/>
                <w:lang w:val="ru-RU"/>
              </w:rPr>
              <w:t>.1</w:t>
            </w:r>
            <w:r w:rsidR="002C547C" w:rsidRPr="004D39DA">
              <w:rPr>
                <w:rFonts w:ascii="Times New Roman" w:hAnsi="Times New Roman"/>
                <w:sz w:val="24"/>
                <w:szCs w:val="24"/>
                <w:lang w:val="ru-RU"/>
              </w:rPr>
              <w:t>.</w:t>
            </w:r>
            <w:r w:rsidR="005B5040" w:rsidRPr="004D39DA">
              <w:rPr>
                <w:rFonts w:ascii="Times New Roman" w:hAnsi="Times New Roman"/>
                <w:sz w:val="24"/>
                <w:szCs w:val="24"/>
                <w:lang w:val="ru-RU"/>
              </w:rPr>
              <w:tab/>
              <w:t xml:space="preserve">Оплата </w:t>
            </w:r>
            <w:r w:rsidR="002E5628" w:rsidRPr="004D39DA">
              <w:rPr>
                <w:rFonts w:ascii="Times New Roman" w:hAnsi="Times New Roman"/>
                <w:sz w:val="24"/>
                <w:szCs w:val="24"/>
                <w:lang w:val="ru-RU"/>
              </w:rPr>
              <w:t>за обслуживание</w:t>
            </w:r>
            <w:r w:rsidR="005B5040" w:rsidRPr="004D39DA">
              <w:rPr>
                <w:rFonts w:ascii="Times New Roman" w:hAnsi="Times New Roman"/>
                <w:sz w:val="24"/>
                <w:szCs w:val="24"/>
                <w:lang w:val="ru-RU"/>
              </w:rPr>
              <w:t xml:space="preserve"> </w:t>
            </w:r>
            <w:r w:rsidR="00D14E49" w:rsidRPr="004D39DA">
              <w:rPr>
                <w:rFonts w:ascii="Times New Roman" w:hAnsi="Times New Roman"/>
                <w:sz w:val="24"/>
                <w:szCs w:val="24"/>
                <w:lang w:val="ru-RU"/>
              </w:rPr>
              <w:t>ПБУ</w:t>
            </w:r>
            <w:r w:rsidR="005B5040" w:rsidRPr="004D39DA">
              <w:rPr>
                <w:rFonts w:ascii="Times New Roman" w:hAnsi="Times New Roman"/>
                <w:sz w:val="24"/>
                <w:szCs w:val="24"/>
                <w:lang w:val="ru-RU"/>
              </w:rPr>
              <w:t>, модификаци</w:t>
            </w:r>
            <w:r w:rsidR="00EB24A6" w:rsidRPr="004D39DA">
              <w:rPr>
                <w:rFonts w:ascii="Times New Roman" w:hAnsi="Times New Roman"/>
                <w:sz w:val="24"/>
                <w:szCs w:val="24"/>
                <w:lang w:val="ru-RU"/>
              </w:rPr>
              <w:t>ю</w:t>
            </w:r>
            <w:r w:rsidR="005B5040" w:rsidRPr="004D39DA">
              <w:rPr>
                <w:rFonts w:ascii="Times New Roman" w:hAnsi="Times New Roman"/>
                <w:sz w:val="24"/>
                <w:szCs w:val="24"/>
                <w:lang w:val="ru-RU"/>
              </w:rPr>
              <w:t xml:space="preserve"> (при необходимости)</w:t>
            </w:r>
            <w:r w:rsidR="005B3D25" w:rsidRPr="004D39DA">
              <w:rPr>
                <w:rFonts w:ascii="Times New Roman" w:hAnsi="Times New Roman"/>
                <w:sz w:val="24"/>
                <w:szCs w:val="24"/>
                <w:lang w:val="ru-RU"/>
              </w:rPr>
              <w:t>, за исключением модификации по требованию Заказчика</w:t>
            </w:r>
            <w:r w:rsidR="005B5040" w:rsidRPr="004D39DA">
              <w:rPr>
                <w:rFonts w:ascii="Times New Roman" w:hAnsi="Times New Roman"/>
                <w:sz w:val="24"/>
                <w:szCs w:val="24"/>
                <w:lang w:val="ru-RU"/>
              </w:rPr>
              <w:t>, и отгрузку должна представлять собой единую сумму за Мобилизацию, выплачиваем</w:t>
            </w:r>
            <w:r w:rsidR="006E373D" w:rsidRPr="004D39DA">
              <w:rPr>
                <w:rFonts w:ascii="Times New Roman" w:hAnsi="Times New Roman"/>
                <w:sz w:val="24"/>
                <w:szCs w:val="24"/>
                <w:lang w:val="ru-RU"/>
              </w:rPr>
              <w:t>ую</w:t>
            </w:r>
            <w:r w:rsidR="005B5040" w:rsidRPr="004D39DA">
              <w:rPr>
                <w:rFonts w:ascii="Times New Roman" w:hAnsi="Times New Roman"/>
                <w:sz w:val="24"/>
                <w:szCs w:val="24"/>
                <w:lang w:val="ru-RU"/>
              </w:rPr>
              <w:t xml:space="preserve"> одним платежом за период Услуг.</w:t>
            </w:r>
            <w:r w:rsidR="006E373D" w:rsidRPr="004D39DA">
              <w:rPr>
                <w:rFonts w:ascii="Times New Roman" w:hAnsi="Times New Roman"/>
                <w:sz w:val="24"/>
                <w:szCs w:val="24"/>
                <w:lang w:val="ru-RU"/>
              </w:rPr>
              <w:t xml:space="preserve"> </w:t>
            </w:r>
          </w:p>
          <w:p w14:paraId="1A0D8A78" w14:textId="269BA544" w:rsidR="00922414" w:rsidRPr="004D39DA" w:rsidRDefault="006753AE">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42</w:t>
            </w:r>
            <w:r w:rsidR="005B5040" w:rsidRPr="004D39DA">
              <w:rPr>
                <w:rFonts w:ascii="Times New Roman" w:hAnsi="Times New Roman"/>
                <w:sz w:val="24"/>
                <w:szCs w:val="24"/>
                <w:lang w:val="ru-RU"/>
              </w:rPr>
              <w:t>.</w:t>
            </w:r>
            <w:r w:rsidR="00E86556" w:rsidRPr="004D39DA">
              <w:rPr>
                <w:rFonts w:ascii="Times New Roman" w:hAnsi="Times New Roman"/>
                <w:sz w:val="24"/>
                <w:szCs w:val="24"/>
                <w:lang w:val="ru-RU"/>
              </w:rPr>
              <w:t>1</w:t>
            </w:r>
            <w:r w:rsidR="005B5040" w:rsidRPr="004D39DA">
              <w:rPr>
                <w:rFonts w:ascii="Times New Roman" w:hAnsi="Times New Roman"/>
                <w:sz w:val="24"/>
                <w:szCs w:val="24"/>
                <w:lang w:val="ru-RU"/>
              </w:rPr>
              <w:t>.2</w:t>
            </w:r>
            <w:r w:rsidR="002C547C" w:rsidRPr="004D39DA">
              <w:rPr>
                <w:rFonts w:ascii="Times New Roman" w:hAnsi="Times New Roman"/>
                <w:sz w:val="24"/>
                <w:szCs w:val="24"/>
                <w:lang w:val="ru-RU"/>
              </w:rPr>
              <w:t>.</w:t>
            </w:r>
            <w:r w:rsidR="005B5040" w:rsidRPr="004D39DA">
              <w:rPr>
                <w:rFonts w:ascii="Times New Roman" w:hAnsi="Times New Roman"/>
                <w:sz w:val="24"/>
                <w:szCs w:val="24"/>
                <w:lang w:val="ru-RU"/>
              </w:rPr>
              <w:tab/>
              <w:t xml:space="preserve">Со ссылкой на </w:t>
            </w:r>
            <w:r w:rsidR="00E21DF1" w:rsidRPr="004D39DA">
              <w:rPr>
                <w:rFonts w:ascii="Times New Roman" w:hAnsi="Times New Roman"/>
                <w:sz w:val="24"/>
                <w:szCs w:val="24"/>
                <w:lang w:val="ru-RU"/>
              </w:rPr>
              <w:t>пункт</w:t>
            </w:r>
            <w:r w:rsidR="00DF5792" w:rsidRPr="004D39DA">
              <w:rPr>
                <w:rFonts w:ascii="Times New Roman" w:hAnsi="Times New Roman"/>
                <w:sz w:val="24"/>
                <w:szCs w:val="24"/>
                <w:lang w:val="ru-RU"/>
              </w:rPr>
              <w:t xml:space="preserve"> 55.2. </w:t>
            </w:r>
            <w:r w:rsidR="005B5040" w:rsidRPr="004D39DA">
              <w:rPr>
                <w:rFonts w:ascii="Times New Roman" w:hAnsi="Times New Roman"/>
                <w:sz w:val="24"/>
                <w:szCs w:val="24"/>
                <w:lang w:val="ru-RU"/>
              </w:rPr>
              <w:t xml:space="preserve">Раздела IV – </w:t>
            </w:r>
            <w:r w:rsidR="002F09BC" w:rsidRPr="004D39DA">
              <w:rPr>
                <w:rFonts w:ascii="Times New Roman" w:hAnsi="Times New Roman"/>
                <w:sz w:val="24"/>
                <w:szCs w:val="24"/>
                <w:lang w:val="ru-RU"/>
              </w:rPr>
              <w:t>«</w:t>
            </w:r>
            <w:r w:rsidR="00F8344D" w:rsidRPr="004D39DA">
              <w:rPr>
                <w:rFonts w:ascii="Times New Roman" w:hAnsi="Times New Roman"/>
                <w:sz w:val="24"/>
                <w:szCs w:val="24"/>
                <w:lang w:val="ru-RU"/>
              </w:rPr>
              <w:t>Техническая спецификация</w:t>
            </w:r>
            <w:r w:rsidR="002F09BC" w:rsidRPr="004D39DA">
              <w:rPr>
                <w:rFonts w:ascii="Times New Roman" w:hAnsi="Times New Roman"/>
                <w:sz w:val="24"/>
                <w:szCs w:val="24"/>
                <w:lang w:val="ru-RU"/>
              </w:rPr>
              <w:t>»</w:t>
            </w:r>
            <w:r w:rsidR="00F8344D" w:rsidRPr="004D39DA">
              <w:rPr>
                <w:rFonts w:ascii="Times New Roman" w:hAnsi="Times New Roman"/>
                <w:sz w:val="24"/>
                <w:szCs w:val="24"/>
                <w:lang w:val="ru-RU"/>
              </w:rPr>
              <w:t xml:space="preserve"> Договора</w:t>
            </w:r>
            <w:r w:rsidR="005B5040" w:rsidRPr="004D39DA">
              <w:rPr>
                <w:rFonts w:ascii="Times New Roman" w:hAnsi="Times New Roman"/>
                <w:sz w:val="24"/>
                <w:szCs w:val="24"/>
                <w:lang w:val="ru-RU"/>
              </w:rPr>
              <w:t xml:space="preserve">, </w:t>
            </w:r>
            <w:r w:rsidR="00C766BE" w:rsidRPr="004D39DA">
              <w:rPr>
                <w:rFonts w:ascii="Times New Roman" w:hAnsi="Times New Roman"/>
                <w:sz w:val="24"/>
                <w:szCs w:val="24"/>
                <w:lang w:val="ru-RU"/>
              </w:rPr>
              <w:t xml:space="preserve">указанная </w:t>
            </w:r>
            <w:r w:rsidR="005B5040" w:rsidRPr="004D39DA">
              <w:rPr>
                <w:rFonts w:ascii="Times New Roman" w:hAnsi="Times New Roman"/>
                <w:sz w:val="24"/>
                <w:szCs w:val="24"/>
                <w:lang w:val="ru-RU"/>
              </w:rPr>
              <w:t xml:space="preserve">выше </w:t>
            </w:r>
            <w:r w:rsidR="00C766BE" w:rsidRPr="004D39DA">
              <w:rPr>
                <w:rFonts w:ascii="Times New Roman" w:hAnsi="Times New Roman"/>
                <w:sz w:val="24"/>
                <w:szCs w:val="24"/>
                <w:lang w:val="ru-RU"/>
              </w:rPr>
              <w:t xml:space="preserve">оплата </w:t>
            </w:r>
            <w:r w:rsidR="005B5040" w:rsidRPr="004D39DA">
              <w:rPr>
                <w:rFonts w:ascii="Times New Roman" w:hAnsi="Times New Roman"/>
                <w:sz w:val="24"/>
                <w:szCs w:val="24"/>
                <w:lang w:val="ru-RU"/>
              </w:rPr>
              <w:t xml:space="preserve">за Мобилизацию </w:t>
            </w:r>
            <w:r w:rsidR="00C766BE" w:rsidRPr="004D39DA">
              <w:rPr>
                <w:rFonts w:ascii="Times New Roman" w:hAnsi="Times New Roman"/>
                <w:sz w:val="24"/>
                <w:szCs w:val="24"/>
                <w:lang w:val="ru-RU"/>
              </w:rPr>
              <w:t xml:space="preserve">должна </w:t>
            </w:r>
            <w:r w:rsidR="005B5040" w:rsidRPr="004D39DA">
              <w:rPr>
                <w:rFonts w:ascii="Times New Roman" w:hAnsi="Times New Roman"/>
                <w:sz w:val="24"/>
                <w:szCs w:val="24"/>
                <w:lang w:val="ru-RU"/>
              </w:rPr>
              <w:t xml:space="preserve">включать в себя любые и все затраты, понесенные </w:t>
            </w:r>
            <w:r w:rsidR="00567559" w:rsidRPr="004D39DA">
              <w:rPr>
                <w:rFonts w:ascii="Times New Roman" w:hAnsi="Times New Roman"/>
                <w:sz w:val="24"/>
                <w:szCs w:val="24"/>
                <w:lang w:val="ru-RU"/>
              </w:rPr>
              <w:t>Исполнителем</w:t>
            </w:r>
            <w:r w:rsidR="005B5040" w:rsidRPr="004D39DA">
              <w:rPr>
                <w:rFonts w:ascii="Times New Roman" w:hAnsi="Times New Roman"/>
                <w:sz w:val="24"/>
                <w:szCs w:val="24"/>
                <w:lang w:val="ru-RU"/>
              </w:rPr>
              <w:t xml:space="preserve"> для мобилизации, отгрузки и модификации </w:t>
            </w:r>
            <w:r w:rsidR="00D14E49" w:rsidRPr="004D39DA">
              <w:rPr>
                <w:rFonts w:ascii="Times New Roman" w:hAnsi="Times New Roman"/>
                <w:sz w:val="24"/>
                <w:szCs w:val="24"/>
                <w:lang w:val="ru-RU"/>
              </w:rPr>
              <w:t>ПБУ</w:t>
            </w:r>
            <w:r w:rsidR="005B5040" w:rsidRPr="004D39DA">
              <w:rPr>
                <w:rFonts w:ascii="Times New Roman" w:hAnsi="Times New Roman"/>
                <w:sz w:val="24"/>
                <w:szCs w:val="24"/>
                <w:lang w:val="ru-RU"/>
              </w:rPr>
              <w:t xml:space="preserve"> для </w:t>
            </w:r>
            <w:r w:rsidRPr="004D39DA">
              <w:rPr>
                <w:rFonts w:ascii="Times New Roman" w:hAnsi="Times New Roman"/>
                <w:sz w:val="24"/>
                <w:szCs w:val="24"/>
                <w:lang w:val="ru-RU"/>
              </w:rPr>
              <w:t>оказания Услуг</w:t>
            </w:r>
            <w:r w:rsidR="005B5040" w:rsidRPr="004D39DA">
              <w:rPr>
                <w:rFonts w:ascii="Times New Roman" w:hAnsi="Times New Roman"/>
                <w:sz w:val="24"/>
                <w:szCs w:val="24"/>
                <w:lang w:val="ru-RU"/>
              </w:rPr>
              <w:t>.</w:t>
            </w:r>
          </w:p>
          <w:p w14:paraId="1485CB87" w14:textId="77777777" w:rsidR="005B5040" w:rsidRPr="004D39DA" w:rsidRDefault="006753AE">
            <w:pPr>
              <w:pStyle w:val="Level1"/>
              <w:spacing w:after="0" w:line="240" w:lineRule="auto"/>
              <w:ind w:left="0" w:firstLine="0"/>
              <w:rPr>
                <w:rFonts w:ascii="Times New Roman" w:hAnsi="Times New Roman"/>
                <w:b/>
                <w:sz w:val="24"/>
                <w:szCs w:val="24"/>
                <w:lang w:val="ru-RU"/>
              </w:rPr>
            </w:pPr>
            <w:r w:rsidRPr="004D39DA">
              <w:rPr>
                <w:rFonts w:ascii="Times New Roman" w:hAnsi="Times New Roman"/>
                <w:sz w:val="24"/>
                <w:szCs w:val="24"/>
                <w:lang w:val="ru-RU"/>
              </w:rPr>
              <w:t>42</w:t>
            </w:r>
            <w:r w:rsidR="005B5040" w:rsidRPr="004D39DA">
              <w:rPr>
                <w:rFonts w:ascii="Times New Roman" w:hAnsi="Times New Roman"/>
                <w:sz w:val="24"/>
                <w:szCs w:val="24"/>
                <w:lang w:val="ru-RU"/>
              </w:rPr>
              <w:t>.</w:t>
            </w:r>
            <w:r w:rsidR="00E86556" w:rsidRPr="004D39DA">
              <w:rPr>
                <w:rFonts w:ascii="Times New Roman" w:hAnsi="Times New Roman"/>
                <w:sz w:val="24"/>
                <w:szCs w:val="24"/>
                <w:lang w:val="ru-RU"/>
              </w:rPr>
              <w:t>1</w:t>
            </w:r>
            <w:r w:rsidR="005B5040" w:rsidRPr="004D39DA">
              <w:rPr>
                <w:rFonts w:ascii="Times New Roman" w:hAnsi="Times New Roman"/>
                <w:sz w:val="24"/>
                <w:szCs w:val="24"/>
                <w:lang w:val="ru-RU"/>
              </w:rPr>
              <w:t>.3.</w:t>
            </w:r>
            <w:r w:rsidR="00364BC8" w:rsidRPr="004D39DA">
              <w:rPr>
                <w:rFonts w:ascii="Times New Roman" w:hAnsi="Times New Roman"/>
                <w:sz w:val="24"/>
                <w:szCs w:val="24"/>
                <w:lang w:val="ru-RU"/>
              </w:rPr>
              <w:t xml:space="preserve"> </w:t>
            </w:r>
            <w:r w:rsidR="005B5040" w:rsidRPr="004D39DA">
              <w:rPr>
                <w:rFonts w:ascii="Times New Roman" w:hAnsi="Times New Roman"/>
                <w:sz w:val="24"/>
                <w:szCs w:val="24"/>
                <w:lang w:val="ru-RU"/>
              </w:rPr>
              <w:t>Начало Мобилизаци</w:t>
            </w:r>
            <w:r w:rsidR="008C2580" w:rsidRPr="004D39DA">
              <w:rPr>
                <w:rFonts w:ascii="Times New Roman" w:hAnsi="Times New Roman"/>
                <w:sz w:val="24"/>
                <w:szCs w:val="24"/>
                <w:lang w:val="ru-RU"/>
              </w:rPr>
              <w:t>и</w:t>
            </w:r>
            <w:r w:rsidR="002F09BC" w:rsidRPr="004D39DA">
              <w:rPr>
                <w:rFonts w:ascii="Times New Roman" w:hAnsi="Times New Roman"/>
                <w:sz w:val="24"/>
                <w:szCs w:val="24"/>
                <w:lang w:val="ru-RU"/>
              </w:rPr>
              <w:t>.</w:t>
            </w:r>
          </w:p>
          <w:p w14:paraId="6BDDBAC7" w14:textId="1957FF51" w:rsidR="005B5040" w:rsidRPr="004D39DA" w:rsidRDefault="008C2580">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Н</w:t>
            </w:r>
            <w:r w:rsidR="005B5040" w:rsidRPr="004D39DA">
              <w:rPr>
                <w:rFonts w:ascii="Times New Roman" w:hAnsi="Times New Roman"/>
                <w:sz w:val="24"/>
                <w:szCs w:val="24"/>
                <w:lang w:val="ru-RU"/>
              </w:rPr>
              <w:t>ачал</w:t>
            </w:r>
            <w:r w:rsidRPr="004D39DA">
              <w:rPr>
                <w:rFonts w:ascii="Times New Roman" w:hAnsi="Times New Roman"/>
                <w:sz w:val="24"/>
                <w:szCs w:val="24"/>
                <w:lang w:val="ru-RU"/>
              </w:rPr>
              <w:t>ом</w:t>
            </w:r>
            <w:r w:rsidR="005B5040" w:rsidRPr="004D39DA">
              <w:rPr>
                <w:rFonts w:ascii="Times New Roman" w:hAnsi="Times New Roman"/>
                <w:sz w:val="24"/>
                <w:szCs w:val="24"/>
                <w:lang w:val="ru-RU"/>
              </w:rPr>
              <w:t xml:space="preserve"> </w:t>
            </w:r>
            <w:r w:rsidRPr="004D39DA">
              <w:rPr>
                <w:rFonts w:ascii="Times New Roman" w:hAnsi="Times New Roman"/>
                <w:sz w:val="24"/>
                <w:szCs w:val="24"/>
                <w:lang w:val="ru-RU"/>
              </w:rPr>
              <w:t>Мобилизации</w:t>
            </w:r>
            <w:r w:rsidR="005B5040" w:rsidRPr="004D39DA">
              <w:rPr>
                <w:rFonts w:ascii="Times New Roman" w:hAnsi="Times New Roman"/>
                <w:sz w:val="24"/>
                <w:szCs w:val="24"/>
                <w:lang w:val="ru-RU"/>
              </w:rPr>
              <w:t xml:space="preserve"> является </w:t>
            </w:r>
            <w:r w:rsidRPr="004D39DA">
              <w:rPr>
                <w:rFonts w:ascii="Times New Roman" w:hAnsi="Times New Roman"/>
                <w:sz w:val="24"/>
                <w:szCs w:val="24"/>
                <w:lang w:val="ru-RU"/>
              </w:rPr>
              <w:t xml:space="preserve">дата </w:t>
            </w:r>
            <w:r w:rsidR="005B5040" w:rsidRPr="004D39DA">
              <w:rPr>
                <w:rFonts w:ascii="Times New Roman" w:hAnsi="Times New Roman"/>
                <w:sz w:val="24"/>
                <w:szCs w:val="24"/>
                <w:lang w:val="ru-RU"/>
              </w:rPr>
              <w:t>отход</w:t>
            </w:r>
            <w:r w:rsidRPr="004D39DA">
              <w:rPr>
                <w:rFonts w:ascii="Times New Roman" w:hAnsi="Times New Roman"/>
                <w:sz w:val="24"/>
                <w:szCs w:val="24"/>
                <w:lang w:val="ru-RU"/>
              </w:rPr>
              <w:t>а</w:t>
            </w:r>
            <w:r w:rsidR="005B5040" w:rsidRPr="004D39DA">
              <w:rPr>
                <w:rFonts w:ascii="Times New Roman" w:hAnsi="Times New Roman"/>
                <w:sz w:val="24"/>
                <w:szCs w:val="24"/>
                <w:lang w:val="ru-RU"/>
              </w:rPr>
              <w:t xml:space="preserve"> </w:t>
            </w:r>
            <w:r w:rsidR="00D14E49" w:rsidRPr="004D39DA">
              <w:rPr>
                <w:rFonts w:ascii="Times New Roman" w:hAnsi="Times New Roman"/>
                <w:sz w:val="24"/>
                <w:szCs w:val="24"/>
                <w:lang w:val="ru-RU"/>
              </w:rPr>
              <w:t>ПБУ</w:t>
            </w:r>
            <w:r w:rsidR="005B5040" w:rsidRPr="004D39DA">
              <w:rPr>
                <w:rFonts w:ascii="Times New Roman" w:hAnsi="Times New Roman"/>
                <w:sz w:val="24"/>
                <w:szCs w:val="24"/>
                <w:lang w:val="ru-RU"/>
              </w:rPr>
              <w:t xml:space="preserve"> </w:t>
            </w:r>
            <w:r w:rsidR="00EB24A6" w:rsidRPr="004D39DA">
              <w:rPr>
                <w:rFonts w:ascii="Times New Roman" w:hAnsi="Times New Roman"/>
                <w:sz w:val="24"/>
                <w:szCs w:val="24"/>
                <w:lang w:val="ru-RU"/>
              </w:rPr>
              <w:t>из</w:t>
            </w:r>
            <w:r w:rsidR="005B5040" w:rsidRPr="004D39DA">
              <w:rPr>
                <w:rFonts w:ascii="Times New Roman" w:hAnsi="Times New Roman"/>
                <w:sz w:val="24"/>
                <w:szCs w:val="24"/>
                <w:lang w:val="ru-RU"/>
              </w:rPr>
              <w:t xml:space="preserve"> порта с </w:t>
            </w:r>
            <w:r w:rsidR="00475F31" w:rsidRPr="004D39DA">
              <w:rPr>
                <w:rFonts w:ascii="Times New Roman" w:hAnsi="Times New Roman"/>
                <w:sz w:val="24"/>
                <w:szCs w:val="24"/>
                <w:lang w:val="ru-RU"/>
              </w:rPr>
              <w:t xml:space="preserve">оборудованием </w:t>
            </w:r>
            <w:r w:rsidR="00567559" w:rsidRPr="004D39DA">
              <w:rPr>
                <w:rFonts w:ascii="Times New Roman" w:hAnsi="Times New Roman"/>
                <w:sz w:val="24"/>
                <w:szCs w:val="24"/>
                <w:lang w:val="ru-RU"/>
              </w:rPr>
              <w:t>Исполнителя</w:t>
            </w:r>
            <w:r w:rsidR="00FF3B70" w:rsidRPr="004D39DA">
              <w:rPr>
                <w:rFonts w:ascii="Times New Roman" w:hAnsi="Times New Roman"/>
                <w:sz w:val="24"/>
                <w:szCs w:val="24"/>
                <w:lang w:val="ru-RU"/>
              </w:rPr>
              <w:t xml:space="preserve"> и</w:t>
            </w:r>
            <w:r w:rsidR="00373105" w:rsidRPr="004D39DA">
              <w:rPr>
                <w:rFonts w:ascii="Times New Roman" w:hAnsi="Times New Roman"/>
                <w:sz w:val="24"/>
                <w:szCs w:val="24"/>
                <w:lang w:val="ru-RU"/>
              </w:rPr>
              <w:t xml:space="preserve"> Других </w:t>
            </w:r>
            <w:r w:rsidR="009D2F51" w:rsidRPr="004D39DA">
              <w:rPr>
                <w:rFonts w:ascii="Times New Roman" w:hAnsi="Times New Roman"/>
                <w:sz w:val="24"/>
                <w:szCs w:val="24"/>
                <w:lang w:val="ru-RU"/>
              </w:rPr>
              <w:t>Исполнителей</w:t>
            </w:r>
            <w:r w:rsidR="00EB24A6" w:rsidRPr="004D39DA">
              <w:rPr>
                <w:rFonts w:ascii="Times New Roman" w:hAnsi="Times New Roman"/>
                <w:sz w:val="24"/>
                <w:szCs w:val="24"/>
                <w:lang w:val="ru-RU"/>
              </w:rPr>
              <w:t>,</w:t>
            </w:r>
            <w:r w:rsidR="00B01854" w:rsidRPr="004D39DA">
              <w:rPr>
                <w:rFonts w:ascii="Times New Roman" w:hAnsi="Times New Roman"/>
                <w:sz w:val="24"/>
                <w:szCs w:val="24"/>
                <w:lang w:val="ru-RU"/>
              </w:rPr>
              <w:t xml:space="preserve"> полностью</w:t>
            </w:r>
            <w:r w:rsidR="006B73EF" w:rsidRPr="004D39DA">
              <w:rPr>
                <w:rFonts w:ascii="Times New Roman" w:hAnsi="Times New Roman"/>
                <w:sz w:val="24"/>
                <w:szCs w:val="24"/>
                <w:lang w:val="ru-RU"/>
              </w:rPr>
              <w:t xml:space="preserve"> готов</w:t>
            </w:r>
            <w:r w:rsidR="00EB24A6" w:rsidRPr="004D39DA">
              <w:rPr>
                <w:rFonts w:ascii="Times New Roman" w:hAnsi="Times New Roman"/>
                <w:sz w:val="24"/>
                <w:szCs w:val="24"/>
                <w:lang w:val="ru-RU"/>
              </w:rPr>
              <w:t>ым</w:t>
            </w:r>
            <w:r w:rsidR="006B73EF" w:rsidRPr="004D39DA">
              <w:rPr>
                <w:rFonts w:ascii="Times New Roman" w:hAnsi="Times New Roman"/>
                <w:sz w:val="24"/>
                <w:szCs w:val="24"/>
                <w:lang w:val="ru-RU"/>
              </w:rPr>
              <w:t xml:space="preserve"> к работе и использованию по назначению</w:t>
            </w:r>
            <w:r w:rsidR="00EB24A6" w:rsidRPr="004D39DA">
              <w:rPr>
                <w:rFonts w:ascii="Times New Roman" w:hAnsi="Times New Roman"/>
                <w:sz w:val="24"/>
                <w:szCs w:val="24"/>
                <w:lang w:val="ru-RU"/>
              </w:rPr>
              <w:t>,</w:t>
            </w:r>
            <w:r w:rsidR="00373105" w:rsidRPr="004D39DA">
              <w:rPr>
                <w:rFonts w:ascii="Times New Roman" w:hAnsi="Times New Roman"/>
                <w:sz w:val="24"/>
                <w:szCs w:val="24"/>
                <w:lang w:val="ru-RU"/>
              </w:rPr>
              <w:t xml:space="preserve"> </w:t>
            </w:r>
            <w:r w:rsidR="005B5040" w:rsidRPr="004D39DA">
              <w:rPr>
                <w:rFonts w:ascii="Times New Roman" w:hAnsi="Times New Roman"/>
                <w:sz w:val="24"/>
                <w:szCs w:val="24"/>
                <w:lang w:val="ru-RU"/>
              </w:rPr>
              <w:t xml:space="preserve">и </w:t>
            </w:r>
            <w:r w:rsidR="00EB24A6" w:rsidRPr="004D39DA">
              <w:rPr>
                <w:rFonts w:ascii="Times New Roman" w:hAnsi="Times New Roman"/>
                <w:sz w:val="24"/>
                <w:szCs w:val="24"/>
                <w:lang w:val="ru-RU"/>
              </w:rPr>
              <w:t xml:space="preserve">начала </w:t>
            </w:r>
            <w:r w:rsidR="005B5040" w:rsidRPr="004D39DA">
              <w:rPr>
                <w:rFonts w:ascii="Times New Roman" w:hAnsi="Times New Roman"/>
                <w:sz w:val="24"/>
                <w:szCs w:val="24"/>
                <w:lang w:val="ru-RU"/>
              </w:rPr>
              <w:t>ее движени</w:t>
            </w:r>
            <w:r w:rsidR="00EB24A6" w:rsidRPr="004D39DA">
              <w:rPr>
                <w:rFonts w:ascii="Times New Roman" w:hAnsi="Times New Roman"/>
                <w:sz w:val="24"/>
                <w:szCs w:val="24"/>
                <w:lang w:val="ru-RU"/>
              </w:rPr>
              <w:t>я</w:t>
            </w:r>
            <w:r w:rsidR="005B5040" w:rsidRPr="004D39DA">
              <w:rPr>
                <w:rFonts w:ascii="Times New Roman" w:hAnsi="Times New Roman"/>
                <w:sz w:val="24"/>
                <w:szCs w:val="24"/>
                <w:lang w:val="ru-RU"/>
              </w:rPr>
              <w:t xml:space="preserve"> на </w:t>
            </w:r>
            <w:r w:rsidR="002E5628" w:rsidRPr="004D39DA">
              <w:rPr>
                <w:rFonts w:ascii="Times New Roman" w:hAnsi="Times New Roman"/>
                <w:sz w:val="24"/>
                <w:szCs w:val="24"/>
                <w:lang w:val="ru-RU"/>
              </w:rPr>
              <w:t>точку бурения скважины</w:t>
            </w:r>
            <w:r w:rsidR="005B5040" w:rsidRPr="004D39DA">
              <w:rPr>
                <w:rFonts w:ascii="Times New Roman" w:hAnsi="Times New Roman"/>
                <w:sz w:val="24"/>
                <w:szCs w:val="24"/>
                <w:lang w:val="ru-RU"/>
              </w:rPr>
              <w:t>.</w:t>
            </w:r>
          </w:p>
          <w:p w14:paraId="34536219" w14:textId="71668840" w:rsidR="005B5040" w:rsidRPr="004D39DA" w:rsidRDefault="006753AE">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sz w:val="24"/>
                <w:szCs w:val="24"/>
                <w:lang w:val="ru-RU"/>
              </w:rPr>
              <w:t>42</w:t>
            </w:r>
            <w:r w:rsidR="005B5040" w:rsidRPr="004D39DA">
              <w:rPr>
                <w:rFonts w:ascii="Times New Roman" w:hAnsi="Times New Roman"/>
                <w:b w:val="0"/>
                <w:sz w:val="24"/>
                <w:szCs w:val="24"/>
                <w:lang w:val="ru-RU"/>
              </w:rPr>
              <w:t>.</w:t>
            </w:r>
            <w:r w:rsidR="00E86556" w:rsidRPr="004D39DA">
              <w:rPr>
                <w:rFonts w:ascii="Times New Roman" w:hAnsi="Times New Roman"/>
                <w:b w:val="0"/>
                <w:sz w:val="24"/>
                <w:szCs w:val="24"/>
                <w:lang w:val="ru-RU"/>
              </w:rPr>
              <w:t>1</w:t>
            </w:r>
            <w:r w:rsidR="005B5040" w:rsidRPr="004D39DA">
              <w:rPr>
                <w:rFonts w:ascii="Times New Roman" w:hAnsi="Times New Roman"/>
                <w:b w:val="0"/>
                <w:sz w:val="24"/>
                <w:szCs w:val="24"/>
                <w:lang w:val="ru-RU"/>
              </w:rPr>
              <w:t>.4.</w:t>
            </w:r>
            <w:r w:rsidR="00364BC8" w:rsidRPr="004D39DA">
              <w:rPr>
                <w:rFonts w:ascii="Times New Roman" w:hAnsi="Times New Roman"/>
                <w:b w:val="0"/>
                <w:sz w:val="24"/>
                <w:szCs w:val="24"/>
                <w:lang w:val="ru-RU"/>
              </w:rPr>
              <w:t xml:space="preserve"> </w:t>
            </w:r>
            <w:r w:rsidR="005B5040" w:rsidRPr="004D39DA">
              <w:rPr>
                <w:rFonts w:ascii="Times New Roman" w:hAnsi="Times New Roman"/>
                <w:b w:val="0"/>
                <w:sz w:val="24"/>
                <w:szCs w:val="24"/>
                <w:lang w:val="ru-RU"/>
              </w:rPr>
              <w:t>Окончание Мобилизаци</w:t>
            </w:r>
            <w:r w:rsidR="00301628" w:rsidRPr="004D39DA">
              <w:rPr>
                <w:rFonts w:ascii="Times New Roman" w:hAnsi="Times New Roman"/>
                <w:b w:val="0"/>
                <w:sz w:val="24"/>
                <w:szCs w:val="24"/>
                <w:lang w:val="ru-RU"/>
              </w:rPr>
              <w:t>и</w:t>
            </w:r>
            <w:r w:rsidR="00FA6042" w:rsidRPr="004D39DA">
              <w:rPr>
                <w:rFonts w:ascii="Times New Roman" w:hAnsi="Times New Roman"/>
                <w:b w:val="0"/>
                <w:sz w:val="24"/>
                <w:szCs w:val="24"/>
                <w:lang w:val="ru-RU"/>
              </w:rPr>
              <w:t>, включая подготовительные работы к бурению</w:t>
            </w:r>
          </w:p>
          <w:p w14:paraId="7DE73205" w14:textId="77777777" w:rsidR="005B5040" w:rsidRPr="004D39DA" w:rsidRDefault="00301628">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О</w:t>
            </w:r>
            <w:r w:rsidR="005B5040" w:rsidRPr="004D39DA">
              <w:rPr>
                <w:rFonts w:ascii="Times New Roman" w:hAnsi="Times New Roman"/>
                <w:sz w:val="24"/>
                <w:szCs w:val="24"/>
                <w:lang w:val="ru-RU"/>
              </w:rPr>
              <w:t>кончани</w:t>
            </w:r>
            <w:r w:rsidRPr="004D39DA">
              <w:rPr>
                <w:rFonts w:ascii="Times New Roman" w:hAnsi="Times New Roman"/>
                <w:sz w:val="24"/>
                <w:szCs w:val="24"/>
                <w:lang w:val="ru-RU"/>
              </w:rPr>
              <w:t>е</w:t>
            </w:r>
            <w:r w:rsidR="005B5040" w:rsidRPr="004D39DA">
              <w:rPr>
                <w:rFonts w:ascii="Times New Roman" w:hAnsi="Times New Roman"/>
                <w:sz w:val="24"/>
                <w:szCs w:val="24"/>
                <w:lang w:val="ru-RU"/>
              </w:rPr>
              <w:t xml:space="preserve"> Мобилизаци</w:t>
            </w:r>
            <w:r w:rsidRPr="004D39DA">
              <w:rPr>
                <w:rFonts w:ascii="Times New Roman" w:hAnsi="Times New Roman"/>
                <w:sz w:val="24"/>
                <w:szCs w:val="24"/>
                <w:lang w:val="ru-RU"/>
              </w:rPr>
              <w:t>и</w:t>
            </w:r>
            <w:r w:rsidR="005B5040" w:rsidRPr="004D39DA">
              <w:rPr>
                <w:rFonts w:ascii="Times New Roman" w:hAnsi="Times New Roman"/>
                <w:sz w:val="24"/>
                <w:szCs w:val="24"/>
                <w:lang w:val="ru-RU"/>
              </w:rPr>
              <w:t xml:space="preserve"> </w:t>
            </w:r>
            <w:r w:rsidRPr="004D39DA">
              <w:rPr>
                <w:rFonts w:ascii="Times New Roman" w:hAnsi="Times New Roman"/>
                <w:sz w:val="24"/>
                <w:szCs w:val="24"/>
                <w:lang w:val="ru-RU"/>
              </w:rPr>
              <w:t>означает одновременное выполнение следующих условий</w:t>
            </w:r>
            <w:r w:rsidR="005B5040" w:rsidRPr="004D39DA">
              <w:rPr>
                <w:rFonts w:ascii="Times New Roman" w:hAnsi="Times New Roman"/>
                <w:sz w:val="24"/>
                <w:szCs w:val="24"/>
                <w:lang w:val="ru-RU"/>
              </w:rPr>
              <w:t>:</w:t>
            </w:r>
          </w:p>
          <w:p w14:paraId="2976DAF6" w14:textId="1C01A399" w:rsidR="00051372" w:rsidRPr="004D39DA" w:rsidRDefault="00881C69" w:rsidP="000838A4">
            <w:pPr>
              <w:pStyle w:val="Lista"/>
              <w:numPr>
                <w:ilvl w:val="0"/>
                <w:numId w:val="19"/>
              </w:numPr>
              <w:tabs>
                <w:tab w:val="clear" w:pos="1276"/>
                <w:tab w:val="num" w:pos="709"/>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произведено позиционирование ПБУ на точке бурения скважины;</w:t>
            </w:r>
          </w:p>
          <w:p w14:paraId="6AE66BE8" w14:textId="37A0B3B8" w:rsidR="00881C69" w:rsidRPr="004D39DA" w:rsidRDefault="00881C69" w:rsidP="000838A4">
            <w:pPr>
              <w:pStyle w:val="Lista"/>
              <w:numPr>
                <w:ilvl w:val="0"/>
                <w:numId w:val="19"/>
              </w:numPr>
              <w:tabs>
                <w:tab w:val="clear" w:pos="1276"/>
                <w:tab w:val="num" w:pos="709"/>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Средства Исполнителя и ПБУ находятся на точке бурения скважины и готова к приему на борт оборудования и материалов для забивки водоотделяющей колонны, при этом до оказания Услуг Исполнитель должен произвести забивку водоотделяющей колонны;</w:t>
            </w:r>
          </w:p>
          <w:p w14:paraId="4FBACDA2" w14:textId="31693130" w:rsidR="00051372" w:rsidRPr="004D39DA" w:rsidRDefault="005B5040" w:rsidP="000838A4">
            <w:pPr>
              <w:pStyle w:val="Lista"/>
              <w:numPr>
                <w:ilvl w:val="0"/>
                <w:numId w:val="19"/>
              </w:numPr>
              <w:tabs>
                <w:tab w:val="clear" w:pos="1276"/>
                <w:tab w:val="num" w:pos="709"/>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модификации </w:t>
            </w:r>
            <w:r w:rsidR="00D14E49" w:rsidRPr="004D39DA">
              <w:rPr>
                <w:rFonts w:ascii="Times New Roman" w:hAnsi="Times New Roman"/>
                <w:sz w:val="24"/>
                <w:szCs w:val="24"/>
                <w:lang w:val="ru-RU"/>
              </w:rPr>
              <w:t>ПБУ</w:t>
            </w:r>
            <w:r w:rsidRPr="004D39DA">
              <w:rPr>
                <w:rFonts w:ascii="Times New Roman" w:hAnsi="Times New Roman"/>
                <w:sz w:val="24"/>
                <w:szCs w:val="24"/>
                <w:lang w:val="ru-RU"/>
              </w:rPr>
              <w:t xml:space="preserve"> </w:t>
            </w:r>
            <w:r w:rsidR="00373105" w:rsidRPr="004D39DA">
              <w:rPr>
                <w:rFonts w:ascii="Times New Roman" w:hAnsi="Times New Roman"/>
                <w:sz w:val="24"/>
                <w:szCs w:val="24"/>
                <w:lang w:val="ru-RU"/>
              </w:rPr>
              <w:t xml:space="preserve">по Договору </w:t>
            </w:r>
            <w:r w:rsidRPr="004D39DA">
              <w:rPr>
                <w:rFonts w:ascii="Times New Roman" w:hAnsi="Times New Roman"/>
                <w:sz w:val="24"/>
                <w:szCs w:val="24"/>
                <w:lang w:val="ru-RU"/>
              </w:rPr>
              <w:t>(при необходимости)</w:t>
            </w:r>
            <w:r w:rsidR="005B3D25"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для осуществления </w:t>
            </w:r>
            <w:r w:rsidR="006753AE" w:rsidRPr="004D39DA">
              <w:rPr>
                <w:rFonts w:ascii="Times New Roman" w:hAnsi="Times New Roman"/>
                <w:sz w:val="24"/>
                <w:szCs w:val="24"/>
                <w:lang w:val="ru-RU"/>
              </w:rPr>
              <w:t xml:space="preserve">оказания Услуг </w:t>
            </w:r>
            <w:r w:rsidRPr="004D39DA">
              <w:rPr>
                <w:rFonts w:ascii="Times New Roman" w:hAnsi="Times New Roman"/>
                <w:sz w:val="24"/>
                <w:szCs w:val="24"/>
                <w:lang w:val="ru-RU"/>
              </w:rPr>
              <w:t>были завершены;</w:t>
            </w:r>
          </w:p>
          <w:p w14:paraId="4C6F9784" w14:textId="6F6C82B4" w:rsidR="00051372" w:rsidRPr="004D39DA" w:rsidRDefault="00CA7859" w:rsidP="000838A4">
            <w:pPr>
              <w:pStyle w:val="Lista"/>
              <w:numPr>
                <w:ilvl w:val="0"/>
                <w:numId w:val="19"/>
              </w:numPr>
              <w:tabs>
                <w:tab w:val="clear" w:pos="1276"/>
                <w:tab w:val="num" w:pos="709"/>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решены </w:t>
            </w:r>
            <w:r w:rsidR="000838A4" w:rsidRPr="004D39DA">
              <w:rPr>
                <w:rFonts w:ascii="Times New Roman" w:hAnsi="Times New Roman"/>
                <w:sz w:val="24"/>
                <w:szCs w:val="24"/>
                <w:lang w:val="ru-RU"/>
              </w:rPr>
              <w:t xml:space="preserve">все </w:t>
            </w:r>
            <w:r w:rsidRPr="004D39DA">
              <w:rPr>
                <w:rFonts w:ascii="Times New Roman" w:hAnsi="Times New Roman"/>
                <w:sz w:val="24"/>
                <w:szCs w:val="24"/>
                <w:lang w:val="ru-RU"/>
              </w:rPr>
              <w:t>таможенные и миграционные формальности;</w:t>
            </w:r>
          </w:p>
          <w:p w14:paraId="728D460B" w14:textId="77777777" w:rsidR="000838A4" w:rsidRPr="004D39DA" w:rsidRDefault="00CA7859" w:rsidP="000838A4">
            <w:pPr>
              <w:pStyle w:val="Lista"/>
              <w:numPr>
                <w:ilvl w:val="0"/>
                <w:numId w:val="19"/>
              </w:numPr>
              <w:tabs>
                <w:tab w:val="clear" w:pos="1276"/>
                <w:tab w:val="num" w:pos="709"/>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готовы по всем аспектам к незамедлительному началу работ на скважине</w:t>
            </w:r>
            <w:r w:rsidR="00C844B4" w:rsidRPr="004D39DA">
              <w:rPr>
                <w:rFonts w:ascii="Times New Roman" w:hAnsi="Times New Roman"/>
                <w:sz w:val="24"/>
                <w:szCs w:val="24"/>
                <w:lang w:val="ru-RU"/>
              </w:rPr>
              <w:t>;</w:t>
            </w:r>
          </w:p>
          <w:p w14:paraId="701490B8" w14:textId="05EDEA58" w:rsidR="00051372" w:rsidRPr="004D39DA" w:rsidRDefault="00FA6042" w:rsidP="000838A4">
            <w:pPr>
              <w:pStyle w:val="Lista"/>
              <w:numPr>
                <w:ilvl w:val="0"/>
                <w:numId w:val="19"/>
              </w:numPr>
              <w:tabs>
                <w:tab w:val="clear" w:pos="1276"/>
                <w:tab w:val="num" w:pos="709"/>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w:t>
            </w:r>
            <w:r w:rsidR="000838A4" w:rsidRPr="004D39DA">
              <w:rPr>
                <w:rFonts w:ascii="Times New Roman" w:hAnsi="Times New Roman"/>
                <w:sz w:val="24"/>
                <w:szCs w:val="24"/>
                <w:lang w:val="ru-RU"/>
              </w:rPr>
              <w:t>борка бурильных труб и КНБК для бурения секции 2</w:t>
            </w:r>
            <w:r w:rsidR="0002064C" w:rsidRPr="004D39DA">
              <w:rPr>
                <w:rFonts w:ascii="Times New Roman" w:hAnsi="Times New Roman"/>
                <w:sz w:val="24"/>
                <w:szCs w:val="24"/>
                <w:lang w:val="ru-RU"/>
              </w:rPr>
              <w:t>6</w:t>
            </w:r>
            <w:r w:rsidR="000838A4" w:rsidRPr="004D39DA">
              <w:rPr>
                <w:rFonts w:ascii="Times New Roman" w:hAnsi="Times New Roman"/>
                <w:sz w:val="24"/>
                <w:szCs w:val="24"/>
                <w:lang w:val="ru-RU"/>
              </w:rPr>
              <w:t>” должны быть ос</w:t>
            </w:r>
            <w:r w:rsidR="0002064C" w:rsidRPr="004D39DA">
              <w:rPr>
                <w:rFonts w:ascii="Times New Roman" w:hAnsi="Times New Roman"/>
                <w:sz w:val="24"/>
                <w:szCs w:val="24"/>
                <w:lang w:val="ru-RU"/>
              </w:rPr>
              <w:t>уществлены до даты начала Услуг;</w:t>
            </w:r>
          </w:p>
          <w:p w14:paraId="6000E704" w14:textId="77777777" w:rsidR="00051372" w:rsidRPr="004D39DA" w:rsidRDefault="00CA7859" w:rsidP="000838A4">
            <w:pPr>
              <w:pStyle w:val="Lista"/>
              <w:numPr>
                <w:ilvl w:val="0"/>
                <w:numId w:val="19"/>
              </w:numPr>
              <w:tabs>
                <w:tab w:val="clear" w:pos="1276"/>
                <w:tab w:val="num" w:pos="709"/>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Представитель Заказчика завершил инспекцию и подтвердил все вышеперечисленное в письменном виде</w:t>
            </w:r>
            <w:r w:rsidR="008841CE" w:rsidRPr="004D39DA">
              <w:rPr>
                <w:rFonts w:ascii="Times New Roman" w:hAnsi="Times New Roman"/>
                <w:sz w:val="24"/>
                <w:szCs w:val="24"/>
                <w:lang w:val="ru-RU"/>
              </w:rPr>
              <w:t>, при условии, что представление такого подтверждения не будет необоснованно затянуто</w:t>
            </w:r>
            <w:r w:rsidRPr="004D39DA">
              <w:rPr>
                <w:rFonts w:ascii="Times New Roman" w:hAnsi="Times New Roman"/>
                <w:sz w:val="24"/>
                <w:szCs w:val="24"/>
                <w:lang w:val="ru-RU"/>
              </w:rPr>
              <w:t>.</w:t>
            </w:r>
          </w:p>
          <w:p w14:paraId="0585FB69" w14:textId="4A57588A" w:rsidR="00FA6042" w:rsidRPr="004D39DA" w:rsidRDefault="00FA6042" w:rsidP="000838A4">
            <w:pPr>
              <w:pStyle w:val="Lista"/>
              <w:numPr>
                <w:ilvl w:val="0"/>
                <w:numId w:val="19"/>
              </w:numPr>
              <w:tabs>
                <w:tab w:val="clear" w:pos="1276"/>
                <w:tab w:val="num" w:pos="709"/>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Государственная приемочная комиссия Министерства энергетики Республики Казахстан выдала разрешение о приемке в эксплуатацию ПБУ на точке бурения, или в выдач</w:t>
            </w:r>
            <w:r w:rsidR="008F58CC" w:rsidRPr="004D39DA">
              <w:rPr>
                <w:rFonts w:ascii="Times New Roman" w:hAnsi="Times New Roman"/>
                <w:sz w:val="24"/>
                <w:szCs w:val="24"/>
                <w:lang w:val="ru-RU"/>
              </w:rPr>
              <w:t>а</w:t>
            </w:r>
            <w:r w:rsidRPr="004D39DA">
              <w:rPr>
                <w:rFonts w:ascii="Times New Roman" w:hAnsi="Times New Roman"/>
                <w:sz w:val="24"/>
                <w:szCs w:val="24"/>
                <w:lang w:val="ru-RU"/>
              </w:rPr>
              <w:t xml:space="preserve"> такого разрешения не было отозвано по вине Исполнителя.</w:t>
            </w:r>
          </w:p>
          <w:p w14:paraId="0942DD4B" w14:textId="012909BB" w:rsidR="00FA6042" w:rsidRPr="004D39DA" w:rsidRDefault="00CA7859">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Окончание Мобилизаци</w:t>
            </w:r>
            <w:r w:rsidR="00373105" w:rsidRPr="004D39DA">
              <w:rPr>
                <w:rFonts w:ascii="Times New Roman" w:hAnsi="Times New Roman"/>
                <w:sz w:val="24"/>
                <w:szCs w:val="24"/>
                <w:lang w:val="ru-RU"/>
              </w:rPr>
              <w:t>и</w:t>
            </w:r>
            <w:r w:rsidR="00B97FFE" w:rsidRPr="004D39DA">
              <w:rPr>
                <w:rFonts w:ascii="Times New Roman" w:hAnsi="Times New Roman"/>
                <w:sz w:val="24"/>
                <w:szCs w:val="24"/>
                <w:lang w:val="ru-RU"/>
              </w:rPr>
              <w:t xml:space="preserve"> и подготовительных работ</w:t>
            </w:r>
            <w:r w:rsidRPr="004D39DA">
              <w:rPr>
                <w:rFonts w:ascii="Times New Roman" w:hAnsi="Times New Roman"/>
                <w:sz w:val="24"/>
                <w:szCs w:val="24"/>
                <w:lang w:val="ru-RU"/>
              </w:rPr>
              <w:t xml:space="preserve"> должно являться датой начала работ и будет являться датой и временем, когда начнется выплата применимой Ставки.</w:t>
            </w:r>
          </w:p>
          <w:p w14:paraId="54AE9980" w14:textId="1D7FCA94" w:rsidR="00F46118" w:rsidRPr="004D39DA" w:rsidRDefault="00F46118">
            <w:pPr>
              <w:pStyle w:val="6"/>
              <w:numPr>
                <w:ilvl w:val="0"/>
                <w:numId w:val="0"/>
              </w:numPr>
              <w:spacing w:before="0" w:line="240" w:lineRule="auto"/>
              <w:rPr>
                <w:rFonts w:ascii="Times New Roman" w:hAnsi="Times New Roman"/>
                <w:sz w:val="24"/>
                <w:szCs w:val="24"/>
                <w:lang w:val="ru-RU"/>
              </w:rPr>
            </w:pPr>
            <w:r w:rsidRPr="004D39DA">
              <w:rPr>
                <w:rFonts w:ascii="Times New Roman" w:hAnsi="Times New Roman"/>
                <w:b w:val="0"/>
                <w:sz w:val="24"/>
                <w:szCs w:val="24"/>
                <w:lang w:val="ru-RU"/>
              </w:rPr>
              <w:t>42.1.5.</w:t>
            </w:r>
            <w:r w:rsidR="00364BC8" w:rsidRPr="004D39DA">
              <w:rPr>
                <w:rFonts w:ascii="Times New Roman" w:hAnsi="Times New Roman"/>
                <w:b w:val="0"/>
                <w:sz w:val="24"/>
                <w:szCs w:val="24"/>
                <w:lang w:val="ru-RU"/>
              </w:rPr>
              <w:t xml:space="preserve"> </w:t>
            </w:r>
            <w:r w:rsidR="006F68E2" w:rsidRPr="004D39DA">
              <w:rPr>
                <w:rFonts w:ascii="Times New Roman" w:hAnsi="Times New Roman"/>
                <w:b w:val="0"/>
                <w:sz w:val="24"/>
                <w:szCs w:val="24"/>
                <w:lang w:val="ru-RU"/>
              </w:rPr>
              <w:t>Затраты, включенные в оплату за Мобилизацию</w:t>
            </w:r>
            <w:r w:rsidR="009A58CB" w:rsidRPr="004D39DA">
              <w:rPr>
                <w:rFonts w:ascii="Times New Roman" w:hAnsi="Times New Roman"/>
                <w:b w:val="0"/>
                <w:sz w:val="24"/>
                <w:szCs w:val="24"/>
                <w:lang w:val="ru-RU"/>
              </w:rPr>
              <w:t>.</w:t>
            </w:r>
          </w:p>
          <w:p w14:paraId="4943A595" w14:textId="3463C8D6" w:rsidR="00F46118" w:rsidRPr="004D39DA" w:rsidRDefault="00F46118">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Все издержки и затраты, понесенные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независимо от фактических затрат, услуг и </w:t>
            </w:r>
            <w:r w:rsidR="00182211" w:rsidRPr="004D39DA">
              <w:rPr>
                <w:rFonts w:ascii="Times New Roman" w:hAnsi="Times New Roman"/>
                <w:sz w:val="24"/>
                <w:szCs w:val="24"/>
                <w:lang w:val="ru-RU"/>
              </w:rPr>
              <w:t>предоставленного персонала,</w:t>
            </w:r>
            <w:r w:rsidRPr="004D39DA">
              <w:rPr>
                <w:rFonts w:ascii="Times New Roman" w:hAnsi="Times New Roman"/>
                <w:sz w:val="24"/>
                <w:szCs w:val="24"/>
                <w:lang w:val="ru-RU"/>
              </w:rPr>
              <w:t xml:space="preserve"> и времени, затраченно</w:t>
            </w:r>
            <w:r w:rsidR="00373105" w:rsidRPr="004D39DA">
              <w:rPr>
                <w:rFonts w:ascii="Times New Roman" w:hAnsi="Times New Roman"/>
                <w:sz w:val="24"/>
                <w:szCs w:val="24"/>
                <w:lang w:val="ru-RU"/>
              </w:rPr>
              <w:t>го</w:t>
            </w:r>
            <w:r w:rsidRPr="004D39DA">
              <w:rPr>
                <w:rFonts w:ascii="Times New Roman" w:hAnsi="Times New Roman"/>
                <w:sz w:val="24"/>
                <w:szCs w:val="24"/>
                <w:lang w:val="ru-RU"/>
              </w:rPr>
              <w:t xml:space="preserve"> Б</w:t>
            </w:r>
            <w:r w:rsidR="008947D9" w:rsidRPr="004D39DA">
              <w:rPr>
                <w:rFonts w:ascii="Times New Roman" w:hAnsi="Times New Roman"/>
                <w:sz w:val="24"/>
                <w:szCs w:val="24"/>
                <w:lang w:val="ru-RU"/>
              </w:rPr>
              <w:t>уровой установкой</w:t>
            </w:r>
            <w:r w:rsidRPr="004D39DA">
              <w:rPr>
                <w:rFonts w:ascii="Times New Roman" w:hAnsi="Times New Roman"/>
                <w:sz w:val="24"/>
                <w:szCs w:val="24"/>
                <w:lang w:val="ru-RU"/>
              </w:rPr>
              <w:t xml:space="preserve"> при проведении операций, согласно специальной программе и фактическим обстоятельствам в соответствии с Договором должны рассматриваться как включенные в </w:t>
            </w:r>
            <w:r w:rsidR="006E373D" w:rsidRPr="004D39DA">
              <w:rPr>
                <w:rFonts w:ascii="Times New Roman" w:hAnsi="Times New Roman"/>
                <w:sz w:val="24"/>
                <w:szCs w:val="24"/>
                <w:lang w:val="ru-RU"/>
              </w:rPr>
              <w:t>оплату</w:t>
            </w:r>
            <w:r w:rsidRPr="004D39DA">
              <w:rPr>
                <w:rFonts w:ascii="Times New Roman" w:hAnsi="Times New Roman"/>
                <w:sz w:val="24"/>
                <w:szCs w:val="24"/>
                <w:lang w:val="ru-RU"/>
              </w:rPr>
              <w:t xml:space="preserve"> за Мобилизацию. Все подобные издержки и затраты должны включать, но не ограничиваться теми позициями, которые перечислены в нижеследующих категориях.</w:t>
            </w:r>
          </w:p>
          <w:p w14:paraId="4334160D" w14:textId="77777777" w:rsidR="00F46118" w:rsidRPr="004D39DA" w:rsidRDefault="00F46118">
            <w:pPr>
              <w:pStyle w:val="6"/>
              <w:numPr>
                <w:ilvl w:val="0"/>
                <w:numId w:val="0"/>
              </w:numPr>
              <w:spacing w:before="0" w:line="240" w:lineRule="auto"/>
              <w:rPr>
                <w:rFonts w:ascii="Times New Roman" w:hAnsi="Times New Roman"/>
                <w:sz w:val="24"/>
                <w:szCs w:val="24"/>
                <w:lang w:val="ru-RU"/>
              </w:rPr>
            </w:pPr>
            <w:r w:rsidRPr="004D39DA">
              <w:rPr>
                <w:rFonts w:ascii="Times New Roman" w:hAnsi="Times New Roman"/>
                <w:sz w:val="24"/>
                <w:szCs w:val="24"/>
              </w:rPr>
              <w:lastRenderedPageBreak/>
              <w:t>A</w:t>
            </w:r>
            <w:r w:rsidRPr="004D39DA">
              <w:rPr>
                <w:rFonts w:ascii="Times New Roman" w:hAnsi="Times New Roman"/>
                <w:sz w:val="24"/>
                <w:szCs w:val="24"/>
                <w:lang w:val="ru-RU"/>
              </w:rPr>
              <w:t>.</w:t>
            </w:r>
            <w:r w:rsidRPr="004D39DA">
              <w:rPr>
                <w:rFonts w:ascii="Times New Roman" w:hAnsi="Times New Roman"/>
                <w:sz w:val="24"/>
                <w:szCs w:val="24"/>
                <w:lang w:val="ru-RU"/>
              </w:rPr>
              <w:tab/>
              <w:t>Операции</w:t>
            </w:r>
          </w:p>
          <w:p w14:paraId="403ED128" w14:textId="77777777" w:rsidR="00F46118" w:rsidRPr="004D39DA" w:rsidRDefault="00F46118">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Мобилизацию до точки скважины Заказчика</w:t>
            </w:r>
            <w:r w:rsidR="00DF5792" w:rsidRPr="004D39DA">
              <w:rPr>
                <w:rFonts w:ascii="Times New Roman" w:hAnsi="Times New Roman"/>
                <w:sz w:val="24"/>
                <w:szCs w:val="24"/>
                <w:lang w:val="ru-RU"/>
              </w:rPr>
              <w:t>;</w:t>
            </w:r>
            <w:r w:rsidRPr="004D39DA">
              <w:rPr>
                <w:rFonts w:ascii="Times New Roman" w:hAnsi="Times New Roman"/>
                <w:sz w:val="24"/>
                <w:szCs w:val="24"/>
                <w:lang w:val="ru-RU"/>
              </w:rPr>
              <w:t xml:space="preserve"> </w:t>
            </w:r>
          </w:p>
          <w:p w14:paraId="44EABC9B" w14:textId="77777777" w:rsidR="00F46118" w:rsidRPr="004D39DA" w:rsidRDefault="00F46118">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bCs/>
                <w:sz w:val="24"/>
                <w:szCs w:val="24"/>
                <w:u w:color="339966"/>
                <w:lang w:val="ru-RU"/>
              </w:rPr>
              <w:t>Предоставление транспортно-буксирных судов, включая дизтопливо</w:t>
            </w:r>
            <w:r w:rsidRPr="004D39DA">
              <w:rPr>
                <w:rFonts w:ascii="Times New Roman" w:hAnsi="Times New Roman"/>
                <w:sz w:val="24"/>
                <w:szCs w:val="24"/>
                <w:lang w:val="ru-RU"/>
              </w:rPr>
              <w:t>;</w:t>
            </w:r>
          </w:p>
          <w:p w14:paraId="7C524E50" w14:textId="7BF25526" w:rsidR="00F46118" w:rsidRPr="004D39DA" w:rsidRDefault="00F46118">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Погрузоразгрузочные работы с Оборудованием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w:t>
            </w:r>
          </w:p>
          <w:p w14:paraId="7C934241" w14:textId="2725BEBF" w:rsidR="00F46118" w:rsidRPr="004D39DA" w:rsidRDefault="00F46118">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Функциональная проверка, опрессовка блока превенторов на стенде и опрессовка устьевого оборудования (линии глушения и </w:t>
            </w:r>
            <w:r w:rsidR="00182211" w:rsidRPr="004D39DA">
              <w:rPr>
                <w:rFonts w:ascii="Times New Roman" w:hAnsi="Times New Roman"/>
                <w:sz w:val="24"/>
                <w:szCs w:val="24"/>
                <w:lang w:val="ru-RU"/>
              </w:rPr>
              <w:t>дросселирования,</w:t>
            </w:r>
            <w:r w:rsidRPr="004D39DA">
              <w:rPr>
                <w:rFonts w:ascii="Times New Roman" w:hAnsi="Times New Roman"/>
                <w:sz w:val="24"/>
                <w:szCs w:val="24"/>
                <w:lang w:val="ru-RU"/>
              </w:rPr>
              <w:t xml:space="preserve"> и т.д.) на давление </w:t>
            </w:r>
            <w:r w:rsidR="000E3555" w:rsidRPr="004D39DA">
              <w:rPr>
                <w:rFonts w:ascii="Times New Roman" w:hAnsi="Times New Roman"/>
                <w:sz w:val="24"/>
                <w:szCs w:val="24"/>
                <w:lang w:val="ru-RU"/>
              </w:rPr>
              <w:t xml:space="preserve">10000 </w:t>
            </w:r>
            <w:r w:rsidR="000E3555" w:rsidRPr="004D39DA">
              <w:rPr>
                <w:rFonts w:ascii="Times New Roman" w:hAnsi="Times New Roman"/>
                <w:sz w:val="24"/>
                <w:szCs w:val="24"/>
              </w:rPr>
              <w:t>psi</w:t>
            </w:r>
            <w:r w:rsidRPr="004D39DA">
              <w:rPr>
                <w:rFonts w:ascii="Times New Roman" w:hAnsi="Times New Roman"/>
                <w:sz w:val="24"/>
                <w:szCs w:val="24"/>
                <w:lang w:val="ru-RU"/>
              </w:rPr>
              <w:t xml:space="preserve"> и получение необходимых разрешений от </w:t>
            </w:r>
            <w:r w:rsidR="00373105" w:rsidRPr="004D39DA">
              <w:rPr>
                <w:rFonts w:ascii="Times New Roman" w:hAnsi="Times New Roman"/>
                <w:sz w:val="24"/>
                <w:szCs w:val="24"/>
                <w:lang w:val="ru-RU"/>
              </w:rPr>
              <w:t>Д</w:t>
            </w:r>
            <w:r w:rsidRPr="004D39DA">
              <w:rPr>
                <w:rFonts w:ascii="Times New Roman" w:hAnsi="Times New Roman"/>
                <w:sz w:val="24"/>
                <w:szCs w:val="24"/>
                <w:lang w:val="ru-RU"/>
              </w:rPr>
              <w:t xml:space="preserve">ругих </w:t>
            </w:r>
            <w:r w:rsidR="009D2F51" w:rsidRPr="004D39DA">
              <w:rPr>
                <w:rFonts w:ascii="Times New Roman" w:hAnsi="Times New Roman"/>
                <w:sz w:val="24"/>
                <w:szCs w:val="24"/>
                <w:lang w:val="ru-RU"/>
              </w:rPr>
              <w:t>Исполнителей</w:t>
            </w:r>
            <w:r w:rsidRPr="004D39DA">
              <w:rPr>
                <w:rFonts w:ascii="Times New Roman" w:hAnsi="Times New Roman"/>
                <w:sz w:val="24"/>
                <w:szCs w:val="24"/>
                <w:lang w:val="ru-RU"/>
              </w:rPr>
              <w:t xml:space="preserve"> Заказчика, которые лицензированы в РК на предотвращение и реагирование выхода газовых и нефтяных скважин </w:t>
            </w:r>
            <w:r w:rsidR="00182211" w:rsidRPr="004D39DA">
              <w:rPr>
                <w:rFonts w:ascii="Times New Roman" w:hAnsi="Times New Roman"/>
                <w:sz w:val="24"/>
                <w:szCs w:val="24"/>
                <w:lang w:val="ru-RU"/>
              </w:rPr>
              <w:t>из-под</w:t>
            </w:r>
            <w:r w:rsidRPr="004D39DA">
              <w:rPr>
                <w:rFonts w:ascii="Times New Roman" w:hAnsi="Times New Roman"/>
                <w:sz w:val="24"/>
                <w:szCs w:val="24"/>
                <w:lang w:val="ru-RU"/>
              </w:rPr>
              <w:t xml:space="preserve"> контроля.</w:t>
            </w:r>
          </w:p>
          <w:p w14:paraId="3861A6BC" w14:textId="77777777" w:rsidR="00F46118" w:rsidRPr="004D39DA" w:rsidRDefault="00F46118">
            <w:pPr>
              <w:pStyle w:val="6"/>
              <w:numPr>
                <w:ilvl w:val="0"/>
                <w:numId w:val="0"/>
              </w:numPr>
              <w:spacing w:before="0" w:line="240" w:lineRule="auto"/>
              <w:rPr>
                <w:rFonts w:ascii="Times New Roman" w:hAnsi="Times New Roman"/>
                <w:sz w:val="24"/>
                <w:szCs w:val="24"/>
                <w:lang w:val="ru-RU"/>
              </w:rPr>
            </w:pPr>
            <w:r w:rsidRPr="004D39DA">
              <w:rPr>
                <w:rFonts w:ascii="Times New Roman" w:hAnsi="Times New Roman"/>
                <w:sz w:val="24"/>
                <w:szCs w:val="24"/>
              </w:rPr>
              <w:t>B</w:t>
            </w:r>
            <w:r w:rsidRPr="004D39DA">
              <w:rPr>
                <w:rFonts w:ascii="Times New Roman" w:hAnsi="Times New Roman"/>
                <w:sz w:val="24"/>
                <w:szCs w:val="24"/>
                <w:lang w:val="ru-RU"/>
              </w:rPr>
              <w:t>.</w:t>
            </w:r>
            <w:r w:rsidRPr="004D39DA">
              <w:rPr>
                <w:rFonts w:ascii="Times New Roman" w:hAnsi="Times New Roman"/>
                <w:sz w:val="24"/>
                <w:szCs w:val="24"/>
                <w:lang w:val="ru-RU"/>
              </w:rPr>
              <w:tab/>
              <w:t>Услуги</w:t>
            </w:r>
          </w:p>
          <w:p w14:paraId="15463C29" w14:textId="77777777" w:rsidR="00F46118" w:rsidRPr="004D39DA" w:rsidRDefault="00F46118">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Обеспечение услуг в соответствии с Договором и, в частности, по таможенной очистке, морских услуг и услуг по обучению, которые потребуются при проведении всех операций.</w:t>
            </w:r>
          </w:p>
          <w:p w14:paraId="427EBDC5" w14:textId="77777777" w:rsidR="00F46118" w:rsidRPr="004D39DA" w:rsidRDefault="00F46118">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Оплата необходимых таможенных сборов.</w:t>
            </w:r>
          </w:p>
          <w:p w14:paraId="13431658" w14:textId="77777777" w:rsidR="00F46118" w:rsidRPr="004D39DA" w:rsidRDefault="00F46118">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Обеспечение всей разрешительной документации и одобрений, за которые отвечает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и</w:t>
            </w:r>
          </w:p>
          <w:p w14:paraId="0FBCF767" w14:textId="77777777" w:rsidR="00F46118" w:rsidRPr="004D39DA" w:rsidRDefault="00F46118">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Обучение персонала перед началом проведения работы.</w:t>
            </w:r>
          </w:p>
          <w:p w14:paraId="5F6BDE31" w14:textId="77777777" w:rsidR="00F46118" w:rsidRPr="004D39DA" w:rsidRDefault="00F46118">
            <w:pPr>
              <w:pStyle w:val="6"/>
              <w:numPr>
                <w:ilvl w:val="0"/>
                <w:numId w:val="0"/>
              </w:numPr>
              <w:spacing w:before="0" w:line="240" w:lineRule="auto"/>
              <w:rPr>
                <w:rFonts w:ascii="Times New Roman" w:hAnsi="Times New Roman"/>
                <w:sz w:val="24"/>
                <w:szCs w:val="24"/>
                <w:lang w:val="ru-RU"/>
              </w:rPr>
            </w:pPr>
            <w:r w:rsidRPr="004D39DA">
              <w:rPr>
                <w:rFonts w:ascii="Times New Roman" w:hAnsi="Times New Roman"/>
                <w:sz w:val="24"/>
                <w:szCs w:val="24"/>
              </w:rPr>
              <w:t>C</w:t>
            </w:r>
            <w:r w:rsidRPr="004D39DA">
              <w:rPr>
                <w:rFonts w:ascii="Times New Roman" w:hAnsi="Times New Roman"/>
                <w:sz w:val="24"/>
                <w:szCs w:val="24"/>
                <w:lang w:val="ru-RU"/>
              </w:rPr>
              <w:t>.</w:t>
            </w:r>
            <w:r w:rsidRPr="004D39DA">
              <w:rPr>
                <w:rFonts w:ascii="Times New Roman" w:hAnsi="Times New Roman"/>
                <w:sz w:val="24"/>
                <w:szCs w:val="24"/>
                <w:lang w:val="ru-RU"/>
              </w:rPr>
              <w:tab/>
              <w:t>Требования и модификации</w:t>
            </w:r>
          </w:p>
          <w:p w14:paraId="4837EB59" w14:textId="77777777" w:rsidR="00F46118" w:rsidRPr="004D39DA" w:rsidRDefault="00F46118">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Требования и модификации в прямом соответствии с Договором и, в частности, модификации, требуемые Заказчиком в замечаниях и рекомендациях и заключения по предварительному освидетельствованию</w:t>
            </w:r>
            <w:r w:rsidR="000D6B16" w:rsidRPr="004D39DA">
              <w:rPr>
                <w:rFonts w:ascii="Times New Roman" w:hAnsi="Times New Roman"/>
                <w:sz w:val="24"/>
                <w:szCs w:val="24"/>
                <w:lang w:val="ru-RU"/>
              </w:rPr>
              <w:t>.</w:t>
            </w:r>
          </w:p>
          <w:p w14:paraId="244C7E3D" w14:textId="77777777" w:rsidR="00F46118" w:rsidRPr="004D39DA" w:rsidRDefault="002D283A" w:rsidP="006B18EB">
            <w:pPr>
              <w:pStyle w:val="Level1"/>
              <w:spacing w:after="0" w:line="240" w:lineRule="auto"/>
              <w:ind w:left="0" w:firstLine="0"/>
              <w:rPr>
                <w:rFonts w:ascii="Times New Roman" w:hAnsi="Times New Roman"/>
                <w:kern w:val="28"/>
                <w:sz w:val="24"/>
                <w:szCs w:val="24"/>
                <w:lang w:val="ru-RU"/>
              </w:rPr>
            </w:pPr>
            <w:bookmarkStart w:id="202" w:name="_Toc234398502"/>
            <w:r w:rsidRPr="004D39DA">
              <w:rPr>
                <w:rFonts w:ascii="Times New Roman" w:hAnsi="Times New Roman"/>
                <w:kern w:val="28"/>
                <w:sz w:val="24"/>
                <w:szCs w:val="24"/>
                <w:lang w:val="ru-RU"/>
              </w:rPr>
              <w:t>42.2</w:t>
            </w:r>
            <w:r w:rsidR="002C547C" w:rsidRPr="004D39DA">
              <w:rPr>
                <w:rFonts w:ascii="Times New Roman" w:hAnsi="Times New Roman"/>
                <w:kern w:val="28"/>
                <w:sz w:val="24"/>
                <w:szCs w:val="24"/>
                <w:lang w:val="ru-RU"/>
              </w:rPr>
              <w:t>.</w:t>
            </w:r>
            <w:r w:rsidRPr="004D39DA">
              <w:rPr>
                <w:rFonts w:ascii="Times New Roman" w:hAnsi="Times New Roman"/>
                <w:sz w:val="24"/>
                <w:szCs w:val="24"/>
                <w:lang w:val="ru-RU"/>
              </w:rPr>
              <w:tab/>
            </w:r>
            <w:r w:rsidR="007C5FDC" w:rsidRPr="004D39DA">
              <w:rPr>
                <w:rFonts w:ascii="Times New Roman" w:hAnsi="Times New Roman"/>
                <w:kern w:val="28"/>
                <w:sz w:val="24"/>
                <w:szCs w:val="24"/>
                <w:lang w:val="ru-RU"/>
              </w:rPr>
              <w:t>ЕДИНОВРЕМЕННАЯ ОПЛАТА ЗА ДЕМОБИЛИЗАЦИЮ</w:t>
            </w:r>
            <w:bookmarkEnd w:id="202"/>
          </w:p>
          <w:p w14:paraId="2593B9E3" w14:textId="77777777" w:rsidR="004F3F63" w:rsidRPr="004D39DA" w:rsidRDefault="004F3F63" w:rsidP="004F3F63">
            <w:pPr>
              <w:pStyle w:val="6"/>
              <w:numPr>
                <w:ilvl w:val="0"/>
                <w:numId w:val="0"/>
              </w:numPr>
              <w:spacing w:before="0" w:line="240" w:lineRule="auto"/>
              <w:rPr>
                <w:rFonts w:ascii="Times New Roman" w:hAnsi="Times New Roman"/>
                <w:sz w:val="24"/>
                <w:szCs w:val="24"/>
                <w:lang w:val="ru-RU"/>
              </w:rPr>
            </w:pPr>
            <w:r w:rsidRPr="004D39DA">
              <w:rPr>
                <w:rFonts w:ascii="Times New Roman" w:hAnsi="Times New Roman"/>
                <w:b w:val="0"/>
                <w:sz w:val="24"/>
                <w:szCs w:val="24"/>
                <w:lang w:val="ru-RU"/>
              </w:rPr>
              <w:t>42.2.1. Начало Демобилизации</w:t>
            </w:r>
          </w:p>
          <w:p w14:paraId="2F4EF722" w14:textId="77777777" w:rsidR="004F3F63" w:rsidRPr="004D39DA" w:rsidRDefault="004F3F63" w:rsidP="004F3F63">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Демобилизационный период начнется с момента окончания ликвидации скважины. </w:t>
            </w:r>
          </w:p>
          <w:p w14:paraId="036B99A3" w14:textId="77777777" w:rsidR="004F3F63" w:rsidRPr="004D39DA" w:rsidRDefault="004F3F63" w:rsidP="004F3F63">
            <w:pPr>
              <w:pStyle w:val="6"/>
              <w:numPr>
                <w:ilvl w:val="0"/>
                <w:numId w:val="0"/>
              </w:numPr>
              <w:spacing w:before="0" w:line="240" w:lineRule="auto"/>
              <w:rPr>
                <w:rFonts w:ascii="Times New Roman" w:hAnsi="Times New Roman"/>
                <w:sz w:val="24"/>
                <w:szCs w:val="24"/>
                <w:lang w:val="ru-RU"/>
              </w:rPr>
            </w:pPr>
            <w:r w:rsidRPr="004D39DA">
              <w:rPr>
                <w:rFonts w:ascii="Times New Roman" w:hAnsi="Times New Roman"/>
                <w:b w:val="0"/>
                <w:sz w:val="24"/>
                <w:szCs w:val="24"/>
                <w:lang w:val="ru-RU"/>
              </w:rPr>
              <w:t>42.2.2. Окончание Демобилизации</w:t>
            </w:r>
          </w:p>
          <w:p w14:paraId="51F1C43A" w14:textId="6C1D01FA" w:rsidR="004F3F63" w:rsidRPr="004D39DA" w:rsidRDefault="004F3F63" w:rsidP="004E1D94">
            <w:pPr>
              <w:pStyle w:val="6"/>
              <w:numPr>
                <w:ilvl w:val="0"/>
                <w:numId w:val="0"/>
              </w:numPr>
              <w:spacing w:before="0" w:line="240" w:lineRule="auto"/>
              <w:jc w:val="left"/>
              <w:rPr>
                <w:rFonts w:ascii="Times New Roman" w:hAnsi="Times New Roman"/>
                <w:b w:val="0"/>
                <w:kern w:val="0"/>
                <w:sz w:val="24"/>
                <w:szCs w:val="24"/>
                <w:lang w:val="ru-RU"/>
              </w:rPr>
            </w:pPr>
            <w:r w:rsidRPr="004D39DA">
              <w:rPr>
                <w:rFonts w:ascii="Times New Roman" w:hAnsi="Times New Roman"/>
                <w:b w:val="0"/>
                <w:kern w:val="0"/>
                <w:sz w:val="24"/>
                <w:szCs w:val="24"/>
                <w:lang w:val="ru-RU"/>
              </w:rPr>
              <w:t xml:space="preserve">Демобилизационный период окончится, как только оборудование Других </w:t>
            </w:r>
            <w:r w:rsidR="009D2F51" w:rsidRPr="004D39DA">
              <w:rPr>
                <w:rFonts w:ascii="Times New Roman" w:hAnsi="Times New Roman"/>
                <w:b w:val="0"/>
                <w:kern w:val="0"/>
                <w:sz w:val="24"/>
                <w:szCs w:val="24"/>
                <w:lang w:val="ru-RU"/>
              </w:rPr>
              <w:t>Исполнителей</w:t>
            </w:r>
            <w:r w:rsidRPr="004D39DA">
              <w:rPr>
                <w:rFonts w:ascii="Times New Roman" w:hAnsi="Times New Roman"/>
                <w:b w:val="0"/>
                <w:kern w:val="0"/>
                <w:sz w:val="24"/>
                <w:szCs w:val="24"/>
                <w:lang w:val="ru-RU"/>
              </w:rPr>
              <w:t xml:space="preserve">, которое было установлено в порту </w:t>
            </w:r>
            <w:r w:rsidR="00567559" w:rsidRPr="004D39DA">
              <w:rPr>
                <w:rFonts w:ascii="Times New Roman" w:hAnsi="Times New Roman"/>
                <w:b w:val="0"/>
                <w:kern w:val="0"/>
                <w:sz w:val="24"/>
                <w:szCs w:val="24"/>
                <w:lang w:val="ru-RU"/>
              </w:rPr>
              <w:t>Исполнителя</w:t>
            </w:r>
            <w:r w:rsidR="006F7E76" w:rsidRPr="004D39DA">
              <w:rPr>
                <w:rFonts w:ascii="Times New Roman" w:hAnsi="Times New Roman"/>
                <w:b w:val="0"/>
                <w:kern w:val="0"/>
                <w:sz w:val="24"/>
                <w:szCs w:val="24"/>
                <w:lang w:val="ru-RU"/>
              </w:rPr>
              <w:t xml:space="preserve"> и на точке бурения</w:t>
            </w:r>
            <w:r w:rsidRPr="004D39DA">
              <w:rPr>
                <w:rFonts w:ascii="Times New Roman" w:hAnsi="Times New Roman"/>
                <w:b w:val="0"/>
                <w:kern w:val="0"/>
                <w:sz w:val="24"/>
                <w:szCs w:val="24"/>
                <w:lang w:val="ru-RU"/>
              </w:rPr>
              <w:t xml:space="preserve">, будет демонтировано и удалено с борта </w:t>
            </w:r>
            <w:r w:rsidR="00D14E49" w:rsidRPr="004D39DA">
              <w:rPr>
                <w:rFonts w:ascii="Times New Roman" w:hAnsi="Times New Roman"/>
                <w:b w:val="0"/>
                <w:kern w:val="0"/>
                <w:sz w:val="24"/>
                <w:szCs w:val="24"/>
                <w:lang w:val="ru-RU"/>
              </w:rPr>
              <w:t>ПБУ</w:t>
            </w:r>
            <w:r w:rsidR="00C15CD7" w:rsidRPr="004D39DA">
              <w:rPr>
                <w:rFonts w:ascii="Times New Roman" w:hAnsi="Times New Roman"/>
                <w:b w:val="0"/>
                <w:kern w:val="0"/>
                <w:sz w:val="24"/>
                <w:szCs w:val="24"/>
                <w:lang w:val="ru-RU"/>
              </w:rPr>
              <w:t xml:space="preserve"> и отправлено</w:t>
            </w:r>
            <w:r w:rsidRPr="004D39DA">
              <w:rPr>
                <w:rFonts w:ascii="Times New Roman" w:hAnsi="Times New Roman"/>
                <w:b w:val="0"/>
                <w:kern w:val="0"/>
                <w:sz w:val="24"/>
                <w:szCs w:val="24"/>
                <w:lang w:val="ru-RU"/>
              </w:rPr>
              <w:t xml:space="preserve"> в порт</w:t>
            </w:r>
            <w:r w:rsidR="006F7E76" w:rsidRPr="004D39DA">
              <w:rPr>
                <w:rFonts w:ascii="Times New Roman" w:hAnsi="Times New Roman"/>
                <w:b w:val="0"/>
                <w:kern w:val="0"/>
                <w:sz w:val="24"/>
                <w:szCs w:val="24"/>
                <w:lang w:val="ru-RU"/>
              </w:rPr>
              <w:t xml:space="preserve"> назначения</w:t>
            </w:r>
            <w:r w:rsidRPr="004D39DA">
              <w:rPr>
                <w:rFonts w:ascii="Times New Roman" w:hAnsi="Times New Roman"/>
                <w:b w:val="0"/>
                <w:kern w:val="0"/>
                <w:sz w:val="24"/>
                <w:szCs w:val="24"/>
                <w:lang w:val="ru-RU"/>
              </w:rPr>
              <w:t>,</w:t>
            </w:r>
            <w:r w:rsidR="00C15CD7" w:rsidRPr="004D39DA">
              <w:rPr>
                <w:rFonts w:ascii="Times New Roman" w:hAnsi="Times New Roman"/>
                <w:b w:val="0"/>
                <w:kern w:val="0"/>
                <w:sz w:val="24"/>
                <w:szCs w:val="24"/>
                <w:lang w:val="ru-RU"/>
              </w:rPr>
              <w:t xml:space="preserve"> </w:t>
            </w:r>
            <w:r w:rsidR="009523F0" w:rsidRPr="004D39DA">
              <w:rPr>
                <w:rFonts w:ascii="Times New Roman" w:hAnsi="Times New Roman"/>
                <w:b w:val="0"/>
                <w:kern w:val="0"/>
                <w:sz w:val="24"/>
                <w:szCs w:val="24"/>
                <w:lang w:val="ru-RU"/>
              </w:rPr>
              <w:t>выбранном Заказчиком либо Исполнителем,</w:t>
            </w:r>
            <w:r w:rsidR="009523F0" w:rsidRPr="004D39DA">
              <w:rPr>
                <w:rFonts w:ascii="Times New Roman" w:hAnsi="Times New Roman"/>
                <w:b w:val="0"/>
                <w:spacing w:val="-3"/>
                <w:sz w:val="24"/>
                <w:szCs w:val="24"/>
                <w:lang w:val="ru-RU"/>
              </w:rPr>
              <w:t xml:space="preserve"> </w:t>
            </w:r>
            <w:r w:rsidR="00C15CD7" w:rsidRPr="004D39DA">
              <w:rPr>
                <w:rFonts w:ascii="Times New Roman" w:hAnsi="Times New Roman"/>
                <w:b w:val="0"/>
                <w:spacing w:val="-3"/>
                <w:sz w:val="24"/>
                <w:szCs w:val="24"/>
                <w:lang w:val="ru-RU"/>
              </w:rPr>
              <w:t xml:space="preserve">если только взаимно не согласовано, что любые эти </w:t>
            </w:r>
            <w:r w:rsidR="009523F0" w:rsidRPr="004D39DA">
              <w:rPr>
                <w:rFonts w:ascii="Times New Roman" w:hAnsi="Times New Roman"/>
                <w:b w:val="0"/>
                <w:spacing w:val="-3"/>
                <w:sz w:val="24"/>
                <w:szCs w:val="24"/>
                <w:lang w:val="ru-RU"/>
              </w:rPr>
              <w:t>Оборудования</w:t>
            </w:r>
            <w:r w:rsidR="00C15CD7" w:rsidRPr="004D39DA">
              <w:rPr>
                <w:rFonts w:ascii="Times New Roman" w:hAnsi="Times New Roman"/>
                <w:b w:val="0"/>
                <w:spacing w:val="-3"/>
                <w:sz w:val="24"/>
                <w:szCs w:val="24"/>
                <w:lang w:val="ru-RU"/>
              </w:rPr>
              <w:t xml:space="preserve"> должны остаться на борту ПБУ</w:t>
            </w:r>
            <w:r w:rsidR="00C15CD7" w:rsidRPr="004D39DA">
              <w:rPr>
                <w:rFonts w:ascii="Times New Roman" w:hAnsi="Times New Roman"/>
                <w:b w:val="0"/>
                <w:kern w:val="0"/>
                <w:sz w:val="24"/>
                <w:szCs w:val="24"/>
                <w:lang w:val="ru-RU"/>
              </w:rPr>
              <w:t>.</w:t>
            </w:r>
            <w:r w:rsidRPr="004D39DA">
              <w:rPr>
                <w:rFonts w:ascii="Times New Roman" w:hAnsi="Times New Roman"/>
                <w:b w:val="0"/>
                <w:kern w:val="0"/>
                <w:sz w:val="24"/>
                <w:szCs w:val="24"/>
                <w:lang w:val="ru-RU"/>
              </w:rPr>
              <w:t xml:space="preserve"> </w:t>
            </w:r>
          </w:p>
          <w:p w14:paraId="4301BFE2" w14:textId="77777777" w:rsidR="004F3F63" w:rsidRPr="004D39DA" w:rsidRDefault="004F3F63" w:rsidP="004F3F63">
            <w:pPr>
              <w:pStyle w:val="Level1"/>
              <w:spacing w:after="0" w:line="240" w:lineRule="auto"/>
              <w:ind w:left="0" w:firstLine="0"/>
              <w:rPr>
                <w:rFonts w:ascii="Times New Roman" w:hAnsi="Times New Roman"/>
                <w:kern w:val="28"/>
                <w:sz w:val="24"/>
                <w:szCs w:val="24"/>
                <w:lang w:val="ru-RU"/>
              </w:rPr>
            </w:pPr>
            <w:r w:rsidRPr="004D39DA">
              <w:rPr>
                <w:rFonts w:ascii="Times New Roman" w:hAnsi="Times New Roman"/>
                <w:kern w:val="28"/>
                <w:sz w:val="24"/>
                <w:szCs w:val="24"/>
                <w:lang w:val="ru-RU"/>
              </w:rPr>
              <w:t>42.2.3.</w:t>
            </w:r>
            <w:r w:rsidRPr="004D39DA">
              <w:rPr>
                <w:rFonts w:ascii="Times New Roman" w:hAnsi="Times New Roman"/>
                <w:kern w:val="28"/>
                <w:sz w:val="24"/>
                <w:szCs w:val="24"/>
                <w:lang w:val="ru-RU"/>
              </w:rPr>
              <w:tab/>
              <w:t>Затраты, включенные в выплату за Демобилизацию</w:t>
            </w:r>
          </w:p>
          <w:p w14:paraId="352B20A3" w14:textId="77E6470D" w:rsidR="004F3F63" w:rsidRPr="004D39DA" w:rsidRDefault="004F3F63" w:rsidP="00D3146D">
            <w:pPr>
              <w:pStyle w:val="Level1"/>
              <w:spacing w:after="0" w:line="240" w:lineRule="auto"/>
              <w:ind w:left="0" w:firstLine="0"/>
              <w:rPr>
                <w:rFonts w:ascii="Times New Roman" w:hAnsi="Times New Roman"/>
                <w:b/>
                <w:sz w:val="24"/>
                <w:szCs w:val="24"/>
                <w:lang w:val="ru-RU"/>
              </w:rPr>
            </w:pPr>
            <w:r w:rsidRPr="004D39DA">
              <w:rPr>
                <w:rFonts w:ascii="Times New Roman" w:hAnsi="Times New Roman"/>
                <w:sz w:val="24"/>
                <w:szCs w:val="24"/>
                <w:lang w:val="ru-RU"/>
              </w:rPr>
              <w:t xml:space="preserve">Все издержки и затраты, понесенные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независимо от фактической стоимости, услуг и </w:t>
            </w:r>
            <w:r w:rsidR="00182211" w:rsidRPr="004D39DA">
              <w:rPr>
                <w:rFonts w:ascii="Times New Roman" w:hAnsi="Times New Roman"/>
                <w:sz w:val="24"/>
                <w:szCs w:val="24"/>
                <w:lang w:val="ru-RU"/>
              </w:rPr>
              <w:t>предоставленного персонала,</w:t>
            </w:r>
            <w:r w:rsidRPr="004D39DA">
              <w:rPr>
                <w:rFonts w:ascii="Times New Roman" w:hAnsi="Times New Roman"/>
                <w:sz w:val="24"/>
                <w:szCs w:val="24"/>
                <w:lang w:val="ru-RU"/>
              </w:rPr>
              <w:t xml:space="preserve"> и времени, затраченного </w:t>
            </w:r>
            <w:r w:rsidR="006F7E76" w:rsidRPr="004D39DA">
              <w:rPr>
                <w:rFonts w:ascii="Times New Roman" w:hAnsi="Times New Roman"/>
                <w:sz w:val="24"/>
                <w:szCs w:val="24"/>
                <w:lang w:val="ru-RU"/>
              </w:rPr>
              <w:t>ПБУ</w:t>
            </w:r>
            <w:r w:rsidRPr="004D39DA">
              <w:rPr>
                <w:rFonts w:ascii="Times New Roman" w:hAnsi="Times New Roman"/>
                <w:sz w:val="24"/>
                <w:szCs w:val="24"/>
                <w:lang w:val="ru-RU"/>
              </w:rPr>
              <w:t xml:space="preserve"> при проведении операций, согласно специальной программе и фактическому состоянию скважины, в соответствии с Договором должны рассматриваться как</w:t>
            </w:r>
            <w:r w:rsidR="00726FDA" w:rsidRPr="004D39DA">
              <w:rPr>
                <w:rFonts w:ascii="Times New Roman" w:hAnsi="Times New Roman"/>
                <w:sz w:val="24"/>
                <w:szCs w:val="24"/>
                <w:lang w:val="ru-RU"/>
              </w:rPr>
              <w:t xml:space="preserve"> </w:t>
            </w:r>
            <w:r w:rsidR="00D3146D" w:rsidRPr="004D39DA">
              <w:rPr>
                <w:rFonts w:ascii="Times New Roman" w:hAnsi="Times New Roman"/>
                <w:sz w:val="24"/>
                <w:szCs w:val="24"/>
                <w:lang w:val="ru-RU"/>
              </w:rPr>
              <w:t>включенные в</w:t>
            </w:r>
          </w:p>
        </w:tc>
      </w:tr>
      <w:tr w:rsidR="00B90ED8" w:rsidRPr="003357EC" w14:paraId="053F46A1" w14:textId="77777777" w:rsidTr="00F70EB0">
        <w:tc>
          <w:tcPr>
            <w:tcW w:w="9464" w:type="dxa"/>
            <w:shd w:val="clear" w:color="auto" w:fill="auto"/>
          </w:tcPr>
          <w:p w14:paraId="734710C9" w14:textId="4616869B" w:rsidR="00B90ED8" w:rsidRPr="004D39DA" w:rsidRDefault="0012529B">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lastRenderedPageBreak/>
              <w:t>оплату</w:t>
            </w:r>
            <w:r w:rsidR="00B90ED8" w:rsidRPr="004D39DA">
              <w:rPr>
                <w:rFonts w:ascii="Times New Roman" w:hAnsi="Times New Roman"/>
                <w:sz w:val="24"/>
                <w:szCs w:val="24"/>
                <w:lang w:val="ru-RU"/>
              </w:rPr>
              <w:t xml:space="preserve"> за Демобилизацию. Все подобные издержки и затраты должны включать, но не ограничиваться </w:t>
            </w:r>
            <w:r w:rsidR="00182211" w:rsidRPr="004D39DA">
              <w:rPr>
                <w:rFonts w:ascii="Times New Roman" w:hAnsi="Times New Roman"/>
                <w:sz w:val="24"/>
                <w:szCs w:val="24"/>
                <w:lang w:val="ru-RU"/>
              </w:rPr>
              <w:t>нижеперечисленными</w:t>
            </w:r>
            <w:r w:rsidR="00B90ED8" w:rsidRPr="004D39DA">
              <w:rPr>
                <w:rFonts w:ascii="Times New Roman" w:hAnsi="Times New Roman"/>
                <w:sz w:val="24"/>
                <w:szCs w:val="24"/>
                <w:lang w:val="ru-RU"/>
              </w:rPr>
              <w:t xml:space="preserve"> позициями:</w:t>
            </w:r>
          </w:p>
          <w:p w14:paraId="085BD9B9" w14:textId="7B7A51AE" w:rsidR="00B90ED8" w:rsidRPr="004D39DA" w:rsidRDefault="0012529B">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выгрузка Оборудовани</w:t>
            </w:r>
            <w:r w:rsidR="00373105" w:rsidRPr="004D39DA">
              <w:rPr>
                <w:rFonts w:ascii="Times New Roman" w:hAnsi="Times New Roman"/>
                <w:sz w:val="24"/>
                <w:szCs w:val="24"/>
                <w:lang w:val="ru-RU"/>
              </w:rPr>
              <w:t>я</w:t>
            </w:r>
            <w:r w:rsidR="00A51472" w:rsidRPr="004D39DA">
              <w:rPr>
                <w:rFonts w:ascii="Times New Roman" w:hAnsi="Times New Roman"/>
                <w:sz w:val="24"/>
                <w:szCs w:val="24"/>
                <w:lang w:val="ru-RU"/>
              </w:rPr>
              <w:t xml:space="preserve"> </w:t>
            </w:r>
            <w:r w:rsidR="00373105" w:rsidRPr="004D39DA">
              <w:rPr>
                <w:rFonts w:ascii="Times New Roman" w:hAnsi="Times New Roman"/>
                <w:sz w:val="24"/>
                <w:szCs w:val="24"/>
                <w:lang w:val="ru-RU"/>
              </w:rPr>
              <w:t xml:space="preserve">Других </w:t>
            </w:r>
            <w:r w:rsidR="009D2F51" w:rsidRPr="004D39DA">
              <w:rPr>
                <w:rFonts w:ascii="Times New Roman" w:hAnsi="Times New Roman"/>
                <w:sz w:val="24"/>
                <w:szCs w:val="24"/>
                <w:lang w:val="ru-RU"/>
              </w:rPr>
              <w:t>Исполнителей</w:t>
            </w:r>
            <w:r w:rsidR="00373105" w:rsidRPr="004D39DA">
              <w:rPr>
                <w:rFonts w:ascii="Times New Roman" w:hAnsi="Times New Roman"/>
                <w:sz w:val="24"/>
                <w:szCs w:val="24"/>
                <w:lang w:val="ru-RU"/>
              </w:rPr>
              <w:t xml:space="preserve"> </w:t>
            </w:r>
            <w:r w:rsidR="00004E04" w:rsidRPr="004D39DA">
              <w:rPr>
                <w:rFonts w:ascii="Times New Roman" w:hAnsi="Times New Roman"/>
                <w:sz w:val="24"/>
                <w:szCs w:val="24"/>
                <w:lang w:val="ru-RU"/>
              </w:rPr>
              <w:t>на место демобилизации</w:t>
            </w:r>
            <w:r w:rsidR="00B90ED8" w:rsidRPr="004D39DA">
              <w:rPr>
                <w:rFonts w:ascii="Times New Roman" w:hAnsi="Times New Roman"/>
                <w:sz w:val="24"/>
                <w:szCs w:val="24"/>
                <w:lang w:val="ru-RU"/>
              </w:rPr>
              <w:t>;</w:t>
            </w:r>
          </w:p>
          <w:p w14:paraId="46BC347F" w14:textId="1E9C6D16" w:rsidR="00B90ED8" w:rsidRPr="004D39DA" w:rsidRDefault="0012529B">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подготовка </w:t>
            </w:r>
            <w:r w:rsidR="00D14E49" w:rsidRPr="004D39DA">
              <w:rPr>
                <w:rFonts w:ascii="Times New Roman" w:hAnsi="Times New Roman"/>
                <w:sz w:val="24"/>
                <w:szCs w:val="24"/>
                <w:lang w:val="ru-RU"/>
              </w:rPr>
              <w:t>ПБУ</w:t>
            </w:r>
            <w:r w:rsidR="00375F98"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к перегону, а также необходимая отгрузка оборудования и материалов;</w:t>
            </w:r>
          </w:p>
          <w:p w14:paraId="3D36BF02" w14:textId="27A5CA2F" w:rsidR="00B90ED8" w:rsidRPr="004D39DA" w:rsidRDefault="0012529B">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перегон </w:t>
            </w:r>
            <w:r w:rsidR="00D14E49" w:rsidRPr="004D39DA">
              <w:rPr>
                <w:rFonts w:ascii="Times New Roman" w:hAnsi="Times New Roman"/>
                <w:sz w:val="24"/>
                <w:szCs w:val="24"/>
                <w:lang w:val="ru-RU"/>
              </w:rPr>
              <w:t>ПБУ</w:t>
            </w:r>
            <w:r w:rsidR="00B90ED8" w:rsidRPr="004D39DA">
              <w:rPr>
                <w:rFonts w:ascii="Times New Roman" w:hAnsi="Times New Roman"/>
                <w:sz w:val="24"/>
                <w:szCs w:val="24"/>
                <w:lang w:val="ru-RU"/>
              </w:rPr>
              <w:t xml:space="preserve"> с места бурения скважины;</w:t>
            </w:r>
          </w:p>
          <w:p w14:paraId="784A8584" w14:textId="77777777" w:rsidR="00B90ED8" w:rsidRPr="004D39DA" w:rsidRDefault="0012529B">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Демобилизация всех услуг</w:t>
            </w:r>
            <w:r w:rsidR="00952259" w:rsidRPr="004D39DA">
              <w:rPr>
                <w:rFonts w:ascii="Times New Roman" w:hAnsi="Times New Roman"/>
                <w:sz w:val="24"/>
                <w:szCs w:val="24"/>
                <w:lang w:val="ru-RU"/>
              </w:rPr>
              <w:t>;</w:t>
            </w:r>
          </w:p>
          <w:p w14:paraId="5DF11854" w14:textId="77777777" w:rsidR="00F70EB0" w:rsidRPr="004D39DA" w:rsidRDefault="0012529B">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 </w:t>
            </w:r>
            <w:r w:rsidR="00375F98" w:rsidRPr="004D39DA">
              <w:rPr>
                <w:rFonts w:ascii="Times New Roman" w:hAnsi="Times New Roman"/>
                <w:sz w:val="24"/>
                <w:szCs w:val="24"/>
                <w:lang w:val="ru-RU"/>
              </w:rPr>
              <w:t>о</w:t>
            </w:r>
            <w:r w:rsidR="00B90ED8" w:rsidRPr="004D39DA">
              <w:rPr>
                <w:rFonts w:ascii="Times New Roman" w:hAnsi="Times New Roman"/>
                <w:sz w:val="24"/>
                <w:szCs w:val="24"/>
                <w:lang w:val="ru-RU"/>
              </w:rPr>
              <w:t>плата всех необходимых сборов.</w:t>
            </w:r>
          </w:p>
        </w:tc>
      </w:tr>
    </w:tbl>
    <w:p w14:paraId="6785487B" w14:textId="77777777" w:rsidR="00B90ED8" w:rsidRPr="004D39DA" w:rsidRDefault="006753AE" w:rsidP="006B18EB">
      <w:pPr>
        <w:pStyle w:val="Level1"/>
        <w:spacing w:after="0" w:line="240" w:lineRule="auto"/>
        <w:ind w:left="0" w:firstLine="0"/>
        <w:rPr>
          <w:rFonts w:ascii="Times New Roman" w:hAnsi="Times New Roman"/>
          <w:bCs/>
          <w:color w:val="000000"/>
          <w:sz w:val="24"/>
          <w:szCs w:val="24"/>
          <w:lang w:val="ru-RU"/>
        </w:rPr>
      </w:pPr>
      <w:bookmarkStart w:id="203" w:name="_DV_M73"/>
      <w:bookmarkStart w:id="204" w:name="_DV_M144"/>
      <w:bookmarkStart w:id="205" w:name="_Toc65909146"/>
      <w:bookmarkStart w:id="206" w:name="_Toc116979308"/>
      <w:bookmarkStart w:id="207" w:name="_Toc234398506"/>
      <w:bookmarkEnd w:id="203"/>
      <w:bookmarkEnd w:id="204"/>
      <w:r w:rsidRPr="004D39DA">
        <w:rPr>
          <w:rFonts w:ascii="Times New Roman" w:hAnsi="Times New Roman"/>
          <w:bCs/>
          <w:color w:val="000000"/>
          <w:sz w:val="24"/>
          <w:szCs w:val="24"/>
          <w:lang w:val="ru-RU"/>
        </w:rPr>
        <w:t>42.</w:t>
      </w:r>
      <w:r w:rsidR="00390B24" w:rsidRPr="004D39DA">
        <w:rPr>
          <w:rFonts w:ascii="Times New Roman" w:hAnsi="Times New Roman"/>
          <w:bCs/>
          <w:color w:val="000000"/>
          <w:sz w:val="24"/>
          <w:szCs w:val="24"/>
          <w:lang w:val="ru-RU"/>
        </w:rPr>
        <w:t>3</w:t>
      </w:r>
      <w:r w:rsidRPr="004D39DA">
        <w:rPr>
          <w:rFonts w:ascii="Times New Roman" w:hAnsi="Times New Roman"/>
          <w:bCs/>
          <w:color w:val="000000"/>
          <w:sz w:val="24"/>
          <w:szCs w:val="24"/>
          <w:lang w:val="ru-RU"/>
        </w:rPr>
        <w:t xml:space="preserve">. </w:t>
      </w:r>
      <w:r w:rsidR="00E97BC3" w:rsidRPr="004D39DA">
        <w:rPr>
          <w:rFonts w:ascii="Times New Roman" w:hAnsi="Times New Roman"/>
          <w:bCs/>
          <w:color w:val="000000"/>
          <w:sz w:val="24"/>
          <w:szCs w:val="24"/>
          <w:lang w:val="ru-RU"/>
        </w:rPr>
        <w:t>СТАВКИ</w:t>
      </w:r>
    </w:p>
    <w:p w14:paraId="7F3A8726" w14:textId="1D370E3E" w:rsidR="00F43A4D" w:rsidRPr="004D39DA" w:rsidRDefault="00F43A4D" w:rsidP="00360C4D">
      <w:pPr>
        <w:jc w:val="both"/>
        <w:rPr>
          <w:rFonts w:ascii="Times New Roman" w:hAnsi="Times New Roman"/>
          <w:sz w:val="24"/>
          <w:lang w:val="ru-RU"/>
        </w:rPr>
      </w:pPr>
      <w:r w:rsidRPr="004D39DA">
        <w:rPr>
          <w:rFonts w:ascii="Times New Roman" w:hAnsi="Times New Roman"/>
          <w:sz w:val="24"/>
          <w:lang w:val="ru-RU"/>
        </w:rPr>
        <w:t xml:space="preserve">Ставки определяются для вознаграждения </w:t>
      </w:r>
      <w:r w:rsidR="00567559" w:rsidRPr="004D39DA">
        <w:rPr>
          <w:rFonts w:ascii="Times New Roman" w:hAnsi="Times New Roman"/>
          <w:sz w:val="24"/>
          <w:lang w:val="ru-RU"/>
        </w:rPr>
        <w:t>Исполнителя</w:t>
      </w:r>
      <w:r w:rsidRPr="004D39DA">
        <w:rPr>
          <w:rFonts w:ascii="Times New Roman" w:hAnsi="Times New Roman"/>
          <w:sz w:val="24"/>
          <w:lang w:val="ru-RU"/>
        </w:rPr>
        <w:t xml:space="preserve"> за предоставление полного набора </w:t>
      </w:r>
      <w:r w:rsidR="00373105" w:rsidRPr="004D39DA">
        <w:rPr>
          <w:rFonts w:ascii="Times New Roman" w:hAnsi="Times New Roman"/>
          <w:sz w:val="24"/>
          <w:lang w:val="ru-RU"/>
        </w:rPr>
        <w:t>б</w:t>
      </w:r>
      <w:r w:rsidRPr="004D39DA">
        <w:rPr>
          <w:rFonts w:ascii="Times New Roman" w:hAnsi="Times New Roman"/>
          <w:sz w:val="24"/>
          <w:lang w:val="ru-RU"/>
        </w:rPr>
        <w:t xml:space="preserve">уровых и сопутствующих </w:t>
      </w:r>
      <w:r w:rsidR="00373105" w:rsidRPr="004D39DA">
        <w:rPr>
          <w:rFonts w:ascii="Times New Roman" w:hAnsi="Times New Roman"/>
          <w:sz w:val="24"/>
          <w:lang w:val="ru-RU"/>
        </w:rPr>
        <w:t>У</w:t>
      </w:r>
      <w:r w:rsidRPr="004D39DA">
        <w:rPr>
          <w:rFonts w:ascii="Times New Roman" w:hAnsi="Times New Roman"/>
          <w:sz w:val="24"/>
          <w:lang w:val="ru-RU"/>
        </w:rPr>
        <w:t>слуг</w:t>
      </w:r>
      <w:r w:rsidR="006A416D" w:rsidRPr="004D39DA">
        <w:rPr>
          <w:rFonts w:ascii="Times New Roman" w:hAnsi="Times New Roman"/>
          <w:sz w:val="24"/>
          <w:lang w:val="ru-RU"/>
        </w:rPr>
        <w:t xml:space="preserve"> </w:t>
      </w:r>
      <w:r w:rsidR="00882DE5" w:rsidRPr="004D39DA">
        <w:rPr>
          <w:rFonts w:ascii="Times New Roman" w:hAnsi="Times New Roman"/>
          <w:sz w:val="24"/>
          <w:lang w:val="ru-RU"/>
        </w:rPr>
        <w:t>в рамках</w:t>
      </w:r>
      <w:r w:rsidR="006A416D" w:rsidRPr="004D39DA">
        <w:rPr>
          <w:rFonts w:ascii="Times New Roman" w:hAnsi="Times New Roman"/>
          <w:sz w:val="24"/>
          <w:lang w:val="ru-RU"/>
        </w:rPr>
        <w:t xml:space="preserve"> Договор</w:t>
      </w:r>
      <w:r w:rsidR="00882DE5" w:rsidRPr="004D39DA">
        <w:rPr>
          <w:rFonts w:ascii="Times New Roman" w:hAnsi="Times New Roman"/>
          <w:sz w:val="24"/>
          <w:lang w:val="ru-RU"/>
        </w:rPr>
        <w:t>а</w:t>
      </w:r>
      <w:r w:rsidRPr="004D39DA">
        <w:rPr>
          <w:rFonts w:ascii="Times New Roman" w:hAnsi="Times New Roman"/>
          <w:sz w:val="24"/>
          <w:lang w:val="ru-RU"/>
        </w:rPr>
        <w:t xml:space="preserve"> в отношении некоторых операций, не относящихся к Мобилизации и Демобилизации</w:t>
      </w:r>
      <w:r w:rsidR="00986BF2" w:rsidRPr="004D39DA">
        <w:rPr>
          <w:rFonts w:ascii="Times New Roman" w:hAnsi="Times New Roman"/>
          <w:sz w:val="24"/>
          <w:lang w:val="ru-RU"/>
        </w:rPr>
        <w:t>.</w:t>
      </w:r>
    </w:p>
    <w:p w14:paraId="035FAF4D" w14:textId="77777777" w:rsidR="00C62F00" w:rsidRPr="004D39DA" w:rsidRDefault="00986BF2" w:rsidP="00BE76ED">
      <w:pPr>
        <w:jc w:val="both"/>
        <w:rPr>
          <w:rFonts w:ascii="Times New Roman" w:hAnsi="Times New Roman"/>
          <w:sz w:val="24"/>
          <w:lang w:val="ru-RU"/>
        </w:rPr>
      </w:pPr>
      <w:r w:rsidRPr="004D39DA">
        <w:rPr>
          <w:rFonts w:ascii="Times New Roman" w:hAnsi="Times New Roman"/>
          <w:sz w:val="24"/>
          <w:lang w:val="ru-RU"/>
        </w:rPr>
        <w:t xml:space="preserve">В настоящем Договоре используются следующие ставки: </w:t>
      </w:r>
    </w:p>
    <w:p w14:paraId="08D4BF12" w14:textId="77777777" w:rsidR="00C62F00" w:rsidRPr="004D39DA" w:rsidRDefault="00C62F00" w:rsidP="00C62F00">
      <w:pPr>
        <w:jc w:val="both"/>
        <w:rPr>
          <w:rFonts w:ascii="Times New Roman" w:hAnsi="Times New Roman"/>
          <w:sz w:val="24"/>
          <w:lang w:val="ru-RU"/>
        </w:rPr>
      </w:pPr>
      <w:r w:rsidRPr="004D39DA">
        <w:rPr>
          <w:rFonts w:ascii="Times New Roman" w:hAnsi="Times New Roman"/>
          <w:sz w:val="24"/>
          <w:lang w:val="ru-RU"/>
        </w:rPr>
        <w:t>42.</w:t>
      </w:r>
      <w:r w:rsidR="00390B24" w:rsidRPr="004D39DA">
        <w:rPr>
          <w:rFonts w:ascii="Times New Roman" w:hAnsi="Times New Roman"/>
          <w:sz w:val="24"/>
          <w:lang w:val="ru-RU"/>
        </w:rPr>
        <w:t>3</w:t>
      </w:r>
      <w:r w:rsidRPr="004D39DA">
        <w:rPr>
          <w:rFonts w:ascii="Times New Roman" w:hAnsi="Times New Roman"/>
          <w:sz w:val="24"/>
          <w:lang w:val="ru-RU"/>
        </w:rPr>
        <w:t>.1. ОПЕРАЦИОННАЯ СТАВКА</w:t>
      </w:r>
    </w:p>
    <w:p w14:paraId="5D2C8074" w14:textId="77777777" w:rsidR="003D3B0D" w:rsidRPr="004D39DA" w:rsidRDefault="005E0BA6" w:rsidP="00FC7A7E">
      <w:pPr>
        <w:jc w:val="both"/>
        <w:rPr>
          <w:rFonts w:ascii="Times New Roman" w:hAnsi="Times New Roman"/>
          <w:sz w:val="24"/>
          <w:lang w:val="ru-RU"/>
        </w:rPr>
      </w:pPr>
      <w:r w:rsidRPr="004D39DA">
        <w:rPr>
          <w:rFonts w:ascii="Times New Roman" w:hAnsi="Times New Roman"/>
          <w:sz w:val="24"/>
          <w:lang w:val="ru-RU"/>
        </w:rPr>
        <w:t>Исполнитель</w:t>
      </w:r>
      <w:r w:rsidR="00373105" w:rsidRPr="004D39DA">
        <w:rPr>
          <w:rFonts w:ascii="Times New Roman" w:hAnsi="Times New Roman"/>
          <w:sz w:val="24"/>
          <w:lang w:val="ru-RU"/>
        </w:rPr>
        <w:t xml:space="preserve"> </w:t>
      </w:r>
      <w:r w:rsidR="00C94B30" w:rsidRPr="004D39DA">
        <w:rPr>
          <w:rFonts w:ascii="Times New Roman" w:hAnsi="Times New Roman"/>
          <w:sz w:val="24"/>
          <w:lang w:val="ru-RU"/>
        </w:rPr>
        <w:t xml:space="preserve">будет вознагражден за оказание </w:t>
      </w:r>
      <w:r w:rsidR="00373105" w:rsidRPr="004D39DA">
        <w:rPr>
          <w:rFonts w:ascii="Times New Roman" w:hAnsi="Times New Roman"/>
          <w:sz w:val="24"/>
          <w:lang w:val="ru-RU"/>
        </w:rPr>
        <w:t xml:space="preserve">Услуг </w:t>
      </w:r>
      <w:r w:rsidR="00A611F1" w:rsidRPr="004D39DA">
        <w:rPr>
          <w:rFonts w:ascii="Times New Roman" w:hAnsi="Times New Roman"/>
          <w:sz w:val="24"/>
          <w:lang w:val="ru-RU"/>
        </w:rPr>
        <w:t>по операционной с</w:t>
      </w:r>
      <w:r w:rsidR="00C94B30" w:rsidRPr="004D39DA">
        <w:rPr>
          <w:rFonts w:ascii="Times New Roman" w:hAnsi="Times New Roman"/>
          <w:sz w:val="24"/>
          <w:lang w:val="ru-RU"/>
        </w:rPr>
        <w:t xml:space="preserve">тавке, указанной в </w:t>
      </w:r>
    </w:p>
    <w:p w14:paraId="64B2BB73" w14:textId="0F48C6FF" w:rsidR="00F43A4D" w:rsidRPr="004D39DA" w:rsidRDefault="00C94B30" w:rsidP="00FC7A7E">
      <w:pPr>
        <w:jc w:val="both"/>
        <w:rPr>
          <w:rFonts w:ascii="Times New Roman" w:hAnsi="Times New Roman"/>
          <w:sz w:val="24"/>
          <w:lang w:val="ru-RU"/>
        </w:rPr>
      </w:pPr>
      <w:r w:rsidRPr="004D39DA">
        <w:rPr>
          <w:rFonts w:ascii="Times New Roman" w:hAnsi="Times New Roman"/>
          <w:sz w:val="24"/>
          <w:lang w:val="ru-RU"/>
        </w:rPr>
        <w:lastRenderedPageBreak/>
        <w:t>статье 42.</w:t>
      </w:r>
      <w:r w:rsidR="00FC5987" w:rsidRPr="004D39DA">
        <w:rPr>
          <w:rFonts w:ascii="Times New Roman" w:hAnsi="Times New Roman"/>
          <w:sz w:val="24"/>
          <w:lang w:val="ru-RU"/>
        </w:rPr>
        <w:t>3</w:t>
      </w:r>
      <w:r w:rsidRPr="004D39DA">
        <w:rPr>
          <w:rFonts w:ascii="Times New Roman" w:hAnsi="Times New Roman"/>
          <w:sz w:val="24"/>
          <w:lang w:val="ru-RU"/>
        </w:rPr>
        <w:t>.7., есл</w:t>
      </w:r>
      <w:r w:rsidR="00A611F1" w:rsidRPr="004D39DA">
        <w:rPr>
          <w:rFonts w:ascii="Times New Roman" w:hAnsi="Times New Roman"/>
          <w:sz w:val="24"/>
          <w:lang w:val="ru-RU"/>
        </w:rPr>
        <w:t>и иное не оговорено Договором. Операционная с</w:t>
      </w:r>
      <w:r w:rsidRPr="004D39DA">
        <w:rPr>
          <w:rFonts w:ascii="Times New Roman" w:hAnsi="Times New Roman"/>
          <w:sz w:val="24"/>
          <w:lang w:val="ru-RU"/>
        </w:rPr>
        <w:t xml:space="preserve">тавка начинает применяться в </w:t>
      </w:r>
      <w:r w:rsidR="00373105" w:rsidRPr="004D39DA">
        <w:rPr>
          <w:rFonts w:ascii="Times New Roman" w:hAnsi="Times New Roman"/>
          <w:sz w:val="24"/>
          <w:lang w:val="ru-RU"/>
        </w:rPr>
        <w:t xml:space="preserve">Дату начала бурения </w:t>
      </w:r>
      <w:r w:rsidRPr="004D39DA">
        <w:rPr>
          <w:rFonts w:ascii="Times New Roman" w:hAnsi="Times New Roman"/>
          <w:sz w:val="24"/>
          <w:lang w:val="ru-RU"/>
        </w:rPr>
        <w:t xml:space="preserve">и действует до </w:t>
      </w:r>
      <w:r w:rsidR="00373105" w:rsidRPr="004D39DA">
        <w:rPr>
          <w:rFonts w:ascii="Times New Roman" w:hAnsi="Times New Roman"/>
          <w:sz w:val="24"/>
          <w:lang w:val="ru-RU"/>
        </w:rPr>
        <w:t xml:space="preserve">Даты </w:t>
      </w:r>
      <w:r w:rsidR="002629A5" w:rsidRPr="004D39DA">
        <w:rPr>
          <w:rFonts w:ascii="Times New Roman" w:hAnsi="Times New Roman"/>
          <w:sz w:val="24"/>
          <w:lang w:val="ru-RU"/>
        </w:rPr>
        <w:t>завершения Б</w:t>
      </w:r>
      <w:r w:rsidR="00373105" w:rsidRPr="004D39DA">
        <w:rPr>
          <w:rFonts w:ascii="Times New Roman" w:hAnsi="Times New Roman"/>
          <w:sz w:val="24"/>
          <w:lang w:val="ru-RU"/>
        </w:rPr>
        <w:t xml:space="preserve">урения </w:t>
      </w:r>
      <w:r w:rsidRPr="004D39DA">
        <w:rPr>
          <w:rFonts w:ascii="Times New Roman" w:hAnsi="Times New Roman"/>
          <w:sz w:val="24"/>
          <w:lang w:val="ru-RU"/>
        </w:rPr>
        <w:t>(включительно), если не применяется иная ставка в соответствии с настоящим Договором.</w:t>
      </w:r>
      <w:r w:rsidR="00C62F00" w:rsidRPr="004D39DA">
        <w:rPr>
          <w:rFonts w:ascii="Times New Roman" w:hAnsi="Times New Roman"/>
          <w:sz w:val="24"/>
          <w:lang w:val="ru-RU"/>
        </w:rPr>
        <w:t xml:space="preserve"> </w:t>
      </w:r>
    </w:p>
    <w:p w14:paraId="37CE2789" w14:textId="77777777" w:rsidR="00C62F00" w:rsidRPr="004D39DA" w:rsidRDefault="00390B24" w:rsidP="00FC7A7E">
      <w:pPr>
        <w:jc w:val="both"/>
        <w:rPr>
          <w:rFonts w:ascii="Times New Roman" w:hAnsi="Times New Roman"/>
          <w:sz w:val="24"/>
          <w:lang w:val="ru-RU"/>
        </w:rPr>
      </w:pPr>
      <w:r w:rsidRPr="004D39DA">
        <w:rPr>
          <w:rFonts w:ascii="Times New Roman" w:hAnsi="Times New Roman"/>
          <w:sz w:val="24"/>
          <w:lang w:val="ru-RU"/>
        </w:rPr>
        <w:t xml:space="preserve">42.3.2. </w:t>
      </w:r>
      <w:r w:rsidR="00C62F00" w:rsidRPr="004D39DA">
        <w:rPr>
          <w:rFonts w:ascii="Times New Roman" w:hAnsi="Times New Roman"/>
          <w:sz w:val="24"/>
          <w:lang w:val="ru-RU"/>
        </w:rPr>
        <w:t>СТАВКА ПО СООБРАЖЕНИЯМ БЕЗОПАСНОСТИ</w:t>
      </w:r>
    </w:p>
    <w:p w14:paraId="7ACF76CD" w14:textId="6379B415" w:rsidR="00F43A4D" w:rsidRPr="004D39DA" w:rsidRDefault="00C62F00" w:rsidP="00FC7A7E">
      <w:pPr>
        <w:jc w:val="both"/>
        <w:rPr>
          <w:rFonts w:ascii="Times New Roman" w:hAnsi="Times New Roman"/>
          <w:sz w:val="24"/>
          <w:lang w:val="ru-RU"/>
        </w:rPr>
      </w:pPr>
      <w:r w:rsidRPr="004D39DA">
        <w:rPr>
          <w:rFonts w:ascii="Times New Roman" w:hAnsi="Times New Roman"/>
          <w:sz w:val="24"/>
          <w:lang w:val="ru-RU"/>
        </w:rPr>
        <w:t>Заказчик оставляет за собой право отказаться от выплат</w:t>
      </w:r>
      <w:r w:rsidR="00B67D00" w:rsidRPr="004D39DA">
        <w:rPr>
          <w:rFonts w:ascii="Times New Roman" w:hAnsi="Times New Roman"/>
          <w:sz w:val="24"/>
          <w:lang w:val="ru-RU"/>
        </w:rPr>
        <w:t xml:space="preserve"> </w:t>
      </w:r>
      <w:r w:rsidR="00A611F1" w:rsidRPr="004D39DA">
        <w:rPr>
          <w:rFonts w:ascii="Times New Roman" w:hAnsi="Times New Roman"/>
          <w:sz w:val="24"/>
          <w:lang w:val="ru-RU"/>
        </w:rPr>
        <w:t>по о</w:t>
      </w:r>
      <w:r w:rsidR="006A416D" w:rsidRPr="004D39DA">
        <w:rPr>
          <w:rFonts w:ascii="Times New Roman" w:hAnsi="Times New Roman"/>
          <w:sz w:val="24"/>
          <w:lang w:val="ru-RU"/>
        </w:rPr>
        <w:t>перационной ставке</w:t>
      </w:r>
      <w:r w:rsidRPr="004D39DA">
        <w:rPr>
          <w:rFonts w:ascii="Times New Roman" w:hAnsi="Times New Roman"/>
          <w:sz w:val="24"/>
          <w:lang w:val="ru-RU"/>
        </w:rPr>
        <w:t xml:space="preserve"> при возникновении несчастного случая, серьезной озабоченности в отношении контроля над скважи</w:t>
      </w:r>
      <w:r w:rsidR="00F43A4D" w:rsidRPr="004D39DA">
        <w:rPr>
          <w:rFonts w:ascii="Times New Roman" w:hAnsi="Times New Roman"/>
          <w:sz w:val="24"/>
          <w:lang w:val="ru-RU"/>
        </w:rPr>
        <w:t>ной или защиты окружающей среды</w:t>
      </w:r>
      <w:r w:rsidRPr="004D39DA">
        <w:rPr>
          <w:rFonts w:ascii="Times New Roman" w:hAnsi="Times New Roman"/>
          <w:sz w:val="24"/>
          <w:lang w:val="ru-RU"/>
        </w:rPr>
        <w:t xml:space="preserve"> и перейти на использование ставки по соображениям безопасности. Заказчик не станет необоснованно пользоваться этим своим правом. </w:t>
      </w:r>
    </w:p>
    <w:p w14:paraId="040D93FB" w14:textId="77777777" w:rsidR="00C62F00" w:rsidRPr="004D39DA" w:rsidRDefault="00C62F00" w:rsidP="00801B76">
      <w:pPr>
        <w:pStyle w:val="aff3"/>
        <w:numPr>
          <w:ilvl w:val="2"/>
          <w:numId w:val="59"/>
        </w:numPr>
        <w:jc w:val="both"/>
        <w:rPr>
          <w:rFonts w:ascii="Times New Roman" w:hAnsi="Times New Roman"/>
          <w:sz w:val="24"/>
          <w:lang w:val="ru-RU"/>
        </w:rPr>
      </w:pPr>
      <w:r w:rsidRPr="004D39DA">
        <w:rPr>
          <w:rFonts w:ascii="Times New Roman" w:hAnsi="Times New Roman"/>
          <w:sz w:val="24"/>
          <w:lang w:val="ru-RU"/>
        </w:rPr>
        <w:t>СТАВКА ЗА ПЕРИОД ОЖИДАНИЯ</w:t>
      </w:r>
      <w:r w:rsidR="001A6192" w:rsidRPr="004D39DA">
        <w:rPr>
          <w:rFonts w:ascii="Times New Roman" w:hAnsi="Times New Roman"/>
          <w:sz w:val="24"/>
          <w:lang w:val="ru-RU"/>
        </w:rPr>
        <w:t xml:space="preserve"> </w:t>
      </w:r>
      <w:r w:rsidR="008C5386" w:rsidRPr="004D39DA">
        <w:rPr>
          <w:rFonts w:ascii="Times New Roman" w:hAnsi="Times New Roman"/>
          <w:sz w:val="24"/>
          <w:lang w:val="ru-RU"/>
        </w:rPr>
        <w:t>(ПРОСТОЯ)</w:t>
      </w:r>
    </w:p>
    <w:p w14:paraId="17F2C141" w14:textId="1FC4AD48" w:rsidR="00B90ED8" w:rsidRPr="004D39DA" w:rsidRDefault="00B90ED8" w:rsidP="006A62F6">
      <w:pPr>
        <w:jc w:val="both"/>
        <w:rPr>
          <w:rFonts w:ascii="Times New Roman" w:hAnsi="Times New Roman"/>
          <w:b/>
          <w:sz w:val="24"/>
          <w:lang w:val="ru-RU"/>
        </w:rPr>
      </w:pPr>
      <w:r w:rsidRPr="004D39DA">
        <w:rPr>
          <w:rFonts w:ascii="Times New Roman" w:hAnsi="Times New Roman"/>
          <w:sz w:val="24"/>
          <w:lang w:val="ru-RU"/>
        </w:rPr>
        <w:t xml:space="preserve">Ставка за период ожидания для </w:t>
      </w:r>
      <w:r w:rsidR="00D14E49" w:rsidRPr="004D39DA">
        <w:rPr>
          <w:rFonts w:ascii="Times New Roman" w:hAnsi="Times New Roman"/>
          <w:sz w:val="24"/>
          <w:lang w:val="ru-RU"/>
        </w:rPr>
        <w:t>ПБУ</w:t>
      </w:r>
      <w:r w:rsidR="00A611F1" w:rsidRPr="004D39DA">
        <w:rPr>
          <w:rFonts w:ascii="Times New Roman" w:hAnsi="Times New Roman"/>
          <w:sz w:val="24"/>
          <w:lang w:val="ru-RU"/>
        </w:rPr>
        <w:t xml:space="preserve"> представляе</w:t>
      </w:r>
      <w:r w:rsidRPr="004D39DA">
        <w:rPr>
          <w:rFonts w:ascii="Times New Roman" w:hAnsi="Times New Roman"/>
          <w:sz w:val="24"/>
          <w:lang w:val="ru-RU"/>
        </w:rPr>
        <w:t xml:space="preserve">т собой ставку, рассчитываемую по принципу «все включено» и предназначенную для определения вознаграждения, причитающегося </w:t>
      </w:r>
      <w:r w:rsidR="00667216" w:rsidRPr="004D39DA">
        <w:rPr>
          <w:rFonts w:ascii="Times New Roman" w:hAnsi="Times New Roman"/>
          <w:sz w:val="24"/>
          <w:lang w:val="ru-RU"/>
        </w:rPr>
        <w:t>Исполнителю</w:t>
      </w:r>
      <w:r w:rsidRPr="004D39DA">
        <w:rPr>
          <w:rFonts w:ascii="Times New Roman" w:hAnsi="Times New Roman"/>
          <w:sz w:val="24"/>
          <w:lang w:val="ru-RU"/>
        </w:rPr>
        <w:t xml:space="preserve"> за Услуги в случаях, когда время оказывается потраченным в связи с любыми событиями, не предусмотренными или не учитываемыми при определении </w:t>
      </w:r>
      <w:r w:rsidR="000F5F21" w:rsidRPr="004D39DA">
        <w:rPr>
          <w:rFonts w:ascii="Times New Roman" w:hAnsi="Times New Roman"/>
          <w:sz w:val="24"/>
          <w:lang w:val="ru-RU"/>
        </w:rPr>
        <w:t>оплат</w:t>
      </w:r>
      <w:r w:rsidRPr="004D39DA">
        <w:rPr>
          <w:rFonts w:ascii="Times New Roman" w:hAnsi="Times New Roman"/>
          <w:sz w:val="24"/>
          <w:lang w:val="ru-RU"/>
        </w:rPr>
        <w:t xml:space="preserve"> за скважину. Ставка за период ожидания применяется лишь в том случае, если бурильная колонна </w:t>
      </w:r>
      <w:r w:rsidR="00567559" w:rsidRPr="004D39DA">
        <w:rPr>
          <w:rFonts w:ascii="Times New Roman" w:hAnsi="Times New Roman"/>
          <w:sz w:val="24"/>
          <w:lang w:val="ru-RU"/>
        </w:rPr>
        <w:t>Исполнителя</w:t>
      </w:r>
      <w:r w:rsidRPr="004D39DA">
        <w:rPr>
          <w:rFonts w:ascii="Times New Roman" w:hAnsi="Times New Roman"/>
          <w:sz w:val="24"/>
          <w:lang w:val="ru-RU"/>
        </w:rPr>
        <w:t xml:space="preserve"> не используется в стволе для спускоподъемных операций, циркуляции или вращения (включая, среди прочего, такие виды деятельности, как каротажные операции, если они не охватываются </w:t>
      </w:r>
      <w:r w:rsidR="000F5F21" w:rsidRPr="004D39DA">
        <w:rPr>
          <w:rFonts w:ascii="Times New Roman" w:hAnsi="Times New Roman"/>
          <w:sz w:val="24"/>
          <w:lang w:val="ru-RU"/>
        </w:rPr>
        <w:t>оплатой</w:t>
      </w:r>
      <w:r w:rsidRPr="004D39DA">
        <w:rPr>
          <w:rFonts w:ascii="Times New Roman" w:hAnsi="Times New Roman"/>
          <w:sz w:val="24"/>
          <w:lang w:val="ru-RU"/>
        </w:rPr>
        <w:t xml:space="preserve"> за этап работы на скважине). </w:t>
      </w:r>
    </w:p>
    <w:p w14:paraId="56EC8F83" w14:textId="77777777" w:rsidR="00B90ED8" w:rsidRPr="004D39DA" w:rsidRDefault="00B90ED8" w:rsidP="006A62F6">
      <w:pPr>
        <w:jc w:val="both"/>
        <w:rPr>
          <w:rFonts w:ascii="Times New Roman" w:hAnsi="Times New Roman"/>
          <w:sz w:val="24"/>
          <w:lang w:val="ru-RU"/>
        </w:rPr>
      </w:pPr>
      <w:r w:rsidRPr="004D39DA">
        <w:rPr>
          <w:rFonts w:ascii="Times New Roman" w:hAnsi="Times New Roman"/>
          <w:sz w:val="24"/>
          <w:lang w:val="ru-RU"/>
        </w:rPr>
        <w:t>Ставка за период ожидания применяется к следующим периодам:</w:t>
      </w:r>
    </w:p>
    <w:p w14:paraId="4C4A7792" w14:textId="1B538E40" w:rsidR="00051372" w:rsidRPr="004D39DA" w:rsidRDefault="00B90ED8" w:rsidP="00801B76">
      <w:pPr>
        <w:numPr>
          <w:ilvl w:val="0"/>
          <w:numId w:val="20"/>
        </w:numPr>
        <w:tabs>
          <w:tab w:val="clear" w:pos="1069"/>
          <w:tab w:val="num" w:pos="567"/>
          <w:tab w:val="left" w:pos="2410"/>
        </w:tabs>
        <w:ind w:left="0" w:firstLine="0"/>
        <w:jc w:val="both"/>
        <w:rPr>
          <w:rFonts w:ascii="Times New Roman" w:hAnsi="Times New Roman"/>
          <w:sz w:val="24"/>
          <w:lang w:val="ru-RU"/>
        </w:rPr>
      </w:pPr>
      <w:r w:rsidRPr="004D39DA">
        <w:rPr>
          <w:rFonts w:ascii="Times New Roman" w:hAnsi="Times New Roman"/>
          <w:sz w:val="24"/>
          <w:lang w:val="ru-RU"/>
        </w:rPr>
        <w:t xml:space="preserve">Ожидание </w:t>
      </w:r>
      <w:r w:rsidR="00182211" w:rsidRPr="004D39DA">
        <w:rPr>
          <w:rFonts w:ascii="Times New Roman" w:hAnsi="Times New Roman"/>
          <w:sz w:val="24"/>
          <w:lang w:val="ru-RU"/>
        </w:rPr>
        <w:t>прибытия,</w:t>
      </w:r>
      <w:r w:rsidRPr="004D39DA">
        <w:rPr>
          <w:rFonts w:ascii="Times New Roman" w:hAnsi="Times New Roman"/>
          <w:sz w:val="24"/>
          <w:lang w:val="ru-RU"/>
        </w:rPr>
        <w:t xml:space="preserve"> предоставляемого Заказчиком оборудования, кроме случаев, когда причиной задержки стали распоряжения </w:t>
      </w:r>
      <w:r w:rsidR="00567559" w:rsidRPr="004D39DA">
        <w:rPr>
          <w:rFonts w:ascii="Times New Roman" w:hAnsi="Times New Roman"/>
          <w:sz w:val="24"/>
          <w:lang w:val="ru-RU"/>
        </w:rPr>
        <w:t>Исполнителя</w:t>
      </w:r>
      <w:r w:rsidRPr="004D39DA">
        <w:rPr>
          <w:rFonts w:ascii="Times New Roman" w:hAnsi="Times New Roman"/>
          <w:sz w:val="24"/>
          <w:lang w:val="ru-RU"/>
        </w:rPr>
        <w:t>.</w:t>
      </w:r>
    </w:p>
    <w:p w14:paraId="533DF944" w14:textId="77777777" w:rsidR="00494BC2" w:rsidRPr="004D39DA" w:rsidRDefault="00B90ED8" w:rsidP="00801B76">
      <w:pPr>
        <w:numPr>
          <w:ilvl w:val="0"/>
          <w:numId w:val="20"/>
        </w:numPr>
        <w:tabs>
          <w:tab w:val="clear" w:pos="1069"/>
          <w:tab w:val="num" w:pos="567"/>
          <w:tab w:val="left" w:pos="2410"/>
        </w:tabs>
        <w:ind w:left="0" w:firstLine="0"/>
        <w:jc w:val="both"/>
        <w:rPr>
          <w:rFonts w:ascii="Times New Roman" w:hAnsi="Times New Roman"/>
          <w:sz w:val="24"/>
          <w:lang w:val="ru-RU"/>
        </w:rPr>
      </w:pPr>
      <w:r w:rsidRPr="004D39DA">
        <w:rPr>
          <w:rFonts w:ascii="Times New Roman" w:hAnsi="Times New Roman"/>
          <w:sz w:val="24"/>
          <w:lang w:val="ru-RU"/>
        </w:rPr>
        <w:t xml:space="preserve">Ожидание поступления распоряжений Заказчика, за исключением случаев, когда во </w:t>
      </w:r>
    </w:p>
    <w:p w14:paraId="4029784D" w14:textId="77777777" w:rsidR="00494BC2" w:rsidRPr="004D39DA" w:rsidRDefault="00B90ED8" w:rsidP="005736B9">
      <w:pPr>
        <w:tabs>
          <w:tab w:val="left" w:pos="2410"/>
        </w:tabs>
        <w:jc w:val="both"/>
        <w:rPr>
          <w:rFonts w:ascii="Times New Roman" w:hAnsi="Times New Roman"/>
          <w:sz w:val="24"/>
          <w:lang w:val="ru-RU"/>
        </w:rPr>
      </w:pPr>
      <w:r w:rsidRPr="004D39DA">
        <w:rPr>
          <w:rFonts w:ascii="Times New Roman" w:hAnsi="Times New Roman"/>
          <w:sz w:val="24"/>
          <w:lang w:val="ru-RU"/>
        </w:rPr>
        <w:t xml:space="preserve">время такого ожидания бурильная колонна </w:t>
      </w:r>
      <w:r w:rsidR="00567559" w:rsidRPr="004D39DA">
        <w:rPr>
          <w:rFonts w:ascii="Times New Roman" w:hAnsi="Times New Roman"/>
          <w:sz w:val="24"/>
          <w:lang w:val="ru-RU"/>
        </w:rPr>
        <w:t>Исполнителя</w:t>
      </w:r>
      <w:r w:rsidRPr="004D39DA">
        <w:rPr>
          <w:rFonts w:ascii="Times New Roman" w:hAnsi="Times New Roman"/>
          <w:sz w:val="24"/>
          <w:lang w:val="ru-RU"/>
        </w:rPr>
        <w:t xml:space="preserve"> используется в стволе для </w:t>
      </w:r>
    </w:p>
    <w:p w14:paraId="5FD9F3DA" w14:textId="11F8EACE" w:rsidR="00051372" w:rsidRPr="004D39DA" w:rsidRDefault="00B90ED8" w:rsidP="005736B9">
      <w:pPr>
        <w:tabs>
          <w:tab w:val="left" w:pos="2410"/>
        </w:tabs>
        <w:jc w:val="both"/>
        <w:rPr>
          <w:rFonts w:ascii="Times New Roman" w:hAnsi="Times New Roman"/>
          <w:sz w:val="24"/>
          <w:lang w:val="ru-RU"/>
        </w:rPr>
      </w:pPr>
      <w:r w:rsidRPr="004D39DA">
        <w:rPr>
          <w:rFonts w:ascii="Times New Roman" w:hAnsi="Times New Roman"/>
          <w:sz w:val="24"/>
          <w:lang w:val="ru-RU"/>
        </w:rPr>
        <w:t>спускоподъемных операций, циркуляции или вращения</w:t>
      </w:r>
      <w:r w:rsidR="00846199" w:rsidRPr="004D39DA">
        <w:rPr>
          <w:rFonts w:ascii="Times New Roman" w:hAnsi="Times New Roman"/>
          <w:sz w:val="24"/>
          <w:lang w:val="ru-RU"/>
        </w:rPr>
        <w:t>.</w:t>
      </w:r>
    </w:p>
    <w:p w14:paraId="476CEDE7" w14:textId="77777777" w:rsidR="00051372" w:rsidRPr="004D39DA" w:rsidRDefault="00B90ED8" w:rsidP="00801B76">
      <w:pPr>
        <w:numPr>
          <w:ilvl w:val="0"/>
          <w:numId w:val="20"/>
        </w:numPr>
        <w:tabs>
          <w:tab w:val="clear" w:pos="1069"/>
          <w:tab w:val="num" w:pos="567"/>
          <w:tab w:val="left" w:pos="2410"/>
        </w:tabs>
        <w:ind w:left="0" w:firstLine="0"/>
        <w:jc w:val="both"/>
        <w:rPr>
          <w:rFonts w:ascii="Times New Roman" w:hAnsi="Times New Roman"/>
          <w:sz w:val="24"/>
          <w:lang w:val="ru-RU"/>
        </w:rPr>
      </w:pPr>
      <w:r w:rsidRPr="004D39DA">
        <w:rPr>
          <w:rFonts w:ascii="Times New Roman" w:hAnsi="Times New Roman"/>
          <w:sz w:val="24"/>
          <w:lang w:val="ru-RU"/>
        </w:rPr>
        <w:t>По получении распоряжения Заказчика о приостановке работ по соображениям собственного удобства Заказчика.</w:t>
      </w:r>
    </w:p>
    <w:p w14:paraId="38EF8C7D" w14:textId="2F40BD44" w:rsidR="00051372" w:rsidRPr="004D39DA" w:rsidRDefault="00B90ED8" w:rsidP="00801B76">
      <w:pPr>
        <w:numPr>
          <w:ilvl w:val="0"/>
          <w:numId w:val="20"/>
        </w:numPr>
        <w:tabs>
          <w:tab w:val="clear" w:pos="1069"/>
          <w:tab w:val="num" w:pos="567"/>
          <w:tab w:val="left" w:pos="2410"/>
        </w:tabs>
        <w:ind w:left="0" w:firstLine="0"/>
        <w:jc w:val="both"/>
        <w:rPr>
          <w:rFonts w:ascii="Times New Roman" w:hAnsi="Times New Roman"/>
          <w:sz w:val="24"/>
          <w:lang w:val="ru-RU"/>
        </w:rPr>
      </w:pPr>
      <w:r w:rsidRPr="004D39DA">
        <w:rPr>
          <w:rFonts w:ascii="Times New Roman" w:hAnsi="Times New Roman"/>
          <w:sz w:val="24"/>
          <w:lang w:val="ru-RU"/>
        </w:rPr>
        <w:t>Ожидание благоприятных погодных условий</w:t>
      </w:r>
      <w:r w:rsidR="00AE1D0D" w:rsidRPr="004D39DA">
        <w:rPr>
          <w:rFonts w:ascii="Times New Roman" w:hAnsi="Times New Roman"/>
          <w:sz w:val="24"/>
          <w:lang w:val="ru-RU"/>
        </w:rPr>
        <w:t xml:space="preserve"> (шторм или порывистый ветер свыше 15 м/с)</w:t>
      </w:r>
      <w:r w:rsidRPr="004D39DA">
        <w:rPr>
          <w:rFonts w:ascii="Times New Roman" w:hAnsi="Times New Roman"/>
          <w:sz w:val="24"/>
          <w:lang w:val="ru-RU"/>
        </w:rPr>
        <w:t xml:space="preserve"> в течение периодов, превышающих 1 час для каждого случая</w:t>
      </w:r>
      <w:r w:rsidRPr="004D39DA">
        <w:rPr>
          <w:rStyle w:val="aff2"/>
          <w:rFonts w:ascii="Times New Roman" w:hAnsi="Times New Roman"/>
          <w:sz w:val="24"/>
          <w:lang w:val="ru-RU"/>
        </w:rPr>
        <w:t>.</w:t>
      </w:r>
    </w:p>
    <w:p w14:paraId="58ED5B85" w14:textId="77777777" w:rsidR="00051372" w:rsidRPr="004D39DA" w:rsidRDefault="00B90ED8" w:rsidP="00801B76">
      <w:pPr>
        <w:numPr>
          <w:ilvl w:val="0"/>
          <w:numId w:val="20"/>
        </w:numPr>
        <w:tabs>
          <w:tab w:val="clear" w:pos="1069"/>
          <w:tab w:val="num" w:pos="567"/>
          <w:tab w:val="left" w:pos="2410"/>
        </w:tabs>
        <w:ind w:left="0" w:firstLine="0"/>
        <w:jc w:val="both"/>
        <w:rPr>
          <w:rFonts w:ascii="Times New Roman" w:hAnsi="Times New Roman"/>
          <w:sz w:val="24"/>
          <w:lang w:val="ru-RU"/>
        </w:rPr>
      </w:pPr>
      <w:r w:rsidRPr="004D39DA">
        <w:rPr>
          <w:rFonts w:ascii="Times New Roman" w:hAnsi="Times New Roman"/>
          <w:sz w:val="24"/>
          <w:lang w:val="ru-RU"/>
        </w:rPr>
        <w:t xml:space="preserve">Задержки, связанные </w:t>
      </w:r>
      <w:r w:rsidR="000F5F21" w:rsidRPr="004D39DA">
        <w:rPr>
          <w:rFonts w:ascii="Times New Roman" w:hAnsi="Times New Roman"/>
          <w:sz w:val="24"/>
          <w:lang w:val="ru-RU"/>
        </w:rPr>
        <w:t xml:space="preserve">с поставкой </w:t>
      </w:r>
      <w:r w:rsidRPr="004D39DA">
        <w:rPr>
          <w:rFonts w:ascii="Times New Roman" w:hAnsi="Times New Roman"/>
          <w:sz w:val="24"/>
          <w:lang w:val="ru-RU"/>
        </w:rPr>
        <w:t>дизельно</w:t>
      </w:r>
      <w:r w:rsidR="000F5F21" w:rsidRPr="004D39DA">
        <w:rPr>
          <w:rFonts w:ascii="Times New Roman" w:hAnsi="Times New Roman"/>
          <w:sz w:val="24"/>
          <w:lang w:val="ru-RU"/>
        </w:rPr>
        <w:t>го</w:t>
      </w:r>
      <w:r w:rsidRPr="004D39DA">
        <w:rPr>
          <w:rFonts w:ascii="Times New Roman" w:hAnsi="Times New Roman"/>
          <w:sz w:val="24"/>
          <w:lang w:val="ru-RU"/>
        </w:rPr>
        <w:t xml:space="preserve"> топлив</w:t>
      </w:r>
      <w:r w:rsidR="000F5F21" w:rsidRPr="004D39DA">
        <w:rPr>
          <w:rFonts w:ascii="Times New Roman" w:hAnsi="Times New Roman"/>
          <w:sz w:val="24"/>
          <w:lang w:val="ru-RU"/>
        </w:rPr>
        <w:t>а</w:t>
      </w:r>
      <w:r w:rsidRPr="004D39DA">
        <w:rPr>
          <w:rFonts w:ascii="Times New Roman" w:hAnsi="Times New Roman"/>
          <w:sz w:val="24"/>
          <w:lang w:val="ru-RU"/>
        </w:rPr>
        <w:t xml:space="preserve">. </w:t>
      </w:r>
    </w:p>
    <w:p w14:paraId="24DCDB6E" w14:textId="77777777" w:rsidR="00B90ED8" w:rsidRPr="004D39DA" w:rsidRDefault="00B90ED8" w:rsidP="00BE76ED">
      <w:pPr>
        <w:tabs>
          <w:tab w:val="left" w:pos="2410"/>
        </w:tabs>
        <w:jc w:val="both"/>
        <w:rPr>
          <w:rFonts w:ascii="Times New Roman" w:hAnsi="Times New Roman"/>
          <w:b/>
          <w:sz w:val="24"/>
          <w:lang w:val="ru-RU"/>
        </w:rPr>
      </w:pPr>
      <w:r w:rsidRPr="004D39DA">
        <w:rPr>
          <w:rFonts w:ascii="Times New Roman" w:hAnsi="Times New Roman"/>
          <w:sz w:val="24"/>
          <w:lang w:val="ru-RU"/>
        </w:rPr>
        <w:t>Ставка за период ожидания применяется с округлением до ближайшей четверти часа.</w:t>
      </w:r>
    </w:p>
    <w:p w14:paraId="47DAC3D5" w14:textId="77777777" w:rsidR="008D1E74" w:rsidRPr="004D39DA" w:rsidRDefault="00323A29" w:rsidP="00FC7A7E">
      <w:pPr>
        <w:pStyle w:val="Level1"/>
        <w:spacing w:after="0" w:line="240" w:lineRule="auto"/>
        <w:rPr>
          <w:rFonts w:ascii="Times New Roman" w:hAnsi="Times New Roman"/>
          <w:sz w:val="24"/>
          <w:szCs w:val="24"/>
          <w:lang w:val="ru-RU"/>
        </w:rPr>
      </w:pPr>
      <w:bookmarkStart w:id="208" w:name="_DV_M194"/>
      <w:bookmarkStart w:id="209" w:name="_DV_M196"/>
      <w:bookmarkStart w:id="210" w:name="_Toc116979313"/>
      <w:bookmarkStart w:id="211" w:name="_Toc234398510"/>
      <w:bookmarkEnd w:id="205"/>
      <w:bookmarkEnd w:id="206"/>
      <w:bookmarkEnd w:id="207"/>
      <w:bookmarkEnd w:id="208"/>
      <w:bookmarkEnd w:id="209"/>
      <w:r w:rsidRPr="004D39DA">
        <w:rPr>
          <w:rFonts w:ascii="Times New Roman" w:hAnsi="Times New Roman"/>
          <w:sz w:val="24"/>
          <w:szCs w:val="24"/>
          <w:lang w:val="ru-RU"/>
        </w:rPr>
        <w:t xml:space="preserve">42.3.4. </w:t>
      </w:r>
      <w:bookmarkStart w:id="212" w:name="_DV_M197"/>
      <w:bookmarkStart w:id="213" w:name="_DV_M198"/>
      <w:bookmarkStart w:id="214" w:name="_DV_M200"/>
      <w:bookmarkStart w:id="215" w:name="_Toc116979315"/>
      <w:bookmarkStart w:id="216" w:name="_Toc234398511"/>
      <w:bookmarkEnd w:id="210"/>
      <w:bookmarkEnd w:id="211"/>
      <w:bookmarkEnd w:id="212"/>
      <w:bookmarkEnd w:id="213"/>
      <w:bookmarkEnd w:id="214"/>
      <w:r w:rsidR="002D283A" w:rsidRPr="004D39DA">
        <w:rPr>
          <w:rFonts w:ascii="Times New Roman" w:hAnsi="Times New Roman"/>
          <w:sz w:val="24"/>
          <w:szCs w:val="24"/>
          <w:lang w:val="ru-RU"/>
        </w:rPr>
        <w:t>СТАВКИ ПРИ ПОЛОМКАХ И ЗАДЕРЖКАХ</w:t>
      </w:r>
      <w:bookmarkEnd w:id="215"/>
      <w:bookmarkEnd w:id="216"/>
    </w:p>
    <w:p w14:paraId="2E97970D" w14:textId="49AED486" w:rsidR="00F92672" w:rsidRPr="004D39DA" w:rsidRDefault="00B90ED8" w:rsidP="0061372A">
      <w:pPr>
        <w:pStyle w:val="aff3"/>
        <w:ind w:left="0"/>
        <w:jc w:val="both"/>
        <w:rPr>
          <w:rFonts w:ascii="Times New Roman" w:hAnsi="Times New Roman"/>
          <w:sz w:val="24"/>
          <w:lang w:val="ru-RU"/>
        </w:rPr>
      </w:pPr>
      <w:bookmarkStart w:id="217" w:name="_DV_M201"/>
      <w:bookmarkStart w:id="218" w:name="_DV_M202"/>
      <w:bookmarkEnd w:id="217"/>
      <w:bookmarkEnd w:id="218"/>
      <w:r w:rsidRPr="004D39DA">
        <w:rPr>
          <w:rFonts w:ascii="Times New Roman" w:hAnsi="Times New Roman"/>
          <w:sz w:val="24"/>
          <w:lang w:val="ru-RU"/>
        </w:rPr>
        <w:t xml:space="preserve">Без ущерба права Заказчика на приостановку, во время задержек проведения штатных операций в соответствии с Разделом </w:t>
      </w:r>
      <w:r w:rsidR="00541BB8" w:rsidRPr="004D39DA">
        <w:rPr>
          <w:rFonts w:ascii="Times New Roman" w:hAnsi="Times New Roman"/>
          <w:sz w:val="24"/>
          <w:lang w:val="ru-RU"/>
        </w:rPr>
        <w:t>III</w:t>
      </w:r>
      <w:r w:rsidRPr="004D39DA">
        <w:rPr>
          <w:rFonts w:ascii="Times New Roman" w:hAnsi="Times New Roman"/>
          <w:sz w:val="24"/>
          <w:lang w:val="ru-RU"/>
        </w:rPr>
        <w:t xml:space="preserve">- </w:t>
      </w:r>
      <w:r w:rsidR="00541BB8" w:rsidRPr="004D39DA">
        <w:rPr>
          <w:rFonts w:ascii="Times New Roman" w:hAnsi="Times New Roman"/>
          <w:sz w:val="24"/>
          <w:lang w:val="ru-RU"/>
        </w:rPr>
        <w:t xml:space="preserve">«Перечень Цен и Ставок» </w:t>
      </w:r>
      <w:r w:rsidRPr="004D39DA">
        <w:rPr>
          <w:rFonts w:ascii="Times New Roman" w:hAnsi="Times New Roman"/>
          <w:sz w:val="24"/>
          <w:lang w:val="ru-RU"/>
        </w:rPr>
        <w:t>Договора и/или по время периодов задержки обычных операций</w:t>
      </w:r>
      <w:r w:rsidR="00E445C1" w:rsidRPr="004D39DA">
        <w:rPr>
          <w:rFonts w:ascii="Times New Roman" w:hAnsi="Times New Roman"/>
          <w:sz w:val="24"/>
          <w:lang w:val="ru-RU"/>
        </w:rPr>
        <w:t>,</w:t>
      </w:r>
      <w:r w:rsidRPr="004D39DA">
        <w:rPr>
          <w:rFonts w:ascii="Times New Roman" w:hAnsi="Times New Roman"/>
          <w:sz w:val="24"/>
          <w:lang w:val="ru-RU"/>
        </w:rPr>
        <w:t xml:space="preserve"> производимых </w:t>
      </w:r>
      <w:r w:rsidR="00567559" w:rsidRPr="004D39DA">
        <w:rPr>
          <w:rFonts w:ascii="Times New Roman" w:hAnsi="Times New Roman"/>
          <w:sz w:val="24"/>
          <w:lang w:val="ru-RU"/>
        </w:rPr>
        <w:t>Исполнителем</w:t>
      </w:r>
      <w:r w:rsidRPr="004D39DA">
        <w:rPr>
          <w:rFonts w:ascii="Times New Roman" w:hAnsi="Times New Roman"/>
          <w:sz w:val="24"/>
          <w:lang w:val="ru-RU"/>
        </w:rPr>
        <w:t xml:space="preserve"> по причине любых связанных с </w:t>
      </w:r>
      <w:r w:rsidR="00567559" w:rsidRPr="004D39DA">
        <w:rPr>
          <w:rFonts w:ascii="Times New Roman" w:hAnsi="Times New Roman"/>
          <w:sz w:val="24"/>
          <w:lang w:val="ru-RU"/>
        </w:rPr>
        <w:t>Исполнителем</w:t>
      </w:r>
      <w:r w:rsidRPr="004D39DA">
        <w:rPr>
          <w:rFonts w:ascii="Times New Roman" w:hAnsi="Times New Roman"/>
          <w:sz w:val="24"/>
          <w:lang w:val="ru-RU"/>
        </w:rPr>
        <w:t xml:space="preserve"> задержек, поломок, восстановлений, замен, ремонтов, модификаций или технического обслуживания для исправления поломок и т.д., должны применяться ставки, указанные </w:t>
      </w:r>
      <w:r w:rsidR="00FC5987" w:rsidRPr="004D39DA">
        <w:rPr>
          <w:rFonts w:ascii="Times New Roman" w:hAnsi="Times New Roman"/>
          <w:sz w:val="24"/>
          <w:lang w:val="ru-RU"/>
        </w:rPr>
        <w:t>в Статье 42.3.7</w:t>
      </w:r>
      <w:bookmarkStart w:id="219" w:name="_DV_M204"/>
      <w:bookmarkStart w:id="220" w:name="_DV_M205"/>
      <w:bookmarkStart w:id="221" w:name="_DV_M206"/>
      <w:bookmarkEnd w:id="219"/>
      <w:bookmarkEnd w:id="220"/>
      <w:bookmarkEnd w:id="221"/>
      <w:r w:rsidR="0061372A" w:rsidRPr="004D39DA">
        <w:rPr>
          <w:rFonts w:ascii="Times New Roman" w:hAnsi="Times New Roman"/>
          <w:sz w:val="24"/>
          <w:lang w:val="ru-RU"/>
        </w:rPr>
        <w:t>.</w:t>
      </w:r>
    </w:p>
    <w:p w14:paraId="088A8AF1" w14:textId="77777777" w:rsidR="00F92672" w:rsidRPr="004D39DA" w:rsidRDefault="00F92672" w:rsidP="00801B76">
      <w:pPr>
        <w:pStyle w:val="Level1"/>
        <w:numPr>
          <w:ilvl w:val="2"/>
          <w:numId w:val="61"/>
        </w:numPr>
        <w:spacing w:after="0" w:line="240" w:lineRule="auto"/>
        <w:rPr>
          <w:rFonts w:ascii="Times New Roman" w:hAnsi="Times New Roman"/>
          <w:sz w:val="24"/>
          <w:szCs w:val="24"/>
          <w:lang w:val="ru-RU"/>
        </w:rPr>
      </w:pPr>
      <w:r w:rsidRPr="004D39DA">
        <w:rPr>
          <w:rFonts w:ascii="Times New Roman" w:hAnsi="Times New Roman"/>
          <w:sz w:val="24"/>
          <w:szCs w:val="24"/>
          <w:lang w:val="ru-RU"/>
        </w:rPr>
        <w:t>СТАВКА ПРИ ВОССТАНОВИТЕЛЬНЫХ РАБОТАХ</w:t>
      </w:r>
    </w:p>
    <w:p w14:paraId="46010263" w14:textId="43112279" w:rsidR="00855E97" w:rsidRPr="004D39DA" w:rsidRDefault="00EC1A1B" w:rsidP="00EC1A1B">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Ставка Восстановительных Работ применяется в период восстановительных работ по ремонту поврежден</w:t>
      </w:r>
      <w:r w:rsidR="00185BA4" w:rsidRPr="004D39DA">
        <w:rPr>
          <w:rFonts w:ascii="Times New Roman" w:hAnsi="Times New Roman"/>
          <w:sz w:val="24"/>
          <w:szCs w:val="24"/>
          <w:lang w:val="ru-RU"/>
        </w:rPr>
        <w:t>ной</w:t>
      </w:r>
      <w:r w:rsidRPr="004D39DA">
        <w:rPr>
          <w:rFonts w:ascii="Times New Roman" w:hAnsi="Times New Roman"/>
          <w:sz w:val="24"/>
          <w:szCs w:val="24"/>
          <w:lang w:val="ru-RU"/>
        </w:rPr>
        <w:t xml:space="preserve"> скважины</w:t>
      </w:r>
      <w:r w:rsidR="00185BA4" w:rsidRPr="004D39DA">
        <w:rPr>
          <w:rFonts w:ascii="Times New Roman" w:hAnsi="Times New Roman"/>
          <w:sz w:val="24"/>
          <w:szCs w:val="24"/>
          <w:lang w:val="ru-RU"/>
        </w:rPr>
        <w:t xml:space="preserve">, перебуривании </w:t>
      </w:r>
      <w:r w:rsidR="004859B3" w:rsidRPr="004D39DA">
        <w:rPr>
          <w:rFonts w:ascii="Times New Roman" w:hAnsi="Times New Roman"/>
          <w:sz w:val="24"/>
          <w:szCs w:val="24"/>
          <w:lang w:val="ru-RU"/>
        </w:rPr>
        <w:t xml:space="preserve">ствола </w:t>
      </w:r>
      <w:r w:rsidR="00185BA4" w:rsidRPr="004D39DA">
        <w:rPr>
          <w:rFonts w:ascii="Times New Roman" w:hAnsi="Times New Roman"/>
          <w:sz w:val="24"/>
          <w:szCs w:val="24"/>
          <w:lang w:val="ru-RU"/>
        </w:rPr>
        <w:t>скважины</w:t>
      </w:r>
      <w:r w:rsidRPr="004D39DA">
        <w:rPr>
          <w:rFonts w:ascii="Times New Roman" w:hAnsi="Times New Roman"/>
          <w:sz w:val="24"/>
          <w:szCs w:val="24"/>
          <w:lang w:val="ru-RU"/>
        </w:rPr>
        <w:t>. Ставка за восстановительные работы приведена в статье 42.3.7.</w:t>
      </w:r>
      <w:bookmarkStart w:id="222" w:name="_DV_M207"/>
      <w:bookmarkStart w:id="223" w:name="_DV_M208"/>
      <w:bookmarkStart w:id="224" w:name="_DV_M209"/>
      <w:bookmarkStart w:id="225" w:name="_DV_M210"/>
      <w:bookmarkStart w:id="226" w:name="_DV_M213"/>
      <w:bookmarkStart w:id="227" w:name="_DV_M214"/>
      <w:bookmarkStart w:id="228" w:name="_DV_M215"/>
      <w:bookmarkStart w:id="229" w:name="_DV_M216"/>
      <w:bookmarkStart w:id="230" w:name="_DV_M217"/>
      <w:bookmarkStart w:id="231" w:name="_DV_M218"/>
      <w:bookmarkStart w:id="232" w:name="_DV_M219"/>
      <w:bookmarkStart w:id="233" w:name="_DV_M223"/>
      <w:bookmarkStart w:id="234" w:name="_DV_M228"/>
      <w:bookmarkStart w:id="235" w:name="_DV_M229"/>
      <w:bookmarkStart w:id="236" w:name="_Toc234398513"/>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2FC56AB4" w14:textId="77777777" w:rsidR="008D1E74" w:rsidRPr="004D39DA" w:rsidRDefault="002D283A" w:rsidP="00801B76">
      <w:pPr>
        <w:pStyle w:val="aff3"/>
        <w:numPr>
          <w:ilvl w:val="2"/>
          <w:numId w:val="60"/>
        </w:numPr>
        <w:ind w:hanging="862"/>
        <w:jc w:val="both"/>
        <w:rPr>
          <w:rFonts w:ascii="Times New Roman" w:hAnsi="Times New Roman"/>
          <w:sz w:val="24"/>
          <w:lang w:val="ru-RU"/>
        </w:rPr>
      </w:pPr>
      <w:bookmarkStart w:id="237" w:name="_DV_M235"/>
      <w:bookmarkStart w:id="238" w:name="_DV_M251"/>
      <w:bookmarkEnd w:id="236"/>
      <w:bookmarkEnd w:id="237"/>
      <w:bookmarkEnd w:id="238"/>
      <w:r w:rsidRPr="004D39DA">
        <w:rPr>
          <w:rFonts w:ascii="Times New Roman" w:hAnsi="Times New Roman"/>
          <w:sz w:val="24"/>
          <w:lang w:val="ru-RU"/>
        </w:rPr>
        <w:t>СТАВКИ ПРИ ФОРС-МАЖОРНЫХ ОБСТОЯТЕЛЬСТВАХ</w:t>
      </w:r>
    </w:p>
    <w:p w14:paraId="439B53F5" w14:textId="2FDB7D67" w:rsidR="00B90ED8" w:rsidRPr="004D39DA" w:rsidRDefault="00B90ED8" w:rsidP="00390B24">
      <w:pPr>
        <w:pStyle w:val="Level1"/>
        <w:spacing w:after="0" w:line="240" w:lineRule="auto"/>
        <w:ind w:left="0" w:firstLine="0"/>
        <w:rPr>
          <w:rFonts w:ascii="Times New Roman" w:hAnsi="Times New Roman"/>
          <w:sz w:val="24"/>
          <w:szCs w:val="24"/>
          <w:lang w:val="ru-RU"/>
        </w:rPr>
      </w:pPr>
      <w:bookmarkStart w:id="239" w:name="_DV_M252"/>
      <w:bookmarkEnd w:id="239"/>
      <w:r w:rsidRPr="004D39DA">
        <w:rPr>
          <w:rFonts w:ascii="Times New Roman" w:hAnsi="Times New Roman"/>
          <w:sz w:val="24"/>
          <w:szCs w:val="24"/>
          <w:lang w:val="ru-RU"/>
        </w:rPr>
        <w:t>В случае, когда операции в соответствии с условиями Договора приостанавливаются в результате наступления Форс-мажорных обстоятельств, как определено в Разделе</w:t>
      </w:r>
      <w:r w:rsidR="004066D5" w:rsidRPr="004D39DA">
        <w:rPr>
          <w:rFonts w:ascii="Times New Roman" w:hAnsi="Times New Roman"/>
          <w:sz w:val="24"/>
          <w:szCs w:val="24"/>
          <w:lang w:val="ru-RU"/>
        </w:rPr>
        <w:t xml:space="preserve"> </w:t>
      </w:r>
      <w:r w:rsidR="00541BB8" w:rsidRPr="004D39DA">
        <w:rPr>
          <w:rFonts w:ascii="Times New Roman" w:hAnsi="Times New Roman"/>
          <w:sz w:val="24"/>
          <w:szCs w:val="24"/>
          <w:lang w:val="en-US"/>
        </w:rPr>
        <w:t>II</w:t>
      </w:r>
      <w:r w:rsidRPr="004D39DA">
        <w:rPr>
          <w:rFonts w:ascii="Times New Roman" w:hAnsi="Times New Roman"/>
          <w:sz w:val="24"/>
          <w:szCs w:val="24"/>
          <w:lang w:val="ru-RU"/>
        </w:rPr>
        <w:t xml:space="preserve">– </w:t>
      </w:r>
      <w:r w:rsidR="00541BB8" w:rsidRPr="004D39DA">
        <w:rPr>
          <w:rFonts w:ascii="Times New Roman" w:hAnsi="Times New Roman"/>
          <w:sz w:val="24"/>
          <w:szCs w:val="24"/>
          <w:lang w:val="ru-RU"/>
        </w:rPr>
        <w:t>«</w:t>
      </w:r>
      <w:r w:rsidRPr="004D39DA">
        <w:rPr>
          <w:rFonts w:ascii="Times New Roman" w:hAnsi="Times New Roman"/>
          <w:sz w:val="24"/>
          <w:szCs w:val="24"/>
          <w:lang w:val="ru-RU"/>
        </w:rPr>
        <w:t>Стандартные Статьи</w:t>
      </w:r>
      <w:r w:rsidR="00541BB8" w:rsidRPr="004D39DA">
        <w:rPr>
          <w:rFonts w:ascii="Times New Roman" w:hAnsi="Times New Roman"/>
          <w:sz w:val="24"/>
          <w:szCs w:val="24"/>
          <w:lang w:val="ru-RU"/>
        </w:rPr>
        <w:t>»</w:t>
      </w:r>
      <w:r w:rsidRPr="004D39DA">
        <w:rPr>
          <w:rFonts w:ascii="Times New Roman" w:hAnsi="Times New Roman"/>
          <w:sz w:val="24"/>
          <w:szCs w:val="24"/>
          <w:lang w:val="ru-RU"/>
        </w:rPr>
        <w:t xml:space="preserve">, </w:t>
      </w:r>
      <w:r w:rsidR="00FC5987" w:rsidRPr="004D39DA">
        <w:rPr>
          <w:rFonts w:ascii="Times New Roman" w:hAnsi="Times New Roman"/>
          <w:sz w:val="24"/>
          <w:szCs w:val="24"/>
          <w:lang w:val="ru-RU"/>
        </w:rPr>
        <w:t xml:space="preserve">Заказчиком оплачивается </w:t>
      </w:r>
      <w:r w:rsidRPr="004D39DA">
        <w:rPr>
          <w:rFonts w:ascii="Times New Roman" w:hAnsi="Times New Roman"/>
          <w:sz w:val="24"/>
          <w:szCs w:val="24"/>
          <w:lang w:val="ru-RU"/>
        </w:rPr>
        <w:t>Форс-мажорная Ставка.</w:t>
      </w:r>
    </w:p>
    <w:p w14:paraId="38F0AC4E" w14:textId="77777777" w:rsidR="008D1E74" w:rsidRPr="004D39DA" w:rsidRDefault="00874C1E" w:rsidP="00801B76">
      <w:pPr>
        <w:pStyle w:val="aff3"/>
        <w:numPr>
          <w:ilvl w:val="2"/>
          <w:numId w:val="60"/>
        </w:numPr>
        <w:ind w:hanging="862"/>
        <w:jc w:val="both"/>
        <w:rPr>
          <w:rFonts w:ascii="Times New Roman" w:hAnsi="Times New Roman"/>
          <w:sz w:val="24"/>
        </w:rPr>
      </w:pPr>
      <w:bookmarkStart w:id="240" w:name="_DV_M257"/>
      <w:bookmarkEnd w:id="240"/>
      <w:r w:rsidRPr="004D39DA">
        <w:rPr>
          <w:rFonts w:ascii="Times New Roman" w:hAnsi="Times New Roman"/>
          <w:sz w:val="24"/>
          <w:lang w:val="ru-RU"/>
        </w:rPr>
        <w:t>РАЗМЕРЫ</w:t>
      </w:r>
      <w:r w:rsidR="00855E97" w:rsidRPr="004D39DA">
        <w:rPr>
          <w:rFonts w:ascii="Times New Roman" w:hAnsi="Times New Roman"/>
          <w:sz w:val="24"/>
          <w:lang w:val="ru-RU"/>
        </w:rPr>
        <w:t xml:space="preserve"> </w:t>
      </w:r>
      <w:r w:rsidR="00B90ED8" w:rsidRPr="004D39DA">
        <w:rPr>
          <w:rFonts w:ascii="Times New Roman" w:hAnsi="Times New Roman"/>
          <w:sz w:val="24"/>
          <w:lang w:val="ru-RU"/>
        </w:rPr>
        <w:t>СТАВ</w:t>
      </w:r>
      <w:r w:rsidRPr="004D39DA">
        <w:rPr>
          <w:rFonts w:ascii="Times New Roman" w:hAnsi="Times New Roman"/>
          <w:sz w:val="24"/>
          <w:lang w:val="ru-RU"/>
        </w:rPr>
        <w:t>ОК</w:t>
      </w:r>
    </w:p>
    <w:p w14:paraId="040EFF10" w14:textId="77777777" w:rsidR="004F3F63" w:rsidRPr="004D39DA" w:rsidRDefault="004F3F63" w:rsidP="004F3F63">
      <w:pPr>
        <w:pStyle w:val="aff3"/>
        <w:ind w:left="862"/>
        <w:jc w:val="both"/>
        <w:rPr>
          <w:rFonts w:ascii="Times New Roman" w:hAnsi="Times New Roman"/>
          <w:sz w:val="24"/>
        </w:rPr>
      </w:pPr>
    </w:p>
    <w:tbl>
      <w:tblPr>
        <w:tblW w:w="9356" w:type="dxa"/>
        <w:tblInd w:w="142" w:type="dxa"/>
        <w:tblBorders>
          <w:top w:val="single" w:sz="4" w:space="0" w:color="auto"/>
          <w:insideH w:val="single" w:sz="4" w:space="0" w:color="auto"/>
        </w:tblBorders>
        <w:shd w:val="clear" w:color="auto" w:fill="CCFFFF"/>
        <w:tblLayout w:type="fixed"/>
        <w:tblLook w:val="0000" w:firstRow="0" w:lastRow="0" w:firstColumn="0" w:lastColumn="0" w:noHBand="0" w:noVBand="0"/>
      </w:tblPr>
      <w:tblGrid>
        <w:gridCol w:w="1134"/>
        <w:gridCol w:w="3402"/>
        <w:gridCol w:w="2410"/>
        <w:gridCol w:w="2410"/>
      </w:tblGrid>
      <w:tr w:rsidR="00C715E3" w:rsidRPr="004D39DA" w14:paraId="2AFCE3F8" w14:textId="77777777" w:rsidTr="00F70EB0">
        <w:tc>
          <w:tcPr>
            <w:tcW w:w="1134" w:type="dxa"/>
            <w:tcBorders>
              <w:top w:val="single" w:sz="4" w:space="0" w:color="auto"/>
              <w:left w:val="single" w:sz="4" w:space="0" w:color="auto"/>
              <w:bottom w:val="dotted" w:sz="4" w:space="0" w:color="auto"/>
              <w:right w:val="single" w:sz="4" w:space="0" w:color="auto"/>
            </w:tcBorders>
            <w:shd w:val="clear" w:color="auto" w:fill="auto"/>
            <w:tcMar>
              <w:left w:w="142" w:type="dxa"/>
              <w:right w:w="0" w:type="dxa"/>
            </w:tcMar>
            <w:vAlign w:val="center"/>
          </w:tcPr>
          <w:p w14:paraId="4E5BAA4E" w14:textId="77777777" w:rsidR="00C715E3" w:rsidRPr="004D39DA" w:rsidRDefault="00C715E3" w:rsidP="00C715E3">
            <w:pPr>
              <w:jc w:val="both"/>
              <w:rPr>
                <w:rFonts w:ascii="Times New Roman" w:hAnsi="Times New Roman"/>
                <w:b/>
                <w:sz w:val="24"/>
                <w:lang w:val="ru-RU"/>
              </w:rPr>
            </w:pPr>
            <w:r w:rsidRPr="004D39DA">
              <w:rPr>
                <w:rFonts w:ascii="Times New Roman" w:hAnsi="Times New Roman"/>
                <w:b/>
                <w:sz w:val="24"/>
                <w:lang w:val="ru-RU"/>
              </w:rPr>
              <w:t>№№</w:t>
            </w:r>
          </w:p>
        </w:tc>
        <w:tc>
          <w:tcPr>
            <w:tcW w:w="3402" w:type="dxa"/>
            <w:tcBorders>
              <w:top w:val="single" w:sz="4" w:space="0" w:color="auto"/>
              <w:left w:val="single" w:sz="4" w:space="0" w:color="auto"/>
              <w:bottom w:val="dotted" w:sz="4" w:space="0" w:color="auto"/>
              <w:right w:val="single" w:sz="4" w:space="0" w:color="auto"/>
            </w:tcBorders>
            <w:shd w:val="clear" w:color="auto" w:fill="auto"/>
            <w:vAlign w:val="center"/>
          </w:tcPr>
          <w:p w14:paraId="2DA15398" w14:textId="77777777" w:rsidR="00C715E3" w:rsidRPr="004D39DA" w:rsidRDefault="00874C1E" w:rsidP="00C715E3">
            <w:pPr>
              <w:jc w:val="both"/>
              <w:rPr>
                <w:rFonts w:ascii="Times New Roman" w:hAnsi="Times New Roman"/>
                <w:b/>
                <w:sz w:val="24"/>
                <w:lang w:val="ru-RU"/>
              </w:rPr>
            </w:pPr>
            <w:r w:rsidRPr="004D39DA">
              <w:rPr>
                <w:rFonts w:ascii="Times New Roman" w:hAnsi="Times New Roman"/>
                <w:b/>
                <w:sz w:val="24"/>
                <w:lang w:val="ru-RU"/>
              </w:rPr>
              <w:t>Описание Ставки</w:t>
            </w:r>
          </w:p>
        </w:tc>
        <w:tc>
          <w:tcPr>
            <w:tcW w:w="2410" w:type="dxa"/>
            <w:tcBorders>
              <w:top w:val="single" w:sz="4" w:space="0" w:color="auto"/>
              <w:left w:val="single" w:sz="4" w:space="0" w:color="auto"/>
              <w:bottom w:val="dotted" w:sz="4" w:space="0" w:color="auto"/>
              <w:right w:val="single" w:sz="4" w:space="0" w:color="auto"/>
            </w:tcBorders>
            <w:shd w:val="clear" w:color="auto" w:fill="auto"/>
            <w:vAlign w:val="center"/>
          </w:tcPr>
          <w:p w14:paraId="2110BF38" w14:textId="77777777" w:rsidR="007E7C91" w:rsidRPr="004D39DA" w:rsidRDefault="00874C1E" w:rsidP="001404C9">
            <w:pPr>
              <w:tabs>
                <w:tab w:val="decimal" w:pos="317"/>
              </w:tabs>
              <w:jc w:val="center"/>
              <w:rPr>
                <w:rFonts w:ascii="Times New Roman" w:hAnsi="Times New Roman"/>
                <w:b/>
                <w:sz w:val="24"/>
                <w:lang w:val="ru-RU"/>
              </w:rPr>
            </w:pPr>
            <w:r w:rsidRPr="004D39DA">
              <w:rPr>
                <w:rFonts w:ascii="Times New Roman" w:hAnsi="Times New Roman"/>
                <w:b/>
                <w:sz w:val="24"/>
                <w:lang w:val="ru-RU"/>
              </w:rPr>
              <w:t xml:space="preserve">Ставка, </w:t>
            </w:r>
            <w:r w:rsidR="001404C9" w:rsidRPr="004D39DA">
              <w:rPr>
                <w:rFonts w:ascii="Times New Roman" w:hAnsi="Times New Roman"/>
                <w:b/>
                <w:sz w:val="24"/>
                <w:lang w:val="ru-RU"/>
              </w:rPr>
              <w:t>%</w:t>
            </w:r>
          </w:p>
        </w:tc>
        <w:tc>
          <w:tcPr>
            <w:tcW w:w="2410" w:type="dxa"/>
            <w:tcBorders>
              <w:top w:val="single" w:sz="4" w:space="0" w:color="auto"/>
              <w:left w:val="single" w:sz="4" w:space="0" w:color="auto"/>
              <w:bottom w:val="dotted" w:sz="4" w:space="0" w:color="auto"/>
              <w:right w:val="single" w:sz="4" w:space="0" w:color="auto"/>
            </w:tcBorders>
            <w:shd w:val="clear" w:color="auto" w:fill="auto"/>
          </w:tcPr>
          <w:p w14:paraId="1A848862" w14:textId="77777777" w:rsidR="001404C9" w:rsidRPr="004D39DA" w:rsidRDefault="00C715E3" w:rsidP="00BE76ED">
            <w:pPr>
              <w:keepNext/>
              <w:widowControl w:val="0"/>
              <w:tabs>
                <w:tab w:val="left" w:pos="709"/>
                <w:tab w:val="decimal" w:pos="742"/>
              </w:tabs>
              <w:ind w:left="34"/>
              <w:jc w:val="center"/>
              <w:outlineLvl w:val="1"/>
              <w:rPr>
                <w:rFonts w:ascii="Times New Roman" w:hAnsi="Times New Roman"/>
                <w:b/>
                <w:sz w:val="24"/>
                <w:lang w:val="ru-RU"/>
              </w:rPr>
            </w:pPr>
            <w:r w:rsidRPr="004D39DA">
              <w:rPr>
                <w:rFonts w:ascii="Times New Roman" w:hAnsi="Times New Roman"/>
                <w:b/>
                <w:sz w:val="24"/>
                <w:lang w:val="ru-RU"/>
              </w:rPr>
              <w:t>Ставка, тенге</w:t>
            </w:r>
            <w:r w:rsidR="001A6192" w:rsidRPr="004D39DA">
              <w:rPr>
                <w:rFonts w:ascii="Times New Roman" w:hAnsi="Times New Roman"/>
                <w:b/>
                <w:sz w:val="24"/>
                <w:lang w:val="ru-RU"/>
              </w:rPr>
              <w:t>/сутки</w:t>
            </w:r>
          </w:p>
          <w:p w14:paraId="6970E48D" w14:textId="77777777" w:rsidR="00C715E3" w:rsidRPr="004D39DA" w:rsidRDefault="00C715E3" w:rsidP="00BE76ED">
            <w:pPr>
              <w:keepNext/>
              <w:widowControl w:val="0"/>
              <w:tabs>
                <w:tab w:val="left" w:pos="709"/>
                <w:tab w:val="decimal" w:pos="742"/>
              </w:tabs>
              <w:ind w:left="34"/>
              <w:jc w:val="center"/>
              <w:outlineLvl w:val="1"/>
              <w:rPr>
                <w:rFonts w:ascii="Times New Roman" w:hAnsi="Times New Roman"/>
                <w:b/>
                <w:sz w:val="24"/>
                <w:lang w:val="ru-RU"/>
              </w:rPr>
            </w:pPr>
            <w:r w:rsidRPr="004D39DA">
              <w:rPr>
                <w:rFonts w:ascii="Times New Roman" w:hAnsi="Times New Roman"/>
                <w:b/>
                <w:sz w:val="24"/>
                <w:lang w:val="ru-RU"/>
              </w:rPr>
              <w:t>(</w:t>
            </w:r>
            <w:r w:rsidR="001A6192" w:rsidRPr="004D39DA">
              <w:rPr>
                <w:rFonts w:ascii="Times New Roman" w:hAnsi="Times New Roman"/>
                <w:b/>
                <w:sz w:val="24"/>
                <w:lang w:val="ru-RU"/>
              </w:rPr>
              <w:t>без учета</w:t>
            </w:r>
            <w:r w:rsidRPr="004D39DA">
              <w:rPr>
                <w:rFonts w:ascii="Times New Roman" w:hAnsi="Times New Roman"/>
                <w:b/>
                <w:sz w:val="24"/>
                <w:lang w:val="ru-RU"/>
              </w:rPr>
              <w:t xml:space="preserve"> НДС)</w:t>
            </w:r>
          </w:p>
        </w:tc>
      </w:tr>
      <w:tr w:rsidR="00EF7D12" w:rsidRPr="004D39DA" w14:paraId="05CA51B8" w14:textId="77777777" w:rsidTr="00F70EB0">
        <w:tc>
          <w:tcPr>
            <w:tcW w:w="1134" w:type="dxa"/>
            <w:tcBorders>
              <w:top w:val="single" w:sz="4" w:space="0" w:color="auto"/>
              <w:left w:val="single" w:sz="4" w:space="0" w:color="auto"/>
              <w:bottom w:val="dotted" w:sz="4" w:space="0" w:color="auto"/>
              <w:right w:val="single" w:sz="4" w:space="0" w:color="auto"/>
            </w:tcBorders>
            <w:shd w:val="clear" w:color="auto" w:fill="auto"/>
            <w:tcMar>
              <w:left w:w="142" w:type="dxa"/>
              <w:right w:w="0" w:type="dxa"/>
            </w:tcMar>
            <w:vAlign w:val="center"/>
          </w:tcPr>
          <w:p w14:paraId="42C26667" w14:textId="77777777" w:rsidR="00EF7D12" w:rsidRPr="004D39DA" w:rsidRDefault="00EF7D12" w:rsidP="00874C1E">
            <w:pPr>
              <w:jc w:val="both"/>
              <w:rPr>
                <w:rFonts w:ascii="Times New Roman" w:hAnsi="Times New Roman"/>
                <w:sz w:val="24"/>
                <w:lang w:val="ru-RU"/>
              </w:rPr>
            </w:pPr>
            <w:r w:rsidRPr="004D39DA">
              <w:rPr>
                <w:rFonts w:ascii="Times New Roman" w:hAnsi="Times New Roman"/>
                <w:sz w:val="24"/>
              </w:rPr>
              <w:lastRenderedPageBreak/>
              <w:t>42</w:t>
            </w:r>
            <w:r w:rsidRPr="004D39DA">
              <w:rPr>
                <w:rFonts w:ascii="Times New Roman" w:hAnsi="Times New Roman"/>
                <w:sz w:val="24"/>
                <w:lang w:val="ru-RU"/>
              </w:rPr>
              <w:t>.</w:t>
            </w:r>
            <w:r w:rsidRPr="004D39DA">
              <w:rPr>
                <w:rFonts w:ascii="Times New Roman" w:hAnsi="Times New Roman"/>
                <w:sz w:val="24"/>
                <w:lang w:val="en-US"/>
              </w:rPr>
              <w:t>3</w:t>
            </w:r>
            <w:r w:rsidRPr="004D39DA">
              <w:rPr>
                <w:rFonts w:ascii="Times New Roman" w:hAnsi="Times New Roman"/>
                <w:sz w:val="24"/>
                <w:lang w:val="ru-RU"/>
              </w:rPr>
              <w:t>.</w:t>
            </w:r>
            <w:r w:rsidR="00D450A6" w:rsidRPr="004D39DA">
              <w:rPr>
                <w:rFonts w:ascii="Times New Roman" w:hAnsi="Times New Roman"/>
                <w:sz w:val="24"/>
                <w:lang w:val="ru-RU"/>
              </w:rPr>
              <w:t>7.</w:t>
            </w:r>
            <w:r w:rsidRPr="004D39DA">
              <w:rPr>
                <w:rFonts w:ascii="Times New Roman" w:hAnsi="Times New Roman"/>
                <w:sz w:val="24"/>
                <w:lang w:val="ru-RU"/>
              </w:rPr>
              <w:t>1.</w:t>
            </w:r>
          </w:p>
        </w:tc>
        <w:tc>
          <w:tcPr>
            <w:tcW w:w="3402" w:type="dxa"/>
            <w:tcBorders>
              <w:top w:val="single" w:sz="4" w:space="0" w:color="auto"/>
              <w:left w:val="single" w:sz="4" w:space="0" w:color="auto"/>
              <w:bottom w:val="dotted" w:sz="4" w:space="0" w:color="auto"/>
              <w:right w:val="single" w:sz="4" w:space="0" w:color="auto"/>
            </w:tcBorders>
            <w:shd w:val="clear" w:color="auto" w:fill="auto"/>
            <w:vAlign w:val="center"/>
          </w:tcPr>
          <w:p w14:paraId="07E2B4E0" w14:textId="77777777" w:rsidR="00B96689" w:rsidRDefault="00EF7D12" w:rsidP="00B96689">
            <w:pPr>
              <w:jc w:val="both"/>
              <w:rPr>
                <w:rFonts w:ascii="Times New Roman" w:hAnsi="Times New Roman"/>
                <w:sz w:val="24"/>
                <w:lang w:val="ru-RU"/>
              </w:rPr>
            </w:pPr>
            <w:r w:rsidRPr="004D39DA">
              <w:rPr>
                <w:rFonts w:ascii="Times New Roman" w:hAnsi="Times New Roman"/>
                <w:sz w:val="24"/>
                <w:lang w:val="ru-RU"/>
              </w:rPr>
              <w:t>Операционная ставка</w:t>
            </w:r>
            <w:r w:rsidR="00B96689">
              <w:rPr>
                <w:rFonts w:ascii="Times New Roman" w:hAnsi="Times New Roman"/>
                <w:sz w:val="24"/>
                <w:lang w:val="ru-RU"/>
              </w:rPr>
              <w:t>:</w:t>
            </w:r>
          </w:p>
          <w:p w14:paraId="3695723F" w14:textId="77777777" w:rsidR="00B96689" w:rsidRPr="00B96689" w:rsidRDefault="00B96689" w:rsidP="00B96689">
            <w:pPr>
              <w:rPr>
                <w:rFonts w:ascii="Times New Roman" w:hAnsi="Times New Roman"/>
                <w:sz w:val="24"/>
                <w:lang w:val="ru-RU"/>
              </w:rPr>
            </w:pPr>
            <w:r w:rsidRPr="00B96689">
              <w:rPr>
                <w:rFonts w:ascii="Times New Roman" w:hAnsi="Times New Roman"/>
                <w:sz w:val="24"/>
              </w:rPr>
              <w:t>a</w:t>
            </w:r>
            <w:r w:rsidRPr="00B96689">
              <w:rPr>
                <w:rFonts w:ascii="Times New Roman" w:hAnsi="Times New Roman"/>
                <w:sz w:val="24"/>
                <w:lang w:val="ru-RU"/>
              </w:rPr>
              <w:t>) до 38 дней (включительно);</w:t>
            </w:r>
          </w:p>
          <w:p w14:paraId="7CFAF50E" w14:textId="77777777" w:rsidR="00B96689" w:rsidRPr="00B96689" w:rsidRDefault="00B96689" w:rsidP="00B96689">
            <w:pPr>
              <w:jc w:val="both"/>
              <w:rPr>
                <w:rFonts w:ascii="Times New Roman" w:hAnsi="Times New Roman"/>
                <w:sz w:val="24"/>
              </w:rPr>
            </w:pPr>
          </w:p>
          <w:p w14:paraId="36DF57EF" w14:textId="429803CF" w:rsidR="00B96689" w:rsidRPr="004D39DA" w:rsidRDefault="00B96689" w:rsidP="00B96689">
            <w:pPr>
              <w:jc w:val="both"/>
              <w:rPr>
                <w:rFonts w:ascii="Times New Roman" w:hAnsi="Times New Roman"/>
                <w:sz w:val="24"/>
                <w:lang w:val="ru-RU"/>
              </w:rPr>
            </w:pPr>
            <w:r w:rsidRPr="00B96689">
              <w:rPr>
                <w:rFonts w:ascii="Times New Roman" w:hAnsi="Times New Roman"/>
                <w:sz w:val="24"/>
              </w:rPr>
              <w:t>b</w:t>
            </w:r>
            <w:r w:rsidRPr="00B96689">
              <w:rPr>
                <w:rFonts w:ascii="Times New Roman" w:hAnsi="Times New Roman"/>
                <w:sz w:val="24"/>
                <w:lang w:val="ru-RU"/>
              </w:rPr>
              <w:t>) после 38 дней;</w:t>
            </w:r>
            <w:r w:rsidR="008A567E" w:rsidRPr="004D39DA">
              <w:rPr>
                <w:rFonts w:ascii="Times New Roman" w:hAnsi="Times New Roman"/>
                <w:sz w:val="24"/>
                <w:lang w:val="ru-RU"/>
              </w:rPr>
              <w:t xml:space="preserve"> </w:t>
            </w:r>
          </w:p>
        </w:tc>
        <w:tc>
          <w:tcPr>
            <w:tcW w:w="2410" w:type="dxa"/>
            <w:tcBorders>
              <w:top w:val="single" w:sz="4" w:space="0" w:color="auto"/>
              <w:left w:val="single" w:sz="4" w:space="0" w:color="auto"/>
              <w:bottom w:val="dotted" w:sz="4" w:space="0" w:color="auto"/>
              <w:right w:val="single" w:sz="4" w:space="0" w:color="auto"/>
            </w:tcBorders>
            <w:shd w:val="clear" w:color="auto" w:fill="auto"/>
            <w:vAlign w:val="center"/>
          </w:tcPr>
          <w:p w14:paraId="313D2F7C" w14:textId="77777777" w:rsidR="00EF7D12" w:rsidRPr="004D39DA" w:rsidRDefault="00EF7D12" w:rsidP="00D26C1C">
            <w:pPr>
              <w:tabs>
                <w:tab w:val="decimal" w:pos="317"/>
              </w:tabs>
              <w:jc w:val="center"/>
              <w:rPr>
                <w:rFonts w:ascii="Times New Roman" w:hAnsi="Times New Roman"/>
                <w:sz w:val="24"/>
              </w:rPr>
            </w:pPr>
            <w:r w:rsidRPr="004D39DA">
              <w:rPr>
                <w:rFonts w:ascii="Times New Roman" w:hAnsi="Times New Roman"/>
                <w:sz w:val="24"/>
              </w:rPr>
              <w:t>100 %</w:t>
            </w:r>
          </w:p>
        </w:tc>
        <w:tc>
          <w:tcPr>
            <w:tcW w:w="2410" w:type="dxa"/>
            <w:tcBorders>
              <w:top w:val="single" w:sz="4" w:space="0" w:color="auto"/>
              <w:left w:val="single" w:sz="4" w:space="0" w:color="auto"/>
              <w:bottom w:val="dotted" w:sz="4" w:space="0" w:color="auto"/>
              <w:right w:val="single" w:sz="4" w:space="0" w:color="auto"/>
            </w:tcBorders>
            <w:shd w:val="clear" w:color="auto" w:fill="auto"/>
            <w:vAlign w:val="center"/>
          </w:tcPr>
          <w:p w14:paraId="135382B7" w14:textId="4C614076" w:rsidR="00EF7D12" w:rsidRPr="004D39DA" w:rsidRDefault="00EF7D12" w:rsidP="00A4758D">
            <w:pPr>
              <w:tabs>
                <w:tab w:val="decimal" w:pos="317"/>
              </w:tabs>
              <w:jc w:val="center"/>
              <w:rPr>
                <w:rFonts w:ascii="Times New Roman" w:hAnsi="Times New Roman"/>
                <w:sz w:val="24"/>
                <w:u w:val="single"/>
                <w:lang w:val="ru-RU"/>
              </w:rPr>
            </w:pPr>
          </w:p>
        </w:tc>
      </w:tr>
      <w:tr w:rsidR="00EF7D12" w:rsidRPr="004D39DA" w14:paraId="1156691E" w14:textId="77777777" w:rsidTr="00F70EB0">
        <w:tc>
          <w:tcPr>
            <w:tcW w:w="1134" w:type="dxa"/>
            <w:tcBorders>
              <w:top w:val="single" w:sz="4" w:space="0" w:color="auto"/>
              <w:left w:val="single" w:sz="4" w:space="0" w:color="auto"/>
              <w:bottom w:val="dotted" w:sz="4" w:space="0" w:color="auto"/>
              <w:right w:val="single" w:sz="4" w:space="0" w:color="auto"/>
            </w:tcBorders>
            <w:shd w:val="clear" w:color="auto" w:fill="auto"/>
            <w:tcMar>
              <w:left w:w="142" w:type="dxa"/>
              <w:right w:w="0" w:type="dxa"/>
            </w:tcMar>
            <w:vAlign w:val="center"/>
          </w:tcPr>
          <w:p w14:paraId="3DADABE7" w14:textId="77777777" w:rsidR="00EF7D12" w:rsidRPr="004D39DA" w:rsidRDefault="00EF7D12" w:rsidP="00FC5987">
            <w:pPr>
              <w:jc w:val="both"/>
              <w:rPr>
                <w:rFonts w:ascii="Times New Roman" w:hAnsi="Times New Roman"/>
                <w:sz w:val="24"/>
                <w:lang w:val="ru-RU"/>
              </w:rPr>
            </w:pPr>
            <w:r w:rsidRPr="004D39DA">
              <w:rPr>
                <w:rFonts w:ascii="Times New Roman" w:hAnsi="Times New Roman"/>
                <w:sz w:val="24"/>
                <w:lang w:val="ru-RU"/>
              </w:rPr>
              <w:t>42.</w:t>
            </w:r>
            <w:r w:rsidRPr="004D39DA">
              <w:rPr>
                <w:rFonts w:ascii="Times New Roman" w:hAnsi="Times New Roman"/>
                <w:sz w:val="24"/>
                <w:lang w:val="en-US"/>
              </w:rPr>
              <w:t>3</w:t>
            </w:r>
            <w:r w:rsidRPr="004D39DA">
              <w:rPr>
                <w:rFonts w:ascii="Times New Roman" w:hAnsi="Times New Roman"/>
                <w:sz w:val="24"/>
                <w:lang w:val="ru-RU"/>
              </w:rPr>
              <w:t>.</w:t>
            </w:r>
            <w:r w:rsidR="00D450A6" w:rsidRPr="004D39DA">
              <w:rPr>
                <w:rFonts w:ascii="Times New Roman" w:hAnsi="Times New Roman"/>
                <w:sz w:val="24"/>
                <w:lang w:val="ru-RU"/>
              </w:rPr>
              <w:t>7.</w:t>
            </w:r>
            <w:r w:rsidRPr="004D39DA">
              <w:rPr>
                <w:rFonts w:ascii="Times New Roman" w:hAnsi="Times New Roman"/>
                <w:sz w:val="24"/>
                <w:lang w:val="ru-RU"/>
              </w:rPr>
              <w:t>2.</w:t>
            </w:r>
          </w:p>
        </w:tc>
        <w:tc>
          <w:tcPr>
            <w:tcW w:w="3402" w:type="dxa"/>
            <w:tcBorders>
              <w:top w:val="single" w:sz="4" w:space="0" w:color="auto"/>
              <w:left w:val="single" w:sz="4" w:space="0" w:color="auto"/>
              <w:bottom w:val="dotted" w:sz="4" w:space="0" w:color="auto"/>
              <w:right w:val="single" w:sz="4" w:space="0" w:color="auto"/>
            </w:tcBorders>
            <w:shd w:val="clear" w:color="auto" w:fill="auto"/>
            <w:vAlign w:val="center"/>
          </w:tcPr>
          <w:p w14:paraId="4AA88F44" w14:textId="09BE3507" w:rsidR="00EF7D12" w:rsidRPr="004D39DA" w:rsidRDefault="00EF7D12" w:rsidP="00B96689">
            <w:pPr>
              <w:jc w:val="both"/>
              <w:rPr>
                <w:rFonts w:ascii="Times New Roman" w:hAnsi="Times New Roman"/>
                <w:sz w:val="24"/>
                <w:lang w:val="ru-RU"/>
              </w:rPr>
            </w:pPr>
            <w:r w:rsidRPr="004D39DA">
              <w:rPr>
                <w:rFonts w:ascii="Times New Roman" w:hAnsi="Times New Roman"/>
                <w:sz w:val="24"/>
                <w:lang w:val="ru-RU"/>
              </w:rPr>
              <w:t>Ставка по соображениям безопасности</w:t>
            </w:r>
          </w:p>
        </w:tc>
        <w:tc>
          <w:tcPr>
            <w:tcW w:w="2410" w:type="dxa"/>
            <w:tcBorders>
              <w:top w:val="single" w:sz="4" w:space="0" w:color="auto"/>
              <w:left w:val="single" w:sz="4" w:space="0" w:color="auto"/>
              <w:bottom w:val="dotted" w:sz="4" w:space="0" w:color="auto"/>
              <w:right w:val="single" w:sz="4" w:space="0" w:color="auto"/>
            </w:tcBorders>
            <w:shd w:val="clear" w:color="auto" w:fill="auto"/>
            <w:vAlign w:val="center"/>
          </w:tcPr>
          <w:p w14:paraId="3F8CEF15" w14:textId="1604FDB5" w:rsidR="00EF7D12" w:rsidRPr="004D39DA" w:rsidRDefault="0003240E" w:rsidP="00C94B30">
            <w:pPr>
              <w:tabs>
                <w:tab w:val="decimal" w:pos="317"/>
              </w:tabs>
              <w:jc w:val="center"/>
              <w:rPr>
                <w:rFonts w:ascii="Times New Roman" w:hAnsi="Times New Roman"/>
                <w:sz w:val="24"/>
                <w:lang w:val="ru-RU"/>
              </w:rPr>
            </w:pPr>
            <w:r w:rsidRPr="004D39DA">
              <w:rPr>
                <w:rFonts w:ascii="Times New Roman" w:hAnsi="Times New Roman"/>
                <w:sz w:val="24"/>
                <w:lang w:val="ru-RU"/>
              </w:rPr>
              <w:t>80</w:t>
            </w:r>
            <w:r w:rsidR="00EF7D12" w:rsidRPr="004D39DA">
              <w:rPr>
                <w:rFonts w:ascii="Times New Roman" w:hAnsi="Times New Roman"/>
                <w:sz w:val="24"/>
              </w:rPr>
              <w:t>%</w:t>
            </w:r>
            <w:r w:rsidR="00ED0D15" w:rsidRPr="004D39DA">
              <w:rPr>
                <w:rFonts w:ascii="Times New Roman" w:hAnsi="Times New Roman"/>
                <w:sz w:val="24"/>
                <w:lang w:val="ru-RU"/>
              </w:rPr>
              <w:t xml:space="preserve"> </w:t>
            </w:r>
          </w:p>
        </w:tc>
        <w:tc>
          <w:tcPr>
            <w:tcW w:w="2410" w:type="dxa"/>
            <w:tcBorders>
              <w:top w:val="single" w:sz="4" w:space="0" w:color="auto"/>
              <w:left w:val="single" w:sz="4" w:space="0" w:color="auto"/>
              <w:bottom w:val="dotted" w:sz="4" w:space="0" w:color="auto"/>
              <w:right w:val="single" w:sz="4" w:space="0" w:color="auto"/>
            </w:tcBorders>
            <w:shd w:val="clear" w:color="auto" w:fill="auto"/>
            <w:vAlign w:val="center"/>
          </w:tcPr>
          <w:p w14:paraId="1CBCC821" w14:textId="49F2DC56" w:rsidR="00EF7D12" w:rsidRPr="004D39DA" w:rsidRDefault="00EF7D12" w:rsidP="008A567E">
            <w:pPr>
              <w:tabs>
                <w:tab w:val="decimal" w:pos="317"/>
              </w:tabs>
              <w:jc w:val="center"/>
              <w:rPr>
                <w:rFonts w:ascii="Times New Roman" w:hAnsi="Times New Roman"/>
                <w:sz w:val="24"/>
                <w:u w:val="single"/>
                <w:lang w:val="ru-RU"/>
              </w:rPr>
            </w:pPr>
          </w:p>
        </w:tc>
      </w:tr>
      <w:tr w:rsidR="00EF7D12" w:rsidRPr="004D39DA" w14:paraId="046D80A7" w14:textId="77777777" w:rsidTr="00F70EB0">
        <w:tc>
          <w:tcPr>
            <w:tcW w:w="1134" w:type="dxa"/>
            <w:tcBorders>
              <w:top w:val="single" w:sz="4" w:space="0" w:color="auto"/>
              <w:left w:val="single" w:sz="4" w:space="0" w:color="auto"/>
              <w:bottom w:val="dotted" w:sz="4" w:space="0" w:color="auto"/>
              <w:right w:val="single" w:sz="4" w:space="0" w:color="auto"/>
            </w:tcBorders>
            <w:shd w:val="clear" w:color="auto" w:fill="auto"/>
            <w:tcMar>
              <w:left w:w="142" w:type="dxa"/>
              <w:right w:w="0" w:type="dxa"/>
            </w:tcMar>
            <w:vAlign w:val="center"/>
          </w:tcPr>
          <w:p w14:paraId="3B0B502F" w14:textId="77777777" w:rsidR="00EF7D12" w:rsidRPr="004D39DA" w:rsidRDefault="00EF7D12" w:rsidP="00FC5987">
            <w:pPr>
              <w:tabs>
                <w:tab w:val="num" w:pos="360"/>
              </w:tabs>
              <w:ind w:left="360" w:hanging="360"/>
              <w:jc w:val="both"/>
              <w:rPr>
                <w:rFonts w:ascii="Times New Roman" w:hAnsi="Times New Roman"/>
                <w:sz w:val="24"/>
                <w:lang w:val="ru-RU"/>
              </w:rPr>
            </w:pPr>
            <w:r w:rsidRPr="004D39DA">
              <w:rPr>
                <w:rFonts w:ascii="Times New Roman" w:hAnsi="Times New Roman"/>
                <w:sz w:val="24"/>
                <w:lang w:val="ru-RU"/>
              </w:rPr>
              <w:t>42.</w:t>
            </w:r>
            <w:r w:rsidRPr="004D39DA">
              <w:rPr>
                <w:rFonts w:ascii="Times New Roman" w:hAnsi="Times New Roman"/>
                <w:sz w:val="24"/>
                <w:lang w:val="en-US"/>
              </w:rPr>
              <w:t>3</w:t>
            </w:r>
            <w:r w:rsidRPr="004D39DA">
              <w:rPr>
                <w:rFonts w:ascii="Times New Roman" w:hAnsi="Times New Roman"/>
                <w:sz w:val="24"/>
                <w:lang w:val="ru-RU"/>
              </w:rPr>
              <w:t>.</w:t>
            </w:r>
            <w:r w:rsidR="00D450A6" w:rsidRPr="004D39DA">
              <w:rPr>
                <w:rFonts w:ascii="Times New Roman" w:hAnsi="Times New Roman"/>
                <w:sz w:val="24"/>
                <w:lang w:val="ru-RU"/>
              </w:rPr>
              <w:t>7.</w:t>
            </w:r>
            <w:r w:rsidRPr="004D39DA">
              <w:rPr>
                <w:rFonts w:ascii="Times New Roman" w:hAnsi="Times New Roman"/>
                <w:sz w:val="24"/>
                <w:lang w:val="ru-RU"/>
              </w:rPr>
              <w:t>3.</w:t>
            </w:r>
          </w:p>
        </w:tc>
        <w:tc>
          <w:tcPr>
            <w:tcW w:w="3402" w:type="dxa"/>
            <w:tcBorders>
              <w:top w:val="single" w:sz="4" w:space="0" w:color="auto"/>
              <w:left w:val="single" w:sz="4" w:space="0" w:color="auto"/>
              <w:bottom w:val="dotted" w:sz="4" w:space="0" w:color="auto"/>
              <w:right w:val="single" w:sz="4" w:space="0" w:color="auto"/>
            </w:tcBorders>
            <w:shd w:val="clear" w:color="auto" w:fill="auto"/>
            <w:vAlign w:val="center"/>
          </w:tcPr>
          <w:p w14:paraId="3C0FDBF6" w14:textId="1AA87019" w:rsidR="00EF7D12" w:rsidRPr="004D39DA" w:rsidRDefault="00EF7D12" w:rsidP="00B96689">
            <w:pPr>
              <w:jc w:val="both"/>
              <w:rPr>
                <w:rFonts w:ascii="Times New Roman" w:hAnsi="Times New Roman"/>
                <w:sz w:val="24"/>
                <w:lang w:val="ru-RU"/>
              </w:rPr>
            </w:pPr>
            <w:r w:rsidRPr="004D39DA">
              <w:rPr>
                <w:rFonts w:ascii="Times New Roman" w:hAnsi="Times New Roman"/>
                <w:sz w:val="24"/>
                <w:lang w:val="ru-RU"/>
              </w:rPr>
              <w:t>Ставка за период ожидания (простоя)</w:t>
            </w:r>
          </w:p>
        </w:tc>
        <w:tc>
          <w:tcPr>
            <w:tcW w:w="2410" w:type="dxa"/>
            <w:tcBorders>
              <w:top w:val="single" w:sz="4" w:space="0" w:color="auto"/>
              <w:left w:val="single" w:sz="4" w:space="0" w:color="auto"/>
              <w:bottom w:val="dotted" w:sz="4" w:space="0" w:color="auto"/>
              <w:right w:val="single" w:sz="4" w:space="0" w:color="auto"/>
            </w:tcBorders>
            <w:shd w:val="clear" w:color="auto" w:fill="auto"/>
            <w:vAlign w:val="center"/>
          </w:tcPr>
          <w:p w14:paraId="477651BF" w14:textId="380B42FA" w:rsidR="00EF7D12" w:rsidRPr="004D39DA" w:rsidRDefault="00ED0D15" w:rsidP="00C94B30">
            <w:pPr>
              <w:tabs>
                <w:tab w:val="decimal" w:pos="317"/>
              </w:tabs>
              <w:jc w:val="center"/>
              <w:rPr>
                <w:rFonts w:ascii="Times New Roman" w:hAnsi="Times New Roman"/>
                <w:sz w:val="24"/>
              </w:rPr>
            </w:pPr>
            <w:r w:rsidRPr="004D39DA">
              <w:rPr>
                <w:rFonts w:ascii="Times New Roman" w:hAnsi="Times New Roman"/>
                <w:sz w:val="24"/>
                <w:u w:val="single"/>
                <w:lang w:val="ru-RU"/>
              </w:rPr>
              <w:t>90%</w:t>
            </w:r>
          </w:p>
        </w:tc>
        <w:tc>
          <w:tcPr>
            <w:tcW w:w="2410" w:type="dxa"/>
            <w:tcBorders>
              <w:top w:val="single" w:sz="4" w:space="0" w:color="auto"/>
              <w:left w:val="single" w:sz="4" w:space="0" w:color="auto"/>
              <w:bottom w:val="dotted" w:sz="4" w:space="0" w:color="auto"/>
              <w:right w:val="single" w:sz="4" w:space="0" w:color="auto"/>
            </w:tcBorders>
            <w:shd w:val="clear" w:color="auto" w:fill="auto"/>
            <w:vAlign w:val="center"/>
          </w:tcPr>
          <w:p w14:paraId="212ADD03" w14:textId="04FBB78C" w:rsidR="00EF7D12" w:rsidRPr="004D39DA" w:rsidRDefault="00EF7D12" w:rsidP="00C84599">
            <w:pPr>
              <w:tabs>
                <w:tab w:val="decimal" w:pos="317"/>
              </w:tabs>
              <w:jc w:val="center"/>
              <w:rPr>
                <w:rFonts w:ascii="Times New Roman" w:hAnsi="Times New Roman"/>
                <w:sz w:val="24"/>
                <w:u w:val="single"/>
                <w:lang w:val="ru-RU"/>
              </w:rPr>
            </w:pPr>
          </w:p>
        </w:tc>
      </w:tr>
      <w:tr w:rsidR="00EF7D12" w:rsidRPr="003357EC" w14:paraId="6382BACD" w14:textId="77777777" w:rsidTr="00F70EB0">
        <w:tc>
          <w:tcPr>
            <w:tcW w:w="1134" w:type="dxa"/>
            <w:tcBorders>
              <w:top w:val="dotted" w:sz="4" w:space="0" w:color="auto"/>
              <w:left w:val="single" w:sz="4" w:space="0" w:color="auto"/>
              <w:bottom w:val="dotted" w:sz="4" w:space="0" w:color="auto"/>
              <w:right w:val="single" w:sz="4" w:space="0" w:color="auto"/>
            </w:tcBorders>
            <w:shd w:val="clear" w:color="auto" w:fill="auto"/>
            <w:tcMar>
              <w:left w:w="142" w:type="dxa"/>
              <w:right w:w="0" w:type="dxa"/>
            </w:tcMar>
            <w:vAlign w:val="center"/>
          </w:tcPr>
          <w:p w14:paraId="77ED41DC" w14:textId="77777777" w:rsidR="00EF7D12" w:rsidRPr="004D39DA" w:rsidRDefault="00EF7D12" w:rsidP="00323A29">
            <w:pPr>
              <w:jc w:val="both"/>
              <w:rPr>
                <w:rFonts w:ascii="Times New Roman" w:hAnsi="Times New Roman"/>
                <w:sz w:val="24"/>
                <w:lang w:val="ru-RU"/>
              </w:rPr>
            </w:pPr>
            <w:r w:rsidRPr="004D39DA">
              <w:rPr>
                <w:rFonts w:ascii="Times New Roman" w:hAnsi="Times New Roman"/>
                <w:sz w:val="24"/>
                <w:lang w:val="ru-RU"/>
              </w:rPr>
              <w:t>42.3.</w:t>
            </w:r>
            <w:r w:rsidR="00D450A6" w:rsidRPr="004D39DA">
              <w:rPr>
                <w:rFonts w:ascii="Times New Roman" w:hAnsi="Times New Roman"/>
                <w:sz w:val="24"/>
                <w:lang w:val="ru-RU"/>
              </w:rPr>
              <w:t>7.</w:t>
            </w:r>
            <w:r w:rsidRPr="004D39DA">
              <w:rPr>
                <w:rFonts w:ascii="Times New Roman" w:hAnsi="Times New Roman"/>
                <w:sz w:val="24"/>
                <w:lang w:val="ru-RU"/>
              </w:rPr>
              <w:t>4.</w:t>
            </w:r>
          </w:p>
        </w:tc>
        <w:tc>
          <w:tcPr>
            <w:tcW w:w="3402" w:type="dxa"/>
            <w:tcBorders>
              <w:top w:val="dotted" w:sz="4" w:space="0" w:color="auto"/>
              <w:left w:val="single" w:sz="4" w:space="0" w:color="auto"/>
              <w:bottom w:val="dotted" w:sz="4" w:space="0" w:color="auto"/>
              <w:right w:val="single" w:sz="4" w:space="0" w:color="auto"/>
            </w:tcBorders>
            <w:shd w:val="clear" w:color="auto" w:fill="auto"/>
            <w:vAlign w:val="center"/>
          </w:tcPr>
          <w:p w14:paraId="640481CA" w14:textId="3E3EC859" w:rsidR="00EF7D12" w:rsidRPr="004D39DA" w:rsidRDefault="00EF7D12" w:rsidP="00B96689">
            <w:pPr>
              <w:jc w:val="both"/>
              <w:rPr>
                <w:rFonts w:ascii="Times New Roman" w:hAnsi="Times New Roman"/>
                <w:sz w:val="24"/>
                <w:lang w:val="ru-RU"/>
              </w:rPr>
            </w:pPr>
            <w:r w:rsidRPr="004D39DA">
              <w:rPr>
                <w:rFonts w:ascii="Times New Roman" w:hAnsi="Times New Roman"/>
                <w:sz w:val="24"/>
                <w:lang w:val="ru-RU"/>
              </w:rPr>
              <w:t>Ставка при Поломках и Задержках</w:t>
            </w:r>
          </w:p>
        </w:tc>
        <w:tc>
          <w:tcPr>
            <w:tcW w:w="2410" w:type="dxa"/>
            <w:tcBorders>
              <w:top w:val="dotted" w:sz="4" w:space="0" w:color="auto"/>
              <w:left w:val="single" w:sz="4" w:space="0" w:color="auto"/>
              <w:bottom w:val="dotted" w:sz="4" w:space="0" w:color="auto"/>
              <w:right w:val="single" w:sz="4" w:space="0" w:color="auto"/>
            </w:tcBorders>
            <w:shd w:val="clear" w:color="auto" w:fill="auto"/>
            <w:vAlign w:val="center"/>
          </w:tcPr>
          <w:p w14:paraId="1BF41FBE" w14:textId="77777777" w:rsidR="00EF7D12" w:rsidRPr="004D39DA" w:rsidRDefault="00EF7D12" w:rsidP="00CB71F9">
            <w:pPr>
              <w:tabs>
                <w:tab w:val="decimal" w:pos="317"/>
              </w:tabs>
              <w:jc w:val="center"/>
              <w:rPr>
                <w:rFonts w:ascii="Times New Roman" w:hAnsi="Times New Roman"/>
                <w:sz w:val="24"/>
                <w:lang w:val="ru-RU"/>
              </w:rPr>
            </w:pPr>
          </w:p>
        </w:tc>
        <w:tc>
          <w:tcPr>
            <w:tcW w:w="2410" w:type="dxa"/>
            <w:tcBorders>
              <w:top w:val="dotted" w:sz="4" w:space="0" w:color="auto"/>
              <w:left w:val="single" w:sz="4" w:space="0" w:color="auto"/>
              <w:bottom w:val="dotted" w:sz="4" w:space="0" w:color="auto"/>
              <w:right w:val="single" w:sz="4" w:space="0" w:color="auto"/>
            </w:tcBorders>
            <w:shd w:val="clear" w:color="auto" w:fill="auto"/>
            <w:vAlign w:val="center"/>
          </w:tcPr>
          <w:p w14:paraId="7F726B13" w14:textId="77777777" w:rsidR="00EF7D12" w:rsidRPr="004D39DA" w:rsidRDefault="00EF7D12" w:rsidP="00A4758D">
            <w:pPr>
              <w:tabs>
                <w:tab w:val="decimal" w:pos="317"/>
              </w:tabs>
              <w:jc w:val="center"/>
              <w:rPr>
                <w:rFonts w:ascii="Times New Roman" w:hAnsi="Times New Roman"/>
                <w:sz w:val="24"/>
                <w:u w:val="single"/>
                <w:lang w:val="ru-RU"/>
              </w:rPr>
            </w:pPr>
          </w:p>
        </w:tc>
      </w:tr>
      <w:tr w:rsidR="00EF7D12" w:rsidRPr="004D39DA" w14:paraId="2EF07A01" w14:textId="77777777" w:rsidTr="00F70EB0">
        <w:tc>
          <w:tcPr>
            <w:tcW w:w="1134" w:type="dxa"/>
            <w:tcBorders>
              <w:top w:val="dotted" w:sz="4" w:space="0" w:color="auto"/>
              <w:left w:val="single" w:sz="4" w:space="0" w:color="auto"/>
              <w:bottom w:val="dotted" w:sz="4" w:space="0" w:color="auto"/>
              <w:right w:val="single" w:sz="4" w:space="0" w:color="auto"/>
            </w:tcBorders>
            <w:shd w:val="clear" w:color="auto" w:fill="auto"/>
            <w:tcMar>
              <w:left w:w="142" w:type="dxa"/>
              <w:right w:w="0" w:type="dxa"/>
            </w:tcMar>
            <w:vAlign w:val="center"/>
          </w:tcPr>
          <w:p w14:paraId="294530E7" w14:textId="77777777" w:rsidR="00EF7D12" w:rsidRPr="004D39DA" w:rsidRDefault="00EF7D12" w:rsidP="00CB71F9">
            <w:pPr>
              <w:jc w:val="both"/>
              <w:rPr>
                <w:rFonts w:ascii="Times New Roman" w:hAnsi="Times New Roman"/>
                <w:sz w:val="24"/>
                <w:lang w:val="ru-RU"/>
              </w:rPr>
            </w:pPr>
            <w:r w:rsidRPr="004D39DA">
              <w:rPr>
                <w:rFonts w:ascii="Times New Roman" w:hAnsi="Times New Roman"/>
                <w:sz w:val="24"/>
                <w:lang w:val="ru-RU"/>
              </w:rPr>
              <w:t>(а)</w:t>
            </w:r>
          </w:p>
        </w:tc>
        <w:tc>
          <w:tcPr>
            <w:tcW w:w="3402" w:type="dxa"/>
            <w:tcBorders>
              <w:top w:val="dotted" w:sz="4" w:space="0" w:color="auto"/>
              <w:left w:val="single" w:sz="4" w:space="0" w:color="auto"/>
              <w:bottom w:val="dotted" w:sz="4" w:space="0" w:color="auto"/>
              <w:right w:val="single" w:sz="4" w:space="0" w:color="auto"/>
            </w:tcBorders>
            <w:shd w:val="clear" w:color="auto" w:fill="auto"/>
          </w:tcPr>
          <w:p w14:paraId="5E71CD02" w14:textId="77777777" w:rsidR="00EF7D12" w:rsidRPr="004D39DA" w:rsidRDefault="00EF7D12" w:rsidP="00CB71F9">
            <w:pPr>
              <w:rPr>
                <w:rFonts w:ascii="Times New Roman" w:hAnsi="Times New Roman"/>
                <w:sz w:val="24"/>
                <w:lang w:val="ru-RU"/>
              </w:rPr>
            </w:pPr>
            <w:r w:rsidRPr="004D39DA">
              <w:rPr>
                <w:rFonts w:ascii="Times New Roman" w:hAnsi="Times New Roman"/>
                <w:sz w:val="24"/>
                <w:lang w:val="ru-RU"/>
              </w:rPr>
              <w:t>Первые 24 суммарных часа в календарный месяц</w:t>
            </w:r>
          </w:p>
        </w:tc>
        <w:tc>
          <w:tcPr>
            <w:tcW w:w="2410" w:type="dxa"/>
            <w:tcBorders>
              <w:top w:val="dotted" w:sz="4" w:space="0" w:color="auto"/>
              <w:left w:val="single" w:sz="4" w:space="0" w:color="auto"/>
              <w:bottom w:val="dotted" w:sz="4" w:space="0" w:color="auto"/>
              <w:right w:val="single" w:sz="4" w:space="0" w:color="auto"/>
            </w:tcBorders>
            <w:shd w:val="clear" w:color="auto" w:fill="auto"/>
          </w:tcPr>
          <w:p w14:paraId="4ED29D51" w14:textId="25BBECFD" w:rsidR="00EF7D12" w:rsidRPr="004D39DA" w:rsidRDefault="003464C6" w:rsidP="00CB71F9">
            <w:pPr>
              <w:tabs>
                <w:tab w:val="decimal" w:pos="317"/>
              </w:tabs>
              <w:jc w:val="center"/>
              <w:rPr>
                <w:rFonts w:ascii="Times New Roman" w:hAnsi="Times New Roman"/>
                <w:sz w:val="24"/>
                <w:lang w:val="ru-RU"/>
              </w:rPr>
            </w:pPr>
            <w:r w:rsidRPr="004D39DA">
              <w:rPr>
                <w:rFonts w:ascii="Times New Roman" w:hAnsi="Times New Roman"/>
                <w:sz w:val="24"/>
                <w:u w:val="single"/>
                <w:lang w:val="ru-RU"/>
              </w:rPr>
              <w:t>90%</w:t>
            </w:r>
          </w:p>
        </w:tc>
        <w:tc>
          <w:tcPr>
            <w:tcW w:w="2410" w:type="dxa"/>
            <w:tcBorders>
              <w:top w:val="dotted" w:sz="4" w:space="0" w:color="auto"/>
              <w:left w:val="single" w:sz="4" w:space="0" w:color="auto"/>
              <w:bottom w:val="dotted" w:sz="4" w:space="0" w:color="auto"/>
              <w:right w:val="single" w:sz="4" w:space="0" w:color="auto"/>
            </w:tcBorders>
            <w:shd w:val="clear" w:color="auto" w:fill="auto"/>
            <w:vAlign w:val="center"/>
          </w:tcPr>
          <w:p w14:paraId="00EA133B" w14:textId="47BD2357" w:rsidR="00EF7D12" w:rsidRPr="004D39DA" w:rsidRDefault="00EF7D12" w:rsidP="00A4758D">
            <w:pPr>
              <w:tabs>
                <w:tab w:val="decimal" w:pos="317"/>
              </w:tabs>
              <w:jc w:val="center"/>
              <w:rPr>
                <w:rFonts w:ascii="Times New Roman" w:hAnsi="Times New Roman"/>
                <w:sz w:val="24"/>
                <w:u w:val="single"/>
                <w:lang w:val="ru-RU"/>
              </w:rPr>
            </w:pPr>
          </w:p>
        </w:tc>
      </w:tr>
      <w:tr w:rsidR="00EF7D12" w:rsidRPr="004D39DA" w14:paraId="77840BAD" w14:textId="77777777" w:rsidTr="00F70EB0">
        <w:trPr>
          <w:trHeight w:val="588"/>
        </w:trPr>
        <w:tc>
          <w:tcPr>
            <w:tcW w:w="1134" w:type="dxa"/>
            <w:tcBorders>
              <w:top w:val="dotted" w:sz="4" w:space="0" w:color="auto"/>
              <w:left w:val="single" w:sz="4" w:space="0" w:color="auto"/>
              <w:bottom w:val="dotted" w:sz="4" w:space="0" w:color="auto"/>
              <w:right w:val="single" w:sz="4" w:space="0" w:color="auto"/>
            </w:tcBorders>
            <w:shd w:val="clear" w:color="auto" w:fill="auto"/>
            <w:tcMar>
              <w:left w:w="142" w:type="dxa"/>
              <w:right w:w="0" w:type="dxa"/>
            </w:tcMar>
          </w:tcPr>
          <w:p w14:paraId="5A853B59" w14:textId="77777777" w:rsidR="00EF7D12" w:rsidRPr="004D39DA" w:rsidRDefault="00EF7D12" w:rsidP="00CB71F9">
            <w:pPr>
              <w:rPr>
                <w:rFonts w:ascii="Times New Roman" w:hAnsi="Times New Roman"/>
                <w:sz w:val="24"/>
                <w:lang w:val="en-US"/>
              </w:rPr>
            </w:pPr>
            <w:r w:rsidRPr="004D39DA">
              <w:rPr>
                <w:rFonts w:ascii="Times New Roman" w:hAnsi="Times New Roman"/>
                <w:sz w:val="24"/>
                <w:lang w:val="ru-RU"/>
              </w:rPr>
              <w:t>(</w:t>
            </w:r>
            <w:r w:rsidRPr="004D39DA">
              <w:rPr>
                <w:rFonts w:ascii="Times New Roman" w:hAnsi="Times New Roman"/>
                <w:sz w:val="24"/>
                <w:lang w:val="en-US"/>
              </w:rPr>
              <w:t>b)</w:t>
            </w:r>
          </w:p>
        </w:tc>
        <w:tc>
          <w:tcPr>
            <w:tcW w:w="3402" w:type="dxa"/>
            <w:tcBorders>
              <w:top w:val="dotted" w:sz="4" w:space="0" w:color="auto"/>
              <w:left w:val="single" w:sz="4" w:space="0" w:color="auto"/>
              <w:bottom w:val="dotted" w:sz="4" w:space="0" w:color="auto"/>
              <w:right w:val="single" w:sz="4" w:space="0" w:color="auto"/>
            </w:tcBorders>
            <w:shd w:val="clear" w:color="auto" w:fill="auto"/>
          </w:tcPr>
          <w:p w14:paraId="4442B982" w14:textId="77777777" w:rsidR="00EF7D12" w:rsidRPr="004D39DA" w:rsidRDefault="00EF7D12" w:rsidP="00CB71F9">
            <w:pPr>
              <w:rPr>
                <w:rFonts w:ascii="Times New Roman" w:hAnsi="Times New Roman"/>
                <w:sz w:val="24"/>
                <w:lang w:val="ru-RU"/>
              </w:rPr>
            </w:pPr>
            <w:r w:rsidRPr="004D39DA">
              <w:rPr>
                <w:rFonts w:ascii="Times New Roman" w:hAnsi="Times New Roman"/>
                <w:color w:val="000000"/>
                <w:sz w:val="24"/>
                <w:lang w:val="ru-RU"/>
              </w:rPr>
              <w:t xml:space="preserve">Вторые 24 </w:t>
            </w:r>
            <w:r w:rsidRPr="004D39DA">
              <w:rPr>
                <w:rFonts w:ascii="Times New Roman" w:hAnsi="Times New Roman"/>
                <w:sz w:val="24"/>
                <w:lang w:val="ru-RU"/>
              </w:rPr>
              <w:t>суммарных часа в календарный месяц</w:t>
            </w:r>
          </w:p>
        </w:tc>
        <w:tc>
          <w:tcPr>
            <w:tcW w:w="2410" w:type="dxa"/>
            <w:tcBorders>
              <w:top w:val="dotted" w:sz="4" w:space="0" w:color="auto"/>
              <w:left w:val="single" w:sz="4" w:space="0" w:color="auto"/>
              <w:bottom w:val="dotted" w:sz="4" w:space="0" w:color="auto"/>
              <w:right w:val="single" w:sz="4" w:space="0" w:color="auto"/>
            </w:tcBorders>
            <w:shd w:val="clear" w:color="auto" w:fill="auto"/>
          </w:tcPr>
          <w:p w14:paraId="4ED38F3C" w14:textId="1CFEDC1C" w:rsidR="00EF7D12" w:rsidRPr="004D39DA" w:rsidRDefault="003464C6">
            <w:pPr>
              <w:tabs>
                <w:tab w:val="decimal" w:pos="317"/>
              </w:tabs>
              <w:jc w:val="center"/>
              <w:rPr>
                <w:rFonts w:ascii="Times New Roman" w:hAnsi="Times New Roman"/>
                <w:sz w:val="24"/>
                <w:lang w:val="ru-RU"/>
              </w:rPr>
            </w:pPr>
            <w:r w:rsidRPr="004D39DA">
              <w:rPr>
                <w:rFonts w:ascii="Times New Roman" w:hAnsi="Times New Roman"/>
                <w:sz w:val="24"/>
                <w:u w:val="single"/>
                <w:lang w:val="ru-RU"/>
              </w:rPr>
              <w:t>80%</w:t>
            </w:r>
          </w:p>
        </w:tc>
        <w:tc>
          <w:tcPr>
            <w:tcW w:w="2410" w:type="dxa"/>
            <w:tcBorders>
              <w:top w:val="dotted" w:sz="4" w:space="0" w:color="auto"/>
              <w:left w:val="single" w:sz="4" w:space="0" w:color="auto"/>
              <w:bottom w:val="dotted" w:sz="4" w:space="0" w:color="auto"/>
              <w:right w:val="single" w:sz="4" w:space="0" w:color="auto"/>
            </w:tcBorders>
            <w:shd w:val="clear" w:color="auto" w:fill="auto"/>
          </w:tcPr>
          <w:p w14:paraId="252AD6ED" w14:textId="3E01A443" w:rsidR="00EF7D12" w:rsidRPr="004D39DA" w:rsidRDefault="00EF7D12" w:rsidP="00A4758D">
            <w:pPr>
              <w:tabs>
                <w:tab w:val="decimal" w:pos="317"/>
              </w:tabs>
              <w:jc w:val="center"/>
              <w:rPr>
                <w:rFonts w:ascii="Times New Roman" w:hAnsi="Times New Roman"/>
                <w:sz w:val="24"/>
                <w:u w:val="single"/>
                <w:lang w:val="ru-RU"/>
              </w:rPr>
            </w:pPr>
          </w:p>
        </w:tc>
      </w:tr>
      <w:tr w:rsidR="00EF7D12" w:rsidRPr="004D39DA" w14:paraId="18EBABB3" w14:textId="77777777" w:rsidTr="00F70EB0">
        <w:tc>
          <w:tcPr>
            <w:tcW w:w="1134" w:type="dxa"/>
            <w:tcBorders>
              <w:top w:val="dotted" w:sz="4" w:space="0" w:color="auto"/>
              <w:left w:val="single" w:sz="4" w:space="0" w:color="auto"/>
              <w:bottom w:val="dotted" w:sz="4" w:space="0" w:color="auto"/>
              <w:right w:val="single" w:sz="4" w:space="0" w:color="auto"/>
            </w:tcBorders>
            <w:shd w:val="clear" w:color="auto" w:fill="auto"/>
            <w:tcMar>
              <w:left w:w="142" w:type="dxa"/>
              <w:right w:w="0" w:type="dxa"/>
            </w:tcMar>
          </w:tcPr>
          <w:p w14:paraId="1FC0D3ED" w14:textId="77777777" w:rsidR="00EF7D12" w:rsidRPr="004D39DA" w:rsidRDefault="00EF7D12" w:rsidP="00CB71F9">
            <w:pPr>
              <w:keepNext/>
              <w:spacing w:line="240" w:lineRule="atLeast"/>
              <w:outlineLvl w:val="2"/>
              <w:rPr>
                <w:rFonts w:ascii="Times New Roman" w:hAnsi="Times New Roman"/>
                <w:sz w:val="24"/>
                <w:lang w:val="en-US"/>
              </w:rPr>
            </w:pPr>
            <w:r w:rsidRPr="004D39DA">
              <w:rPr>
                <w:rFonts w:ascii="Times New Roman" w:hAnsi="Times New Roman"/>
                <w:sz w:val="24"/>
                <w:lang w:val="en-US"/>
              </w:rPr>
              <w:t>(c)</w:t>
            </w:r>
          </w:p>
        </w:tc>
        <w:tc>
          <w:tcPr>
            <w:tcW w:w="3402" w:type="dxa"/>
            <w:tcBorders>
              <w:top w:val="dotted" w:sz="4" w:space="0" w:color="auto"/>
              <w:left w:val="single" w:sz="4" w:space="0" w:color="auto"/>
              <w:bottom w:val="dotted" w:sz="4" w:space="0" w:color="auto"/>
              <w:right w:val="single" w:sz="4" w:space="0" w:color="auto"/>
            </w:tcBorders>
            <w:shd w:val="clear" w:color="auto" w:fill="auto"/>
          </w:tcPr>
          <w:p w14:paraId="438EEA1D" w14:textId="77777777" w:rsidR="00EF7D12" w:rsidRPr="004D39DA" w:rsidRDefault="00EF7D12" w:rsidP="00BE76ED">
            <w:pPr>
              <w:tabs>
                <w:tab w:val="num" w:pos="108"/>
              </w:tabs>
              <w:ind w:left="18" w:hanging="18"/>
              <w:rPr>
                <w:rFonts w:ascii="Times New Roman" w:hAnsi="Times New Roman"/>
                <w:sz w:val="24"/>
                <w:lang w:val="ru-RU"/>
              </w:rPr>
            </w:pPr>
            <w:r w:rsidRPr="004D39DA">
              <w:rPr>
                <w:rFonts w:ascii="Times New Roman" w:hAnsi="Times New Roman"/>
                <w:color w:val="000000"/>
                <w:sz w:val="24"/>
                <w:lang w:val="ru-RU"/>
              </w:rPr>
              <w:t xml:space="preserve">Последующий период </w:t>
            </w:r>
            <w:r w:rsidRPr="004D39DA">
              <w:rPr>
                <w:rFonts w:ascii="Times New Roman" w:hAnsi="Times New Roman"/>
                <w:sz w:val="24"/>
                <w:lang w:val="ru-RU"/>
              </w:rPr>
              <w:t>до момента возврата к нормальному производству операций</w:t>
            </w:r>
          </w:p>
        </w:tc>
        <w:tc>
          <w:tcPr>
            <w:tcW w:w="2410" w:type="dxa"/>
            <w:tcBorders>
              <w:top w:val="dotted" w:sz="4" w:space="0" w:color="auto"/>
              <w:left w:val="single" w:sz="4" w:space="0" w:color="auto"/>
              <w:bottom w:val="dotted" w:sz="4" w:space="0" w:color="auto"/>
              <w:right w:val="single" w:sz="4" w:space="0" w:color="auto"/>
            </w:tcBorders>
            <w:shd w:val="clear" w:color="auto" w:fill="auto"/>
          </w:tcPr>
          <w:p w14:paraId="5CB82B28" w14:textId="77777777" w:rsidR="00EF7D12" w:rsidRPr="004D39DA" w:rsidRDefault="00EF7D12" w:rsidP="00CB71F9">
            <w:pPr>
              <w:tabs>
                <w:tab w:val="decimal" w:pos="317"/>
              </w:tabs>
              <w:jc w:val="center"/>
              <w:rPr>
                <w:rFonts w:ascii="Times New Roman" w:hAnsi="Times New Roman"/>
                <w:sz w:val="24"/>
                <w:lang w:val="ru-RU"/>
              </w:rPr>
            </w:pPr>
            <w:r w:rsidRPr="004D39DA">
              <w:rPr>
                <w:rFonts w:ascii="Times New Roman" w:hAnsi="Times New Roman"/>
                <w:sz w:val="24"/>
              </w:rPr>
              <w:t>0</w:t>
            </w:r>
            <w:r w:rsidRPr="004D39DA">
              <w:rPr>
                <w:rFonts w:ascii="Times New Roman" w:hAnsi="Times New Roman"/>
                <w:sz w:val="24"/>
                <w:lang w:val="ru-RU"/>
              </w:rPr>
              <w:t xml:space="preserve"> %</w:t>
            </w:r>
          </w:p>
        </w:tc>
        <w:tc>
          <w:tcPr>
            <w:tcW w:w="2410" w:type="dxa"/>
            <w:tcBorders>
              <w:top w:val="dotted" w:sz="4" w:space="0" w:color="auto"/>
              <w:left w:val="single" w:sz="4" w:space="0" w:color="auto"/>
              <w:bottom w:val="dotted" w:sz="4" w:space="0" w:color="auto"/>
              <w:right w:val="single" w:sz="4" w:space="0" w:color="auto"/>
            </w:tcBorders>
            <w:shd w:val="clear" w:color="auto" w:fill="auto"/>
          </w:tcPr>
          <w:p w14:paraId="205C8875" w14:textId="60076825" w:rsidR="00EF7D12" w:rsidRPr="004D39DA" w:rsidRDefault="00EF7D12" w:rsidP="00A4758D">
            <w:pPr>
              <w:tabs>
                <w:tab w:val="decimal" w:pos="317"/>
              </w:tabs>
              <w:jc w:val="center"/>
              <w:rPr>
                <w:rFonts w:ascii="Times New Roman" w:hAnsi="Times New Roman"/>
                <w:sz w:val="24"/>
                <w:u w:val="single"/>
                <w:lang w:val="ru-RU"/>
              </w:rPr>
            </w:pPr>
          </w:p>
        </w:tc>
      </w:tr>
      <w:tr w:rsidR="00EF7D12" w:rsidRPr="004D39DA" w14:paraId="4CB0E39C" w14:textId="77777777" w:rsidTr="00F70EB0">
        <w:tc>
          <w:tcPr>
            <w:tcW w:w="1134" w:type="dxa"/>
            <w:tcBorders>
              <w:top w:val="dotted" w:sz="4" w:space="0" w:color="auto"/>
              <w:left w:val="single" w:sz="4" w:space="0" w:color="auto"/>
              <w:bottom w:val="dotted" w:sz="4" w:space="0" w:color="auto"/>
              <w:right w:val="single" w:sz="4" w:space="0" w:color="auto"/>
            </w:tcBorders>
            <w:shd w:val="clear" w:color="auto" w:fill="auto"/>
            <w:tcMar>
              <w:left w:w="142" w:type="dxa"/>
              <w:right w:w="0" w:type="dxa"/>
            </w:tcMar>
          </w:tcPr>
          <w:p w14:paraId="2426B889" w14:textId="77777777" w:rsidR="00EF7D12" w:rsidRPr="004D39DA" w:rsidRDefault="00EF7D12" w:rsidP="00CB71F9">
            <w:pPr>
              <w:keepNext/>
              <w:spacing w:line="240" w:lineRule="atLeast"/>
              <w:outlineLvl w:val="2"/>
              <w:rPr>
                <w:rFonts w:ascii="Times New Roman" w:hAnsi="Times New Roman"/>
                <w:sz w:val="24"/>
                <w:lang w:val="ru-RU"/>
              </w:rPr>
            </w:pPr>
            <w:r w:rsidRPr="004D39DA">
              <w:rPr>
                <w:rFonts w:ascii="Times New Roman" w:hAnsi="Times New Roman"/>
                <w:sz w:val="24"/>
                <w:lang w:val="ru-RU"/>
              </w:rPr>
              <w:t>42.3.</w:t>
            </w:r>
            <w:r w:rsidR="00D450A6" w:rsidRPr="004D39DA">
              <w:rPr>
                <w:rFonts w:ascii="Times New Roman" w:hAnsi="Times New Roman"/>
                <w:sz w:val="24"/>
                <w:lang w:val="ru-RU"/>
              </w:rPr>
              <w:t>7.</w:t>
            </w:r>
            <w:r w:rsidRPr="004D39DA">
              <w:rPr>
                <w:rFonts w:ascii="Times New Roman" w:hAnsi="Times New Roman"/>
                <w:sz w:val="24"/>
                <w:lang w:val="ru-RU"/>
              </w:rPr>
              <w:t>5.</w:t>
            </w:r>
          </w:p>
        </w:tc>
        <w:tc>
          <w:tcPr>
            <w:tcW w:w="3402" w:type="dxa"/>
            <w:tcBorders>
              <w:top w:val="dotted" w:sz="4" w:space="0" w:color="auto"/>
              <w:left w:val="single" w:sz="4" w:space="0" w:color="auto"/>
              <w:bottom w:val="dotted" w:sz="4" w:space="0" w:color="auto"/>
              <w:right w:val="single" w:sz="4" w:space="0" w:color="auto"/>
            </w:tcBorders>
            <w:shd w:val="clear" w:color="auto" w:fill="auto"/>
          </w:tcPr>
          <w:p w14:paraId="7C8236AF" w14:textId="4802FDA6" w:rsidR="00EF7D12" w:rsidRPr="004D39DA" w:rsidRDefault="00EF7D12" w:rsidP="00B96689">
            <w:pPr>
              <w:rPr>
                <w:rFonts w:ascii="Times New Roman" w:hAnsi="Times New Roman"/>
                <w:color w:val="000000"/>
                <w:sz w:val="24"/>
                <w:lang w:val="ru-RU"/>
              </w:rPr>
            </w:pPr>
            <w:r w:rsidRPr="004D39DA">
              <w:rPr>
                <w:rFonts w:ascii="Times New Roman" w:hAnsi="Times New Roman"/>
                <w:color w:val="000000"/>
                <w:sz w:val="24"/>
                <w:lang w:val="ru-RU"/>
              </w:rPr>
              <w:t>Ставка при восстановительных работах</w:t>
            </w:r>
          </w:p>
        </w:tc>
        <w:tc>
          <w:tcPr>
            <w:tcW w:w="2410" w:type="dxa"/>
            <w:tcBorders>
              <w:top w:val="dotted" w:sz="4" w:space="0" w:color="auto"/>
              <w:left w:val="single" w:sz="4" w:space="0" w:color="auto"/>
              <w:bottom w:val="dotted" w:sz="4" w:space="0" w:color="auto"/>
              <w:right w:val="single" w:sz="4" w:space="0" w:color="auto"/>
            </w:tcBorders>
            <w:shd w:val="clear" w:color="auto" w:fill="auto"/>
          </w:tcPr>
          <w:p w14:paraId="2A78CC64" w14:textId="0BECCE6D" w:rsidR="00EF7D12" w:rsidRPr="004D39DA" w:rsidRDefault="003464C6" w:rsidP="00CB71F9">
            <w:pPr>
              <w:tabs>
                <w:tab w:val="decimal" w:pos="317"/>
                <w:tab w:val="num" w:pos="360"/>
              </w:tabs>
              <w:ind w:left="360" w:hanging="360"/>
              <w:jc w:val="center"/>
              <w:rPr>
                <w:rFonts w:ascii="Times New Roman" w:hAnsi="Times New Roman"/>
                <w:sz w:val="24"/>
                <w:lang w:val="ru-RU"/>
              </w:rPr>
            </w:pPr>
            <w:r w:rsidRPr="004D39DA">
              <w:rPr>
                <w:rFonts w:ascii="Times New Roman" w:hAnsi="Times New Roman"/>
                <w:sz w:val="24"/>
                <w:u w:val="single"/>
                <w:lang w:val="ru-RU"/>
              </w:rPr>
              <w:t>90%</w:t>
            </w:r>
          </w:p>
        </w:tc>
        <w:tc>
          <w:tcPr>
            <w:tcW w:w="2410" w:type="dxa"/>
            <w:tcBorders>
              <w:top w:val="dotted" w:sz="4" w:space="0" w:color="auto"/>
              <w:left w:val="single" w:sz="4" w:space="0" w:color="auto"/>
              <w:bottom w:val="dotted" w:sz="4" w:space="0" w:color="auto"/>
              <w:right w:val="single" w:sz="4" w:space="0" w:color="auto"/>
            </w:tcBorders>
            <w:shd w:val="clear" w:color="auto" w:fill="auto"/>
          </w:tcPr>
          <w:p w14:paraId="7745D2B2" w14:textId="17332A10" w:rsidR="00EF7D12" w:rsidRPr="004D39DA" w:rsidRDefault="00EF7D12" w:rsidP="00A4758D">
            <w:pPr>
              <w:tabs>
                <w:tab w:val="decimal" w:pos="317"/>
              </w:tabs>
              <w:jc w:val="center"/>
              <w:rPr>
                <w:rFonts w:ascii="Times New Roman" w:hAnsi="Times New Roman"/>
                <w:sz w:val="24"/>
                <w:u w:val="single"/>
                <w:lang w:val="ru-RU"/>
              </w:rPr>
            </w:pPr>
          </w:p>
        </w:tc>
      </w:tr>
      <w:tr w:rsidR="00EF7D12" w:rsidRPr="004D39DA" w14:paraId="59F80C4F" w14:textId="77777777" w:rsidTr="00F70EB0">
        <w:tc>
          <w:tcPr>
            <w:tcW w:w="1134" w:type="dxa"/>
            <w:tcBorders>
              <w:top w:val="dotted" w:sz="4" w:space="0" w:color="auto"/>
              <w:left w:val="single" w:sz="4" w:space="0" w:color="auto"/>
              <w:bottom w:val="single" w:sz="4" w:space="0" w:color="auto"/>
              <w:right w:val="single" w:sz="4" w:space="0" w:color="auto"/>
            </w:tcBorders>
            <w:shd w:val="clear" w:color="auto" w:fill="auto"/>
            <w:tcMar>
              <w:left w:w="142" w:type="dxa"/>
              <w:right w:w="0" w:type="dxa"/>
            </w:tcMar>
          </w:tcPr>
          <w:p w14:paraId="3918B5B5" w14:textId="77777777" w:rsidR="00EF7D12" w:rsidRPr="004D39DA" w:rsidRDefault="00EF7D12" w:rsidP="00874C1E">
            <w:pPr>
              <w:jc w:val="both"/>
              <w:rPr>
                <w:rFonts w:ascii="Times New Roman" w:hAnsi="Times New Roman"/>
                <w:sz w:val="24"/>
                <w:lang w:val="ru-RU"/>
              </w:rPr>
            </w:pPr>
            <w:r w:rsidRPr="004D39DA">
              <w:rPr>
                <w:rFonts w:ascii="Times New Roman" w:hAnsi="Times New Roman"/>
                <w:sz w:val="24"/>
                <w:lang w:val="ru-RU"/>
              </w:rPr>
              <w:t>42.3.</w:t>
            </w:r>
            <w:r w:rsidR="00D450A6" w:rsidRPr="004D39DA">
              <w:rPr>
                <w:rFonts w:ascii="Times New Roman" w:hAnsi="Times New Roman"/>
                <w:sz w:val="24"/>
                <w:lang w:val="ru-RU"/>
              </w:rPr>
              <w:t>7.</w:t>
            </w:r>
            <w:r w:rsidRPr="004D39DA">
              <w:rPr>
                <w:rFonts w:ascii="Times New Roman" w:hAnsi="Times New Roman"/>
                <w:sz w:val="24"/>
                <w:lang w:val="ru-RU"/>
              </w:rPr>
              <w:t>6.</w:t>
            </w:r>
          </w:p>
        </w:tc>
        <w:tc>
          <w:tcPr>
            <w:tcW w:w="3402" w:type="dxa"/>
            <w:tcBorders>
              <w:top w:val="dotted" w:sz="4" w:space="0" w:color="auto"/>
              <w:left w:val="single" w:sz="4" w:space="0" w:color="auto"/>
              <w:bottom w:val="single" w:sz="4" w:space="0" w:color="auto"/>
              <w:right w:val="single" w:sz="4" w:space="0" w:color="auto"/>
            </w:tcBorders>
            <w:shd w:val="clear" w:color="auto" w:fill="auto"/>
            <w:vAlign w:val="center"/>
          </w:tcPr>
          <w:p w14:paraId="03FFB906" w14:textId="118D8AC0" w:rsidR="00EF7D12" w:rsidRPr="004D39DA" w:rsidRDefault="00EF7D12" w:rsidP="00B96689">
            <w:pPr>
              <w:tabs>
                <w:tab w:val="left" w:pos="1724"/>
                <w:tab w:val="left" w:pos="2008"/>
              </w:tabs>
              <w:jc w:val="both"/>
              <w:rPr>
                <w:rFonts w:ascii="Times New Roman" w:hAnsi="Times New Roman"/>
                <w:sz w:val="24"/>
                <w:lang w:val="ru-RU"/>
              </w:rPr>
            </w:pPr>
            <w:r w:rsidRPr="004D39DA">
              <w:rPr>
                <w:rFonts w:ascii="Times New Roman" w:hAnsi="Times New Roman"/>
                <w:sz w:val="24"/>
                <w:lang w:val="ru-RU"/>
              </w:rPr>
              <w:t>Форс-мажорная ставка</w:t>
            </w:r>
          </w:p>
        </w:tc>
        <w:tc>
          <w:tcPr>
            <w:tcW w:w="2410" w:type="dxa"/>
            <w:tcBorders>
              <w:top w:val="dotted" w:sz="4" w:space="0" w:color="auto"/>
              <w:left w:val="single" w:sz="4" w:space="0" w:color="auto"/>
              <w:bottom w:val="single" w:sz="4" w:space="0" w:color="auto"/>
              <w:right w:val="single" w:sz="4" w:space="0" w:color="auto"/>
            </w:tcBorders>
            <w:shd w:val="clear" w:color="auto" w:fill="auto"/>
            <w:vAlign w:val="center"/>
          </w:tcPr>
          <w:p w14:paraId="0469CD9C" w14:textId="77777777" w:rsidR="00EF7D12" w:rsidRPr="004D39DA" w:rsidRDefault="00EF7D12" w:rsidP="00CB71F9">
            <w:pPr>
              <w:tabs>
                <w:tab w:val="decimal" w:pos="317"/>
              </w:tabs>
              <w:jc w:val="center"/>
              <w:rPr>
                <w:rFonts w:ascii="Times New Roman" w:hAnsi="Times New Roman"/>
                <w:sz w:val="24"/>
                <w:lang w:val="ru-RU"/>
              </w:rPr>
            </w:pPr>
            <w:r w:rsidRPr="004D39DA">
              <w:rPr>
                <w:rFonts w:ascii="Times New Roman" w:hAnsi="Times New Roman"/>
                <w:sz w:val="24"/>
                <w:lang w:val="ru-RU"/>
              </w:rPr>
              <w:t>50 %</w:t>
            </w:r>
          </w:p>
        </w:tc>
        <w:tc>
          <w:tcPr>
            <w:tcW w:w="2410" w:type="dxa"/>
            <w:tcBorders>
              <w:top w:val="dotted" w:sz="4" w:space="0" w:color="auto"/>
              <w:left w:val="single" w:sz="4" w:space="0" w:color="auto"/>
              <w:bottom w:val="single" w:sz="4" w:space="0" w:color="auto"/>
              <w:right w:val="single" w:sz="4" w:space="0" w:color="auto"/>
            </w:tcBorders>
            <w:shd w:val="clear" w:color="auto" w:fill="auto"/>
          </w:tcPr>
          <w:p w14:paraId="6A019683" w14:textId="20E15A64" w:rsidR="00EF7D12" w:rsidRPr="004D39DA" w:rsidRDefault="00EF7D12" w:rsidP="00C84599">
            <w:pPr>
              <w:tabs>
                <w:tab w:val="decimal" w:pos="317"/>
              </w:tabs>
              <w:jc w:val="center"/>
              <w:rPr>
                <w:rFonts w:ascii="Times New Roman" w:hAnsi="Times New Roman"/>
                <w:sz w:val="24"/>
                <w:u w:val="single"/>
                <w:lang w:val="ru-RU"/>
              </w:rPr>
            </w:pPr>
          </w:p>
        </w:tc>
      </w:tr>
    </w:tbl>
    <w:p w14:paraId="0C5F0799" w14:textId="77777777" w:rsidR="003C1076" w:rsidRDefault="003C1076" w:rsidP="003C1076">
      <w:pPr>
        <w:pStyle w:val="Level1"/>
        <w:ind w:left="0" w:firstLine="0"/>
        <w:rPr>
          <w:rFonts w:ascii="Times New Roman" w:hAnsi="Times New Roman"/>
          <w:sz w:val="24"/>
          <w:szCs w:val="24"/>
          <w:lang w:val="ru-RU"/>
        </w:rPr>
      </w:pPr>
      <w:bookmarkStart w:id="241" w:name="_DV_M260"/>
      <w:bookmarkStart w:id="242" w:name="_Toc65909149"/>
      <w:bookmarkStart w:id="243" w:name="_Toc116979320"/>
      <w:bookmarkStart w:id="244" w:name="_Toc234398517"/>
      <w:bookmarkEnd w:id="241"/>
    </w:p>
    <w:p w14:paraId="1B28BA19" w14:textId="77777777" w:rsidR="003C1076" w:rsidRDefault="003C1076" w:rsidP="003C1076">
      <w:pPr>
        <w:pStyle w:val="Level1"/>
        <w:ind w:left="0" w:firstLine="0"/>
        <w:rPr>
          <w:rFonts w:ascii="Times New Roman" w:hAnsi="Times New Roman"/>
          <w:lang w:val="ru-RU"/>
        </w:rPr>
      </w:pPr>
      <w:r>
        <w:rPr>
          <w:rFonts w:ascii="Times New Roman" w:hAnsi="Times New Roman"/>
          <w:sz w:val="24"/>
          <w:szCs w:val="24"/>
          <w:lang w:val="ru-RU"/>
        </w:rPr>
        <w:t>Примечание:</w:t>
      </w:r>
      <w:r w:rsidRPr="003C1076">
        <w:rPr>
          <w:rFonts w:ascii="Times New Roman" w:hAnsi="Times New Roman"/>
          <w:lang w:val="ru-RU"/>
        </w:rPr>
        <w:t xml:space="preserve"> </w:t>
      </w:r>
    </w:p>
    <w:p w14:paraId="590FD6B0" w14:textId="14C38504" w:rsidR="00DB2FC3" w:rsidRPr="004D39DA" w:rsidRDefault="00DB2FC3" w:rsidP="00DB2FC3">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В случае если общие дни эксплуатации </w:t>
      </w:r>
      <w:r w:rsidR="00D14E49" w:rsidRPr="004D39DA">
        <w:rPr>
          <w:rFonts w:ascii="Times New Roman" w:hAnsi="Times New Roman"/>
          <w:sz w:val="24"/>
          <w:szCs w:val="24"/>
          <w:lang w:val="ru-RU"/>
        </w:rPr>
        <w:t>ПБУ</w:t>
      </w:r>
      <w:r w:rsidRPr="004D39DA">
        <w:rPr>
          <w:rFonts w:ascii="Times New Roman" w:hAnsi="Times New Roman"/>
          <w:sz w:val="24"/>
          <w:szCs w:val="24"/>
          <w:lang w:val="ru-RU"/>
        </w:rPr>
        <w:t xml:space="preserve"> с </w:t>
      </w:r>
      <w:r w:rsidR="004F4C14" w:rsidRPr="004D39DA">
        <w:rPr>
          <w:rFonts w:ascii="Times New Roman" w:hAnsi="Times New Roman"/>
          <w:sz w:val="24"/>
          <w:szCs w:val="24"/>
          <w:lang w:val="ru-RU"/>
        </w:rPr>
        <w:t>Даты</w:t>
      </w:r>
      <w:r w:rsidRPr="004D39DA">
        <w:rPr>
          <w:rFonts w:ascii="Times New Roman" w:hAnsi="Times New Roman"/>
          <w:sz w:val="24"/>
          <w:szCs w:val="24"/>
          <w:lang w:val="ru-RU"/>
        </w:rPr>
        <w:t xml:space="preserve"> начала </w:t>
      </w:r>
      <w:r w:rsidR="00AE1D0D" w:rsidRPr="004D39DA">
        <w:rPr>
          <w:rFonts w:ascii="Times New Roman" w:hAnsi="Times New Roman"/>
          <w:sz w:val="24"/>
          <w:szCs w:val="24"/>
          <w:lang w:val="ru-RU"/>
        </w:rPr>
        <w:t xml:space="preserve">бурения </w:t>
      </w:r>
      <w:r w:rsidR="008F58CC" w:rsidRPr="004D39DA">
        <w:rPr>
          <w:rFonts w:ascii="Times New Roman" w:hAnsi="Times New Roman"/>
          <w:sz w:val="24"/>
          <w:szCs w:val="24"/>
          <w:lang w:val="ru-RU"/>
        </w:rPr>
        <w:t>до</w:t>
      </w:r>
      <w:r w:rsidR="00AE1D0D" w:rsidRPr="004D39DA">
        <w:rPr>
          <w:rFonts w:ascii="Times New Roman" w:hAnsi="Times New Roman"/>
          <w:sz w:val="24"/>
          <w:szCs w:val="24"/>
          <w:lang w:val="ru-RU"/>
        </w:rPr>
        <w:t xml:space="preserve"> Даты </w:t>
      </w:r>
      <w:r w:rsidR="008F58CC" w:rsidRPr="004D39DA">
        <w:rPr>
          <w:rFonts w:ascii="Times New Roman" w:hAnsi="Times New Roman"/>
          <w:sz w:val="24"/>
          <w:szCs w:val="24"/>
          <w:lang w:val="ru-RU"/>
        </w:rPr>
        <w:t>завершения бурения</w:t>
      </w:r>
      <w:r w:rsidR="00AE1D0D"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будут превышать </w:t>
      </w:r>
      <w:r w:rsidR="00AE1D0D" w:rsidRPr="004D39DA">
        <w:rPr>
          <w:rFonts w:ascii="Times New Roman" w:hAnsi="Times New Roman"/>
          <w:sz w:val="24"/>
          <w:szCs w:val="24"/>
          <w:u w:val="single"/>
          <w:lang w:val="ru-RU"/>
        </w:rPr>
        <w:t>8</w:t>
      </w:r>
      <w:r w:rsidR="0089760A" w:rsidRPr="004D39DA">
        <w:rPr>
          <w:rFonts w:ascii="Times New Roman" w:hAnsi="Times New Roman"/>
          <w:sz w:val="24"/>
          <w:szCs w:val="24"/>
          <w:u w:val="single"/>
          <w:lang w:val="ru-RU"/>
        </w:rPr>
        <w:t>9</w:t>
      </w:r>
      <w:r w:rsidR="00AE1D0D" w:rsidRPr="004D39DA">
        <w:rPr>
          <w:rFonts w:ascii="Times New Roman" w:hAnsi="Times New Roman"/>
          <w:sz w:val="24"/>
          <w:szCs w:val="24"/>
          <w:u w:val="single"/>
          <w:lang w:val="ru-RU"/>
        </w:rPr>
        <w:t xml:space="preserve"> </w:t>
      </w:r>
      <w:r w:rsidRPr="004D39DA">
        <w:rPr>
          <w:rFonts w:ascii="Times New Roman" w:hAnsi="Times New Roman"/>
          <w:sz w:val="24"/>
          <w:szCs w:val="24"/>
          <w:u w:val="single"/>
          <w:lang w:val="ru-RU"/>
        </w:rPr>
        <w:t>(</w:t>
      </w:r>
      <w:r w:rsidR="00AE1D0D" w:rsidRPr="004D39DA">
        <w:rPr>
          <w:rFonts w:ascii="Times New Roman" w:hAnsi="Times New Roman"/>
          <w:sz w:val="24"/>
          <w:szCs w:val="24"/>
          <w:u w:val="single"/>
          <w:lang w:val="ru-RU"/>
        </w:rPr>
        <w:t>восемьдесят</w:t>
      </w:r>
      <w:r w:rsidR="00FD6356" w:rsidRPr="004D39DA">
        <w:rPr>
          <w:rFonts w:ascii="Times New Roman" w:hAnsi="Times New Roman"/>
          <w:sz w:val="24"/>
          <w:szCs w:val="24"/>
          <w:u w:val="single"/>
          <w:lang w:val="ru-RU"/>
        </w:rPr>
        <w:t xml:space="preserve"> </w:t>
      </w:r>
      <w:r w:rsidR="00185BA4" w:rsidRPr="004D39DA">
        <w:rPr>
          <w:rFonts w:ascii="Times New Roman" w:hAnsi="Times New Roman"/>
          <w:sz w:val="24"/>
          <w:szCs w:val="24"/>
          <w:u w:val="single"/>
          <w:lang w:val="ru-RU"/>
        </w:rPr>
        <w:t>д</w:t>
      </w:r>
      <w:r w:rsidR="0089760A" w:rsidRPr="004D39DA">
        <w:rPr>
          <w:rFonts w:ascii="Times New Roman" w:hAnsi="Times New Roman"/>
          <w:sz w:val="24"/>
          <w:szCs w:val="24"/>
          <w:u w:val="single"/>
          <w:lang w:val="ru-RU"/>
        </w:rPr>
        <w:t>евять</w:t>
      </w:r>
      <w:r w:rsidR="004F4C14" w:rsidRPr="004D39DA">
        <w:rPr>
          <w:rFonts w:ascii="Times New Roman" w:hAnsi="Times New Roman"/>
          <w:sz w:val="24"/>
          <w:szCs w:val="24"/>
          <w:u w:val="single"/>
          <w:lang w:val="ru-RU"/>
        </w:rPr>
        <w:t>)</w:t>
      </w:r>
      <w:r w:rsidR="004F4C14" w:rsidRPr="004D39DA">
        <w:rPr>
          <w:rFonts w:ascii="Times New Roman" w:hAnsi="Times New Roman"/>
          <w:sz w:val="24"/>
          <w:szCs w:val="24"/>
          <w:lang w:val="ru-RU"/>
        </w:rPr>
        <w:t xml:space="preserve"> дн</w:t>
      </w:r>
      <w:r w:rsidR="0089760A" w:rsidRPr="004D39DA">
        <w:rPr>
          <w:rFonts w:ascii="Times New Roman" w:hAnsi="Times New Roman"/>
          <w:sz w:val="24"/>
          <w:szCs w:val="24"/>
          <w:lang w:val="ru-RU"/>
        </w:rPr>
        <w:t>ей</w:t>
      </w:r>
      <w:r w:rsidRPr="004D39DA">
        <w:rPr>
          <w:rFonts w:ascii="Times New Roman" w:hAnsi="Times New Roman"/>
          <w:sz w:val="24"/>
          <w:szCs w:val="24"/>
          <w:lang w:val="ru-RU"/>
        </w:rPr>
        <w:t>, за дополнительные дни до начала демобилизационных услуг будут применяться ставки согласно настоящей Статье</w:t>
      </w:r>
      <w:r w:rsidR="004F4C14" w:rsidRPr="004D39DA">
        <w:rPr>
          <w:rFonts w:ascii="Times New Roman" w:hAnsi="Times New Roman"/>
          <w:sz w:val="24"/>
          <w:szCs w:val="24"/>
          <w:lang w:val="ru-RU"/>
        </w:rPr>
        <w:t xml:space="preserve"> 42.3.7</w:t>
      </w:r>
      <w:r w:rsidR="00375411" w:rsidRPr="004D39DA">
        <w:rPr>
          <w:rFonts w:ascii="Times New Roman" w:hAnsi="Times New Roman"/>
          <w:sz w:val="24"/>
          <w:szCs w:val="24"/>
          <w:lang w:val="ru-RU"/>
        </w:rPr>
        <w:t>,</w:t>
      </w:r>
      <w:r w:rsidR="00215D4D" w:rsidRPr="004D39DA">
        <w:rPr>
          <w:rFonts w:ascii="Times New Roman" w:hAnsi="Times New Roman"/>
          <w:sz w:val="24"/>
          <w:szCs w:val="24"/>
          <w:lang w:val="ru-RU"/>
        </w:rPr>
        <w:t xml:space="preserve"> при условии заключения дополнительного соглашения к настоящему </w:t>
      </w:r>
      <w:r w:rsidR="00185BA4" w:rsidRPr="004D39DA">
        <w:rPr>
          <w:rFonts w:ascii="Times New Roman" w:hAnsi="Times New Roman"/>
          <w:sz w:val="24"/>
          <w:szCs w:val="24"/>
          <w:lang w:val="ru-RU"/>
        </w:rPr>
        <w:t>Д</w:t>
      </w:r>
      <w:r w:rsidR="00215D4D" w:rsidRPr="004D39DA">
        <w:rPr>
          <w:rFonts w:ascii="Times New Roman" w:hAnsi="Times New Roman"/>
          <w:sz w:val="24"/>
          <w:szCs w:val="24"/>
          <w:lang w:val="ru-RU"/>
        </w:rPr>
        <w:t>оговору</w:t>
      </w:r>
      <w:r w:rsidRPr="004D39DA">
        <w:rPr>
          <w:rFonts w:ascii="Times New Roman" w:hAnsi="Times New Roman"/>
          <w:sz w:val="24"/>
          <w:szCs w:val="24"/>
          <w:lang w:val="ru-RU"/>
        </w:rPr>
        <w:t xml:space="preserve">. </w:t>
      </w:r>
    </w:p>
    <w:p w14:paraId="1436347E" w14:textId="26D2CFCA" w:rsidR="008D1E74" w:rsidRPr="004D39DA" w:rsidRDefault="00B90ED8" w:rsidP="005B4CFD">
      <w:pPr>
        <w:tabs>
          <w:tab w:val="left" w:pos="1134"/>
        </w:tabs>
        <w:jc w:val="both"/>
        <w:rPr>
          <w:rFonts w:eastAsia="Times New Roman"/>
          <w:caps/>
          <w:color w:val="000000"/>
          <w:sz w:val="24"/>
          <w:lang w:val="ru-RU"/>
        </w:rPr>
      </w:pPr>
      <w:r w:rsidRPr="004D39DA">
        <w:rPr>
          <w:rFonts w:ascii="Times New Roman" w:eastAsia="Times New Roman" w:hAnsi="Times New Roman"/>
          <w:caps/>
          <w:color w:val="000000"/>
          <w:sz w:val="24"/>
          <w:lang w:val="ru-RU"/>
        </w:rPr>
        <w:t>4</w:t>
      </w:r>
      <w:r w:rsidR="00DA7FD9" w:rsidRPr="004D39DA">
        <w:rPr>
          <w:rFonts w:ascii="Times New Roman" w:eastAsia="Times New Roman" w:hAnsi="Times New Roman"/>
          <w:caps/>
          <w:color w:val="000000"/>
          <w:sz w:val="24"/>
          <w:lang w:val="ru-RU"/>
        </w:rPr>
        <w:t>2.3</w:t>
      </w:r>
      <w:r w:rsidRPr="004D39DA">
        <w:rPr>
          <w:rFonts w:ascii="Times New Roman" w:eastAsia="Times New Roman" w:hAnsi="Times New Roman"/>
          <w:caps/>
          <w:color w:val="000000"/>
          <w:sz w:val="24"/>
          <w:lang w:val="ru-RU"/>
        </w:rPr>
        <w:t>.</w:t>
      </w:r>
      <w:r w:rsidR="00AE1D0D" w:rsidRPr="004D39DA">
        <w:rPr>
          <w:rFonts w:ascii="Times New Roman" w:eastAsia="Times New Roman" w:hAnsi="Times New Roman"/>
          <w:caps/>
          <w:color w:val="000000"/>
          <w:sz w:val="24"/>
          <w:lang w:val="ru-RU"/>
        </w:rPr>
        <w:t>8</w:t>
      </w:r>
      <w:r w:rsidR="00E114E9" w:rsidRPr="004D39DA">
        <w:rPr>
          <w:rFonts w:ascii="Times New Roman" w:eastAsia="Times New Roman" w:hAnsi="Times New Roman"/>
          <w:caps/>
          <w:color w:val="000000"/>
          <w:sz w:val="24"/>
          <w:lang w:val="ru-RU"/>
        </w:rPr>
        <w:t>.</w:t>
      </w:r>
      <w:r w:rsidR="007F260F" w:rsidRPr="004D39DA">
        <w:rPr>
          <w:rFonts w:ascii="Times New Roman" w:eastAsia="Times New Roman" w:hAnsi="Times New Roman"/>
          <w:caps/>
          <w:color w:val="000000"/>
          <w:sz w:val="24"/>
          <w:lang w:val="ru-RU"/>
        </w:rPr>
        <w:t xml:space="preserve"> </w:t>
      </w:r>
      <w:bookmarkEnd w:id="242"/>
      <w:bookmarkEnd w:id="243"/>
      <w:bookmarkEnd w:id="244"/>
      <w:r w:rsidRPr="004D39DA">
        <w:rPr>
          <w:rFonts w:ascii="Times New Roman" w:eastAsia="Times New Roman" w:hAnsi="Times New Roman"/>
          <w:caps/>
          <w:color w:val="000000"/>
          <w:sz w:val="24"/>
          <w:lang w:val="ru-RU"/>
        </w:rPr>
        <w:t xml:space="preserve">ПРОЖИВАНИЕ И ПИТАНИЕ ДЛЯ </w:t>
      </w:r>
      <w:r w:rsidR="0061372A" w:rsidRPr="004D39DA">
        <w:rPr>
          <w:rFonts w:ascii="Times New Roman" w:eastAsia="Times New Roman" w:hAnsi="Times New Roman"/>
          <w:caps/>
          <w:color w:val="000000"/>
          <w:sz w:val="24"/>
          <w:lang w:val="ru-RU"/>
        </w:rPr>
        <w:t xml:space="preserve">ПЕРСОНАЛА ЗАКАЗЧИКА И ДРУГИХ </w:t>
      </w:r>
      <w:r w:rsidR="009D2F51" w:rsidRPr="004D39DA">
        <w:rPr>
          <w:rFonts w:ascii="Times New Roman" w:eastAsia="Times New Roman" w:hAnsi="Times New Roman"/>
          <w:caps/>
          <w:color w:val="000000"/>
          <w:sz w:val="24"/>
          <w:lang w:val="ru-RU"/>
        </w:rPr>
        <w:t>ИСПОЛНИТЕЛЕЙ</w:t>
      </w:r>
    </w:p>
    <w:p w14:paraId="7E888443" w14:textId="72A0B566" w:rsidR="00A16669" w:rsidRPr="004D39DA" w:rsidRDefault="005E0BA6" w:rsidP="00DE1CB2">
      <w:pPr>
        <w:jc w:val="both"/>
        <w:rPr>
          <w:rFonts w:ascii="Times New Roman" w:hAnsi="Times New Roman"/>
          <w:sz w:val="24"/>
          <w:lang w:val="ru-RU"/>
        </w:rPr>
      </w:pPr>
      <w:bookmarkStart w:id="245" w:name="_DV_M262"/>
      <w:bookmarkStart w:id="246" w:name="_Toc65909150"/>
      <w:bookmarkStart w:id="247" w:name="_Toc116979321"/>
      <w:bookmarkStart w:id="248" w:name="_Toc234398518"/>
      <w:bookmarkEnd w:id="245"/>
      <w:r w:rsidRPr="004D39DA">
        <w:rPr>
          <w:rFonts w:ascii="Times New Roman" w:hAnsi="Times New Roman"/>
          <w:sz w:val="24"/>
          <w:lang w:val="ru-RU"/>
        </w:rPr>
        <w:t>Исполнитель</w:t>
      </w:r>
      <w:r w:rsidR="00A16669" w:rsidRPr="004D39DA">
        <w:rPr>
          <w:rFonts w:ascii="Times New Roman" w:hAnsi="Times New Roman"/>
          <w:sz w:val="24"/>
          <w:lang w:val="ru-RU"/>
        </w:rPr>
        <w:t xml:space="preserve"> обеспечивает </w:t>
      </w:r>
      <w:r w:rsidR="003F763B" w:rsidRPr="004D39DA">
        <w:rPr>
          <w:rFonts w:ascii="Times New Roman" w:hAnsi="Times New Roman"/>
          <w:sz w:val="24"/>
          <w:lang w:val="ru-RU"/>
        </w:rPr>
        <w:t xml:space="preserve">персонал Заказчика и Других </w:t>
      </w:r>
      <w:r w:rsidR="009D2F51" w:rsidRPr="004D39DA">
        <w:rPr>
          <w:rFonts w:ascii="Times New Roman" w:hAnsi="Times New Roman"/>
          <w:sz w:val="24"/>
          <w:lang w:val="ru-RU"/>
        </w:rPr>
        <w:t>Исполнителей</w:t>
      </w:r>
      <w:r w:rsidR="003F763B" w:rsidRPr="004D39DA">
        <w:rPr>
          <w:rFonts w:ascii="Times New Roman" w:hAnsi="Times New Roman"/>
          <w:sz w:val="24"/>
          <w:lang w:val="ru-RU"/>
        </w:rPr>
        <w:t xml:space="preserve"> </w:t>
      </w:r>
      <w:r w:rsidR="00A16669" w:rsidRPr="004D39DA">
        <w:rPr>
          <w:rFonts w:ascii="Times New Roman" w:hAnsi="Times New Roman"/>
          <w:sz w:val="24"/>
          <w:lang w:val="ru-RU"/>
        </w:rPr>
        <w:t xml:space="preserve">проживанием и питанием на борту </w:t>
      </w:r>
      <w:r w:rsidR="00D14E49" w:rsidRPr="004D39DA">
        <w:rPr>
          <w:rFonts w:ascii="Times New Roman" w:hAnsi="Times New Roman"/>
          <w:sz w:val="24"/>
          <w:lang w:val="ru-RU"/>
        </w:rPr>
        <w:t>ПБУ</w:t>
      </w:r>
      <w:r w:rsidR="00A16669" w:rsidRPr="004D39DA">
        <w:rPr>
          <w:rFonts w:ascii="Times New Roman" w:hAnsi="Times New Roman"/>
          <w:sz w:val="24"/>
          <w:lang w:val="ru-RU"/>
        </w:rPr>
        <w:t xml:space="preserve"> в количестве необходим</w:t>
      </w:r>
      <w:r w:rsidR="003F763B" w:rsidRPr="004D39DA">
        <w:rPr>
          <w:rFonts w:ascii="Times New Roman" w:hAnsi="Times New Roman"/>
          <w:sz w:val="24"/>
          <w:lang w:val="ru-RU"/>
        </w:rPr>
        <w:t>о</w:t>
      </w:r>
      <w:r w:rsidR="00A16669" w:rsidRPr="004D39DA">
        <w:rPr>
          <w:rFonts w:ascii="Times New Roman" w:hAnsi="Times New Roman"/>
          <w:sz w:val="24"/>
          <w:lang w:val="ru-RU"/>
        </w:rPr>
        <w:t>м для проведения соответствующего этапа строительства скважины</w:t>
      </w:r>
      <w:r w:rsidR="007A0ECB" w:rsidRPr="004D39DA">
        <w:rPr>
          <w:rFonts w:ascii="Times New Roman" w:hAnsi="Times New Roman"/>
          <w:sz w:val="24"/>
          <w:lang w:val="ru-RU"/>
        </w:rPr>
        <w:t xml:space="preserve">, включая в период подготовительных работ до </w:t>
      </w:r>
      <w:r w:rsidR="00B851FE" w:rsidRPr="004D39DA">
        <w:rPr>
          <w:rFonts w:ascii="Times New Roman" w:hAnsi="Times New Roman"/>
          <w:sz w:val="24"/>
          <w:lang w:val="ru-RU"/>
        </w:rPr>
        <w:t>начала мобилизации</w:t>
      </w:r>
      <w:r w:rsidR="00A16669" w:rsidRPr="004D39DA">
        <w:rPr>
          <w:rFonts w:ascii="Times New Roman" w:hAnsi="Times New Roman"/>
          <w:sz w:val="24"/>
          <w:lang w:val="ru-RU"/>
        </w:rPr>
        <w:t xml:space="preserve">. Максимальная вместимость персонала на </w:t>
      </w:r>
      <w:r w:rsidR="009D3973" w:rsidRPr="004D39DA">
        <w:rPr>
          <w:rFonts w:ascii="Times New Roman" w:hAnsi="Times New Roman"/>
          <w:sz w:val="24"/>
          <w:lang w:val="ru-RU"/>
        </w:rPr>
        <w:t>ПБУ</w:t>
      </w:r>
      <w:r w:rsidR="00A16669" w:rsidRPr="004D39DA">
        <w:rPr>
          <w:rFonts w:ascii="Times New Roman" w:hAnsi="Times New Roman"/>
          <w:sz w:val="24"/>
          <w:lang w:val="ru-RU"/>
        </w:rPr>
        <w:t xml:space="preserve"> составляет 100 человек.</w:t>
      </w:r>
    </w:p>
    <w:p w14:paraId="79AECE1F" w14:textId="5847549E" w:rsidR="00B90ED8" w:rsidRPr="004D39DA" w:rsidRDefault="00807028" w:rsidP="006A62F6">
      <w:pPr>
        <w:pStyle w:val="10"/>
        <w:spacing w:befor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СТАТЬЯ </w:t>
      </w:r>
      <w:r w:rsidR="00482876" w:rsidRPr="004D39DA">
        <w:rPr>
          <w:rFonts w:ascii="Times New Roman" w:hAnsi="Times New Roman"/>
          <w:color w:val="000000"/>
          <w:sz w:val="24"/>
          <w:szCs w:val="24"/>
          <w:lang w:val="ru-RU"/>
        </w:rPr>
        <w:t>43</w:t>
      </w:r>
      <w:r w:rsidRPr="004D39DA">
        <w:rPr>
          <w:rFonts w:ascii="Times New Roman" w:hAnsi="Times New Roman"/>
          <w:color w:val="000000"/>
          <w:sz w:val="24"/>
          <w:szCs w:val="24"/>
          <w:lang w:val="ru-RU"/>
        </w:rPr>
        <w:t xml:space="preserve"> – </w:t>
      </w:r>
      <w:bookmarkEnd w:id="246"/>
      <w:bookmarkEnd w:id="247"/>
      <w:bookmarkEnd w:id="248"/>
      <w:r w:rsidR="00F66B48" w:rsidRPr="004D39DA">
        <w:rPr>
          <w:rFonts w:ascii="Times New Roman" w:hAnsi="Times New Roman"/>
          <w:color w:val="000000"/>
          <w:sz w:val="24"/>
          <w:szCs w:val="24"/>
          <w:lang w:val="ru-RU"/>
        </w:rPr>
        <w:t>ОТСУТСТВИЕ</w:t>
      </w:r>
      <w:r w:rsidR="005A3B84" w:rsidRPr="004D39DA">
        <w:rPr>
          <w:rFonts w:ascii="Times New Roman" w:hAnsi="Times New Roman"/>
          <w:color w:val="000000"/>
          <w:sz w:val="24"/>
          <w:szCs w:val="24"/>
          <w:lang w:val="ru-RU"/>
        </w:rPr>
        <w:t xml:space="preserve"> </w:t>
      </w:r>
      <w:r w:rsidRPr="004D39DA">
        <w:rPr>
          <w:rFonts w:ascii="Times New Roman" w:hAnsi="Times New Roman"/>
          <w:color w:val="000000"/>
          <w:sz w:val="24"/>
          <w:szCs w:val="24"/>
          <w:lang w:val="ru-RU"/>
        </w:rPr>
        <w:t xml:space="preserve">ОБОРУДОВАНИЯ </w:t>
      </w:r>
      <w:r w:rsidR="00567559" w:rsidRPr="004D39DA">
        <w:rPr>
          <w:rFonts w:ascii="Times New Roman" w:hAnsi="Times New Roman"/>
          <w:color w:val="000000"/>
          <w:sz w:val="24"/>
          <w:szCs w:val="24"/>
          <w:lang w:val="ru-RU"/>
        </w:rPr>
        <w:t>ИСПОЛНИТЕЛЯ</w:t>
      </w:r>
    </w:p>
    <w:p w14:paraId="42268787" w14:textId="7C74981B" w:rsidR="00B90ED8" w:rsidRPr="004D39DA" w:rsidRDefault="00482876" w:rsidP="006A62F6">
      <w:pPr>
        <w:pStyle w:val="Level2last"/>
        <w:spacing w:after="0" w:line="240" w:lineRule="auto"/>
        <w:ind w:left="0"/>
        <w:rPr>
          <w:rFonts w:ascii="Times New Roman" w:hAnsi="Times New Roman"/>
          <w:b/>
          <w:bCs/>
          <w:sz w:val="23"/>
          <w:szCs w:val="23"/>
          <w:lang w:val="ru-RU"/>
        </w:rPr>
      </w:pPr>
      <w:bookmarkStart w:id="249" w:name="_DV_M263"/>
      <w:bookmarkStart w:id="250" w:name="_DV_M264"/>
      <w:bookmarkEnd w:id="249"/>
      <w:bookmarkEnd w:id="250"/>
      <w:r w:rsidRPr="004D39DA">
        <w:rPr>
          <w:rFonts w:ascii="Times New Roman" w:hAnsi="Times New Roman"/>
          <w:color w:val="000000"/>
          <w:sz w:val="24"/>
          <w:szCs w:val="24"/>
          <w:lang w:val="ru-RU"/>
        </w:rPr>
        <w:t>43</w:t>
      </w:r>
      <w:r w:rsidR="00B90ED8" w:rsidRPr="004D39DA">
        <w:rPr>
          <w:rFonts w:ascii="Times New Roman" w:hAnsi="Times New Roman"/>
          <w:color w:val="000000"/>
          <w:sz w:val="24"/>
          <w:szCs w:val="24"/>
          <w:lang w:val="ru-RU"/>
        </w:rPr>
        <w:t>.1</w:t>
      </w:r>
      <w:r w:rsidR="00E114E9" w:rsidRPr="004D39DA">
        <w:rPr>
          <w:rFonts w:ascii="Times New Roman" w:hAnsi="Times New Roman"/>
          <w:color w:val="000000"/>
          <w:sz w:val="24"/>
          <w:szCs w:val="24"/>
          <w:lang w:val="ru-RU"/>
        </w:rPr>
        <w:t>.</w:t>
      </w:r>
      <w:r w:rsidR="00B90ED8" w:rsidRPr="004D39DA">
        <w:rPr>
          <w:rFonts w:ascii="Times New Roman" w:hAnsi="Times New Roman"/>
          <w:color w:val="000000"/>
          <w:sz w:val="24"/>
          <w:szCs w:val="24"/>
          <w:lang w:val="ru-RU"/>
        </w:rPr>
        <w:tab/>
      </w:r>
      <w:r w:rsidR="00B90ED8" w:rsidRPr="004D39DA">
        <w:rPr>
          <w:rFonts w:ascii="Times New Roman" w:hAnsi="Times New Roman"/>
          <w:sz w:val="24"/>
          <w:szCs w:val="24"/>
          <w:lang w:val="ru-RU"/>
        </w:rPr>
        <w:t xml:space="preserve">Если какая-нибудь из позиций </w:t>
      </w:r>
      <w:r w:rsidR="008C5386" w:rsidRPr="004D39DA">
        <w:rPr>
          <w:rFonts w:ascii="Times New Roman" w:hAnsi="Times New Roman"/>
          <w:sz w:val="24"/>
          <w:szCs w:val="24"/>
          <w:lang w:val="ru-RU"/>
        </w:rPr>
        <w:t>С</w:t>
      </w:r>
      <w:r w:rsidR="00B90ED8" w:rsidRPr="004D39DA">
        <w:rPr>
          <w:rFonts w:ascii="Times New Roman" w:hAnsi="Times New Roman"/>
          <w:sz w:val="24"/>
          <w:szCs w:val="24"/>
          <w:lang w:val="ru-RU"/>
        </w:rPr>
        <w:t xml:space="preserve">редств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которые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должен предоставить в соответствии с Договоро</w:t>
      </w:r>
      <w:r w:rsidRPr="004D39DA">
        <w:rPr>
          <w:rFonts w:ascii="Times New Roman" w:hAnsi="Times New Roman"/>
          <w:sz w:val="24"/>
          <w:szCs w:val="24"/>
          <w:lang w:val="ru-RU"/>
        </w:rPr>
        <w:t>м</w:t>
      </w:r>
      <w:r w:rsidR="00B90ED8" w:rsidRPr="004D39DA">
        <w:rPr>
          <w:rFonts w:ascii="Times New Roman" w:hAnsi="Times New Roman"/>
          <w:sz w:val="24"/>
          <w:szCs w:val="24"/>
          <w:lang w:val="ru-RU"/>
        </w:rPr>
        <w:t xml:space="preserve">, не может быть предоставлена </w:t>
      </w:r>
      <w:r w:rsidR="00567559" w:rsidRPr="004D39DA">
        <w:rPr>
          <w:rFonts w:ascii="Times New Roman" w:hAnsi="Times New Roman"/>
          <w:sz w:val="24"/>
          <w:szCs w:val="24"/>
          <w:lang w:val="ru-RU"/>
        </w:rPr>
        <w:t>Исполнителем</w:t>
      </w:r>
      <w:r w:rsidR="00B90ED8" w:rsidRPr="004D39DA">
        <w:rPr>
          <w:rFonts w:ascii="Times New Roman" w:hAnsi="Times New Roman"/>
          <w:sz w:val="24"/>
          <w:szCs w:val="24"/>
          <w:lang w:val="ru-RU"/>
        </w:rPr>
        <w:t xml:space="preserve"> в согласованное время и место, 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 может предоставить доказательство того, что подобные Средства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были утеряны или повреждены во время проведения операций, то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должен по усмотрению Заказчика компенсировать Заказчику стоимость аренды подобного оборудования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по местной ставке в соответствии с расценкой признанного арендного предприятия. Если Заказчик должен будет предоставить такое оборудование,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компенсирует Заказчику местную ставку плюс </w:t>
      </w:r>
      <w:r w:rsidR="006F2881" w:rsidRPr="004D39DA">
        <w:rPr>
          <w:rFonts w:ascii="Times New Roman" w:hAnsi="Times New Roman"/>
          <w:sz w:val="24"/>
          <w:szCs w:val="24"/>
          <w:lang w:val="ru-RU"/>
        </w:rPr>
        <w:t>все любые фактические расходы, связанные с применением по назначению вышеназванного Оборудования</w:t>
      </w:r>
      <w:r w:rsidR="00C129B8" w:rsidRPr="004D39DA">
        <w:rPr>
          <w:rFonts w:ascii="Times New Roman" w:hAnsi="Times New Roman"/>
          <w:sz w:val="24"/>
          <w:szCs w:val="24"/>
          <w:lang w:val="ru-RU"/>
        </w:rPr>
        <w:t xml:space="preserve"> </w:t>
      </w:r>
      <w:r w:rsidR="006F2881" w:rsidRPr="004D39DA">
        <w:rPr>
          <w:rFonts w:ascii="Times New Roman" w:hAnsi="Times New Roman"/>
          <w:sz w:val="24"/>
          <w:szCs w:val="24"/>
          <w:lang w:val="ru-RU"/>
        </w:rPr>
        <w:t>(в том числе</w:t>
      </w:r>
      <w:r w:rsidR="00C129B8" w:rsidRPr="004D39DA">
        <w:rPr>
          <w:rFonts w:ascii="Times New Roman" w:hAnsi="Times New Roman"/>
          <w:sz w:val="24"/>
          <w:szCs w:val="24"/>
          <w:lang w:val="ru-RU"/>
        </w:rPr>
        <w:t>,</w:t>
      </w:r>
      <w:r w:rsidR="006F2881" w:rsidRPr="004D39DA">
        <w:rPr>
          <w:rFonts w:ascii="Times New Roman" w:hAnsi="Times New Roman"/>
          <w:sz w:val="24"/>
          <w:szCs w:val="24"/>
          <w:lang w:val="ru-RU"/>
        </w:rPr>
        <w:t xml:space="preserve"> не ограничиваясь: транспортировка, сертификация, мобилизация, демобилизация, получение разрешения на применение и т.д.)</w:t>
      </w:r>
      <w:r w:rsidR="00B90ED8" w:rsidRPr="004D39DA">
        <w:rPr>
          <w:rFonts w:ascii="Times New Roman" w:hAnsi="Times New Roman"/>
          <w:sz w:val="24"/>
          <w:szCs w:val="24"/>
          <w:lang w:val="ru-RU"/>
        </w:rPr>
        <w:t>.</w:t>
      </w:r>
    </w:p>
    <w:p w14:paraId="7A43F0B3" w14:textId="77777777" w:rsidR="00B90ED8" w:rsidRPr="004D39DA" w:rsidRDefault="00B90ED8" w:rsidP="006A62F6">
      <w:pPr>
        <w:pStyle w:val="10"/>
        <w:spacing w:before="0"/>
        <w:jc w:val="both"/>
        <w:rPr>
          <w:rFonts w:ascii="Times New Roman" w:hAnsi="Times New Roman"/>
          <w:color w:val="000000"/>
          <w:sz w:val="24"/>
          <w:szCs w:val="24"/>
        </w:rPr>
      </w:pPr>
      <w:bookmarkStart w:id="251" w:name="_Toc234398519"/>
      <w:r w:rsidRPr="004D39DA">
        <w:rPr>
          <w:rFonts w:ascii="Times New Roman" w:hAnsi="Times New Roman"/>
          <w:color w:val="000000"/>
          <w:sz w:val="24"/>
          <w:szCs w:val="24"/>
          <w:lang w:val="ru-RU"/>
        </w:rPr>
        <w:t>СТАТЬЯ</w:t>
      </w:r>
      <w:r w:rsidR="00FB23E8" w:rsidRPr="004D39DA">
        <w:rPr>
          <w:rFonts w:ascii="Times New Roman" w:hAnsi="Times New Roman"/>
          <w:color w:val="000000"/>
          <w:sz w:val="24"/>
          <w:szCs w:val="24"/>
          <w:lang w:val="ru-RU"/>
        </w:rPr>
        <w:t xml:space="preserve"> </w:t>
      </w:r>
      <w:r w:rsidR="00482876" w:rsidRPr="004D39DA">
        <w:rPr>
          <w:rFonts w:ascii="Times New Roman" w:hAnsi="Times New Roman"/>
          <w:color w:val="000000"/>
          <w:sz w:val="24"/>
          <w:szCs w:val="24"/>
          <w:lang w:val="ru-RU"/>
        </w:rPr>
        <w:t>44</w:t>
      </w:r>
      <w:r w:rsidRPr="004D39DA">
        <w:rPr>
          <w:rFonts w:ascii="Times New Roman" w:hAnsi="Times New Roman"/>
          <w:color w:val="000000"/>
          <w:sz w:val="24"/>
          <w:szCs w:val="24"/>
        </w:rPr>
        <w:t xml:space="preserve"> – </w:t>
      </w:r>
      <w:r w:rsidRPr="004D39DA">
        <w:rPr>
          <w:rFonts w:ascii="Times New Roman" w:hAnsi="Times New Roman"/>
          <w:color w:val="000000"/>
          <w:sz w:val="24"/>
          <w:szCs w:val="24"/>
          <w:lang w:val="ru-RU"/>
        </w:rPr>
        <w:t>НЕУСТОЙКА</w:t>
      </w:r>
      <w:bookmarkEnd w:id="251"/>
    </w:p>
    <w:tbl>
      <w:tblPr>
        <w:tblW w:w="0" w:type="auto"/>
        <w:shd w:val="clear" w:color="auto" w:fill="CCFFFF"/>
        <w:tblLook w:val="0000" w:firstRow="0" w:lastRow="0" w:firstColumn="0" w:lastColumn="0" w:noHBand="0" w:noVBand="0"/>
      </w:tblPr>
      <w:tblGrid>
        <w:gridCol w:w="9355"/>
      </w:tblGrid>
      <w:tr w:rsidR="00B90ED8" w:rsidRPr="003357EC" w14:paraId="07DC99FC" w14:textId="77777777" w:rsidTr="00F00E16">
        <w:tc>
          <w:tcPr>
            <w:tcW w:w="9571" w:type="dxa"/>
            <w:shd w:val="clear" w:color="auto" w:fill="auto"/>
          </w:tcPr>
          <w:p w14:paraId="1B760D93" w14:textId="261AC036" w:rsidR="00B90ED8" w:rsidRPr="004D39DA" w:rsidRDefault="00482876" w:rsidP="000365AC">
            <w:pPr>
              <w:pStyle w:val="Level2"/>
              <w:spacing w:after="0" w:line="240" w:lineRule="auto"/>
              <w:ind w:left="-108"/>
              <w:rPr>
                <w:rFonts w:ascii="Times New Roman" w:hAnsi="Times New Roman"/>
                <w:sz w:val="23"/>
                <w:szCs w:val="23"/>
                <w:lang w:val="ru-RU"/>
              </w:rPr>
            </w:pPr>
            <w:bookmarkStart w:id="252" w:name="_DV_M267"/>
            <w:bookmarkStart w:id="253" w:name="_DV_M268"/>
            <w:bookmarkStart w:id="254" w:name="_DV_M270"/>
            <w:bookmarkStart w:id="255" w:name="_DV_M272"/>
            <w:bookmarkStart w:id="256" w:name="_DV_M273"/>
            <w:bookmarkStart w:id="257" w:name="_DV_M279"/>
            <w:bookmarkStart w:id="258" w:name="_DV_M281"/>
            <w:bookmarkEnd w:id="252"/>
            <w:bookmarkEnd w:id="253"/>
            <w:bookmarkEnd w:id="254"/>
            <w:bookmarkEnd w:id="255"/>
            <w:bookmarkEnd w:id="256"/>
            <w:bookmarkEnd w:id="257"/>
            <w:bookmarkEnd w:id="258"/>
            <w:r w:rsidRPr="004D39DA">
              <w:rPr>
                <w:rFonts w:ascii="Times New Roman" w:hAnsi="Times New Roman"/>
                <w:sz w:val="23"/>
                <w:szCs w:val="23"/>
                <w:lang w:val="ru-RU"/>
              </w:rPr>
              <w:t>44</w:t>
            </w:r>
            <w:r w:rsidR="00B90ED8" w:rsidRPr="004D39DA">
              <w:rPr>
                <w:rFonts w:ascii="Times New Roman" w:hAnsi="Times New Roman"/>
                <w:sz w:val="23"/>
                <w:szCs w:val="23"/>
                <w:lang w:val="ru-RU"/>
              </w:rPr>
              <w:t>.1</w:t>
            </w:r>
            <w:r w:rsidR="00E114E9" w:rsidRPr="004D39DA">
              <w:rPr>
                <w:rFonts w:ascii="Times New Roman" w:hAnsi="Times New Roman"/>
                <w:sz w:val="23"/>
                <w:szCs w:val="23"/>
                <w:lang w:val="ru-RU"/>
              </w:rPr>
              <w:t>.</w:t>
            </w:r>
            <w:r w:rsidR="00B90ED8" w:rsidRPr="004D39DA">
              <w:rPr>
                <w:rFonts w:ascii="Times New Roman" w:hAnsi="Times New Roman"/>
                <w:sz w:val="23"/>
                <w:szCs w:val="23"/>
                <w:lang w:val="ru-RU"/>
              </w:rPr>
              <w:tab/>
              <w:t>Неустойка</w:t>
            </w:r>
            <w:r w:rsidR="003153C4" w:rsidRPr="004D39DA">
              <w:rPr>
                <w:rFonts w:ascii="Times New Roman" w:hAnsi="Times New Roman"/>
                <w:sz w:val="23"/>
                <w:szCs w:val="23"/>
                <w:lang w:val="ru-RU"/>
              </w:rPr>
              <w:t xml:space="preserve"> может быть </w:t>
            </w:r>
            <w:r w:rsidR="00B90ED8" w:rsidRPr="004D39DA">
              <w:rPr>
                <w:rFonts w:ascii="Times New Roman" w:hAnsi="Times New Roman"/>
                <w:sz w:val="23"/>
                <w:szCs w:val="23"/>
                <w:lang w:val="ru-RU"/>
              </w:rPr>
              <w:t>примен</w:t>
            </w:r>
            <w:r w:rsidR="003153C4" w:rsidRPr="004D39DA">
              <w:rPr>
                <w:rFonts w:ascii="Times New Roman" w:hAnsi="Times New Roman"/>
                <w:sz w:val="23"/>
                <w:szCs w:val="23"/>
                <w:lang w:val="ru-RU"/>
              </w:rPr>
              <w:t>ена Заказчиком</w:t>
            </w:r>
            <w:r w:rsidR="00B90ED8" w:rsidRPr="004D39DA">
              <w:rPr>
                <w:rFonts w:ascii="Times New Roman" w:hAnsi="Times New Roman"/>
                <w:sz w:val="23"/>
                <w:szCs w:val="23"/>
                <w:lang w:val="ru-RU"/>
              </w:rPr>
              <w:t xml:space="preserve"> за задержку </w:t>
            </w:r>
            <w:r w:rsidR="00182211" w:rsidRPr="004D39DA">
              <w:rPr>
                <w:rFonts w:ascii="Times New Roman" w:hAnsi="Times New Roman"/>
                <w:sz w:val="23"/>
                <w:szCs w:val="23"/>
                <w:lang w:val="ru-RU"/>
              </w:rPr>
              <w:t>Исполнителем, крайнего</w:t>
            </w:r>
            <w:r w:rsidR="00B90ED8" w:rsidRPr="004D39DA">
              <w:rPr>
                <w:rFonts w:ascii="Times New Roman" w:hAnsi="Times New Roman"/>
                <w:sz w:val="23"/>
                <w:szCs w:val="23"/>
                <w:lang w:val="ru-RU"/>
              </w:rPr>
              <w:t xml:space="preserve"> срока начала </w:t>
            </w:r>
            <w:r w:rsidR="00E76A8F" w:rsidRPr="004D39DA">
              <w:rPr>
                <w:rFonts w:ascii="Times New Roman" w:hAnsi="Times New Roman"/>
                <w:sz w:val="23"/>
                <w:szCs w:val="23"/>
                <w:lang w:val="ru-RU"/>
              </w:rPr>
              <w:t>оказания Услуг</w:t>
            </w:r>
            <w:r w:rsidR="00983309" w:rsidRPr="004D39DA">
              <w:rPr>
                <w:rFonts w:ascii="Times New Roman" w:hAnsi="Times New Roman"/>
                <w:sz w:val="23"/>
                <w:szCs w:val="23"/>
                <w:lang w:val="ru-RU"/>
              </w:rPr>
              <w:t>, согласованн</w:t>
            </w:r>
            <w:r w:rsidR="00051D5C" w:rsidRPr="004D39DA">
              <w:rPr>
                <w:rFonts w:ascii="Times New Roman" w:hAnsi="Times New Roman"/>
                <w:sz w:val="23"/>
                <w:szCs w:val="23"/>
                <w:lang w:val="ru-RU"/>
              </w:rPr>
              <w:t>ого</w:t>
            </w:r>
            <w:r w:rsidR="00983309" w:rsidRPr="004D39DA">
              <w:rPr>
                <w:rFonts w:ascii="Times New Roman" w:hAnsi="Times New Roman"/>
                <w:sz w:val="23"/>
                <w:szCs w:val="23"/>
                <w:lang w:val="ru-RU"/>
              </w:rPr>
              <w:t xml:space="preserve"> Сторонами</w:t>
            </w:r>
            <w:r w:rsidR="00FA532F" w:rsidRPr="004D39DA">
              <w:rPr>
                <w:rFonts w:ascii="Times New Roman" w:hAnsi="Times New Roman"/>
                <w:sz w:val="23"/>
                <w:szCs w:val="23"/>
                <w:lang w:val="ru-RU"/>
              </w:rPr>
              <w:t xml:space="preserve"> </w:t>
            </w:r>
            <w:r w:rsidR="00B90ED8" w:rsidRPr="004D39DA">
              <w:rPr>
                <w:rFonts w:ascii="Times New Roman" w:hAnsi="Times New Roman"/>
                <w:sz w:val="23"/>
                <w:szCs w:val="23"/>
                <w:lang w:val="ru-RU"/>
              </w:rPr>
              <w:t xml:space="preserve">(кроме случаев, когда такая задержка не зависит от </w:t>
            </w:r>
            <w:r w:rsidR="00567559" w:rsidRPr="004D39DA">
              <w:rPr>
                <w:rFonts w:ascii="Times New Roman" w:hAnsi="Times New Roman"/>
                <w:sz w:val="23"/>
                <w:szCs w:val="23"/>
                <w:lang w:val="ru-RU"/>
              </w:rPr>
              <w:t>Исполнителя</w:t>
            </w:r>
            <w:r w:rsidR="00B90ED8" w:rsidRPr="004D39DA">
              <w:rPr>
                <w:rFonts w:ascii="Times New Roman" w:hAnsi="Times New Roman"/>
                <w:sz w:val="23"/>
                <w:szCs w:val="23"/>
                <w:lang w:val="ru-RU"/>
              </w:rPr>
              <w:t>)</w:t>
            </w:r>
            <w:r w:rsidR="00CA3D7A" w:rsidRPr="004D39DA">
              <w:rPr>
                <w:rFonts w:ascii="Times New Roman" w:hAnsi="Times New Roman"/>
                <w:sz w:val="23"/>
                <w:szCs w:val="23"/>
                <w:lang w:val="ru-RU"/>
              </w:rPr>
              <w:t xml:space="preserve">. В названных случаях </w:t>
            </w:r>
            <w:r w:rsidR="00182211" w:rsidRPr="004D39DA">
              <w:rPr>
                <w:rFonts w:ascii="Times New Roman" w:hAnsi="Times New Roman"/>
                <w:sz w:val="23"/>
                <w:szCs w:val="23"/>
                <w:lang w:val="ru-RU"/>
              </w:rPr>
              <w:t>неустойка,</w:t>
            </w:r>
            <w:r w:rsidR="00037CA6" w:rsidRPr="004D39DA">
              <w:rPr>
                <w:rFonts w:ascii="Times New Roman" w:hAnsi="Times New Roman"/>
                <w:sz w:val="23"/>
                <w:szCs w:val="23"/>
                <w:lang w:val="ru-RU"/>
              </w:rPr>
              <w:t xml:space="preserve"> </w:t>
            </w:r>
            <w:r w:rsidR="00CA3D7A" w:rsidRPr="004D39DA">
              <w:rPr>
                <w:rFonts w:ascii="Times New Roman" w:hAnsi="Times New Roman"/>
                <w:sz w:val="23"/>
                <w:szCs w:val="23"/>
                <w:lang w:val="ru-RU"/>
              </w:rPr>
              <w:t>которую Заказчик вправе начислить и предъявить к оплате, а Исполнитель обязан будет оплатить в течение 10</w:t>
            </w:r>
            <w:r w:rsidR="004859B3" w:rsidRPr="004D39DA">
              <w:rPr>
                <w:rFonts w:ascii="Times New Roman" w:hAnsi="Times New Roman"/>
                <w:sz w:val="23"/>
                <w:szCs w:val="23"/>
                <w:lang w:val="ru-RU"/>
              </w:rPr>
              <w:t xml:space="preserve"> (десяти) </w:t>
            </w:r>
            <w:r w:rsidR="004859B3" w:rsidRPr="004D39DA">
              <w:rPr>
                <w:rFonts w:ascii="Times New Roman" w:hAnsi="Times New Roman"/>
                <w:sz w:val="23"/>
                <w:szCs w:val="23"/>
                <w:lang w:val="ru-RU"/>
              </w:rPr>
              <w:lastRenderedPageBreak/>
              <w:t>календарных</w:t>
            </w:r>
            <w:r w:rsidR="00CA3D7A" w:rsidRPr="004D39DA">
              <w:rPr>
                <w:rFonts w:ascii="Times New Roman" w:hAnsi="Times New Roman"/>
                <w:sz w:val="23"/>
                <w:szCs w:val="23"/>
                <w:lang w:val="ru-RU"/>
              </w:rPr>
              <w:t xml:space="preserve"> дней с момента получения такого требования,</w:t>
            </w:r>
            <w:r w:rsidR="00FA532F" w:rsidRPr="004D39DA">
              <w:rPr>
                <w:rFonts w:ascii="Times New Roman" w:hAnsi="Times New Roman"/>
                <w:sz w:val="23"/>
                <w:szCs w:val="23"/>
                <w:lang w:val="ru-RU"/>
              </w:rPr>
              <w:t xml:space="preserve"> </w:t>
            </w:r>
            <w:r w:rsidR="00B90ED8" w:rsidRPr="004D39DA">
              <w:rPr>
                <w:rFonts w:ascii="Times New Roman" w:hAnsi="Times New Roman"/>
                <w:sz w:val="23"/>
                <w:szCs w:val="23"/>
                <w:lang w:val="ru-RU"/>
              </w:rPr>
              <w:t>составляет</w:t>
            </w:r>
            <w:r w:rsidR="00364BC8" w:rsidRPr="004D39DA">
              <w:rPr>
                <w:rFonts w:ascii="Times New Roman" w:hAnsi="Times New Roman"/>
                <w:sz w:val="23"/>
                <w:szCs w:val="23"/>
                <w:lang w:val="ru-RU"/>
              </w:rPr>
              <w:t xml:space="preserve"> </w:t>
            </w:r>
            <w:r w:rsidR="00983309" w:rsidRPr="004D39DA">
              <w:rPr>
                <w:rFonts w:ascii="Times New Roman" w:hAnsi="Times New Roman"/>
                <w:b/>
                <w:sz w:val="23"/>
                <w:szCs w:val="23"/>
                <w:lang w:val="ru-RU"/>
              </w:rPr>
              <w:t>0,</w:t>
            </w:r>
            <w:r w:rsidR="000E3555" w:rsidRPr="004D39DA">
              <w:rPr>
                <w:rFonts w:ascii="Times New Roman" w:hAnsi="Times New Roman"/>
                <w:b/>
                <w:sz w:val="23"/>
                <w:szCs w:val="23"/>
                <w:lang w:val="ru-RU"/>
              </w:rPr>
              <w:t>5 %</w:t>
            </w:r>
            <w:r w:rsidR="001D75EB" w:rsidRPr="004D39DA">
              <w:rPr>
                <w:rFonts w:ascii="Times New Roman" w:hAnsi="Times New Roman"/>
                <w:sz w:val="23"/>
                <w:szCs w:val="23"/>
                <w:lang w:val="ru-RU"/>
              </w:rPr>
              <w:t xml:space="preserve"> </w:t>
            </w:r>
            <w:r w:rsidR="00364BC8" w:rsidRPr="004D39DA">
              <w:rPr>
                <w:rFonts w:ascii="Times New Roman" w:hAnsi="Times New Roman"/>
                <w:sz w:val="23"/>
                <w:szCs w:val="23"/>
                <w:lang w:val="ru-RU"/>
              </w:rPr>
              <w:t>(</w:t>
            </w:r>
            <w:r w:rsidR="00983309" w:rsidRPr="004D39DA">
              <w:rPr>
                <w:rFonts w:ascii="Times New Roman" w:hAnsi="Times New Roman"/>
                <w:sz w:val="23"/>
                <w:szCs w:val="23"/>
                <w:lang w:val="ru-RU"/>
              </w:rPr>
              <w:t xml:space="preserve">ноль целых </w:t>
            </w:r>
            <w:r w:rsidR="00364BC8" w:rsidRPr="004D39DA">
              <w:rPr>
                <w:rFonts w:ascii="Times New Roman" w:hAnsi="Times New Roman"/>
                <w:sz w:val="23"/>
                <w:szCs w:val="23"/>
                <w:lang w:val="ru-RU"/>
              </w:rPr>
              <w:t>пять</w:t>
            </w:r>
            <w:r w:rsidR="00983309" w:rsidRPr="004D39DA">
              <w:rPr>
                <w:rFonts w:ascii="Times New Roman" w:hAnsi="Times New Roman"/>
                <w:sz w:val="23"/>
                <w:szCs w:val="23"/>
                <w:lang w:val="ru-RU"/>
              </w:rPr>
              <w:t xml:space="preserve"> </w:t>
            </w:r>
            <w:r w:rsidR="00364BC8" w:rsidRPr="004D39DA">
              <w:rPr>
                <w:rFonts w:ascii="Times New Roman" w:hAnsi="Times New Roman"/>
                <w:sz w:val="23"/>
                <w:szCs w:val="23"/>
                <w:lang w:val="ru-RU"/>
              </w:rPr>
              <w:t>десят</w:t>
            </w:r>
            <w:r w:rsidR="00983309" w:rsidRPr="004D39DA">
              <w:rPr>
                <w:rFonts w:ascii="Times New Roman" w:hAnsi="Times New Roman"/>
                <w:sz w:val="23"/>
                <w:szCs w:val="23"/>
                <w:lang w:val="ru-RU"/>
              </w:rPr>
              <w:t>ых процента</w:t>
            </w:r>
            <w:r w:rsidR="00364BC8" w:rsidRPr="004D39DA">
              <w:rPr>
                <w:rFonts w:ascii="Times New Roman" w:hAnsi="Times New Roman"/>
                <w:sz w:val="23"/>
                <w:szCs w:val="23"/>
                <w:lang w:val="ru-RU"/>
              </w:rPr>
              <w:t xml:space="preserve">) </w:t>
            </w:r>
            <w:r w:rsidR="001D75EB" w:rsidRPr="004D39DA">
              <w:rPr>
                <w:rFonts w:ascii="Times New Roman" w:hAnsi="Times New Roman"/>
                <w:sz w:val="23"/>
                <w:szCs w:val="23"/>
                <w:lang w:val="ru-RU"/>
              </w:rPr>
              <w:t xml:space="preserve">от </w:t>
            </w:r>
            <w:r w:rsidR="00983309" w:rsidRPr="004D39DA">
              <w:rPr>
                <w:rFonts w:ascii="Times New Roman" w:hAnsi="Times New Roman"/>
                <w:sz w:val="23"/>
                <w:szCs w:val="23"/>
                <w:lang w:val="ru-RU"/>
              </w:rPr>
              <w:t xml:space="preserve">стоимости </w:t>
            </w:r>
            <w:r w:rsidR="00006B6E" w:rsidRPr="004D39DA">
              <w:rPr>
                <w:rFonts w:ascii="Times New Roman" w:hAnsi="Times New Roman"/>
                <w:sz w:val="23"/>
                <w:szCs w:val="23"/>
                <w:lang w:val="ru-RU"/>
              </w:rPr>
              <w:t>неисполненного обязательства</w:t>
            </w:r>
            <w:r w:rsidR="00FA532F" w:rsidRPr="004D39DA">
              <w:rPr>
                <w:rFonts w:ascii="Times New Roman" w:hAnsi="Times New Roman"/>
                <w:sz w:val="23"/>
                <w:szCs w:val="23"/>
                <w:lang w:val="ru-RU"/>
              </w:rPr>
              <w:t xml:space="preserve"> </w:t>
            </w:r>
            <w:r w:rsidR="00006B6E" w:rsidRPr="004D39DA">
              <w:rPr>
                <w:rFonts w:ascii="Times New Roman" w:hAnsi="Times New Roman"/>
                <w:sz w:val="23"/>
                <w:szCs w:val="23"/>
                <w:lang w:val="ru-RU"/>
              </w:rPr>
              <w:t xml:space="preserve">(мобилизация) </w:t>
            </w:r>
            <w:r w:rsidR="00FA532F" w:rsidRPr="004D39DA">
              <w:rPr>
                <w:rFonts w:ascii="Times New Roman" w:hAnsi="Times New Roman"/>
                <w:sz w:val="23"/>
                <w:szCs w:val="23"/>
                <w:lang w:val="ru-RU"/>
              </w:rPr>
              <w:t xml:space="preserve">за каждый день задержки, однако не может быть более </w:t>
            </w:r>
            <w:r w:rsidR="00FA532F" w:rsidRPr="004D39DA">
              <w:rPr>
                <w:rFonts w:ascii="Times New Roman" w:hAnsi="Times New Roman"/>
                <w:b/>
                <w:sz w:val="23"/>
                <w:szCs w:val="23"/>
                <w:lang w:val="ru-RU"/>
              </w:rPr>
              <w:t>5 %</w:t>
            </w:r>
            <w:r w:rsidR="00FA532F" w:rsidRPr="004D39DA">
              <w:rPr>
                <w:rFonts w:ascii="Times New Roman" w:hAnsi="Times New Roman"/>
                <w:sz w:val="23"/>
                <w:szCs w:val="23"/>
                <w:lang w:val="ru-RU"/>
              </w:rPr>
              <w:t xml:space="preserve"> (пят</w:t>
            </w:r>
            <w:r w:rsidR="00716FBC" w:rsidRPr="004D39DA">
              <w:rPr>
                <w:rFonts w:ascii="Times New Roman" w:hAnsi="Times New Roman"/>
                <w:sz w:val="23"/>
                <w:szCs w:val="23"/>
                <w:lang w:val="ru-RU"/>
              </w:rPr>
              <w:t>и</w:t>
            </w:r>
            <w:r w:rsidR="00FA532F" w:rsidRPr="004D39DA">
              <w:rPr>
                <w:rFonts w:ascii="Times New Roman" w:hAnsi="Times New Roman"/>
                <w:sz w:val="23"/>
                <w:szCs w:val="23"/>
                <w:lang w:val="ru-RU"/>
              </w:rPr>
              <w:t xml:space="preserve"> процентов) от стоимости </w:t>
            </w:r>
            <w:r w:rsidR="00006B6E" w:rsidRPr="004D39DA">
              <w:rPr>
                <w:rFonts w:ascii="Times New Roman" w:hAnsi="Times New Roman"/>
                <w:sz w:val="23"/>
                <w:szCs w:val="23"/>
                <w:lang w:val="ru-RU"/>
              </w:rPr>
              <w:t>неисполненного обязательства (мобилизация)</w:t>
            </w:r>
            <w:r w:rsidR="00983309" w:rsidRPr="004D39DA">
              <w:rPr>
                <w:rFonts w:ascii="Times New Roman" w:hAnsi="Times New Roman"/>
                <w:sz w:val="23"/>
                <w:szCs w:val="23"/>
                <w:lang w:val="ru-RU"/>
              </w:rPr>
              <w:t xml:space="preserve">. </w:t>
            </w:r>
          </w:p>
          <w:p w14:paraId="46A54DD9" w14:textId="40F7B9FF" w:rsidR="00183897" w:rsidRPr="004D39DA" w:rsidRDefault="00AE3DE6" w:rsidP="000365AC">
            <w:pPr>
              <w:pStyle w:val="Level2"/>
              <w:spacing w:after="0" w:line="240" w:lineRule="auto"/>
              <w:ind w:left="-108"/>
              <w:rPr>
                <w:rFonts w:ascii="Times New Roman" w:hAnsi="Times New Roman"/>
                <w:sz w:val="23"/>
                <w:szCs w:val="23"/>
                <w:lang w:val="ru-RU"/>
              </w:rPr>
            </w:pPr>
            <w:r w:rsidRPr="004D39DA">
              <w:rPr>
                <w:rFonts w:ascii="Times New Roman" w:hAnsi="Times New Roman"/>
                <w:sz w:val="23"/>
                <w:szCs w:val="23"/>
                <w:lang w:val="ru-RU"/>
              </w:rPr>
              <w:t xml:space="preserve">44.2. </w:t>
            </w:r>
            <w:r w:rsidR="000365AC" w:rsidRPr="004D39DA">
              <w:rPr>
                <w:rFonts w:ascii="Times New Roman" w:hAnsi="Times New Roman"/>
                <w:sz w:val="23"/>
                <w:szCs w:val="23"/>
                <w:lang w:val="ru-RU"/>
              </w:rPr>
              <w:t xml:space="preserve">Заказчик вправе предъявить Исполнителю к оплате, а Исполнитель оплачивает по такому требованию неустойку из расчета 0,5% </w:t>
            </w:r>
            <w:r w:rsidR="001D2548" w:rsidRPr="004D39DA">
              <w:rPr>
                <w:rFonts w:ascii="Times New Roman" w:hAnsi="Times New Roman"/>
                <w:sz w:val="23"/>
                <w:szCs w:val="23"/>
                <w:lang w:val="ru-RU"/>
              </w:rPr>
              <w:t xml:space="preserve">(ноль пять процентов) </w:t>
            </w:r>
            <w:r w:rsidR="000365AC" w:rsidRPr="004D39DA">
              <w:rPr>
                <w:rFonts w:ascii="Times New Roman" w:hAnsi="Times New Roman"/>
                <w:sz w:val="23"/>
                <w:szCs w:val="23"/>
                <w:lang w:val="ru-RU"/>
              </w:rPr>
              <w:t xml:space="preserve">от стоимости просроченного этапа, несвоевременно выполненных работ, несвоевременно оказанных услуг, действий порученных Заказчиком и/или Группой Заказчика, сроков устранения недостатков допущенных в процессе оказания Услуг таких как, среди прочего, </w:t>
            </w:r>
            <w:r w:rsidR="000365AC" w:rsidRPr="004D39DA">
              <w:rPr>
                <w:rFonts w:ascii="Times New Roman" w:hAnsi="Times New Roman"/>
                <w:spacing w:val="-2"/>
                <w:sz w:val="23"/>
                <w:szCs w:val="23"/>
                <w:lang w:val="ru-RU"/>
              </w:rPr>
              <w:t xml:space="preserve">поручений Заказчика </w:t>
            </w:r>
            <w:r w:rsidR="000365AC" w:rsidRPr="004D39DA">
              <w:rPr>
                <w:rFonts w:ascii="Times New Roman" w:hAnsi="Times New Roman"/>
                <w:sz w:val="23"/>
                <w:szCs w:val="23"/>
              </w:rPr>
              <w:t> </w:t>
            </w:r>
            <w:r w:rsidR="000365AC" w:rsidRPr="004D39DA">
              <w:rPr>
                <w:rFonts w:ascii="Times New Roman" w:hAnsi="Times New Roman"/>
                <w:sz w:val="23"/>
                <w:szCs w:val="23"/>
                <w:lang w:val="ru-RU"/>
              </w:rPr>
              <w:t xml:space="preserve">устанавливающих сроки и имеющие оценку в денежном выражении, за каждый день задержки, каждый названный случай нарушения или не выполнения произошедших по вине Исполнителя и/или Группы Исполнителя, однако не более </w:t>
            </w:r>
            <w:r w:rsidR="003464C6" w:rsidRPr="004D39DA">
              <w:rPr>
                <w:rFonts w:ascii="Times New Roman" w:hAnsi="Times New Roman"/>
                <w:sz w:val="23"/>
                <w:szCs w:val="23"/>
                <w:u w:val="single"/>
                <w:lang w:val="ru-RU"/>
              </w:rPr>
              <w:t>5 (пяти процентов)</w:t>
            </w:r>
            <w:r w:rsidR="003464C6" w:rsidRPr="004D39DA">
              <w:rPr>
                <w:rFonts w:ascii="Times New Roman" w:hAnsi="Times New Roman"/>
                <w:sz w:val="23"/>
                <w:szCs w:val="23"/>
                <w:lang w:val="ru-RU"/>
              </w:rPr>
              <w:t xml:space="preserve"> </w:t>
            </w:r>
            <w:r w:rsidR="000365AC" w:rsidRPr="004D39DA">
              <w:rPr>
                <w:rFonts w:ascii="Times New Roman" w:hAnsi="Times New Roman"/>
                <w:sz w:val="23"/>
                <w:szCs w:val="23"/>
                <w:lang w:val="ru-RU"/>
              </w:rPr>
              <w:t>от общей стоимости Договора.</w:t>
            </w:r>
          </w:p>
          <w:p w14:paraId="0D523876" w14:textId="4F06CDBA" w:rsidR="000365AC" w:rsidRPr="004D39DA" w:rsidRDefault="00183897" w:rsidP="000365AC">
            <w:pPr>
              <w:ind w:left="-108"/>
              <w:jc w:val="both"/>
              <w:rPr>
                <w:rFonts w:ascii="Times New Roman" w:hAnsi="Times New Roman"/>
                <w:spacing w:val="-2"/>
                <w:sz w:val="23"/>
                <w:szCs w:val="23"/>
                <w:lang w:val="ru-RU"/>
              </w:rPr>
            </w:pPr>
            <w:r w:rsidRPr="004D39DA">
              <w:rPr>
                <w:rFonts w:ascii="Times New Roman" w:hAnsi="Times New Roman"/>
                <w:sz w:val="23"/>
                <w:szCs w:val="23"/>
                <w:lang w:val="ru-RU"/>
              </w:rPr>
              <w:t xml:space="preserve">44.3. </w:t>
            </w:r>
            <w:r w:rsidR="000365AC" w:rsidRPr="004D39DA">
              <w:rPr>
                <w:rFonts w:ascii="Times New Roman" w:hAnsi="Times New Roman"/>
                <w:spacing w:val="-2"/>
                <w:sz w:val="23"/>
                <w:szCs w:val="23"/>
                <w:lang w:val="ru-RU"/>
              </w:rPr>
              <w:t xml:space="preserve">Исполнитель несет ответственность и обязан по требованию Заказчика оплатить штраф за любое нарушение норм установленных и подлежащих соблюдению в процессе оказания Услуг в том числе но не ограничиваясь за экологические нарушения, </w:t>
            </w:r>
            <w:r w:rsidR="000365AC" w:rsidRPr="004D39DA">
              <w:rPr>
                <w:rFonts w:ascii="Times New Roman" w:hAnsi="Times New Roman"/>
                <w:spacing w:val="-2"/>
                <w:sz w:val="23"/>
                <w:szCs w:val="23"/>
              </w:rPr>
              <w:t> </w:t>
            </w:r>
            <w:r w:rsidR="000365AC" w:rsidRPr="004D39DA">
              <w:rPr>
                <w:rFonts w:ascii="Times New Roman" w:hAnsi="Times New Roman"/>
                <w:spacing w:val="-2"/>
                <w:sz w:val="23"/>
                <w:szCs w:val="23"/>
                <w:lang w:val="ru-RU"/>
              </w:rPr>
              <w:t xml:space="preserve">невыполнение или некачественное выполнение технологии бурения, отклонения от параметров бурения, </w:t>
            </w:r>
            <w:r w:rsidR="000365AC" w:rsidRPr="004D39DA">
              <w:rPr>
                <w:rFonts w:ascii="Times New Roman" w:hAnsi="Times New Roman"/>
                <w:spacing w:val="-2"/>
                <w:sz w:val="23"/>
                <w:szCs w:val="23"/>
              </w:rPr>
              <w:t> </w:t>
            </w:r>
            <w:r w:rsidR="000365AC" w:rsidRPr="004D39DA">
              <w:rPr>
                <w:rFonts w:ascii="Times New Roman" w:hAnsi="Times New Roman"/>
                <w:spacing w:val="-2"/>
                <w:sz w:val="23"/>
                <w:szCs w:val="23"/>
                <w:lang w:val="ru-RU"/>
              </w:rPr>
              <w:t>использование оборудования/материалов, не предусмотренных проектом на строительство скважины и т.д, размер такого штрафа составляет 0,5%  от стоимости Операционной ставки согласно п.42.3.7., за каждое названное нарушение или не</w:t>
            </w:r>
            <w:r w:rsidR="001D2548" w:rsidRPr="004D39DA">
              <w:rPr>
                <w:rFonts w:ascii="Times New Roman" w:hAnsi="Times New Roman"/>
                <w:spacing w:val="-2"/>
                <w:sz w:val="23"/>
                <w:szCs w:val="23"/>
                <w:lang w:val="ru-RU"/>
              </w:rPr>
              <w:t>в</w:t>
            </w:r>
            <w:r w:rsidR="000365AC" w:rsidRPr="004D39DA">
              <w:rPr>
                <w:rFonts w:ascii="Times New Roman" w:hAnsi="Times New Roman"/>
                <w:spacing w:val="-2"/>
                <w:sz w:val="23"/>
                <w:szCs w:val="23"/>
                <w:lang w:val="ru-RU"/>
              </w:rPr>
              <w:t>ыполнение</w:t>
            </w:r>
          </w:p>
          <w:p w14:paraId="3235BBBF" w14:textId="5AF4CF16" w:rsidR="000365AC" w:rsidRPr="004D39DA" w:rsidRDefault="000365AC" w:rsidP="000365AC">
            <w:pPr>
              <w:tabs>
                <w:tab w:val="left" w:pos="1440"/>
              </w:tabs>
              <w:autoSpaceDE w:val="0"/>
              <w:autoSpaceDN w:val="0"/>
              <w:adjustRightInd w:val="0"/>
              <w:ind w:left="-108"/>
              <w:jc w:val="both"/>
              <w:rPr>
                <w:rFonts w:ascii="Times New Roman" w:hAnsi="Times New Roman"/>
                <w:sz w:val="23"/>
                <w:szCs w:val="23"/>
                <w:lang w:val="ru-RU"/>
              </w:rPr>
            </w:pPr>
            <w:r w:rsidRPr="004D39DA">
              <w:rPr>
                <w:rFonts w:ascii="Times New Roman" w:hAnsi="Times New Roman"/>
                <w:spacing w:val="-2"/>
                <w:sz w:val="23"/>
                <w:szCs w:val="23"/>
                <w:lang w:val="ru-RU"/>
              </w:rPr>
              <w:t>допущенное Исполнителем и/или Группой Исполнителя</w:t>
            </w:r>
            <w:r w:rsidR="003464C6" w:rsidRPr="004D39DA">
              <w:rPr>
                <w:rFonts w:ascii="Times New Roman" w:hAnsi="Times New Roman"/>
                <w:spacing w:val="-2"/>
                <w:sz w:val="23"/>
                <w:szCs w:val="23"/>
                <w:u w:val="single"/>
                <w:lang w:val="ru-RU"/>
              </w:rPr>
              <w:t>, но не более 5% (пяти процентов) от стоимости Операционной ставки согласно п.42.3.7.</w:t>
            </w:r>
          </w:p>
          <w:p w14:paraId="2A0780DE" w14:textId="6ADA3984" w:rsidR="00183897" w:rsidRPr="004D39DA" w:rsidRDefault="000365AC" w:rsidP="000365AC">
            <w:pPr>
              <w:tabs>
                <w:tab w:val="left" w:pos="1440"/>
              </w:tabs>
              <w:autoSpaceDE w:val="0"/>
              <w:autoSpaceDN w:val="0"/>
              <w:adjustRightInd w:val="0"/>
              <w:ind w:left="-108"/>
              <w:jc w:val="both"/>
              <w:rPr>
                <w:rFonts w:ascii="Times New Roman" w:hAnsi="Times New Roman"/>
                <w:sz w:val="23"/>
                <w:szCs w:val="23"/>
                <w:lang w:val="ru-RU"/>
              </w:rPr>
            </w:pPr>
            <w:r w:rsidRPr="004D39DA">
              <w:rPr>
                <w:rFonts w:ascii="Times New Roman" w:hAnsi="Times New Roman"/>
                <w:sz w:val="23"/>
                <w:szCs w:val="23"/>
                <w:lang w:val="ru-RU"/>
              </w:rPr>
              <w:t xml:space="preserve">44.4. </w:t>
            </w:r>
            <w:r w:rsidR="00183897" w:rsidRPr="004D39DA">
              <w:rPr>
                <w:rFonts w:ascii="Times New Roman" w:hAnsi="Times New Roman"/>
                <w:sz w:val="23"/>
                <w:szCs w:val="23"/>
                <w:lang w:val="ru-RU"/>
              </w:rPr>
              <w:t>Исполнитель</w:t>
            </w:r>
            <w:r w:rsidR="00183897" w:rsidRPr="004D39DA">
              <w:rPr>
                <w:rFonts w:ascii="Times New Roman" w:hAnsi="Times New Roman"/>
                <w:spacing w:val="-6"/>
                <w:sz w:val="23"/>
                <w:szCs w:val="23"/>
                <w:lang w:val="ru-RU"/>
              </w:rPr>
              <w:t xml:space="preserve"> </w:t>
            </w:r>
            <w:r w:rsidR="00183897" w:rsidRPr="004D39DA">
              <w:rPr>
                <w:rFonts w:ascii="Times New Roman" w:hAnsi="Times New Roman"/>
                <w:sz w:val="23"/>
                <w:szCs w:val="23"/>
                <w:lang w:val="ru-RU"/>
              </w:rPr>
              <w:t>обязан возместить Заказчика все заранее оцененные убытки, возникшие у Заказчика в результате отказа Исполнителя от исполнения обязательств по Договору, включая несоответствие техническим требованиям. Исполнитель обязуется в случае одностороннего расторжения им Договора или неспособности по любой причине, за исключением обстоятельств непреодолимой силы (форс-мажора), оказывать услуги по настоящему Договору с соблюдением всех условий и сроков их оказания возместить Заказчик</w:t>
            </w:r>
            <w:r w:rsidR="00183897" w:rsidRPr="004D39DA">
              <w:rPr>
                <w:rFonts w:ascii="Times New Roman" w:hAnsi="Times New Roman"/>
                <w:sz w:val="23"/>
                <w:szCs w:val="23"/>
                <w:lang w:val="kk-KZ"/>
              </w:rPr>
              <w:t xml:space="preserve">у </w:t>
            </w:r>
            <w:r w:rsidR="00183897" w:rsidRPr="004D39DA">
              <w:rPr>
                <w:rFonts w:ascii="Times New Roman" w:hAnsi="Times New Roman"/>
                <w:sz w:val="23"/>
                <w:szCs w:val="23"/>
                <w:lang w:val="ru-RU"/>
              </w:rPr>
              <w:t xml:space="preserve">убытки в следующем порядке: </w:t>
            </w:r>
          </w:p>
          <w:p w14:paraId="0EC1825C" w14:textId="313E6BB2" w:rsidR="005B6AC9" w:rsidRPr="004D39DA" w:rsidRDefault="00183897" w:rsidP="000365AC">
            <w:pPr>
              <w:tabs>
                <w:tab w:val="left" w:pos="1440"/>
              </w:tabs>
              <w:autoSpaceDE w:val="0"/>
              <w:autoSpaceDN w:val="0"/>
              <w:adjustRightInd w:val="0"/>
              <w:ind w:left="-108"/>
              <w:jc w:val="both"/>
              <w:rPr>
                <w:rFonts w:ascii="Times New Roman" w:hAnsi="Times New Roman"/>
                <w:sz w:val="23"/>
                <w:szCs w:val="23"/>
                <w:lang w:val="ru-RU"/>
              </w:rPr>
            </w:pPr>
            <w:r w:rsidRPr="004D39DA">
              <w:rPr>
                <w:rFonts w:ascii="Times New Roman" w:hAnsi="Times New Roman"/>
                <w:sz w:val="23"/>
                <w:szCs w:val="23"/>
                <w:lang w:val="ru-RU"/>
              </w:rPr>
              <w:t>- в случае отказа или неспособности</w:t>
            </w:r>
            <w:r w:rsidRPr="004D39DA">
              <w:rPr>
                <w:rFonts w:ascii="Times New Roman" w:hAnsi="Times New Roman"/>
                <w:sz w:val="23"/>
                <w:szCs w:val="23"/>
              </w:rPr>
              <w:t> </w:t>
            </w:r>
            <w:r w:rsidRPr="004D39DA">
              <w:rPr>
                <w:rFonts w:ascii="Times New Roman" w:hAnsi="Times New Roman"/>
                <w:sz w:val="23"/>
                <w:szCs w:val="23"/>
                <w:lang w:val="ru-RU"/>
              </w:rPr>
              <w:t>Исполнителя от исполнения обязательств по Договору до даты начала мобилизации буровой установки, такая сумма заранее оцененных убытков составляет: 2</w:t>
            </w:r>
            <w:r w:rsidRPr="004D39DA">
              <w:rPr>
                <w:rFonts w:ascii="Times New Roman" w:hAnsi="Times New Roman"/>
                <w:sz w:val="23"/>
                <w:szCs w:val="23"/>
              </w:rPr>
              <w:t> </w:t>
            </w:r>
            <w:r w:rsidR="005B6AC9" w:rsidRPr="004D39DA">
              <w:rPr>
                <w:rFonts w:ascii="Times New Roman" w:hAnsi="Times New Roman"/>
                <w:sz w:val="23"/>
                <w:szCs w:val="23"/>
                <w:lang w:val="ru-RU"/>
              </w:rPr>
              <w:t>5</w:t>
            </w:r>
            <w:r w:rsidRPr="004D39DA">
              <w:rPr>
                <w:rFonts w:ascii="Times New Roman" w:hAnsi="Times New Roman"/>
                <w:sz w:val="23"/>
                <w:szCs w:val="23"/>
                <w:lang w:val="ru-RU"/>
              </w:rPr>
              <w:t>00</w:t>
            </w:r>
            <w:r w:rsidRPr="004D39DA">
              <w:rPr>
                <w:rFonts w:ascii="Times New Roman" w:hAnsi="Times New Roman"/>
                <w:sz w:val="23"/>
                <w:szCs w:val="23"/>
              </w:rPr>
              <w:t> </w:t>
            </w:r>
            <w:r w:rsidRPr="004D39DA">
              <w:rPr>
                <w:rFonts w:ascii="Times New Roman" w:hAnsi="Times New Roman"/>
                <w:sz w:val="23"/>
                <w:szCs w:val="23"/>
                <w:lang w:val="ru-RU"/>
              </w:rPr>
              <w:t>000 000</w:t>
            </w:r>
            <w:r w:rsidRPr="004D39DA">
              <w:rPr>
                <w:rFonts w:ascii="Times New Roman" w:hAnsi="Times New Roman"/>
                <w:sz w:val="23"/>
                <w:szCs w:val="23"/>
              </w:rPr>
              <w:t> </w:t>
            </w:r>
            <w:r w:rsidRPr="004D39DA">
              <w:rPr>
                <w:rFonts w:ascii="Times New Roman" w:hAnsi="Times New Roman"/>
                <w:sz w:val="23"/>
                <w:szCs w:val="23"/>
                <w:lang w:val="ru-RU"/>
              </w:rPr>
              <w:t>(два миллиарда</w:t>
            </w:r>
            <w:r w:rsidR="005B6AC9" w:rsidRPr="004D39DA">
              <w:rPr>
                <w:rFonts w:ascii="Times New Roman" w:hAnsi="Times New Roman"/>
                <w:sz w:val="23"/>
                <w:szCs w:val="23"/>
                <w:lang w:val="ru-RU"/>
              </w:rPr>
              <w:t xml:space="preserve"> пятьсот миллионов)</w:t>
            </w:r>
            <w:r w:rsidRPr="004D39DA">
              <w:rPr>
                <w:rFonts w:ascii="Times New Roman" w:hAnsi="Times New Roman"/>
                <w:sz w:val="23"/>
                <w:szCs w:val="23"/>
                <w:lang w:val="ru-RU"/>
              </w:rPr>
              <w:t xml:space="preserve"> тенге;</w:t>
            </w:r>
          </w:p>
          <w:p w14:paraId="7CE78682" w14:textId="73D9772B" w:rsidR="00183897" w:rsidRPr="004D39DA" w:rsidRDefault="005B6AC9" w:rsidP="000365AC">
            <w:pPr>
              <w:tabs>
                <w:tab w:val="left" w:pos="1440"/>
              </w:tabs>
              <w:autoSpaceDE w:val="0"/>
              <w:autoSpaceDN w:val="0"/>
              <w:adjustRightInd w:val="0"/>
              <w:ind w:left="-108"/>
              <w:jc w:val="both"/>
              <w:rPr>
                <w:rFonts w:ascii="Times New Roman" w:hAnsi="Times New Roman"/>
                <w:sz w:val="23"/>
                <w:szCs w:val="23"/>
                <w:lang w:val="ru-RU"/>
              </w:rPr>
            </w:pPr>
            <w:r w:rsidRPr="004D39DA">
              <w:rPr>
                <w:rFonts w:ascii="Times New Roman" w:hAnsi="Times New Roman"/>
                <w:sz w:val="23"/>
                <w:szCs w:val="23"/>
                <w:lang w:val="ru-RU"/>
              </w:rPr>
              <w:t>- после завершения мобилизации, позиционирования и забивки водоотделяющей колонны (если Исполнителю не выплачена стоимость мобилизации), такая сумма заранее оцененных убытков составляет: 3</w:t>
            </w:r>
            <w:r w:rsidRPr="004D39DA">
              <w:rPr>
                <w:rFonts w:ascii="Times New Roman" w:hAnsi="Times New Roman"/>
                <w:sz w:val="23"/>
                <w:szCs w:val="23"/>
              </w:rPr>
              <w:t> </w:t>
            </w:r>
            <w:r w:rsidRPr="004D39DA">
              <w:rPr>
                <w:rFonts w:ascii="Times New Roman" w:hAnsi="Times New Roman"/>
                <w:sz w:val="23"/>
                <w:szCs w:val="23"/>
                <w:lang w:val="ru-RU"/>
              </w:rPr>
              <w:t>000 000</w:t>
            </w:r>
            <w:r w:rsidRPr="004D39DA">
              <w:rPr>
                <w:rFonts w:ascii="Times New Roman" w:hAnsi="Times New Roman"/>
                <w:sz w:val="23"/>
                <w:szCs w:val="23"/>
              </w:rPr>
              <w:t> </w:t>
            </w:r>
            <w:r w:rsidRPr="004D39DA">
              <w:rPr>
                <w:rFonts w:ascii="Times New Roman" w:hAnsi="Times New Roman"/>
                <w:sz w:val="23"/>
                <w:szCs w:val="23"/>
                <w:lang w:val="ru-RU"/>
              </w:rPr>
              <w:t>000 (три миллиарда) тенге;</w:t>
            </w:r>
            <w:r w:rsidR="00183897" w:rsidRPr="004D39DA">
              <w:rPr>
                <w:rFonts w:ascii="Times New Roman" w:hAnsi="Times New Roman"/>
                <w:sz w:val="23"/>
                <w:szCs w:val="23"/>
                <w:lang w:val="ru-RU"/>
              </w:rPr>
              <w:t xml:space="preserve"> </w:t>
            </w:r>
          </w:p>
          <w:p w14:paraId="59201C77" w14:textId="77777777" w:rsidR="00183897" w:rsidRPr="004D39DA" w:rsidRDefault="00183897" w:rsidP="000365AC">
            <w:pPr>
              <w:tabs>
                <w:tab w:val="left" w:pos="1440"/>
              </w:tabs>
              <w:autoSpaceDE w:val="0"/>
              <w:autoSpaceDN w:val="0"/>
              <w:adjustRightInd w:val="0"/>
              <w:ind w:left="-108"/>
              <w:jc w:val="both"/>
              <w:rPr>
                <w:rFonts w:ascii="Times New Roman" w:hAnsi="Times New Roman"/>
                <w:sz w:val="23"/>
                <w:szCs w:val="23"/>
                <w:lang w:val="ru-RU"/>
              </w:rPr>
            </w:pPr>
            <w:r w:rsidRPr="004D39DA">
              <w:rPr>
                <w:rFonts w:ascii="Times New Roman" w:hAnsi="Times New Roman"/>
                <w:sz w:val="23"/>
                <w:szCs w:val="23"/>
                <w:lang w:val="ru-RU"/>
              </w:rPr>
              <w:t xml:space="preserve"> - после завершения мобилизации, позиционирования и забивки водоотделяющей колонны (если Исполнителю уже выплачена стоимость мобилизации), такая сумма заранее оцененных убытков составляет: 4</w:t>
            </w:r>
            <w:r w:rsidRPr="004D39DA">
              <w:rPr>
                <w:rFonts w:ascii="Times New Roman" w:hAnsi="Times New Roman"/>
                <w:sz w:val="23"/>
                <w:szCs w:val="23"/>
              </w:rPr>
              <w:t> </w:t>
            </w:r>
            <w:r w:rsidRPr="004D39DA">
              <w:rPr>
                <w:rFonts w:ascii="Times New Roman" w:hAnsi="Times New Roman"/>
                <w:sz w:val="23"/>
                <w:szCs w:val="23"/>
                <w:lang w:val="ru-RU"/>
              </w:rPr>
              <w:t>000 340</w:t>
            </w:r>
            <w:r w:rsidRPr="004D39DA">
              <w:rPr>
                <w:rFonts w:ascii="Times New Roman" w:hAnsi="Times New Roman"/>
                <w:sz w:val="23"/>
                <w:szCs w:val="23"/>
              </w:rPr>
              <w:t> </w:t>
            </w:r>
            <w:r w:rsidRPr="004D39DA">
              <w:rPr>
                <w:rFonts w:ascii="Times New Roman" w:hAnsi="Times New Roman"/>
                <w:sz w:val="23"/>
                <w:szCs w:val="23"/>
                <w:lang w:val="ru-RU"/>
              </w:rPr>
              <w:t xml:space="preserve">000 (четыре миллиарда триста сорок тысяч) тенге. </w:t>
            </w:r>
          </w:p>
          <w:p w14:paraId="182D7AE7" w14:textId="77777777" w:rsidR="00183897" w:rsidRPr="004D39DA" w:rsidRDefault="00183897" w:rsidP="000365AC">
            <w:pPr>
              <w:tabs>
                <w:tab w:val="left" w:pos="1440"/>
              </w:tabs>
              <w:autoSpaceDE w:val="0"/>
              <w:autoSpaceDN w:val="0"/>
              <w:adjustRightInd w:val="0"/>
              <w:ind w:left="-108"/>
              <w:jc w:val="both"/>
              <w:rPr>
                <w:rFonts w:ascii="Times New Roman" w:hAnsi="Times New Roman"/>
                <w:sz w:val="23"/>
                <w:szCs w:val="23"/>
                <w:lang w:val="ru-RU"/>
              </w:rPr>
            </w:pPr>
            <w:r w:rsidRPr="004D39DA">
              <w:rPr>
                <w:rFonts w:ascii="Times New Roman" w:hAnsi="Times New Roman"/>
                <w:sz w:val="23"/>
                <w:szCs w:val="23"/>
                <w:lang w:val="ru-RU"/>
              </w:rPr>
              <w:t xml:space="preserve">Указанные выше суммы подлежат оплате Исполнителем в течение 10 (десяти) календарных дней с момента получения письменного уведомления от Заказчика о необходимости оплаты таких убытков. При этом настоящим Стороны соглашаются и подтверждают, что сумма таких убытков по настоящему Договору документальному подтверждению не подлежит. </w:t>
            </w:r>
          </w:p>
          <w:p w14:paraId="1AF36E56" w14:textId="14E87913" w:rsidR="00AE3DE6" w:rsidRPr="004D39DA" w:rsidRDefault="00183897" w:rsidP="000365AC">
            <w:pPr>
              <w:pStyle w:val="Level2"/>
              <w:spacing w:after="0" w:line="240" w:lineRule="auto"/>
              <w:ind w:left="-108"/>
              <w:rPr>
                <w:rFonts w:ascii="Times New Roman" w:hAnsi="Times New Roman"/>
                <w:color w:val="000000"/>
                <w:sz w:val="23"/>
                <w:szCs w:val="23"/>
                <w:lang w:val="ru-RU"/>
              </w:rPr>
            </w:pPr>
            <w:r w:rsidRPr="004D39DA">
              <w:rPr>
                <w:rFonts w:ascii="Times New Roman" w:hAnsi="Times New Roman"/>
                <w:sz w:val="23"/>
                <w:szCs w:val="23"/>
                <w:lang w:val="ru-RU"/>
              </w:rPr>
              <w:t>Заказчик не несет никакой ответственности перед Исполнителем в любых случаях, когда Договор прекращается по вине Исполнителя или его одностороннего отказа от Договора.</w:t>
            </w:r>
            <w:r w:rsidR="00235E25" w:rsidRPr="004D39DA">
              <w:rPr>
                <w:rFonts w:ascii="Times New Roman" w:hAnsi="Times New Roman"/>
                <w:sz w:val="23"/>
                <w:szCs w:val="23"/>
                <w:lang w:val="ru-RU"/>
              </w:rPr>
              <w:t xml:space="preserve"> </w:t>
            </w:r>
          </w:p>
        </w:tc>
      </w:tr>
    </w:tbl>
    <w:p w14:paraId="2ED72F16" w14:textId="3963DC7E" w:rsidR="00B90ED8" w:rsidRPr="004D39DA" w:rsidRDefault="00807028" w:rsidP="006A62F6">
      <w:pPr>
        <w:pStyle w:val="10"/>
        <w:spacing w:before="0"/>
        <w:jc w:val="both"/>
        <w:rPr>
          <w:rFonts w:ascii="Times New Roman" w:hAnsi="Times New Roman"/>
          <w:color w:val="000000"/>
          <w:sz w:val="24"/>
          <w:szCs w:val="24"/>
          <w:lang w:val="ru-RU"/>
        </w:rPr>
      </w:pPr>
      <w:bookmarkStart w:id="259" w:name="_DV_M282"/>
      <w:bookmarkStart w:id="260" w:name="_Toc43259613"/>
      <w:bookmarkStart w:id="261" w:name="_Toc64364103"/>
      <w:bookmarkStart w:id="262" w:name="_Toc116979326"/>
      <w:bookmarkStart w:id="263" w:name="_Toc234398520"/>
      <w:bookmarkStart w:id="264" w:name="_Toc65909157"/>
      <w:bookmarkEnd w:id="259"/>
      <w:r w:rsidRPr="004D39DA">
        <w:rPr>
          <w:rFonts w:ascii="Times New Roman" w:hAnsi="Times New Roman"/>
          <w:color w:val="000000"/>
          <w:sz w:val="24"/>
          <w:szCs w:val="24"/>
          <w:lang w:val="ru-RU"/>
        </w:rPr>
        <w:lastRenderedPageBreak/>
        <w:t xml:space="preserve">СТАТЬЯ </w:t>
      </w:r>
      <w:r w:rsidR="00482876" w:rsidRPr="004D39DA">
        <w:rPr>
          <w:rFonts w:ascii="Times New Roman" w:hAnsi="Times New Roman"/>
          <w:color w:val="000000"/>
          <w:sz w:val="24"/>
          <w:szCs w:val="24"/>
          <w:lang w:val="ru-RU"/>
        </w:rPr>
        <w:t>45</w:t>
      </w:r>
      <w:r w:rsidRPr="004D39DA">
        <w:rPr>
          <w:rFonts w:ascii="Times New Roman" w:hAnsi="Times New Roman"/>
          <w:color w:val="000000"/>
          <w:sz w:val="24"/>
          <w:szCs w:val="24"/>
          <w:lang w:val="ru-RU"/>
        </w:rPr>
        <w:t xml:space="preserve"> – </w:t>
      </w:r>
      <w:bookmarkEnd w:id="260"/>
      <w:bookmarkEnd w:id="261"/>
      <w:bookmarkEnd w:id="262"/>
      <w:bookmarkEnd w:id="263"/>
      <w:r w:rsidRPr="004D39DA">
        <w:rPr>
          <w:rFonts w:ascii="Times New Roman" w:hAnsi="Times New Roman"/>
          <w:color w:val="000000"/>
          <w:sz w:val="24"/>
          <w:szCs w:val="24"/>
          <w:lang w:val="ru-RU"/>
        </w:rPr>
        <w:t xml:space="preserve">УТЕРЯ ИЛИ ЗНАЧИТЕЛЬНОЕ ПОВРЕЖДЕНИЕ ВНУТРИСКВАЖИННОГО ОБОРУДОВАНИЯ </w:t>
      </w:r>
      <w:r w:rsidR="00567559" w:rsidRPr="004D39DA">
        <w:rPr>
          <w:rFonts w:ascii="Times New Roman" w:hAnsi="Times New Roman"/>
          <w:color w:val="000000"/>
          <w:sz w:val="24"/>
          <w:szCs w:val="24"/>
          <w:lang w:val="ru-RU"/>
        </w:rPr>
        <w:t>ИСПОЛНИТЕЛЯ</w:t>
      </w:r>
    </w:p>
    <w:p w14:paraId="1036213B" w14:textId="77777777" w:rsidR="008D1E74" w:rsidRPr="004D39DA" w:rsidRDefault="00482876" w:rsidP="0093350B">
      <w:pPr>
        <w:pStyle w:val="2"/>
      </w:pPr>
      <w:bookmarkStart w:id="265" w:name="_DV_M284"/>
      <w:bookmarkStart w:id="266" w:name="_Toc64364104"/>
      <w:bookmarkStart w:id="267" w:name="_Toc116979327"/>
      <w:bookmarkStart w:id="268" w:name="_Toc234398521"/>
      <w:bookmarkEnd w:id="265"/>
      <w:r w:rsidRPr="004D39DA">
        <w:t>45</w:t>
      </w:r>
      <w:r w:rsidR="00B90ED8" w:rsidRPr="004D39DA">
        <w:t>.1</w:t>
      </w:r>
      <w:r w:rsidR="00E114E9" w:rsidRPr="004D39DA">
        <w:t>.</w:t>
      </w:r>
      <w:r w:rsidR="00B90ED8" w:rsidRPr="004D39DA">
        <w:tab/>
      </w:r>
      <w:bookmarkEnd w:id="266"/>
      <w:bookmarkEnd w:id="267"/>
      <w:bookmarkEnd w:id="268"/>
      <w:r w:rsidR="00807028" w:rsidRPr="004D39DA">
        <w:t>Ставки и компенсации при утере или значительном повреждении внутрискважинного Оборудования и амортизация</w:t>
      </w:r>
    </w:p>
    <w:p w14:paraId="07A59DCB" w14:textId="7BFE6F46" w:rsidR="00B90ED8" w:rsidRPr="004D39DA" w:rsidRDefault="00482876" w:rsidP="00482876">
      <w:pPr>
        <w:pStyle w:val="Level1"/>
        <w:autoSpaceDE w:val="0"/>
        <w:autoSpaceDN w:val="0"/>
        <w:adjustRightInd w:val="0"/>
        <w:spacing w:after="0" w:line="240" w:lineRule="auto"/>
        <w:ind w:left="0" w:firstLine="0"/>
        <w:rPr>
          <w:rFonts w:ascii="Times New Roman" w:hAnsi="Times New Roman"/>
          <w:color w:val="000000"/>
          <w:sz w:val="24"/>
          <w:szCs w:val="24"/>
          <w:lang w:val="ru-RU"/>
        </w:rPr>
      </w:pPr>
      <w:bookmarkStart w:id="269" w:name="_DV_M285"/>
      <w:bookmarkEnd w:id="269"/>
      <w:r w:rsidRPr="004D39DA">
        <w:rPr>
          <w:rFonts w:ascii="Times New Roman" w:hAnsi="Times New Roman"/>
          <w:sz w:val="24"/>
          <w:szCs w:val="24"/>
          <w:lang w:val="ru-RU"/>
        </w:rPr>
        <w:t>45.1.1</w:t>
      </w:r>
      <w:r w:rsidR="00E114E9" w:rsidRPr="004D39DA">
        <w:rPr>
          <w:rFonts w:ascii="Times New Roman" w:hAnsi="Times New Roman"/>
          <w:sz w:val="24"/>
          <w:szCs w:val="24"/>
          <w:lang w:val="ru-RU"/>
        </w:rPr>
        <w:t>.</w:t>
      </w:r>
      <w:r w:rsidRPr="004D39DA">
        <w:rPr>
          <w:rFonts w:ascii="Times New Roman" w:hAnsi="Times New Roman"/>
          <w:sz w:val="24"/>
          <w:szCs w:val="24"/>
          <w:lang w:val="ru-RU"/>
        </w:rPr>
        <w:tab/>
      </w:r>
      <w:r w:rsidR="00807028" w:rsidRPr="004D39DA">
        <w:rPr>
          <w:rFonts w:ascii="Times New Roman" w:hAnsi="Times New Roman"/>
          <w:sz w:val="24"/>
          <w:szCs w:val="24"/>
          <w:lang w:val="ru-RU"/>
        </w:rPr>
        <w:t>Заказчик</w:t>
      </w:r>
      <w:r w:rsidR="00B90ED8" w:rsidRPr="004D39DA">
        <w:rPr>
          <w:rFonts w:ascii="Times New Roman" w:hAnsi="Times New Roman"/>
          <w:sz w:val="24"/>
          <w:szCs w:val="24"/>
          <w:lang w:val="ru-RU"/>
        </w:rPr>
        <w:t xml:space="preserve"> долж</w:t>
      </w:r>
      <w:r w:rsidR="00291EB0" w:rsidRPr="004D39DA">
        <w:rPr>
          <w:rFonts w:ascii="Times New Roman" w:hAnsi="Times New Roman"/>
          <w:sz w:val="24"/>
          <w:szCs w:val="24"/>
          <w:lang w:val="ru-RU"/>
        </w:rPr>
        <w:t>е</w:t>
      </w:r>
      <w:r w:rsidR="00B90ED8" w:rsidRPr="004D39DA">
        <w:rPr>
          <w:rFonts w:ascii="Times New Roman" w:hAnsi="Times New Roman"/>
          <w:sz w:val="24"/>
          <w:szCs w:val="24"/>
          <w:lang w:val="ru-RU"/>
        </w:rPr>
        <w:t xml:space="preserve">н выплатить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за фактическую утерю или значительное повреждение внутрискважинн</w:t>
      </w:r>
      <w:r w:rsidR="00C5272F" w:rsidRPr="004D39DA">
        <w:rPr>
          <w:rFonts w:ascii="Times New Roman" w:hAnsi="Times New Roman"/>
          <w:sz w:val="24"/>
          <w:szCs w:val="24"/>
          <w:lang w:val="ru-RU"/>
        </w:rPr>
        <w:t>ого оборудования</w:t>
      </w:r>
      <w:r w:rsidR="00B90ED8"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как определено в </w:t>
      </w:r>
      <w:r w:rsidR="000C19EC" w:rsidRPr="004D39DA">
        <w:rPr>
          <w:rFonts w:ascii="Times New Roman" w:hAnsi="Times New Roman"/>
          <w:sz w:val="24"/>
          <w:szCs w:val="24"/>
          <w:lang w:val="ru-RU"/>
        </w:rPr>
        <w:t>Разделе</w:t>
      </w:r>
      <w:r w:rsidR="001909D8" w:rsidRPr="004D39DA">
        <w:rPr>
          <w:rFonts w:ascii="Times New Roman" w:hAnsi="Times New Roman"/>
          <w:sz w:val="24"/>
          <w:szCs w:val="24"/>
          <w:lang w:val="ru-RU"/>
        </w:rPr>
        <w:t xml:space="preserve"> </w:t>
      </w:r>
      <w:r w:rsidR="000C19EC" w:rsidRPr="004D39DA">
        <w:rPr>
          <w:rFonts w:ascii="Times New Roman" w:hAnsi="Times New Roman"/>
          <w:sz w:val="24"/>
          <w:szCs w:val="24"/>
          <w:lang w:val="en-US"/>
        </w:rPr>
        <w:t>II</w:t>
      </w:r>
      <w:r w:rsidR="000C19EC" w:rsidRPr="004D39DA">
        <w:rPr>
          <w:rFonts w:ascii="Times New Roman" w:hAnsi="Times New Roman"/>
          <w:sz w:val="24"/>
          <w:szCs w:val="24"/>
          <w:lang w:val="ru-RU"/>
        </w:rPr>
        <w:t xml:space="preserve"> – «Стандартные Статьи»</w:t>
      </w:r>
      <w:r w:rsidR="00B90ED8" w:rsidRPr="004D39DA">
        <w:rPr>
          <w:rFonts w:ascii="Times New Roman" w:hAnsi="Times New Roman"/>
          <w:sz w:val="24"/>
          <w:szCs w:val="24"/>
          <w:lang w:val="ru-RU"/>
        </w:rPr>
        <w:t xml:space="preserve"> Договора, на основании, определенном здесь, исключая нормальный износ.</w:t>
      </w:r>
      <w:r w:rsidR="001909D8" w:rsidRPr="004D39DA">
        <w:rPr>
          <w:rFonts w:ascii="Times New Roman" w:hAnsi="Times New Roman"/>
          <w:sz w:val="24"/>
          <w:szCs w:val="24"/>
          <w:lang w:val="ru-RU"/>
        </w:rPr>
        <w:t xml:space="preserve"> </w:t>
      </w:r>
    </w:p>
    <w:p w14:paraId="77A3218D" w14:textId="4F0BF199" w:rsidR="00B90ED8" w:rsidRPr="004D39DA" w:rsidRDefault="008B4D16" w:rsidP="008B4D16">
      <w:pPr>
        <w:pStyle w:val="Level1"/>
        <w:autoSpaceDE w:val="0"/>
        <w:autoSpaceDN w:val="0"/>
        <w:adjustRightInd w:val="0"/>
        <w:spacing w:after="0" w:line="240" w:lineRule="auto"/>
        <w:ind w:left="0" w:firstLine="0"/>
        <w:rPr>
          <w:rFonts w:ascii="Times New Roman" w:hAnsi="Times New Roman"/>
          <w:color w:val="000000"/>
          <w:sz w:val="24"/>
          <w:szCs w:val="24"/>
          <w:lang w:val="ru-RU"/>
        </w:rPr>
      </w:pPr>
      <w:bookmarkStart w:id="270" w:name="_DV_M288"/>
      <w:bookmarkEnd w:id="270"/>
      <w:r w:rsidRPr="004D39DA">
        <w:rPr>
          <w:rFonts w:ascii="Times New Roman" w:hAnsi="Times New Roman"/>
          <w:sz w:val="24"/>
          <w:szCs w:val="24"/>
          <w:lang w:val="ru-RU"/>
        </w:rPr>
        <w:lastRenderedPageBreak/>
        <w:t>45.1.2</w:t>
      </w:r>
      <w:r w:rsidR="00E114E9" w:rsidRPr="004D39DA">
        <w:rPr>
          <w:rFonts w:ascii="Times New Roman" w:hAnsi="Times New Roman"/>
          <w:sz w:val="24"/>
          <w:szCs w:val="24"/>
          <w:lang w:val="ru-RU"/>
        </w:rPr>
        <w:t>.</w:t>
      </w:r>
      <w:r w:rsidR="00E21DF1"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В случае значительного повреждения внутрискважинных средств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которое не привело к фактической или общей конструктивной утере подобного оборудования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Заказчик должен оплатить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стоимость ремонта поврежденных средств </w:t>
      </w:r>
      <w:r w:rsidR="00567559" w:rsidRPr="004D39DA">
        <w:rPr>
          <w:rFonts w:ascii="Times New Roman" w:hAnsi="Times New Roman"/>
          <w:sz w:val="24"/>
          <w:szCs w:val="24"/>
          <w:lang w:val="ru-RU"/>
        </w:rPr>
        <w:t>Исполнителя</w:t>
      </w:r>
      <w:r w:rsidR="00C3111E"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w:t>
      </w:r>
    </w:p>
    <w:p w14:paraId="02AD6670" w14:textId="5F194C3D" w:rsidR="00B90ED8" w:rsidRPr="004D39DA" w:rsidRDefault="008B4D16" w:rsidP="00C3111E">
      <w:pPr>
        <w:pStyle w:val="Level1"/>
        <w:autoSpaceDE w:val="0"/>
        <w:autoSpaceDN w:val="0"/>
        <w:adjustRightInd w:val="0"/>
        <w:spacing w:after="0" w:line="240" w:lineRule="auto"/>
        <w:ind w:left="0" w:firstLine="0"/>
        <w:rPr>
          <w:rFonts w:ascii="Times New Roman" w:hAnsi="Times New Roman"/>
          <w:color w:val="000000"/>
          <w:sz w:val="24"/>
          <w:szCs w:val="24"/>
          <w:lang w:val="ru-RU"/>
        </w:rPr>
      </w:pPr>
      <w:bookmarkStart w:id="271" w:name="_DV_M289"/>
      <w:bookmarkEnd w:id="271"/>
      <w:r w:rsidRPr="004D39DA">
        <w:rPr>
          <w:rFonts w:ascii="Times New Roman" w:hAnsi="Times New Roman"/>
          <w:sz w:val="24"/>
          <w:szCs w:val="24"/>
          <w:lang w:val="ru-RU"/>
        </w:rPr>
        <w:t>45.1.3</w:t>
      </w:r>
      <w:r w:rsidR="00E114E9" w:rsidRPr="004D39DA">
        <w:rPr>
          <w:rFonts w:ascii="Times New Roman" w:hAnsi="Times New Roman"/>
          <w:sz w:val="24"/>
          <w:szCs w:val="24"/>
          <w:lang w:val="ru-RU"/>
        </w:rPr>
        <w:t>.</w:t>
      </w:r>
      <w:r w:rsidR="001909D8" w:rsidRPr="004D39DA">
        <w:rPr>
          <w:rFonts w:ascii="Times New Roman" w:hAnsi="Times New Roman"/>
          <w:sz w:val="24"/>
          <w:szCs w:val="24"/>
          <w:lang w:val="ru-RU"/>
        </w:rPr>
        <w:t xml:space="preserve"> </w:t>
      </w:r>
      <w:bookmarkStart w:id="272" w:name="_DV_M290"/>
      <w:bookmarkEnd w:id="272"/>
      <w:r w:rsidR="001909D8"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Заказчик должен иметь право отклонить претензии, когда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 смог соответствовать своим обязательствам, определенным в Договоре</w:t>
      </w:r>
      <w:r w:rsidR="00497AF1"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включая, но не ограничиваясь</w:t>
      </w:r>
      <w:r w:rsidR="00B90ED8" w:rsidRPr="004D39DA">
        <w:rPr>
          <w:rFonts w:ascii="Times New Roman" w:hAnsi="Times New Roman"/>
          <w:color w:val="000000"/>
          <w:sz w:val="24"/>
          <w:szCs w:val="24"/>
          <w:lang w:val="ru-RU"/>
        </w:rPr>
        <w:t>:</w:t>
      </w:r>
    </w:p>
    <w:p w14:paraId="513F8A8A" w14:textId="02BF27E3" w:rsidR="00B90ED8" w:rsidRPr="004D39DA" w:rsidRDefault="000E3555" w:rsidP="006A62F6">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bookmarkStart w:id="273" w:name="_DV_M291"/>
      <w:bookmarkEnd w:id="273"/>
      <w:r w:rsidRPr="004D39DA">
        <w:rPr>
          <w:rFonts w:ascii="Times New Roman" w:hAnsi="Times New Roman"/>
          <w:sz w:val="24"/>
          <w:szCs w:val="24"/>
          <w:lang w:val="ru-RU"/>
        </w:rPr>
        <w:t>(</w:t>
      </w:r>
      <w:r w:rsidR="000C19EC" w:rsidRPr="004D39DA">
        <w:rPr>
          <w:rFonts w:ascii="Times New Roman" w:hAnsi="Times New Roman"/>
          <w:sz w:val="24"/>
          <w:szCs w:val="24"/>
          <w:lang w:val="en-US"/>
        </w:rPr>
        <w:t>a</w:t>
      </w:r>
      <w:r w:rsidRPr="004D39DA">
        <w:rPr>
          <w:rFonts w:ascii="Times New Roman" w:hAnsi="Times New Roman"/>
          <w:sz w:val="24"/>
          <w:szCs w:val="24"/>
          <w:lang w:val="ru-RU"/>
        </w:rPr>
        <w:t xml:space="preserve">) </w:t>
      </w:r>
      <w:r w:rsidR="000C19EC" w:rsidRPr="004D39DA">
        <w:rPr>
          <w:rFonts w:ascii="Times New Roman" w:hAnsi="Times New Roman"/>
          <w:sz w:val="24"/>
          <w:szCs w:val="24"/>
          <w:lang w:val="ru-RU"/>
        </w:rPr>
        <w:t>м</w:t>
      </w:r>
      <w:r w:rsidR="00B90ED8" w:rsidRPr="004D39DA">
        <w:rPr>
          <w:rFonts w:ascii="Times New Roman" w:hAnsi="Times New Roman"/>
          <w:sz w:val="24"/>
          <w:szCs w:val="24"/>
          <w:lang w:val="ru-RU"/>
        </w:rPr>
        <w:t xml:space="preserve">инимальные критерии инспекции и технические стандарты, как подробно указано в Разделе </w:t>
      </w:r>
      <w:r w:rsidR="00B90ED8" w:rsidRPr="004D39DA">
        <w:rPr>
          <w:rFonts w:ascii="Times New Roman" w:hAnsi="Times New Roman"/>
          <w:sz w:val="24"/>
          <w:szCs w:val="24"/>
        </w:rPr>
        <w:t>VI</w:t>
      </w:r>
      <w:r w:rsidR="00B90ED8" w:rsidRPr="004D39DA">
        <w:rPr>
          <w:rFonts w:ascii="Times New Roman" w:hAnsi="Times New Roman"/>
          <w:sz w:val="24"/>
          <w:szCs w:val="24"/>
          <w:lang w:val="ru-RU"/>
        </w:rPr>
        <w:t xml:space="preserve"> – </w:t>
      </w:r>
      <w:r w:rsidR="00F66B48" w:rsidRPr="004D39DA">
        <w:rPr>
          <w:rFonts w:ascii="Times New Roman" w:hAnsi="Times New Roman"/>
          <w:sz w:val="24"/>
          <w:szCs w:val="24"/>
          <w:lang w:val="ru-RU"/>
        </w:rPr>
        <w:t>«</w:t>
      </w:r>
      <w:r w:rsidR="00B90ED8" w:rsidRPr="004D39DA">
        <w:rPr>
          <w:rFonts w:ascii="Times New Roman" w:hAnsi="Times New Roman"/>
          <w:sz w:val="24"/>
          <w:szCs w:val="24"/>
          <w:lang w:val="ru-RU"/>
        </w:rPr>
        <w:t>Техническ</w:t>
      </w:r>
      <w:r w:rsidR="002967C0" w:rsidRPr="004D39DA">
        <w:rPr>
          <w:rFonts w:ascii="Times New Roman" w:hAnsi="Times New Roman"/>
          <w:sz w:val="24"/>
          <w:szCs w:val="24"/>
          <w:lang w:val="ru-RU"/>
        </w:rPr>
        <w:t>ая</w:t>
      </w:r>
      <w:r w:rsidR="00B90ED8" w:rsidRPr="004D39DA">
        <w:rPr>
          <w:rFonts w:ascii="Times New Roman" w:hAnsi="Times New Roman"/>
          <w:sz w:val="24"/>
          <w:szCs w:val="24"/>
          <w:lang w:val="ru-RU"/>
        </w:rPr>
        <w:t xml:space="preserve"> Спецификаци</w:t>
      </w:r>
      <w:r w:rsidR="002967C0" w:rsidRPr="004D39DA">
        <w:rPr>
          <w:rFonts w:ascii="Times New Roman" w:hAnsi="Times New Roman"/>
          <w:sz w:val="24"/>
          <w:szCs w:val="24"/>
          <w:lang w:val="ru-RU"/>
        </w:rPr>
        <w:t>я</w:t>
      </w:r>
      <w:r w:rsidR="00F66B48"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не были соблюдены </w:t>
      </w:r>
      <w:r w:rsidR="00567559" w:rsidRPr="004D39DA">
        <w:rPr>
          <w:rFonts w:ascii="Times New Roman" w:hAnsi="Times New Roman"/>
          <w:sz w:val="24"/>
          <w:szCs w:val="24"/>
          <w:lang w:val="ru-RU"/>
        </w:rPr>
        <w:t>Исполнителем</w:t>
      </w:r>
      <w:r w:rsidR="00B90ED8" w:rsidRPr="004D39DA">
        <w:rPr>
          <w:rFonts w:ascii="Times New Roman" w:hAnsi="Times New Roman"/>
          <w:sz w:val="24"/>
          <w:szCs w:val="24"/>
          <w:lang w:val="ru-RU"/>
        </w:rPr>
        <w:t xml:space="preserve">; или </w:t>
      </w:r>
    </w:p>
    <w:p w14:paraId="0DB29E4A" w14:textId="77777777" w:rsidR="00B90ED8" w:rsidRPr="004D39DA" w:rsidRDefault="000E3555" w:rsidP="006A62F6">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bookmarkStart w:id="274" w:name="_DV_M292"/>
      <w:bookmarkEnd w:id="274"/>
      <w:r w:rsidRPr="004D39DA">
        <w:rPr>
          <w:rFonts w:ascii="Times New Roman" w:hAnsi="Times New Roman"/>
          <w:sz w:val="24"/>
          <w:szCs w:val="24"/>
          <w:lang w:val="ru-RU"/>
        </w:rPr>
        <w:t>(</w:t>
      </w:r>
      <w:r w:rsidR="000C19EC" w:rsidRPr="004D39DA">
        <w:rPr>
          <w:rFonts w:ascii="Times New Roman" w:hAnsi="Times New Roman"/>
          <w:sz w:val="24"/>
          <w:szCs w:val="24"/>
          <w:lang w:val="en-US"/>
        </w:rPr>
        <w:t>b</w:t>
      </w:r>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в случае, когда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 смог следовать своим собственным процедурам и стандартам.</w:t>
      </w:r>
    </w:p>
    <w:p w14:paraId="186F324F" w14:textId="688EAF80" w:rsidR="00B90ED8" w:rsidRPr="004D39DA" w:rsidRDefault="008B4D16" w:rsidP="008B4D16">
      <w:pPr>
        <w:pStyle w:val="Level1"/>
        <w:autoSpaceDE w:val="0"/>
        <w:autoSpaceDN w:val="0"/>
        <w:adjustRightInd w:val="0"/>
        <w:spacing w:after="0" w:line="240" w:lineRule="auto"/>
        <w:ind w:left="0" w:firstLine="0"/>
        <w:rPr>
          <w:rFonts w:ascii="Times New Roman" w:hAnsi="Times New Roman"/>
          <w:color w:val="000000"/>
          <w:sz w:val="24"/>
          <w:szCs w:val="24"/>
          <w:lang w:val="ru-RU"/>
        </w:rPr>
      </w:pPr>
      <w:bookmarkStart w:id="275" w:name="_DV_M293"/>
      <w:bookmarkStart w:id="276" w:name="_DV_M294"/>
      <w:bookmarkStart w:id="277" w:name="_DV_M295"/>
      <w:bookmarkEnd w:id="275"/>
      <w:bookmarkEnd w:id="276"/>
      <w:bookmarkEnd w:id="277"/>
      <w:r w:rsidRPr="004D39DA">
        <w:rPr>
          <w:rFonts w:ascii="Times New Roman" w:hAnsi="Times New Roman"/>
          <w:sz w:val="24"/>
          <w:szCs w:val="24"/>
          <w:lang w:val="ru-RU"/>
        </w:rPr>
        <w:t>45.1.</w:t>
      </w:r>
      <w:r w:rsidR="00C3111E" w:rsidRPr="004D39DA">
        <w:rPr>
          <w:rFonts w:ascii="Times New Roman" w:hAnsi="Times New Roman"/>
          <w:sz w:val="24"/>
          <w:szCs w:val="24"/>
          <w:lang w:val="ru-RU"/>
        </w:rPr>
        <w:t>4</w:t>
      </w:r>
      <w:r w:rsidR="00E114E9" w:rsidRPr="004D39DA">
        <w:rPr>
          <w:rFonts w:ascii="Times New Roman" w:hAnsi="Times New Roman"/>
          <w:sz w:val="24"/>
          <w:szCs w:val="24"/>
          <w:lang w:val="ru-RU"/>
        </w:rPr>
        <w:t>.</w:t>
      </w:r>
      <w:r w:rsidR="001909D8"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В рамках настоящей Статьи</w:t>
      </w:r>
      <w:r w:rsidR="00B90ED8" w:rsidRPr="004D39DA">
        <w:rPr>
          <w:rFonts w:ascii="Times New Roman" w:hAnsi="Times New Roman"/>
          <w:sz w:val="24"/>
          <w:szCs w:val="24"/>
        </w:rPr>
        <w:t> </w:t>
      </w:r>
      <w:r w:rsidR="000F2C80" w:rsidRPr="004D39DA">
        <w:rPr>
          <w:rFonts w:ascii="Times New Roman" w:hAnsi="Times New Roman"/>
          <w:sz w:val="24"/>
          <w:szCs w:val="24"/>
          <w:lang w:val="ru-RU"/>
        </w:rPr>
        <w:t>45</w:t>
      </w:r>
      <w:r w:rsidR="00B90ED8" w:rsidRPr="004D39DA">
        <w:rPr>
          <w:rFonts w:ascii="Times New Roman" w:hAnsi="Times New Roman"/>
          <w:sz w:val="24"/>
          <w:szCs w:val="24"/>
          <w:lang w:val="ru-RU"/>
        </w:rPr>
        <w:t xml:space="preserve"> ссылка на Оборудование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должна означать такое оборудование, которое отдельно и/или совместно получило значительное повреждение или было утеряно</w:t>
      </w:r>
      <w:r w:rsidR="00B90ED8" w:rsidRPr="004D39DA">
        <w:rPr>
          <w:rFonts w:ascii="Times New Roman" w:hAnsi="Times New Roman"/>
          <w:color w:val="000000"/>
          <w:sz w:val="24"/>
          <w:szCs w:val="24"/>
          <w:lang w:val="ru-RU"/>
        </w:rPr>
        <w:t>.</w:t>
      </w:r>
    </w:p>
    <w:p w14:paraId="7CE9C7BA" w14:textId="77777777" w:rsidR="008D1E74" w:rsidRPr="004D39DA" w:rsidRDefault="00482876" w:rsidP="0093350B">
      <w:pPr>
        <w:pStyle w:val="2"/>
      </w:pPr>
      <w:bookmarkStart w:id="278" w:name="_DV_M296"/>
      <w:bookmarkStart w:id="279" w:name="_Toc64364105"/>
      <w:bookmarkStart w:id="280" w:name="_Toc116979328"/>
      <w:bookmarkStart w:id="281" w:name="_Toc234398522"/>
      <w:bookmarkEnd w:id="278"/>
      <w:r w:rsidRPr="004D39DA">
        <w:t>45</w:t>
      </w:r>
      <w:r w:rsidR="00B90ED8" w:rsidRPr="004D39DA">
        <w:t>.2</w:t>
      </w:r>
      <w:r w:rsidR="00E114E9" w:rsidRPr="004D39DA">
        <w:t>.</w:t>
      </w:r>
      <w:r w:rsidR="00B90ED8" w:rsidRPr="004D39DA">
        <w:tab/>
      </w:r>
      <w:bookmarkEnd w:id="279"/>
      <w:bookmarkEnd w:id="280"/>
      <w:bookmarkEnd w:id="281"/>
      <w:r w:rsidR="00807028" w:rsidRPr="004D39DA">
        <w:t>Обоснование претензий по утере и/или значительному повреждению Оборудования внутри скважины</w:t>
      </w:r>
      <w:r w:rsidR="000C19EC" w:rsidRPr="004D39DA">
        <w:t>.</w:t>
      </w:r>
    </w:p>
    <w:p w14:paraId="2FA03244" w14:textId="77777777" w:rsidR="00051372" w:rsidRPr="004D39DA" w:rsidRDefault="005E0BA6" w:rsidP="003524BE">
      <w:pPr>
        <w:pStyle w:val="Level1"/>
        <w:numPr>
          <w:ilvl w:val="2"/>
          <w:numId w:val="99"/>
        </w:numPr>
        <w:autoSpaceDE w:val="0"/>
        <w:autoSpaceDN w:val="0"/>
        <w:adjustRightInd w:val="0"/>
        <w:spacing w:after="0" w:line="240" w:lineRule="auto"/>
        <w:ind w:left="0" w:firstLine="0"/>
        <w:rPr>
          <w:rFonts w:ascii="Times New Roman" w:hAnsi="Times New Roman"/>
          <w:color w:val="000000"/>
          <w:sz w:val="24"/>
          <w:szCs w:val="24"/>
          <w:lang w:val="ru-RU"/>
        </w:rPr>
      </w:pPr>
      <w:bookmarkStart w:id="282" w:name="_DV_M297"/>
      <w:bookmarkEnd w:id="282"/>
      <w:r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должен доказать любую претензию по значительному повреждению или утере оборудования в стволе скважины, как указано ниже. </w:t>
      </w:r>
      <w:r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должен полностью проверить все счета по подобным претензиям на соответствие Договору. Получившиеся счета на компенсацию, выставленные Заказчиком, должны четко указывать и, где необходимо, подтверждаться следующей информацией</w:t>
      </w:r>
      <w:r w:rsidR="00B90ED8" w:rsidRPr="004D39DA">
        <w:rPr>
          <w:rFonts w:ascii="Times New Roman" w:hAnsi="Times New Roman"/>
          <w:color w:val="000000"/>
          <w:sz w:val="24"/>
          <w:szCs w:val="24"/>
          <w:lang w:val="ru-RU"/>
        </w:rPr>
        <w:t>:</w:t>
      </w:r>
    </w:p>
    <w:p w14:paraId="2FB532BF" w14:textId="4BB6C25D" w:rsidR="00910A8D" w:rsidRPr="004D39DA" w:rsidRDefault="000C19EC" w:rsidP="00910A8D">
      <w:pPr>
        <w:pStyle w:val="Lista"/>
        <w:keepNext/>
        <w:tabs>
          <w:tab w:val="clear" w:pos="1418"/>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 </w:t>
      </w:r>
      <w:r w:rsidR="00910A8D" w:rsidRPr="004D39DA">
        <w:rPr>
          <w:rFonts w:ascii="Times New Roman" w:hAnsi="Times New Roman"/>
          <w:sz w:val="24"/>
          <w:szCs w:val="24"/>
          <w:lang w:val="ru-RU"/>
        </w:rPr>
        <w:t xml:space="preserve">Реестры КНБК, показывающие Оборудование </w:t>
      </w:r>
      <w:r w:rsidR="00567559" w:rsidRPr="004D39DA">
        <w:rPr>
          <w:rFonts w:ascii="Times New Roman" w:hAnsi="Times New Roman"/>
          <w:sz w:val="24"/>
          <w:szCs w:val="24"/>
          <w:lang w:val="ru-RU"/>
        </w:rPr>
        <w:t>Исполнителя</w:t>
      </w:r>
      <w:r w:rsidR="00910A8D" w:rsidRPr="004D39DA">
        <w:rPr>
          <w:rFonts w:ascii="Times New Roman" w:hAnsi="Times New Roman"/>
          <w:sz w:val="24"/>
          <w:szCs w:val="24"/>
          <w:lang w:val="ru-RU"/>
        </w:rPr>
        <w:t>, утерянное в скважине;</w:t>
      </w:r>
    </w:p>
    <w:p w14:paraId="55688D45" w14:textId="77777777" w:rsidR="00910A8D" w:rsidRPr="004D39DA" w:rsidRDefault="000C19EC" w:rsidP="00910A8D">
      <w:pPr>
        <w:pStyle w:val="Level1"/>
        <w:autoSpaceDE w:val="0"/>
        <w:autoSpaceDN w:val="0"/>
        <w:adjustRightInd w:val="0"/>
        <w:spacing w:after="0" w:line="240" w:lineRule="auto"/>
        <w:rPr>
          <w:rFonts w:ascii="Times New Roman" w:hAnsi="Times New Roman"/>
          <w:sz w:val="24"/>
          <w:szCs w:val="24"/>
          <w:lang w:val="ru-RU"/>
        </w:rPr>
      </w:pPr>
      <w:bookmarkStart w:id="283" w:name="_DV_M299"/>
      <w:bookmarkEnd w:id="283"/>
      <w:r w:rsidRPr="004D39DA">
        <w:rPr>
          <w:rFonts w:ascii="Times New Roman" w:hAnsi="Times New Roman"/>
          <w:sz w:val="24"/>
          <w:szCs w:val="24"/>
          <w:lang w:val="ru-RU"/>
        </w:rPr>
        <w:t xml:space="preserve">- </w:t>
      </w:r>
      <w:r w:rsidR="00910A8D" w:rsidRPr="004D39DA">
        <w:rPr>
          <w:rFonts w:ascii="Times New Roman" w:hAnsi="Times New Roman"/>
          <w:sz w:val="24"/>
          <w:szCs w:val="24"/>
          <w:lang w:val="ru-RU"/>
        </w:rPr>
        <w:t>Отчеты об инспекции, проведенной перед поставкой утерянного в скважине</w:t>
      </w:r>
      <w:r w:rsidR="00DE39AB" w:rsidRPr="004D39DA">
        <w:rPr>
          <w:rFonts w:ascii="Times New Roman" w:hAnsi="Times New Roman"/>
          <w:sz w:val="24"/>
          <w:szCs w:val="24"/>
          <w:lang w:val="ru-RU"/>
        </w:rPr>
        <w:t>;</w:t>
      </w:r>
    </w:p>
    <w:p w14:paraId="27007FA3" w14:textId="0CB01451" w:rsidR="00B90ED8" w:rsidRPr="004D39DA" w:rsidRDefault="000C19EC" w:rsidP="006A62F6">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bookmarkStart w:id="284" w:name="_DV_M298"/>
      <w:bookmarkEnd w:id="284"/>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Оборудования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w:t>
      </w:r>
    </w:p>
    <w:p w14:paraId="592D5573" w14:textId="77777777" w:rsidR="00B90ED8" w:rsidRPr="004D39DA" w:rsidRDefault="000C19EC" w:rsidP="006A62F6">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bookmarkStart w:id="285" w:name="_DV_M300"/>
      <w:bookmarkEnd w:id="285"/>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Документация, доказывающая основание для определения стоимости замены;</w:t>
      </w:r>
    </w:p>
    <w:p w14:paraId="3B33F053" w14:textId="77777777" w:rsidR="00B90ED8" w:rsidRPr="004D39DA" w:rsidRDefault="000C19EC" w:rsidP="006A62F6">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bookmarkStart w:id="286" w:name="_DV_M301"/>
      <w:bookmarkEnd w:id="286"/>
      <w:r w:rsidRPr="004D39DA">
        <w:rPr>
          <w:rFonts w:ascii="Times New Roman" w:hAnsi="Times New Roman"/>
          <w:sz w:val="24"/>
          <w:szCs w:val="24"/>
          <w:lang w:val="ru-RU"/>
        </w:rPr>
        <w:t xml:space="preserve">- </w:t>
      </w:r>
      <w:bookmarkStart w:id="287" w:name="_DV_M302"/>
      <w:bookmarkEnd w:id="287"/>
      <w:r w:rsidR="00B90ED8" w:rsidRPr="004D39DA">
        <w:rPr>
          <w:rFonts w:ascii="Times New Roman" w:hAnsi="Times New Roman"/>
          <w:sz w:val="24"/>
          <w:szCs w:val="24"/>
          <w:lang w:val="ru-RU"/>
        </w:rPr>
        <w:t>Фотографии поврежденного оборудования (если таковое извлечено);</w:t>
      </w:r>
    </w:p>
    <w:p w14:paraId="529767EF" w14:textId="1D5A1DA7" w:rsidR="00B90ED8" w:rsidRPr="004D39DA" w:rsidRDefault="000C19EC" w:rsidP="006A62F6">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bookmarkStart w:id="288" w:name="_DV_M303"/>
      <w:bookmarkEnd w:id="288"/>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Счет </w:t>
      </w:r>
      <w:r w:rsidR="009D3973" w:rsidRPr="004D39DA">
        <w:rPr>
          <w:rFonts w:ascii="Times New Roman" w:hAnsi="Times New Roman"/>
          <w:sz w:val="24"/>
          <w:szCs w:val="24"/>
          <w:lang w:val="ru-RU"/>
        </w:rPr>
        <w:t>Со</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(если применимо); и</w:t>
      </w:r>
    </w:p>
    <w:p w14:paraId="157B161E" w14:textId="77777777" w:rsidR="00B90ED8" w:rsidRPr="004D39DA" w:rsidRDefault="000C19EC" w:rsidP="006A62F6">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bookmarkStart w:id="289" w:name="_DV_M304"/>
      <w:bookmarkEnd w:id="289"/>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Подтверждающая документация от представителя Заказчика на месте проведения работ относительно происшествия или работ, происходивших при повреждении.</w:t>
      </w:r>
    </w:p>
    <w:p w14:paraId="2E0C2BA8" w14:textId="69D427CB" w:rsidR="00051372" w:rsidRPr="004D39DA" w:rsidRDefault="00B90ED8" w:rsidP="003524BE">
      <w:pPr>
        <w:pStyle w:val="Level1"/>
        <w:numPr>
          <w:ilvl w:val="2"/>
          <w:numId w:val="99"/>
        </w:numPr>
        <w:autoSpaceDE w:val="0"/>
        <w:autoSpaceDN w:val="0"/>
        <w:adjustRightInd w:val="0"/>
        <w:spacing w:after="0" w:line="240" w:lineRule="auto"/>
        <w:ind w:left="0" w:firstLine="0"/>
        <w:rPr>
          <w:rFonts w:ascii="Times New Roman" w:hAnsi="Times New Roman"/>
          <w:color w:val="000000"/>
          <w:sz w:val="24"/>
          <w:szCs w:val="24"/>
          <w:lang w:val="ru-RU"/>
        </w:rPr>
      </w:pPr>
      <w:bookmarkStart w:id="290" w:name="_DV_M305"/>
      <w:bookmarkEnd w:id="290"/>
      <w:r w:rsidRPr="004D39DA">
        <w:rPr>
          <w:rFonts w:ascii="Times New Roman" w:hAnsi="Times New Roman"/>
          <w:sz w:val="24"/>
          <w:szCs w:val="24"/>
          <w:lang w:val="ru-RU"/>
        </w:rPr>
        <w:t xml:space="preserve">Вычитаемая сумма по одной претензии по фактической утере или значительному повреждению внутрискважинных </w:t>
      </w:r>
      <w:r w:rsidR="00C3111E" w:rsidRPr="004D39DA">
        <w:rPr>
          <w:rFonts w:ascii="Times New Roman" w:hAnsi="Times New Roman"/>
          <w:sz w:val="24"/>
          <w:szCs w:val="24"/>
          <w:lang w:val="ru-RU"/>
        </w:rPr>
        <w:t xml:space="preserve">Оборудования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должна быть </w:t>
      </w:r>
      <w:r w:rsidR="000E3555" w:rsidRPr="004D39DA">
        <w:rPr>
          <w:rFonts w:ascii="Times New Roman" w:hAnsi="Times New Roman"/>
          <w:sz w:val="24"/>
          <w:szCs w:val="24"/>
          <w:lang w:val="ru-RU"/>
        </w:rPr>
        <w:t>обоюдно согласована Сторонами</w:t>
      </w:r>
      <w:r w:rsidR="001909D8" w:rsidRPr="004D39DA">
        <w:rPr>
          <w:rFonts w:ascii="Times New Roman" w:hAnsi="Times New Roman"/>
          <w:sz w:val="24"/>
          <w:szCs w:val="24"/>
          <w:lang w:val="ru-RU"/>
        </w:rPr>
        <w:t xml:space="preserve"> </w:t>
      </w:r>
      <w:r w:rsidRPr="004D39DA">
        <w:rPr>
          <w:rFonts w:ascii="Times New Roman" w:hAnsi="Times New Roman"/>
          <w:iCs/>
          <w:sz w:val="24"/>
          <w:szCs w:val="24"/>
          <w:lang w:val="ru-RU"/>
        </w:rPr>
        <w:t xml:space="preserve">за </w:t>
      </w:r>
      <w:r w:rsidR="00AD0DFB" w:rsidRPr="004D39DA">
        <w:rPr>
          <w:rFonts w:ascii="Times New Roman" w:hAnsi="Times New Roman"/>
          <w:iCs/>
          <w:sz w:val="24"/>
          <w:szCs w:val="24"/>
          <w:lang w:val="ru-RU"/>
        </w:rPr>
        <w:t xml:space="preserve">каждый </w:t>
      </w:r>
      <w:r w:rsidRPr="004D39DA">
        <w:rPr>
          <w:rFonts w:ascii="Times New Roman" w:hAnsi="Times New Roman"/>
          <w:iCs/>
          <w:sz w:val="24"/>
          <w:szCs w:val="24"/>
          <w:lang w:val="ru-RU"/>
        </w:rPr>
        <w:t>случай</w:t>
      </w:r>
      <w:r w:rsidRPr="004D39DA">
        <w:rPr>
          <w:rFonts w:ascii="Times New Roman" w:hAnsi="Times New Roman"/>
          <w:sz w:val="24"/>
          <w:szCs w:val="24"/>
          <w:lang w:val="ru-RU"/>
        </w:rPr>
        <w:t>. Одиночная претензия должна быть на общую стоимость все</w:t>
      </w:r>
      <w:r w:rsidR="00497AF1" w:rsidRPr="004D39DA">
        <w:rPr>
          <w:rFonts w:ascii="Times New Roman" w:hAnsi="Times New Roman"/>
          <w:sz w:val="24"/>
          <w:szCs w:val="24"/>
          <w:lang w:val="ru-RU"/>
        </w:rPr>
        <w:t>х</w:t>
      </w:r>
      <w:r w:rsidRPr="004D39DA">
        <w:rPr>
          <w:rFonts w:ascii="Times New Roman" w:hAnsi="Times New Roman"/>
          <w:sz w:val="24"/>
          <w:szCs w:val="24"/>
          <w:lang w:val="ru-RU"/>
        </w:rPr>
        <w:t xml:space="preserve"> внутрискважинных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которые потерпели фактическую утерю и/или значительное повреждение. </w:t>
      </w:r>
    </w:p>
    <w:p w14:paraId="23F38CB2" w14:textId="373DF273" w:rsidR="00051372" w:rsidRPr="004D39DA" w:rsidRDefault="00B90ED8" w:rsidP="003524BE">
      <w:pPr>
        <w:pStyle w:val="Level1"/>
        <w:numPr>
          <w:ilvl w:val="2"/>
          <w:numId w:val="99"/>
        </w:numPr>
        <w:autoSpaceDE w:val="0"/>
        <w:autoSpaceDN w:val="0"/>
        <w:adjustRightInd w:val="0"/>
        <w:spacing w:after="0" w:line="240" w:lineRule="auto"/>
        <w:ind w:left="0" w:firstLine="0"/>
        <w:rPr>
          <w:rFonts w:ascii="Times New Roman" w:hAnsi="Times New Roman"/>
          <w:color w:val="000000"/>
          <w:sz w:val="24"/>
          <w:szCs w:val="24"/>
          <w:lang w:val="ru-RU"/>
        </w:rPr>
      </w:pPr>
      <w:bookmarkStart w:id="291" w:name="_DV_M306"/>
      <w:bookmarkEnd w:id="291"/>
      <w:r w:rsidRPr="004D39DA">
        <w:rPr>
          <w:rFonts w:ascii="Times New Roman" w:hAnsi="Times New Roman"/>
          <w:sz w:val="24"/>
          <w:szCs w:val="24"/>
          <w:lang w:val="ru-RU"/>
        </w:rPr>
        <w:t xml:space="preserve">В случае, когда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не может предоставить подтверждающую документацию, доказывающую фактическое задокументированное приобретение подобных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в соответствии с</w:t>
      </w:r>
      <w:r w:rsidR="00E21DF1" w:rsidRPr="004D39DA">
        <w:rPr>
          <w:rFonts w:ascii="Times New Roman" w:hAnsi="Times New Roman"/>
          <w:sz w:val="24"/>
          <w:szCs w:val="24"/>
          <w:lang w:val="ru-RU"/>
        </w:rPr>
        <w:t xml:space="preserve"> пунктом</w:t>
      </w:r>
      <w:r w:rsidRPr="004D39DA">
        <w:rPr>
          <w:rFonts w:ascii="Times New Roman" w:hAnsi="Times New Roman"/>
          <w:sz w:val="24"/>
          <w:szCs w:val="24"/>
        </w:rPr>
        <w:t> </w:t>
      </w:r>
      <w:r w:rsidR="00482876" w:rsidRPr="004D39DA">
        <w:rPr>
          <w:rFonts w:ascii="Times New Roman" w:hAnsi="Times New Roman"/>
          <w:sz w:val="24"/>
          <w:szCs w:val="24"/>
          <w:lang w:val="ru-RU"/>
        </w:rPr>
        <w:t>45</w:t>
      </w:r>
      <w:r w:rsidRPr="004D39DA">
        <w:rPr>
          <w:rFonts w:ascii="Times New Roman" w:hAnsi="Times New Roman"/>
          <w:sz w:val="24"/>
          <w:szCs w:val="24"/>
          <w:lang w:val="ru-RU"/>
        </w:rPr>
        <w:t xml:space="preserve">.1.1, или в случае, когда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не может обосновать какую-либо претензию по значительному повреждению или утере в скважине в соответствии с требованиями </w:t>
      </w:r>
      <w:r w:rsidR="00E21DF1" w:rsidRPr="004D39DA">
        <w:rPr>
          <w:rFonts w:ascii="Times New Roman" w:hAnsi="Times New Roman"/>
          <w:sz w:val="24"/>
          <w:szCs w:val="24"/>
          <w:lang w:val="ru-RU"/>
        </w:rPr>
        <w:t>п</w:t>
      </w:r>
      <w:r w:rsidR="007A5AB6" w:rsidRPr="004D39DA">
        <w:rPr>
          <w:rFonts w:ascii="Times New Roman" w:hAnsi="Times New Roman"/>
          <w:sz w:val="24"/>
          <w:szCs w:val="24"/>
          <w:lang w:val="ru-RU"/>
        </w:rPr>
        <w:t>ункта</w:t>
      </w:r>
      <w:r w:rsidRPr="004D39DA">
        <w:rPr>
          <w:rFonts w:ascii="Times New Roman" w:hAnsi="Times New Roman"/>
          <w:sz w:val="24"/>
          <w:szCs w:val="24"/>
        </w:rPr>
        <w:t> </w:t>
      </w:r>
      <w:r w:rsidR="00482876" w:rsidRPr="004D39DA">
        <w:rPr>
          <w:rFonts w:ascii="Times New Roman" w:hAnsi="Times New Roman"/>
          <w:sz w:val="24"/>
          <w:szCs w:val="24"/>
          <w:lang w:val="ru-RU"/>
        </w:rPr>
        <w:t>45</w:t>
      </w:r>
      <w:r w:rsidRPr="004D39DA">
        <w:rPr>
          <w:rFonts w:ascii="Times New Roman" w:hAnsi="Times New Roman"/>
          <w:sz w:val="24"/>
          <w:szCs w:val="24"/>
          <w:lang w:val="ru-RU"/>
        </w:rPr>
        <w:t xml:space="preserve">.2.1, то в любом случае все подобные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должны рассматриваться как имеющие нулевую ценность, и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не должен иметь права компенсации значительного ущерба или утери в скважине</w:t>
      </w:r>
      <w:r w:rsidRPr="004D39DA">
        <w:rPr>
          <w:rFonts w:ascii="Times New Roman" w:hAnsi="Times New Roman"/>
          <w:color w:val="000000"/>
          <w:sz w:val="24"/>
          <w:szCs w:val="24"/>
          <w:lang w:val="ru-RU"/>
        </w:rPr>
        <w:t>.</w:t>
      </w:r>
    </w:p>
    <w:p w14:paraId="218D5378" w14:textId="391D8927" w:rsidR="00C5272F" w:rsidRPr="004D39DA" w:rsidRDefault="00C5272F" w:rsidP="003524BE">
      <w:pPr>
        <w:pStyle w:val="Level1"/>
        <w:numPr>
          <w:ilvl w:val="1"/>
          <w:numId w:val="99"/>
        </w:numPr>
        <w:autoSpaceDE w:val="0"/>
        <w:autoSpaceDN w:val="0"/>
        <w:adjustRightInd w:val="0"/>
        <w:spacing w:after="0"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Правоотношения Сторон в части утраты внутрискважинного оборудования по</w:t>
      </w:r>
      <w:r w:rsidR="00C3111E" w:rsidRPr="004D39DA">
        <w:rPr>
          <w:rFonts w:ascii="Times New Roman" w:hAnsi="Times New Roman"/>
          <w:color w:val="000000"/>
          <w:sz w:val="24"/>
          <w:szCs w:val="24"/>
          <w:lang w:val="ru-RU"/>
        </w:rPr>
        <w:t xml:space="preserve"> </w:t>
      </w:r>
      <w:r w:rsidRPr="004D39DA">
        <w:rPr>
          <w:rFonts w:ascii="Times New Roman" w:hAnsi="Times New Roman"/>
          <w:color w:val="000000"/>
          <w:sz w:val="24"/>
          <w:szCs w:val="24"/>
          <w:lang w:val="ru-RU"/>
        </w:rPr>
        <w:t xml:space="preserve">ст.45.2., ст.45.1. </w:t>
      </w:r>
      <w:r w:rsidR="00C53BE6" w:rsidRPr="004D39DA">
        <w:rPr>
          <w:rFonts w:ascii="Times New Roman" w:hAnsi="Times New Roman"/>
          <w:color w:val="000000"/>
          <w:sz w:val="24"/>
          <w:szCs w:val="24"/>
          <w:lang w:val="ru-RU"/>
        </w:rPr>
        <w:t xml:space="preserve">рассматриваться в контексте </w:t>
      </w:r>
      <w:r w:rsidR="00F45E97" w:rsidRPr="004D39DA">
        <w:rPr>
          <w:rFonts w:ascii="Times New Roman" w:hAnsi="Times New Roman"/>
          <w:color w:val="000000"/>
          <w:sz w:val="24"/>
          <w:szCs w:val="24"/>
          <w:lang w:val="ru-RU"/>
        </w:rPr>
        <w:t xml:space="preserve">ст. 30.3.3. </w:t>
      </w:r>
      <w:r w:rsidR="00C53BE6" w:rsidRPr="004D39DA">
        <w:rPr>
          <w:rFonts w:ascii="Times New Roman" w:hAnsi="Times New Roman"/>
          <w:color w:val="000000"/>
          <w:sz w:val="24"/>
          <w:szCs w:val="24"/>
          <w:lang w:val="ru-RU"/>
        </w:rPr>
        <w:t xml:space="preserve">Раздела </w:t>
      </w:r>
      <w:r w:rsidR="00F45E97" w:rsidRPr="004D39DA">
        <w:rPr>
          <w:rFonts w:ascii="Times New Roman" w:hAnsi="Times New Roman"/>
          <w:color w:val="000000"/>
          <w:sz w:val="24"/>
          <w:szCs w:val="24"/>
          <w:lang w:val="en-US"/>
        </w:rPr>
        <w:t>III</w:t>
      </w:r>
      <w:r w:rsidR="00C53BE6" w:rsidRPr="004D39DA">
        <w:rPr>
          <w:rFonts w:ascii="Times New Roman" w:hAnsi="Times New Roman"/>
          <w:color w:val="000000"/>
          <w:sz w:val="24"/>
          <w:szCs w:val="24"/>
          <w:lang w:val="ru-RU"/>
        </w:rPr>
        <w:t xml:space="preserve"> настоящего Договора</w:t>
      </w:r>
    </w:p>
    <w:p w14:paraId="518D70B3" w14:textId="77777777" w:rsidR="00B90ED8" w:rsidRPr="004D39DA" w:rsidRDefault="00B90ED8" w:rsidP="006A62F6">
      <w:pPr>
        <w:pStyle w:val="10"/>
        <w:spacing w:before="0"/>
        <w:jc w:val="both"/>
        <w:rPr>
          <w:rFonts w:ascii="Times New Roman" w:hAnsi="Times New Roman"/>
          <w:color w:val="000000"/>
          <w:sz w:val="24"/>
          <w:szCs w:val="24"/>
          <w:lang w:val="ru-RU"/>
        </w:rPr>
      </w:pPr>
      <w:bookmarkStart w:id="292" w:name="_DV_M307"/>
      <w:bookmarkStart w:id="293" w:name="_DV_M309"/>
      <w:bookmarkStart w:id="294" w:name="_Toc232570834"/>
      <w:bookmarkStart w:id="295" w:name="_Toc116979330"/>
      <w:bookmarkStart w:id="296" w:name="_Toc234398524"/>
      <w:bookmarkEnd w:id="264"/>
      <w:bookmarkEnd w:id="292"/>
      <w:bookmarkEnd w:id="293"/>
      <w:r w:rsidRPr="004D39DA">
        <w:rPr>
          <w:rFonts w:ascii="Times New Roman" w:hAnsi="Times New Roman"/>
          <w:color w:val="000000"/>
          <w:sz w:val="24"/>
          <w:szCs w:val="24"/>
          <w:lang w:val="ru-RU"/>
        </w:rPr>
        <w:t xml:space="preserve">СТАТЬЯ </w:t>
      </w:r>
      <w:r w:rsidR="00482876" w:rsidRPr="004D39DA">
        <w:rPr>
          <w:rFonts w:ascii="Times New Roman" w:hAnsi="Times New Roman"/>
          <w:color w:val="000000"/>
          <w:sz w:val="24"/>
          <w:szCs w:val="24"/>
          <w:lang w:val="ru-RU"/>
        </w:rPr>
        <w:t>46</w:t>
      </w:r>
      <w:r w:rsidRPr="004D39DA">
        <w:rPr>
          <w:rFonts w:ascii="Times New Roman" w:hAnsi="Times New Roman"/>
          <w:color w:val="000000"/>
          <w:sz w:val="24"/>
          <w:szCs w:val="24"/>
          <w:lang w:val="ru-RU"/>
        </w:rPr>
        <w:t xml:space="preserve"> – СОПУТСТВУЮЩИЕ УСЛУГИ</w:t>
      </w:r>
      <w:bookmarkEnd w:id="294"/>
    </w:p>
    <w:bookmarkEnd w:id="295"/>
    <w:bookmarkEnd w:id="296"/>
    <w:p w14:paraId="3A296CD4" w14:textId="77777777" w:rsidR="008D1E74" w:rsidRPr="004D39DA" w:rsidRDefault="0096060F" w:rsidP="0093350B">
      <w:pPr>
        <w:pStyle w:val="2"/>
      </w:pPr>
      <w:r w:rsidRPr="004D39DA">
        <w:t xml:space="preserve">46.1. </w:t>
      </w:r>
      <w:r w:rsidR="00807028" w:rsidRPr="004D39DA">
        <w:t>Сопутствующие услуги – общее</w:t>
      </w:r>
    </w:p>
    <w:p w14:paraId="6240C6C6" w14:textId="77777777" w:rsidR="00B90ED8" w:rsidRPr="004D39DA" w:rsidRDefault="00876F2B" w:rsidP="00876F2B">
      <w:pPr>
        <w:pStyle w:val="Level1"/>
        <w:autoSpaceDE w:val="0"/>
        <w:autoSpaceDN w:val="0"/>
        <w:adjustRightInd w:val="0"/>
        <w:spacing w:after="0" w:line="240" w:lineRule="auto"/>
        <w:ind w:left="0" w:firstLine="0"/>
        <w:rPr>
          <w:rFonts w:ascii="Times New Roman" w:hAnsi="Times New Roman"/>
          <w:color w:val="000000"/>
          <w:sz w:val="24"/>
          <w:szCs w:val="24"/>
          <w:lang w:val="ru-RU"/>
        </w:rPr>
      </w:pPr>
      <w:bookmarkStart w:id="297" w:name="_DV_M310"/>
      <w:bookmarkEnd w:id="297"/>
      <w:r w:rsidRPr="004D39DA">
        <w:rPr>
          <w:rFonts w:ascii="Times New Roman" w:hAnsi="Times New Roman"/>
          <w:sz w:val="24"/>
          <w:szCs w:val="24"/>
          <w:lang w:val="ru-RU"/>
        </w:rPr>
        <w:t>46.1.1</w:t>
      </w:r>
      <w:r w:rsidR="00E114E9" w:rsidRPr="004D39DA">
        <w:rPr>
          <w:rFonts w:ascii="Times New Roman" w:hAnsi="Times New Roman"/>
          <w:sz w:val="24"/>
          <w:szCs w:val="24"/>
          <w:lang w:val="ru-RU"/>
        </w:rPr>
        <w:t>.</w:t>
      </w:r>
      <w:r w:rsidRPr="004D39DA">
        <w:rPr>
          <w:rFonts w:ascii="Times New Roman" w:hAnsi="Times New Roman"/>
          <w:sz w:val="24"/>
          <w:szCs w:val="24"/>
          <w:lang w:val="ru-RU"/>
        </w:rPr>
        <w:tab/>
      </w:r>
      <w:r w:rsidR="00B90ED8" w:rsidRPr="004D39DA">
        <w:rPr>
          <w:rFonts w:ascii="Times New Roman" w:hAnsi="Times New Roman"/>
          <w:sz w:val="24"/>
          <w:szCs w:val="24"/>
          <w:lang w:val="ru-RU"/>
        </w:rPr>
        <w:t>Если не указано иное особым образом в настоящем Разделе</w:t>
      </w:r>
      <w:r w:rsidR="00B90ED8" w:rsidRPr="004D39DA">
        <w:rPr>
          <w:rFonts w:ascii="Times New Roman" w:hAnsi="Times New Roman"/>
          <w:sz w:val="24"/>
          <w:szCs w:val="24"/>
        </w:rPr>
        <w:t> </w:t>
      </w:r>
      <w:r w:rsidR="004B4BEA" w:rsidRPr="004D39DA">
        <w:rPr>
          <w:rFonts w:ascii="Times New Roman" w:hAnsi="Times New Roman"/>
          <w:sz w:val="24"/>
          <w:szCs w:val="24"/>
          <w:lang w:val="en-US"/>
        </w:rPr>
        <w:t>III</w:t>
      </w:r>
      <w:r w:rsidR="00B90ED8" w:rsidRPr="004D39DA">
        <w:rPr>
          <w:rFonts w:ascii="Times New Roman" w:hAnsi="Times New Roman"/>
          <w:sz w:val="24"/>
          <w:szCs w:val="24"/>
          <w:lang w:val="ru-RU"/>
        </w:rPr>
        <w:t xml:space="preserve"> – </w:t>
      </w:r>
      <w:r w:rsidR="00F66B48" w:rsidRPr="004D39DA">
        <w:rPr>
          <w:rFonts w:ascii="Times New Roman" w:hAnsi="Times New Roman"/>
          <w:sz w:val="24"/>
          <w:szCs w:val="24"/>
          <w:lang w:val="ru-RU"/>
        </w:rPr>
        <w:t>«</w:t>
      </w:r>
      <w:r w:rsidR="00B90ED8" w:rsidRPr="004D39DA">
        <w:rPr>
          <w:rFonts w:ascii="Times New Roman" w:hAnsi="Times New Roman"/>
          <w:sz w:val="24"/>
          <w:szCs w:val="24"/>
          <w:lang w:val="ru-RU"/>
        </w:rPr>
        <w:t>Перечень цен и ставок</w:t>
      </w:r>
      <w:r w:rsidR="00F66B48" w:rsidRPr="004D39DA">
        <w:rPr>
          <w:rFonts w:ascii="Times New Roman" w:hAnsi="Times New Roman"/>
          <w:sz w:val="24"/>
          <w:szCs w:val="24"/>
          <w:lang w:val="ru-RU"/>
        </w:rPr>
        <w:t>»</w:t>
      </w:r>
      <w:r w:rsidR="000C19EC" w:rsidRPr="004D39DA">
        <w:rPr>
          <w:rFonts w:ascii="Times New Roman" w:hAnsi="Times New Roman"/>
          <w:sz w:val="24"/>
          <w:szCs w:val="24"/>
          <w:lang w:val="ru-RU"/>
        </w:rPr>
        <w:t xml:space="preserve"> Договора</w:t>
      </w:r>
      <w:r w:rsidR="00B90ED8" w:rsidRPr="004D39DA">
        <w:rPr>
          <w:rFonts w:ascii="Times New Roman" w:hAnsi="Times New Roman"/>
          <w:sz w:val="24"/>
          <w:szCs w:val="24"/>
          <w:lang w:val="ru-RU"/>
        </w:rPr>
        <w:t>, предоставление сопутствующих услуг, включая оборудование и персонал</w:t>
      </w:r>
      <w:r w:rsidR="000239BE"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должно включаться в </w:t>
      </w:r>
      <w:r w:rsidR="000239BE" w:rsidRPr="004D39DA">
        <w:rPr>
          <w:rFonts w:ascii="Times New Roman" w:hAnsi="Times New Roman"/>
          <w:sz w:val="24"/>
          <w:szCs w:val="24"/>
          <w:lang w:val="ru-RU"/>
        </w:rPr>
        <w:t xml:space="preserve">стоимость </w:t>
      </w:r>
      <w:r w:rsidR="002C4FAA" w:rsidRPr="004D39DA">
        <w:rPr>
          <w:rFonts w:ascii="Times New Roman" w:hAnsi="Times New Roman"/>
          <w:sz w:val="24"/>
          <w:szCs w:val="24"/>
          <w:lang w:val="ru-RU"/>
        </w:rPr>
        <w:t>Мобилизаци</w:t>
      </w:r>
      <w:r w:rsidR="000239BE" w:rsidRPr="004D39DA">
        <w:rPr>
          <w:rFonts w:ascii="Times New Roman" w:hAnsi="Times New Roman"/>
          <w:sz w:val="24"/>
          <w:szCs w:val="24"/>
          <w:lang w:val="ru-RU"/>
        </w:rPr>
        <w:t>и,</w:t>
      </w:r>
      <w:r w:rsidR="002C4FAA" w:rsidRPr="004D39DA">
        <w:rPr>
          <w:rFonts w:ascii="Times New Roman" w:hAnsi="Times New Roman"/>
          <w:sz w:val="24"/>
          <w:szCs w:val="24"/>
          <w:lang w:val="ru-RU"/>
        </w:rPr>
        <w:t xml:space="preserve"> или Демобилизаци</w:t>
      </w:r>
      <w:r w:rsidR="000239BE" w:rsidRPr="004D39DA">
        <w:rPr>
          <w:rFonts w:ascii="Times New Roman" w:hAnsi="Times New Roman"/>
          <w:sz w:val="24"/>
          <w:szCs w:val="24"/>
          <w:lang w:val="ru-RU"/>
        </w:rPr>
        <w:t>и</w:t>
      </w:r>
      <w:r w:rsidR="00B90ED8" w:rsidRPr="004D39DA">
        <w:rPr>
          <w:rFonts w:ascii="Times New Roman" w:hAnsi="Times New Roman"/>
          <w:sz w:val="24"/>
          <w:szCs w:val="24"/>
          <w:lang w:val="ru-RU"/>
        </w:rPr>
        <w:t xml:space="preserve"> или </w:t>
      </w:r>
      <w:r w:rsidR="00AD0DFB" w:rsidRPr="004D39DA">
        <w:rPr>
          <w:rFonts w:ascii="Times New Roman" w:hAnsi="Times New Roman"/>
          <w:sz w:val="24"/>
          <w:szCs w:val="24"/>
          <w:lang w:val="ru-RU"/>
        </w:rPr>
        <w:t>С</w:t>
      </w:r>
      <w:r w:rsidR="00B90ED8" w:rsidRPr="004D39DA">
        <w:rPr>
          <w:rFonts w:ascii="Times New Roman" w:hAnsi="Times New Roman"/>
          <w:sz w:val="24"/>
          <w:szCs w:val="24"/>
          <w:lang w:val="ru-RU"/>
        </w:rPr>
        <w:t>тав</w:t>
      </w:r>
      <w:r w:rsidR="000239BE" w:rsidRPr="004D39DA">
        <w:rPr>
          <w:rFonts w:ascii="Times New Roman" w:hAnsi="Times New Roman"/>
          <w:sz w:val="24"/>
          <w:szCs w:val="24"/>
          <w:lang w:val="ru-RU"/>
        </w:rPr>
        <w:t>ок</w:t>
      </w:r>
      <w:r w:rsidR="00B90ED8" w:rsidRPr="004D39DA">
        <w:rPr>
          <w:rFonts w:ascii="Times New Roman" w:hAnsi="Times New Roman"/>
          <w:sz w:val="24"/>
          <w:szCs w:val="24"/>
          <w:lang w:val="ru-RU"/>
        </w:rPr>
        <w:t xml:space="preserve">, </w:t>
      </w:r>
      <w:r w:rsidR="00AD0DFB" w:rsidRPr="004D39DA">
        <w:rPr>
          <w:rFonts w:ascii="Times New Roman" w:hAnsi="Times New Roman"/>
          <w:sz w:val="24"/>
          <w:szCs w:val="24"/>
          <w:lang w:val="ru-RU"/>
        </w:rPr>
        <w:t>применимы</w:t>
      </w:r>
      <w:r w:rsidR="000239BE" w:rsidRPr="004D39DA">
        <w:rPr>
          <w:rFonts w:ascii="Times New Roman" w:hAnsi="Times New Roman"/>
          <w:sz w:val="24"/>
          <w:szCs w:val="24"/>
          <w:lang w:val="ru-RU"/>
        </w:rPr>
        <w:t>х</w:t>
      </w:r>
      <w:r w:rsidR="00AD0DFB"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на момент предоставления</w:t>
      </w:r>
      <w:r w:rsidR="00B90ED8" w:rsidRPr="004D39DA">
        <w:rPr>
          <w:rFonts w:ascii="Times New Roman" w:hAnsi="Times New Roman"/>
          <w:color w:val="000000"/>
          <w:sz w:val="24"/>
          <w:szCs w:val="24"/>
          <w:lang w:val="ru-RU"/>
        </w:rPr>
        <w:t>.</w:t>
      </w:r>
    </w:p>
    <w:p w14:paraId="6A1677E3" w14:textId="19BCC45C" w:rsidR="00B90ED8" w:rsidRPr="004D39DA" w:rsidRDefault="00876F2B" w:rsidP="00876F2B">
      <w:pPr>
        <w:pStyle w:val="Level1"/>
        <w:autoSpaceDE w:val="0"/>
        <w:autoSpaceDN w:val="0"/>
        <w:adjustRightInd w:val="0"/>
        <w:spacing w:after="0" w:line="240" w:lineRule="auto"/>
        <w:ind w:left="0" w:firstLine="0"/>
        <w:rPr>
          <w:rFonts w:ascii="Times New Roman" w:hAnsi="Times New Roman"/>
          <w:color w:val="000000"/>
          <w:sz w:val="24"/>
          <w:szCs w:val="24"/>
          <w:lang w:val="ru-RU"/>
        </w:rPr>
      </w:pPr>
      <w:bookmarkStart w:id="298" w:name="_DV_M311"/>
      <w:bookmarkStart w:id="299" w:name="_DV_C131"/>
      <w:bookmarkEnd w:id="298"/>
      <w:r w:rsidRPr="004D39DA">
        <w:rPr>
          <w:rFonts w:ascii="Times New Roman" w:hAnsi="Times New Roman"/>
          <w:sz w:val="24"/>
          <w:szCs w:val="24"/>
          <w:lang w:val="ru-RU"/>
        </w:rPr>
        <w:lastRenderedPageBreak/>
        <w:t>46.1.2</w:t>
      </w:r>
      <w:r w:rsidR="00E114E9" w:rsidRPr="004D39DA">
        <w:rPr>
          <w:rFonts w:ascii="Times New Roman" w:hAnsi="Times New Roman"/>
          <w:sz w:val="24"/>
          <w:szCs w:val="24"/>
          <w:lang w:val="ru-RU"/>
        </w:rPr>
        <w:t>.</w:t>
      </w:r>
      <w:r w:rsidRPr="004D39DA">
        <w:rPr>
          <w:rFonts w:ascii="Times New Roman" w:hAnsi="Times New Roman"/>
          <w:sz w:val="24"/>
          <w:szCs w:val="24"/>
          <w:lang w:val="ru-RU"/>
        </w:rPr>
        <w:tab/>
      </w:r>
      <w:r w:rsidR="00B90ED8" w:rsidRPr="004D39DA">
        <w:rPr>
          <w:rFonts w:ascii="Times New Roman" w:hAnsi="Times New Roman"/>
          <w:sz w:val="24"/>
          <w:szCs w:val="24"/>
          <w:lang w:val="ru-RU"/>
        </w:rPr>
        <w:t xml:space="preserve">Процедуры по заключению </w:t>
      </w:r>
      <w:r w:rsidR="00FC3857" w:rsidRPr="004D39DA">
        <w:rPr>
          <w:rFonts w:ascii="Times New Roman" w:hAnsi="Times New Roman"/>
          <w:sz w:val="24"/>
          <w:szCs w:val="24"/>
          <w:lang w:val="ru-RU"/>
        </w:rPr>
        <w:t>СоДоговор</w:t>
      </w:r>
      <w:r w:rsidR="00B90ED8" w:rsidRPr="004D39DA">
        <w:rPr>
          <w:rFonts w:ascii="Times New Roman" w:hAnsi="Times New Roman"/>
          <w:sz w:val="24"/>
          <w:szCs w:val="24"/>
          <w:lang w:val="ru-RU"/>
        </w:rPr>
        <w:t>ов, как указано в Раздел</w:t>
      </w:r>
      <w:r w:rsidR="000E5036" w:rsidRPr="004D39DA">
        <w:rPr>
          <w:rFonts w:ascii="Times New Roman" w:hAnsi="Times New Roman"/>
          <w:sz w:val="24"/>
          <w:szCs w:val="24"/>
          <w:lang w:val="ru-RU"/>
        </w:rPr>
        <w:t>е</w:t>
      </w:r>
      <w:r w:rsidR="001909D8" w:rsidRPr="004D39DA">
        <w:rPr>
          <w:rFonts w:ascii="Times New Roman" w:hAnsi="Times New Roman"/>
          <w:sz w:val="24"/>
          <w:szCs w:val="24"/>
          <w:lang w:val="ru-RU"/>
        </w:rPr>
        <w:t xml:space="preserve"> </w:t>
      </w:r>
      <w:r w:rsidR="00C7724A" w:rsidRPr="004D39DA">
        <w:rPr>
          <w:rFonts w:ascii="Times New Roman" w:hAnsi="Times New Roman"/>
          <w:sz w:val="24"/>
          <w:szCs w:val="24"/>
          <w:lang w:val="en-US"/>
        </w:rPr>
        <w:t>X</w:t>
      </w:r>
      <w:r w:rsidR="00C7724A" w:rsidRPr="004D39DA">
        <w:rPr>
          <w:rFonts w:ascii="Times New Roman" w:hAnsi="Times New Roman"/>
          <w:sz w:val="24"/>
          <w:szCs w:val="24"/>
        </w:rPr>
        <w:t> </w:t>
      </w:r>
      <w:r w:rsidR="00C7724A"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w:t>
      </w:r>
      <w:r w:rsidR="00F66B48"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Административные </w:t>
      </w:r>
      <w:r w:rsidR="00F66B48" w:rsidRPr="004D39DA">
        <w:rPr>
          <w:rFonts w:ascii="Times New Roman" w:hAnsi="Times New Roman"/>
          <w:sz w:val="24"/>
          <w:szCs w:val="24"/>
          <w:lang w:val="ru-RU"/>
        </w:rPr>
        <w:t>и</w:t>
      </w:r>
      <w:r w:rsidR="00B90ED8" w:rsidRPr="004D39DA">
        <w:rPr>
          <w:rFonts w:ascii="Times New Roman" w:hAnsi="Times New Roman"/>
          <w:sz w:val="24"/>
          <w:szCs w:val="24"/>
          <w:lang w:val="ru-RU"/>
        </w:rPr>
        <w:t>нструкции</w:t>
      </w:r>
      <w:r w:rsidR="00F66B48" w:rsidRPr="004D39DA">
        <w:rPr>
          <w:rFonts w:ascii="Times New Roman" w:hAnsi="Times New Roman"/>
          <w:sz w:val="24"/>
          <w:szCs w:val="24"/>
          <w:lang w:val="ru-RU"/>
        </w:rPr>
        <w:t>»</w:t>
      </w:r>
      <w:r w:rsidR="000C19EC" w:rsidRPr="004D39DA">
        <w:rPr>
          <w:rFonts w:ascii="Times New Roman" w:hAnsi="Times New Roman"/>
          <w:sz w:val="24"/>
          <w:szCs w:val="24"/>
          <w:lang w:val="ru-RU"/>
        </w:rPr>
        <w:t xml:space="preserve"> Договора</w:t>
      </w:r>
      <w:r w:rsidR="00B90ED8" w:rsidRPr="004D39DA">
        <w:rPr>
          <w:rFonts w:ascii="Times New Roman" w:hAnsi="Times New Roman"/>
          <w:sz w:val="24"/>
          <w:szCs w:val="24"/>
          <w:lang w:val="ru-RU"/>
        </w:rPr>
        <w:t>, должны соблюдаться относительно сопутствующих услуг, указанных в настоящей Статье</w:t>
      </w:r>
      <w:r w:rsidR="00B90ED8" w:rsidRPr="004D39DA">
        <w:rPr>
          <w:rFonts w:ascii="Times New Roman" w:hAnsi="Times New Roman"/>
          <w:sz w:val="24"/>
          <w:szCs w:val="24"/>
        </w:rPr>
        <w:t> </w:t>
      </w:r>
      <w:r w:rsidR="00341796" w:rsidRPr="004D39DA">
        <w:rPr>
          <w:rFonts w:ascii="Times New Roman" w:hAnsi="Times New Roman"/>
          <w:sz w:val="24"/>
          <w:szCs w:val="24"/>
          <w:lang w:val="ru-RU"/>
        </w:rPr>
        <w:t>46</w:t>
      </w:r>
      <w:r w:rsidR="00B90ED8" w:rsidRPr="004D39DA">
        <w:rPr>
          <w:rFonts w:ascii="Times New Roman" w:hAnsi="Times New Roman"/>
          <w:sz w:val="24"/>
          <w:szCs w:val="24"/>
          <w:lang w:val="ru-RU"/>
        </w:rPr>
        <w:t>.</w:t>
      </w:r>
      <w:bookmarkEnd w:id="299"/>
    </w:p>
    <w:p w14:paraId="7B02371F" w14:textId="61AD264A" w:rsidR="008D1E74" w:rsidRPr="004D39DA" w:rsidRDefault="00876F2B" w:rsidP="0093350B">
      <w:pPr>
        <w:pStyle w:val="2"/>
      </w:pPr>
      <w:bookmarkStart w:id="300" w:name="_DV_M314"/>
      <w:bookmarkStart w:id="301" w:name="_Toc116979331"/>
      <w:bookmarkStart w:id="302" w:name="_Toc234398525"/>
      <w:bookmarkStart w:id="303" w:name="_Toc65909158"/>
      <w:bookmarkEnd w:id="300"/>
      <w:r w:rsidRPr="004D39DA">
        <w:t>46</w:t>
      </w:r>
      <w:r w:rsidR="00B90ED8" w:rsidRPr="004D39DA">
        <w:t>.2</w:t>
      </w:r>
      <w:r w:rsidR="00E114E9" w:rsidRPr="004D39DA">
        <w:t>.</w:t>
      </w:r>
      <w:r w:rsidR="00B90ED8" w:rsidRPr="004D39DA">
        <w:tab/>
      </w:r>
      <w:bookmarkEnd w:id="301"/>
      <w:bookmarkEnd w:id="302"/>
      <w:r w:rsidR="00807028" w:rsidRPr="004D39DA">
        <w:t>Сопутствующие услуги, предоставляемые на постоянной</w:t>
      </w:r>
      <w:r w:rsidR="00494BC2" w:rsidRPr="004D39DA">
        <w:t xml:space="preserve"> </w:t>
      </w:r>
      <w:r w:rsidR="00807028" w:rsidRPr="004D39DA">
        <w:t>основе</w:t>
      </w:r>
    </w:p>
    <w:p w14:paraId="1F09A38A" w14:textId="3FC4A7C0" w:rsidR="00B90ED8" w:rsidRPr="004D39DA" w:rsidRDefault="00876F2B" w:rsidP="006A62F6">
      <w:pPr>
        <w:pStyle w:val="Level2"/>
        <w:spacing w:after="0" w:line="240" w:lineRule="auto"/>
        <w:ind w:left="0"/>
        <w:rPr>
          <w:rFonts w:ascii="Times New Roman" w:hAnsi="Times New Roman"/>
          <w:sz w:val="24"/>
          <w:szCs w:val="24"/>
          <w:lang w:val="ru-RU"/>
        </w:rPr>
      </w:pPr>
      <w:bookmarkStart w:id="304" w:name="_DV_M315"/>
      <w:bookmarkEnd w:id="303"/>
      <w:bookmarkEnd w:id="304"/>
      <w:r w:rsidRPr="004D39DA">
        <w:rPr>
          <w:rFonts w:ascii="Times New Roman" w:hAnsi="Times New Roman"/>
          <w:caps/>
          <w:color w:val="000000"/>
          <w:sz w:val="24"/>
          <w:szCs w:val="24"/>
          <w:lang w:val="ru-RU"/>
        </w:rPr>
        <w:t>46</w:t>
      </w:r>
      <w:r w:rsidR="00B90ED8" w:rsidRPr="004D39DA">
        <w:rPr>
          <w:rFonts w:ascii="Times New Roman" w:hAnsi="Times New Roman"/>
          <w:caps/>
          <w:color w:val="000000"/>
          <w:sz w:val="24"/>
          <w:szCs w:val="24"/>
          <w:lang w:val="ru-RU"/>
        </w:rPr>
        <w:t>.2.1.</w:t>
      </w:r>
      <w:r w:rsidR="00B90ED8" w:rsidRPr="004D39DA">
        <w:rPr>
          <w:rFonts w:ascii="Times New Roman" w:hAnsi="Times New Roman"/>
          <w:caps/>
          <w:color w:val="000000"/>
          <w:sz w:val="24"/>
          <w:szCs w:val="24"/>
          <w:lang w:val="ru-RU"/>
        </w:rPr>
        <w:tab/>
      </w:r>
      <w:r w:rsidR="00B90ED8" w:rsidRPr="004D39DA">
        <w:rPr>
          <w:rFonts w:ascii="Times New Roman" w:hAnsi="Times New Roman"/>
          <w:bCs/>
          <w:caps/>
          <w:sz w:val="24"/>
          <w:szCs w:val="24"/>
          <w:lang w:val="ru-RU"/>
        </w:rPr>
        <w:t xml:space="preserve">В </w:t>
      </w:r>
      <w:r w:rsidR="00B90ED8" w:rsidRPr="004D39DA">
        <w:rPr>
          <w:rFonts w:ascii="Times New Roman" w:hAnsi="Times New Roman"/>
          <w:bCs/>
          <w:sz w:val="24"/>
          <w:szCs w:val="24"/>
          <w:lang w:val="ru-RU"/>
        </w:rPr>
        <w:t>соответствии с требованиями Раздела</w:t>
      </w:r>
      <w:r w:rsidR="00B90ED8" w:rsidRPr="004D39DA">
        <w:rPr>
          <w:rFonts w:ascii="Times New Roman" w:hAnsi="Times New Roman"/>
          <w:bCs/>
          <w:sz w:val="24"/>
          <w:szCs w:val="24"/>
        </w:rPr>
        <w:t> IV</w:t>
      </w:r>
      <w:r w:rsidR="00356824" w:rsidRPr="004D39DA">
        <w:rPr>
          <w:rFonts w:ascii="Times New Roman" w:hAnsi="Times New Roman"/>
          <w:bCs/>
          <w:sz w:val="24"/>
          <w:szCs w:val="24"/>
          <w:lang w:val="ru-RU"/>
        </w:rPr>
        <w:t>–</w:t>
      </w:r>
      <w:r w:rsidR="00747933" w:rsidRPr="004D39DA">
        <w:rPr>
          <w:rFonts w:ascii="Times New Roman" w:hAnsi="Times New Roman"/>
          <w:bCs/>
          <w:sz w:val="24"/>
          <w:szCs w:val="24"/>
          <w:lang w:val="ru-RU"/>
        </w:rPr>
        <w:t xml:space="preserve"> </w:t>
      </w:r>
      <w:r w:rsidR="00356824" w:rsidRPr="004D39DA">
        <w:rPr>
          <w:rFonts w:ascii="Times New Roman" w:hAnsi="Times New Roman"/>
          <w:bCs/>
          <w:sz w:val="24"/>
          <w:szCs w:val="24"/>
          <w:lang w:val="ru-RU"/>
        </w:rPr>
        <w:t>«Техническая спецификация»</w:t>
      </w:r>
      <w:r w:rsidR="000C19EC" w:rsidRPr="004D39DA">
        <w:rPr>
          <w:rFonts w:ascii="Times New Roman" w:hAnsi="Times New Roman"/>
          <w:bCs/>
          <w:sz w:val="24"/>
          <w:szCs w:val="24"/>
          <w:lang w:val="ru-RU"/>
        </w:rPr>
        <w:t xml:space="preserve"> Договора</w:t>
      </w:r>
      <w:r w:rsidR="00B90ED8" w:rsidRPr="004D39DA">
        <w:rPr>
          <w:rFonts w:ascii="Times New Roman" w:hAnsi="Times New Roman"/>
          <w:bCs/>
          <w:sz w:val="24"/>
          <w:szCs w:val="24"/>
          <w:lang w:val="ru-RU"/>
        </w:rPr>
        <w:t xml:space="preserve">, </w:t>
      </w:r>
      <w:r w:rsidR="005E0BA6" w:rsidRPr="004D39DA">
        <w:rPr>
          <w:rFonts w:ascii="Times New Roman" w:hAnsi="Times New Roman"/>
          <w:bCs/>
          <w:sz w:val="24"/>
          <w:szCs w:val="24"/>
          <w:lang w:val="ru-RU"/>
        </w:rPr>
        <w:t>Исполнитель</w:t>
      </w:r>
      <w:r w:rsidR="00B90ED8" w:rsidRPr="004D39DA">
        <w:rPr>
          <w:rFonts w:ascii="Times New Roman" w:hAnsi="Times New Roman"/>
          <w:bCs/>
          <w:sz w:val="24"/>
          <w:szCs w:val="24"/>
          <w:lang w:val="ru-RU"/>
        </w:rPr>
        <w:t xml:space="preserve"> должен предоставить следующие </w:t>
      </w:r>
      <w:r w:rsidR="00B90ED8" w:rsidRPr="004D39DA">
        <w:rPr>
          <w:rFonts w:ascii="Times New Roman" w:hAnsi="Times New Roman"/>
          <w:sz w:val="24"/>
          <w:szCs w:val="24"/>
          <w:lang w:val="ru-RU"/>
        </w:rPr>
        <w:t>сопутствующие услуги на постоянной основе</w:t>
      </w:r>
      <w:r w:rsidR="00B90ED8" w:rsidRPr="004D39DA">
        <w:rPr>
          <w:rFonts w:ascii="Times New Roman" w:hAnsi="Times New Roman"/>
          <w:color w:val="000000"/>
          <w:sz w:val="24"/>
          <w:szCs w:val="24"/>
          <w:lang w:val="ru-RU"/>
        </w:rPr>
        <w:t>:</w:t>
      </w:r>
    </w:p>
    <w:p w14:paraId="4FD3A199" w14:textId="77BF2C10" w:rsidR="00B90ED8" w:rsidRPr="004D39DA" w:rsidRDefault="000C19EC" w:rsidP="006A62F6">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bookmarkStart w:id="305" w:name="_DV_M316"/>
      <w:bookmarkStart w:id="306" w:name="_DV_M317"/>
      <w:bookmarkEnd w:id="305"/>
      <w:bookmarkEnd w:id="306"/>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Транспортировка и Логистика</w:t>
      </w:r>
      <w:r w:rsidR="005E17C8" w:rsidRPr="004D39DA">
        <w:rPr>
          <w:rFonts w:ascii="Times New Roman" w:hAnsi="Times New Roman"/>
          <w:sz w:val="24"/>
          <w:szCs w:val="24"/>
          <w:lang w:val="ru-RU"/>
        </w:rPr>
        <w:t xml:space="preserve"> Средств </w:t>
      </w:r>
      <w:r w:rsidR="00567559" w:rsidRPr="004D39DA">
        <w:rPr>
          <w:rFonts w:ascii="Times New Roman" w:hAnsi="Times New Roman"/>
          <w:sz w:val="24"/>
          <w:szCs w:val="24"/>
          <w:lang w:val="ru-RU"/>
        </w:rPr>
        <w:t>Исполнителя</w:t>
      </w:r>
      <w:r w:rsidR="005E17C8" w:rsidRPr="004D39DA">
        <w:rPr>
          <w:rFonts w:ascii="Times New Roman" w:hAnsi="Times New Roman"/>
          <w:sz w:val="24"/>
          <w:szCs w:val="24"/>
          <w:lang w:val="ru-RU"/>
        </w:rPr>
        <w:t xml:space="preserve"> при условии транспортировки Заказчиком между береговой базой и Буровой установкой</w:t>
      </w:r>
      <w:r w:rsidR="00B90ED8" w:rsidRPr="004D39DA">
        <w:rPr>
          <w:rFonts w:ascii="Times New Roman" w:hAnsi="Times New Roman"/>
          <w:sz w:val="24"/>
          <w:szCs w:val="24"/>
          <w:lang w:val="ru-RU"/>
        </w:rPr>
        <w:t>;</w:t>
      </w:r>
    </w:p>
    <w:p w14:paraId="04EB5AD4" w14:textId="3145D47B" w:rsidR="00B90ED8" w:rsidRPr="004D39DA" w:rsidRDefault="000C19EC" w:rsidP="006A62F6">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bookmarkStart w:id="307" w:name="_DV_M318"/>
      <w:bookmarkEnd w:id="307"/>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Услуги </w:t>
      </w:r>
      <w:r w:rsidR="005E17C8" w:rsidRPr="004D39DA">
        <w:rPr>
          <w:rFonts w:ascii="Times New Roman" w:hAnsi="Times New Roman"/>
          <w:sz w:val="24"/>
          <w:szCs w:val="24"/>
          <w:lang w:val="ru-RU"/>
        </w:rPr>
        <w:t xml:space="preserve">Обеспечения </w:t>
      </w:r>
      <w:r w:rsidR="00B90ED8" w:rsidRPr="004D39DA">
        <w:rPr>
          <w:rFonts w:ascii="Times New Roman" w:hAnsi="Times New Roman"/>
          <w:sz w:val="24"/>
          <w:szCs w:val="24"/>
          <w:lang w:val="ru-RU"/>
        </w:rPr>
        <w:t>Береговой Базы</w:t>
      </w:r>
      <w:r w:rsidR="005E17C8"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w:t>
      </w:r>
    </w:p>
    <w:p w14:paraId="54082E3D" w14:textId="77777777" w:rsidR="00B90ED8" w:rsidRPr="004D39DA" w:rsidRDefault="000C19EC" w:rsidP="006A62F6">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bookmarkStart w:id="308" w:name="_DV_M319"/>
      <w:bookmarkEnd w:id="308"/>
      <w:r w:rsidRPr="004D39DA">
        <w:rPr>
          <w:rFonts w:ascii="Times New Roman" w:hAnsi="Times New Roman"/>
          <w:sz w:val="24"/>
          <w:szCs w:val="24"/>
          <w:lang w:val="ru-RU"/>
        </w:rPr>
        <w:t xml:space="preserve">- </w:t>
      </w:r>
      <w:r w:rsidR="00BE7E34" w:rsidRPr="004D39DA">
        <w:rPr>
          <w:rFonts w:ascii="Times New Roman" w:hAnsi="Times New Roman"/>
          <w:sz w:val="24"/>
          <w:szCs w:val="24"/>
          <w:lang w:val="ru-RU"/>
        </w:rPr>
        <w:t>Оборудование по ТБ, Услуги по определению наличия г</w:t>
      </w:r>
      <w:r w:rsidR="00B90ED8" w:rsidRPr="004D39DA">
        <w:rPr>
          <w:rFonts w:ascii="Times New Roman" w:hAnsi="Times New Roman"/>
          <w:sz w:val="24"/>
          <w:szCs w:val="24"/>
          <w:lang w:val="ru-RU"/>
        </w:rPr>
        <w:t>аза/</w:t>
      </w:r>
      <w:r w:rsidR="00B90ED8" w:rsidRPr="004D39DA">
        <w:rPr>
          <w:rFonts w:ascii="Times New Roman" w:hAnsi="Times New Roman"/>
          <w:sz w:val="24"/>
          <w:szCs w:val="24"/>
        </w:rPr>
        <w:t>H</w:t>
      </w:r>
      <w:r w:rsidR="00B90ED8" w:rsidRPr="004D39DA">
        <w:rPr>
          <w:rFonts w:ascii="Times New Roman" w:hAnsi="Times New Roman"/>
          <w:sz w:val="24"/>
          <w:szCs w:val="24"/>
          <w:vertAlign w:val="subscript"/>
          <w:lang w:val="ru-RU"/>
        </w:rPr>
        <w:t>2</w:t>
      </w:r>
      <w:r w:rsidR="00B90ED8" w:rsidRPr="004D39DA">
        <w:rPr>
          <w:rFonts w:ascii="Times New Roman" w:hAnsi="Times New Roman"/>
          <w:sz w:val="24"/>
          <w:szCs w:val="24"/>
        </w:rPr>
        <w:t>S</w:t>
      </w:r>
      <w:r w:rsidR="00BE7E34" w:rsidRPr="004D39DA">
        <w:rPr>
          <w:rFonts w:ascii="Times New Roman" w:hAnsi="Times New Roman"/>
          <w:sz w:val="24"/>
          <w:szCs w:val="24"/>
          <w:lang w:val="ru-RU"/>
        </w:rPr>
        <w:t xml:space="preserve"> и индивидуальное защитное о</w:t>
      </w:r>
      <w:r w:rsidR="00B90ED8" w:rsidRPr="004D39DA">
        <w:rPr>
          <w:rFonts w:ascii="Times New Roman" w:hAnsi="Times New Roman"/>
          <w:sz w:val="24"/>
          <w:szCs w:val="24"/>
          <w:lang w:val="ru-RU"/>
        </w:rPr>
        <w:t>борудование</w:t>
      </w:r>
      <w:r w:rsidR="005E17C8" w:rsidRPr="004D39DA">
        <w:rPr>
          <w:rFonts w:ascii="Times New Roman" w:hAnsi="Times New Roman"/>
          <w:sz w:val="24"/>
          <w:szCs w:val="24"/>
          <w:lang w:val="ru-RU"/>
        </w:rPr>
        <w:t>, как определено в Договоре</w:t>
      </w:r>
      <w:r w:rsidR="00B90ED8" w:rsidRPr="004D39DA">
        <w:rPr>
          <w:rFonts w:ascii="Times New Roman" w:hAnsi="Times New Roman"/>
          <w:sz w:val="24"/>
          <w:szCs w:val="24"/>
          <w:lang w:val="ru-RU"/>
        </w:rPr>
        <w:t>;</w:t>
      </w:r>
    </w:p>
    <w:p w14:paraId="58E2AEFA" w14:textId="01019F53" w:rsidR="00B90ED8" w:rsidRPr="004D39DA" w:rsidRDefault="000C19EC" w:rsidP="006A62F6">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bookmarkStart w:id="309" w:name="_DV_M320"/>
      <w:bookmarkEnd w:id="309"/>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Радиорубка на борту </w:t>
      </w:r>
      <w:r w:rsidR="00D14E49" w:rsidRPr="004D39DA">
        <w:rPr>
          <w:rFonts w:ascii="Times New Roman" w:hAnsi="Times New Roman"/>
          <w:sz w:val="24"/>
          <w:szCs w:val="24"/>
          <w:lang w:val="ru-RU"/>
        </w:rPr>
        <w:t>ПБУ</w:t>
      </w:r>
      <w:r w:rsidR="00B90ED8" w:rsidRPr="004D39DA">
        <w:rPr>
          <w:rFonts w:ascii="Times New Roman" w:hAnsi="Times New Roman"/>
          <w:sz w:val="24"/>
          <w:szCs w:val="24"/>
          <w:lang w:val="ru-RU"/>
        </w:rPr>
        <w:t xml:space="preserve"> и Услуги Связи;</w:t>
      </w:r>
    </w:p>
    <w:p w14:paraId="0B5F9E57" w14:textId="77777777" w:rsidR="00B90ED8" w:rsidRPr="004D39DA" w:rsidRDefault="000C19EC" w:rsidP="006A62F6">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bookmarkStart w:id="310" w:name="_DV_M321"/>
      <w:bookmarkEnd w:id="310"/>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Проживание и Питание</w:t>
      </w:r>
      <w:r w:rsidR="005E17C8" w:rsidRPr="004D39DA">
        <w:rPr>
          <w:rFonts w:ascii="Times New Roman" w:hAnsi="Times New Roman"/>
          <w:sz w:val="24"/>
          <w:szCs w:val="24"/>
          <w:lang w:val="ru-RU"/>
        </w:rPr>
        <w:t xml:space="preserve"> в соответствии со Статьей 42.3.8. Договора;</w:t>
      </w:r>
    </w:p>
    <w:p w14:paraId="6E4A2A32" w14:textId="77777777" w:rsidR="00B90ED8" w:rsidRPr="004D39DA" w:rsidRDefault="000C19EC" w:rsidP="006A62F6">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bookmarkStart w:id="311" w:name="_DV_M322"/>
      <w:bookmarkEnd w:id="311"/>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Бытовые Удобства;</w:t>
      </w:r>
    </w:p>
    <w:p w14:paraId="2E41C204" w14:textId="3649E894" w:rsidR="00B90ED8" w:rsidRPr="004D39DA" w:rsidRDefault="000C19EC" w:rsidP="006A62F6">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bookmarkStart w:id="312" w:name="_DV_M323"/>
      <w:bookmarkStart w:id="313" w:name="_DV_M324"/>
      <w:bookmarkEnd w:id="312"/>
      <w:bookmarkEnd w:id="313"/>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Медицински</w:t>
      </w:r>
      <w:r w:rsidR="005E17C8" w:rsidRPr="004D39DA">
        <w:rPr>
          <w:rFonts w:ascii="Times New Roman" w:hAnsi="Times New Roman"/>
          <w:sz w:val="24"/>
          <w:szCs w:val="24"/>
          <w:lang w:val="ru-RU"/>
        </w:rPr>
        <w:t>е</w:t>
      </w:r>
      <w:r w:rsidR="00B90ED8" w:rsidRPr="004D39DA">
        <w:rPr>
          <w:rFonts w:ascii="Times New Roman" w:hAnsi="Times New Roman"/>
          <w:sz w:val="24"/>
          <w:szCs w:val="24"/>
          <w:lang w:val="ru-RU"/>
        </w:rPr>
        <w:t xml:space="preserve"> Пункт и Услуги на Борту </w:t>
      </w:r>
      <w:r w:rsidR="00D14E49" w:rsidRPr="004D39DA">
        <w:rPr>
          <w:rFonts w:ascii="Times New Roman" w:hAnsi="Times New Roman"/>
          <w:sz w:val="24"/>
          <w:szCs w:val="24"/>
          <w:lang w:val="ru-RU"/>
        </w:rPr>
        <w:t>ПБУ</w:t>
      </w:r>
      <w:r w:rsidR="00B90ED8" w:rsidRPr="004D39DA">
        <w:rPr>
          <w:rFonts w:ascii="Times New Roman" w:hAnsi="Times New Roman"/>
          <w:sz w:val="24"/>
          <w:szCs w:val="24"/>
          <w:lang w:val="ru-RU"/>
        </w:rPr>
        <w:t>;</w:t>
      </w:r>
    </w:p>
    <w:p w14:paraId="08ABF626" w14:textId="77777777" w:rsidR="00B90ED8" w:rsidRPr="004D39DA" w:rsidRDefault="00B90ED8" w:rsidP="006A62F6">
      <w:pPr>
        <w:pStyle w:val="10"/>
        <w:spacing w:before="0"/>
        <w:jc w:val="both"/>
        <w:rPr>
          <w:rFonts w:ascii="Times New Roman" w:hAnsi="Times New Roman"/>
          <w:color w:val="000000"/>
          <w:sz w:val="24"/>
          <w:szCs w:val="24"/>
          <w:lang w:val="ru-RU"/>
        </w:rPr>
      </w:pPr>
      <w:bookmarkStart w:id="314" w:name="_DV_M325"/>
      <w:bookmarkStart w:id="315" w:name="_DV_M326"/>
      <w:bookmarkStart w:id="316" w:name="_DV_M333"/>
      <w:bookmarkStart w:id="317" w:name="_DV_M347"/>
      <w:bookmarkStart w:id="318" w:name="_DV_M348"/>
      <w:bookmarkStart w:id="319" w:name="_Toc65909163"/>
      <w:bookmarkStart w:id="320" w:name="_Toc232570837"/>
      <w:bookmarkStart w:id="321" w:name="_Toc65909164"/>
      <w:bookmarkStart w:id="322" w:name="_Toc116979334"/>
      <w:bookmarkStart w:id="323" w:name="_Toc234398527"/>
      <w:bookmarkEnd w:id="314"/>
      <w:bookmarkEnd w:id="315"/>
      <w:bookmarkEnd w:id="316"/>
      <w:bookmarkEnd w:id="317"/>
      <w:bookmarkEnd w:id="318"/>
      <w:r w:rsidRPr="004D39DA">
        <w:rPr>
          <w:rFonts w:ascii="Times New Roman" w:hAnsi="Times New Roman"/>
          <w:color w:val="000000"/>
          <w:sz w:val="24"/>
          <w:szCs w:val="24"/>
          <w:lang w:val="ru-RU"/>
        </w:rPr>
        <w:t xml:space="preserve">СТАТЬЯ </w:t>
      </w:r>
      <w:r w:rsidR="00876F2B" w:rsidRPr="004D39DA">
        <w:rPr>
          <w:rFonts w:ascii="Times New Roman" w:hAnsi="Times New Roman"/>
          <w:color w:val="000000"/>
          <w:sz w:val="24"/>
          <w:szCs w:val="24"/>
          <w:lang w:val="ru-RU"/>
        </w:rPr>
        <w:t>47</w:t>
      </w:r>
      <w:r w:rsidRPr="004D39DA">
        <w:rPr>
          <w:rFonts w:ascii="Times New Roman" w:hAnsi="Times New Roman"/>
          <w:color w:val="000000"/>
          <w:sz w:val="24"/>
          <w:szCs w:val="24"/>
          <w:lang w:val="ru-RU"/>
        </w:rPr>
        <w:t xml:space="preserve"> – РАСЦЕН</w:t>
      </w:r>
      <w:bookmarkEnd w:id="319"/>
      <w:r w:rsidRPr="004D39DA">
        <w:rPr>
          <w:rFonts w:ascii="Times New Roman" w:hAnsi="Times New Roman"/>
          <w:color w:val="000000"/>
          <w:sz w:val="24"/>
          <w:szCs w:val="24"/>
          <w:lang w:val="ru-RU"/>
        </w:rPr>
        <w:t>КИ ПРИ ИЗДАНИИ ИЗМЕНЕНИЯ</w:t>
      </w:r>
      <w:bookmarkEnd w:id="320"/>
    </w:p>
    <w:p w14:paraId="480EBBCA" w14:textId="77777777" w:rsidR="008D1E74" w:rsidRPr="004D39DA" w:rsidRDefault="00DB5916" w:rsidP="0093350B">
      <w:pPr>
        <w:pStyle w:val="2"/>
      </w:pPr>
      <w:r w:rsidRPr="004D39DA">
        <w:t>47</w:t>
      </w:r>
      <w:r w:rsidR="00B90ED8" w:rsidRPr="004D39DA">
        <w:t>.1</w:t>
      </w:r>
      <w:r w:rsidR="001909D8" w:rsidRPr="004D39DA">
        <w:t>.</w:t>
      </w:r>
      <w:r w:rsidR="00B90ED8" w:rsidRPr="004D39DA">
        <w:tab/>
      </w:r>
      <w:bookmarkEnd w:id="321"/>
      <w:bookmarkEnd w:id="322"/>
      <w:bookmarkEnd w:id="323"/>
      <w:r w:rsidR="00807028" w:rsidRPr="004D39DA">
        <w:t>Урегулирование ставок на Оборудование</w:t>
      </w:r>
    </w:p>
    <w:p w14:paraId="7846FFC2" w14:textId="06198135" w:rsidR="00051372" w:rsidRPr="004D39DA" w:rsidRDefault="006F2414" w:rsidP="00BE76ED">
      <w:pPr>
        <w:pStyle w:val="Level2"/>
        <w:autoSpaceDE w:val="0"/>
        <w:autoSpaceDN w:val="0"/>
        <w:adjustRightInd w:val="0"/>
        <w:spacing w:after="0" w:line="240" w:lineRule="auto"/>
        <w:ind w:left="0"/>
        <w:rPr>
          <w:rFonts w:ascii="Times New Roman" w:hAnsi="Times New Roman"/>
          <w:sz w:val="24"/>
          <w:szCs w:val="24"/>
          <w:lang w:val="ru-RU"/>
        </w:rPr>
      </w:pPr>
      <w:bookmarkStart w:id="324" w:name="_DV_M349"/>
      <w:bookmarkEnd w:id="324"/>
      <w:r w:rsidRPr="004D39DA">
        <w:rPr>
          <w:rFonts w:ascii="Times New Roman" w:hAnsi="Times New Roman"/>
          <w:vanish/>
          <w:sz w:val="24"/>
          <w:lang w:val="ru-RU"/>
        </w:rPr>
        <w:t xml:space="preserve">47.1.1. </w:t>
      </w:r>
      <w:r w:rsidR="000E3555" w:rsidRPr="004D39DA">
        <w:rPr>
          <w:rFonts w:ascii="Times New Roman" w:hAnsi="Times New Roman"/>
          <w:sz w:val="24"/>
          <w:szCs w:val="24"/>
          <w:lang w:val="ru-RU"/>
        </w:rPr>
        <w:t xml:space="preserve">В случае, если Заказчик требует от </w:t>
      </w:r>
      <w:r w:rsidR="00567559" w:rsidRPr="004D39DA">
        <w:rPr>
          <w:rFonts w:ascii="Times New Roman" w:hAnsi="Times New Roman"/>
          <w:sz w:val="24"/>
          <w:szCs w:val="24"/>
          <w:lang w:val="ru-RU"/>
        </w:rPr>
        <w:t>Исполнителя</w:t>
      </w:r>
      <w:r w:rsidR="000E3555" w:rsidRPr="004D39DA">
        <w:rPr>
          <w:rFonts w:ascii="Times New Roman" w:hAnsi="Times New Roman"/>
          <w:sz w:val="24"/>
          <w:szCs w:val="24"/>
          <w:lang w:val="ru-RU"/>
        </w:rPr>
        <w:t xml:space="preserve"> произвести дополнения и/или изменения </w:t>
      </w:r>
      <w:r w:rsidR="00D14E49" w:rsidRPr="004D39DA">
        <w:rPr>
          <w:rFonts w:ascii="Times New Roman" w:hAnsi="Times New Roman"/>
          <w:sz w:val="24"/>
          <w:szCs w:val="24"/>
          <w:lang w:val="ru-RU"/>
        </w:rPr>
        <w:t>ПБУ</w:t>
      </w:r>
      <w:r w:rsidR="000E3555" w:rsidRPr="004D39DA">
        <w:rPr>
          <w:rFonts w:ascii="Times New Roman" w:hAnsi="Times New Roman"/>
          <w:sz w:val="24"/>
          <w:szCs w:val="24"/>
          <w:lang w:val="ru-RU"/>
        </w:rPr>
        <w:t xml:space="preserve"> или Средств </w:t>
      </w:r>
      <w:r w:rsidR="00567559" w:rsidRPr="004D39DA">
        <w:rPr>
          <w:rFonts w:ascii="Times New Roman" w:hAnsi="Times New Roman"/>
          <w:sz w:val="24"/>
          <w:szCs w:val="24"/>
          <w:lang w:val="ru-RU"/>
        </w:rPr>
        <w:t>Исполнителя</w:t>
      </w:r>
      <w:r w:rsidR="000E3555" w:rsidRPr="004D39DA">
        <w:rPr>
          <w:rFonts w:ascii="Times New Roman" w:hAnsi="Times New Roman"/>
          <w:sz w:val="24"/>
          <w:szCs w:val="24"/>
          <w:lang w:val="ru-RU"/>
        </w:rPr>
        <w:t xml:space="preserve">, то Заказчик </w:t>
      </w:r>
      <w:r w:rsidR="0033477F" w:rsidRPr="004D39DA">
        <w:rPr>
          <w:rFonts w:ascii="Times New Roman" w:hAnsi="Times New Roman"/>
          <w:sz w:val="24"/>
          <w:szCs w:val="24"/>
          <w:lang w:val="ru-RU"/>
        </w:rPr>
        <w:t xml:space="preserve">может </w:t>
      </w:r>
      <w:r w:rsidR="000E3555" w:rsidRPr="004D39DA">
        <w:rPr>
          <w:rFonts w:ascii="Times New Roman" w:hAnsi="Times New Roman"/>
          <w:sz w:val="24"/>
          <w:szCs w:val="24"/>
          <w:lang w:val="ru-RU"/>
        </w:rPr>
        <w:t xml:space="preserve">письменно поручить исполнить такое </w:t>
      </w:r>
      <w:r w:rsidR="003B5895" w:rsidRPr="004D39DA">
        <w:rPr>
          <w:rFonts w:ascii="Times New Roman" w:hAnsi="Times New Roman"/>
          <w:sz w:val="24"/>
          <w:szCs w:val="24"/>
          <w:lang w:val="ru-RU"/>
        </w:rPr>
        <w:t>и</w:t>
      </w:r>
      <w:r w:rsidR="000E3555" w:rsidRPr="004D39DA">
        <w:rPr>
          <w:rFonts w:ascii="Times New Roman" w:hAnsi="Times New Roman"/>
          <w:sz w:val="24"/>
          <w:szCs w:val="24"/>
          <w:lang w:val="ru-RU"/>
        </w:rPr>
        <w:t>зменение</w:t>
      </w:r>
      <w:r w:rsidR="003B5895" w:rsidRPr="004D39DA">
        <w:rPr>
          <w:rFonts w:ascii="Times New Roman" w:hAnsi="Times New Roman"/>
          <w:sz w:val="24"/>
          <w:szCs w:val="24"/>
          <w:lang w:val="ru-RU"/>
        </w:rPr>
        <w:t>, а</w:t>
      </w:r>
      <w:r w:rsidR="00B90ED8"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w:t>
      </w:r>
      <w:r w:rsidR="0033477F" w:rsidRPr="004D39DA">
        <w:rPr>
          <w:rFonts w:ascii="Times New Roman" w:hAnsi="Times New Roman"/>
          <w:sz w:val="24"/>
          <w:szCs w:val="24"/>
          <w:lang w:val="ru-RU"/>
        </w:rPr>
        <w:t xml:space="preserve">может согласиться </w:t>
      </w:r>
      <w:r w:rsidR="003B5895" w:rsidRPr="004D39DA">
        <w:rPr>
          <w:rFonts w:ascii="Times New Roman" w:hAnsi="Times New Roman"/>
          <w:sz w:val="24"/>
          <w:szCs w:val="24"/>
          <w:lang w:val="ru-RU"/>
        </w:rPr>
        <w:t>осуществить такие изменения</w:t>
      </w:r>
      <w:r w:rsidR="001909D8" w:rsidRPr="004D39DA">
        <w:rPr>
          <w:rFonts w:ascii="Times New Roman" w:hAnsi="Times New Roman"/>
          <w:sz w:val="24"/>
          <w:szCs w:val="24"/>
          <w:lang w:val="ru-RU"/>
        </w:rPr>
        <w:t xml:space="preserve"> </w:t>
      </w:r>
      <w:r w:rsidR="003B5895" w:rsidRPr="004D39DA">
        <w:rPr>
          <w:rFonts w:ascii="Times New Roman" w:hAnsi="Times New Roman"/>
          <w:sz w:val="24"/>
          <w:szCs w:val="24"/>
          <w:lang w:val="ru-RU"/>
        </w:rPr>
        <w:t>(</w:t>
      </w:r>
      <w:r w:rsidR="00B90ED8" w:rsidRPr="004D39DA">
        <w:rPr>
          <w:rFonts w:ascii="Times New Roman" w:hAnsi="Times New Roman"/>
          <w:sz w:val="24"/>
          <w:szCs w:val="24"/>
          <w:lang w:val="ru-RU"/>
        </w:rPr>
        <w:t>предоставить и/или установить, обслуживать, эксплуатировать и застраховать такое оборудование</w:t>
      </w:r>
      <w:r w:rsidR="003B5895"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w:t>
      </w:r>
      <w:r w:rsidR="002C4209" w:rsidRPr="004D39DA">
        <w:rPr>
          <w:rFonts w:ascii="Times New Roman" w:hAnsi="Times New Roman"/>
          <w:sz w:val="24"/>
          <w:szCs w:val="24"/>
          <w:lang w:val="ru-RU"/>
        </w:rPr>
        <w:t>Заказчи</w:t>
      </w:r>
      <w:r w:rsidR="00BC2B1A" w:rsidRPr="004D39DA">
        <w:rPr>
          <w:rFonts w:ascii="Times New Roman" w:hAnsi="Times New Roman"/>
          <w:sz w:val="24"/>
          <w:szCs w:val="24"/>
          <w:lang w:val="ru-RU"/>
        </w:rPr>
        <w:t>к</w:t>
      </w:r>
      <w:r w:rsidR="002C4209" w:rsidRPr="004D39DA">
        <w:rPr>
          <w:rFonts w:ascii="Times New Roman" w:hAnsi="Times New Roman"/>
          <w:sz w:val="24"/>
          <w:szCs w:val="24"/>
          <w:lang w:val="ru-RU"/>
        </w:rPr>
        <w:t xml:space="preserve"> компенсирует фактические </w:t>
      </w:r>
      <w:r w:rsidR="00FA0671" w:rsidRPr="004D39DA">
        <w:rPr>
          <w:rFonts w:ascii="Times New Roman" w:hAnsi="Times New Roman"/>
          <w:sz w:val="24"/>
          <w:szCs w:val="24"/>
          <w:lang w:val="ru-RU"/>
        </w:rPr>
        <w:t xml:space="preserve">понесенные </w:t>
      </w:r>
      <w:r w:rsidR="002C4209" w:rsidRPr="004D39DA">
        <w:rPr>
          <w:rFonts w:ascii="Times New Roman" w:hAnsi="Times New Roman"/>
          <w:sz w:val="24"/>
          <w:szCs w:val="24"/>
          <w:lang w:val="ru-RU"/>
        </w:rPr>
        <w:t xml:space="preserve">затраты </w:t>
      </w:r>
      <w:r w:rsidR="00567559" w:rsidRPr="004D39DA">
        <w:rPr>
          <w:rFonts w:ascii="Times New Roman" w:hAnsi="Times New Roman"/>
          <w:sz w:val="24"/>
          <w:szCs w:val="24"/>
          <w:lang w:val="ru-RU"/>
        </w:rPr>
        <w:t>Исполнителя</w:t>
      </w:r>
      <w:r w:rsidR="002C4209" w:rsidRPr="004D39DA">
        <w:rPr>
          <w:rFonts w:ascii="Times New Roman" w:hAnsi="Times New Roman"/>
          <w:sz w:val="24"/>
          <w:szCs w:val="24"/>
          <w:lang w:val="ru-RU"/>
        </w:rPr>
        <w:t xml:space="preserve"> по порученному изменению</w:t>
      </w:r>
      <w:r w:rsidR="0033477F" w:rsidRPr="004D39DA">
        <w:rPr>
          <w:rFonts w:ascii="Times New Roman" w:hAnsi="Times New Roman"/>
          <w:sz w:val="24"/>
          <w:szCs w:val="24"/>
          <w:lang w:val="ru-RU"/>
        </w:rPr>
        <w:t>,</w:t>
      </w:r>
      <w:r w:rsidR="002C4209" w:rsidRPr="004D39DA">
        <w:rPr>
          <w:rFonts w:ascii="Times New Roman" w:hAnsi="Times New Roman"/>
          <w:sz w:val="24"/>
          <w:szCs w:val="24"/>
          <w:lang w:val="ru-RU"/>
        </w:rPr>
        <w:t xml:space="preserve"> подтвержденные документально.</w:t>
      </w:r>
    </w:p>
    <w:p w14:paraId="56CEAB56" w14:textId="5AD0432A" w:rsidR="00B90ED8" w:rsidRPr="004D39DA" w:rsidRDefault="006F2414" w:rsidP="006A62F6">
      <w:pPr>
        <w:pStyle w:val="Level2"/>
        <w:autoSpaceDE w:val="0"/>
        <w:autoSpaceDN w:val="0"/>
        <w:adjustRightInd w:val="0"/>
        <w:spacing w:after="0" w:line="240" w:lineRule="auto"/>
        <w:ind w:left="0"/>
        <w:rPr>
          <w:rFonts w:ascii="Times New Roman" w:hAnsi="Times New Roman"/>
          <w:color w:val="000000"/>
          <w:sz w:val="24"/>
          <w:szCs w:val="24"/>
          <w:lang w:val="ru-RU"/>
        </w:rPr>
      </w:pPr>
      <w:r w:rsidRPr="004D39DA">
        <w:rPr>
          <w:rFonts w:ascii="Times New Roman" w:hAnsi="Times New Roman"/>
          <w:sz w:val="24"/>
          <w:lang w:val="ru-RU"/>
        </w:rPr>
        <w:t xml:space="preserve">47.1.2. </w:t>
      </w:r>
      <w:bookmarkStart w:id="325" w:name="_DV_M350"/>
      <w:bookmarkStart w:id="326" w:name="_DV_M353"/>
      <w:bookmarkStart w:id="327" w:name="_DV_M354"/>
      <w:bookmarkEnd w:id="325"/>
      <w:bookmarkEnd w:id="326"/>
      <w:bookmarkEnd w:id="327"/>
      <w:r w:rsidR="00B90ED8" w:rsidRPr="004D39DA">
        <w:rPr>
          <w:rFonts w:ascii="Times New Roman" w:hAnsi="Times New Roman"/>
          <w:sz w:val="24"/>
          <w:szCs w:val="24"/>
          <w:lang w:val="ru-RU"/>
        </w:rPr>
        <w:t xml:space="preserve">Вышеуказанный расчет рассматривается как покрывающий все издержки и затраты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по предоставлению Дополнительных Средств</w:t>
      </w:r>
      <w:r w:rsidR="001909D8"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и/или производство необходимых изменений и поддержке его в хорошем и рабоче</w:t>
      </w:r>
      <w:r w:rsidR="00807028" w:rsidRPr="004D39DA">
        <w:rPr>
          <w:rFonts w:ascii="Times New Roman" w:hAnsi="Times New Roman"/>
          <w:sz w:val="24"/>
          <w:szCs w:val="24"/>
          <w:lang w:val="ru-RU"/>
        </w:rPr>
        <w:t xml:space="preserve">м </w:t>
      </w:r>
      <w:r w:rsidR="00B90ED8" w:rsidRPr="004D39DA">
        <w:rPr>
          <w:rFonts w:ascii="Times New Roman" w:hAnsi="Times New Roman"/>
          <w:sz w:val="24"/>
          <w:szCs w:val="24"/>
          <w:lang w:val="ru-RU"/>
        </w:rPr>
        <w:t>состоянии</w:t>
      </w:r>
      <w:r w:rsidR="00B90ED8" w:rsidRPr="004D39DA">
        <w:rPr>
          <w:rFonts w:ascii="Times New Roman" w:hAnsi="Times New Roman"/>
          <w:color w:val="000000"/>
          <w:sz w:val="24"/>
          <w:szCs w:val="24"/>
          <w:lang w:val="ru-RU"/>
        </w:rPr>
        <w:t>.</w:t>
      </w:r>
    </w:p>
    <w:p w14:paraId="518FF7CE" w14:textId="2D168FA9" w:rsidR="00051372" w:rsidRPr="004D39DA" w:rsidRDefault="00B90ED8" w:rsidP="003524BE">
      <w:pPr>
        <w:pStyle w:val="Level2"/>
        <w:numPr>
          <w:ilvl w:val="2"/>
          <w:numId w:val="100"/>
        </w:numPr>
        <w:autoSpaceDE w:val="0"/>
        <w:autoSpaceDN w:val="0"/>
        <w:adjustRightInd w:val="0"/>
        <w:spacing w:after="0" w:line="240" w:lineRule="auto"/>
        <w:ind w:left="0" w:firstLine="0"/>
        <w:rPr>
          <w:rFonts w:ascii="Times New Roman" w:hAnsi="Times New Roman"/>
          <w:color w:val="000000"/>
          <w:sz w:val="24"/>
          <w:szCs w:val="24"/>
          <w:lang w:val="ru-RU"/>
        </w:rPr>
      </w:pPr>
      <w:bookmarkStart w:id="328" w:name="_DV_M355"/>
      <w:bookmarkEnd w:id="328"/>
      <w:r w:rsidRPr="004D39DA">
        <w:rPr>
          <w:rFonts w:ascii="Times New Roman" w:hAnsi="Times New Roman"/>
          <w:sz w:val="24"/>
          <w:szCs w:val="24"/>
          <w:lang w:val="ru-RU"/>
        </w:rPr>
        <w:t xml:space="preserve">В случае если Заказчик требует изменение в производстве работ и демобилизацию определенных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или сокращени</w:t>
      </w:r>
      <w:r w:rsidR="000E5036" w:rsidRPr="004D39DA">
        <w:rPr>
          <w:rFonts w:ascii="Times New Roman" w:hAnsi="Times New Roman"/>
          <w:sz w:val="24"/>
          <w:szCs w:val="24"/>
          <w:lang w:val="ru-RU"/>
        </w:rPr>
        <w:t>е</w:t>
      </w:r>
      <w:r w:rsidRPr="004D39DA">
        <w:rPr>
          <w:rFonts w:ascii="Times New Roman" w:hAnsi="Times New Roman"/>
          <w:sz w:val="24"/>
          <w:szCs w:val="24"/>
          <w:lang w:val="ru-RU"/>
        </w:rPr>
        <w:t xml:space="preserve"> группы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то подобные сокращения должны быть отражены в суточном сокращении расценки в соответствии с вышеуказанный расчетом, при условии, что подобные сокращения/изменения </w:t>
      </w:r>
      <w:r w:rsidR="00AD0DFB" w:rsidRPr="004D39DA">
        <w:rPr>
          <w:rFonts w:ascii="Times New Roman" w:hAnsi="Times New Roman"/>
          <w:sz w:val="24"/>
          <w:szCs w:val="24"/>
          <w:lang w:val="ru-RU"/>
        </w:rPr>
        <w:t>должн</w:t>
      </w:r>
      <w:r w:rsidR="0033477F" w:rsidRPr="004D39DA">
        <w:rPr>
          <w:rFonts w:ascii="Times New Roman" w:hAnsi="Times New Roman"/>
          <w:sz w:val="24"/>
          <w:szCs w:val="24"/>
          <w:lang w:val="ru-RU"/>
        </w:rPr>
        <w:t xml:space="preserve">ы быть согласованы </w:t>
      </w:r>
      <w:r w:rsidR="00567559" w:rsidRPr="004D39DA">
        <w:rPr>
          <w:rFonts w:ascii="Times New Roman" w:hAnsi="Times New Roman"/>
          <w:sz w:val="24"/>
          <w:szCs w:val="24"/>
          <w:lang w:val="ru-RU"/>
        </w:rPr>
        <w:t>Исполнителем</w:t>
      </w:r>
      <w:r w:rsidR="0033477F" w:rsidRPr="004D39DA">
        <w:rPr>
          <w:rFonts w:ascii="Times New Roman" w:hAnsi="Times New Roman"/>
          <w:sz w:val="24"/>
          <w:szCs w:val="24"/>
          <w:lang w:val="ru-RU"/>
        </w:rPr>
        <w:t xml:space="preserve"> и </w:t>
      </w:r>
      <w:r w:rsidRPr="004D39DA">
        <w:rPr>
          <w:rFonts w:ascii="Times New Roman" w:hAnsi="Times New Roman"/>
          <w:sz w:val="24"/>
          <w:szCs w:val="24"/>
          <w:lang w:val="ru-RU"/>
        </w:rPr>
        <w:t xml:space="preserve">имеют фактическое влияние на сокращение стоимости для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Для вышеуказанного расчета должна рассматриваться только чистая экономия </w:t>
      </w:r>
      <w:r w:rsidR="00567559" w:rsidRPr="004D39DA">
        <w:rPr>
          <w:rFonts w:ascii="Times New Roman" w:hAnsi="Times New Roman"/>
          <w:sz w:val="24"/>
          <w:szCs w:val="24"/>
          <w:lang w:val="ru-RU"/>
        </w:rPr>
        <w:t>Исполнителя</w:t>
      </w:r>
      <w:r w:rsidRPr="004D39DA">
        <w:rPr>
          <w:rFonts w:ascii="Times New Roman" w:hAnsi="Times New Roman"/>
          <w:color w:val="000000"/>
          <w:sz w:val="24"/>
          <w:szCs w:val="24"/>
          <w:lang w:val="ru-RU"/>
        </w:rPr>
        <w:t>.</w:t>
      </w:r>
    </w:p>
    <w:p w14:paraId="1B227374" w14:textId="77777777" w:rsidR="00B90ED8" w:rsidRPr="004D39DA" w:rsidRDefault="00B90ED8" w:rsidP="006A62F6">
      <w:pPr>
        <w:pStyle w:val="10"/>
        <w:spacing w:before="0"/>
        <w:jc w:val="both"/>
        <w:rPr>
          <w:rFonts w:ascii="Times New Roman" w:hAnsi="Times New Roman"/>
          <w:color w:val="000000"/>
          <w:sz w:val="24"/>
          <w:szCs w:val="24"/>
          <w:lang w:val="ru-RU"/>
        </w:rPr>
      </w:pPr>
      <w:bookmarkStart w:id="329" w:name="_DV_M356"/>
      <w:bookmarkStart w:id="330" w:name="_DV_M357"/>
      <w:bookmarkStart w:id="331" w:name="_DV_M358"/>
      <w:bookmarkStart w:id="332" w:name="_DV_M359"/>
      <w:bookmarkStart w:id="333" w:name="_DV_M360"/>
      <w:bookmarkStart w:id="334" w:name="_DV_M361"/>
      <w:bookmarkStart w:id="335" w:name="_DV_M362"/>
      <w:bookmarkStart w:id="336" w:name="_Toc232570840"/>
      <w:bookmarkEnd w:id="329"/>
      <w:bookmarkEnd w:id="330"/>
      <w:bookmarkEnd w:id="331"/>
      <w:bookmarkEnd w:id="332"/>
      <w:bookmarkEnd w:id="333"/>
      <w:bookmarkEnd w:id="334"/>
      <w:bookmarkEnd w:id="335"/>
      <w:r w:rsidRPr="004D39DA">
        <w:rPr>
          <w:rFonts w:ascii="Times New Roman" w:hAnsi="Times New Roman"/>
          <w:color w:val="000000"/>
          <w:sz w:val="24"/>
          <w:szCs w:val="24"/>
          <w:lang w:val="ru-RU"/>
        </w:rPr>
        <w:t xml:space="preserve">СТАТЬЯ </w:t>
      </w:r>
      <w:r w:rsidR="00DB5916" w:rsidRPr="004D39DA">
        <w:rPr>
          <w:rFonts w:ascii="Times New Roman" w:hAnsi="Times New Roman"/>
          <w:color w:val="000000"/>
          <w:sz w:val="24"/>
          <w:szCs w:val="24"/>
          <w:lang w:val="ru-RU"/>
        </w:rPr>
        <w:t>48</w:t>
      </w:r>
      <w:r w:rsidRPr="004D39DA">
        <w:rPr>
          <w:rFonts w:ascii="Times New Roman" w:hAnsi="Times New Roman"/>
          <w:color w:val="000000"/>
          <w:sz w:val="24"/>
          <w:szCs w:val="24"/>
          <w:lang w:val="ru-RU"/>
        </w:rPr>
        <w:t xml:space="preserve"> – УСЛУГИ И МАТЕРИАЛЫ ТРЕТЬИХ СТОРОН</w:t>
      </w:r>
      <w:bookmarkEnd w:id="336"/>
    </w:p>
    <w:p w14:paraId="13B3E5E9" w14:textId="2DC4FB40" w:rsidR="00051372" w:rsidRPr="004D39DA" w:rsidRDefault="00B90ED8" w:rsidP="003524BE">
      <w:pPr>
        <w:pStyle w:val="Level1"/>
        <w:numPr>
          <w:ilvl w:val="1"/>
          <w:numId w:val="101"/>
        </w:numPr>
        <w:autoSpaceDE w:val="0"/>
        <w:autoSpaceDN w:val="0"/>
        <w:adjustRightInd w:val="0"/>
        <w:spacing w:after="0" w:line="240" w:lineRule="auto"/>
        <w:ind w:left="0" w:firstLine="0"/>
        <w:rPr>
          <w:rFonts w:ascii="Times New Roman" w:hAnsi="Times New Roman"/>
          <w:color w:val="000000"/>
          <w:sz w:val="24"/>
          <w:szCs w:val="24"/>
          <w:lang w:val="ru-RU"/>
        </w:rPr>
      </w:pPr>
      <w:r w:rsidRPr="004D39DA">
        <w:rPr>
          <w:rFonts w:ascii="Times New Roman" w:hAnsi="Times New Roman"/>
          <w:sz w:val="24"/>
          <w:szCs w:val="24"/>
          <w:lang w:val="ru-RU"/>
        </w:rPr>
        <w:t xml:space="preserve">Если Заказчик затребовал от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предоставления</w:t>
      </w:r>
      <w:r w:rsidR="001909D8" w:rsidRPr="004D39DA">
        <w:rPr>
          <w:rFonts w:ascii="Times New Roman" w:hAnsi="Times New Roman"/>
          <w:sz w:val="24"/>
          <w:szCs w:val="24"/>
          <w:lang w:val="ru-RU"/>
        </w:rPr>
        <w:t xml:space="preserve"> </w:t>
      </w:r>
      <w:r w:rsidR="005173D3" w:rsidRPr="004D39DA">
        <w:rPr>
          <w:rFonts w:ascii="Times New Roman" w:hAnsi="Times New Roman"/>
          <w:sz w:val="24"/>
          <w:szCs w:val="24"/>
          <w:lang w:val="ru-RU"/>
        </w:rPr>
        <w:t>дополнительных</w:t>
      </w:r>
      <w:r w:rsidR="001909D8" w:rsidRPr="004D39DA">
        <w:rPr>
          <w:rFonts w:ascii="Times New Roman" w:hAnsi="Times New Roman"/>
          <w:sz w:val="24"/>
          <w:szCs w:val="24"/>
          <w:lang w:val="ru-RU"/>
        </w:rPr>
        <w:t xml:space="preserve"> </w:t>
      </w:r>
      <w:r w:rsidR="001F28D9" w:rsidRPr="004D39DA">
        <w:rPr>
          <w:rFonts w:ascii="Times New Roman" w:hAnsi="Times New Roman"/>
          <w:sz w:val="24"/>
          <w:szCs w:val="24"/>
          <w:lang w:val="ru-RU"/>
        </w:rPr>
        <w:t>У</w:t>
      </w:r>
      <w:r w:rsidRPr="004D39DA">
        <w:rPr>
          <w:rFonts w:ascii="Times New Roman" w:hAnsi="Times New Roman"/>
          <w:sz w:val="24"/>
          <w:szCs w:val="24"/>
          <w:lang w:val="ru-RU"/>
        </w:rPr>
        <w:t xml:space="preserve">слуг, материалов, инструментов, поставок, расходных материалов и/или страховок </w:t>
      </w:r>
      <w:r w:rsidR="00B40B09" w:rsidRPr="004D39DA">
        <w:rPr>
          <w:rFonts w:ascii="Times New Roman" w:hAnsi="Times New Roman"/>
          <w:sz w:val="24"/>
          <w:szCs w:val="24"/>
          <w:lang w:val="ru-RU"/>
        </w:rPr>
        <w:t>Т</w:t>
      </w:r>
      <w:r w:rsidRPr="004D39DA">
        <w:rPr>
          <w:rFonts w:ascii="Times New Roman" w:hAnsi="Times New Roman"/>
          <w:sz w:val="24"/>
          <w:szCs w:val="24"/>
          <w:lang w:val="ru-RU"/>
        </w:rPr>
        <w:t xml:space="preserve">ретьей </w:t>
      </w:r>
      <w:r w:rsidR="00FE7A88" w:rsidRPr="004D39DA">
        <w:rPr>
          <w:rFonts w:ascii="Times New Roman" w:hAnsi="Times New Roman"/>
          <w:sz w:val="24"/>
          <w:szCs w:val="24"/>
          <w:lang w:val="ru-RU"/>
        </w:rPr>
        <w:t>Стороны</w:t>
      </w:r>
      <w:r w:rsidR="006F2414" w:rsidRPr="004D39DA">
        <w:rPr>
          <w:rFonts w:ascii="Times New Roman" w:hAnsi="Times New Roman"/>
          <w:sz w:val="24"/>
          <w:szCs w:val="24"/>
          <w:lang w:val="ru-RU"/>
        </w:rPr>
        <w:t xml:space="preserve">, и </w:t>
      </w:r>
      <w:r w:rsidR="005E0BA6" w:rsidRPr="004D39DA">
        <w:rPr>
          <w:rFonts w:ascii="Times New Roman" w:hAnsi="Times New Roman"/>
          <w:sz w:val="24"/>
          <w:szCs w:val="24"/>
          <w:lang w:val="ru-RU"/>
        </w:rPr>
        <w:t>Исполнитель</w:t>
      </w:r>
      <w:r w:rsidR="006F2414" w:rsidRPr="004D39DA">
        <w:rPr>
          <w:rFonts w:ascii="Times New Roman" w:hAnsi="Times New Roman"/>
          <w:sz w:val="24"/>
          <w:szCs w:val="24"/>
          <w:lang w:val="ru-RU"/>
        </w:rPr>
        <w:t xml:space="preserve"> согласен их предоставить, </w:t>
      </w:r>
      <w:r w:rsidRPr="004D39DA">
        <w:rPr>
          <w:rFonts w:ascii="Times New Roman" w:hAnsi="Times New Roman"/>
          <w:sz w:val="24"/>
          <w:szCs w:val="24"/>
          <w:lang w:val="ru-RU"/>
        </w:rPr>
        <w:t xml:space="preserve">при условии, что подобные </w:t>
      </w:r>
      <w:r w:rsidR="00B40B09" w:rsidRPr="004D39DA">
        <w:rPr>
          <w:rFonts w:ascii="Times New Roman" w:hAnsi="Times New Roman"/>
          <w:sz w:val="24"/>
          <w:szCs w:val="24"/>
          <w:lang w:val="ru-RU"/>
        </w:rPr>
        <w:t>У</w:t>
      </w:r>
      <w:r w:rsidRPr="004D39DA">
        <w:rPr>
          <w:rFonts w:ascii="Times New Roman" w:hAnsi="Times New Roman"/>
          <w:sz w:val="24"/>
          <w:szCs w:val="24"/>
          <w:lang w:val="ru-RU"/>
        </w:rPr>
        <w:t xml:space="preserve">слуги и материалы требуются для оказания </w:t>
      </w:r>
      <w:r w:rsidR="006F2414" w:rsidRPr="004D39DA">
        <w:rPr>
          <w:rFonts w:ascii="Times New Roman" w:hAnsi="Times New Roman"/>
          <w:sz w:val="24"/>
          <w:szCs w:val="24"/>
          <w:lang w:val="ru-RU"/>
        </w:rPr>
        <w:t>у</w:t>
      </w:r>
      <w:r w:rsidRPr="004D39DA">
        <w:rPr>
          <w:rFonts w:ascii="Times New Roman" w:hAnsi="Times New Roman"/>
          <w:sz w:val="24"/>
          <w:szCs w:val="24"/>
          <w:lang w:val="ru-RU"/>
        </w:rPr>
        <w:t xml:space="preserve">слуги, которая не включена в работы по расценкам по единовременным оплатам или компенсацию на основе </w:t>
      </w:r>
      <w:r w:rsidR="00AD0DFB" w:rsidRPr="004D39DA">
        <w:rPr>
          <w:rFonts w:ascii="Times New Roman" w:hAnsi="Times New Roman"/>
          <w:sz w:val="24"/>
          <w:szCs w:val="24"/>
          <w:lang w:val="ru-RU"/>
        </w:rPr>
        <w:t>С</w:t>
      </w:r>
      <w:r w:rsidRPr="004D39DA">
        <w:rPr>
          <w:rFonts w:ascii="Times New Roman" w:hAnsi="Times New Roman"/>
          <w:sz w:val="24"/>
          <w:szCs w:val="24"/>
          <w:lang w:val="ru-RU"/>
        </w:rPr>
        <w:t>тав</w:t>
      </w:r>
      <w:r w:rsidR="00AD0DFB" w:rsidRPr="004D39DA">
        <w:rPr>
          <w:rFonts w:ascii="Times New Roman" w:hAnsi="Times New Roman"/>
          <w:sz w:val="24"/>
          <w:szCs w:val="24"/>
          <w:lang w:val="ru-RU"/>
        </w:rPr>
        <w:t>ок</w:t>
      </w:r>
      <w:r w:rsidR="006F2414" w:rsidRPr="004D39DA">
        <w:rPr>
          <w:rFonts w:ascii="Times New Roman" w:hAnsi="Times New Roman"/>
          <w:sz w:val="24"/>
          <w:szCs w:val="24"/>
          <w:lang w:val="ru-RU"/>
        </w:rPr>
        <w:t>,</w:t>
      </w:r>
      <w:r w:rsidR="0033477F"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должен получить компенсацию в соответствии с Договором, как указано в настоящей Статье</w:t>
      </w:r>
      <w:r w:rsidRPr="004D39DA">
        <w:rPr>
          <w:rFonts w:ascii="Times New Roman" w:hAnsi="Times New Roman"/>
          <w:sz w:val="24"/>
          <w:szCs w:val="24"/>
        </w:rPr>
        <w:t> </w:t>
      </w:r>
      <w:r w:rsidR="00DB5916" w:rsidRPr="004D39DA">
        <w:rPr>
          <w:rFonts w:ascii="Times New Roman" w:hAnsi="Times New Roman"/>
          <w:sz w:val="24"/>
          <w:szCs w:val="24"/>
          <w:lang w:val="ru-RU"/>
        </w:rPr>
        <w:t>48</w:t>
      </w:r>
      <w:r w:rsidRPr="004D39DA">
        <w:rPr>
          <w:rFonts w:ascii="Times New Roman" w:hAnsi="Times New Roman"/>
          <w:sz w:val="24"/>
          <w:szCs w:val="24"/>
          <w:lang w:val="ru-RU"/>
        </w:rPr>
        <w:t xml:space="preserve">. Услуги </w:t>
      </w:r>
      <w:r w:rsidR="008C0395" w:rsidRPr="004D39DA">
        <w:rPr>
          <w:rFonts w:ascii="Times New Roman" w:hAnsi="Times New Roman"/>
          <w:sz w:val="24"/>
          <w:szCs w:val="24"/>
          <w:lang w:val="ru-RU"/>
        </w:rPr>
        <w:t xml:space="preserve">Третьей </w:t>
      </w:r>
      <w:r w:rsidR="00FE7A88" w:rsidRPr="004D39DA">
        <w:rPr>
          <w:rFonts w:ascii="Times New Roman" w:hAnsi="Times New Roman"/>
          <w:sz w:val="24"/>
          <w:szCs w:val="24"/>
          <w:lang w:val="ru-RU"/>
        </w:rPr>
        <w:t>Стороны</w:t>
      </w:r>
      <w:r w:rsidRPr="004D39DA">
        <w:rPr>
          <w:rFonts w:ascii="Times New Roman" w:hAnsi="Times New Roman"/>
          <w:sz w:val="24"/>
          <w:szCs w:val="24"/>
          <w:lang w:val="ru-RU"/>
        </w:rPr>
        <w:t xml:space="preserve"> должны позволять предоставление персонала только для береговых целей и должны включать в себя, но не ограничиваться, подобные обычные </w:t>
      </w:r>
      <w:r w:rsidR="00B40B09" w:rsidRPr="004D39DA">
        <w:rPr>
          <w:rFonts w:ascii="Times New Roman" w:hAnsi="Times New Roman"/>
          <w:sz w:val="24"/>
          <w:szCs w:val="24"/>
          <w:lang w:val="ru-RU"/>
        </w:rPr>
        <w:t>У</w:t>
      </w:r>
      <w:r w:rsidRPr="004D39DA">
        <w:rPr>
          <w:rFonts w:ascii="Times New Roman" w:hAnsi="Times New Roman"/>
          <w:sz w:val="24"/>
          <w:szCs w:val="24"/>
          <w:lang w:val="ru-RU"/>
        </w:rPr>
        <w:t xml:space="preserve">слуги, которые Заказчик считает необходимыми с целью содействия общему производству работ, но которые не требуют ни </w:t>
      </w:r>
      <w:r w:rsidR="009D3973" w:rsidRPr="004D39DA">
        <w:rPr>
          <w:rFonts w:ascii="Times New Roman" w:hAnsi="Times New Roman"/>
          <w:sz w:val="24"/>
          <w:szCs w:val="24"/>
          <w:lang w:val="ru-RU"/>
        </w:rPr>
        <w:t>Со</w:t>
      </w:r>
      <w:r w:rsidR="00DF1EB8" w:rsidRPr="004D39DA">
        <w:rPr>
          <w:rFonts w:ascii="Times New Roman" w:hAnsi="Times New Roman"/>
          <w:sz w:val="24"/>
          <w:szCs w:val="24"/>
          <w:lang w:val="ru-RU"/>
        </w:rPr>
        <w:t>Исполнения</w:t>
      </w:r>
      <w:r w:rsidRPr="004D39DA">
        <w:rPr>
          <w:rFonts w:ascii="Times New Roman" w:hAnsi="Times New Roman"/>
          <w:sz w:val="24"/>
          <w:szCs w:val="24"/>
          <w:lang w:val="ru-RU"/>
        </w:rPr>
        <w:t>, ни внесения Изменения</w:t>
      </w:r>
      <w:r w:rsidR="008C0395" w:rsidRPr="004D39DA">
        <w:rPr>
          <w:rFonts w:ascii="Times New Roman" w:hAnsi="Times New Roman"/>
          <w:sz w:val="24"/>
          <w:szCs w:val="24"/>
          <w:lang w:val="ru-RU"/>
        </w:rPr>
        <w:t xml:space="preserve"> в Договор</w:t>
      </w:r>
      <w:r w:rsidRPr="004D39DA">
        <w:rPr>
          <w:rFonts w:ascii="Times New Roman" w:hAnsi="Times New Roman"/>
          <w:sz w:val="24"/>
          <w:szCs w:val="24"/>
          <w:lang w:val="ru-RU"/>
        </w:rPr>
        <w:t xml:space="preserve">. В случае если Заказчик запрашивает какую-либо </w:t>
      </w:r>
      <w:r w:rsidR="00BE7E34" w:rsidRPr="004D39DA">
        <w:rPr>
          <w:rFonts w:ascii="Times New Roman" w:hAnsi="Times New Roman"/>
          <w:sz w:val="24"/>
          <w:szCs w:val="24"/>
          <w:lang w:val="ru-RU"/>
        </w:rPr>
        <w:t>У</w:t>
      </w:r>
      <w:r w:rsidRPr="004D39DA">
        <w:rPr>
          <w:rFonts w:ascii="Times New Roman" w:hAnsi="Times New Roman"/>
          <w:sz w:val="24"/>
          <w:szCs w:val="24"/>
          <w:lang w:val="ru-RU"/>
        </w:rPr>
        <w:t xml:space="preserve">слугу, требующую использование персонала на </w:t>
      </w:r>
      <w:r w:rsidR="009D3973" w:rsidRPr="004D39DA">
        <w:rPr>
          <w:rFonts w:ascii="Times New Roman" w:hAnsi="Times New Roman"/>
          <w:sz w:val="24"/>
          <w:szCs w:val="24"/>
          <w:lang w:val="ru-RU"/>
        </w:rPr>
        <w:t>ПБУ</w:t>
      </w:r>
      <w:r w:rsidRPr="004D39DA">
        <w:rPr>
          <w:rFonts w:ascii="Times New Roman" w:hAnsi="Times New Roman"/>
          <w:sz w:val="24"/>
          <w:szCs w:val="24"/>
          <w:lang w:val="ru-RU"/>
        </w:rPr>
        <w:t xml:space="preserve">, то подобная </w:t>
      </w:r>
      <w:r w:rsidR="00BE7E34" w:rsidRPr="004D39DA">
        <w:rPr>
          <w:rFonts w:ascii="Times New Roman" w:hAnsi="Times New Roman"/>
          <w:sz w:val="24"/>
          <w:szCs w:val="24"/>
          <w:lang w:val="ru-RU"/>
        </w:rPr>
        <w:t>У</w:t>
      </w:r>
      <w:r w:rsidRPr="004D39DA">
        <w:rPr>
          <w:rFonts w:ascii="Times New Roman" w:hAnsi="Times New Roman"/>
          <w:sz w:val="24"/>
          <w:szCs w:val="24"/>
          <w:lang w:val="ru-RU"/>
        </w:rPr>
        <w:t xml:space="preserve">слуга должна подпадать под </w:t>
      </w:r>
      <w:r w:rsidR="009D3973" w:rsidRPr="004D39DA">
        <w:rPr>
          <w:rFonts w:ascii="Times New Roman" w:hAnsi="Times New Roman"/>
          <w:sz w:val="24"/>
          <w:szCs w:val="24"/>
          <w:lang w:val="ru-RU"/>
        </w:rPr>
        <w:t>Со</w:t>
      </w:r>
      <w:r w:rsidR="002967C0" w:rsidRPr="004D39DA">
        <w:rPr>
          <w:rFonts w:ascii="Times New Roman" w:hAnsi="Times New Roman"/>
          <w:sz w:val="24"/>
          <w:szCs w:val="24"/>
          <w:lang w:val="ru-RU"/>
        </w:rPr>
        <w:t>исполнение</w:t>
      </w:r>
      <w:r w:rsidRPr="004D39DA">
        <w:rPr>
          <w:rFonts w:ascii="Times New Roman" w:hAnsi="Times New Roman"/>
          <w:sz w:val="24"/>
          <w:szCs w:val="24"/>
          <w:lang w:val="ru-RU"/>
        </w:rPr>
        <w:t xml:space="preserve"> в соответствии с положениями Договора</w:t>
      </w:r>
      <w:r w:rsidRPr="004D39DA">
        <w:rPr>
          <w:rFonts w:ascii="Times New Roman" w:hAnsi="Times New Roman"/>
          <w:color w:val="000000"/>
          <w:sz w:val="24"/>
          <w:szCs w:val="24"/>
          <w:lang w:val="ru-RU"/>
        </w:rPr>
        <w:t>.</w:t>
      </w:r>
    </w:p>
    <w:p w14:paraId="7787DB08" w14:textId="36A4C1B1" w:rsidR="00051372" w:rsidRPr="004D39DA" w:rsidRDefault="00B90ED8" w:rsidP="003524BE">
      <w:pPr>
        <w:pStyle w:val="Level1"/>
        <w:numPr>
          <w:ilvl w:val="1"/>
          <w:numId w:val="101"/>
        </w:numPr>
        <w:autoSpaceDE w:val="0"/>
        <w:autoSpaceDN w:val="0"/>
        <w:adjustRightInd w:val="0"/>
        <w:spacing w:after="0" w:line="240" w:lineRule="auto"/>
        <w:ind w:left="0" w:firstLine="0"/>
        <w:rPr>
          <w:rFonts w:ascii="Times New Roman" w:hAnsi="Times New Roman"/>
          <w:sz w:val="24"/>
          <w:szCs w:val="24"/>
          <w:lang w:val="ru-RU"/>
        </w:rPr>
      </w:pPr>
      <w:bookmarkStart w:id="337" w:name="_DV_M363"/>
      <w:bookmarkEnd w:id="337"/>
      <w:r w:rsidRPr="004D39DA">
        <w:rPr>
          <w:rFonts w:ascii="Times New Roman" w:hAnsi="Times New Roman"/>
          <w:sz w:val="24"/>
          <w:szCs w:val="24"/>
          <w:lang w:val="ru-RU"/>
        </w:rPr>
        <w:t xml:space="preserve">За исключением случаев, когда Заказчиком указывается иное,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должен получить </w:t>
      </w:r>
      <w:r w:rsidR="00470D17" w:rsidRPr="004D39DA">
        <w:rPr>
          <w:rFonts w:ascii="Times New Roman" w:hAnsi="Times New Roman"/>
          <w:sz w:val="24"/>
          <w:szCs w:val="24"/>
          <w:lang w:val="ru-RU"/>
        </w:rPr>
        <w:t>коммерческие предложения</w:t>
      </w:r>
      <w:r w:rsidRPr="004D39DA">
        <w:rPr>
          <w:rFonts w:ascii="Times New Roman" w:hAnsi="Times New Roman"/>
          <w:sz w:val="24"/>
          <w:szCs w:val="24"/>
          <w:lang w:val="ru-RU"/>
        </w:rPr>
        <w:t xml:space="preserve"> н</w:t>
      </w:r>
      <w:r w:rsidR="00BE7E34" w:rsidRPr="004D39DA">
        <w:rPr>
          <w:rFonts w:ascii="Times New Roman" w:hAnsi="Times New Roman"/>
          <w:sz w:val="24"/>
          <w:szCs w:val="24"/>
          <w:lang w:val="ru-RU"/>
        </w:rPr>
        <w:t>а предоставление подобных У</w:t>
      </w:r>
      <w:r w:rsidRPr="004D39DA">
        <w:rPr>
          <w:rFonts w:ascii="Times New Roman" w:hAnsi="Times New Roman"/>
          <w:sz w:val="24"/>
          <w:szCs w:val="24"/>
          <w:lang w:val="ru-RU"/>
        </w:rPr>
        <w:t xml:space="preserve">слуг </w:t>
      </w:r>
      <w:r w:rsidR="002A2BEB" w:rsidRPr="004D39DA">
        <w:rPr>
          <w:rFonts w:ascii="Times New Roman" w:hAnsi="Times New Roman"/>
          <w:sz w:val="24"/>
          <w:szCs w:val="24"/>
          <w:lang w:val="ru-RU"/>
        </w:rPr>
        <w:t xml:space="preserve">Третьей </w:t>
      </w:r>
      <w:r w:rsidRPr="004D39DA">
        <w:rPr>
          <w:rFonts w:ascii="Times New Roman" w:hAnsi="Times New Roman"/>
          <w:sz w:val="24"/>
          <w:szCs w:val="24"/>
          <w:lang w:val="ru-RU"/>
        </w:rPr>
        <w:lastRenderedPageBreak/>
        <w:t xml:space="preserve">стороной, как указано в </w:t>
      </w:r>
      <w:r w:rsidR="0033477F" w:rsidRPr="004D39DA">
        <w:rPr>
          <w:rFonts w:ascii="Times New Roman" w:hAnsi="Times New Roman"/>
          <w:sz w:val="24"/>
          <w:szCs w:val="24"/>
          <w:lang w:val="ru-RU"/>
        </w:rPr>
        <w:t>Статье </w:t>
      </w:r>
      <w:r w:rsidR="00DB5916" w:rsidRPr="004D39DA">
        <w:rPr>
          <w:rFonts w:ascii="Times New Roman" w:hAnsi="Times New Roman"/>
          <w:sz w:val="24"/>
          <w:szCs w:val="24"/>
          <w:lang w:val="ru-RU"/>
        </w:rPr>
        <w:t>48</w:t>
      </w:r>
      <w:r w:rsidRPr="004D39DA">
        <w:rPr>
          <w:rFonts w:ascii="Times New Roman" w:hAnsi="Times New Roman"/>
          <w:sz w:val="24"/>
          <w:szCs w:val="24"/>
          <w:lang w:val="ru-RU"/>
        </w:rPr>
        <w:t xml:space="preserve">.1.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должен произвести оценку и получить одобрение Заказчика по таким </w:t>
      </w:r>
      <w:r w:rsidR="00470D17" w:rsidRPr="004D39DA">
        <w:rPr>
          <w:rFonts w:ascii="Times New Roman" w:hAnsi="Times New Roman"/>
          <w:sz w:val="24"/>
          <w:szCs w:val="24"/>
          <w:lang w:val="ru-RU"/>
        </w:rPr>
        <w:t>коммерческим предложениям</w:t>
      </w:r>
      <w:r w:rsidRPr="004D39DA">
        <w:rPr>
          <w:rFonts w:ascii="Times New Roman" w:hAnsi="Times New Roman"/>
          <w:sz w:val="24"/>
          <w:szCs w:val="24"/>
          <w:lang w:val="ru-RU"/>
        </w:rPr>
        <w:t xml:space="preserve"> в соответствии с процедурой, определенной в Раздел</w:t>
      </w:r>
      <w:r w:rsidR="00933266" w:rsidRPr="004D39DA">
        <w:rPr>
          <w:rFonts w:ascii="Times New Roman" w:hAnsi="Times New Roman"/>
          <w:sz w:val="24"/>
          <w:szCs w:val="24"/>
          <w:lang w:val="ru-RU"/>
        </w:rPr>
        <w:t>е</w:t>
      </w:r>
      <w:r w:rsidR="003C0175" w:rsidRPr="004D39DA">
        <w:rPr>
          <w:rFonts w:ascii="Times New Roman" w:hAnsi="Times New Roman"/>
          <w:sz w:val="24"/>
          <w:szCs w:val="24"/>
          <w:lang w:val="ru-RU"/>
        </w:rPr>
        <w:t xml:space="preserve"> </w:t>
      </w:r>
      <w:r w:rsidR="00D144D3" w:rsidRPr="004D39DA">
        <w:rPr>
          <w:rFonts w:ascii="Times New Roman" w:hAnsi="Times New Roman"/>
          <w:sz w:val="24"/>
          <w:szCs w:val="24"/>
          <w:lang w:val="ru-RU"/>
        </w:rPr>
        <w:t>X</w:t>
      </w:r>
      <w:r w:rsidRPr="004D39DA">
        <w:rPr>
          <w:rFonts w:ascii="Times New Roman" w:hAnsi="Times New Roman"/>
          <w:sz w:val="24"/>
          <w:szCs w:val="24"/>
          <w:lang w:val="ru-RU"/>
        </w:rPr>
        <w:t xml:space="preserve">– </w:t>
      </w:r>
      <w:r w:rsidR="00356824" w:rsidRPr="004D39DA">
        <w:rPr>
          <w:rFonts w:ascii="Times New Roman" w:hAnsi="Times New Roman"/>
          <w:sz w:val="24"/>
          <w:szCs w:val="24"/>
          <w:lang w:val="ru-RU"/>
        </w:rPr>
        <w:t>«</w:t>
      </w:r>
      <w:r w:rsidRPr="004D39DA">
        <w:rPr>
          <w:rFonts w:ascii="Times New Roman" w:hAnsi="Times New Roman"/>
          <w:sz w:val="24"/>
          <w:szCs w:val="24"/>
          <w:lang w:val="ru-RU"/>
        </w:rPr>
        <w:t xml:space="preserve">Административные </w:t>
      </w:r>
      <w:r w:rsidR="00356824" w:rsidRPr="004D39DA">
        <w:rPr>
          <w:rFonts w:ascii="Times New Roman" w:hAnsi="Times New Roman"/>
          <w:sz w:val="24"/>
          <w:szCs w:val="24"/>
          <w:lang w:val="ru-RU"/>
        </w:rPr>
        <w:t>и</w:t>
      </w:r>
      <w:r w:rsidRPr="004D39DA">
        <w:rPr>
          <w:rFonts w:ascii="Times New Roman" w:hAnsi="Times New Roman"/>
          <w:sz w:val="24"/>
          <w:szCs w:val="24"/>
          <w:lang w:val="ru-RU"/>
        </w:rPr>
        <w:t>нструкции</w:t>
      </w:r>
      <w:r w:rsidR="00356824" w:rsidRPr="004D39DA">
        <w:rPr>
          <w:rFonts w:ascii="Times New Roman" w:hAnsi="Times New Roman"/>
          <w:sz w:val="24"/>
          <w:szCs w:val="24"/>
          <w:lang w:val="ru-RU"/>
        </w:rPr>
        <w:t>»</w:t>
      </w:r>
      <w:r w:rsidR="000C19EC" w:rsidRPr="004D39DA">
        <w:rPr>
          <w:rFonts w:ascii="Times New Roman" w:hAnsi="Times New Roman"/>
          <w:sz w:val="24"/>
          <w:szCs w:val="24"/>
          <w:lang w:val="ru-RU"/>
        </w:rPr>
        <w:t xml:space="preserve"> Договора</w:t>
      </w:r>
      <w:r w:rsidRPr="004D39DA">
        <w:rPr>
          <w:rFonts w:ascii="Times New Roman" w:hAnsi="Times New Roman"/>
          <w:sz w:val="24"/>
          <w:szCs w:val="24"/>
          <w:lang w:val="ru-RU"/>
        </w:rPr>
        <w:t>.</w:t>
      </w:r>
    </w:p>
    <w:p w14:paraId="31EAB55F" w14:textId="1ADDE995" w:rsidR="002A2BEB" w:rsidRPr="004D39DA" w:rsidRDefault="00B90ED8" w:rsidP="003524BE">
      <w:pPr>
        <w:pStyle w:val="Level1"/>
        <w:numPr>
          <w:ilvl w:val="1"/>
          <w:numId w:val="101"/>
        </w:numPr>
        <w:autoSpaceDE w:val="0"/>
        <w:autoSpaceDN w:val="0"/>
        <w:adjustRightInd w:val="0"/>
        <w:spacing w:after="0" w:line="240" w:lineRule="auto"/>
        <w:ind w:left="0" w:firstLine="0"/>
        <w:rPr>
          <w:rFonts w:ascii="Times New Roman" w:hAnsi="Times New Roman"/>
          <w:sz w:val="24"/>
          <w:szCs w:val="24"/>
          <w:lang w:val="ru-RU"/>
        </w:rPr>
      </w:pPr>
      <w:bookmarkStart w:id="338" w:name="_DV_M365"/>
      <w:bookmarkEnd w:id="338"/>
      <w:r w:rsidRPr="004D39DA">
        <w:rPr>
          <w:rFonts w:ascii="Times New Roman" w:hAnsi="Times New Roman"/>
          <w:sz w:val="24"/>
          <w:szCs w:val="24"/>
          <w:lang w:val="ru-RU"/>
        </w:rPr>
        <w:t xml:space="preserve">Заказчик должен компенсировать </w:t>
      </w:r>
      <w:r w:rsidR="00667216" w:rsidRPr="004D39DA">
        <w:rPr>
          <w:rFonts w:ascii="Times New Roman" w:hAnsi="Times New Roman"/>
          <w:sz w:val="24"/>
          <w:szCs w:val="24"/>
          <w:lang w:val="ru-RU"/>
        </w:rPr>
        <w:t>Исполнителю</w:t>
      </w:r>
      <w:r w:rsidRPr="004D39DA">
        <w:rPr>
          <w:rFonts w:ascii="Times New Roman" w:hAnsi="Times New Roman"/>
          <w:sz w:val="24"/>
          <w:szCs w:val="24"/>
          <w:lang w:val="ru-RU"/>
        </w:rPr>
        <w:t xml:space="preserve"> чистую стоимость подобных </w:t>
      </w:r>
      <w:r w:rsidR="00D144D3" w:rsidRPr="004D39DA">
        <w:rPr>
          <w:rFonts w:ascii="Times New Roman" w:hAnsi="Times New Roman"/>
          <w:sz w:val="24"/>
          <w:szCs w:val="24"/>
          <w:lang w:val="ru-RU"/>
        </w:rPr>
        <w:t xml:space="preserve">Услуг </w:t>
      </w:r>
      <w:r w:rsidR="002A2BEB" w:rsidRPr="004D39DA">
        <w:rPr>
          <w:rFonts w:ascii="Times New Roman" w:hAnsi="Times New Roman"/>
          <w:sz w:val="24"/>
          <w:szCs w:val="24"/>
          <w:lang w:val="ru-RU"/>
        </w:rPr>
        <w:t xml:space="preserve">Третьей </w:t>
      </w:r>
      <w:r w:rsidR="00FE7A88" w:rsidRPr="004D39DA">
        <w:rPr>
          <w:rFonts w:ascii="Times New Roman" w:hAnsi="Times New Roman"/>
          <w:sz w:val="24"/>
          <w:szCs w:val="24"/>
          <w:lang w:val="ru-RU"/>
        </w:rPr>
        <w:t>Стороны</w:t>
      </w:r>
      <w:r w:rsidRPr="004D39DA">
        <w:rPr>
          <w:rFonts w:ascii="Times New Roman" w:hAnsi="Times New Roman"/>
          <w:sz w:val="24"/>
          <w:szCs w:val="24"/>
          <w:lang w:val="ru-RU"/>
        </w:rPr>
        <w:t>, материалов, инструментов, поставок и расходных материалов, а так же наценку, определенн</w:t>
      </w:r>
      <w:r w:rsidR="0033477F" w:rsidRPr="004D39DA">
        <w:rPr>
          <w:rFonts w:ascii="Times New Roman" w:hAnsi="Times New Roman"/>
          <w:sz w:val="24"/>
          <w:szCs w:val="24"/>
          <w:lang w:val="ru-RU"/>
        </w:rPr>
        <w:t>ую</w:t>
      </w:r>
      <w:r w:rsidRPr="004D39DA">
        <w:rPr>
          <w:rFonts w:ascii="Times New Roman" w:hAnsi="Times New Roman"/>
          <w:sz w:val="24"/>
          <w:szCs w:val="24"/>
          <w:lang w:val="ru-RU"/>
        </w:rPr>
        <w:t xml:space="preserve"> в </w:t>
      </w:r>
      <w:r w:rsidR="0033477F" w:rsidRPr="004D39DA">
        <w:rPr>
          <w:rFonts w:ascii="Times New Roman" w:hAnsi="Times New Roman"/>
          <w:sz w:val="24"/>
          <w:szCs w:val="24"/>
          <w:lang w:val="ru-RU"/>
        </w:rPr>
        <w:t>Статье</w:t>
      </w:r>
      <w:r w:rsidRPr="004D39DA">
        <w:rPr>
          <w:rFonts w:ascii="Times New Roman" w:hAnsi="Times New Roman"/>
          <w:sz w:val="24"/>
          <w:lang w:val="ru-RU"/>
        </w:rPr>
        <w:t> </w:t>
      </w:r>
      <w:r w:rsidR="00DB5916" w:rsidRPr="004D39DA">
        <w:rPr>
          <w:rFonts w:ascii="Times New Roman" w:hAnsi="Times New Roman"/>
          <w:sz w:val="24"/>
          <w:szCs w:val="24"/>
          <w:lang w:val="ru-RU"/>
        </w:rPr>
        <w:t>48</w:t>
      </w:r>
      <w:r w:rsidRPr="004D39DA">
        <w:rPr>
          <w:rFonts w:ascii="Times New Roman" w:hAnsi="Times New Roman"/>
          <w:sz w:val="24"/>
          <w:szCs w:val="24"/>
          <w:lang w:val="ru-RU"/>
        </w:rPr>
        <w:t xml:space="preserve">.4. Наценка на сумму должна составлять сумму, выплачиваемую </w:t>
      </w:r>
      <w:r w:rsidR="00667216" w:rsidRPr="004D39DA">
        <w:rPr>
          <w:rFonts w:ascii="Times New Roman" w:hAnsi="Times New Roman"/>
          <w:sz w:val="24"/>
          <w:szCs w:val="24"/>
          <w:lang w:val="ru-RU"/>
        </w:rPr>
        <w:t>Исполнителю</w:t>
      </w:r>
      <w:r w:rsidRPr="004D39DA">
        <w:rPr>
          <w:rFonts w:ascii="Times New Roman" w:hAnsi="Times New Roman"/>
          <w:sz w:val="24"/>
          <w:szCs w:val="24"/>
          <w:lang w:val="ru-RU"/>
        </w:rPr>
        <w:t xml:space="preserve">, покрывающую любые и все прямые и косвенные издержки и затраты, понесенные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включая все издержки на соответствие с требованиями </w:t>
      </w:r>
      <w:r w:rsidR="0033477F" w:rsidRPr="004D39DA">
        <w:rPr>
          <w:rFonts w:ascii="Times New Roman" w:hAnsi="Times New Roman"/>
          <w:sz w:val="24"/>
          <w:szCs w:val="24"/>
          <w:lang w:val="ru-RU"/>
        </w:rPr>
        <w:t>Статьи</w:t>
      </w:r>
      <w:r w:rsidR="0033477F" w:rsidRPr="004D39DA">
        <w:rPr>
          <w:rFonts w:ascii="Times New Roman" w:hAnsi="Times New Roman"/>
          <w:sz w:val="24"/>
          <w:lang w:val="ru-RU"/>
        </w:rPr>
        <w:t> </w:t>
      </w:r>
      <w:r w:rsidR="00DB5916" w:rsidRPr="004D39DA">
        <w:rPr>
          <w:rFonts w:ascii="Times New Roman" w:hAnsi="Times New Roman"/>
          <w:sz w:val="24"/>
          <w:szCs w:val="24"/>
          <w:lang w:val="ru-RU"/>
        </w:rPr>
        <w:t>48</w:t>
      </w:r>
      <w:r w:rsidRPr="004D39DA">
        <w:rPr>
          <w:rFonts w:ascii="Times New Roman" w:hAnsi="Times New Roman"/>
          <w:sz w:val="24"/>
          <w:szCs w:val="24"/>
          <w:lang w:val="ru-RU"/>
        </w:rPr>
        <w:t xml:space="preserve">.2. Наценка должна быть равна процентной ставке от общей чистой суммы, выставляемой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Заказчику за подобные услуги иной </w:t>
      </w:r>
      <w:r w:rsidR="00FE7A88" w:rsidRPr="004D39DA">
        <w:rPr>
          <w:rFonts w:ascii="Times New Roman" w:hAnsi="Times New Roman"/>
          <w:sz w:val="24"/>
          <w:szCs w:val="24"/>
          <w:lang w:val="ru-RU"/>
        </w:rPr>
        <w:t>Стороны</w:t>
      </w:r>
      <w:r w:rsidRPr="004D39DA">
        <w:rPr>
          <w:rFonts w:ascii="Times New Roman" w:hAnsi="Times New Roman"/>
          <w:sz w:val="24"/>
          <w:szCs w:val="24"/>
          <w:lang w:val="ru-RU"/>
        </w:rPr>
        <w:t xml:space="preserve">, </w:t>
      </w:r>
      <w:r w:rsidR="00933266" w:rsidRPr="004D39DA">
        <w:rPr>
          <w:rFonts w:ascii="Times New Roman" w:hAnsi="Times New Roman"/>
          <w:sz w:val="24"/>
          <w:szCs w:val="24"/>
          <w:lang w:val="ru-RU"/>
        </w:rPr>
        <w:t>включая</w:t>
      </w:r>
      <w:r w:rsidR="00AE3B81" w:rsidRPr="004D39DA">
        <w:rPr>
          <w:rFonts w:ascii="Times New Roman" w:hAnsi="Times New Roman"/>
          <w:sz w:val="24"/>
          <w:szCs w:val="24"/>
          <w:lang w:val="ru-RU"/>
        </w:rPr>
        <w:t xml:space="preserve"> </w:t>
      </w:r>
      <w:r w:rsidRPr="004D39DA">
        <w:rPr>
          <w:rFonts w:ascii="Times New Roman" w:hAnsi="Times New Roman"/>
          <w:sz w:val="24"/>
          <w:szCs w:val="24"/>
          <w:lang w:val="ru-RU"/>
        </w:rPr>
        <w:t>материалы, инструменты, поставки и расходные материалы</w:t>
      </w:r>
      <w:r w:rsidRPr="004D39DA">
        <w:rPr>
          <w:rFonts w:ascii="Times New Roman" w:hAnsi="Times New Roman"/>
          <w:sz w:val="24"/>
          <w:lang w:val="ru-RU"/>
        </w:rPr>
        <w:t>.</w:t>
      </w:r>
    </w:p>
    <w:p w14:paraId="143CD3E8" w14:textId="04DAB7F1" w:rsidR="006143BF" w:rsidRPr="004D39DA" w:rsidRDefault="006143BF" w:rsidP="003524BE">
      <w:pPr>
        <w:pStyle w:val="Level1"/>
        <w:numPr>
          <w:ilvl w:val="1"/>
          <w:numId w:val="101"/>
        </w:numPr>
        <w:autoSpaceDE w:val="0"/>
        <w:autoSpaceDN w:val="0"/>
        <w:adjustRightInd w:val="0"/>
        <w:spacing w:after="0" w:line="240" w:lineRule="auto"/>
        <w:ind w:left="0" w:firstLine="0"/>
        <w:rPr>
          <w:rFonts w:ascii="Times New Roman" w:hAnsi="Times New Roman"/>
          <w:sz w:val="24"/>
          <w:szCs w:val="24"/>
          <w:lang w:val="ru-RU"/>
        </w:rPr>
      </w:pPr>
      <w:bookmarkStart w:id="339" w:name="_DV_M366"/>
      <w:bookmarkStart w:id="340" w:name="_DV_M367"/>
      <w:bookmarkStart w:id="341" w:name="_DV_M368"/>
      <w:bookmarkStart w:id="342" w:name="_DV_M369"/>
      <w:bookmarkStart w:id="343" w:name="_DV_M370"/>
      <w:bookmarkStart w:id="344" w:name="_DV_M371"/>
      <w:bookmarkStart w:id="345" w:name="_DV_M372"/>
      <w:bookmarkEnd w:id="339"/>
      <w:bookmarkEnd w:id="340"/>
      <w:bookmarkEnd w:id="341"/>
      <w:bookmarkEnd w:id="342"/>
      <w:bookmarkEnd w:id="343"/>
      <w:bookmarkEnd w:id="344"/>
      <w:bookmarkEnd w:id="345"/>
      <w:r w:rsidRPr="004D39DA">
        <w:rPr>
          <w:rFonts w:ascii="Times New Roman" w:hAnsi="Times New Roman"/>
          <w:sz w:val="24"/>
          <w:szCs w:val="24"/>
          <w:lang w:val="ru-RU"/>
        </w:rPr>
        <w:t xml:space="preserve">Наценка, выплачиваемая </w:t>
      </w:r>
      <w:r w:rsidR="00667216" w:rsidRPr="004D39DA">
        <w:rPr>
          <w:rFonts w:ascii="Times New Roman" w:hAnsi="Times New Roman"/>
          <w:sz w:val="24"/>
          <w:szCs w:val="24"/>
          <w:lang w:val="ru-RU"/>
        </w:rPr>
        <w:t>Исполнителю</w:t>
      </w:r>
      <w:r w:rsidRPr="004D39DA">
        <w:rPr>
          <w:rFonts w:ascii="Times New Roman" w:hAnsi="Times New Roman"/>
          <w:sz w:val="24"/>
          <w:szCs w:val="24"/>
          <w:lang w:val="ru-RU"/>
        </w:rPr>
        <w:t xml:space="preserve"> в течение календарного месяца, должна покрывать любые издержки и затраты, понесенные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связанные с заключение</w:t>
      </w:r>
      <w:r w:rsidRPr="004D39DA">
        <w:rPr>
          <w:rFonts w:ascii="Times New Roman" w:hAnsi="Times New Roman"/>
          <w:sz w:val="24"/>
          <w:lang w:val="ru-RU"/>
        </w:rPr>
        <w:t xml:space="preserve">м Договора, включая его обеспечение, управление, руководство, организацию и координацию предоставления подобных услуг </w:t>
      </w:r>
      <w:r w:rsidRPr="004D39DA">
        <w:rPr>
          <w:rFonts w:ascii="Times New Roman" w:hAnsi="Times New Roman"/>
          <w:sz w:val="24"/>
          <w:szCs w:val="24"/>
          <w:lang w:val="ru-RU"/>
        </w:rPr>
        <w:t>Третьей стороной, включая материалы, инструменты, поставки и расходные материалы в соответствии с настоящей Статьей</w:t>
      </w:r>
      <w:r w:rsidRPr="004D39DA">
        <w:rPr>
          <w:rFonts w:ascii="Times New Roman" w:hAnsi="Times New Roman"/>
          <w:sz w:val="24"/>
          <w:szCs w:val="24"/>
        </w:rPr>
        <w:t> </w:t>
      </w:r>
      <w:r w:rsidRPr="004D39DA">
        <w:rPr>
          <w:rFonts w:ascii="Times New Roman" w:hAnsi="Times New Roman"/>
          <w:sz w:val="24"/>
          <w:szCs w:val="24"/>
          <w:lang w:val="ru-RU"/>
        </w:rPr>
        <w:t>48, и должна составлять</w:t>
      </w:r>
      <w:r w:rsidRPr="004D39DA">
        <w:rPr>
          <w:rFonts w:ascii="Times New Roman" w:hAnsi="Times New Roman"/>
          <w:color w:val="000000"/>
          <w:sz w:val="24"/>
          <w:szCs w:val="24"/>
          <w:lang w:val="ru-RU"/>
        </w:rPr>
        <w:t xml:space="preserve"> </w:t>
      </w:r>
      <w:r w:rsidRPr="004D39DA">
        <w:rPr>
          <w:rFonts w:ascii="Times New Roman" w:hAnsi="Times New Roman"/>
          <w:sz w:val="24"/>
          <w:szCs w:val="24"/>
          <w:lang w:val="ru-RU"/>
        </w:rPr>
        <w:t xml:space="preserve">15 % (пятнадцать процентов) от общей чистой стоимости, начисленной </w:t>
      </w:r>
      <w:r w:rsidR="00667216" w:rsidRPr="004D39DA">
        <w:rPr>
          <w:rFonts w:ascii="Times New Roman" w:hAnsi="Times New Roman"/>
          <w:sz w:val="24"/>
          <w:szCs w:val="24"/>
          <w:lang w:val="ru-RU"/>
        </w:rPr>
        <w:t>Исполнителю</w:t>
      </w:r>
      <w:r w:rsidRPr="004D39DA">
        <w:rPr>
          <w:rFonts w:ascii="Times New Roman" w:hAnsi="Times New Roman"/>
          <w:sz w:val="24"/>
          <w:szCs w:val="24"/>
          <w:lang w:val="ru-RU"/>
        </w:rPr>
        <w:t xml:space="preserve"> по совокупным издержкам за подобные Услуги Третьей Стороны, включая материалы, инструменты, поставки и расходные материалы. </w:t>
      </w:r>
    </w:p>
    <w:p w14:paraId="7C9A2F50" w14:textId="685296D9" w:rsidR="00051372" w:rsidRPr="004D39DA" w:rsidRDefault="00E201A4" w:rsidP="003524BE">
      <w:pPr>
        <w:pStyle w:val="Level1"/>
        <w:numPr>
          <w:ilvl w:val="1"/>
          <w:numId w:val="101"/>
        </w:numPr>
        <w:autoSpaceDE w:val="0"/>
        <w:autoSpaceDN w:val="0"/>
        <w:adjustRightInd w:val="0"/>
        <w:spacing w:after="0" w:line="240" w:lineRule="auto"/>
        <w:ind w:left="0" w:firstLine="0"/>
        <w:rPr>
          <w:rFonts w:ascii="Times New Roman" w:hAnsi="Times New Roman"/>
          <w:color w:val="000000"/>
          <w:sz w:val="24"/>
          <w:szCs w:val="24"/>
          <w:lang w:val="ru-RU"/>
        </w:rPr>
      </w:pPr>
      <w:r w:rsidRPr="004D39DA">
        <w:rPr>
          <w:rFonts w:ascii="Times New Roman" w:hAnsi="Times New Roman"/>
          <w:sz w:val="24"/>
          <w:szCs w:val="24"/>
          <w:lang w:val="ru-RU"/>
        </w:rPr>
        <w:t>Ничего из вышеуказанных положений не должно обязывать Исполнителя брать на себя обязательства или ответственность(и) в соответствии с условиями Договора, и Исполнитель не должен отвечать за все действия, упущения и ошибки любой Третьей Стороны, задействованной в соответствии с настоящей Статьей 48, как если бы это были действия, упущения и ошибки Заказчика после одобрения данного Договора самим Заказчиком.</w:t>
      </w:r>
    </w:p>
    <w:p w14:paraId="42160D91" w14:textId="064F39C5" w:rsidR="00051372" w:rsidRPr="004D39DA" w:rsidRDefault="00B90ED8" w:rsidP="003524BE">
      <w:pPr>
        <w:pStyle w:val="Level1"/>
        <w:numPr>
          <w:ilvl w:val="1"/>
          <w:numId w:val="101"/>
        </w:numPr>
        <w:autoSpaceDE w:val="0"/>
        <w:autoSpaceDN w:val="0"/>
        <w:adjustRightInd w:val="0"/>
        <w:spacing w:after="0" w:line="240" w:lineRule="auto"/>
        <w:ind w:left="0" w:firstLine="0"/>
        <w:rPr>
          <w:rFonts w:ascii="Times New Roman" w:hAnsi="Times New Roman"/>
          <w:color w:val="000000"/>
          <w:sz w:val="24"/>
          <w:szCs w:val="24"/>
          <w:lang w:val="ru-RU"/>
        </w:rPr>
      </w:pPr>
      <w:r w:rsidRPr="004D39DA">
        <w:rPr>
          <w:rFonts w:ascii="Times New Roman" w:hAnsi="Times New Roman"/>
          <w:sz w:val="24"/>
          <w:szCs w:val="24"/>
          <w:lang w:val="ru-RU"/>
        </w:rPr>
        <w:t>Во</w:t>
      </w:r>
      <w:r w:rsidR="00AE3B81" w:rsidRPr="004D39DA">
        <w:rPr>
          <w:rFonts w:ascii="Times New Roman" w:hAnsi="Times New Roman"/>
          <w:sz w:val="24"/>
          <w:szCs w:val="24"/>
          <w:lang w:val="ru-RU"/>
        </w:rPr>
        <w:t xml:space="preserve"> </w:t>
      </w:r>
      <w:r w:rsidRPr="004D39DA">
        <w:rPr>
          <w:rFonts w:ascii="Times New Roman" w:hAnsi="Times New Roman"/>
          <w:sz w:val="24"/>
          <w:szCs w:val="24"/>
          <w:lang w:val="ru-RU"/>
        </w:rPr>
        <w:t>избежани</w:t>
      </w:r>
      <w:r w:rsidR="00F766D7" w:rsidRPr="004D39DA">
        <w:rPr>
          <w:rFonts w:ascii="Times New Roman" w:hAnsi="Times New Roman"/>
          <w:sz w:val="24"/>
          <w:szCs w:val="24"/>
          <w:lang w:val="ru-RU"/>
        </w:rPr>
        <w:t>е</w:t>
      </w:r>
      <w:r w:rsidRPr="004D39DA">
        <w:rPr>
          <w:rFonts w:ascii="Times New Roman" w:hAnsi="Times New Roman"/>
          <w:sz w:val="24"/>
          <w:szCs w:val="24"/>
          <w:lang w:val="ru-RU"/>
        </w:rPr>
        <w:t xml:space="preserve"> сомнений, наценки</w:t>
      </w:r>
      <w:r w:rsidR="003F763B" w:rsidRPr="004D39DA">
        <w:rPr>
          <w:rFonts w:ascii="Times New Roman" w:hAnsi="Times New Roman"/>
          <w:sz w:val="24"/>
          <w:szCs w:val="24"/>
          <w:lang w:val="ru-RU"/>
        </w:rPr>
        <w:t>,</w:t>
      </w:r>
      <w:r w:rsidRPr="004D39DA">
        <w:rPr>
          <w:rFonts w:ascii="Times New Roman" w:hAnsi="Times New Roman"/>
          <w:sz w:val="24"/>
          <w:szCs w:val="24"/>
          <w:lang w:val="ru-RU"/>
        </w:rPr>
        <w:t xml:space="preserve"> указанные в настоящей Статье </w:t>
      </w:r>
      <w:r w:rsidR="00DB5916" w:rsidRPr="004D39DA">
        <w:rPr>
          <w:rFonts w:ascii="Times New Roman" w:hAnsi="Times New Roman"/>
          <w:sz w:val="24"/>
          <w:szCs w:val="24"/>
          <w:lang w:val="ru-RU"/>
        </w:rPr>
        <w:t>48</w:t>
      </w:r>
      <w:r w:rsidR="003F763B" w:rsidRPr="004D39DA">
        <w:rPr>
          <w:rFonts w:ascii="Times New Roman" w:hAnsi="Times New Roman"/>
          <w:sz w:val="24"/>
          <w:szCs w:val="24"/>
          <w:lang w:val="ru-RU"/>
        </w:rPr>
        <w:t>,</w:t>
      </w:r>
      <w:r w:rsidRPr="004D39DA">
        <w:rPr>
          <w:rFonts w:ascii="Times New Roman" w:hAnsi="Times New Roman"/>
          <w:sz w:val="24"/>
          <w:szCs w:val="24"/>
          <w:lang w:val="ru-RU"/>
        </w:rPr>
        <w:t xml:space="preserve"> применяются только для дополнительных </w:t>
      </w:r>
      <w:r w:rsidR="005173D3" w:rsidRPr="004D39DA">
        <w:rPr>
          <w:rFonts w:ascii="Times New Roman" w:hAnsi="Times New Roman"/>
          <w:sz w:val="24"/>
          <w:szCs w:val="24"/>
          <w:lang w:val="ru-RU"/>
        </w:rPr>
        <w:t>У</w:t>
      </w:r>
      <w:r w:rsidRPr="004D39DA">
        <w:rPr>
          <w:rFonts w:ascii="Times New Roman" w:hAnsi="Times New Roman"/>
          <w:sz w:val="24"/>
          <w:szCs w:val="24"/>
          <w:lang w:val="ru-RU"/>
        </w:rPr>
        <w:t>слуг</w:t>
      </w:r>
      <w:r w:rsidR="003F763B" w:rsidRPr="004D39DA">
        <w:rPr>
          <w:rFonts w:ascii="Times New Roman" w:hAnsi="Times New Roman"/>
          <w:sz w:val="24"/>
          <w:szCs w:val="24"/>
          <w:lang w:val="ru-RU"/>
        </w:rPr>
        <w:t>,</w:t>
      </w:r>
      <w:r w:rsidRPr="004D39DA">
        <w:rPr>
          <w:rFonts w:ascii="Times New Roman" w:hAnsi="Times New Roman"/>
          <w:sz w:val="24"/>
          <w:szCs w:val="24"/>
          <w:lang w:val="ru-RU"/>
        </w:rPr>
        <w:t xml:space="preserve"> затребованных Заказчиком</w:t>
      </w:r>
      <w:r w:rsidR="006143BF" w:rsidRPr="004D39DA">
        <w:rPr>
          <w:rFonts w:ascii="Times New Roman" w:hAnsi="Times New Roman"/>
          <w:sz w:val="24"/>
          <w:szCs w:val="24"/>
          <w:lang w:val="ru-RU"/>
        </w:rPr>
        <w:t>,</w:t>
      </w:r>
      <w:r w:rsidRPr="004D39DA">
        <w:rPr>
          <w:rFonts w:ascii="Times New Roman" w:hAnsi="Times New Roman"/>
          <w:sz w:val="24"/>
          <w:szCs w:val="24"/>
          <w:lang w:val="ru-RU"/>
        </w:rPr>
        <w:t xml:space="preserve"> как указано в </w:t>
      </w:r>
      <w:r w:rsidR="004C2A00" w:rsidRPr="004D39DA">
        <w:rPr>
          <w:rFonts w:ascii="Times New Roman" w:hAnsi="Times New Roman"/>
          <w:sz w:val="24"/>
          <w:szCs w:val="24"/>
          <w:lang w:val="ru-RU"/>
        </w:rPr>
        <w:t xml:space="preserve">Статье </w:t>
      </w:r>
      <w:r w:rsidR="00DB5916" w:rsidRPr="004D39DA">
        <w:rPr>
          <w:rFonts w:ascii="Times New Roman" w:hAnsi="Times New Roman"/>
          <w:sz w:val="24"/>
          <w:szCs w:val="24"/>
          <w:lang w:val="ru-RU"/>
        </w:rPr>
        <w:t>48</w:t>
      </w:r>
      <w:r w:rsidRPr="004D39DA">
        <w:rPr>
          <w:rFonts w:ascii="Times New Roman" w:hAnsi="Times New Roman"/>
          <w:sz w:val="24"/>
          <w:szCs w:val="24"/>
          <w:lang w:val="ru-RU"/>
        </w:rPr>
        <w:t xml:space="preserve">.1. </w:t>
      </w:r>
      <w:r w:rsidR="005173D3" w:rsidRPr="004D39DA">
        <w:rPr>
          <w:rFonts w:ascii="Times New Roman" w:hAnsi="Times New Roman"/>
          <w:sz w:val="24"/>
          <w:szCs w:val="24"/>
          <w:lang w:val="ru-RU"/>
        </w:rPr>
        <w:t>Такие дополнительные Услуги</w:t>
      </w:r>
      <w:r w:rsidRPr="004D39DA">
        <w:rPr>
          <w:rFonts w:ascii="Times New Roman" w:hAnsi="Times New Roman"/>
          <w:sz w:val="24"/>
          <w:szCs w:val="24"/>
          <w:lang w:val="ru-RU"/>
        </w:rPr>
        <w:t xml:space="preserve"> не применяются </w:t>
      </w:r>
      <w:r w:rsidR="005173D3" w:rsidRPr="004D39DA">
        <w:rPr>
          <w:rFonts w:ascii="Times New Roman" w:hAnsi="Times New Roman"/>
          <w:sz w:val="24"/>
          <w:szCs w:val="24"/>
          <w:lang w:val="ru-RU"/>
        </w:rPr>
        <w:t>в отношении</w:t>
      </w:r>
      <w:r w:rsidR="00AE3B81" w:rsidRPr="004D39DA">
        <w:rPr>
          <w:rFonts w:ascii="Times New Roman" w:hAnsi="Times New Roman"/>
          <w:sz w:val="24"/>
          <w:szCs w:val="24"/>
          <w:lang w:val="ru-RU"/>
        </w:rPr>
        <w:t xml:space="preserve"> </w:t>
      </w:r>
      <w:r w:rsidR="00D144D3" w:rsidRPr="004D39DA">
        <w:rPr>
          <w:rFonts w:ascii="Times New Roman" w:hAnsi="Times New Roman"/>
          <w:sz w:val="24"/>
          <w:szCs w:val="24"/>
          <w:lang w:val="ru-RU"/>
        </w:rPr>
        <w:t>Услуг</w:t>
      </w:r>
      <w:r w:rsidR="003F763B" w:rsidRPr="004D39DA">
        <w:rPr>
          <w:rFonts w:ascii="Times New Roman" w:hAnsi="Times New Roman"/>
          <w:sz w:val="24"/>
          <w:szCs w:val="24"/>
          <w:lang w:val="ru-RU"/>
        </w:rPr>
        <w:t>,</w:t>
      </w:r>
      <w:r w:rsidR="00D144D3"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включенных в Раздел </w:t>
      </w:r>
      <w:r w:rsidR="00D144D3" w:rsidRPr="004D39DA">
        <w:rPr>
          <w:rFonts w:ascii="Times New Roman" w:hAnsi="Times New Roman"/>
          <w:sz w:val="24"/>
          <w:szCs w:val="24"/>
          <w:lang w:val="en-US"/>
        </w:rPr>
        <w:t>IV</w:t>
      </w:r>
      <w:r w:rsidRPr="004D39DA">
        <w:rPr>
          <w:rFonts w:ascii="Times New Roman" w:hAnsi="Times New Roman"/>
          <w:sz w:val="24"/>
          <w:szCs w:val="24"/>
          <w:lang w:val="ru-RU"/>
        </w:rPr>
        <w:t xml:space="preserve">– </w:t>
      </w:r>
      <w:r w:rsidR="00356824" w:rsidRPr="004D39DA">
        <w:rPr>
          <w:rFonts w:ascii="Times New Roman" w:hAnsi="Times New Roman"/>
          <w:sz w:val="24"/>
          <w:szCs w:val="24"/>
          <w:lang w:val="ru-RU"/>
        </w:rPr>
        <w:t>«Техническая спецификация»</w:t>
      </w:r>
      <w:r w:rsidR="00F66151" w:rsidRPr="004D39DA">
        <w:rPr>
          <w:rFonts w:ascii="Times New Roman" w:hAnsi="Times New Roman"/>
          <w:sz w:val="24"/>
          <w:szCs w:val="24"/>
          <w:lang w:val="ru-RU"/>
        </w:rPr>
        <w:t xml:space="preserve"> </w:t>
      </w:r>
      <w:r w:rsidR="000C19EC" w:rsidRPr="004D39DA">
        <w:rPr>
          <w:rFonts w:ascii="Times New Roman" w:hAnsi="Times New Roman"/>
          <w:sz w:val="24"/>
          <w:szCs w:val="24"/>
          <w:lang w:val="ru-RU"/>
        </w:rPr>
        <w:t>Договора</w:t>
      </w:r>
      <w:r w:rsidR="005173D3" w:rsidRPr="004D39DA">
        <w:rPr>
          <w:rFonts w:ascii="Times New Roman" w:hAnsi="Times New Roman"/>
          <w:sz w:val="24"/>
          <w:szCs w:val="24"/>
          <w:lang w:val="ru-RU"/>
        </w:rPr>
        <w:t>,</w:t>
      </w:r>
      <w:r w:rsidRPr="004D39DA">
        <w:rPr>
          <w:rFonts w:ascii="Times New Roman" w:hAnsi="Times New Roman"/>
          <w:sz w:val="24"/>
          <w:szCs w:val="24"/>
          <w:lang w:val="ru-RU"/>
        </w:rPr>
        <w:t xml:space="preserve"> на которые цены и ставки включены в Раздел</w:t>
      </w:r>
      <w:r w:rsidRPr="004D39DA">
        <w:rPr>
          <w:rFonts w:ascii="Times New Roman" w:hAnsi="Times New Roman"/>
          <w:color w:val="000000"/>
          <w:sz w:val="24"/>
          <w:szCs w:val="24"/>
        </w:rPr>
        <w:t> </w:t>
      </w:r>
      <w:r w:rsidR="00D144D3" w:rsidRPr="004D39DA">
        <w:rPr>
          <w:rFonts w:ascii="Times New Roman" w:hAnsi="Times New Roman"/>
          <w:color w:val="000000"/>
          <w:sz w:val="24"/>
          <w:szCs w:val="24"/>
          <w:lang w:val="en-US"/>
        </w:rPr>
        <w:t>III</w:t>
      </w:r>
      <w:r w:rsidRPr="004D39DA">
        <w:rPr>
          <w:rFonts w:ascii="Times New Roman" w:hAnsi="Times New Roman"/>
          <w:color w:val="000000"/>
          <w:sz w:val="24"/>
          <w:szCs w:val="24"/>
          <w:lang w:val="ru-RU"/>
        </w:rPr>
        <w:t xml:space="preserve">– </w:t>
      </w:r>
      <w:r w:rsidR="00356824" w:rsidRPr="004D39DA">
        <w:rPr>
          <w:rFonts w:ascii="Times New Roman" w:hAnsi="Times New Roman"/>
          <w:color w:val="000000"/>
          <w:sz w:val="24"/>
          <w:szCs w:val="24"/>
          <w:lang w:val="ru-RU"/>
        </w:rPr>
        <w:t>«</w:t>
      </w:r>
      <w:r w:rsidRPr="004D39DA">
        <w:rPr>
          <w:rFonts w:ascii="Times New Roman" w:hAnsi="Times New Roman"/>
          <w:sz w:val="24"/>
          <w:szCs w:val="24"/>
          <w:lang w:val="ru-RU"/>
        </w:rPr>
        <w:t>Перечень</w:t>
      </w:r>
      <w:r w:rsidRPr="004D39DA">
        <w:rPr>
          <w:rFonts w:ascii="Times New Roman" w:hAnsi="Times New Roman"/>
          <w:color w:val="000000"/>
          <w:sz w:val="24"/>
          <w:szCs w:val="24"/>
          <w:lang w:val="ru-RU"/>
        </w:rPr>
        <w:t xml:space="preserve"> Цен и Ставок</w:t>
      </w:r>
      <w:r w:rsidR="00356824" w:rsidRPr="004D39DA">
        <w:rPr>
          <w:rFonts w:ascii="Times New Roman" w:hAnsi="Times New Roman"/>
          <w:color w:val="000000"/>
          <w:sz w:val="24"/>
          <w:szCs w:val="24"/>
          <w:lang w:val="ru-RU"/>
        </w:rPr>
        <w:t>»</w:t>
      </w:r>
      <w:r w:rsidR="000C19EC" w:rsidRPr="004D39DA">
        <w:rPr>
          <w:rFonts w:ascii="Times New Roman" w:hAnsi="Times New Roman"/>
          <w:color w:val="000000"/>
          <w:sz w:val="24"/>
          <w:szCs w:val="24"/>
          <w:lang w:val="ru-RU"/>
        </w:rPr>
        <w:t xml:space="preserve"> Договора</w:t>
      </w:r>
      <w:r w:rsidRPr="004D39DA">
        <w:rPr>
          <w:rFonts w:ascii="Times New Roman" w:hAnsi="Times New Roman"/>
          <w:color w:val="000000"/>
          <w:sz w:val="24"/>
          <w:szCs w:val="24"/>
          <w:lang w:val="ru-RU"/>
        </w:rPr>
        <w:t>.</w:t>
      </w:r>
    </w:p>
    <w:p w14:paraId="026C41E1" w14:textId="77777777" w:rsidR="003D3B0D" w:rsidRPr="004D39DA" w:rsidRDefault="003D3B0D" w:rsidP="00716FBC">
      <w:pPr>
        <w:jc w:val="center"/>
        <w:rPr>
          <w:rFonts w:ascii="Times New Roman" w:hAnsi="Times New Roman"/>
          <w:b/>
          <w:sz w:val="24"/>
          <w:lang w:val="ru-RU"/>
        </w:rPr>
      </w:pPr>
    </w:p>
    <w:p w14:paraId="6734E2F6" w14:textId="77777777" w:rsidR="00716FBC" w:rsidRPr="004D39DA" w:rsidRDefault="00716FBC" w:rsidP="00716FBC">
      <w:pPr>
        <w:jc w:val="center"/>
        <w:rPr>
          <w:rFonts w:ascii="Times New Roman" w:hAnsi="Times New Roman"/>
          <w:b/>
          <w:sz w:val="24"/>
          <w:lang w:val="ru-RU"/>
        </w:rPr>
      </w:pPr>
      <w:r w:rsidRPr="004D39DA">
        <w:rPr>
          <w:rFonts w:ascii="Times New Roman" w:hAnsi="Times New Roman"/>
          <w:b/>
          <w:sz w:val="24"/>
          <w:lang w:val="ru-RU"/>
        </w:rPr>
        <w:t xml:space="preserve">РАЗДЕЛ </w:t>
      </w:r>
      <w:r w:rsidRPr="004D39DA">
        <w:rPr>
          <w:rFonts w:ascii="Times New Roman" w:hAnsi="Times New Roman"/>
          <w:b/>
          <w:sz w:val="24"/>
          <w:lang w:val="en-US"/>
        </w:rPr>
        <w:t>IV</w:t>
      </w:r>
    </w:p>
    <w:p w14:paraId="72F3E4FC" w14:textId="6BD45DFA" w:rsidR="00716FBC" w:rsidRPr="004D39DA" w:rsidRDefault="00716FBC" w:rsidP="000B1BFC">
      <w:pPr>
        <w:pStyle w:val="Level1"/>
        <w:autoSpaceDE w:val="0"/>
        <w:autoSpaceDN w:val="0"/>
        <w:adjustRightInd w:val="0"/>
        <w:spacing w:after="0" w:line="240" w:lineRule="auto"/>
        <w:ind w:left="0" w:firstLine="0"/>
        <w:jc w:val="center"/>
        <w:rPr>
          <w:rFonts w:ascii="Times New Roman" w:hAnsi="Times New Roman"/>
          <w:color w:val="000000"/>
          <w:sz w:val="24"/>
          <w:szCs w:val="24"/>
          <w:lang w:val="ru-RU"/>
        </w:rPr>
      </w:pPr>
      <w:r w:rsidRPr="004D39DA">
        <w:rPr>
          <w:rFonts w:ascii="Times New Roman" w:hAnsi="Times New Roman"/>
          <w:b/>
          <w:sz w:val="24"/>
          <w:lang w:val="ru-RU"/>
        </w:rPr>
        <w:t xml:space="preserve"> ТЕХНИЧЕСКАЯ СПЕЦИФИКАЦИЯ</w:t>
      </w:r>
    </w:p>
    <w:p w14:paraId="3DB415A9" w14:textId="77777777" w:rsidR="00BA4038" w:rsidRPr="004D39DA" w:rsidRDefault="00BA4038" w:rsidP="00BA4038">
      <w:pPr>
        <w:jc w:val="center"/>
        <w:rPr>
          <w:rFonts w:ascii="Times New Roman" w:hAnsi="Times New Roman"/>
          <w:b/>
          <w:sz w:val="24"/>
          <w:lang w:val="ru-RU"/>
        </w:rPr>
      </w:pPr>
      <w:r w:rsidRPr="004D39DA">
        <w:rPr>
          <w:rFonts w:ascii="Times New Roman" w:hAnsi="Times New Roman"/>
          <w:b/>
          <w:sz w:val="24"/>
          <w:lang w:val="ru-RU"/>
        </w:rPr>
        <w:t>Услуги Бурового Подрядчика для строительства скважины</w:t>
      </w:r>
    </w:p>
    <w:p w14:paraId="40AFC1DF" w14:textId="77777777" w:rsidR="00BA4038" w:rsidRPr="004D39DA" w:rsidRDefault="00BA4038" w:rsidP="00BA4038">
      <w:pPr>
        <w:rPr>
          <w:lang w:val="ru-RU"/>
        </w:rPr>
      </w:pPr>
    </w:p>
    <w:p w14:paraId="31AD6646" w14:textId="77777777" w:rsidR="00BA4038" w:rsidRPr="004D39DA" w:rsidRDefault="00BA4038" w:rsidP="00BA4038">
      <w:pPr>
        <w:rPr>
          <w:lang w:val="ru-RU"/>
        </w:rPr>
      </w:pPr>
    </w:p>
    <w:tbl>
      <w:tblPr>
        <w:tblStyle w:val="afff4"/>
        <w:tblW w:w="0" w:type="auto"/>
        <w:tblLook w:val="04A0" w:firstRow="1" w:lastRow="0" w:firstColumn="1" w:lastColumn="0" w:noHBand="0" w:noVBand="1"/>
      </w:tblPr>
      <w:tblGrid>
        <w:gridCol w:w="4682"/>
        <w:gridCol w:w="4663"/>
      </w:tblGrid>
      <w:tr w:rsidR="00BA4038" w:rsidRPr="004D39DA" w14:paraId="6446F0D2" w14:textId="77777777" w:rsidTr="005C7A27">
        <w:tc>
          <w:tcPr>
            <w:tcW w:w="4682" w:type="dxa"/>
          </w:tcPr>
          <w:p w14:paraId="6439523C" w14:textId="77777777" w:rsidR="00BA4038" w:rsidRPr="004D39DA" w:rsidRDefault="00BA4038" w:rsidP="00F356AE">
            <w:pPr>
              <w:jc w:val="center"/>
            </w:pPr>
            <w:r w:rsidRPr="004D39DA">
              <w:rPr>
                <w:rFonts w:ascii="Times New Roman" w:hAnsi="Times New Roman"/>
                <w:sz w:val="24"/>
                <w:lang w:val="ru-RU"/>
              </w:rPr>
              <w:t>ИНФОРМАЦИЯ О СКВАЖИНЕ:</w:t>
            </w:r>
          </w:p>
        </w:tc>
        <w:tc>
          <w:tcPr>
            <w:tcW w:w="4663" w:type="dxa"/>
          </w:tcPr>
          <w:p w14:paraId="0614BA97" w14:textId="77777777" w:rsidR="00BA4038" w:rsidRPr="004D39DA" w:rsidRDefault="00BA4038" w:rsidP="00F356AE">
            <w:pPr>
              <w:jc w:val="center"/>
            </w:pPr>
          </w:p>
        </w:tc>
      </w:tr>
      <w:tr w:rsidR="00BA4038" w:rsidRPr="004D39DA" w14:paraId="514CFFA6" w14:textId="77777777" w:rsidTr="005C7A27">
        <w:tc>
          <w:tcPr>
            <w:tcW w:w="4682" w:type="dxa"/>
          </w:tcPr>
          <w:p w14:paraId="10918A73" w14:textId="77777777" w:rsidR="00BA4038" w:rsidRPr="004D39DA" w:rsidRDefault="00BA4038" w:rsidP="00F356AE">
            <w:pPr>
              <w:jc w:val="center"/>
            </w:pPr>
            <w:r w:rsidRPr="004D39DA">
              <w:rPr>
                <w:rFonts w:ascii="Times New Roman" w:hAnsi="Times New Roman"/>
                <w:sz w:val="24"/>
              </w:rPr>
              <w:t>Срок выполнения проекта:</w:t>
            </w:r>
          </w:p>
        </w:tc>
        <w:tc>
          <w:tcPr>
            <w:tcW w:w="4663" w:type="dxa"/>
          </w:tcPr>
          <w:p w14:paraId="3A790F4E" w14:textId="77777777" w:rsidR="00BA4038" w:rsidRPr="004D39DA" w:rsidRDefault="00BA4038" w:rsidP="00F356AE">
            <w:pPr>
              <w:jc w:val="center"/>
            </w:pPr>
            <w:r w:rsidRPr="004D39DA">
              <w:rPr>
                <w:rFonts w:ascii="Times New Roman" w:hAnsi="Times New Roman"/>
                <w:sz w:val="24"/>
              </w:rPr>
              <w:t>2</w:t>
            </w:r>
            <w:r w:rsidRPr="004D39DA">
              <w:rPr>
                <w:rFonts w:ascii="Times New Roman" w:hAnsi="Times New Roman"/>
                <w:sz w:val="24"/>
                <w:lang w:val="ru-RU"/>
              </w:rPr>
              <w:t xml:space="preserve">018 </w:t>
            </w:r>
            <w:r w:rsidRPr="004D39DA">
              <w:rPr>
                <w:rFonts w:ascii="Times New Roman" w:hAnsi="Times New Roman"/>
                <w:sz w:val="24"/>
              </w:rPr>
              <w:t>г</w:t>
            </w:r>
          </w:p>
        </w:tc>
      </w:tr>
      <w:tr w:rsidR="00BA4038" w:rsidRPr="004D39DA" w14:paraId="4766AC2C" w14:textId="77777777" w:rsidTr="005C7A27">
        <w:tc>
          <w:tcPr>
            <w:tcW w:w="4682" w:type="dxa"/>
          </w:tcPr>
          <w:p w14:paraId="11F854C1" w14:textId="77777777" w:rsidR="00BA4038" w:rsidRPr="004D39DA" w:rsidRDefault="00BA4038" w:rsidP="00F356AE">
            <w:pPr>
              <w:jc w:val="center"/>
            </w:pPr>
            <w:r w:rsidRPr="004D39DA">
              <w:rPr>
                <w:rFonts w:ascii="Times New Roman" w:hAnsi="Times New Roman"/>
                <w:sz w:val="24"/>
              </w:rPr>
              <w:t>Начало строительства скважины:</w:t>
            </w:r>
          </w:p>
        </w:tc>
        <w:tc>
          <w:tcPr>
            <w:tcW w:w="4663" w:type="dxa"/>
          </w:tcPr>
          <w:p w14:paraId="7ED83498" w14:textId="77777777" w:rsidR="00BA4038" w:rsidRPr="004D39DA" w:rsidRDefault="00BA4038" w:rsidP="00F356AE">
            <w:pPr>
              <w:jc w:val="center"/>
            </w:pPr>
            <w:r w:rsidRPr="004D39DA">
              <w:rPr>
                <w:rFonts w:ascii="Times New Roman" w:hAnsi="Times New Roman"/>
                <w:sz w:val="24"/>
                <w:lang w:val="ru-RU"/>
              </w:rPr>
              <w:t xml:space="preserve">Июль </w:t>
            </w:r>
            <w:r w:rsidRPr="004D39DA">
              <w:rPr>
                <w:rFonts w:ascii="Times New Roman" w:hAnsi="Times New Roman"/>
                <w:sz w:val="24"/>
              </w:rPr>
              <w:t>201</w:t>
            </w:r>
            <w:r w:rsidRPr="004D39DA">
              <w:rPr>
                <w:rFonts w:ascii="Times New Roman" w:hAnsi="Times New Roman"/>
                <w:sz w:val="24"/>
                <w:lang w:val="ru-RU"/>
              </w:rPr>
              <w:t>8</w:t>
            </w:r>
            <w:r w:rsidRPr="004D39DA">
              <w:rPr>
                <w:rFonts w:ascii="Times New Roman" w:hAnsi="Times New Roman"/>
                <w:sz w:val="24"/>
              </w:rPr>
              <w:t xml:space="preserve"> г</w:t>
            </w:r>
          </w:p>
        </w:tc>
      </w:tr>
      <w:tr w:rsidR="00BA4038" w:rsidRPr="004D39DA" w14:paraId="5A6080A0" w14:textId="77777777" w:rsidTr="005C7A27">
        <w:tc>
          <w:tcPr>
            <w:tcW w:w="4682" w:type="dxa"/>
          </w:tcPr>
          <w:p w14:paraId="48E7DEB0" w14:textId="77777777" w:rsidR="00BA4038" w:rsidRPr="004D39DA" w:rsidRDefault="00BA4038" w:rsidP="00F356AE">
            <w:pPr>
              <w:jc w:val="center"/>
            </w:pPr>
            <w:r w:rsidRPr="004D39DA">
              <w:rPr>
                <w:rFonts w:ascii="Times New Roman" w:hAnsi="Times New Roman"/>
                <w:sz w:val="24"/>
              </w:rPr>
              <w:t>Координаты месторасположения скважины</w:t>
            </w:r>
          </w:p>
        </w:tc>
        <w:tc>
          <w:tcPr>
            <w:tcW w:w="4663" w:type="dxa"/>
          </w:tcPr>
          <w:p w14:paraId="0256E374" w14:textId="77777777" w:rsidR="00BA4038" w:rsidRPr="004D39DA" w:rsidRDefault="00BA4038" w:rsidP="00F356AE">
            <w:pPr>
              <w:jc w:val="center"/>
            </w:pPr>
          </w:p>
        </w:tc>
      </w:tr>
      <w:tr w:rsidR="00BA4038" w:rsidRPr="004D39DA" w14:paraId="49E5C28A" w14:textId="77777777" w:rsidTr="005C7A27">
        <w:tc>
          <w:tcPr>
            <w:tcW w:w="4682" w:type="dxa"/>
          </w:tcPr>
          <w:p w14:paraId="43336FC4" w14:textId="77777777" w:rsidR="00BA4038" w:rsidRPr="004D39DA" w:rsidRDefault="00BA4038" w:rsidP="00F356AE">
            <w:pPr>
              <w:jc w:val="center"/>
              <w:rPr>
                <w:lang w:val="ru-RU"/>
              </w:rPr>
            </w:pPr>
            <w:r w:rsidRPr="004D39DA">
              <w:rPr>
                <w:rFonts w:ascii="Times New Roman" w:hAnsi="Times New Roman"/>
                <w:sz w:val="24"/>
                <w:lang w:val="ru-RU"/>
              </w:rPr>
              <w:t>Глубина моря в районе бурения:</w:t>
            </w:r>
          </w:p>
        </w:tc>
        <w:tc>
          <w:tcPr>
            <w:tcW w:w="4663" w:type="dxa"/>
          </w:tcPr>
          <w:p w14:paraId="2753836D" w14:textId="77777777" w:rsidR="00BA4038" w:rsidRPr="004D39DA" w:rsidRDefault="00BA4038" w:rsidP="00F356AE">
            <w:pPr>
              <w:jc w:val="center"/>
              <w:rPr>
                <w:lang w:val="ru-RU"/>
              </w:rPr>
            </w:pPr>
            <w:r w:rsidRPr="004D39DA">
              <w:rPr>
                <w:rFonts w:ascii="Times New Roman" w:hAnsi="Times New Roman"/>
                <w:sz w:val="24"/>
                <w:lang w:val="ru-RU"/>
              </w:rPr>
              <w:t>2,5-5</w:t>
            </w:r>
            <w:r w:rsidRPr="004D39DA">
              <w:rPr>
                <w:rFonts w:ascii="Times New Roman" w:hAnsi="Times New Roman"/>
                <w:sz w:val="24"/>
              </w:rPr>
              <w:t xml:space="preserve"> метр</w:t>
            </w:r>
            <w:r w:rsidRPr="004D39DA">
              <w:rPr>
                <w:rFonts w:ascii="Times New Roman" w:hAnsi="Times New Roman"/>
                <w:sz w:val="24"/>
                <w:lang w:val="ru-RU"/>
              </w:rPr>
              <w:t>ов</w:t>
            </w:r>
          </w:p>
        </w:tc>
      </w:tr>
      <w:tr w:rsidR="00BA4038" w:rsidRPr="004D39DA" w14:paraId="6D81513E" w14:textId="77777777" w:rsidTr="005C7A27">
        <w:tc>
          <w:tcPr>
            <w:tcW w:w="4682" w:type="dxa"/>
          </w:tcPr>
          <w:p w14:paraId="0E650F16" w14:textId="77777777" w:rsidR="00BA4038" w:rsidRPr="004D39DA" w:rsidRDefault="00BA4038" w:rsidP="00F356AE">
            <w:pPr>
              <w:jc w:val="center"/>
              <w:rPr>
                <w:lang w:val="ru-RU"/>
              </w:rPr>
            </w:pPr>
            <w:r w:rsidRPr="004D39DA">
              <w:rPr>
                <w:rFonts w:ascii="Times New Roman" w:hAnsi="Times New Roman"/>
                <w:sz w:val="24"/>
              </w:rPr>
              <w:t>Проектная глубина:</w:t>
            </w:r>
          </w:p>
        </w:tc>
        <w:tc>
          <w:tcPr>
            <w:tcW w:w="4663" w:type="dxa"/>
          </w:tcPr>
          <w:p w14:paraId="5600887F" w14:textId="77777777" w:rsidR="00BA4038" w:rsidRPr="004D39DA" w:rsidRDefault="00BA4038" w:rsidP="00F356AE">
            <w:pPr>
              <w:jc w:val="center"/>
              <w:rPr>
                <w:lang w:val="ru-RU"/>
              </w:rPr>
            </w:pPr>
            <w:r w:rsidRPr="004D39DA">
              <w:rPr>
                <w:rFonts w:ascii="Times New Roman" w:hAnsi="Times New Roman"/>
                <w:sz w:val="24"/>
              </w:rPr>
              <w:t xml:space="preserve">~ </w:t>
            </w:r>
            <w:r w:rsidRPr="004D39DA">
              <w:rPr>
                <w:rFonts w:ascii="Times New Roman" w:hAnsi="Times New Roman"/>
                <w:sz w:val="24"/>
                <w:lang w:val="ru-RU"/>
              </w:rPr>
              <w:t>1800</w:t>
            </w:r>
            <w:r w:rsidRPr="004D39DA">
              <w:rPr>
                <w:rFonts w:ascii="Times New Roman" w:hAnsi="Times New Roman"/>
                <w:sz w:val="24"/>
              </w:rPr>
              <w:t xml:space="preserve"> метров</w:t>
            </w:r>
          </w:p>
        </w:tc>
      </w:tr>
      <w:tr w:rsidR="00BA4038" w:rsidRPr="004D39DA" w14:paraId="6C7A4105" w14:textId="77777777" w:rsidTr="005C7A27">
        <w:tc>
          <w:tcPr>
            <w:tcW w:w="4682" w:type="dxa"/>
          </w:tcPr>
          <w:p w14:paraId="1516A0F3" w14:textId="77777777" w:rsidR="00BA4038" w:rsidRPr="004D39DA" w:rsidRDefault="00BA4038" w:rsidP="00F356AE">
            <w:pPr>
              <w:jc w:val="center"/>
              <w:rPr>
                <w:lang w:val="ru-RU"/>
              </w:rPr>
            </w:pPr>
            <w:r w:rsidRPr="004D39DA">
              <w:rPr>
                <w:rFonts w:ascii="Times New Roman" w:hAnsi="Times New Roman"/>
                <w:sz w:val="24"/>
                <w:lang w:val="ru-RU"/>
              </w:rPr>
              <w:t>Вид скважины (вертикальная, наклонно- направленная, кустовая):</w:t>
            </w:r>
          </w:p>
        </w:tc>
        <w:tc>
          <w:tcPr>
            <w:tcW w:w="4663" w:type="dxa"/>
          </w:tcPr>
          <w:p w14:paraId="202953A2" w14:textId="77777777" w:rsidR="00BA4038" w:rsidRPr="004D39DA" w:rsidRDefault="00BA4038" w:rsidP="00F356AE">
            <w:pPr>
              <w:jc w:val="center"/>
              <w:rPr>
                <w:rFonts w:ascii="Times New Roman" w:hAnsi="Times New Roman"/>
                <w:sz w:val="24"/>
                <w:lang w:val="ru-RU"/>
              </w:rPr>
            </w:pPr>
            <w:r w:rsidRPr="004D39DA">
              <w:rPr>
                <w:rFonts w:ascii="Times New Roman" w:hAnsi="Times New Roman"/>
                <w:sz w:val="24"/>
                <w:lang w:val="ru-RU"/>
              </w:rPr>
              <w:t>вертикальная</w:t>
            </w:r>
          </w:p>
        </w:tc>
      </w:tr>
      <w:tr w:rsidR="00BA4038" w:rsidRPr="004D39DA" w14:paraId="39F0E7E2" w14:textId="77777777" w:rsidTr="005C7A27">
        <w:tc>
          <w:tcPr>
            <w:tcW w:w="4682" w:type="dxa"/>
          </w:tcPr>
          <w:p w14:paraId="291D4E7C" w14:textId="77777777" w:rsidR="00BA4038" w:rsidRPr="004D39DA" w:rsidRDefault="00BA4038" w:rsidP="00F356AE">
            <w:pPr>
              <w:jc w:val="center"/>
              <w:rPr>
                <w:lang w:val="ru-RU"/>
              </w:rPr>
            </w:pPr>
            <w:r w:rsidRPr="004D39DA">
              <w:rPr>
                <w:rFonts w:ascii="Times New Roman" w:hAnsi="Times New Roman"/>
                <w:sz w:val="24"/>
              </w:rPr>
              <w:t>Тип устьевого оборудования</w:t>
            </w:r>
          </w:p>
        </w:tc>
        <w:tc>
          <w:tcPr>
            <w:tcW w:w="4663" w:type="dxa"/>
          </w:tcPr>
          <w:p w14:paraId="6458B3A7" w14:textId="1653E5EE" w:rsidR="00BA4038" w:rsidRPr="004D39DA" w:rsidRDefault="00BA4038" w:rsidP="00F356AE">
            <w:pPr>
              <w:jc w:val="center"/>
              <w:rPr>
                <w:lang w:val="ru-RU"/>
              </w:rPr>
            </w:pPr>
            <w:r w:rsidRPr="004D39DA">
              <w:rPr>
                <w:rFonts w:ascii="Times New Roman" w:hAnsi="Times New Roman"/>
                <w:sz w:val="24"/>
                <w:lang w:val="en-US"/>
              </w:rPr>
              <w:t xml:space="preserve">UH1 </w:t>
            </w:r>
            <w:r w:rsidRPr="004D39DA">
              <w:rPr>
                <w:rFonts w:ascii="Times New Roman" w:hAnsi="Times New Roman"/>
                <w:sz w:val="24"/>
              </w:rPr>
              <w:t xml:space="preserve">35 </w:t>
            </w:r>
            <w:r w:rsidR="00C7724A" w:rsidRPr="004D39DA">
              <w:rPr>
                <w:rFonts w:ascii="Times New Roman" w:hAnsi="Times New Roman"/>
                <w:sz w:val="24"/>
              </w:rPr>
              <w:t>МПа. (</w:t>
            </w:r>
            <w:r w:rsidRPr="004D39DA">
              <w:rPr>
                <w:rFonts w:ascii="Times New Roman" w:hAnsi="Times New Roman"/>
                <w:sz w:val="24"/>
              </w:rPr>
              <w:t>ТМС)</w:t>
            </w:r>
          </w:p>
        </w:tc>
      </w:tr>
      <w:tr w:rsidR="00BA4038" w:rsidRPr="004D39DA" w14:paraId="2562E228" w14:textId="77777777" w:rsidTr="005C7A27">
        <w:tc>
          <w:tcPr>
            <w:tcW w:w="4682" w:type="dxa"/>
          </w:tcPr>
          <w:p w14:paraId="69FC9740" w14:textId="77777777" w:rsidR="00BA4038" w:rsidRPr="004D39DA" w:rsidRDefault="00BA4038" w:rsidP="00F356AE">
            <w:pPr>
              <w:jc w:val="center"/>
              <w:rPr>
                <w:lang w:val="ru-RU"/>
              </w:rPr>
            </w:pPr>
            <w:r w:rsidRPr="004D39DA">
              <w:rPr>
                <w:rFonts w:ascii="Times New Roman" w:hAnsi="Times New Roman"/>
                <w:sz w:val="24"/>
              </w:rPr>
              <w:t>Конструкция скважины:</w:t>
            </w:r>
          </w:p>
        </w:tc>
        <w:tc>
          <w:tcPr>
            <w:tcW w:w="4663" w:type="dxa"/>
          </w:tcPr>
          <w:p w14:paraId="1A435D66" w14:textId="77777777" w:rsidR="00BA4038" w:rsidRPr="004D39DA" w:rsidRDefault="00BA4038" w:rsidP="00F356AE">
            <w:pPr>
              <w:jc w:val="center"/>
              <w:rPr>
                <w:lang w:val="ru-RU"/>
              </w:rPr>
            </w:pPr>
            <w:r w:rsidRPr="004D39DA">
              <w:rPr>
                <w:rFonts w:ascii="Times New Roman" w:hAnsi="Times New Roman"/>
                <w:sz w:val="24"/>
              </w:rPr>
              <w:t xml:space="preserve">30" </w:t>
            </w:r>
            <w:r w:rsidRPr="004D39DA">
              <w:rPr>
                <w:rFonts w:ascii="Times New Roman" w:hAnsi="Times New Roman"/>
                <w:sz w:val="24"/>
                <w:lang w:val="en-US"/>
              </w:rPr>
              <w:t xml:space="preserve">x </w:t>
            </w:r>
            <w:r w:rsidRPr="004D39DA">
              <w:rPr>
                <w:rFonts w:ascii="Times New Roman" w:hAnsi="Times New Roman"/>
                <w:sz w:val="24"/>
              </w:rPr>
              <w:t xml:space="preserve">13-3/8" </w:t>
            </w:r>
            <w:r w:rsidRPr="004D39DA">
              <w:rPr>
                <w:rFonts w:ascii="Times New Roman" w:hAnsi="Times New Roman"/>
                <w:sz w:val="24"/>
                <w:lang w:val="en-US"/>
              </w:rPr>
              <w:t xml:space="preserve">x </w:t>
            </w:r>
            <w:r w:rsidRPr="004D39DA">
              <w:rPr>
                <w:rFonts w:ascii="Times New Roman" w:hAnsi="Times New Roman"/>
                <w:sz w:val="24"/>
              </w:rPr>
              <w:t xml:space="preserve">9-5/8" </w:t>
            </w:r>
            <w:r w:rsidRPr="004D39DA">
              <w:rPr>
                <w:rFonts w:ascii="Times New Roman" w:hAnsi="Times New Roman"/>
                <w:sz w:val="24"/>
                <w:lang w:val="en-US"/>
              </w:rPr>
              <w:t xml:space="preserve">x </w:t>
            </w:r>
            <w:r w:rsidRPr="004D39DA">
              <w:rPr>
                <w:rFonts w:ascii="Times New Roman" w:hAnsi="Times New Roman"/>
                <w:sz w:val="24"/>
              </w:rPr>
              <w:t>7"</w:t>
            </w:r>
          </w:p>
        </w:tc>
      </w:tr>
      <w:tr w:rsidR="00BA4038" w:rsidRPr="004D39DA" w14:paraId="566504B6" w14:textId="77777777" w:rsidTr="005C7A27">
        <w:tc>
          <w:tcPr>
            <w:tcW w:w="4682" w:type="dxa"/>
          </w:tcPr>
          <w:p w14:paraId="5D8AD2AD" w14:textId="77777777" w:rsidR="00BA4038" w:rsidRPr="004D39DA" w:rsidRDefault="00BA4038" w:rsidP="00F356AE">
            <w:pPr>
              <w:jc w:val="center"/>
              <w:rPr>
                <w:lang w:val="ru-RU"/>
              </w:rPr>
            </w:pPr>
            <w:r w:rsidRPr="004D39DA">
              <w:rPr>
                <w:rFonts w:ascii="Times New Roman" w:hAnsi="Times New Roman"/>
                <w:sz w:val="24"/>
                <w:lang w:val="ru-RU"/>
              </w:rPr>
              <w:t>Максимальная проектная плотность бурового раствора:</w:t>
            </w:r>
          </w:p>
        </w:tc>
        <w:tc>
          <w:tcPr>
            <w:tcW w:w="4663" w:type="dxa"/>
          </w:tcPr>
          <w:p w14:paraId="31C10EE4" w14:textId="77777777" w:rsidR="00BA4038" w:rsidRPr="004D39DA" w:rsidRDefault="00BA4038" w:rsidP="00F356AE">
            <w:pPr>
              <w:jc w:val="center"/>
              <w:rPr>
                <w:lang w:val="ru-RU"/>
              </w:rPr>
            </w:pPr>
            <w:r w:rsidRPr="004D39DA">
              <w:rPr>
                <w:rFonts w:ascii="Times New Roman" w:hAnsi="Times New Roman"/>
                <w:sz w:val="24"/>
                <w:lang w:val="ru-RU"/>
              </w:rPr>
              <w:t>1,</w:t>
            </w:r>
            <w:r w:rsidRPr="004D39DA">
              <w:rPr>
                <w:rFonts w:ascii="Times New Roman" w:hAnsi="Times New Roman"/>
                <w:sz w:val="24"/>
              </w:rPr>
              <w:t>2</w:t>
            </w:r>
            <w:r w:rsidRPr="004D39DA">
              <w:rPr>
                <w:rFonts w:ascii="Times New Roman" w:hAnsi="Times New Roman"/>
                <w:sz w:val="24"/>
                <w:lang w:val="ru-RU"/>
              </w:rPr>
              <w:t>6</w:t>
            </w:r>
            <w:r w:rsidRPr="004D39DA">
              <w:rPr>
                <w:rFonts w:ascii="Times New Roman" w:hAnsi="Times New Roman"/>
                <w:sz w:val="24"/>
              </w:rPr>
              <w:t xml:space="preserve"> г/см3 </w:t>
            </w:r>
          </w:p>
        </w:tc>
      </w:tr>
      <w:tr w:rsidR="00BA4038" w:rsidRPr="003357EC" w14:paraId="3B958D88" w14:textId="77777777" w:rsidTr="005C7A27">
        <w:tc>
          <w:tcPr>
            <w:tcW w:w="4682" w:type="dxa"/>
          </w:tcPr>
          <w:p w14:paraId="7C72A9AF" w14:textId="77777777" w:rsidR="00BA4038" w:rsidRPr="004D39DA" w:rsidRDefault="00BA4038" w:rsidP="00F356AE">
            <w:pPr>
              <w:jc w:val="center"/>
              <w:rPr>
                <w:lang w:val="ru-RU"/>
              </w:rPr>
            </w:pPr>
            <w:r w:rsidRPr="004D39DA">
              <w:rPr>
                <w:rFonts w:ascii="Times New Roman" w:hAnsi="Times New Roman"/>
                <w:sz w:val="24"/>
                <w:lang w:val="ru-RU"/>
              </w:rPr>
              <w:t>Тип бурового раствора и плотность</w:t>
            </w:r>
          </w:p>
        </w:tc>
        <w:tc>
          <w:tcPr>
            <w:tcW w:w="4663" w:type="dxa"/>
          </w:tcPr>
          <w:p w14:paraId="55E48A2C" w14:textId="77777777" w:rsidR="00BA4038" w:rsidRPr="004D39DA" w:rsidRDefault="00BA4038" w:rsidP="00F356AE">
            <w:pPr>
              <w:jc w:val="center"/>
              <w:rPr>
                <w:lang w:val="ru-RU"/>
              </w:rPr>
            </w:pPr>
            <w:r w:rsidRPr="004D39DA">
              <w:rPr>
                <w:rFonts w:ascii="Times New Roman" w:hAnsi="Times New Roman"/>
                <w:sz w:val="24"/>
                <w:lang w:val="ru-RU"/>
              </w:rPr>
              <w:t xml:space="preserve">Буровой раствор на водной основе (БРВО) -1,26 г/см3 (10.3 </w:t>
            </w:r>
            <w:r w:rsidRPr="004D39DA">
              <w:rPr>
                <w:rFonts w:ascii="Times New Roman" w:hAnsi="Times New Roman"/>
                <w:sz w:val="24"/>
                <w:lang w:val="en-US"/>
              </w:rPr>
              <w:t>ppg</w:t>
            </w:r>
            <w:r w:rsidRPr="004D39DA">
              <w:rPr>
                <w:rFonts w:ascii="Times New Roman" w:hAnsi="Times New Roman"/>
                <w:sz w:val="24"/>
                <w:lang w:val="ru-RU"/>
              </w:rPr>
              <w:t>)</w:t>
            </w:r>
          </w:p>
        </w:tc>
      </w:tr>
      <w:tr w:rsidR="00BA4038" w:rsidRPr="004D39DA" w14:paraId="0174A5C5" w14:textId="77777777" w:rsidTr="005C7A27">
        <w:tc>
          <w:tcPr>
            <w:tcW w:w="4682" w:type="dxa"/>
          </w:tcPr>
          <w:p w14:paraId="7363622F" w14:textId="77777777" w:rsidR="00BA4038" w:rsidRPr="004D39DA" w:rsidRDefault="00BA4038" w:rsidP="00F356AE">
            <w:pPr>
              <w:jc w:val="center"/>
              <w:rPr>
                <w:lang w:val="ru-RU"/>
              </w:rPr>
            </w:pPr>
            <w:r w:rsidRPr="004D39DA">
              <w:rPr>
                <w:rFonts w:ascii="Times New Roman" w:hAnsi="Times New Roman"/>
                <w:sz w:val="24"/>
                <w:lang w:val="ru-RU"/>
              </w:rPr>
              <w:lastRenderedPageBreak/>
              <w:t>Число объектов для испытания в колонне:</w:t>
            </w:r>
          </w:p>
        </w:tc>
        <w:tc>
          <w:tcPr>
            <w:tcW w:w="4663" w:type="dxa"/>
          </w:tcPr>
          <w:p w14:paraId="46BAA5BA" w14:textId="77777777" w:rsidR="00BA4038" w:rsidRPr="004D39DA" w:rsidRDefault="00BA4038" w:rsidP="00F356AE">
            <w:pPr>
              <w:jc w:val="center"/>
              <w:rPr>
                <w:lang w:val="ru-RU"/>
              </w:rPr>
            </w:pPr>
            <w:r w:rsidRPr="004D39DA">
              <w:rPr>
                <w:rFonts w:ascii="Times New Roman" w:hAnsi="Times New Roman"/>
                <w:sz w:val="24"/>
              </w:rPr>
              <w:t>4 объект</w:t>
            </w:r>
            <w:r w:rsidRPr="004D39DA">
              <w:rPr>
                <w:rFonts w:ascii="Times New Roman" w:hAnsi="Times New Roman"/>
                <w:sz w:val="24"/>
                <w:lang w:val="ru-RU"/>
              </w:rPr>
              <w:t>а</w:t>
            </w:r>
          </w:p>
        </w:tc>
      </w:tr>
      <w:tr w:rsidR="00BA4038" w:rsidRPr="004D39DA" w14:paraId="16A636B2" w14:textId="77777777" w:rsidTr="005C7A27">
        <w:tc>
          <w:tcPr>
            <w:tcW w:w="4682" w:type="dxa"/>
          </w:tcPr>
          <w:p w14:paraId="730817D5" w14:textId="77777777" w:rsidR="00BA4038" w:rsidRPr="004D39DA" w:rsidRDefault="00BA4038" w:rsidP="00F356AE">
            <w:pPr>
              <w:jc w:val="center"/>
              <w:rPr>
                <w:lang w:val="ru-RU"/>
              </w:rPr>
            </w:pPr>
            <w:r w:rsidRPr="004D39DA">
              <w:rPr>
                <w:rFonts w:ascii="Times New Roman" w:hAnsi="Times New Roman"/>
                <w:sz w:val="24"/>
              </w:rPr>
              <w:t>Срок строительства скважины (дней)</w:t>
            </w:r>
          </w:p>
        </w:tc>
        <w:tc>
          <w:tcPr>
            <w:tcW w:w="4663" w:type="dxa"/>
          </w:tcPr>
          <w:p w14:paraId="18873919" w14:textId="77777777" w:rsidR="00BA4038" w:rsidRPr="004D39DA" w:rsidRDefault="00BA4038" w:rsidP="00F356AE">
            <w:pPr>
              <w:jc w:val="center"/>
              <w:rPr>
                <w:rFonts w:ascii="Times New Roman" w:hAnsi="Times New Roman"/>
                <w:sz w:val="24"/>
                <w:lang w:val="ru-RU"/>
              </w:rPr>
            </w:pPr>
            <w:r w:rsidRPr="004D39DA">
              <w:rPr>
                <w:rFonts w:ascii="Times New Roman" w:hAnsi="Times New Roman"/>
                <w:sz w:val="24"/>
                <w:lang w:val="ru-RU"/>
              </w:rPr>
              <w:t>88,6</w:t>
            </w:r>
          </w:p>
        </w:tc>
      </w:tr>
      <w:tr w:rsidR="00BA4038" w:rsidRPr="004D39DA" w14:paraId="7F680259" w14:textId="77777777" w:rsidTr="005C7A27">
        <w:tc>
          <w:tcPr>
            <w:tcW w:w="4682" w:type="dxa"/>
          </w:tcPr>
          <w:p w14:paraId="018D1080" w14:textId="77777777" w:rsidR="00BA4038" w:rsidRPr="004D39DA" w:rsidRDefault="00BA4038" w:rsidP="00F356AE">
            <w:pPr>
              <w:jc w:val="center"/>
              <w:rPr>
                <w:lang w:val="ru-RU"/>
              </w:rPr>
            </w:pPr>
            <w:r w:rsidRPr="004D39DA">
              <w:rPr>
                <w:rFonts w:ascii="Times New Roman" w:hAnsi="Times New Roman"/>
                <w:sz w:val="24"/>
              </w:rPr>
              <w:t>Предполагаемая Береговая база Заказчика:</w:t>
            </w:r>
          </w:p>
        </w:tc>
        <w:tc>
          <w:tcPr>
            <w:tcW w:w="4663" w:type="dxa"/>
          </w:tcPr>
          <w:p w14:paraId="1BBEBD11" w14:textId="77777777" w:rsidR="00BA4038" w:rsidRPr="004D39DA" w:rsidRDefault="00BA4038" w:rsidP="00F356AE">
            <w:pPr>
              <w:jc w:val="center"/>
              <w:rPr>
                <w:lang w:val="ru-RU"/>
              </w:rPr>
            </w:pPr>
            <w:r w:rsidRPr="004D39DA">
              <w:rPr>
                <w:rFonts w:ascii="Times New Roman" w:hAnsi="Times New Roman"/>
                <w:sz w:val="24"/>
              </w:rPr>
              <w:t>п. Баутино</w:t>
            </w:r>
          </w:p>
        </w:tc>
      </w:tr>
      <w:tr w:rsidR="00BA4038" w:rsidRPr="004D39DA" w14:paraId="21188270" w14:textId="77777777" w:rsidTr="005C7A27">
        <w:tc>
          <w:tcPr>
            <w:tcW w:w="4682" w:type="dxa"/>
          </w:tcPr>
          <w:p w14:paraId="542F1F7B" w14:textId="77777777" w:rsidR="00BA4038" w:rsidRPr="004D39DA" w:rsidRDefault="00BA4038" w:rsidP="00F356AE">
            <w:pPr>
              <w:jc w:val="center"/>
              <w:rPr>
                <w:lang w:val="ru-RU"/>
              </w:rPr>
            </w:pPr>
            <w:r w:rsidRPr="004D39DA">
              <w:rPr>
                <w:rFonts w:ascii="Times New Roman" w:hAnsi="Times New Roman"/>
                <w:sz w:val="24"/>
              </w:rPr>
              <w:t>Местоположение операционного офиса Заказчика:</w:t>
            </w:r>
          </w:p>
        </w:tc>
        <w:tc>
          <w:tcPr>
            <w:tcW w:w="4663" w:type="dxa"/>
          </w:tcPr>
          <w:p w14:paraId="2ED79FC1" w14:textId="77777777" w:rsidR="00BA4038" w:rsidRPr="004D39DA" w:rsidRDefault="00BA4038" w:rsidP="00F356AE">
            <w:pPr>
              <w:jc w:val="center"/>
              <w:rPr>
                <w:lang w:val="ru-RU"/>
              </w:rPr>
            </w:pPr>
            <w:r w:rsidRPr="004D39DA">
              <w:rPr>
                <w:rFonts w:ascii="Times New Roman" w:hAnsi="Times New Roman"/>
                <w:sz w:val="24"/>
              </w:rPr>
              <w:t>Атырау</w:t>
            </w:r>
          </w:p>
        </w:tc>
      </w:tr>
      <w:tr w:rsidR="00BA4038" w:rsidRPr="004D39DA" w14:paraId="19355AA3" w14:textId="77777777" w:rsidTr="005C7A27">
        <w:tc>
          <w:tcPr>
            <w:tcW w:w="4682" w:type="dxa"/>
          </w:tcPr>
          <w:p w14:paraId="3C4D18CD" w14:textId="77777777" w:rsidR="00BA4038" w:rsidRPr="004D39DA" w:rsidRDefault="00BA4038" w:rsidP="00F356AE">
            <w:pPr>
              <w:jc w:val="center"/>
              <w:rPr>
                <w:lang w:val="ru-RU"/>
              </w:rPr>
            </w:pPr>
            <w:r w:rsidRPr="004D39DA">
              <w:rPr>
                <w:rFonts w:ascii="Times New Roman" w:hAnsi="Times New Roman"/>
                <w:sz w:val="24"/>
                <w:lang w:val="ru-RU"/>
              </w:rPr>
              <w:t>Пластовое давление на гл. 2200 м</w:t>
            </w:r>
          </w:p>
        </w:tc>
        <w:tc>
          <w:tcPr>
            <w:tcW w:w="4663" w:type="dxa"/>
          </w:tcPr>
          <w:p w14:paraId="74BD3208" w14:textId="3AAC3041" w:rsidR="00BA4038" w:rsidRPr="004D39DA" w:rsidRDefault="00FF7C71" w:rsidP="00F356AE">
            <w:pPr>
              <w:jc w:val="center"/>
              <w:rPr>
                <w:lang w:val="ru-RU"/>
              </w:rPr>
            </w:pPr>
            <w:r w:rsidRPr="004D39DA">
              <w:rPr>
                <w:rFonts w:ascii="Times New Roman" w:hAnsi="Times New Roman"/>
                <w:sz w:val="24"/>
                <w:lang w:val="ru-RU"/>
              </w:rPr>
              <w:t>19,8</w:t>
            </w:r>
            <w:r w:rsidR="00BA4038" w:rsidRPr="004D39DA">
              <w:rPr>
                <w:rFonts w:ascii="Times New Roman" w:hAnsi="Times New Roman"/>
                <w:sz w:val="24"/>
              </w:rPr>
              <w:t xml:space="preserve"> МПа</w:t>
            </w:r>
          </w:p>
        </w:tc>
      </w:tr>
      <w:tr w:rsidR="00BA4038" w:rsidRPr="004D39DA" w14:paraId="02C06A3E" w14:textId="77777777" w:rsidTr="005C7A27">
        <w:tc>
          <w:tcPr>
            <w:tcW w:w="4682" w:type="dxa"/>
          </w:tcPr>
          <w:p w14:paraId="2EE2F143" w14:textId="77777777" w:rsidR="00BA4038" w:rsidRPr="004D39DA" w:rsidRDefault="00BA4038" w:rsidP="00F356AE">
            <w:pPr>
              <w:jc w:val="center"/>
              <w:rPr>
                <w:lang w:val="ru-RU"/>
              </w:rPr>
            </w:pPr>
            <w:r w:rsidRPr="004D39DA">
              <w:rPr>
                <w:rFonts w:ascii="Times New Roman" w:hAnsi="Times New Roman"/>
                <w:sz w:val="24"/>
                <w:lang w:val="ru-RU"/>
              </w:rPr>
              <w:t>Пластовая температура на гл. 2200 м</w:t>
            </w:r>
          </w:p>
        </w:tc>
        <w:tc>
          <w:tcPr>
            <w:tcW w:w="4663" w:type="dxa"/>
          </w:tcPr>
          <w:p w14:paraId="534E6D35" w14:textId="3FE6F892" w:rsidR="00BA4038" w:rsidRPr="004D39DA" w:rsidRDefault="00BA4038" w:rsidP="00FF7C71">
            <w:pPr>
              <w:jc w:val="center"/>
              <w:rPr>
                <w:lang w:val="ru-RU"/>
              </w:rPr>
            </w:pPr>
            <w:r w:rsidRPr="004D39DA">
              <w:rPr>
                <w:rFonts w:ascii="Times New Roman" w:hAnsi="Times New Roman"/>
                <w:sz w:val="24"/>
                <w:lang w:val="ru-RU"/>
              </w:rPr>
              <w:t>6</w:t>
            </w:r>
            <w:r w:rsidR="00FF7C71" w:rsidRPr="004D39DA">
              <w:rPr>
                <w:rFonts w:ascii="Times New Roman" w:hAnsi="Times New Roman"/>
                <w:sz w:val="24"/>
                <w:lang w:val="ru-RU"/>
              </w:rPr>
              <w:t xml:space="preserve">0 </w:t>
            </w:r>
            <w:r w:rsidRPr="004D39DA">
              <w:rPr>
                <w:rFonts w:ascii="Times New Roman" w:hAnsi="Times New Roman"/>
                <w:sz w:val="24"/>
              </w:rPr>
              <w:t>С°</w:t>
            </w:r>
          </w:p>
        </w:tc>
      </w:tr>
      <w:tr w:rsidR="00BA4038" w:rsidRPr="003357EC" w14:paraId="605BB7B2" w14:textId="77777777" w:rsidTr="005C7A27">
        <w:tc>
          <w:tcPr>
            <w:tcW w:w="4682" w:type="dxa"/>
          </w:tcPr>
          <w:p w14:paraId="2AB873CA" w14:textId="77777777" w:rsidR="00BA4038" w:rsidRPr="004D39DA" w:rsidRDefault="00BA4038" w:rsidP="00F356AE">
            <w:pPr>
              <w:jc w:val="center"/>
              <w:rPr>
                <w:lang w:val="ru-RU"/>
              </w:rPr>
            </w:pPr>
            <w:r w:rsidRPr="004D39DA">
              <w:rPr>
                <w:rFonts w:ascii="Times New Roman" w:hAnsi="Times New Roman"/>
                <w:sz w:val="24"/>
              </w:rPr>
              <w:t>Свойства пластового флюида</w:t>
            </w:r>
          </w:p>
        </w:tc>
        <w:tc>
          <w:tcPr>
            <w:tcW w:w="4663" w:type="dxa"/>
          </w:tcPr>
          <w:p w14:paraId="013EC6C2" w14:textId="77777777" w:rsidR="00BA4038" w:rsidRPr="004D39DA" w:rsidRDefault="00BA4038" w:rsidP="00F356AE">
            <w:pPr>
              <w:jc w:val="center"/>
              <w:rPr>
                <w:lang w:val="ru-RU"/>
              </w:rPr>
            </w:pPr>
            <w:r w:rsidRPr="004D39DA">
              <w:rPr>
                <w:rFonts w:ascii="Times New Roman" w:hAnsi="Times New Roman"/>
                <w:sz w:val="24"/>
                <w:lang w:val="ru-RU"/>
              </w:rPr>
              <w:t>Присутствие сероводорода (</w:t>
            </w:r>
            <w:r w:rsidRPr="004D39DA">
              <w:rPr>
                <w:rFonts w:ascii="Times New Roman" w:hAnsi="Times New Roman"/>
                <w:sz w:val="24"/>
              </w:rPr>
              <w:t>H</w:t>
            </w:r>
            <w:r w:rsidRPr="004D39DA">
              <w:rPr>
                <w:rFonts w:ascii="Times New Roman" w:hAnsi="Times New Roman"/>
                <w:sz w:val="24"/>
                <w:lang w:val="ru-RU"/>
              </w:rPr>
              <w:t>2</w:t>
            </w:r>
            <w:r w:rsidRPr="004D39DA">
              <w:rPr>
                <w:rFonts w:ascii="Times New Roman" w:hAnsi="Times New Roman"/>
                <w:sz w:val="24"/>
              </w:rPr>
              <w:t>S</w:t>
            </w:r>
            <w:r w:rsidRPr="004D39DA">
              <w:rPr>
                <w:rFonts w:ascii="Times New Roman" w:hAnsi="Times New Roman"/>
                <w:sz w:val="24"/>
                <w:lang w:val="ru-RU"/>
              </w:rPr>
              <w:t>) и высокое содержание углекислого газа (</w:t>
            </w:r>
            <w:r w:rsidRPr="004D39DA">
              <w:rPr>
                <w:rFonts w:ascii="Times New Roman" w:hAnsi="Times New Roman"/>
                <w:sz w:val="24"/>
              </w:rPr>
              <w:t>CO</w:t>
            </w:r>
            <w:r w:rsidRPr="004D39DA">
              <w:rPr>
                <w:rFonts w:ascii="Times New Roman" w:hAnsi="Times New Roman"/>
                <w:sz w:val="24"/>
                <w:lang w:val="ru-RU"/>
              </w:rPr>
              <w:t>2) не предполагается</w:t>
            </w:r>
          </w:p>
        </w:tc>
      </w:tr>
    </w:tbl>
    <w:p w14:paraId="39A322D9" w14:textId="77777777" w:rsidR="00BA4038" w:rsidRPr="004D39DA" w:rsidRDefault="00BA4038" w:rsidP="00BA4038">
      <w:pPr>
        <w:tabs>
          <w:tab w:val="left" w:pos="0"/>
        </w:tabs>
        <w:jc w:val="right"/>
        <w:rPr>
          <w:rFonts w:ascii="Times New Roman" w:hAnsi="Times New Roman"/>
          <w:sz w:val="24"/>
          <w:lang w:val="ru-RU"/>
        </w:rPr>
      </w:pPr>
    </w:p>
    <w:tbl>
      <w:tblPr>
        <w:tblpPr w:leftFromText="180" w:rightFromText="180" w:vertAnchor="text" w:horzAnchor="margin" w:tblpXSpec="center" w:tblpY="277"/>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8"/>
        <w:gridCol w:w="1199"/>
        <w:gridCol w:w="1199"/>
        <w:gridCol w:w="1799"/>
        <w:gridCol w:w="1204"/>
        <w:gridCol w:w="999"/>
        <w:gridCol w:w="1565"/>
      </w:tblGrid>
      <w:tr w:rsidR="00BA4038" w:rsidRPr="004D39DA" w14:paraId="0A2BFF44" w14:textId="77777777" w:rsidTr="005C7A27">
        <w:trPr>
          <w:trHeight w:val="1121"/>
        </w:trPr>
        <w:tc>
          <w:tcPr>
            <w:tcW w:w="1708" w:type="dxa"/>
            <w:vAlign w:val="center"/>
          </w:tcPr>
          <w:p w14:paraId="427CB573" w14:textId="77777777" w:rsidR="00BA4038" w:rsidRPr="004D39DA" w:rsidRDefault="00BA4038" w:rsidP="00F356AE">
            <w:pPr>
              <w:keepLines/>
              <w:tabs>
                <w:tab w:val="left" w:pos="0"/>
              </w:tabs>
              <w:suppressAutoHyphens/>
              <w:rPr>
                <w:rFonts w:ascii="Times New Roman" w:hAnsi="Times New Roman"/>
                <w:b/>
                <w:sz w:val="24"/>
                <w:lang w:val="ru-RU"/>
              </w:rPr>
            </w:pPr>
            <w:r w:rsidRPr="004D39DA">
              <w:rPr>
                <w:rFonts w:ascii="Times New Roman" w:hAnsi="Times New Roman"/>
                <w:b/>
                <w:sz w:val="24"/>
                <w:lang w:val="ru-RU"/>
              </w:rPr>
              <w:t>Глубина по абсолютной отметке</w:t>
            </w:r>
          </w:p>
        </w:tc>
        <w:tc>
          <w:tcPr>
            <w:tcW w:w="1199" w:type="dxa"/>
            <w:vAlign w:val="center"/>
          </w:tcPr>
          <w:p w14:paraId="4549D5B8" w14:textId="77777777" w:rsidR="00BA4038" w:rsidRPr="004D39DA" w:rsidRDefault="00BA4038" w:rsidP="00F356AE">
            <w:pPr>
              <w:keepLines/>
              <w:tabs>
                <w:tab w:val="left" w:pos="0"/>
              </w:tabs>
              <w:suppressAutoHyphens/>
              <w:jc w:val="center"/>
              <w:rPr>
                <w:rFonts w:ascii="Times New Roman" w:hAnsi="Times New Roman"/>
                <w:b/>
                <w:sz w:val="24"/>
                <w:lang w:val="ru-RU"/>
              </w:rPr>
            </w:pPr>
            <w:r w:rsidRPr="004D39DA">
              <w:rPr>
                <w:rFonts w:ascii="Times New Roman" w:hAnsi="Times New Roman"/>
                <w:b/>
                <w:sz w:val="24"/>
                <w:lang w:val="ru-RU"/>
              </w:rPr>
              <w:t>Диаметр ствола</w:t>
            </w:r>
          </w:p>
        </w:tc>
        <w:tc>
          <w:tcPr>
            <w:tcW w:w="1199" w:type="dxa"/>
            <w:vAlign w:val="center"/>
          </w:tcPr>
          <w:p w14:paraId="3C98BE9F" w14:textId="77777777" w:rsidR="00BA4038" w:rsidRPr="004D39DA" w:rsidRDefault="00BA4038" w:rsidP="00F356AE">
            <w:pPr>
              <w:keepLines/>
              <w:tabs>
                <w:tab w:val="left" w:pos="0"/>
              </w:tabs>
              <w:suppressAutoHyphens/>
              <w:jc w:val="center"/>
              <w:rPr>
                <w:rFonts w:ascii="Times New Roman" w:hAnsi="Times New Roman"/>
                <w:b/>
                <w:sz w:val="24"/>
                <w:lang w:val="ru-RU"/>
              </w:rPr>
            </w:pPr>
            <w:r w:rsidRPr="004D39DA">
              <w:rPr>
                <w:rFonts w:ascii="Times New Roman" w:hAnsi="Times New Roman"/>
                <w:b/>
                <w:sz w:val="24"/>
                <w:lang w:val="ru-RU"/>
              </w:rPr>
              <w:t>Диаметр обсадной колонны</w:t>
            </w:r>
          </w:p>
        </w:tc>
        <w:tc>
          <w:tcPr>
            <w:tcW w:w="1799" w:type="dxa"/>
            <w:vAlign w:val="center"/>
          </w:tcPr>
          <w:p w14:paraId="4AD5BE3D" w14:textId="77777777" w:rsidR="00BA4038" w:rsidRPr="004D39DA" w:rsidRDefault="00BA4038" w:rsidP="00F356AE">
            <w:pPr>
              <w:keepLines/>
              <w:tabs>
                <w:tab w:val="left" w:pos="0"/>
              </w:tabs>
              <w:suppressAutoHyphens/>
              <w:jc w:val="center"/>
              <w:rPr>
                <w:rFonts w:ascii="Times New Roman" w:hAnsi="Times New Roman"/>
                <w:b/>
                <w:sz w:val="24"/>
                <w:lang w:val="ru-RU"/>
              </w:rPr>
            </w:pPr>
            <w:r w:rsidRPr="004D39DA">
              <w:rPr>
                <w:rFonts w:ascii="Times New Roman" w:hAnsi="Times New Roman"/>
                <w:b/>
                <w:sz w:val="24"/>
                <w:lang w:val="ru-RU"/>
              </w:rPr>
              <w:t xml:space="preserve">Пласт </w:t>
            </w:r>
          </w:p>
        </w:tc>
        <w:tc>
          <w:tcPr>
            <w:tcW w:w="3768" w:type="dxa"/>
            <w:gridSpan w:val="3"/>
            <w:vAlign w:val="center"/>
          </w:tcPr>
          <w:p w14:paraId="04F01A42" w14:textId="77777777" w:rsidR="00BA4038" w:rsidRPr="004D39DA" w:rsidRDefault="00BA4038" w:rsidP="00F356AE">
            <w:pPr>
              <w:keepNext/>
              <w:keepLines/>
              <w:tabs>
                <w:tab w:val="left" w:pos="0"/>
              </w:tabs>
              <w:suppressAutoHyphens/>
              <w:jc w:val="center"/>
              <w:outlineLvl w:val="2"/>
              <w:rPr>
                <w:rFonts w:ascii="Times New Roman" w:hAnsi="Times New Roman"/>
                <w:b/>
                <w:sz w:val="24"/>
                <w:lang w:val="ru-RU"/>
              </w:rPr>
            </w:pPr>
            <w:r w:rsidRPr="004D39DA">
              <w:rPr>
                <w:rFonts w:ascii="Times New Roman" w:hAnsi="Times New Roman"/>
                <w:b/>
                <w:sz w:val="24"/>
                <w:lang w:val="ru-RU"/>
              </w:rPr>
              <w:t>Параметры труб</w:t>
            </w:r>
          </w:p>
        </w:tc>
      </w:tr>
      <w:tr w:rsidR="00BA4038" w:rsidRPr="004D39DA" w14:paraId="5FB081DF" w14:textId="77777777" w:rsidTr="005C7A27">
        <w:tc>
          <w:tcPr>
            <w:tcW w:w="1708" w:type="dxa"/>
          </w:tcPr>
          <w:p w14:paraId="54EC8A66" w14:textId="77777777" w:rsidR="00BA4038" w:rsidRPr="004D39DA" w:rsidRDefault="00BA4038" w:rsidP="00F356AE">
            <w:pPr>
              <w:keepNext/>
              <w:keepLines/>
              <w:tabs>
                <w:tab w:val="left" w:pos="0"/>
              </w:tabs>
              <w:suppressAutoHyphens/>
              <w:jc w:val="center"/>
              <w:outlineLvl w:val="2"/>
              <w:rPr>
                <w:rFonts w:ascii="Times New Roman" w:hAnsi="Times New Roman"/>
                <w:b/>
                <w:sz w:val="24"/>
                <w:lang w:val="ru-RU"/>
              </w:rPr>
            </w:pPr>
            <w:r w:rsidRPr="004D39DA">
              <w:rPr>
                <w:rFonts w:ascii="Times New Roman" w:hAnsi="Times New Roman"/>
                <w:b/>
                <w:sz w:val="24"/>
                <w:lang w:val="ru-RU"/>
              </w:rPr>
              <w:t>(м)</w:t>
            </w:r>
          </w:p>
        </w:tc>
        <w:tc>
          <w:tcPr>
            <w:tcW w:w="1199" w:type="dxa"/>
          </w:tcPr>
          <w:p w14:paraId="11865BD3" w14:textId="77777777" w:rsidR="00BA4038" w:rsidRPr="004D39DA" w:rsidRDefault="00BA4038" w:rsidP="00F356AE">
            <w:pPr>
              <w:keepNext/>
              <w:keepLines/>
              <w:tabs>
                <w:tab w:val="left" w:pos="0"/>
              </w:tabs>
              <w:suppressAutoHyphens/>
              <w:jc w:val="center"/>
              <w:outlineLvl w:val="2"/>
              <w:rPr>
                <w:rFonts w:ascii="Times New Roman" w:hAnsi="Times New Roman"/>
                <w:b/>
                <w:sz w:val="24"/>
                <w:lang w:val="ru-RU"/>
              </w:rPr>
            </w:pPr>
            <w:r w:rsidRPr="004D39DA">
              <w:rPr>
                <w:rFonts w:ascii="Times New Roman" w:hAnsi="Times New Roman"/>
                <w:b/>
                <w:sz w:val="24"/>
                <w:lang w:val="ru-RU"/>
              </w:rPr>
              <w:t>(мм)</w:t>
            </w:r>
          </w:p>
        </w:tc>
        <w:tc>
          <w:tcPr>
            <w:tcW w:w="1199" w:type="dxa"/>
          </w:tcPr>
          <w:p w14:paraId="6A7D6F4A" w14:textId="77777777" w:rsidR="00BA4038" w:rsidRPr="004D39DA" w:rsidRDefault="00BA4038" w:rsidP="00F356AE">
            <w:pPr>
              <w:keepNext/>
              <w:keepLines/>
              <w:tabs>
                <w:tab w:val="left" w:pos="0"/>
              </w:tabs>
              <w:suppressAutoHyphens/>
              <w:jc w:val="center"/>
              <w:outlineLvl w:val="2"/>
              <w:rPr>
                <w:rFonts w:ascii="Times New Roman" w:hAnsi="Times New Roman"/>
                <w:b/>
                <w:sz w:val="24"/>
                <w:lang w:val="ru-RU"/>
              </w:rPr>
            </w:pPr>
            <w:r w:rsidRPr="004D39DA">
              <w:rPr>
                <w:rFonts w:ascii="Times New Roman" w:hAnsi="Times New Roman"/>
                <w:b/>
                <w:sz w:val="24"/>
                <w:lang w:val="ru-RU"/>
              </w:rPr>
              <w:t>(мм)</w:t>
            </w:r>
          </w:p>
        </w:tc>
        <w:tc>
          <w:tcPr>
            <w:tcW w:w="1799" w:type="dxa"/>
          </w:tcPr>
          <w:p w14:paraId="69234837" w14:textId="77777777" w:rsidR="00BA4038" w:rsidRPr="004D39DA" w:rsidRDefault="00BA4038" w:rsidP="00F356AE">
            <w:pPr>
              <w:keepNext/>
              <w:keepLines/>
              <w:tabs>
                <w:tab w:val="left" w:pos="0"/>
              </w:tabs>
              <w:suppressAutoHyphens/>
              <w:ind w:left="5" w:hanging="5"/>
              <w:jc w:val="center"/>
              <w:outlineLvl w:val="2"/>
              <w:rPr>
                <w:rFonts w:ascii="Times New Roman" w:hAnsi="Times New Roman"/>
                <w:b/>
                <w:sz w:val="24"/>
                <w:lang w:val="ru-RU"/>
              </w:rPr>
            </w:pPr>
          </w:p>
        </w:tc>
        <w:tc>
          <w:tcPr>
            <w:tcW w:w="1204" w:type="dxa"/>
          </w:tcPr>
          <w:p w14:paraId="09965A1F" w14:textId="77777777" w:rsidR="00BA4038" w:rsidRPr="004D39DA" w:rsidRDefault="00BA4038" w:rsidP="00F356AE">
            <w:pPr>
              <w:keepNext/>
              <w:keepLines/>
              <w:tabs>
                <w:tab w:val="left" w:pos="0"/>
              </w:tabs>
              <w:suppressAutoHyphens/>
              <w:ind w:left="49" w:hanging="49"/>
              <w:jc w:val="center"/>
              <w:outlineLvl w:val="2"/>
              <w:rPr>
                <w:rFonts w:ascii="Times New Roman" w:hAnsi="Times New Roman"/>
                <w:b/>
                <w:sz w:val="24"/>
                <w:lang w:val="ru-RU"/>
              </w:rPr>
            </w:pPr>
            <w:r w:rsidRPr="004D39DA">
              <w:rPr>
                <w:rFonts w:ascii="Times New Roman" w:hAnsi="Times New Roman"/>
                <w:b/>
                <w:sz w:val="24"/>
                <w:lang w:val="ru-RU"/>
              </w:rPr>
              <w:t>Вес (кг/м)</w:t>
            </w:r>
          </w:p>
        </w:tc>
        <w:tc>
          <w:tcPr>
            <w:tcW w:w="999" w:type="dxa"/>
          </w:tcPr>
          <w:p w14:paraId="680C1F91" w14:textId="77777777" w:rsidR="00BA4038" w:rsidRPr="004D39DA" w:rsidRDefault="00BA4038" w:rsidP="00F356AE">
            <w:pPr>
              <w:keepNext/>
              <w:keepLines/>
              <w:tabs>
                <w:tab w:val="left" w:pos="0"/>
              </w:tabs>
              <w:suppressAutoHyphens/>
              <w:jc w:val="center"/>
              <w:outlineLvl w:val="2"/>
              <w:rPr>
                <w:rFonts w:ascii="Times New Roman" w:hAnsi="Times New Roman"/>
                <w:b/>
                <w:sz w:val="24"/>
                <w:lang w:val="ru-RU"/>
              </w:rPr>
            </w:pPr>
            <w:r w:rsidRPr="004D39DA">
              <w:rPr>
                <w:rFonts w:ascii="Times New Roman" w:hAnsi="Times New Roman"/>
                <w:b/>
                <w:sz w:val="24"/>
                <w:lang w:val="ru-RU"/>
              </w:rPr>
              <w:t>Марка</w:t>
            </w:r>
          </w:p>
        </w:tc>
        <w:tc>
          <w:tcPr>
            <w:tcW w:w="1565" w:type="dxa"/>
          </w:tcPr>
          <w:p w14:paraId="3423E261" w14:textId="77777777" w:rsidR="00BA4038" w:rsidRPr="004D39DA" w:rsidRDefault="00BA4038" w:rsidP="00F356AE">
            <w:pPr>
              <w:keepNext/>
              <w:keepLines/>
              <w:tabs>
                <w:tab w:val="left" w:pos="0"/>
              </w:tabs>
              <w:suppressAutoHyphens/>
              <w:jc w:val="center"/>
              <w:outlineLvl w:val="2"/>
              <w:rPr>
                <w:rFonts w:ascii="Times New Roman" w:hAnsi="Times New Roman"/>
                <w:b/>
                <w:sz w:val="24"/>
                <w:lang w:val="ru-RU"/>
              </w:rPr>
            </w:pPr>
            <w:r w:rsidRPr="004D39DA">
              <w:rPr>
                <w:rFonts w:ascii="Times New Roman" w:hAnsi="Times New Roman"/>
                <w:b/>
                <w:sz w:val="24"/>
                <w:lang w:val="ru-RU"/>
              </w:rPr>
              <w:t>Соединение</w:t>
            </w:r>
          </w:p>
        </w:tc>
      </w:tr>
      <w:tr w:rsidR="00BA4038" w:rsidRPr="004D39DA" w14:paraId="76527B27" w14:textId="77777777" w:rsidTr="005C7A27">
        <w:tc>
          <w:tcPr>
            <w:tcW w:w="1708" w:type="dxa"/>
            <w:vAlign w:val="center"/>
          </w:tcPr>
          <w:p w14:paraId="117331AA"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100</w:t>
            </w:r>
          </w:p>
        </w:tc>
        <w:tc>
          <w:tcPr>
            <w:tcW w:w="1199" w:type="dxa"/>
            <w:vAlign w:val="center"/>
          </w:tcPr>
          <w:p w14:paraId="0B44FE95"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w:t>
            </w:r>
          </w:p>
        </w:tc>
        <w:tc>
          <w:tcPr>
            <w:tcW w:w="1199" w:type="dxa"/>
            <w:vAlign w:val="center"/>
          </w:tcPr>
          <w:p w14:paraId="70E759F7"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762</w:t>
            </w:r>
          </w:p>
        </w:tc>
        <w:tc>
          <w:tcPr>
            <w:tcW w:w="1799" w:type="dxa"/>
            <w:vAlign w:val="bottom"/>
          </w:tcPr>
          <w:p w14:paraId="76734FA4"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p>
        </w:tc>
        <w:tc>
          <w:tcPr>
            <w:tcW w:w="1204" w:type="dxa"/>
            <w:vAlign w:val="center"/>
          </w:tcPr>
          <w:p w14:paraId="40C32A9C"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461.5</w:t>
            </w:r>
          </w:p>
        </w:tc>
        <w:tc>
          <w:tcPr>
            <w:tcW w:w="999" w:type="dxa"/>
            <w:vAlign w:val="center"/>
          </w:tcPr>
          <w:p w14:paraId="1A466908"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X-56</w:t>
            </w:r>
          </w:p>
        </w:tc>
        <w:tc>
          <w:tcPr>
            <w:tcW w:w="1565" w:type="dxa"/>
            <w:vAlign w:val="center"/>
          </w:tcPr>
          <w:p w14:paraId="1A3820E4"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XLC-S</w:t>
            </w:r>
          </w:p>
        </w:tc>
      </w:tr>
      <w:tr w:rsidR="00BA4038" w:rsidRPr="004D39DA" w14:paraId="4E5E4FF8" w14:textId="77777777" w:rsidTr="005C7A27">
        <w:tc>
          <w:tcPr>
            <w:tcW w:w="1708" w:type="dxa"/>
            <w:vAlign w:val="center"/>
          </w:tcPr>
          <w:p w14:paraId="554B8D70"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690</w:t>
            </w:r>
          </w:p>
        </w:tc>
        <w:tc>
          <w:tcPr>
            <w:tcW w:w="1199" w:type="dxa"/>
            <w:vAlign w:val="center"/>
          </w:tcPr>
          <w:p w14:paraId="4E7DEEB5"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 xml:space="preserve">406.4 </w:t>
            </w:r>
          </w:p>
        </w:tc>
        <w:tc>
          <w:tcPr>
            <w:tcW w:w="1199" w:type="dxa"/>
            <w:vAlign w:val="center"/>
          </w:tcPr>
          <w:p w14:paraId="503B7A9B"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339,7</w:t>
            </w:r>
          </w:p>
        </w:tc>
        <w:tc>
          <w:tcPr>
            <w:tcW w:w="1799" w:type="dxa"/>
            <w:vAlign w:val="bottom"/>
          </w:tcPr>
          <w:p w14:paraId="14DB78E2"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p>
        </w:tc>
        <w:tc>
          <w:tcPr>
            <w:tcW w:w="1204" w:type="dxa"/>
            <w:vAlign w:val="center"/>
          </w:tcPr>
          <w:p w14:paraId="42B93125"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101.195</w:t>
            </w:r>
          </w:p>
        </w:tc>
        <w:tc>
          <w:tcPr>
            <w:tcW w:w="999" w:type="dxa"/>
            <w:vAlign w:val="center"/>
          </w:tcPr>
          <w:p w14:paraId="559F3760"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N-80</w:t>
            </w:r>
          </w:p>
        </w:tc>
        <w:tc>
          <w:tcPr>
            <w:tcW w:w="1565" w:type="dxa"/>
            <w:vAlign w:val="center"/>
          </w:tcPr>
          <w:p w14:paraId="581C3D08" w14:textId="77777777" w:rsidR="00BA4038" w:rsidRPr="004D39DA" w:rsidRDefault="00BA4038" w:rsidP="00F356AE">
            <w:pPr>
              <w:keepNext/>
              <w:keepLines/>
              <w:tabs>
                <w:tab w:val="left" w:pos="0"/>
              </w:tabs>
              <w:suppressAutoHyphens/>
              <w:jc w:val="center"/>
              <w:outlineLvl w:val="2"/>
              <w:rPr>
                <w:rFonts w:ascii="Times New Roman" w:hAnsi="Times New Roman"/>
                <w:sz w:val="24"/>
                <w:lang w:val="en-US"/>
              </w:rPr>
            </w:pPr>
            <w:r w:rsidRPr="004D39DA">
              <w:rPr>
                <w:rFonts w:ascii="Times New Roman" w:hAnsi="Times New Roman"/>
                <w:spacing w:val="-2"/>
                <w:sz w:val="24"/>
                <w:lang w:val="en-US"/>
              </w:rPr>
              <w:t>TMK UP CWB BTC</w:t>
            </w:r>
          </w:p>
        </w:tc>
      </w:tr>
      <w:tr w:rsidR="00BA4038" w:rsidRPr="004D39DA" w14:paraId="540CE6C9" w14:textId="77777777" w:rsidTr="005C7A27">
        <w:tc>
          <w:tcPr>
            <w:tcW w:w="1708" w:type="dxa"/>
            <w:vAlign w:val="center"/>
          </w:tcPr>
          <w:p w14:paraId="132EC4CC"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1200</w:t>
            </w:r>
          </w:p>
        </w:tc>
        <w:tc>
          <w:tcPr>
            <w:tcW w:w="1199" w:type="dxa"/>
            <w:vAlign w:val="center"/>
          </w:tcPr>
          <w:p w14:paraId="04408893"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 xml:space="preserve">311.15 </w:t>
            </w:r>
          </w:p>
        </w:tc>
        <w:tc>
          <w:tcPr>
            <w:tcW w:w="1199" w:type="dxa"/>
            <w:vAlign w:val="center"/>
          </w:tcPr>
          <w:p w14:paraId="3AC4274D"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244,4</w:t>
            </w:r>
          </w:p>
        </w:tc>
        <w:tc>
          <w:tcPr>
            <w:tcW w:w="1799" w:type="dxa"/>
            <w:vAlign w:val="bottom"/>
          </w:tcPr>
          <w:p w14:paraId="12247BC8"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p>
        </w:tc>
        <w:tc>
          <w:tcPr>
            <w:tcW w:w="1204" w:type="dxa"/>
            <w:vAlign w:val="center"/>
          </w:tcPr>
          <w:p w14:paraId="1CAD7416"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69.94</w:t>
            </w:r>
          </w:p>
        </w:tc>
        <w:tc>
          <w:tcPr>
            <w:tcW w:w="999" w:type="dxa"/>
            <w:vAlign w:val="center"/>
          </w:tcPr>
          <w:p w14:paraId="454B2DF5"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L-80</w:t>
            </w:r>
          </w:p>
        </w:tc>
        <w:tc>
          <w:tcPr>
            <w:tcW w:w="1565" w:type="dxa"/>
            <w:vAlign w:val="center"/>
          </w:tcPr>
          <w:p w14:paraId="702EF228" w14:textId="77777777" w:rsidR="00BA4038" w:rsidRPr="004D39DA" w:rsidRDefault="00BA4038" w:rsidP="00F356AE">
            <w:pPr>
              <w:keepNext/>
              <w:keepLines/>
              <w:tabs>
                <w:tab w:val="left" w:pos="0"/>
              </w:tabs>
              <w:suppressAutoHyphens/>
              <w:jc w:val="center"/>
              <w:outlineLvl w:val="2"/>
              <w:rPr>
                <w:rFonts w:ascii="Times New Roman" w:hAnsi="Times New Roman"/>
                <w:sz w:val="24"/>
                <w:lang w:val="en-US"/>
              </w:rPr>
            </w:pPr>
            <w:r w:rsidRPr="004D39DA">
              <w:rPr>
                <w:rFonts w:ascii="Times New Roman" w:hAnsi="Times New Roman"/>
                <w:sz w:val="24"/>
                <w:lang w:val="en-US"/>
              </w:rPr>
              <w:t>VAM TOP</w:t>
            </w:r>
          </w:p>
        </w:tc>
      </w:tr>
      <w:tr w:rsidR="00BA4038" w:rsidRPr="004D39DA" w14:paraId="3424F035" w14:textId="77777777" w:rsidTr="005C7A27">
        <w:tc>
          <w:tcPr>
            <w:tcW w:w="1708" w:type="dxa"/>
            <w:vAlign w:val="center"/>
          </w:tcPr>
          <w:p w14:paraId="0DFE8969"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1800</w:t>
            </w:r>
          </w:p>
        </w:tc>
        <w:tc>
          <w:tcPr>
            <w:tcW w:w="1199" w:type="dxa"/>
            <w:vAlign w:val="center"/>
          </w:tcPr>
          <w:p w14:paraId="78EA3332"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 xml:space="preserve">215.9 </w:t>
            </w:r>
          </w:p>
        </w:tc>
        <w:tc>
          <w:tcPr>
            <w:tcW w:w="1199" w:type="dxa"/>
            <w:vAlign w:val="center"/>
          </w:tcPr>
          <w:p w14:paraId="4BBAEBE4"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177,8</w:t>
            </w:r>
          </w:p>
        </w:tc>
        <w:tc>
          <w:tcPr>
            <w:tcW w:w="1799" w:type="dxa"/>
            <w:vAlign w:val="center"/>
          </w:tcPr>
          <w:p w14:paraId="5CF864DD"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p>
        </w:tc>
        <w:tc>
          <w:tcPr>
            <w:tcW w:w="1204" w:type="dxa"/>
            <w:vAlign w:val="center"/>
          </w:tcPr>
          <w:p w14:paraId="404266B9"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43.15</w:t>
            </w:r>
          </w:p>
        </w:tc>
        <w:tc>
          <w:tcPr>
            <w:tcW w:w="999" w:type="dxa"/>
            <w:vAlign w:val="center"/>
          </w:tcPr>
          <w:p w14:paraId="4E6BAB63"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L-80</w:t>
            </w:r>
          </w:p>
        </w:tc>
        <w:tc>
          <w:tcPr>
            <w:tcW w:w="1565" w:type="dxa"/>
            <w:vAlign w:val="center"/>
          </w:tcPr>
          <w:p w14:paraId="139AC930" w14:textId="77777777" w:rsidR="00BA4038" w:rsidRPr="004D39DA" w:rsidRDefault="00BA4038" w:rsidP="00F356AE">
            <w:pPr>
              <w:keepNext/>
              <w:keepLines/>
              <w:tabs>
                <w:tab w:val="left" w:pos="0"/>
              </w:tabs>
              <w:suppressAutoHyphens/>
              <w:jc w:val="center"/>
              <w:outlineLvl w:val="2"/>
              <w:rPr>
                <w:rFonts w:ascii="Times New Roman" w:hAnsi="Times New Roman"/>
                <w:sz w:val="24"/>
                <w:lang w:val="en-US"/>
              </w:rPr>
            </w:pPr>
            <w:r w:rsidRPr="004D39DA">
              <w:rPr>
                <w:rFonts w:ascii="Times New Roman" w:hAnsi="Times New Roman"/>
                <w:sz w:val="24"/>
                <w:lang w:val="en-US"/>
              </w:rPr>
              <w:t>VAM TOP</w:t>
            </w:r>
          </w:p>
        </w:tc>
      </w:tr>
    </w:tbl>
    <w:p w14:paraId="081FFCD2" w14:textId="77777777" w:rsidR="00BA4038" w:rsidRPr="004D39DA" w:rsidRDefault="00BA4038" w:rsidP="00BA4038">
      <w:pPr>
        <w:tabs>
          <w:tab w:val="left" w:pos="0"/>
        </w:tabs>
        <w:jc w:val="right"/>
        <w:rPr>
          <w:rFonts w:ascii="Times New Roman" w:hAnsi="Times New Roman"/>
          <w:sz w:val="24"/>
          <w:lang w:val="ru-RU"/>
        </w:rPr>
      </w:pPr>
    </w:p>
    <w:p w14:paraId="4E32B66A" w14:textId="77777777" w:rsidR="00BA4038" w:rsidRPr="004D39DA" w:rsidRDefault="00BA4038" w:rsidP="00BA4038">
      <w:pPr>
        <w:rPr>
          <w:lang w:val="ru-RU"/>
        </w:rPr>
      </w:pPr>
    </w:p>
    <w:p w14:paraId="0574B79C" w14:textId="77777777" w:rsidR="00BA4038" w:rsidRPr="004D39DA" w:rsidRDefault="00BA4038" w:rsidP="00BA4038">
      <w:pPr>
        <w:keepNext/>
        <w:keepLines/>
        <w:spacing w:before="244" w:line="274" w:lineRule="exact"/>
        <w:jc w:val="both"/>
        <w:rPr>
          <w:rFonts w:ascii="Times New Roman" w:hAnsi="Times New Roman"/>
          <w:sz w:val="24"/>
          <w:lang w:val="ru-RU"/>
        </w:rPr>
      </w:pPr>
      <w:bookmarkStart w:id="346" w:name="bookmark40"/>
      <w:r w:rsidRPr="004D39DA">
        <w:rPr>
          <w:rFonts w:ascii="Times New Roman" w:hAnsi="Times New Roman"/>
          <w:sz w:val="24"/>
          <w:lang w:val="ru-RU"/>
        </w:rPr>
        <w:t>СТАТЬЯ 49 - ОПРЕДЕЛЕНИЯ</w:t>
      </w:r>
      <w:bookmarkEnd w:id="346"/>
    </w:p>
    <w:p w14:paraId="69B493DE" w14:textId="5EB69B18" w:rsidR="00BA4038" w:rsidRPr="004D39DA" w:rsidRDefault="00BA4038" w:rsidP="00BA4038">
      <w:pPr>
        <w:pStyle w:val="44"/>
        <w:shd w:val="clear" w:color="auto" w:fill="auto"/>
        <w:spacing w:before="0" w:after="0" w:line="240" w:lineRule="auto"/>
        <w:ind w:firstLine="0"/>
        <w:contextualSpacing/>
        <w:rPr>
          <w:sz w:val="24"/>
        </w:rPr>
      </w:pPr>
      <w:r w:rsidRPr="004D39DA">
        <w:rPr>
          <w:sz w:val="24"/>
          <w:szCs w:val="24"/>
        </w:rPr>
        <w:t xml:space="preserve">49.1. Следующие слова и словосочетания имеют указанные значения, данные им в настоящем разделе IV </w:t>
      </w:r>
      <w:r w:rsidR="005C7A27" w:rsidRPr="004D39DA">
        <w:rPr>
          <w:sz w:val="24"/>
          <w:szCs w:val="24"/>
        </w:rPr>
        <w:t>–</w:t>
      </w:r>
      <w:r w:rsidRPr="004D39DA">
        <w:rPr>
          <w:sz w:val="24"/>
          <w:szCs w:val="24"/>
        </w:rPr>
        <w:t xml:space="preserve"> </w:t>
      </w:r>
      <w:r w:rsidR="005C7A27" w:rsidRPr="004D39DA">
        <w:rPr>
          <w:sz w:val="24"/>
          <w:szCs w:val="24"/>
        </w:rPr>
        <w:t>«Техническая спецификация»</w:t>
      </w:r>
      <w:r w:rsidRPr="004D39DA">
        <w:rPr>
          <w:sz w:val="24"/>
          <w:szCs w:val="24"/>
        </w:rPr>
        <w:t>, или в других разделах Договора, если только они не противоречат контексту, или если не определено иное:</w:t>
      </w:r>
      <w:bookmarkStart w:id="347" w:name="bookmark41"/>
    </w:p>
    <w:p w14:paraId="4F998E54" w14:textId="77777777" w:rsidR="00BA4038" w:rsidRPr="004D39DA" w:rsidRDefault="00BA4038" w:rsidP="00BA4038">
      <w:pPr>
        <w:keepNext/>
        <w:keepLines/>
        <w:tabs>
          <w:tab w:val="left" w:pos="1465"/>
        </w:tabs>
        <w:contextualSpacing/>
        <w:rPr>
          <w:rFonts w:ascii="Times New Roman" w:hAnsi="Times New Roman"/>
          <w:sz w:val="24"/>
          <w:lang w:val="ru-RU"/>
        </w:rPr>
      </w:pPr>
    </w:p>
    <w:tbl>
      <w:tblPr>
        <w:tblStyle w:val="afff4"/>
        <w:tblW w:w="0" w:type="auto"/>
        <w:jc w:val="center"/>
        <w:tblLook w:val="04A0" w:firstRow="1" w:lastRow="0" w:firstColumn="1" w:lastColumn="0" w:noHBand="0" w:noVBand="1"/>
      </w:tblPr>
      <w:tblGrid>
        <w:gridCol w:w="4672"/>
        <w:gridCol w:w="4673"/>
      </w:tblGrid>
      <w:tr w:rsidR="00BA4038" w:rsidRPr="003357EC" w14:paraId="3BAA76F8" w14:textId="77777777" w:rsidTr="00F356AE">
        <w:trPr>
          <w:jc w:val="center"/>
        </w:trPr>
        <w:tc>
          <w:tcPr>
            <w:tcW w:w="4672" w:type="dxa"/>
          </w:tcPr>
          <w:p w14:paraId="50F60ED2" w14:textId="77777777" w:rsidR="00BA4038" w:rsidRPr="004D39DA" w:rsidRDefault="00BA4038" w:rsidP="00F356AE">
            <w:pPr>
              <w:rPr>
                <w:lang w:val="ru-RU"/>
              </w:rPr>
            </w:pPr>
            <w:r w:rsidRPr="004D39DA">
              <w:rPr>
                <w:rFonts w:ascii="Times New Roman" w:hAnsi="Times New Roman"/>
                <w:sz w:val="24"/>
                <w:lang w:val="ru-RU"/>
              </w:rPr>
              <w:t>ОФИСНАЯ БАЗА ЗАКАЗЧИКА</w:t>
            </w:r>
          </w:p>
        </w:tc>
        <w:tc>
          <w:tcPr>
            <w:tcW w:w="4673" w:type="dxa"/>
          </w:tcPr>
          <w:p w14:paraId="0AA3741F" w14:textId="77777777" w:rsidR="00BA4038" w:rsidRPr="004D39DA" w:rsidRDefault="00BA4038" w:rsidP="00F356AE">
            <w:pPr>
              <w:rPr>
                <w:lang w:val="ru-RU"/>
              </w:rPr>
            </w:pPr>
            <w:r w:rsidRPr="004D39DA">
              <w:rPr>
                <w:rFonts w:ascii="Times New Roman" w:hAnsi="Times New Roman"/>
                <w:sz w:val="24"/>
                <w:lang w:val="ru-RU"/>
              </w:rPr>
              <w:t>Означает офисы и/или строения Заказчика в Атырау, РК</w:t>
            </w:r>
          </w:p>
        </w:tc>
      </w:tr>
      <w:tr w:rsidR="00BA4038" w:rsidRPr="003357EC" w14:paraId="1E736897" w14:textId="77777777" w:rsidTr="00F356AE">
        <w:trPr>
          <w:jc w:val="center"/>
        </w:trPr>
        <w:tc>
          <w:tcPr>
            <w:tcW w:w="4672" w:type="dxa"/>
          </w:tcPr>
          <w:p w14:paraId="15A2DA4B" w14:textId="77777777" w:rsidR="00BA4038" w:rsidRPr="004D39DA" w:rsidRDefault="00BA4038" w:rsidP="00F356AE">
            <w:pPr>
              <w:rPr>
                <w:rFonts w:ascii="Times New Roman" w:hAnsi="Times New Roman"/>
                <w:sz w:val="24"/>
                <w:lang w:val="ru-RU"/>
              </w:rPr>
            </w:pPr>
            <w:r w:rsidRPr="004D39DA">
              <w:rPr>
                <w:rFonts w:ascii="Times New Roman" w:hAnsi="Times New Roman"/>
                <w:sz w:val="24"/>
                <w:lang w:val="ru-RU"/>
              </w:rPr>
              <w:t>БАЗА СНАБЖЕНИЯ</w:t>
            </w:r>
          </w:p>
          <w:p w14:paraId="239D2CB0" w14:textId="77777777" w:rsidR="00BA4038" w:rsidRPr="004D39DA" w:rsidRDefault="00BA4038" w:rsidP="00F356AE">
            <w:pPr>
              <w:rPr>
                <w:lang w:val="ru-RU"/>
              </w:rPr>
            </w:pPr>
            <w:r w:rsidRPr="004D39DA">
              <w:rPr>
                <w:rFonts w:ascii="Times New Roman" w:hAnsi="Times New Roman"/>
                <w:sz w:val="24"/>
                <w:lang w:val="ru-RU"/>
              </w:rPr>
              <w:t>ЗАКАЗЧИКА</w:t>
            </w:r>
          </w:p>
        </w:tc>
        <w:tc>
          <w:tcPr>
            <w:tcW w:w="4673" w:type="dxa"/>
          </w:tcPr>
          <w:p w14:paraId="5FC833AD" w14:textId="77777777" w:rsidR="00BA4038" w:rsidRPr="004D39DA" w:rsidRDefault="00BA4038" w:rsidP="00F356AE">
            <w:pPr>
              <w:rPr>
                <w:lang w:val="ru-RU"/>
              </w:rPr>
            </w:pPr>
            <w:r w:rsidRPr="004D39DA">
              <w:rPr>
                <w:rFonts w:ascii="Times New Roman" w:hAnsi="Times New Roman"/>
                <w:sz w:val="24"/>
                <w:lang w:val="ru-RU"/>
              </w:rPr>
              <w:t>Означает офисы и/или строения Заказчика в Баутино, РК</w:t>
            </w:r>
          </w:p>
        </w:tc>
      </w:tr>
      <w:tr w:rsidR="00BA4038" w:rsidRPr="004D39DA" w14:paraId="3A4690DB" w14:textId="77777777" w:rsidTr="00F356AE">
        <w:trPr>
          <w:jc w:val="center"/>
        </w:trPr>
        <w:tc>
          <w:tcPr>
            <w:tcW w:w="4672" w:type="dxa"/>
          </w:tcPr>
          <w:p w14:paraId="4C801C2E" w14:textId="77777777" w:rsidR="00BA4038" w:rsidRPr="004D39DA" w:rsidRDefault="00BA4038" w:rsidP="00F356AE">
            <w:pPr>
              <w:rPr>
                <w:rFonts w:ascii="Times New Roman" w:hAnsi="Times New Roman"/>
                <w:sz w:val="24"/>
                <w:lang w:val="ru-RU"/>
              </w:rPr>
            </w:pPr>
            <w:r w:rsidRPr="004D39DA">
              <w:rPr>
                <w:rFonts w:ascii="Times New Roman" w:hAnsi="Times New Roman"/>
                <w:sz w:val="24"/>
                <w:lang w:val="ru-RU"/>
              </w:rPr>
              <w:t>АВИАЦИОННАЯ БАЗА</w:t>
            </w:r>
          </w:p>
          <w:p w14:paraId="69C5FACF" w14:textId="77777777" w:rsidR="00BA4038" w:rsidRPr="004D39DA" w:rsidRDefault="00BA4038" w:rsidP="00F356AE">
            <w:pPr>
              <w:rPr>
                <w:lang w:val="ru-RU"/>
              </w:rPr>
            </w:pPr>
            <w:r w:rsidRPr="004D39DA">
              <w:rPr>
                <w:rFonts w:ascii="Times New Roman" w:hAnsi="Times New Roman"/>
                <w:sz w:val="24"/>
                <w:lang w:val="ru-RU"/>
              </w:rPr>
              <w:t>ЗАКАЗЧИКА</w:t>
            </w:r>
          </w:p>
        </w:tc>
        <w:tc>
          <w:tcPr>
            <w:tcW w:w="4673" w:type="dxa"/>
          </w:tcPr>
          <w:p w14:paraId="6B33B8D4" w14:textId="77777777" w:rsidR="00BA4038" w:rsidRPr="004D39DA" w:rsidRDefault="00BA4038" w:rsidP="00F356AE">
            <w:pPr>
              <w:rPr>
                <w:lang w:val="ru-RU"/>
              </w:rPr>
            </w:pPr>
            <w:r w:rsidRPr="004D39DA">
              <w:rPr>
                <w:rFonts w:ascii="Times New Roman" w:hAnsi="Times New Roman"/>
                <w:sz w:val="24"/>
                <w:lang w:val="ru-RU"/>
              </w:rPr>
              <w:t>Аэропорт в г. Атырау</w:t>
            </w:r>
          </w:p>
        </w:tc>
      </w:tr>
      <w:tr w:rsidR="00BA4038" w:rsidRPr="003357EC" w14:paraId="15E73006" w14:textId="77777777" w:rsidTr="00F356AE">
        <w:trPr>
          <w:jc w:val="center"/>
        </w:trPr>
        <w:tc>
          <w:tcPr>
            <w:tcW w:w="4672" w:type="dxa"/>
          </w:tcPr>
          <w:p w14:paraId="402FF481" w14:textId="77777777" w:rsidR="00BA4038" w:rsidRPr="004D39DA" w:rsidRDefault="00BA4038" w:rsidP="00F356AE">
            <w:pPr>
              <w:rPr>
                <w:lang w:val="ru-RU"/>
              </w:rPr>
            </w:pPr>
            <w:r w:rsidRPr="004D39DA">
              <w:rPr>
                <w:rFonts w:ascii="Times New Roman" w:hAnsi="Times New Roman"/>
                <w:sz w:val="24"/>
                <w:lang w:val="ru-RU"/>
              </w:rPr>
              <w:t>БАЗА ИСПОЛНИТЕЛЯ НА ПЛОЩАДКЕ</w:t>
            </w:r>
          </w:p>
        </w:tc>
        <w:tc>
          <w:tcPr>
            <w:tcW w:w="4673" w:type="dxa"/>
          </w:tcPr>
          <w:p w14:paraId="0AC3D5A1" w14:textId="77777777" w:rsidR="00BA4038" w:rsidRPr="004D39DA" w:rsidRDefault="00BA4038" w:rsidP="00F356AE">
            <w:pPr>
              <w:rPr>
                <w:lang w:val="ru-RU"/>
              </w:rPr>
            </w:pPr>
            <w:r w:rsidRPr="004D39DA">
              <w:rPr>
                <w:rFonts w:ascii="Times New Roman" w:hAnsi="Times New Roman"/>
                <w:sz w:val="24"/>
                <w:lang w:val="ru-RU"/>
              </w:rPr>
              <w:t>Означает Погружную Буровую Установку (далее – ПБУ)</w:t>
            </w:r>
          </w:p>
        </w:tc>
      </w:tr>
      <w:tr w:rsidR="00BA4038" w:rsidRPr="003357EC" w14:paraId="46FA8F0B" w14:textId="77777777" w:rsidTr="00F356AE">
        <w:trPr>
          <w:jc w:val="center"/>
        </w:trPr>
        <w:tc>
          <w:tcPr>
            <w:tcW w:w="4672" w:type="dxa"/>
          </w:tcPr>
          <w:p w14:paraId="612A01F0" w14:textId="1B5793C0" w:rsidR="00BA4038" w:rsidRPr="004D39DA" w:rsidRDefault="00BA4038" w:rsidP="00F356AE">
            <w:pPr>
              <w:rPr>
                <w:rFonts w:ascii="Times New Roman" w:hAnsi="Times New Roman"/>
                <w:sz w:val="24"/>
                <w:lang w:val="ru-RU"/>
              </w:rPr>
            </w:pPr>
            <w:r w:rsidRPr="004D39DA">
              <w:rPr>
                <w:rFonts w:ascii="Times New Roman" w:hAnsi="Times New Roman"/>
                <w:sz w:val="24"/>
                <w:lang w:val="ru-RU"/>
              </w:rPr>
              <w:t xml:space="preserve">МЕСТНАЯ </w:t>
            </w:r>
            <w:r w:rsidR="008249E2" w:rsidRPr="004D39DA">
              <w:rPr>
                <w:rFonts w:ascii="Times New Roman" w:hAnsi="Times New Roman"/>
                <w:sz w:val="24"/>
                <w:lang w:val="ru-RU"/>
              </w:rPr>
              <w:t>БАЗА ИСПОЛНИТЕЛЯ</w:t>
            </w:r>
          </w:p>
        </w:tc>
        <w:tc>
          <w:tcPr>
            <w:tcW w:w="4673" w:type="dxa"/>
          </w:tcPr>
          <w:p w14:paraId="23993107" w14:textId="69A77F76" w:rsidR="00BA4038" w:rsidRPr="004D39DA" w:rsidRDefault="00BA4038" w:rsidP="00F356AE">
            <w:pPr>
              <w:rPr>
                <w:rFonts w:ascii="Times New Roman" w:hAnsi="Times New Roman"/>
                <w:sz w:val="24"/>
                <w:lang w:val="ru-RU"/>
              </w:rPr>
            </w:pPr>
            <w:r w:rsidRPr="004D39DA">
              <w:rPr>
                <w:rFonts w:ascii="Times New Roman" w:hAnsi="Times New Roman"/>
                <w:sz w:val="24"/>
                <w:lang w:val="ru-RU"/>
              </w:rPr>
              <w:t xml:space="preserve">Означает офисы и/или строения </w:t>
            </w:r>
            <w:r w:rsidRPr="004D39DA">
              <w:rPr>
                <w:rFonts w:ascii="Times New Roman" w:hAnsi="Times New Roman"/>
                <w:sz w:val="24"/>
                <w:lang w:val="kk-KZ"/>
              </w:rPr>
              <w:t>Исполнителя</w:t>
            </w:r>
            <w:r w:rsidRPr="004D39DA">
              <w:rPr>
                <w:rFonts w:ascii="Times New Roman" w:hAnsi="Times New Roman"/>
                <w:sz w:val="24"/>
                <w:lang w:val="ru-RU"/>
              </w:rPr>
              <w:t xml:space="preserve"> в порту Актау</w:t>
            </w:r>
            <w:r w:rsidR="007876AA" w:rsidRPr="004D39DA">
              <w:rPr>
                <w:rFonts w:ascii="Times New Roman" w:hAnsi="Times New Roman"/>
                <w:sz w:val="24"/>
                <w:lang w:val="ru-RU"/>
              </w:rPr>
              <w:t xml:space="preserve"> или Баутино</w:t>
            </w:r>
            <w:r w:rsidRPr="004D39DA">
              <w:rPr>
                <w:rFonts w:ascii="Times New Roman" w:hAnsi="Times New Roman"/>
                <w:sz w:val="24"/>
                <w:lang w:val="ru-RU"/>
              </w:rPr>
              <w:t xml:space="preserve">, РК. Если не указано иное, </w:t>
            </w:r>
            <w:r w:rsidRPr="004D39DA">
              <w:rPr>
                <w:rFonts w:ascii="Times New Roman" w:hAnsi="Times New Roman"/>
                <w:sz w:val="24"/>
                <w:lang w:val="kk-KZ"/>
              </w:rPr>
              <w:t>Исполнителя</w:t>
            </w:r>
            <w:r w:rsidRPr="004D39DA">
              <w:rPr>
                <w:rFonts w:ascii="Times New Roman" w:hAnsi="Times New Roman"/>
                <w:sz w:val="24"/>
                <w:lang w:val="ru-RU"/>
              </w:rPr>
              <w:t xml:space="preserve"> предоставляет Услуги с Местной базы </w:t>
            </w:r>
            <w:r w:rsidRPr="004D39DA">
              <w:rPr>
                <w:rFonts w:ascii="Times New Roman" w:hAnsi="Times New Roman"/>
                <w:sz w:val="24"/>
                <w:lang w:val="kk-KZ"/>
              </w:rPr>
              <w:t>Исполнителя</w:t>
            </w:r>
            <w:r w:rsidRPr="004D39DA">
              <w:rPr>
                <w:rFonts w:ascii="Times New Roman" w:hAnsi="Times New Roman"/>
                <w:sz w:val="24"/>
                <w:lang w:val="ru-RU"/>
              </w:rPr>
              <w:t>, находящейся вблизи Порта загрузки</w:t>
            </w:r>
          </w:p>
        </w:tc>
      </w:tr>
      <w:tr w:rsidR="00BA4038" w:rsidRPr="003357EC" w14:paraId="47695A2C" w14:textId="77777777" w:rsidTr="00F356AE">
        <w:trPr>
          <w:jc w:val="center"/>
        </w:trPr>
        <w:tc>
          <w:tcPr>
            <w:tcW w:w="4672" w:type="dxa"/>
          </w:tcPr>
          <w:p w14:paraId="154E6700" w14:textId="77777777" w:rsidR="00BA4038" w:rsidRPr="004D39DA" w:rsidRDefault="00BA4038" w:rsidP="00F356AE">
            <w:pPr>
              <w:rPr>
                <w:rFonts w:ascii="Times New Roman" w:hAnsi="Times New Roman"/>
                <w:sz w:val="24"/>
                <w:lang w:val="ru-RU"/>
              </w:rPr>
            </w:pPr>
            <w:r w:rsidRPr="004D39DA">
              <w:rPr>
                <w:rFonts w:ascii="Times New Roman" w:hAnsi="Times New Roman"/>
                <w:sz w:val="24"/>
                <w:lang w:val="ru-RU"/>
              </w:rPr>
              <w:t>РАСПОЛОЖЕНИЕ СКВАЖИНЫ</w:t>
            </w:r>
          </w:p>
        </w:tc>
        <w:tc>
          <w:tcPr>
            <w:tcW w:w="4673" w:type="dxa"/>
          </w:tcPr>
          <w:p w14:paraId="7BD221D8" w14:textId="77777777" w:rsidR="00BA4038" w:rsidRPr="004D39DA" w:rsidRDefault="00BA4038" w:rsidP="00F356AE">
            <w:pPr>
              <w:rPr>
                <w:rFonts w:ascii="Times New Roman" w:hAnsi="Times New Roman"/>
                <w:sz w:val="24"/>
                <w:lang w:val="ru-RU"/>
              </w:rPr>
            </w:pPr>
            <w:r w:rsidRPr="004D39DA">
              <w:rPr>
                <w:rFonts w:ascii="Times New Roman" w:hAnsi="Times New Roman"/>
                <w:sz w:val="24"/>
                <w:lang w:val="ru-RU"/>
              </w:rPr>
              <w:t>Означает все оффшорные лицензионные территории Заказчика в РК</w:t>
            </w:r>
          </w:p>
        </w:tc>
      </w:tr>
      <w:tr w:rsidR="00BA4038" w:rsidRPr="003357EC" w14:paraId="55EE8BCB" w14:textId="77777777" w:rsidTr="00F356AE">
        <w:trPr>
          <w:jc w:val="center"/>
        </w:trPr>
        <w:tc>
          <w:tcPr>
            <w:tcW w:w="4672" w:type="dxa"/>
          </w:tcPr>
          <w:p w14:paraId="2FB529D2" w14:textId="77777777" w:rsidR="00BA4038" w:rsidRPr="004D39DA" w:rsidRDefault="00BA4038" w:rsidP="00F356AE">
            <w:pPr>
              <w:rPr>
                <w:lang w:val="ru-RU"/>
              </w:rPr>
            </w:pPr>
            <w:r w:rsidRPr="004D39DA">
              <w:rPr>
                <w:rFonts w:ascii="Times New Roman" w:hAnsi="Times New Roman"/>
                <w:sz w:val="24"/>
                <w:lang w:val="ru-RU"/>
              </w:rPr>
              <w:t>ПОРТ ЗАГРУЗКИ</w:t>
            </w:r>
          </w:p>
        </w:tc>
        <w:tc>
          <w:tcPr>
            <w:tcW w:w="4673" w:type="dxa"/>
          </w:tcPr>
          <w:p w14:paraId="54121CFA" w14:textId="77777777" w:rsidR="00BA4038" w:rsidRPr="004D39DA" w:rsidRDefault="00BA4038" w:rsidP="00F356AE">
            <w:pPr>
              <w:rPr>
                <w:lang w:val="ru-RU"/>
              </w:rPr>
            </w:pPr>
            <w:r w:rsidRPr="004D39DA">
              <w:rPr>
                <w:rFonts w:ascii="Times New Roman" w:hAnsi="Times New Roman"/>
                <w:sz w:val="24"/>
                <w:lang w:val="ru-RU"/>
              </w:rPr>
              <w:t xml:space="preserve">Означает Базу снабжения Заказчика и/или авиационную базу Заказчика, откуда водные и воздушные суда доставляют Оборудование Заказчика, средства и Персонал </w:t>
            </w:r>
            <w:r w:rsidRPr="004D39DA">
              <w:rPr>
                <w:rFonts w:ascii="Times New Roman" w:hAnsi="Times New Roman"/>
                <w:sz w:val="24"/>
                <w:lang w:val="kk-KZ"/>
              </w:rPr>
              <w:t>Исполнителя</w:t>
            </w:r>
            <w:r w:rsidRPr="004D39DA">
              <w:rPr>
                <w:rFonts w:ascii="Times New Roman" w:hAnsi="Times New Roman"/>
                <w:sz w:val="24"/>
                <w:lang w:val="ru-RU"/>
              </w:rPr>
              <w:t xml:space="preserve"> на и с ПБУ</w:t>
            </w:r>
          </w:p>
        </w:tc>
      </w:tr>
    </w:tbl>
    <w:p w14:paraId="32C3C07B" w14:textId="77777777" w:rsidR="00BA4038" w:rsidRPr="004D39DA" w:rsidRDefault="00BA4038" w:rsidP="00BA4038">
      <w:pPr>
        <w:keepNext/>
        <w:keepLines/>
        <w:tabs>
          <w:tab w:val="left" w:pos="1465"/>
        </w:tabs>
        <w:contextualSpacing/>
        <w:rPr>
          <w:rFonts w:ascii="Times New Roman" w:hAnsi="Times New Roman"/>
          <w:sz w:val="24"/>
          <w:lang w:val="ru-RU"/>
        </w:rPr>
      </w:pPr>
      <w:r w:rsidRPr="004D39DA">
        <w:rPr>
          <w:rFonts w:ascii="Times New Roman" w:hAnsi="Times New Roman"/>
          <w:sz w:val="24"/>
          <w:lang w:val="ru-RU"/>
        </w:rPr>
        <w:lastRenderedPageBreak/>
        <w:t xml:space="preserve">СТАТЬЯ 50 - ОБЩИЙ ОБЪЕМ УСЛУГ </w:t>
      </w:r>
    </w:p>
    <w:p w14:paraId="1ABBFBDD" w14:textId="77777777" w:rsidR="00BA4038" w:rsidRPr="004D39DA" w:rsidRDefault="00BA4038" w:rsidP="00BA4038">
      <w:pPr>
        <w:keepNext/>
        <w:keepLines/>
        <w:tabs>
          <w:tab w:val="left" w:pos="709"/>
        </w:tabs>
        <w:contextualSpacing/>
        <w:rPr>
          <w:rFonts w:ascii="Times New Roman" w:hAnsi="Times New Roman"/>
          <w:sz w:val="24"/>
          <w:lang w:val="ru-RU"/>
        </w:rPr>
      </w:pPr>
      <w:r w:rsidRPr="004D39DA">
        <w:rPr>
          <w:rFonts w:ascii="Times New Roman" w:hAnsi="Times New Roman"/>
          <w:sz w:val="24"/>
          <w:lang w:val="ru-RU"/>
        </w:rPr>
        <w:t>50.1.</w:t>
      </w:r>
      <w:r w:rsidRPr="004D39DA">
        <w:rPr>
          <w:rFonts w:ascii="Times New Roman" w:hAnsi="Times New Roman"/>
          <w:sz w:val="24"/>
          <w:lang w:val="ru-RU"/>
        </w:rPr>
        <w:tab/>
        <w:t>Общие требования к Услугам</w:t>
      </w:r>
      <w:bookmarkEnd w:id="347"/>
    </w:p>
    <w:p w14:paraId="38BA0435" w14:textId="77777777" w:rsidR="00BA4038" w:rsidRPr="004D39DA" w:rsidRDefault="00BA4038" w:rsidP="00BA4038">
      <w:pPr>
        <w:pStyle w:val="44"/>
        <w:numPr>
          <w:ilvl w:val="0"/>
          <w:numId w:val="62"/>
        </w:numPr>
        <w:shd w:val="clear" w:color="auto" w:fill="auto"/>
        <w:tabs>
          <w:tab w:val="left" w:pos="730"/>
        </w:tabs>
        <w:spacing w:before="0" w:after="0" w:line="240" w:lineRule="auto"/>
        <w:contextualSpacing/>
        <w:rPr>
          <w:sz w:val="24"/>
          <w:szCs w:val="24"/>
        </w:rPr>
      </w:pPr>
      <w:r w:rsidRPr="004D39DA">
        <w:rPr>
          <w:sz w:val="24"/>
          <w:szCs w:val="24"/>
        </w:rPr>
        <w:t xml:space="preserve">Услуги, выполняемые </w:t>
      </w:r>
      <w:r w:rsidRPr="004D39DA">
        <w:rPr>
          <w:sz w:val="24"/>
          <w:szCs w:val="24"/>
          <w:lang w:val="kk-KZ"/>
        </w:rPr>
        <w:t>Исполнителем</w:t>
      </w:r>
      <w:r w:rsidRPr="004D39DA">
        <w:rPr>
          <w:sz w:val="24"/>
          <w:szCs w:val="24"/>
        </w:rPr>
        <w:t xml:space="preserve">, описаны в настоящем Разделе - «Техническая спецификация» Договора, и выполняются в соответствии с настоящим Договором. За выполнение Услуг, описанных в настоящем разделе, Исполнителю компенсируются расходы по паушальной цене, ставке по единице или стоимости единицы, как указано в Разделе </w:t>
      </w:r>
      <w:r w:rsidRPr="004D39DA">
        <w:rPr>
          <w:sz w:val="24"/>
          <w:szCs w:val="24"/>
          <w:lang w:val="en-US"/>
        </w:rPr>
        <w:t>III</w:t>
      </w:r>
      <w:r w:rsidRPr="004D39DA">
        <w:rPr>
          <w:sz w:val="24"/>
          <w:szCs w:val="24"/>
        </w:rPr>
        <w:t xml:space="preserve"> - «Перечень цен и ставок» Договора Заказчика, однако, имеет право информировать об изменении Услуг через изменения в Договоре.</w:t>
      </w:r>
    </w:p>
    <w:p w14:paraId="53404490" w14:textId="77777777" w:rsidR="00BA4038" w:rsidRPr="004D39DA" w:rsidRDefault="00BA4038" w:rsidP="00BA4038">
      <w:pPr>
        <w:pStyle w:val="44"/>
        <w:numPr>
          <w:ilvl w:val="0"/>
          <w:numId w:val="62"/>
        </w:numPr>
        <w:shd w:val="clear" w:color="auto" w:fill="auto"/>
        <w:tabs>
          <w:tab w:val="left" w:pos="726"/>
        </w:tabs>
        <w:spacing w:before="0" w:after="0"/>
        <w:ind w:left="20" w:right="20"/>
        <w:rPr>
          <w:sz w:val="24"/>
          <w:szCs w:val="24"/>
        </w:rPr>
      </w:pPr>
      <w:r w:rsidRPr="004D39DA">
        <w:rPr>
          <w:sz w:val="24"/>
          <w:szCs w:val="24"/>
          <w:lang w:val="kk-KZ"/>
        </w:rPr>
        <w:t>Исполнитель</w:t>
      </w:r>
      <w:r w:rsidRPr="004D39DA">
        <w:rPr>
          <w:sz w:val="24"/>
          <w:szCs w:val="24"/>
        </w:rPr>
        <w:t xml:space="preserve"> предоставляет ПБУ, все Средства </w:t>
      </w:r>
      <w:r w:rsidRPr="004D39DA">
        <w:rPr>
          <w:sz w:val="24"/>
          <w:szCs w:val="24"/>
          <w:lang w:val="kk-KZ"/>
        </w:rPr>
        <w:t>Исполнителя</w:t>
      </w:r>
      <w:r w:rsidRPr="004D39DA">
        <w:rPr>
          <w:sz w:val="24"/>
          <w:szCs w:val="24"/>
        </w:rPr>
        <w:t xml:space="preserve"> и Персонал </w:t>
      </w:r>
      <w:r w:rsidRPr="004D39DA">
        <w:rPr>
          <w:sz w:val="24"/>
          <w:szCs w:val="24"/>
          <w:lang w:val="kk-KZ"/>
        </w:rPr>
        <w:t>Исполнителя</w:t>
      </w:r>
      <w:r w:rsidRPr="004D39DA">
        <w:rPr>
          <w:sz w:val="24"/>
          <w:szCs w:val="24"/>
        </w:rPr>
        <w:t xml:space="preserve"> для выполнения Услуг для Заказчика, состоящих из комплекса работ по бурению, креплению и испытанию, ликвидации, завершению и ремонта оценочной скважины Заказчика.</w:t>
      </w:r>
    </w:p>
    <w:p w14:paraId="639323F3" w14:textId="77777777" w:rsidR="00BA4038" w:rsidRPr="004D39DA" w:rsidRDefault="00BA4038" w:rsidP="00BA4038">
      <w:pPr>
        <w:pStyle w:val="44"/>
        <w:numPr>
          <w:ilvl w:val="0"/>
          <w:numId w:val="62"/>
        </w:numPr>
        <w:shd w:val="clear" w:color="auto" w:fill="auto"/>
        <w:tabs>
          <w:tab w:val="left" w:pos="788"/>
        </w:tabs>
        <w:spacing w:before="0" w:after="0"/>
        <w:ind w:left="20" w:right="20"/>
        <w:rPr>
          <w:sz w:val="24"/>
          <w:szCs w:val="24"/>
        </w:rPr>
      </w:pPr>
      <w:r w:rsidRPr="004D39DA">
        <w:rPr>
          <w:sz w:val="24"/>
          <w:szCs w:val="24"/>
          <w:lang w:val="kk-KZ"/>
        </w:rPr>
        <w:t>Исполнитель</w:t>
      </w:r>
      <w:r w:rsidRPr="004D39DA">
        <w:rPr>
          <w:sz w:val="24"/>
          <w:szCs w:val="24"/>
        </w:rPr>
        <w:t xml:space="preserve"> предоставляет подтверждение наличия всех лицензий, имеющихся у </w:t>
      </w:r>
      <w:r w:rsidRPr="004D39DA">
        <w:rPr>
          <w:sz w:val="24"/>
          <w:szCs w:val="24"/>
          <w:lang w:val="kk-KZ"/>
        </w:rPr>
        <w:t>Исполнителя</w:t>
      </w:r>
      <w:r w:rsidRPr="004D39DA">
        <w:rPr>
          <w:sz w:val="24"/>
          <w:szCs w:val="24"/>
        </w:rPr>
        <w:t xml:space="preserve">, либо на получение которых </w:t>
      </w:r>
      <w:r w:rsidRPr="004D39DA">
        <w:rPr>
          <w:sz w:val="24"/>
          <w:szCs w:val="24"/>
          <w:lang w:val="kk-KZ"/>
        </w:rPr>
        <w:t>Исполнитель</w:t>
      </w:r>
      <w:r w:rsidRPr="004D39DA">
        <w:rPr>
          <w:sz w:val="24"/>
          <w:szCs w:val="24"/>
        </w:rPr>
        <w:t xml:space="preserve"> подал заявку, которые необходимы для оказания Услуг в РК.</w:t>
      </w:r>
    </w:p>
    <w:p w14:paraId="1ED700BD" w14:textId="77777777" w:rsidR="00BA4038" w:rsidRPr="004D39DA" w:rsidRDefault="00BA4038" w:rsidP="00BA4038">
      <w:pPr>
        <w:pStyle w:val="44"/>
        <w:numPr>
          <w:ilvl w:val="0"/>
          <w:numId w:val="62"/>
        </w:numPr>
        <w:shd w:val="clear" w:color="auto" w:fill="auto"/>
        <w:tabs>
          <w:tab w:val="left" w:pos="716"/>
        </w:tabs>
        <w:spacing w:before="0" w:after="0"/>
        <w:ind w:left="20" w:right="20"/>
        <w:rPr>
          <w:sz w:val="24"/>
          <w:szCs w:val="24"/>
        </w:rPr>
      </w:pPr>
      <w:r w:rsidRPr="004D39DA">
        <w:rPr>
          <w:sz w:val="24"/>
          <w:szCs w:val="24"/>
        </w:rPr>
        <w:t>Крайне важным является выполнение всех Услуг с минимальным ущербом для окружающей среды и максимальным вниманием к здоровью и безопасности всех, напрямую или косвенно участвующих в Услугах.</w:t>
      </w:r>
    </w:p>
    <w:p w14:paraId="394415DF" w14:textId="77777777" w:rsidR="00BA4038" w:rsidRPr="004D39DA" w:rsidRDefault="00BA4038" w:rsidP="00BA4038">
      <w:pPr>
        <w:pStyle w:val="44"/>
        <w:numPr>
          <w:ilvl w:val="0"/>
          <w:numId w:val="62"/>
        </w:numPr>
        <w:shd w:val="clear" w:color="auto" w:fill="auto"/>
        <w:tabs>
          <w:tab w:val="left" w:pos="730"/>
        </w:tabs>
        <w:spacing w:before="0" w:after="0"/>
        <w:ind w:left="20" w:right="20"/>
        <w:rPr>
          <w:sz w:val="24"/>
          <w:szCs w:val="24"/>
        </w:rPr>
      </w:pPr>
      <w:r w:rsidRPr="004D39DA">
        <w:rPr>
          <w:sz w:val="24"/>
          <w:szCs w:val="24"/>
        </w:rPr>
        <w:t xml:space="preserve">Услуги проводятся в течение 7 (семи) дней в неделю и 24 (двадцати четырех) часов в сутки во время действия Договора. Хотя Заказчик полностью контролирует ход проведения всех оказываемых Услуг, контроль частично может быть делегирован </w:t>
      </w:r>
      <w:r w:rsidRPr="004D39DA">
        <w:rPr>
          <w:sz w:val="24"/>
          <w:szCs w:val="24"/>
          <w:lang w:val="kk-KZ"/>
        </w:rPr>
        <w:t>Исполнителю</w:t>
      </w:r>
      <w:r w:rsidRPr="004D39DA">
        <w:rPr>
          <w:sz w:val="24"/>
          <w:szCs w:val="24"/>
        </w:rPr>
        <w:t xml:space="preserve"> на некоторые части Услуг при возможности осуществления </w:t>
      </w:r>
      <w:r w:rsidRPr="004D39DA">
        <w:rPr>
          <w:sz w:val="24"/>
          <w:szCs w:val="24"/>
          <w:lang w:val="kk-KZ"/>
        </w:rPr>
        <w:t>Исполнителем</w:t>
      </w:r>
      <w:r w:rsidRPr="004D39DA">
        <w:rPr>
          <w:sz w:val="24"/>
          <w:szCs w:val="24"/>
        </w:rPr>
        <w:t xml:space="preserve"> такого контроля.</w:t>
      </w:r>
    </w:p>
    <w:p w14:paraId="0407E33B" w14:textId="77777777" w:rsidR="00BA4038" w:rsidRPr="004D39DA" w:rsidRDefault="00BA4038" w:rsidP="00BA4038">
      <w:pPr>
        <w:pStyle w:val="44"/>
        <w:numPr>
          <w:ilvl w:val="0"/>
          <w:numId w:val="62"/>
        </w:numPr>
        <w:shd w:val="clear" w:color="auto" w:fill="auto"/>
        <w:tabs>
          <w:tab w:val="left" w:pos="735"/>
        </w:tabs>
        <w:spacing w:before="0" w:after="0"/>
        <w:ind w:left="20" w:right="20"/>
        <w:rPr>
          <w:sz w:val="24"/>
          <w:szCs w:val="24"/>
        </w:rPr>
      </w:pPr>
      <w:r w:rsidRPr="004D39DA">
        <w:rPr>
          <w:sz w:val="24"/>
          <w:szCs w:val="24"/>
        </w:rPr>
        <w:t xml:space="preserve">Описания, содержащиеся в разделе «Техническая спецификация», и в Разделе </w:t>
      </w:r>
      <w:r w:rsidRPr="004D39DA">
        <w:rPr>
          <w:sz w:val="24"/>
          <w:szCs w:val="24"/>
          <w:lang w:val="en-US"/>
        </w:rPr>
        <w:t>III</w:t>
      </w:r>
      <w:r w:rsidRPr="004D39DA">
        <w:rPr>
          <w:sz w:val="24"/>
          <w:szCs w:val="24"/>
        </w:rPr>
        <w:t xml:space="preserve"> - «Перечень цен и ставок» Договора, являются только краткими описаниями, достаточными только для целей определения. Они не являются исчерпывающими и не детализируют каждое положение, требующееся для выполнения Услуг. Они были подготовлены исходя из предположения, что </w:t>
      </w:r>
      <w:r w:rsidRPr="004D39DA">
        <w:rPr>
          <w:sz w:val="24"/>
          <w:szCs w:val="24"/>
          <w:lang w:val="kk-KZ"/>
        </w:rPr>
        <w:t xml:space="preserve">Исполнитель </w:t>
      </w:r>
      <w:r w:rsidRPr="004D39DA">
        <w:rPr>
          <w:sz w:val="24"/>
          <w:szCs w:val="24"/>
        </w:rPr>
        <w:t xml:space="preserve">уже сталкивался с такими требованиями, необходимыми для выполнения такого рода Услуг. Несмотря на исключение одной или нескольких специфических операций из любого описания, любая операция, могущая входить в объем Услуг, расцененная в Разделе </w:t>
      </w:r>
      <w:r w:rsidRPr="004D39DA">
        <w:rPr>
          <w:sz w:val="24"/>
          <w:szCs w:val="24"/>
          <w:lang w:val="en-US"/>
        </w:rPr>
        <w:t>III</w:t>
      </w:r>
      <w:r w:rsidRPr="004D39DA">
        <w:rPr>
          <w:sz w:val="24"/>
          <w:szCs w:val="24"/>
        </w:rPr>
        <w:t xml:space="preserve"> - «Перечень цен и ставок», считается включенной в такой пункт. Претензии, основанные на несовершенности определения, не принимаются, если такие дополнительные операции необходимы для оказания Услуг.</w:t>
      </w:r>
    </w:p>
    <w:p w14:paraId="3DA51265" w14:textId="77777777" w:rsidR="00BA4038" w:rsidRPr="004D39DA" w:rsidRDefault="00BA4038" w:rsidP="00BA4038">
      <w:pPr>
        <w:keepNext/>
        <w:keepLines/>
        <w:tabs>
          <w:tab w:val="left" w:pos="709"/>
        </w:tabs>
        <w:spacing w:line="274" w:lineRule="exact"/>
        <w:ind w:left="20"/>
        <w:jc w:val="both"/>
        <w:rPr>
          <w:rFonts w:ascii="Times New Roman" w:hAnsi="Times New Roman"/>
          <w:sz w:val="24"/>
        </w:rPr>
      </w:pPr>
      <w:bookmarkStart w:id="348" w:name="bookmark42"/>
      <w:r w:rsidRPr="004D39DA">
        <w:rPr>
          <w:rFonts w:ascii="Times New Roman" w:hAnsi="Times New Roman"/>
          <w:sz w:val="24"/>
        </w:rPr>
        <w:t>50.2.</w:t>
      </w:r>
      <w:r w:rsidRPr="004D39DA">
        <w:rPr>
          <w:rFonts w:ascii="Times New Roman" w:hAnsi="Times New Roman"/>
          <w:sz w:val="24"/>
        </w:rPr>
        <w:tab/>
        <w:t xml:space="preserve">Общее </w:t>
      </w:r>
      <w:r w:rsidRPr="004D39DA">
        <w:rPr>
          <w:rFonts w:ascii="Times New Roman" w:hAnsi="Times New Roman"/>
          <w:sz w:val="24"/>
          <w:lang w:val="ru-RU"/>
        </w:rPr>
        <w:t>оказание</w:t>
      </w:r>
      <w:r w:rsidRPr="004D39DA">
        <w:rPr>
          <w:rFonts w:ascii="Times New Roman" w:hAnsi="Times New Roman"/>
          <w:sz w:val="24"/>
        </w:rPr>
        <w:t xml:space="preserve"> Услуг</w:t>
      </w:r>
      <w:bookmarkEnd w:id="348"/>
    </w:p>
    <w:p w14:paraId="00BF7CDE" w14:textId="77777777" w:rsidR="00BA4038" w:rsidRPr="004D39DA" w:rsidRDefault="00BA4038" w:rsidP="00BA4038">
      <w:pPr>
        <w:pStyle w:val="44"/>
        <w:numPr>
          <w:ilvl w:val="0"/>
          <w:numId w:val="63"/>
        </w:numPr>
        <w:shd w:val="clear" w:color="auto" w:fill="auto"/>
        <w:tabs>
          <w:tab w:val="left" w:pos="72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предоставляет ПБУ, все средства </w:t>
      </w:r>
      <w:r w:rsidRPr="004D39DA">
        <w:rPr>
          <w:sz w:val="24"/>
          <w:szCs w:val="24"/>
          <w:lang w:val="kk-KZ"/>
        </w:rPr>
        <w:t xml:space="preserve">Исполнителя </w:t>
      </w:r>
      <w:r w:rsidRPr="004D39DA">
        <w:rPr>
          <w:sz w:val="24"/>
          <w:szCs w:val="24"/>
        </w:rPr>
        <w:t xml:space="preserve">и Персонал </w:t>
      </w:r>
      <w:r w:rsidRPr="004D39DA">
        <w:rPr>
          <w:sz w:val="24"/>
          <w:szCs w:val="24"/>
          <w:lang w:val="kk-KZ"/>
        </w:rPr>
        <w:t xml:space="preserve">Исполнителя </w:t>
      </w:r>
      <w:r w:rsidRPr="004D39DA">
        <w:rPr>
          <w:sz w:val="24"/>
          <w:szCs w:val="24"/>
        </w:rPr>
        <w:t>для выполнения Услуг для Заказчика и включает бурение оценочной скважины Заказчика, вместе с предоставлением сопутствующих Услуг и предоставлением конкретных буровых Услуг.</w:t>
      </w:r>
    </w:p>
    <w:p w14:paraId="4D2611C3" w14:textId="77777777" w:rsidR="00BA4038" w:rsidRPr="004D39DA" w:rsidRDefault="00BA4038" w:rsidP="00BA4038">
      <w:pPr>
        <w:pStyle w:val="44"/>
        <w:numPr>
          <w:ilvl w:val="0"/>
          <w:numId w:val="63"/>
        </w:numPr>
        <w:shd w:val="clear" w:color="auto" w:fill="auto"/>
        <w:tabs>
          <w:tab w:val="left" w:pos="71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самостоятельно несет ответственность за работу ПБУ и средства </w:t>
      </w:r>
      <w:r w:rsidRPr="004D39DA">
        <w:rPr>
          <w:sz w:val="24"/>
          <w:szCs w:val="24"/>
          <w:lang w:val="kk-KZ"/>
        </w:rPr>
        <w:t>Исполнителя</w:t>
      </w:r>
      <w:r w:rsidRPr="004D39DA">
        <w:rPr>
          <w:sz w:val="24"/>
          <w:szCs w:val="24"/>
        </w:rPr>
        <w:t xml:space="preserve">. </w:t>
      </w:r>
      <w:r w:rsidRPr="004D39DA">
        <w:rPr>
          <w:sz w:val="24"/>
          <w:szCs w:val="24"/>
          <w:lang w:val="kk-KZ"/>
        </w:rPr>
        <w:t xml:space="preserve">Исполнитель </w:t>
      </w:r>
      <w:r w:rsidRPr="004D39DA">
        <w:rPr>
          <w:sz w:val="24"/>
          <w:szCs w:val="24"/>
        </w:rPr>
        <w:t xml:space="preserve">оказывает Услуги с помощью любых Услуг, включая, но не ограничиваясь, Оборудование, материалы, Персонал, Услуги и/или помещения, которые могут быть предоставлены Заказчиком или другими </w:t>
      </w:r>
      <w:r w:rsidRPr="004D39DA">
        <w:rPr>
          <w:sz w:val="24"/>
          <w:szCs w:val="24"/>
          <w:lang w:val="kk-KZ"/>
        </w:rPr>
        <w:t>Исполнителями</w:t>
      </w:r>
      <w:r w:rsidRPr="004D39DA">
        <w:rPr>
          <w:sz w:val="24"/>
          <w:szCs w:val="24"/>
        </w:rPr>
        <w:t>.</w:t>
      </w:r>
    </w:p>
    <w:p w14:paraId="488439C3" w14:textId="77777777" w:rsidR="00BA4038" w:rsidRPr="004D39DA" w:rsidRDefault="00BA4038" w:rsidP="00BA4038">
      <w:pPr>
        <w:pStyle w:val="44"/>
        <w:numPr>
          <w:ilvl w:val="0"/>
          <w:numId w:val="63"/>
        </w:numPr>
        <w:shd w:val="clear" w:color="auto" w:fill="auto"/>
        <w:tabs>
          <w:tab w:val="left" w:pos="721"/>
        </w:tabs>
        <w:spacing w:before="0" w:after="0"/>
        <w:ind w:left="20" w:right="20"/>
        <w:rPr>
          <w:sz w:val="24"/>
          <w:szCs w:val="24"/>
        </w:rPr>
      </w:pPr>
      <w:r w:rsidRPr="004D39DA">
        <w:rPr>
          <w:sz w:val="24"/>
          <w:szCs w:val="24"/>
        </w:rPr>
        <w:t xml:space="preserve">Заказчик оставляет за собой право давать </w:t>
      </w:r>
      <w:r w:rsidRPr="004D39DA">
        <w:rPr>
          <w:sz w:val="24"/>
          <w:szCs w:val="24"/>
          <w:lang w:val="kk-KZ"/>
        </w:rPr>
        <w:t xml:space="preserve">Исполнителю </w:t>
      </w:r>
      <w:r w:rsidRPr="004D39DA">
        <w:rPr>
          <w:sz w:val="24"/>
          <w:szCs w:val="24"/>
        </w:rPr>
        <w:t xml:space="preserve">указания использовать Оборудование и/или машины Заказчика или Других </w:t>
      </w:r>
      <w:r w:rsidRPr="004D39DA">
        <w:rPr>
          <w:sz w:val="24"/>
          <w:szCs w:val="24"/>
          <w:lang w:val="kk-KZ"/>
        </w:rPr>
        <w:t>Исполнителей</w:t>
      </w:r>
      <w:r w:rsidRPr="004D39DA">
        <w:rPr>
          <w:sz w:val="24"/>
          <w:szCs w:val="24"/>
        </w:rPr>
        <w:t>, если такое Оборудование и/или машины считаются частью обычных Услуг.</w:t>
      </w:r>
    </w:p>
    <w:p w14:paraId="13A8BD91" w14:textId="77777777" w:rsidR="00BA4038" w:rsidRPr="004D39DA" w:rsidRDefault="00BA4038" w:rsidP="00BA4038">
      <w:pPr>
        <w:pStyle w:val="44"/>
        <w:numPr>
          <w:ilvl w:val="0"/>
          <w:numId w:val="63"/>
        </w:numPr>
        <w:shd w:val="clear" w:color="auto" w:fill="auto"/>
        <w:tabs>
          <w:tab w:val="left" w:pos="726"/>
        </w:tabs>
        <w:spacing w:before="0" w:after="0"/>
        <w:ind w:left="20" w:right="20"/>
        <w:rPr>
          <w:sz w:val="24"/>
          <w:szCs w:val="24"/>
        </w:rPr>
      </w:pPr>
      <w:r w:rsidRPr="004D39DA">
        <w:rPr>
          <w:sz w:val="24"/>
          <w:szCs w:val="24"/>
          <w:lang w:val="kk-KZ"/>
        </w:rPr>
        <w:t>Исполнитель</w:t>
      </w:r>
      <w:r w:rsidRPr="004D39DA">
        <w:rPr>
          <w:sz w:val="24"/>
          <w:szCs w:val="24"/>
        </w:rPr>
        <w:t xml:space="preserve"> управляет, наблюдает и контролирует Услуги в соответствии со Статьей 51, а также выполняет все соответствующие обязанности, Услуги и операции включая предоставление адекватного компетентного Персонала </w:t>
      </w:r>
      <w:r w:rsidRPr="004D39DA">
        <w:rPr>
          <w:sz w:val="24"/>
          <w:szCs w:val="24"/>
          <w:lang w:val="kk-KZ"/>
        </w:rPr>
        <w:t>Исполнителя</w:t>
      </w:r>
      <w:r w:rsidRPr="004D39DA">
        <w:rPr>
          <w:sz w:val="24"/>
          <w:szCs w:val="24"/>
        </w:rPr>
        <w:t xml:space="preserve">, а также предоставление, эксплуатацию, обслуживание и ремонт ПБУ и средства </w:t>
      </w:r>
      <w:r w:rsidRPr="004D39DA">
        <w:rPr>
          <w:sz w:val="24"/>
          <w:szCs w:val="24"/>
          <w:lang w:val="kk-KZ"/>
        </w:rPr>
        <w:t xml:space="preserve">Исполнителя </w:t>
      </w:r>
      <w:r w:rsidRPr="004D39DA">
        <w:rPr>
          <w:sz w:val="24"/>
          <w:szCs w:val="24"/>
        </w:rPr>
        <w:t>со всеми вспомогательными материалами, и принимает все обязанности, права и ответственности по настоящему Договору.</w:t>
      </w:r>
    </w:p>
    <w:p w14:paraId="4B7D2157" w14:textId="77777777" w:rsidR="00BA4038" w:rsidRPr="004D39DA" w:rsidRDefault="00BA4038" w:rsidP="00BA4038">
      <w:pPr>
        <w:pStyle w:val="44"/>
        <w:numPr>
          <w:ilvl w:val="0"/>
          <w:numId w:val="63"/>
        </w:numPr>
        <w:shd w:val="clear" w:color="auto" w:fill="auto"/>
        <w:tabs>
          <w:tab w:val="left" w:pos="716"/>
        </w:tabs>
        <w:spacing w:before="0" w:after="0"/>
        <w:ind w:left="20" w:right="20"/>
        <w:rPr>
          <w:sz w:val="24"/>
          <w:szCs w:val="24"/>
        </w:rPr>
      </w:pPr>
      <w:r w:rsidRPr="004D39DA">
        <w:rPr>
          <w:sz w:val="24"/>
          <w:szCs w:val="24"/>
          <w:lang w:val="kk-KZ"/>
        </w:rPr>
        <w:lastRenderedPageBreak/>
        <w:t xml:space="preserve">Исполнитель </w:t>
      </w:r>
      <w:r w:rsidRPr="004D39DA">
        <w:rPr>
          <w:sz w:val="24"/>
          <w:szCs w:val="24"/>
        </w:rPr>
        <w:t xml:space="preserve">оказывает Услуги, описанные в Разделе IV - «Техническая спецификация», как описано и пояснено далее в Договоре. Услуги оказываются с помощью ПБУ, средства и Персонала </w:t>
      </w:r>
      <w:r w:rsidRPr="004D39DA">
        <w:rPr>
          <w:sz w:val="24"/>
          <w:szCs w:val="24"/>
          <w:lang w:val="kk-KZ"/>
        </w:rPr>
        <w:t xml:space="preserve">Исполнителя </w:t>
      </w:r>
      <w:r w:rsidRPr="004D39DA">
        <w:rPr>
          <w:sz w:val="24"/>
          <w:szCs w:val="24"/>
        </w:rPr>
        <w:t>и вспомогательных средств, описанных в настоящем Разделе 1</w:t>
      </w:r>
      <w:r w:rsidRPr="004D39DA">
        <w:rPr>
          <w:sz w:val="24"/>
          <w:szCs w:val="24"/>
          <w:lang w:val="en-US"/>
        </w:rPr>
        <w:t>V</w:t>
      </w:r>
      <w:r w:rsidRPr="004D39DA">
        <w:rPr>
          <w:sz w:val="24"/>
          <w:szCs w:val="24"/>
        </w:rPr>
        <w:t xml:space="preserve"> - «Техническая спецификация» и Разделе </w:t>
      </w:r>
      <w:r w:rsidRPr="004D39DA">
        <w:rPr>
          <w:sz w:val="24"/>
          <w:szCs w:val="24"/>
          <w:lang w:val="en-US"/>
        </w:rPr>
        <w:t>III</w:t>
      </w:r>
      <w:r w:rsidRPr="004D39DA">
        <w:rPr>
          <w:sz w:val="24"/>
          <w:szCs w:val="24"/>
        </w:rPr>
        <w:t xml:space="preserve"> - «Перечень цен и ставок», включая все вспомогательное Оборудование, предоставляемое в соответствии со стандартами и спецификацией, соответствующей или превышающей указанную в разделе Технические спецификации. Кроме случаев, когда в Договоре напрямую не указано иное, Услуги, оказываемые </w:t>
      </w:r>
      <w:r w:rsidRPr="004D39DA">
        <w:rPr>
          <w:sz w:val="24"/>
          <w:szCs w:val="24"/>
          <w:lang w:val="kk-KZ"/>
        </w:rPr>
        <w:t>Исполнителем</w:t>
      </w:r>
      <w:r w:rsidRPr="004D39DA">
        <w:rPr>
          <w:sz w:val="24"/>
          <w:szCs w:val="24"/>
        </w:rPr>
        <w:t>, включают в себя, но не ограничиваются следующим:</w:t>
      </w:r>
    </w:p>
    <w:p w14:paraId="1A74F341" w14:textId="77777777" w:rsidR="00BA4038" w:rsidRPr="004D39DA" w:rsidRDefault="00BA4038" w:rsidP="00BA4038">
      <w:pPr>
        <w:pStyle w:val="44"/>
        <w:numPr>
          <w:ilvl w:val="1"/>
          <w:numId w:val="63"/>
        </w:numPr>
        <w:shd w:val="clear" w:color="auto" w:fill="auto"/>
        <w:tabs>
          <w:tab w:val="left" w:pos="730"/>
        </w:tabs>
        <w:spacing w:before="0" w:after="0"/>
        <w:ind w:left="20" w:right="20"/>
        <w:rPr>
          <w:sz w:val="24"/>
          <w:szCs w:val="24"/>
        </w:rPr>
      </w:pPr>
      <w:r w:rsidRPr="004D39DA">
        <w:rPr>
          <w:sz w:val="24"/>
          <w:szCs w:val="24"/>
        </w:rPr>
        <w:t>предоставление всей необходимой профессиональной экспертизы, Оборудования, рабочей силы, необходимой для оказания Услуг, включая указанные в настоящем документе;</w:t>
      </w:r>
    </w:p>
    <w:p w14:paraId="13A4C6A1" w14:textId="77777777" w:rsidR="00BA4038" w:rsidRPr="004D39DA" w:rsidRDefault="00BA4038" w:rsidP="00BA4038">
      <w:pPr>
        <w:pStyle w:val="44"/>
        <w:numPr>
          <w:ilvl w:val="1"/>
          <w:numId w:val="63"/>
        </w:numPr>
        <w:shd w:val="clear" w:color="auto" w:fill="auto"/>
        <w:tabs>
          <w:tab w:val="left" w:pos="730"/>
        </w:tabs>
        <w:spacing w:before="0" w:after="0"/>
        <w:ind w:left="20" w:right="20"/>
        <w:rPr>
          <w:sz w:val="24"/>
          <w:szCs w:val="24"/>
        </w:rPr>
      </w:pPr>
      <w:r w:rsidRPr="004D39DA">
        <w:rPr>
          <w:sz w:val="24"/>
          <w:szCs w:val="24"/>
        </w:rPr>
        <w:t>предоставление управленческих, административных и вспомогательных строений, включающих, но не ограничивающихся, складом, офисом, верфью, цехом, лабораторией, рабочим городком и другими необходимыми строениями;</w:t>
      </w:r>
    </w:p>
    <w:p w14:paraId="3364C2F0" w14:textId="4218920D" w:rsidR="00BA4038" w:rsidRPr="004D39DA" w:rsidRDefault="00BA4038" w:rsidP="00BA4038">
      <w:pPr>
        <w:pStyle w:val="44"/>
        <w:numPr>
          <w:ilvl w:val="1"/>
          <w:numId w:val="63"/>
        </w:numPr>
        <w:shd w:val="clear" w:color="auto" w:fill="auto"/>
        <w:tabs>
          <w:tab w:val="left" w:pos="735"/>
        </w:tabs>
        <w:spacing w:before="0" w:after="0"/>
        <w:ind w:left="20" w:right="20"/>
        <w:rPr>
          <w:sz w:val="24"/>
          <w:szCs w:val="24"/>
        </w:rPr>
      </w:pPr>
      <w:r w:rsidRPr="004D39DA">
        <w:rPr>
          <w:sz w:val="24"/>
          <w:szCs w:val="24"/>
        </w:rPr>
        <w:t xml:space="preserve">оказание Услуг, описанных в настоящем документе, и </w:t>
      </w:r>
      <w:r w:rsidR="00C7724A" w:rsidRPr="004D39DA">
        <w:rPr>
          <w:sz w:val="24"/>
          <w:szCs w:val="24"/>
        </w:rPr>
        <w:t>всех сопутствующих операций,</w:t>
      </w:r>
      <w:r w:rsidRPr="004D39DA">
        <w:rPr>
          <w:sz w:val="24"/>
          <w:szCs w:val="24"/>
        </w:rPr>
        <w:t xml:space="preserve"> и других Услуг, включая, но не ограничиваясь, все операции и Услуги, необходимые для координации, организации, контроля и мониторинга Услуг ПБУ;</w:t>
      </w:r>
    </w:p>
    <w:p w14:paraId="3B9750B9" w14:textId="77777777" w:rsidR="00BA4038" w:rsidRPr="004D39DA" w:rsidRDefault="00BA4038" w:rsidP="00BA4038">
      <w:pPr>
        <w:pStyle w:val="44"/>
        <w:numPr>
          <w:ilvl w:val="1"/>
          <w:numId w:val="63"/>
        </w:numPr>
        <w:shd w:val="clear" w:color="auto" w:fill="auto"/>
        <w:tabs>
          <w:tab w:val="left" w:pos="735"/>
        </w:tabs>
        <w:spacing w:before="0" w:after="0"/>
        <w:ind w:left="20" w:right="20"/>
        <w:rPr>
          <w:sz w:val="24"/>
          <w:szCs w:val="24"/>
        </w:rPr>
      </w:pPr>
      <w:r w:rsidRPr="004D39DA">
        <w:rPr>
          <w:sz w:val="24"/>
          <w:szCs w:val="24"/>
        </w:rPr>
        <w:t xml:space="preserve">координация и выполнение всех подготовительных работ, погрузочно- разгрузочных работ и транспортировки Оборудования и Персонала </w:t>
      </w:r>
      <w:r w:rsidRPr="004D39DA">
        <w:rPr>
          <w:sz w:val="24"/>
          <w:szCs w:val="24"/>
          <w:lang w:val="kk-KZ"/>
        </w:rPr>
        <w:t>Исполнителя</w:t>
      </w:r>
      <w:r w:rsidRPr="004D39DA">
        <w:rPr>
          <w:sz w:val="24"/>
          <w:szCs w:val="24"/>
        </w:rPr>
        <w:t xml:space="preserve">, включая Оборудование и Персонал СоИсполнителей, на и между базами снабжения Заказчика и </w:t>
      </w:r>
      <w:r w:rsidRPr="004D39DA">
        <w:rPr>
          <w:sz w:val="24"/>
          <w:szCs w:val="24"/>
          <w:lang w:val="kk-KZ"/>
        </w:rPr>
        <w:t xml:space="preserve">Исполнителя </w:t>
      </w:r>
      <w:r w:rsidRPr="004D39DA">
        <w:rPr>
          <w:sz w:val="24"/>
          <w:szCs w:val="24"/>
        </w:rPr>
        <w:t xml:space="preserve">с использованием транспорта </w:t>
      </w:r>
      <w:r w:rsidRPr="004D39DA">
        <w:rPr>
          <w:sz w:val="24"/>
          <w:szCs w:val="24"/>
          <w:lang w:val="kk-KZ"/>
        </w:rPr>
        <w:t>Исполнителя</w:t>
      </w:r>
      <w:r w:rsidRPr="004D39DA">
        <w:rPr>
          <w:sz w:val="24"/>
          <w:szCs w:val="24"/>
        </w:rPr>
        <w:t>;</w:t>
      </w:r>
    </w:p>
    <w:p w14:paraId="37009363" w14:textId="77777777" w:rsidR="00BA4038" w:rsidRPr="004D39DA" w:rsidRDefault="00BA4038" w:rsidP="00BA4038">
      <w:pPr>
        <w:pStyle w:val="44"/>
        <w:numPr>
          <w:ilvl w:val="1"/>
          <w:numId w:val="63"/>
        </w:numPr>
        <w:shd w:val="clear" w:color="auto" w:fill="auto"/>
        <w:tabs>
          <w:tab w:val="left" w:pos="726"/>
        </w:tabs>
        <w:spacing w:before="0" w:after="0"/>
        <w:ind w:left="20" w:right="20"/>
        <w:rPr>
          <w:sz w:val="24"/>
          <w:szCs w:val="24"/>
        </w:rPr>
      </w:pPr>
      <w:r w:rsidRPr="004D39DA">
        <w:rPr>
          <w:sz w:val="24"/>
          <w:szCs w:val="24"/>
        </w:rPr>
        <w:t xml:space="preserve">ответственность за обеспечение наличия условий для предоставления Оборудования и Персонала </w:t>
      </w:r>
      <w:r w:rsidRPr="004D39DA">
        <w:rPr>
          <w:sz w:val="24"/>
          <w:szCs w:val="24"/>
          <w:lang w:val="kk-KZ"/>
        </w:rPr>
        <w:t xml:space="preserve">Исполнителя </w:t>
      </w:r>
      <w:r w:rsidRPr="004D39DA">
        <w:rPr>
          <w:sz w:val="24"/>
          <w:szCs w:val="24"/>
        </w:rPr>
        <w:t>для непрерывного выполнения Услуг;</w:t>
      </w:r>
    </w:p>
    <w:p w14:paraId="2C231010" w14:textId="77777777" w:rsidR="00BA4038" w:rsidRPr="004D39DA" w:rsidRDefault="00BA4038" w:rsidP="00BA4038">
      <w:pPr>
        <w:pStyle w:val="44"/>
        <w:numPr>
          <w:ilvl w:val="1"/>
          <w:numId w:val="63"/>
        </w:numPr>
        <w:shd w:val="clear" w:color="auto" w:fill="auto"/>
        <w:tabs>
          <w:tab w:val="left" w:pos="730"/>
        </w:tabs>
        <w:spacing w:before="0" w:after="0"/>
        <w:ind w:left="20" w:right="20"/>
        <w:rPr>
          <w:sz w:val="24"/>
          <w:szCs w:val="24"/>
        </w:rPr>
      </w:pPr>
      <w:r w:rsidRPr="004D39DA">
        <w:rPr>
          <w:sz w:val="24"/>
          <w:szCs w:val="24"/>
        </w:rPr>
        <w:t>все действия, необходимые для начала мобилизации на дату начала действия Договора и демобилизации по окончании срока действия Договора;</w:t>
      </w:r>
    </w:p>
    <w:p w14:paraId="582BFA25" w14:textId="77777777" w:rsidR="00BA4038" w:rsidRPr="004D39DA" w:rsidRDefault="00BA4038" w:rsidP="00BA4038">
      <w:pPr>
        <w:pStyle w:val="44"/>
        <w:numPr>
          <w:ilvl w:val="1"/>
          <w:numId w:val="63"/>
        </w:numPr>
        <w:shd w:val="clear" w:color="auto" w:fill="auto"/>
        <w:tabs>
          <w:tab w:val="left" w:pos="735"/>
        </w:tabs>
        <w:spacing w:before="0" w:after="0"/>
        <w:ind w:left="20" w:right="20"/>
        <w:rPr>
          <w:sz w:val="24"/>
          <w:szCs w:val="24"/>
        </w:rPr>
      </w:pPr>
      <w:r w:rsidRPr="004D39DA">
        <w:rPr>
          <w:sz w:val="24"/>
          <w:szCs w:val="24"/>
        </w:rPr>
        <w:t>оказание качественных Услуг в ходе строительства скважины при минимальных затратах благодаря активному участию в планировании скважины, ее разработке и рассмотрении результатов;</w:t>
      </w:r>
    </w:p>
    <w:p w14:paraId="2A285075" w14:textId="77777777" w:rsidR="00BA4038" w:rsidRPr="004D39DA" w:rsidRDefault="00BA4038" w:rsidP="00BA4038">
      <w:pPr>
        <w:pStyle w:val="44"/>
        <w:numPr>
          <w:ilvl w:val="1"/>
          <w:numId w:val="63"/>
        </w:numPr>
        <w:shd w:val="clear" w:color="auto" w:fill="auto"/>
        <w:tabs>
          <w:tab w:val="left" w:pos="735"/>
        </w:tabs>
        <w:spacing w:before="0" w:after="0"/>
        <w:ind w:left="20" w:right="20"/>
        <w:rPr>
          <w:sz w:val="24"/>
          <w:szCs w:val="24"/>
        </w:rPr>
      </w:pPr>
      <w:r w:rsidRPr="004D39DA">
        <w:rPr>
          <w:sz w:val="24"/>
          <w:szCs w:val="24"/>
        </w:rPr>
        <w:t xml:space="preserve">единоличная ответственность за эксплуатацию и обслуживание средств </w:t>
      </w:r>
      <w:r w:rsidRPr="004D39DA">
        <w:rPr>
          <w:sz w:val="24"/>
          <w:szCs w:val="24"/>
          <w:lang w:val="kk-KZ"/>
        </w:rPr>
        <w:t>Исполнителя</w:t>
      </w:r>
      <w:r w:rsidRPr="004D39DA">
        <w:rPr>
          <w:sz w:val="24"/>
          <w:szCs w:val="24"/>
        </w:rPr>
        <w:t xml:space="preserve">, включая, но не ограничиваясь, установку, тестирование, эксплуатацию и демонтаж Оборудования </w:t>
      </w:r>
      <w:r w:rsidRPr="004D39DA">
        <w:rPr>
          <w:sz w:val="24"/>
          <w:szCs w:val="24"/>
          <w:lang w:val="kk-KZ"/>
        </w:rPr>
        <w:t xml:space="preserve">Исполнителя </w:t>
      </w:r>
      <w:r w:rsidRPr="004D39DA">
        <w:rPr>
          <w:sz w:val="24"/>
          <w:szCs w:val="24"/>
        </w:rPr>
        <w:t>(по завершении Услуг);</w:t>
      </w:r>
    </w:p>
    <w:p w14:paraId="67A36B5F" w14:textId="77777777" w:rsidR="00BA4038" w:rsidRPr="004D39DA" w:rsidRDefault="00BA4038" w:rsidP="00BA4038">
      <w:pPr>
        <w:pStyle w:val="44"/>
        <w:numPr>
          <w:ilvl w:val="1"/>
          <w:numId w:val="63"/>
        </w:numPr>
        <w:shd w:val="clear" w:color="auto" w:fill="auto"/>
        <w:tabs>
          <w:tab w:val="left" w:pos="726"/>
        </w:tabs>
        <w:spacing w:before="0" w:after="0"/>
        <w:ind w:left="20" w:right="20"/>
        <w:rPr>
          <w:sz w:val="24"/>
          <w:szCs w:val="24"/>
        </w:rPr>
      </w:pPr>
      <w:r w:rsidRPr="004D39DA">
        <w:rPr>
          <w:sz w:val="24"/>
          <w:szCs w:val="24"/>
        </w:rPr>
        <w:t xml:space="preserve">предоставление помощи СоИсполнителям, другим </w:t>
      </w:r>
      <w:r w:rsidRPr="004D39DA">
        <w:rPr>
          <w:sz w:val="24"/>
          <w:szCs w:val="24"/>
          <w:lang w:val="kk-KZ"/>
        </w:rPr>
        <w:t xml:space="preserve">Исполнителям </w:t>
      </w:r>
      <w:r w:rsidRPr="004D39DA">
        <w:rPr>
          <w:sz w:val="24"/>
          <w:szCs w:val="24"/>
        </w:rPr>
        <w:t>Заказчика в выполнении других операций, связанных с Услугами;</w:t>
      </w:r>
    </w:p>
    <w:p w14:paraId="035B17AC"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w:t>
      </w:r>
      <w:r w:rsidRPr="004D39DA">
        <w:rPr>
          <w:sz w:val="24"/>
          <w:szCs w:val="24"/>
          <w:lang w:val="en-US"/>
        </w:rPr>
        <w:t>j</w:t>
      </w:r>
      <w:r w:rsidRPr="004D39DA">
        <w:rPr>
          <w:sz w:val="24"/>
          <w:szCs w:val="24"/>
        </w:rPr>
        <w:t xml:space="preserve">) предоставление необходимого топлива для наземных перевозок и смазочных материалов для Оборудования </w:t>
      </w:r>
      <w:r w:rsidRPr="004D39DA">
        <w:rPr>
          <w:sz w:val="24"/>
          <w:szCs w:val="24"/>
          <w:lang w:val="kk-KZ"/>
        </w:rPr>
        <w:t>Исполнителя</w:t>
      </w:r>
      <w:r w:rsidRPr="004D39DA">
        <w:rPr>
          <w:sz w:val="24"/>
          <w:szCs w:val="24"/>
        </w:rPr>
        <w:t>;</w:t>
      </w:r>
    </w:p>
    <w:p w14:paraId="58A7D422"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w:t>
      </w:r>
      <w:r w:rsidRPr="004D39DA">
        <w:rPr>
          <w:sz w:val="24"/>
          <w:szCs w:val="24"/>
          <w:lang w:val="en-US"/>
        </w:rPr>
        <w:t>k</w:t>
      </w:r>
      <w:r w:rsidRPr="004D39DA">
        <w:rPr>
          <w:sz w:val="24"/>
          <w:szCs w:val="24"/>
        </w:rPr>
        <w:t xml:space="preserve">) представление других средств </w:t>
      </w:r>
      <w:r w:rsidRPr="004D39DA">
        <w:rPr>
          <w:sz w:val="24"/>
          <w:szCs w:val="24"/>
          <w:lang w:val="kk-KZ"/>
        </w:rPr>
        <w:t>Исполнителя</w:t>
      </w:r>
      <w:r w:rsidRPr="004D39DA">
        <w:rPr>
          <w:sz w:val="24"/>
          <w:szCs w:val="24"/>
        </w:rPr>
        <w:t>, соответствующего Оборудования и материалов по указанию Заказчика время от времени в связи с Договором. Заказчик указывает такую дополнительную необходимость в оборудовании в соответствующем Изменении;</w:t>
      </w:r>
    </w:p>
    <w:p w14:paraId="39821476"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w:t>
      </w:r>
      <w:r w:rsidRPr="004D39DA">
        <w:rPr>
          <w:sz w:val="24"/>
          <w:szCs w:val="24"/>
          <w:lang w:val="en-US"/>
        </w:rPr>
        <w:t>l</w:t>
      </w:r>
      <w:r w:rsidRPr="004D39DA">
        <w:rPr>
          <w:sz w:val="24"/>
          <w:szCs w:val="24"/>
        </w:rPr>
        <w:t>) управление, координация и эксплуатационная поддержка СоИсполнителей, включая, но не ограничиваясь, все действия и Услуги, необходимые для координирования, организации, контроля, мониторинга и поддержки Услуг, предоставляемых Со</w:t>
      </w:r>
      <w:r w:rsidRPr="004D39DA">
        <w:rPr>
          <w:sz w:val="24"/>
          <w:szCs w:val="24"/>
          <w:lang w:val="kk-KZ"/>
        </w:rPr>
        <w:t>и</w:t>
      </w:r>
      <w:r w:rsidRPr="004D39DA">
        <w:rPr>
          <w:sz w:val="24"/>
          <w:szCs w:val="24"/>
        </w:rPr>
        <w:t xml:space="preserve">сполнителями, и предоставление вспомогательных и административных помещений </w:t>
      </w:r>
      <w:r w:rsidRPr="004D39DA">
        <w:rPr>
          <w:sz w:val="24"/>
          <w:szCs w:val="24"/>
          <w:lang w:val="kk-KZ"/>
        </w:rPr>
        <w:t>Исполнителя</w:t>
      </w:r>
      <w:r w:rsidRPr="004D39DA">
        <w:rPr>
          <w:sz w:val="24"/>
          <w:szCs w:val="24"/>
        </w:rPr>
        <w:t>, требующихся Со</w:t>
      </w:r>
      <w:r w:rsidRPr="004D39DA">
        <w:rPr>
          <w:sz w:val="24"/>
          <w:szCs w:val="24"/>
          <w:lang w:val="kk-KZ"/>
        </w:rPr>
        <w:t>и</w:t>
      </w:r>
      <w:r w:rsidRPr="004D39DA">
        <w:rPr>
          <w:sz w:val="24"/>
          <w:szCs w:val="24"/>
        </w:rPr>
        <w:t xml:space="preserve">сполнителям для выполнения их Услуг в соответствии с Договором; </w:t>
      </w:r>
    </w:p>
    <w:p w14:paraId="4E57D339"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w:t>
      </w:r>
      <w:r w:rsidRPr="004D39DA">
        <w:rPr>
          <w:sz w:val="24"/>
          <w:szCs w:val="24"/>
          <w:lang w:val="en-US"/>
        </w:rPr>
        <w:t>m</w:t>
      </w:r>
      <w:r w:rsidRPr="004D39DA">
        <w:rPr>
          <w:sz w:val="24"/>
          <w:szCs w:val="24"/>
        </w:rPr>
        <w:t xml:space="preserve">) выполнение всех дополнительных работ по требованию Заказчика. Такие дополнительные работы должны относиться только к работам, являющимися стандартными при проведении буровых работ, и включают, но не ограничиваются, предоставление дополнительных средств. Заказчик указывает на возникновение таких дополнительных работ оформлением изменения. </w:t>
      </w:r>
    </w:p>
    <w:p w14:paraId="1A4F222D"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50.2.6. </w:t>
      </w:r>
      <w:r w:rsidRPr="004D39DA">
        <w:rPr>
          <w:sz w:val="24"/>
          <w:szCs w:val="24"/>
          <w:lang w:val="kk-KZ"/>
        </w:rPr>
        <w:t xml:space="preserve">Исполнитель </w:t>
      </w:r>
      <w:r w:rsidRPr="004D39DA">
        <w:rPr>
          <w:sz w:val="24"/>
          <w:szCs w:val="24"/>
        </w:rPr>
        <w:t xml:space="preserve">должен выполнять требования программы бурения и программы испытания скважины Заказчика, должен стараться достигать Ключевых дат, содержащихся </w:t>
      </w:r>
      <w:r w:rsidRPr="004D39DA">
        <w:rPr>
          <w:sz w:val="24"/>
          <w:szCs w:val="24"/>
        </w:rPr>
        <w:lastRenderedPageBreak/>
        <w:t>в настоящем разделе, и также, по требованию Заказчика, выполнять и нести ответственность за:</w:t>
      </w:r>
    </w:p>
    <w:p w14:paraId="68DEE479" w14:textId="77777777" w:rsidR="00BA4038" w:rsidRPr="004D39DA" w:rsidRDefault="00BA4038" w:rsidP="00BA4038">
      <w:pPr>
        <w:pStyle w:val="44"/>
        <w:numPr>
          <w:ilvl w:val="2"/>
          <w:numId w:val="63"/>
        </w:numPr>
        <w:shd w:val="clear" w:color="auto" w:fill="auto"/>
        <w:tabs>
          <w:tab w:val="left" w:pos="726"/>
        </w:tabs>
        <w:spacing w:before="0" w:after="0"/>
        <w:ind w:left="20"/>
        <w:rPr>
          <w:sz w:val="24"/>
          <w:szCs w:val="24"/>
        </w:rPr>
      </w:pPr>
      <w:r w:rsidRPr="004D39DA">
        <w:rPr>
          <w:sz w:val="24"/>
          <w:szCs w:val="24"/>
        </w:rPr>
        <w:t>бурение, заканчивание, испытание и ликвидацию скважины;</w:t>
      </w:r>
    </w:p>
    <w:p w14:paraId="49EFE4C7" w14:textId="77777777" w:rsidR="00BA4038" w:rsidRPr="004D39DA" w:rsidRDefault="00BA4038" w:rsidP="00BA4038">
      <w:pPr>
        <w:pStyle w:val="44"/>
        <w:numPr>
          <w:ilvl w:val="2"/>
          <w:numId w:val="63"/>
        </w:numPr>
        <w:shd w:val="clear" w:color="auto" w:fill="auto"/>
        <w:tabs>
          <w:tab w:val="left" w:pos="726"/>
        </w:tabs>
        <w:spacing w:before="0" w:after="0"/>
        <w:ind w:left="20"/>
        <w:rPr>
          <w:sz w:val="24"/>
          <w:szCs w:val="24"/>
        </w:rPr>
      </w:pPr>
      <w:r w:rsidRPr="004D39DA">
        <w:rPr>
          <w:sz w:val="24"/>
          <w:szCs w:val="24"/>
        </w:rPr>
        <w:t>вспомогательные Услуги, включая:</w:t>
      </w:r>
    </w:p>
    <w:p w14:paraId="13287293" w14:textId="77777777" w:rsidR="00BA4038" w:rsidRPr="004D39DA" w:rsidRDefault="00BA4038" w:rsidP="00BA4038">
      <w:pPr>
        <w:pStyle w:val="44"/>
        <w:numPr>
          <w:ilvl w:val="3"/>
          <w:numId w:val="63"/>
        </w:numPr>
        <w:shd w:val="clear" w:color="auto" w:fill="auto"/>
        <w:tabs>
          <w:tab w:val="left" w:pos="702"/>
        </w:tabs>
        <w:spacing w:before="0" w:after="0"/>
        <w:ind w:left="20"/>
        <w:rPr>
          <w:sz w:val="24"/>
          <w:szCs w:val="24"/>
        </w:rPr>
      </w:pPr>
      <w:r w:rsidRPr="004D39DA">
        <w:rPr>
          <w:sz w:val="24"/>
          <w:szCs w:val="24"/>
        </w:rPr>
        <w:t>Услуги коммуникации.</w:t>
      </w:r>
    </w:p>
    <w:p w14:paraId="11C0216F" w14:textId="77777777" w:rsidR="00BA4038" w:rsidRPr="004D39DA" w:rsidRDefault="00BA4038" w:rsidP="00BA4038">
      <w:pPr>
        <w:pStyle w:val="44"/>
        <w:numPr>
          <w:ilvl w:val="3"/>
          <w:numId w:val="63"/>
        </w:numPr>
        <w:shd w:val="clear" w:color="auto" w:fill="auto"/>
        <w:tabs>
          <w:tab w:val="left" w:pos="721"/>
        </w:tabs>
        <w:spacing w:before="0" w:after="0"/>
        <w:ind w:left="20"/>
        <w:rPr>
          <w:sz w:val="24"/>
          <w:szCs w:val="24"/>
        </w:rPr>
      </w:pPr>
      <w:r w:rsidRPr="004D39DA">
        <w:rPr>
          <w:sz w:val="24"/>
          <w:szCs w:val="24"/>
        </w:rPr>
        <w:t>Поисково-спасательные работы.</w:t>
      </w:r>
    </w:p>
    <w:p w14:paraId="12CF635D" w14:textId="77777777" w:rsidR="00BA4038" w:rsidRPr="004D39DA" w:rsidRDefault="00BA4038" w:rsidP="00BA4038">
      <w:pPr>
        <w:pStyle w:val="44"/>
        <w:numPr>
          <w:ilvl w:val="3"/>
          <w:numId w:val="63"/>
        </w:numPr>
        <w:shd w:val="clear" w:color="auto" w:fill="auto"/>
        <w:tabs>
          <w:tab w:val="left" w:pos="726"/>
        </w:tabs>
        <w:spacing w:before="0" w:after="0"/>
        <w:ind w:left="20"/>
        <w:rPr>
          <w:sz w:val="24"/>
          <w:szCs w:val="24"/>
        </w:rPr>
      </w:pPr>
      <w:r w:rsidRPr="004D39DA">
        <w:rPr>
          <w:sz w:val="24"/>
          <w:szCs w:val="24"/>
        </w:rPr>
        <w:t>Различное подъемное Оборудование.</w:t>
      </w:r>
    </w:p>
    <w:p w14:paraId="39239790" w14:textId="77777777" w:rsidR="00BA4038" w:rsidRPr="004D39DA" w:rsidRDefault="00BA4038" w:rsidP="00BA4038">
      <w:pPr>
        <w:pStyle w:val="44"/>
        <w:numPr>
          <w:ilvl w:val="3"/>
          <w:numId w:val="63"/>
        </w:numPr>
        <w:shd w:val="clear" w:color="auto" w:fill="auto"/>
        <w:tabs>
          <w:tab w:val="left" w:pos="726"/>
        </w:tabs>
        <w:spacing w:before="0" w:after="0"/>
        <w:ind w:left="20"/>
        <w:rPr>
          <w:sz w:val="24"/>
          <w:szCs w:val="24"/>
        </w:rPr>
      </w:pPr>
      <w:r w:rsidRPr="004D39DA">
        <w:rPr>
          <w:sz w:val="24"/>
          <w:szCs w:val="24"/>
        </w:rPr>
        <w:t>Услуги контроля и обучения по ОЗТОС.</w:t>
      </w:r>
    </w:p>
    <w:p w14:paraId="257A52AB" w14:textId="77777777" w:rsidR="00BA4038" w:rsidRPr="004D39DA" w:rsidRDefault="00BA4038" w:rsidP="00BA4038">
      <w:pPr>
        <w:pStyle w:val="44"/>
        <w:numPr>
          <w:ilvl w:val="3"/>
          <w:numId w:val="63"/>
        </w:numPr>
        <w:shd w:val="clear" w:color="auto" w:fill="auto"/>
        <w:tabs>
          <w:tab w:val="left" w:pos="726"/>
        </w:tabs>
        <w:spacing w:before="0" w:after="0"/>
        <w:ind w:left="20" w:right="3180"/>
        <w:jc w:val="left"/>
        <w:rPr>
          <w:sz w:val="24"/>
          <w:szCs w:val="24"/>
        </w:rPr>
      </w:pPr>
      <w:r w:rsidRPr="004D39DA">
        <w:rPr>
          <w:sz w:val="24"/>
          <w:szCs w:val="24"/>
        </w:rPr>
        <w:t>Жилое помещение на море для Персонала Заказчика. (с) Эксплуатационную поддержку, включая:</w:t>
      </w:r>
    </w:p>
    <w:p w14:paraId="60C23E6A" w14:textId="77777777" w:rsidR="00BA4038" w:rsidRPr="004D39DA" w:rsidRDefault="00BA4038" w:rsidP="00BA4038">
      <w:pPr>
        <w:pStyle w:val="44"/>
        <w:numPr>
          <w:ilvl w:val="4"/>
          <w:numId w:val="63"/>
        </w:numPr>
        <w:shd w:val="clear" w:color="auto" w:fill="auto"/>
        <w:tabs>
          <w:tab w:val="left" w:pos="716"/>
        </w:tabs>
        <w:spacing w:before="0" w:after="0"/>
        <w:ind w:left="20"/>
        <w:rPr>
          <w:sz w:val="24"/>
          <w:szCs w:val="24"/>
        </w:rPr>
      </w:pPr>
      <w:r w:rsidRPr="004D39DA">
        <w:rPr>
          <w:sz w:val="24"/>
          <w:szCs w:val="24"/>
        </w:rPr>
        <w:t xml:space="preserve">логистические Услуги на берегу для средств </w:t>
      </w:r>
      <w:r w:rsidRPr="004D39DA">
        <w:rPr>
          <w:sz w:val="24"/>
          <w:szCs w:val="24"/>
          <w:lang w:val="kk-KZ"/>
        </w:rPr>
        <w:t>Исполнителя</w:t>
      </w:r>
      <w:r w:rsidRPr="004D39DA">
        <w:rPr>
          <w:sz w:val="24"/>
          <w:szCs w:val="24"/>
        </w:rPr>
        <w:t>;</w:t>
      </w:r>
    </w:p>
    <w:p w14:paraId="16E14F9D" w14:textId="77777777" w:rsidR="00BA4038" w:rsidRPr="004D39DA" w:rsidRDefault="00BA4038" w:rsidP="00BA4038">
      <w:pPr>
        <w:pStyle w:val="44"/>
        <w:numPr>
          <w:ilvl w:val="4"/>
          <w:numId w:val="63"/>
        </w:numPr>
        <w:shd w:val="clear" w:color="auto" w:fill="auto"/>
        <w:tabs>
          <w:tab w:val="left" w:pos="721"/>
        </w:tabs>
        <w:spacing w:before="0" w:after="0"/>
        <w:ind w:left="20"/>
        <w:rPr>
          <w:sz w:val="24"/>
          <w:szCs w:val="24"/>
        </w:rPr>
      </w:pPr>
      <w:r w:rsidRPr="004D39DA">
        <w:rPr>
          <w:sz w:val="24"/>
          <w:szCs w:val="24"/>
        </w:rPr>
        <w:t>связь и другие Услуги;</w:t>
      </w:r>
    </w:p>
    <w:p w14:paraId="5CB7EB1D" w14:textId="77777777" w:rsidR="00BA4038" w:rsidRPr="004D39DA" w:rsidRDefault="00BA4038" w:rsidP="00BA4038">
      <w:pPr>
        <w:pStyle w:val="44"/>
        <w:numPr>
          <w:ilvl w:val="4"/>
          <w:numId w:val="63"/>
        </w:numPr>
        <w:shd w:val="clear" w:color="auto" w:fill="auto"/>
        <w:tabs>
          <w:tab w:val="left" w:pos="726"/>
        </w:tabs>
        <w:spacing w:before="0" w:after="0"/>
        <w:ind w:left="20" w:right="20"/>
        <w:rPr>
          <w:sz w:val="24"/>
          <w:szCs w:val="24"/>
        </w:rPr>
      </w:pPr>
      <w:r w:rsidRPr="004D39DA">
        <w:rPr>
          <w:sz w:val="24"/>
          <w:szCs w:val="24"/>
        </w:rPr>
        <w:t>оборудование для безопасного выполнения работ, газоанализаторы и определители сероводорода, СИЗ.</w:t>
      </w:r>
    </w:p>
    <w:p w14:paraId="16C39067" w14:textId="77777777" w:rsidR="00BA4038" w:rsidRPr="004D39DA" w:rsidRDefault="00BA4038" w:rsidP="00BA4038">
      <w:pPr>
        <w:pStyle w:val="44"/>
        <w:shd w:val="clear" w:color="auto" w:fill="auto"/>
        <w:spacing w:before="0" w:after="233"/>
        <w:ind w:left="20" w:right="20" w:firstLine="0"/>
        <w:rPr>
          <w:sz w:val="24"/>
          <w:szCs w:val="24"/>
        </w:rPr>
      </w:pPr>
      <w:r w:rsidRPr="004D39DA">
        <w:rPr>
          <w:sz w:val="24"/>
          <w:szCs w:val="24"/>
        </w:rPr>
        <w:t xml:space="preserve">50.2.7. Все изменения с посуточной ставки на Единовременную оплату и обратно документируются в суточном отчете и Актах с указанием времени, причины изменения, подписываются Представителями Заказчика и </w:t>
      </w:r>
      <w:r w:rsidRPr="004D39DA">
        <w:rPr>
          <w:sz w:val="24"/>
          <w:szCs w:val="24"/>
          <w:lang w:val="kk-KZ"/>
        </w:rPr>
        <w:t xml:space="preserve">Исполнителя </w:t>
      </w:r>
      <w:r w:rsidRPr="004D39DA">
        <w:rPr>
          <w:sz w:val="24"/>
          <w:szCs w:val="24"/>
        </w:rPr>
        <w:t>на борту ПБУ во время их возникновения.</w:t>
      </w:r>
    </w:p>
    <w:p w14:paraId="6787833A" w14:textId="77777777" w:rsidR="00BA4038" w:rsidRPr="004D39DA" w:rsidRDefault="00BA4038" w:rsidP="00BA4038">
      <w:pPr>
        <w:keepNext/>
        <w:keepLines/>
        <w:spacing w:line="283" w:lineRule="exact"/>
        <w:ind w:left="20" w:right="1480" w:hanging="20"/>
        <w:rPr>
          <w:rFonts w:ascii="Times New Roman" w:hAnsi="Times New Roman"/>
          <w:sz w:val="24"/>
          <w:lang w:val="ru-RU"/>
        </w:rPr>
      </w:pPr>
      <w:bookmarkStart w:id="349" w:name="bookmark43"/>
      <w:r w:rsidRPr="004D39DA">
        <w:rPr>
          <w:rFonts w:ascii="Times New Roman" w:hAnsi="Times New Roman"/>
          <w:sz w:val="24"/>
          <w:lang w:val="ru-RU"/>
        </w:rPr>
        <w:t xml:space="preserve">СТАТЬЯ 51 - УПРАВЛЕНИЕ И КООРДИНАЦИЯ УСЛУГ </w:t>
      </w:r>
    </w:p>
    <w:p w14:paraId="54C230AB" w14:textId="172A37A5" w:rsidR="00BA4038" w:rsidRPr="004D39DA" w:rsidRDefault="00C7724A" w:rsidP="00BA4038">
      <w:pPr>
        <w:keepNext/>
        <w:keepLines/>
        <w:spacing w:line="283" w:lineRule="exact"/>
        <w:ind w:left="20" w:right="1480" w:hanging="20"/>
        <w:rPr>
          <w:rFonts w:ascii="Times New Roman" w:hAnsi="Times New Roman"/>
          <w:sz w:val="24"/>
        </w:rPr>
      </w:pPr>
      <w:r w:rsidRPr="004D39DA">
        <w:rPr>
          <w:rFonts w:ascii="Times New Roman" w:hAnsi="Times New Roman"/>
          <w:sz w:val="24"/>
          <w:lang w:val="ru-RU"/>
        </w:rPr>
        <w:t>51.1.</w:t>
      </w:r>
      <w:r w:rsidR="00BA4038" w:rsidRPr="004D39DA">
        <w:rPr>
          <w:rFonts w:ascii="Times New Roman" w:hAnsi="Times New Roman"/>
          <w:sz w:val="24"/>
          <w:lang w:val="ru-RU"/>
        </w:rPr>
        <w:t xml:space="preserve"> </w:t>
      </w:r>
      <w:r w:rsidR="00BA4038" w:rsidRPr="004D39DA">
        <w:rPr>
          <w:rFonts w:ascii="Times New Roman" w:hAnsi="Times New Roman"/>
          <w:sz w:val="24"/>
        </w:rPr>
        <w:t>Общие положения</w:t>
      </w:r>
      <w:bookmarkEnd w:id="349"/>
    </w:p>
    <w:p w14:paraId="38D1FFD7" w14:textId="77777777" w:rsidR="00BA4038" w:rsidRPr="004D39DA" w:rsidRDefault="00BA4038" w:rsidP="00BA4038">
      <w:pPr>
        <w:pStyle w:val="44"/>
        <w:numPr>
          <w:ilvl w:val="0"/>
          <w:numId w:val="64"/>
        </w:numPr>
        <w:shd w:val="clear" w:color="auto" w:fill="auto"/>
        <w:tabs>
          <w:tab w:val="left" w:pos="855"/>
        </w:tabs>
        <w:spacing w:before="0" w:after="0"/>
        <w:ind w:left="20" w:right="20"/>
        <w:rPr>
          <w:sz w:val="24"/>
          <w:szCs w:val="24"/>
        </w:rPr>
      </w:pPr>
      <w:r w:rsidRPr="004D39DA">
        <w:rPr>
          <w:sz w:val="24"/>
          <w:szCs w:val="24"/>
          <w:lang w:val="kk-KZ"/>
        </w:rPr>
        <w:t xml:space="preserve">Исполнитель </w:t>
      </w:r>
      <w:r w:rsidRPr="004D39DA">
        <w:rPr>
          <w:sz w:val="24"/>
          <w:szCs w:val="24"/>
        </w:rPr>
        <w:t>оказывает Услуги в соответствии с техническим проектом на строительство скважины и программы по бурению Заказчика.</w:t>
      </w:r>
    </w:p>
    <w:p w14:paraId="6B50AE46" w14:textId="77777777" w:rsidR="00BA4038" w:rsidRPr="004D39DA" w:rsidRDefault="00BA4038" w:rsidP="00BA4038">
      <w:pPr>
        <w:pStyle w:val="44"/>
        <w:numPr>
          <w:ilvl w:val="0"/>
          <w:numId w:val="64"/>
        </w:numPr>
        <w:shd w:val="clear" w:color="auto" w:fill="auto"/>
        <w:tabs>
          <w:tab w:val="left" w:pos="783"/>
        </w:tabs>
        <w:spacing w:before="0" w:after="0"/>
        <w:ind w:left="20" w:right="20"/>
        <w:rPr>
          <w:sz w:val="24"/>
          <w:szCs w:val="24"/>
        </w:rPr>
      </w:pPr>
      <w:r w:rsidRPr="004D39DA">
        <w:rPr>
          <w:sz w:val="24"/>
          <w:szCs w:val="24"/>
        </w:rPr>
        <w:t xml:space="preserve">Заказчик, в приемлемые сроки перед началом Услуг на каждой точке бурения, предоставляет </w:t>
      </w:r>
      <w:r w:rsidRPr="004D39DA">
        <w:rPr>
          <w:sz w:val="24"/>
          <w:szCs w:val="24"/>
          <w:lang w:val="kk-KZ"/>
        </w:rPr>
        <w:t xml:space="preserve">Исполнителю </w:t>
      </w:r>
      <w:r w:rsidRPr="004D39DA">
        <w:rPr>
          <w:sz w:val="24"/>
          <w:szCs w:val="24"/>
        </w:rPr>
        <w:t>все необходимые данные по скважине в соответствии Техническим проектом.</w:t>
      </w:r>
    </w:p>
    <w:p w14:paraId="113AA519" w14:textId="77777777" w:rsidR="00BA4038" w:rsidRPr="004D39DA" w:rsidRDefault="00BA4038" w:rsidP="00BA4038">
      <w:pPr>
        <w:pStyle w:val="44"/>
        <w:numPr>
          <w:ilvl w:val="0"/>
          <w:numId w:val="64"/>
        </w:numPr>
        <w:shd w:val="clear" w:color="auto" w:fill="auto"/>
        <w:tabs>
          <w:tab w:val="left" w:pos="759"/>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должен быть готов и способен выполнять работы на точке бурения по указанию Заказчика. Средства </w:t>
      </w:r>
      <w:r w:rsidRPr="004D39DA">
        <w:rPr>
          <w:sz w:val="24"/>
          <w:szCs w:val="24"/>
          <w:lang w:val="kk-KZ"/>
        </w:rPr>
        <w:t xml:space="preserve">Исполнителя </w:t>
      </w:r>
      <w:r w:rsidRPr="004D39DA">
        <w:rPr>
          <w:sz w:val="24"/>
          <w:szCs w:val="24"/>
        </w:rPr>
        <w:t xml:space="preserve">должны быть полностью работоспособными при возникновении в нем необходимости. Все </w:t>
      </w:r>
      <w:r w:rsidRPr="004D39DA">
        <w:rPr>
          <w:sz w:val="24"/>
          <w:szCs w:val="24"/>
          <w:lang w:val="en-US"/>
        </w:rPr>
        <w:t>C</w:t>
      </w:r>
      <w:r w:rsidRPr="004D39DA">
        <w:rPr>
          <w:sz w:val="24"/>
          <w:szCs w:val="24"/>
        </w:rPr>
        <w:t xml:space="preserve">редства </w:t>
      </w:r>
      <w:r w:rsidRPr="004D39DA">
        <w:rPr>
          <w:sz w:val="24"/>
          <w:szCs w:val="24"/>
          <w:lang w:val="kk-KZ"/>
        </w:rPr>
        <w:t xml:space="preserve">Исполнителя </w:t>
      </w:r>
      <w:r w:rsidRPr="004D39DA">
        <w:rPr>
          <w:sz w:val="24"/>
          <w:szCs w:val="24"/>
        </w:rPr>
        <w:t xml:space="preserve">должны быть собраны, протестированы и подготовлены, весь необходимый Персонал </w:t>
      </w:r>
      <w:r w:rsidRPr="004D39DA">
        <w:rPr>
          <w:sz w:val="24"/>
          <w:szCs w:val="24"/>
          <w:lang w:val="kk-KZ"/>
        </w:rPr>
        <w:t xml:space="preserve">Исполнителя </w:t>
      </w:r>
      <w:r w:rsidRPr="004D39DA">
        <w:rPr>
          <w:sz w:val="24"/>
          <w:szCs w:val="24"/>
        </w:rPr>
        <w:t>должен находиться на точке бурения в момент начала оказания Услуг.</w:t>
      </w:r>
    </w:p>
    <w:p w14:paraId="11DC78B1" w14:textId="77777777" w:rsidR="00BA4038" w:rsidRPr="004D39DA" w:rsidRDefault="00BA4038" w:rsidP="00BA4038">
      <w:pPr>
        <w:pStyle w:val="44"/>
        <w:numPr>
          <w:ilvl w:val="0"/>
          <w:numId w:val="64"/>
        </w:numPr>
        <w:shd w:val="clear" w:color="auto" w:fill="auto"/>
        <w:tabs>
          <w:tab w:val="left" w:pos="879"/>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несет ответственность за соблюдение Персоналом </w:t>
      </w:r>
      <w:r w:rsidRPr="004D39DA">
        <w:rPr>
          <w:sz w:val="24"/>
          <w:szCs w:val="24"/>
          <w:lang w:val="kk-KZ"/>
        </w:rPr>
        <w:t xml:space="preserve">Исполнителя </w:t>
      </w:r>
      <w:r w:rsidRPr="004D39DA">
        <w:rPr>
          <w:sz w:val="24"/>
          <w:szCs w:val="24"/>
        </w:rPr>
        <w:t>требований систем допуска к работам, относящихся к Услугам, на точке бурения.</w:t>
      </w:r>
    </w:p>
    <w:p w14:paraId="520ED226" w14:textId="77777777" w:rsidR="00BA4038" w:rsidRPr="004D39DA" w:rsidRDefault="00BA4038" w:rsidP="00BA4038">
      <w:pPr>
        <w:pStyle w:val="44"/>
        <w:numPr>
          <w:ilvl w:val="0"/>
          <w:numId w:val="64"/>
        </w:numPr>
        <w:shd w:val="clear" w:color="auto" w:fill="auto"/>
        <w:tabs>
          <w:tab w:val="left" w:pos="841"/>
        </w:tabs>
        <w:spacing w:before="0" w:after="0"/>
        <w:ind w:left="20" w:right="20"/>
        <w:rPr>
          <w:sz w:val="24"/>
          <w:szCs w:val="24"/>
        </w:rPr>
      </w:pPr>
      <w:r w:rsidRPr="004D39DA">
        <w:rPr>
          <w:sz w:val="24"/>
          <w:szCs w:val="24"/>
        </w:rPr>
        <w:t xml:space="preserve">В течение 7 (семи) календарных дней с даты вступления Договора в силу </w:t>
      </w:r>
      <w:r w:rsidRPr="004D39DA">
        <w:rPr>
          <w:sz w:val="24"/>
          <w:szCs w:val="24"/>
          <w:lang w:val="kk-KZ"/>
        </w:rPr>
        <w:t xml:space="preserve">Исполнитель </w:t>
      </w:r>
      <w:r w:rsidRPr="004D39DA">
        <w:rPr>
          <w:sz w:val="24"/>
          <w:szCs w:val="24"/>
        </w:rPr>
        <w:t xml:space="preserve">предоставляет резюме Ключевого Персонала </w:t>
      </w:r>
      <w:r w:rsidRPr="004D39DA">
        <w:rPr>
          <w:sz w:val="24"/>
          <w:szCs w:val="24"/>
          <w:lang w:val="kk-KZ"/>
        </w:rPr>
        <w:t xml:space="preserve">Исполнителя </w:t>
      </w:r>
      <w:r w:rsidRPr="004D39DA">
        <w:rPr>
          <w:sz w:val="24"/>
          <w:szCs w:val="24"/>
        </w:rPr>
        <w:t>для рассмотрения и одобрения Заказчиком.</w:t>
      </w:r>
    </w:p>
    <w:p w14:paraId="1DA0F052" w14:textId="77777777" w:rsidR="00BA4038" w:rsidRPr="004D39DA" w:rsidRDefault="00BA4038" w:rsidP="00BA4038">
      <w:pPr>
        <w:keepNext/>
        <w:keepLines/>
        <w:numPr>
          <w:ilvl w:val="0"/>
          <w:numId w:val="65"/>
        </w:numPr>
        <w:tabs>
          <w:tab w:val="left" w:pos="851"/>
        </w:tabs>
        <w:spacing w:line="274" w:lineRule="exact"/>
        <w:ind w:left="20"/>
        <w:jc w:val="both"/>
        <w:outlineLvl w:val="1"/>
        <w:rPr>
          <w:rFonts w:ascii="Times New Roman" w:hAnsi="Times New Roman"/>
          <w:sz w:val="24"/>
        </w:rPr>
      </w:pPr>
      <w:bookmarkStart w:id="350" w:name="bookmark44"/>
      <w:r w:rsidRPr="004D39DA">
        <w:rPr>
          <w:rFonts w:ascii="Times New Roman" w:hAnsi="Times New Roman"/>
          <w:sz w:val="24"/>
        </w:rPr>
        <w:t>Мобилизационный план</w:t>
      </w:r>
      <w:bookmarkEnd w:id="350"/>
    </w:p>
    <w:p w14:paraId="42303E93" w14:textId="77777777" w:rsidR="00BA4038" w:rsidRPr="004D39DA" w:rsidRDefault="00BA4038" w:rsidP="00BA4038">
      <w:pPr>
        <w:pStyle w:val="44"/>
        <w:numPr>
          <w:ilvl w:val="0"/>
          <w:numId w:val="66"/>
        </w:numPr>
        <w:shd w:val="clear" w:color="auto" w:fill="auto"/>
        <w:tabs>
          <w:tab w:val="left" w:pos="726"/>
        </w:tabs>
        <w:spacing w:before="0" w:after="0"/>
        <w:ind w:left="20" w:right="20"/>
        <w:rPr>
          <w:sz w:val="24"/>
          <w:szCs w:val="24"/>
        </w:rPr>
      </w:pPr>
      <w:r w:rsidRPr="004D39DA">
        <w:rPr>
          <w:sz w:val="24"/>
          <w:szCs w:val="24"/>
        </w:rPr>
        <w:t xml:space="preserve">К дате вступления Договора в силу для оказания Услуг </w:t>
      </w:r>
      <w:r w:rsidRPr="004D39DA">
        <w:rPr>
          <w:sz w:val="24"/>
          <w:szCs w:val="24"/>
          <w:lang w:val="kk-KZ"/>
        </w:rPr>
        <w:t xml:space="preserve">Исполнитель </w:t>
      </w:r>
      <w:r w:rsidRPr="004D39DA">
        <w:rPr>
          <w:sz w:val="24"/>
          <w:szCs w:val="24"/>
        </w:rPr>
        <w:t xml:space="preserve">предоставляет Мобилизационный план, включающий даты доставки средств </w:t>
      </w:r>
      <w:r w:rsidRPr="004D39DA">
        <w:rPr>
          <w:sz w:val="24"/>
          <w:szCs w:val="24"/>
          <w:lang w:val="kk-KZ"/>
        </w:rPr>
        <w:t>Исполнителя</w:t>
      </w:r>
      <w:r w:rsidRPr="004D39DA">
        <w:rPr>
          <w:sz w:val="24"/>
          <w:szCs w:val="24"/>
        </w:rPr>
        <w:t xml:space="preserve">, указанных в Pазделе III - «Техническая спецификация». Мобилизационный план </w:t>
      </w:r>
      <w:r w:rsidRPr="004D39DA">
        <w:rPr>
          <w:sz w:val="24"/>
          <w:szCs w:val="24"/>
          <w:lang w:val="kk-KZ"/>
        </w:rPr>
        <w:t xml:space="preserve">Исполнителя </w:t>
      </w:r>
      <w:r w:rsidRPr="004D39DA">
        <w:rPr>
          <w:sz w:val="24"/>
          <w:szCs w:val="24"/>
        </w:rPr>
        <w:t xml:space="preserve">включает в себя даты начала и окончания важных операций, критические промежуточные события, с выделением наиболее важных видов Услуг, которые запланированы и должны быть выполнены до даты начала Услуг. Предоставляемый </w:t>
      </w:r>
      <w:r w:rsidRPr="004D39DA">
        <w:rPr>
          <w:sz w:val="24"/>
          <w:szCs w:val="24"/>
          <w:lang w:val="kk-KZ"/>
        </w:rPr>
        <w:t xml:space="preserve">Исполнителем </w:t>
      </w:r>
      <w:r w:rsidRPr="004D39DA">
        <w:rPr>
          <w:sz w:val="24"/>
          <w:szCs w:val="24"/>
        </w:rPr>
        <w:t xml:space="preserve">Мобилизационный план должен четко показывать количество календарных дней, необходимых между датой вступления Договора в силу и датой начала Услуг по Договору для обеспечения готовности </w:t>
      </w:r>
      <w:r w:rsidRPr="004D39DA">
        <w:rPr>
          <w:sz w:val="24"/>
          <w:szCs w:val="24"/>
          <w:lang w:val="kk-KZ"/>
        </w:rPr>
        <w:t xml:space="preserve">Исполнителя </w:t>
      </w:r>
      <w:r w:rsidRPr="004D39DA">
        <w:rPr>
          <w:sz w:val="24"/>
          <w:szCs w:val="24"/>
        </w:rPr>
        <w:t>начать и безостановочно продолжать Услуги с даты начала Услуг.</w:t>
      </w:r>
    </w:p>
    <w:p w14:paraId="4FDD5D80" w14:textId="77777777" w:rsidR="00BA4038" w:rsidRPr="004D39DA" w:rsidRDefault="00BA4038" w:rsidP="00BA4038">
      <w:pPr>
        <w:pStyle w:val="44"/>
        <w:numPr>
          <w:ilvl w:val="0"/>
          <w:numId w:val="66"/>
        </w:numPr>
        <w:shd w:val="clear" w:color="auto" w:fill="auto"/>
        <w:tabs>
          <w:tab w:val="left" w:pos="726"/>
        </w:tabs>
        <w:spacing w:before="0" w:after="0"/>
        <w:ind w:left="20" w:right="20"/>
        <w:rPr>
          <w:sz w:val="24"/>
          <w:szCs w:val="24"/>
        </w:rPr>
      </w:pPr>
      <w:r w:rsidRPr="004D39DA">
        <w:rPr>
          <w:sz w:val="24"/>
          <w:szCs w:val="24"/>
        </w:rPr>
        <w:t xml:space="preserve">Мобилизационный план </w:t>
      </w:r>
      <w:r w:rsidRPr="004D39DA">
        <w:rPr>
          <w:sz w:val="24"/>
          <w:szCs w:val="24"/>
          <w:lang w:val="kk-KZ"/>
        </w:rPr>
        <w:t xml:space="preserve">Исполнителя </w:t>
      </w:r>
      <w:r w:rsidRPr="004D39DA">
        <w:rPr>
          <w:sz w:val="24"/>
          <w:szCs w:val="24"/>
        </w:rPr>
        <w:t xml:space="preserve">включает в себя диаграмму в виде гистограммы, показывающей доступное время для каждого вида Услуг и критическую дату. Гистограмма должна сопровождаться, при необходимости, письменным описанием Мобилизационного плана </w:t>
      </w:r>
      <w:r w:rsidRPr="004D39DA">
        <w:rPr>
          <w:sz w:val="24"/>
          <w:szCs w:val="24"/>
          <w:lang w:val="kk-KZ"/>
        </w:rPr>
        <w:t>Исполнителя</w:t>
      </w:r>
      <w:r w:rsidRPr="004D39DA">
        <w:rPr>
          <w:sz w:val="24"/>
          <w:szCs w:val="24"/>
        </w:rPr>
        <w:t>. Мобилизационный план должен обновляться еженедельно или чаще по требованию Заказчика.</w:t>
      </w:r>
    </w:p>
    <w:p w14:paraId="7A58D801" w14:textId="77777777" w:rsidR="00BA4038" w:rsidRPr="004D39DA" w:rsidRDefault="00BA4038" w:rsidP="00BA4038">
      <w:pPr>
        <w:keepNext/>
        <w:keepLines/>
        <w:numPr>
          <w:ilvl w:val="0"/>
          <w:numId w:val="65"/>
        </w:numPr>
        <w:tabs>
          <w:tab w:val="left" w:pos="851"/>
        </w:tabs>
        <w:spacing w:line="274" w:lineRule="exact"/>
        <w:ind w:left="20"/>
        <w:jc w:val="both"/>
        <w:outlineLvl w:val="1"/>
        <w:rPr>
          <w:rFonts w:ascii="Times New Roman" w:hAnsi="Times New Roman"/>
          <w:sz w:val="24"/>
        </w:rPr>
      </w:pPr>
      <w:bookmarkStart w:id="351" w:name="bookmark45"/>
      <w:r w:rsidRPr="004D39DA">
        <w:rPr>
          <w:rFonts w:ascii="Times New Roman" w:hAnsi="Times New Roman"/>
          <w:sz w:val="24"/>
        </w:rPr>
        <w:lastRenderedPageBreak/>
        <w:t>Рабочие процедуры</w:t>
      </w:r>
      <w:bookmarkEnd w:id="351"/>
    </w:p>
    <w:p w14:paraId="3D639CC5"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51.3.1. </w:t>
      </w:r>
      <w:r w:rsidRPr="004D39DA">
        <w:rPr>
          <w:sz w:val="24"/>
          <w:szCs w:val="24"/>
          <w:lang w:val="kk-KZ"/>
        </w:rPr>
        <w:t xml:space="preserve">Исполнитель </w:t>
      </w:r>
      <w:r w:rsidRPr="004D39DA">
        <w:rPr>
          <w:sz w:val="24"/>
          <w:szCs w:val="24"/>
        </w:rPr>
        <w:t xml:space="preserve">предоставляет Заказчику письменные рабочие процедуры для оказания Услуг в течение 7 (семи) календарных дней с даты вступления в силу Договора. Такие рабочие процедуры обновляются и поддерживаются в соответствии с рабочей практикой в течение срока действия Договора и включают, но не ограничиваются, следующие работы, относящиеся к средствам и Персоналу </w:t>
      </w:r>
      <w:r w:rsidRPr="004D39DA">
        <w:rPr>
          <w:sz w:val="24"/>
          <w:szCs w:val="24"/>
          <w:lang w:val="kk-KZ"/>
        </w:rPr>
        <w:t>Исполнителя</w:t>
      </w:r>
      <w:r w:rsidRPr="004D39DA">
        <w:rPr>
          <w:sz w:val="24"/>
          <w:szCs w:val="24"/>
        </w:rPr>
        <w:t>:</w:t>
      </w:r>
    </w:p>
    <w:p w14:paraId="3181F587" w14:textId="77777777" w:rsidR="00BA4038" w:rsidRPr="004D39DA" w:rsidRDefault="00BA4038" w:rsidP="00BA4038">
      <w:pPr>
        <w:pStyle w:val="44"/>
        <w:numPr>
          <w:ilvl w:val="1"/>
          <w:numId w:val="65"/>
        </w:numPr>
        <w:shd w:val="clear" w:color="auto" w:fill="auto"/>
        <w:tabs>
          <w:tab w:val="left" w:pos="735"/>
        </w:tabs>
        <w:spacing w:before="0" w:after="0"/>
        <w:ind w:left="20" w:right="20"/>
        <w:rPr>
          <w:sz w:val="24"/>
          <w:szCs w:val="24"/>
        </w:rPr>
      </w:pPr>
      <w:r w:rsidRPr="004D39DA">
        <w:rPr>
          <w:sz w:val="24"/>
          <w:szCs w:val="24"/>
        </w:rPr>
        <w:t>процедуры по транспортировке, перегрузке, охране, спуску, установке и тестировании Буровой вышки;</w:t>
      </w:r>
    </w:p>
    <w:p w14:paraId="61B50C37" w14:textId="77777777" w:rsidR="00BA4038" w:rsidRPr="004D39DA" w:rsidRDefault="00BA4038" w:rsidP="00BA4038">
      <w:pPr>
        <w:pStyle w:val="44"/>
        <w:numPr>
          <w:ilvl w:val="1"/>
          <w:numId w:val="65"/>
        </w:numPr>
        <w:shd w:val="clear" w:color="auto" w:fill="auto"/>
        <w:tabs>
          <w:tab w:val="left" w:pos="735"/>
        </w:tabs>
        <w:spacing w:before="0" w:after="0"/>
        <w:ind w:left="20" w:right="20"/>
        <w:rPr>
          <w:sz w:val="24"/>
          <w:szCs w:val="24"/>
        </w:rPr>
      </w:pPr>
      <w:r w:rsidRPr="004D39DA">
        <w:rPr>
          <w:sz w:val="24"/>
          <w:szCs w:val="24"/>
        </w:rPr>
        <w:t xml:space="preserve">процедуры техники безопасности, охраны труда и окружающей среды в соответствии с Разделом </w:t>
      </w:r>
      <w:r w:rsidRPr="004D39DA">
        <w:rPr>
          <w:sz w:val="24"/>
          <w:szCs w:val="24"/>
          <w:lang w:val="en-US"/>
        </w:rPr>
        <w:t>V</w:t>
      </w:r>
      <w:r w:rsidRPr="004D39DA">
        <w:rPr>
          <w:sz w:val="24"/>
          <w:szCs w:val="24"/>
        </w:rPr>
        <w:t xml:space="preserve"> - «ОЗТОС;</w:t>
      </w:r>
    </w:p>
    <w:p w14:paraId="79A28174" w14:textId="77777777" w:rsidR="00BA4038" w:rsidRPr="004D39DA" w:rsidRDefault="00BA4038" w:rsidP="00BA4038">
      <w:pPr>
        <w:pStyle w:val="44"/>
        <w:numPr>
          <w:ilvl w:val="1"/>
          <w:numId w:val="65"/>
        </w:numPr>
        <w:shd w:val="clear" w:color="auto" w:fill="auto"/>
        <w:tabs>
          <w:tab w:val="left" w:pos="735"/>
        </w:tabs>
        <w:spacing w:before="0" w:after="0"/>
        <w:ind w:left="20" w:right="20"/>
        <w:rPr>
          <w:sz w:val="24"/>
          <w:szCs w:val="24"/>
        </w:rPr>
      </w:pPr>
      <w:r w:rsidRPr="004D39DA">
        <w:rPr>
          <w:sz w:val="24"/>
          <w:szCs w:val="24"/>
        </w:rPr>
        <w:t>процедуры контроля качества в соответствии с Разделом 1</w:t>
      </w:r>
      <w:r w:rsidRPr="004D39DA">
        <w:rPr>
          <w:sz w:val="24"/>
          <w:szCs w:val="24"/>
          <w:lang w:val="en-US"/>
        </w:rPr>
        <w:t>V</w:t>
      </w:r>
      <w:r w:rsidRPr="004D39DA">
        <w:rPr>
          <w:sz w:val="24"/>
          <w:szCs w:val="24"/>
        </w:rPr>
        <w:t xml:space="preserve"> - «Техническая спецификация»;</w:t>
      </w:r>
    </w:p>
    <w:p w14:paraId="6A4D396C" w14:textId="77777777" w:rsidR="00BA4038" w:rsidRPr="004D39DA" w:rsidRDefault="00BA4038" w:rsidP="00BA4038">
      <w:pPr>
        <w:pStyle w:val="44"/>
        <w:numPr>
          <w:ilvl w:val="1"/>
          <w:numId w:val="65"/>
        </w:numPr>
        <w:shd w:val="clear" w:color="auto" w:fill="auto"/>
        <w:tabs>
          <w:tab w:val="left" w:pos="735"/>
        </w:tabs>
        <w:spacing w:before="0" w:after="0"/>
        <w:ind w:left="20" w:right="20"/>
        <w:rPr>
          <w:sz w:val="24"/>
          <w:szCs w:val="24"/>
        </w:rPr>
      </w:pPr>
      <w:r w:rsidRPr="004D39DA">
        <w:rPr>
          <w:sz w:val="24"/>
          <w:szCs w:val="24"/>
        </w:rPr>
        <w:t xml:space="preserve">стандартная профилактическая программа обслуживания и процедуры для всех средств </w:t>
      </w:r>
      <w:r w:rsidRPr="004D39DA">
        <w:rPr>
          <w:sz w:val="24"/>
          <w:szCs w:val="24"/>
          <w:lang w:val="kk-KZ"/>
        </w:rPr>
        <w:t>Исполнителя</w:t>
      </w:r>
      <w:r w:rsidRPr="004D39DA">
        <w:rPr>
          <w:sz w:val="24"/>
          <w:szCs w:val="24"/>
        </w:rPr>
        <w:t>, включая, но не ограничиваясь, инструменты, Оборудование и КНБК;</w:t>
      </w:r>
    </w:p>
    <w:p w14:paraId="2FA0CEDC" w14:textId="77777777" w:rsidR="00BA4038" w:rsidRPr="004D39DA" w:rsidRDefault="00BA4038" w:rsidP="00BA4038">
      <w:pPr>
        <w:pStyle w:val="44"/>
        <w:numPr>
          <w:ilvl w:val="1"/>
          <w:numId w:val="65"/>
        </w:numPr>
        <w:shd w:val="clear" w:color="auto" w:fill="auto"/>
        <w:tabs>
          <w:tab w:val="left" w:pos="730"/>
        </w:tabs>
        <w:spacing w:before="0" w:after="0"/>
        <w:ind w:left="20" w:right="20"/>
        <w:rPr>
          <w:sz w:val="24"/>
          <w:szCs w:val="24"/>
        </w:rPr>
      </w:pPr>
      <w:r w:rsidRPr="004D39DA">
        <w:rPr>
          <w:sz w:val="24"/>
          <w:szCs w:val="24"/>
        </w:rPr>
        <w:t xml:space="preserve">рабочие процедуры для всех средств </w:t>
      </w:r>
      <w:r w:rsidRPr="004D39DA">
        <w:rPr>
          <w:sz w:val="24"/>
          <w:szCs w:val="24"/>
          <w:lang w:val="kk-KZ"/>
        </w:rPr>
        <w:t>Исполнителя</w:t>
      </w:r>
      <w:r w:rsidRPr="004D39DA">
        <w:rPr>
          <w:sz w:val="24"/>
          <w:szCs w:val="24"/>
        </w:rPr>
        <w:t>, включая, но не ограничиваясь, инструменты, Оборудование и КНБК;</w:t>
      </w:r>
    </w:p>
    <w:p w14:paraId="472C939B" w14:textId="77777777" w:rsidR="00BA4038" w:rsidRPr="004D39DA" w:rsidRDefault="00BA4038" w:rsidP="00BA4038">
      <w:pPr>
        <w:pStyle w:val="44"/>
        <w:numPr>
          <w:ilvl w:val="1"/>
          <w:numId w:val="65"/>
        </w:numPr>
        <w:shd w:val="clear" w:color="auto" w:fill="auto"/>
        <w:tabs>
          <w:tab w:val="left" w:pos="735"/>
        </w:tabs>
        <w:spacing w:before="0" w:after="0"/>
        <w:ind w:left="20"/>
        <w:rPr>
          <w:sz w:val="24"/>
          <w:szCs w:val="24"/>
        </w:rPr>
      </w:pPr>
      <w:r w:rsidRPr="004D39DA">
        <w:rPr>
          <w:sz w:val="24"/>
          <w:szCs w:val="24"/>
        </w:rPr>
        <w:t>процедуры калибровки; и</w:t>
      </w:r>
    </w:p>
    <w:p w14:paraId="1427784E" w14:textId="77777777" w:rsidR="00BA4038" w:rsidRPr="004D39DA" w:rsidRDefault="00BA4038" w:rsidP="00BA4038">
      <w:pPr>
        <w:pStyle w:val="44"/>
        <w:numPr>
          <w:ilvl w:val="1"/>
          <w:numId w:val="65"/>
        </w:numPr>
        <w:shd w:val="clear" w:color="auto" w:fill="auto"/>
        <w:tabs>
          <w:tab w:val="left" w:pos="730"/>
        </w:tabs>
        <w:spacing w:before="0" w:after="0"/>
        <w:ind w:left="20"/>
        <w:rPr>
          <w:sz w:val="24"/>
          <w:szCs w:val="24"/>
        </w:rPr>
      </w:pPr>
      <w:r w:rsidRPr="004D39DA">
        <w:rPr>
          <w:sz w:val="24"/>
          <w:szCs w:val="24"/>
        </w:rPr>
        <w:t xml:space="preserve">расчеты нагрузок для оборудования </w:t>
      </w:r>
      <w:r w:rsidRPr="004D39DA">
        <w:rPr>
          <w:sz w:val="24"/>
          <w:szCs w:val="24"/>
          <w:lang w:val="kk-KZ"/>
        </w:rPr>
        <w:t>Исполнителя</w:t>
      </w:r>
      <w:r w:rsidRPr="004D39DA">
        <w:rPr>
          <w:sz w:val="24"/>
          <w:szCs w:val="24"/>
        </w:rPr>
        <w:t>.</w:t>
      </w:r>
    </w:p>
    <w:p w14:paraId="493EF764"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51.3.2. В результате выполнения работ </w:t>
      </w:r>
      <w:r w:rsidRPr="004D39DA">
        <w:rPr>
          <w:sz w:val="24"/>
          <w:szCs w:val="24"/>
          <w:lang w:val="kk-KZ"/>
        </w:rPr>
        <w:t xml:space="preserve">Исполнитель </w:t>
      </w:r>
      <w:r w:rsidRPr="004D39DA">
        <w:rPr>
          <w:sz w:val="24"/>
          <w:szCs w:val="24"/>
        </w:rPr>
        <w:t xml:space="preserve">поддерживает и обновляет всю соответствующую документацию </w:t>
      </w:r>
      <w:r w:rsidRPr="004D39DA">
        <w:rPr>
          <w:sz w:val="24"/>
          <w:szCs w:val="24"/>
          <w:lang w:val="kk-KZ"/>
        </w:rPr>
        <w:t xml:space="preserve">Исполнителя </w:t>
      </w:r>
      <w:r w:rsidRPr="004D39DA">
        <w:rPr>
          <w:sz w:val="24"/>
          <w:szCs w:val="24"/>
        </w:rPr>
        <w:t>и сообщает Заказчику о необходимости обновления документации Заказчика, включая, но не ограничиваясь:</w:t>
      </w:r>
    </w:p>
    <w:p w14:paraId="0FA593DE" w14:textId="77777777" w:rsidR="00BA4038" w:rsidRPr="004D39DA" w:rsidRDefault="00BA4038" w:rsidP="00BA4038">
      <w:pPr>
        <w:pStyle w:val="44"/>
        <w:numPr>
          <w:ilvl w:val="2"/>
          <w:numId w:val="65"/>
        </w:numPr>
        <w:shd w:val="clear" w:color="auto" w:fill="auto"/>
        <w:tabs>
          <w:tab w:val="left" w:pos="735"/>
        </w:tabs>
        <w:spacing w:before="0" w:after="0"/>
        <w:ind w:left="20"/>
        <w:rPr>
          <w:sz w:val="24"/>
          <w:szCs w:val="24"/>
        </w:rPr>
      </w:pPr>
      <w:r w:rsidRPr="004D39DA">
        <w:rPr>
          <w:sz w:val="24"/>
          <w:szCs w:val="24"/>
        </w:rPr>
        <w:t>книги и инструкции по ПБУ;</w:t>
      </w:r>
    </w:p>
    <w:p w14:paraId="5E266BA3" w14:textId="77777777" w:rsidR="00BA4038" w:rsidRPr="004D39DA" w:rsidRDefault="00BA4038" w:rsidP="00BA4038">
      <w:pPr>
        <w:pStyle w:val="44"/>
        <w:numPr>
          <w:ilvl w:val="2"/>
          <w:numId w:val="65"/>
        </w:numPr>
        <w:shd w:val="clear" w:color="auto" w:fill="auto"/>
        <w:tabs>
          <w:tab w:val="left" w:pos="726"/>
        </w:tabs>
        <w:spacing w:before="0" w:after="0"/>
        <w:ind w:left="20" w:right="20"/>
        <w:rPr>
          <w:sz w:val="24"/>
          <w:szCs w:val="24"/>
        </w:rPr>
      </w:pPr>
      <w:r w:rsidRPr="004D39DA">
        <w:rPr>
          <w:sz w:val="24"/>
          <w:szCs w:val="24"/>
        </w:rPr>
        <w:t xml:space="preserve">досье по обслуживанию средств </w:t>
      </w:r>
      <w:r w:rsidRPr="004D39DA">
        <w:rPr>
          <w:sz w:val="24"/>
          <w:szCs w:val="24"/>
          <w:lang w:val="kk-KZ"/>
        </w:rPr>
        <w:t>Исполнителя</w:t>
      </w:r>
      <w:r w:rsidRPr="004D39DA">
        <w:rPr>
          <w:sz w:val="24"/>
          <w:szCs w:val="24"/>
        </w:rPr>
        <w:t xml:space="preserve">, указывающие дату производства, историю обслуживания, даты проверок, даты ремонта и даты, связанные с историей использования средств </w:t>
      </w:r>
      <w:r w:rsidRPr="004D39DA">
        <w:rPr>
          <w:sz w:val="24"/>
          <w:szCs w:val="24"/>
          <w:lang w:val="kk-KZ"/>
        </w:rPr>
        <w:t>Исполнителя</w:t>
      </w:r>
      <w:r w:rsidRPr="004D39DA">
        <w:rPr>
          <w:sz w:val="24"/>
          <w:szCs w:val="24"/>
        </w:rPr>
        <w:t>;</w:t>
      </w:r>
    </w:p>
    <w:p w14:paraId="02FC2AB4" w14:textId="77777777" w:rsidR="00BA4038" w:rsidRPr="004D39DA" w:rsidRDefault="00BA4038" w:rsidP="00BA4038">
      <w:pPr>
        <w:pStyle w:val="44"/>
        <w:numPr>
          <w:ilvl w:val="2"/>
          <w:numId w:val="65"/>
        </w:numPr>
        <w:shd w:val="clear" w:color="auto" w:fill="auto"/>
        <w:tabs>
          <w:tab w:val="left" w:pos="735"/>
        </w:tabs>
        <w:spacing w:before="0" w:after="0"/>
        <w:ind w:left="20" w:right="20"/>
        <w:rPr>
          <w:sz w:val="24"/>
          <w:szCs w:val="24"/>
        </w:rPr>
      </w:pPr>
      <w:r w:rsidRPr="004D39DA">
        <w:rPr>
          <w:sz w:val="24"/>
          <w:szCs w:val="24"/>
        </w:rPr>
        <w:t>Исполнитель документирует все сбои Оборудования и их частоту для облегчения создания таблицы работы Оборудования;</w:t>
      </w:r>
    </w:p>
    <w:p w14:paraId="1EFEF0BE" w14:textId="77777777" w:rsidR="00BA4038" w:rsidRPr="004D39DA" w:rsidRDefault="00BA4038" w:rsidP="00BA4038">
      <w:pPr>
        <w:pStyle w:val="44"/>
        <w:numPr>
          <w:ilvl w:val="2"/>
          <w:numId w:val="65"/>
        </w:numPr>
        <w:shd w:val="clear" w:color="auto" w:fill="auto"/>
        <w:tabs>
          <w:tab w:val="left" w:pos="726"/>
        </w:tabs>
        <w:spacing w:before="0" w:after="0"/>
        <w:ind w:left="20"/>
        <w:rPr>
          <w:sz w:val="24"/>
          <w:szCs w:val="24"/>
        </w:rPr>
      </w:pPr>
      <w:r w:rsidRPr="004D39DA">
        <w:rPr>
          <w:sz w:val="24"/>
          <w:szCs w:val="24"/>
        </w:rPr>
        <w:t>данные заводских испытаний при приемке;</w:t>
      </w:r>
    </w:p>
    <w:p w14:paraId="35666917" w14:textId="77777777" w:rsidR="00BA4038" w:rsidRPr="004D39DA" w:rsidRDefault="00BA4038" w:rsidP="00BA4038">
      <w:pPr>
        <w:pStyle w:val="44"/>
        <w:numPr>
          <w:ilvl w:val="2"/>
          <w:numId w:val="65"/>
        </w:numPr>
        <w:shd w:val="clear" w:color="auto" w:fill="auto"/>
        <w:tabs>
          <w:tab w:val="left" w:pos="735"/>
        </w:tabs>
        <w:spacing w:before="0" w:after="0"/>
        <w:ind w:left="20"/>
        <w:rPr>
          <w:sz w:val="24"/>
          <w:szCs w:val="24"/>
        </w:rPr>
      </w:pPr>
      <w:r w:rsidRPr="004D39DA">
        <w:rPr>
          <w:sz w:val="24"/>
          <w:szCs w:val="24"/>
        </w:rPr>
        <w:t xml:space="preserve">процедуры управления </w:t>
      </w:r>
      <w:r w:rsidRPr="004D39DA">
        <w:rPr>
          <w:sz w:val="24"/>
          <w:szCs w:val="24"/>
          <w:lang w:val="kk-KZ"/>
        </w:rPr>
        <w:t>Исполнителя</w:t>
      </w:r>
      <w:r w:rsidRPr="004D39DA">
        <w:rPr>
          <w:sz w:val="24"/>
          <w:szCs w:val="24"/>
        </w:rPr>
        <w:t>;</w:t>
      </w:r>
    </w:p>
    <w:p w14:paraId="34DA6D73" w14:textId="77777777" w:rsidR="00BA4038" w:rsidRPr="004D39DA" w:rsidRDefault="00BA4038" w:rsidP="00BA4038">
      <w:pPr>
        <w:pStyle w:val="44"/>
        <w:numPr>
          <w:ilvl w:val="2"/>
          <w:numId w:val="65"/>
        </w:numPr>
        <w:shd w:val="clear" w:color="auto" w:fill="auto"/>
        <w:tabs>
          <w:tab w:val="left" w:pos="735"/>
        </w:tabs>
        <w:spacing w:before="0" w:after="0"/>
        <w:ind w:left="20"/>
        <w:rPr>
          <w:sz w:val="24"/>
          <w:szCs w:val="24"/>
        </w:rPr>
      </w:pPr>
      <w:r w:rsidRPr="004D39DA">
        <w:rPr>
          <w:sz w:val="24"/>
          <w:szCs w:val="24"/>
        </w:rPr>
        <w:t xml:space="preserve">процедуры тестирования средств </w:t>
      </w:r>
      <w:r w:rsidRPr="004D39DA">
        <w:rPr>
          <w:sz w:val="24"/>
          <w:szCs w:val="24"/>
          <w:lang w:val="kk-KZ"/>
        </w:rPr>
        <w:t>Исполнителя</w:t>
      </w:r>
      <w:r w:rsidRPr="004D39DA">
        <w:rPr>
          <w:sz w:val="24"/>
          <w:szCs w:val="24"/>
        </w:rPr>
        <w:t>;</w:t>
      </w:r>
    </w:p>
    <w:p w14:paraId="3AA5A34E" w14:textId="77777777" w:rsidR="00BA4038" w:rsidRPr="004D39DA" w:rsidRDefault="00BA4038" w:rsidP="00BA4038">
      <w:pPr>
        <w:pStyle w:val="44"/>
        <w:numPr>
          <w:ilvl w:val="2"/>
          <w:numId w:val="65"/>
        </w:numPr>
        <w:shd w:val="clear" w:color="auto" w:fill="auto"/>
        <w:tabs>
          <w:tab w:val="left" w:pos="726"/>
        </w:tabs>
        <w:spacing w:before="0" w:after="0"/>
        <w:ind w:left="20"/>
        <w:rPr>
          <w:sz w:val="24"/>
          <w:szCs w:val="24"/>
        </w:rPr>
      </w:pPr>
      <w:r w:rsidRPr="004D39DA">
        <w:rPr>
          <w:sz w:val="24"/>
          <w:szCs w:val="24"/>
        </w:rPr>
        <w:t>диаграммы состояния скважины и данные по скважине; и</w:t>
      </w:r>
    </w:p>
    <w:p w14:paraId="7F76A898" w14:textId="77777777" w:rsidR="00BA4038" w:rsidRPr="004D39DA" w:rsidRDefault="00BA4038" w:rsidP="00BA4038">
      <w:pPr>
        <w:pStyle w:val="44"/>
        <w:numPr>
          <w:ilvl w:val="2"/>
          <w:numId w:val="65"/>
        </w:numPr>
        <w:shd w:val="clear" w:color="auto" w:fill="auto"/>
        <w:tabs>
          <w:tab w:val="left" w:pos="735"/>
        </w:tabs>
        <w:spacing w:before="0" w:after="0"/>
        <w:ind w:left="20"/>
        <w:rPr>
          <w:sz w:val="24"/>
          <w:szCs w:val="24"/>
        </w:rPr>
      </w:pPr>
      <w:r w:rsidRPr="004D39DA">
        <w:rPr>
          <w:sz w:val="24"/>
          <w:szCs w:val="24"/>
        </w:rPr>
        <w:t xml:space="preserve">спецификации к средствам </w:t>
      </w:r>
      <w:r w:rsidRPr="004D39DA">
        <w:rPr>
          <w:sz w:val="24"/>
          <w:szCs w:val="24"/>
          <w:lang w:val="kk-KZ"/>
        </w:rPr>
        <w:t>Исполнителя</w:t>
      </w:r>
      <w:r w:rsidRPr="004D39DA">
        <w:rPr>
          <w:sz w:val="24"/>
          <w:szCs w:val="24"/>
        </w:rPr>
        <w:t>.</w:t>
      </w:r>
    </w:p>
    <w:p w14:paraId="062ED771" w14:textId="77777777" w:rsidR="00BA4038" w:rsidRPr="004D39DA" w:rsidRDefault="00BA4038" w:rsidP="00BA4038">
      <w:pPr>
        <w:keepNext/>
        <w:keepLines/>
        <w:numPr>
          <w:ilvl w:val="0"/>
          <w:numId w:val="67"/>
        </w:numPr>
        <w:tabs>
          <w:tab w:val="left" w:pos="993"/>
        </w:tabs>
        <w:spacing w:line="274" w:lineRule="exact"/>
        <w:ind w:left="20"/>
        <w:jc w:val="both"/>
        <w:outlineLvl w:val="1"/>
        <w:rPr>
          <w:rFonts w:ascii="Times New Roman" w:hAnsi="Times New Roman"/>
          <w:sz w:val="24"/>
        </w:rPr>
      </w:pPr>
      <w:bookmarkStart w:id="352" w:name="bookmark46"/>
      <w:r w:rsidRPr="004D39DA">
        <w:rPr>
          <w:rFonts w:ascii="Times New Roman" w:hAnsi="Times New Roman"/>
          <w:sz w:val="24"/>
        </w:rPr>
        <w:t>Услуги по дневной ставке</w:t>
      </w:r>
      <w:bookmarkEnd w:id="352"/>
    </w:p>
    <w:p w14:paraId="4E0BC638" w14:textId="77777777" w:rsidR="00BA4038" w:rsidRPr="004D39DA" w:rsidRDefault="00BA4038" w:rsidP="00BA4038">
      <w:pPr>
        <w:pStyle w:val="44"/>
        <w:numPr>
          <w:ilvl w:val="0"/>
          <w:numId w:val="68"/>
        </w:numPr>
        <w:shd w:val="clear" w:color="auto" w:fill="auto"/>
        <w:tabs>
          <w:tab w:val="left" w:pos="726"/>
        </w:tabs>
        <w:spacing w:before="0" w:after="0"/>
        <w:ind w:left="20" w:right="20"/>
        <w:rPr>
          <w:sz w:val="24"/>
          <w:szCs w:val="24"/>
        </w:rPr>
      </w:pPr>
      <w:r w:rsidRPr="004D39DA">
        <w:rPr>
          <w:sz w:val="24"/>
          <w:szCs w:val="24"/>
        </w:rPr>
        <w:t>Если указывается точная ссылка на Услуги, оплачиваемые по дневной ставке, все другие положения данного Договора, если они не относятся исключительно к работе по единовременной оплате, будут оплачиваться и регулировать выполнение Услуг по дневной ставке.</w:t>
      </w:r>
    </w:p>
    <w:p w14:paraId="34C026B7" w14:textId="77777777" w:rsidR="00BA4038" w:rsidRPr="004D39DA" w:rsidRDefault="00BA4038" w:rsidP="00BA4038">
      <w:pPr>
        <w:pStyle w:val="44"/>
        <w:numPr>
          <w:ilvl w:val="0"/>
          <w:numId w:val="68"/>
        </w:numPr>
        <w:shd w:val="clear" w:color="auto" w:fill="auto"/>
        <w:tabs>
          <w:tab w:val="left" w:pos="72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оказывает Услугу по суточной ставке в соответствии с инструкциями, спецификациями, стандартами и требованиями качества, указанными в Договоре. Заказчик имеет право давать инструкции </w:t>
      </w:r>
      <w:r w:rsidRPr="004D39DA">
        <w:rPr>
          <w:sz w:val="24"/>
          <w:szCs w:val="24"/>
          <w:lang w:val="kk-KZ"/>
        </w:rPr>
        <w:t xml:space="preserve">Исполнителю </w:t>
      </w:r>
      <w:r w:rsidRPr="004D39DA">
        <w:rPr>
          <w:sz w:val="24"/>
          <w:szCs w:val="24"/>
        </w:rPr>
        <w:t xml:space="preserve">в процессе оказания Услуг, если Заказчик считает необходимым обеспечить эффективное и правильное оказание Услуг. </w:t>
      </w:r>
      <w:r w:rsidRPr="004D39DA">
        <w:rPr>
          <w:sz w:val="24"/>
          <w:szCs w:val="24"/>
          <w:lang w:val="kk-KZ"/>
        </w:rPr>
        <w:t xml:space="preserve">Исполнитель </w:t>
      </w:r>
      <w:r w:rsidRPr="004D39DA">
        <w:rPr>
          <w:sz w:val="24"/>
          <w:szCs w:val="24"/>
        </w:rPr>
        <w:t>выполняет инструкции Заказчика.</w:t>
      </w:r>
    </w:p>
    <w:p w14:paraId="4A9A0230" w14:textId="77777777" w:rsidR="00BA4038" w:rsidRPr="004D39DA" w:rsidRDefault="00BA4038" w:rsidP="00BA4038">
      <w:pPr>
        <w:keepNext/>
        <w:keepLines/>
        <w:numPr>
          <w:ilvl w:val="0"/>
          <w:numId w:val="67"/>
        </w:numPr>
        <w:tabs>
          <w:tab w:val="left" w:pos="993"/>
        </w:tabs>
        <w:spacing w:line="274" w:lineRule="exact"/>
        <w:ind w:left="20"/>
        <w:jc w:val="both"/>
        <w:outlineLvl w:val="1"/>
        <w:rPr>
          <w:rFonts w:ascii="Times New Roman" w:hAnsi="Times New Roman"/>
          <w:sz w:val="24"/>
        </w:rPr>
      </w:pPr>
      <w:bookmarkStart w:id="353" w:name="bookmark47"/>
      <w:r w:rsidRPr="004D39DA">
        <w:rPr>
          <w:rFonts w:ascii="Times New Roman" w:hAnsi="Times New Roman"/>
          <w:sz w:val="24"/>
        </w:rPr>
        <w:t>Услуги по общей сумме</w:t>
      </w:r>
      <w:bookmarkEnd w:id="353"/>
    </w:p>
    <w:p w14:paraId="1152BEC3" w14:textId="77777777" w:rsidR="00BA4038" w:rsidRPr="004D39DA" w:rsidRDefault="00BA4038" w:rsidP="00BA4038">
      <w:pPr>
        <w:pStyle w:val="44"/>
        <w:numPr>
          <w:ilvl w:val="0"/>
          <w:numId w:val="69"/>
        </w:numPr>
        <w:shd w:val="clear" w:color="auto" w:fill="auto"/>
        <w:tabs>
          <w:tab w:val="left" w:pos="721"/>
        </w:tabs>
        <w:spacing w:before="0" w:after="0"/>
        <w:ind w:left="20" w:right="20"/>
        <w:rPr>
          <w:sz w:val="24"/>
          <w:szCs w:val="24"/>
        </w:rPr>
      </w:pPr>
      <w:r w:rsidRPr="004D39DA">
        <w:rPr>
          <w:sz w:val="24"/>
          <w:szCs w:val="24"/>
        </w:rPr>
        <w:t>Если указывается точная ссылка на Услуги, оплачиваемые по единовременной сумме, все другие положения данного Договора, если они не относятся исключительно к работе по суточной ставке, будут оплачиваться и регулировать выполнение Услуг по единовременной суммой.</w:t>
      </w:r>
    </w:p>
    <w:p w14:paraId="2E6CF1B8" w14:textId="77777777" w:rsidR="00BA4038" w:rsidRPr="004D39DA" w:rsidRDefault="00BA4038" w:rsidP="00BA4038">
      <w:pPr>
        <w:pStyle w:val="44"/>
        <w:numPr>
          <w:ilvl w:val="0"/>
          <w:numId w:val="69"/>
        </w:numPr>
        <w:shd w:val="clear" w:color="auto" w:fill="auto"/>
        <w:tabs>
          <w:tab w:val="left" w:pos="716"/>
        </w:tabs>
        <w:spacing w:before="0" w:after="0"/>
        <w:ind w:left="20" w:right="20"/>
        <w:rPr>
          <w:sz w:val="24"/>
          <w:szCs w:val="24"/>
        </w:rPr>
      </w:pPr>
      <w:r w:rsidRPr="004D39DA">
        <w:rPr>
          <w:sz w:val="24"/>
          <w:szCs w:val="24"/>
          <w:lang w:val="kk-KZ"/>
        </w:rPr>
        <w:t xml:space="preserve">Исполнитель </w:t>
      </w:r>
      <w:r w:rsidRPr="004D39DA">
        <w:rPr>
          <w:sz w:val="24"/>
          <w:szCs w:val="24"/>
        </w:rPr>
        <w:t>выполняет детальный контроль Услуг по общей сумме и несет ответственность за способы и средства оказания Услуг, при условии, что Услуги по общей сумме всегда выполняется в соответствии с инструкциями, спецификациями, процедурами, стандартами и требованиями качества, указанными в Договоре.</w:t>
      </w:r>
    </w:p>
    <w:p w14:paraId="2481E022" w14:textId="77777777" w:rsidR="00BA4038" w:rsidRPr="004D39DA" w:rsidRDefault="00BA4038" w:rsidP="00BA4038">
      <w:pPr>
        <w:keepNext/>
        <w:keepLines/>
        <w:numPr>
          <w:ilvl w:val="0"/>
          <w:numId w:val="67"/>
        </w:numPr>
        <w:tabs>
          <w:tab w:val="left" w:pos="993"/>
        </w:tabs>
        <w:spacing w:line="274" w:lineRule="exact"/>
        <w:ind w:left="20"/>
        <w:jc w:val="both"/>
        <w:outlineLvl w:val="1"/>
        <w:rPr>
          <w:rFonts w:ascii="Times New Roman" w:hAnsi="Times New Roman"/>
          <w:sz w:val="24"/>
        </w:rPr>
      </w:pPr>
      <w:bookmarkStart w:id="354" w:name="bookmark48"/>
      <w:r w:rsidRPr="004D39DA">
        <w:rPr>
          <w:rFonts w:ascii="Times New Roman" w:hAnsi="Times New Roman"/>
          <w:sz w:val="24"/>
        </w:rPr>
        <w:lastRenderedPageBreak/>
        <w:t xml:space="preserve">Средства и Персонал </w:t>
      </w:r>
      <w:r w:rsidRPr="004D39DA">
        <w:rPr>
          <w:rFonts w:ascii="Times New Roman" w:hAnsi="Times New Roman"/>
          <w:sz w:val="24"/>
          <w:lang w:val="kk-KZ"/>
        </w:rPr>
        <w:t>Исполнителя</w:t>
      </w:r>
      <w:bookmarkEnd w:id="354"/>
    </w:p>
    <w:p w14:paraId="25804C59" w14:textId="77777777" w:rsidR="00BA4038" w:rsidRPr="004D39DA" w:rsidRDefault="00BA4038" w:rsidP="00BA4038">
      <w:pPr>
        <w:pStyle w:val="44"/>
        <w:numPr>
          <w:ilvl w:val="0"/>
          <w:numId w:val="70"/>
        </w:numPr>
        <w:shd w:val="clear" w:color="auto" w:fill="auto"/>
        <w:tabs>
          <w:tab w:val="left" w:pos="730"/>
        </w:tabs>
        <w:spacing w:before="0" w:after="0"/>
        <w:ind w:left="20" w:right="20"/>
        <w:rPr>
          <w:sz w:val="24"/>
          <w:szCs w:val="24"/>
        </w:rPr>
      </w:pPr>
      <w:r w:rsidRPr="004D39DA">
        <w:rPr>
          <w:sz w:val="24"/>
          <w:szCs w:val="24"/>
        </w:rPr>
        <w:t xml:space="preserve">Средства и Персонал </w:t>
      </w:r>
      <w:r w:rsidRPr="004D39DA">
        <w:rPr>
          <w:sz w:val="24"/>
          <w:szCs w:val="24"/>
          <w:lang w:val="kk-KZ"/>
        </w:rPr>
        <w:t>Исполнителя</w:t>
      </w:r>
      <w:r w:rsidRPr="004D39DA">
        <w:rPr>
          <w:sz w:val="24"/>
          <w:szCs w:val="24"/>
        </w:rPr>
        <w:t>, должны быть готовы и способны выполнять Услуги, когда потребуется.</w:t>
      </w:r>
    </w:p>
    <w:p w14:paraId="45FDBD8F" w14:textId="77777777" w:rsidR="00BA4038" w:rsidRPr="004D39DA" w:rsidRDefault="00BA4038" w:rsidP="00BA4038">
      <w:pPr>
        <w:pStyle w:val="44"/>
        <w:numPr>
          <w:ilvl w:val="0"/>
          <w:numId w:val="70"/>
        </w:numPr>
        <w:shd w:val="clear" w:color="auto" w:fill="auto"/>
        <w:tabs>
          <w:tab w:val="left" w:pos="726"/>
        </w:tabs>
        <w:spacing w:before="0" w:after="0"/>
        <w:ind w:left="20" w:right="20"/>
        <w:rPr>
          <w:sz w:val="24"/>
          <w:szCs w:val="24"/>
        </w:rPr>
      </w:pPr>
      <w:r w:rsidRPr="004D39DA">
        <w:rPr>
          <w:sz w:val="24"/>
          <w:szCs w:val="24"/>
        </w:rPr>
        <w:t xml:space="preserve">В отношении ответственности при оказании Услуг различий между средствами </w:t>
      </w:r>
      <w:r w:rsidRPr="004D39DA">
        <w:rPr>
          <w:sz w:val="24"/>
          <w:szCs w:val="24"/>
          <w:lang w:val="kk-KZ"/>
        </w:rPr>
        <w:t xml:space="preserve">Исполнителя </w:t>
      </w:r>
      <w:r w:rsidRPr="004D39DA">
        <w:rPr>
          <w:sz w:val="24"/>
          <w:szCs w:val="24"/>
        </w:rPr>
        <w:t xml:space="preserve">и средствами, принадлежащими его СоИсполнителям, не делается. Во всех случаях ответственность за выполнение Услуг остается за </w:t>
      </w:r>
      <w:r w:rsidRPr="004D39DA">
        <w:rPr>
          <w:sz w:val="24"/>
          <w:szCs w:val="24"/>
          <w:lang w:val="kk-KZ"/>
        </w:rPr>
        <w:t>Исполнителем</w:t>
      </w:r>
      <w:r w:rsidRPr="004D39DA">
        <w:rPr>
          <w:sz w:val="24"/>
          <w:szCs w:val="24"/>
        </w:rPr>
        <w:t>.</w:t>
      </w:r>
    </w:p>
    <w:p w14:paraId="325DFEE0" w14:textId="77777777" w:rsidR="00BA4038" w:rsidRPr="004D39DA" w:rsidRDefault="00BA4038" w:rsidP="00BA4038">
      <w:pPr>
        <w:pStyle w:val="44"/>
        <w:numPr>
          <w:ilvl w:val="0"/>
          <w:numId w:val="70"/>
        </w:numPr>
        <w:shd w:val="clear" w:color="auto" w:fill="auto"/>
        <w:tabs>
          <w:tab w:val="left" w:pos="721"/>
        </w:tabs>
        <w:spacing w:before="0" w:after="0"/>
        <w:ind w:left="20" w:right="20"/>
        <w:rPr>
          <w:sz w:val="24"/>
          <w:szCs w:val="24"/>
        </w:rPr>
      </w:pPr>
      <w:r w:rsidRPr="004D39DA">
        <w:rPr>
          <w:sz w:val="24"/>
          <w:szCs w:val="24"/>
        </w:rPr>
        <w:t xml:space="preserve">Заказчик не несет ответственности за выплаты любых средств </w:t>
      </w:r>
      <w:r w:rsidRPr="004D39DA">
        <w:rPr>
          <w:sz w:val="24"/>
          <w:szCs w:val="24"/>
          <w:lang w:val="kk-KZ"/>
        </w:rPr>
        <w:t>Исполнителя</w:t>
      </w:r>
      <w:r w:rsidRPr="004D39DA">
        <w:rPr>
          <w:sz w:val="24"/>
          <w:szCs w:val="24"/>
        </w:rPr>
        <w:t xml:space="preserve">, нахождение которых на точке бурения нельзя подтвердить с помощью ежедневного отчета </w:t>
      </w:r>
      <w:r w:rsidRPr="004D39DA">
        <w:t>Исполнителя</w:t>
      </w:r>
      <w:r w:rsidRPr="004D39DA">
        <w:rPr>
          <w:lang w:val="kk-KZ"/>
        </w:rPr>
        <w:t xml:space="preserve"> </w:t>
      </w:r>
      <w:r w:rsidRPr="004D39DA">
        <w:t>о</w:t>
      </w:r>
      <w:r w:rsidRPr="004D39DA">
        <w:rPr>
          <w:sz w:val="24"/>
          <w:szCs w:val="24"/>
        </w:rPr>
        <w:t xml:space="preserve"> наличии средств </w:t>
      </w:r>
      <w:r w:rsidRPr="004D39DA">
        <w:rPr>
          <w:sz w:val="24"/>
          <w:szCs w:val="24"/>
          <w:lang w:val="kk-KZ"/>
        </w:rPr>
        <w:t>Исполнителя</w:t>
      </w:r>
      <w:r w:rsidRPr="004D39DA">
        <w:rPr>
          <w:sz w:val="24"/>
          <w:szCs w:val="24"/>
        </w:rPr>
        <w:t>, указанного в Статье 53.</w:t>
      </w:r>
    </w:p>
    <w:p w14:paraId="5B07AEBD" w14:textId="77777777" w:rsidR="00BA4038" w:rsidRPr="004D39DA" w:rsidRDefault="00BA4038" w:rsidP="00BA4038">
      <w:pPr>
        <w:pStyle w:val="44"/>
        <w:numPr>
          <w:ilvl w:val="0"/>
          <w:numId w:val="70"/>
        </w:numPr>
        <w:shd w:val="clear" w:color="auto" w:fill="auto"/>
        <w:tabs>
          <w:tab w:val="left" w:pos="726"/>
        </w:tabs>
        <w:spacing w:before="0" w:after="0"/>
        <w:ind w:left="20" w:right="20"/>
        <w:rPr>
          <w:sz w:val="24"/>
          <w:szCs w:val="24"/>
        </w:rPr>
      </w:pPr>
      <w:r w:rsidRPr="004D39DA">
        <w:rPr>
          <w:sz w:val="24"/>
          <w:szCs w:val="24"/>
        </w:rPr>
        <w:t xml:space="preserve">В соответствии со Статьей 51.6.1 </w:t>
      </w:r>
      <w:r w:rsidRPr="004D39DA">
        <w:rPr>
          <w:sz w:val="24"/>
          <w:szCs w:val="24"/>
          <w:lang w:val="kk-KZ"/>
        </w:rPr>
        <w:t xml:space="preserve">Исполнитель </w:t>
      </w:r>
      <w:r w:rsidRPr="004D39DA">
        <w:rPr>
          <w:sz w:val="24"/>
          <w:szCs w:val="24"/>
        </w:rPr>
        <w:t xml:space="preserve">определяет, предоставляет и поддерживает необходимое количество средств </w:t>
      </w:r>
      <w:r w:rsidRPr="004D39DA">
        <w:rPr>
          <w:sz w:val="24"/>
          <w:szCs w:val="24"/>
          <w:lang w:val="kk-KZ"/>
        </w:rPr>
        <w:t>Исполнителя</w:t>
      </w:r>
      <w:r w:rsidRPr="004D39DA">
        <w:rPr>
          <w:sz w:val="24"/>
          <w:szCs w:val="24"/>
        </w:rPr>
        <w:t xml:space="preserve">, запасного Оборудования и Персонала </w:t>
      </w:r>
      <w:r w:rsidRPr="004D39DA">
        <w:rPr>
          <w:sz w:val="24"/>
          <w:szCs w:val="24"/>
          <w:lang w:val="kk-KZ"/>
        </w:rPr>
        <w:t xml:space="preserve">Исполнителя </w:t>
      </w:r>
      <w:r w:rsidRPr="004D39DA">
        <w:rPr>
          <w:sz w:val="24"/>
          <w:szCs w:val="24"/>
        </w:rPr>
        <w:t xml:space="preserve">для эффективного оказания Услуг, и несет ответственность за пересчет и регулирование количества средств </w:t>
      </w:r>
      <w:r w:rsidRPr="004D39DA">
        <w:rPr>
          <w:sz w:val="24"/>
          <w:szCs w:val="24"/>
          <w:lang w:val="kk-KZ"/>
        </w:rPr>
        <w:t>Исполнителя</w:t>
      </w:r>
      <w:r w:rsidRPr="004D39DA">
        <w:rPr>
          <w:sz w:val="24"/>
          <w:szCs w:val="24"/>
        </w:rPr>
        <w:t xml:space="preserve">, запасного Оборудования и Персонала </w:t>
      </w:r>
      <w:r w:rsidRPr="004D39DA">
        <w:rPr>
          <w:sz w:val="24"/>
          <w:szCs w:val="24"/>
          <w:lang w:val="kk-KZ"/>
        </w:rPr>
        <w:t xml:space="preserve">Исполнителя </w:t>
      </w:r>
      <w:r w:rsidRPr="004D39DA">
        <w:rPr>
          <w:sz w:val="24"/>
          <w:szCs w:val="24"/>
        </w:rPr>
        <w:t xml:space="preserve">в целях обеспечения постоянного наличия достаточного количества для оказания Услуг на непрерывной основе в течение срока действия Договора, включая определение количества Оборудования, материалов и Персонала, предоставляемого Заказчиком и указанного в разделе - Поставки Заказчика. </w:t>
      </w:r>
      <w:r w:rsidRPr="004D39DA">
        <w:rPr>
          <w:sz w:val="24"/>
          <w:szCs w:val="24"/>
          <w:lang w:val="kk-KZ"/>
        </w:rPr>
        <w:t xml:space="preserve">Исполнитель </w:t>
      </w:r>
      <w:r w:rsidRPr="004D39DA">
        <w:rPr>
          <w:sz w:val="24"/>
          <w:szCs w:val="24"/>
        </w:rPr>
        <w:t xml:space="preserve">предоставляет дополнительный Персонал </w:t>
      </w:r>
      <w:r w:rsidRPr="004D39DA">
        <w:rPr>
          <w:sz w:val="24"/>
          <w:szCs w:val="24"/>
          <w:lang w:val="kk-KZ"/>
        </w:rPr>
        <w:t xml:space="preserve">Исполнителя </w:t>
      </w:r>
      <w:r w:rsidRPr="004D39DA">
        <w:rPr>
          <w:sz w:val="24"/>
          <w:szCs w:val="24"/>
        </w:rPr>
        <w:t>без дополнительного покрытия затрат на время отсутствия назначенного Персонала из-за болезни, отпуска или обучения.</w:t>
      </w:r>
    </w:p>
    <w:p w14:paraId="50C780EB" w14:textId="77777777" w:rsidR="00BA4038" w:rsidRPr="004D39DA" w:rsidRDefault="00BA4038" w:rsidP="00BA4038">
      <w:pPr>
        <w:pStyle w:val="44"/>
        <w:numPr>
          <w:ilvl w:val="0"/>
          <w:numId w:val="70"/>
        </w:numPr>
        <w:shd w:val="clear" w:color="auto" w:fill="auto"/>
        <w:tabs>
          <w:tab w:val="left" w:pos="72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несет ответственность за предоставление достаточного количества Персонала </w:t>
      </w:r>
      <w:r w:rsidRPr="004D39DA">
        <w:rPr>
          <w:sz w:val="24"/>
          <w:szCs w:val="24"/>
          <w:lang w:val="kk-KZ"/>
        </w:rPr>
        <w:t xml:space="preserve">Исполнителя </w:t>
      </w:r>
      <w:r w:rsidRPr="004D39DA">
        <w:rPr>
          <w:sz w:val="24"/>
          <w:szCs w:val="24"/>
        </w:rPr>
        <w:t xml:space="preserve">для оказания Услуг в сроки, установленные законами о рабочих часах, действующими в стране проведения Услуг. Заказчик оставляет за собой право, но не обязанность, инспектировать работу </w:t>
      </w:r>
      <w:r w:rsidRPr="004D39DA">
        <w:rPr>
          <w:sz w:val="24"/>
          <w:szCs w:val="24"/>
          <w:lang w:val="kk-KZ"/>
        </w:rPr>
        <w:t xml:space="preserve">Исполнителя </w:t>
      </w:r>
      <w:r w:rsidRPr="004D39DA">
        <w:rPr>
          <w:sz w:val="24"/>
          <w:szCs w:val="24"/>
        </w:rPr>
        <w:t>в соответствии с такими законами.</w:t>
      </w:r>
    </w:p>
    <w:p w14:paraId="10A9A5AB" w14:textId="77777777" w:rsidR="00BA4038" w:rsidRPr="004D39DA" w:rsidRDefault="00BA4038" w:rsidP="00BA4038">
      <w:pPr>
        <w:pStyle w:val="44"/>
        <w:numPr>
          <w:ilvl w:val="0"/>
          <w:numId w:val="70"/>
        </w:numPr>
        <w:shd w:val="clear" w:color="auto" w:fill="auto"/>
        <w:tabs>
          <w:tab w:val="left" w:pos="71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за свой счет предоставляет все запасные части в необходимом количестве для поддержания средств </w:t>
      </w:r>
      <w:r w:rsidRPr="004D39DA">
        <w:rPr>
          <w:sz w:val="24"/>
          <w:szCs w:val="24"/>
          <w:lang w:val="kk-KZ"/>
        </w:rPr>
        <w:t xml:space="preserve">Исполнителя </w:t>
      </w:r>
      <w:r w:rsidRPr="004D39DA">
        <w:rPr>
          <w:sz w:val="24"/>
          <w:szCs w:val="24"/>
        </w:rPr>
        <w:t>в хорошем рабочем состоянии.</w:t>
      </w:r>
    </w:p>
    <w:p w14:paraId="574552FB" w14:textId="2BD613EC" w:rsidR="00BA4038" w:rsidRPr="004D39DA" w:rsidRDefault="00BA4038" w:rsidP="00BA4038">
      <w:pPr>
        <w:pStyle w:val="44"/>
        <w:numPr>
          <w:ilvl w:val="0"/>
          <w:numId w:val="70"/>
        </w:numPr>
        <w:shd w:val="clear" w:color="auto" w:fill="auto"/>
        <w:tabs>
          <w:tab w:val="left" w:pos="726"/>
        </w:tabs>
        <w:spacing w:before="0" w:after="0"/>
        <w:ind w:left="20" w:right="20"/>
        <w:rPr>
          <w:sz w:val="24"/>
          <w:szCs w:val="24"/>
        </w:rPr>
      </w:pPr>
      <w:r w:rsidRPr="004D39DA">
        <w:rPr>
          <w:sz w:val="24"/>
          <w:szCs w:val="24"/>
        </w:rPr>
        <w:t xml:space="preserve">Все или часть </w:t>
      </w:r>
      <w:r w:rsidR="002E2A77" w:rsidRPr="004D39DA">
        <w:rPr>
          <w:sz w:val="24"/>
          <w:szCs w:val="24"/>
        </w:rPr>
        <w:t>дополнительного,</w:t>
      </w:r>
      <w:r w:rsidRPr="004D39DA">
        <w:rPr>
          <w:sz w:val="24"/>
          <w:szCs w:val="24"/>
        </w:rPr>
        <w:t xml:space="preserve"> или вспомогательного Оборудования, необходимого для оказания Услуг, а также любое дополнительное Оборудование, являющееся неотъемлемой частью любых средств </w:t>
      </w:r>
      <w:r w:rsidRPr="004D39DA">
        <w:rPr>
          <w:sz w:val="24"/>
          <w:szCs w:val="24"/>
          <w:lang w:val="kk-KZ"/>
        </w:rPr>
        <w:t>Исполнителя</w:t>
      </w:r>
      <w:r w:rsidRPr="004D39DA">
        <w:rPr>
          <w:sz w:val="24"/>
          <w:szCs w:val="24"/>
        </w:rPr>
        <w:t xml:space="preserve">, указанных в Разделе </w:t>
      </w:r>
      <w:r w:rsidRPr="004D39DA">
        <w:rPr>
          <w:sz w:val="24"/>
          <w:szCs w:val="24"/>
          <w:lang w:val="en-US"/>
        </w:rPr>
        <w:t>IV</w:t>
      </w:r>
      <w:r w:rsidRPr="004D39DA">
        <w:rPr>
          <w:sz w:val="24"/>
          <w:szCs w:val="24"/>
        </w:rPr>
        <w:t xml:space="preserve"> - «Техническая спецификация» и/или Разделе III - «Перечень цен и ставок» Договора, которое обычно требуется для эффективного оказания Услуг, предоставляется на точке бурения </w:t>
      </w:r>
      <w:r w:rsidRPr="004D39DA">
        <w:rPr>
          <w:sz w:val="24"/>
          <w:szCs w:val="24"/>
          <w:lang w:val="kk-KZ"/>
        </w:rPr>
        <w:t xml:space="preserve">Исполнителем </w:t>
      </w:r>
      <w:r w:rsidRPr="004D39DA">
        <w:rPr>
          <w:sz w:val="24"/>
          <w:szCs w:val="24"/>
        </w:rPr>
        <w:t>без дополнительных затрат для Заказчика.</w:t>
      </w:r>
    </w:p>
    <w:p w14:paraId="198D5A6D" w14:textId="77777777" w:rsidR="00BA4038" w:rsidRPr="004D39DA" w:rsidRDefault="00BA4038" w:rsidP="00BA4038">
      <w:pPr>
        <w:keepNext/>
        <w:keepLines/>
        <w:numPr>
          <w:ilvl w:val="0"/>
          <w:numId w:val="67"/>
        </w:numPr>
        <w:tabs>
          <w:tab w:val="left" w:pos="993"/>
        </w:tabs>
        <w:spacing w:line="274" w:lineRule="exact"/>
        <w:ind w:left="20"/>
        <w:jc w:val="both"/>
        <w:outlineLvl w:val="1"/>
        <w:rPr>
          <w:rFonts w:ascii="Times New Roman" w:hAnsi="Times New Roman"/>
          <w:sz w:val="24"/>
        </w:rPr>
      </w:pPr>
      <w:bookmarkStart w:id="355" w:name="bookmark49"/>
      <w:r w:rsidRPr="004D39DA">
        <w:rPr>
          <w:rFonts w:ascii="Times New Roman" w:hAnsi="Times New Roman"/>
          <w:sz w:val="24"/>
        </w:rPr>
        <w:t xml:space="preserve">Внутрискважинное Оборудование </w:t>
      </w:r>
      <w:r w:rsidRPr="004D39DA">
        <w:rPr>
          <w:rFonts w:ascii="Times New Roman" w:hAnsi="Times New Roman"/>
          <w:sz w:val="24"/>
          <w:lang w:val="kk-KZ"/>
        </w:rPr>
        <w:t>Исполнителя</w:t>
      </w:r>
      <w:r w:rsidRPr="004D39DA">
        <w:rPr>
          <w:rFonts w:ascii="Times New Roman" w:hAnsi="Times New Roman"/>
          <w:sz w:val="24"/>
        </w:rPr>
        <w:t>.</w:t>
      </w:r>
      <w:bookmarkEnd w:id="355"/>
    </w:p>
    <w:p w14:paraId="5ED2C902"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51.7.1. Если это применимо к Услугам, </w:t>
      </w:r>
      <w:r w:rsidRPr="004D39DA">
        <w:rPr>
          <w:sz w:val="24"/>
          <w:szCs w:val="24"/>
          <w:lang w:val="kk-KZ"/>
        </w:rPr>
        <w:t xml:space="preserve">Исполнитель </w:t>
      </w:r>
      <w:r w:rsidRPr="004D39DA">
        <w:rPr>
          <w:sz w:val="24"/>
          <w:szCs w:val="24"/>
        </w:rPr>
        <w:t xml:space="preserve">предоставляет, эксплуатирует, обслуживает и ремонтирует внутрискважинное оборудование </w:t>
      </w:r>
      <w:r w:rsidRPr="004D39DA">
        <w:rPr>
          <w:sz w:val="24"/>
          <w:szCs w:val="24"/>
          <w:lang w:val="kk-KZ"/>
        </w:rPr>
        <w:t>Исполнителя</w:t>
      </w:r>
      <w:r w:rsidRPr="004D39DA">
        <w:rPr>
          <w:sz w:val="24"/>
          <w:szCs w:val="24"/>
        </w:rPr>
        <w:t xml:space="preserve">, указанные в Разделе </w:t>
      </w:r>
      <w:r w:rsidRPr="004D39DA">
        <w:rPr>
          <w:sz w:val="24"/>
          <w:szCs w:val="24"/>
          <w:lang w:val="en-US"/>
        </w:rPr>
        <w:t>IV</w:t>
      </w:r>
      <w:r w:rsidRPr="004D39DA">
        <w:rPr>
          <w:sz w:val="24"/>
          <w:szCs w:val="24"/>
        </w:rPr>
        <w:t xml:space="preserve"> - «Техническая спецификация» и/или Разделе </w:t>
      </w:r>
      <w:r w:rsidRPr="004D39DA">
        <w:rPr>
          <w:sz w:val="24"/>
          <w:szCs w:val="24"/>
          <w:lang w:val="en-US"/>
        </w:rPr>
        <w:t>III</w:t>
      </w:r>
      <w:r w:rsidRPr="004D39DA">
        <w:rPr>
          <w:sz w:val="24"/>
          <w:szCs w:val="24"/>
        </w:rPr>
        <w:t xml:space="preserve"> - «Перечень цен и ставок» Договора, вместе со всем сопутствующим и дополнительным Оборудованием, включая, где необходимо, буровые трубы, трубную обвязку и/или переводники и адаптеры. </w:t>
      </w:r>
      <w:r w:rsidRPr="004D39DA">
        <w:rPr>
          <w:sz w:val="24"/>
          <w:szCs w:val="24"/>
          <w:lang w:val="kk-KZ"/>
        </w:rPr>
        <w:t xml:space="preserve">Исполнитель </w:t>
      </w:r>
      <w:r w:rsidRPr="004D39DA">
        <w:rPr>
          <w:sz w:val="24"/>
          <w:szCs w:val="24"/>
        </w:rPr>
        <w:t xml:space="preserve">предоставляет Заказчику всю информацию об указанных внутрискважинных оборудованиях </w:t>
      </w:r>
      <w:r w:rsidRPr="004D39DA">
        <w:rPr>
          <w:sz w:val="24"/>
          <w:szCs w:val="24"/>
          <w:lang w:val="kk-KZ"/>
        </w:rPr>
        <w:t>Исполнителя</w:t>
      </w:r>
      <w:r w:rsidRPr="004D39DA">
        <w:rPr>
          <w:sz w:val="24"/>
          <w:szCs w:val="24"/>
        </w:rPr>
        <w:t>, включая предлагаемые процедуры эксплуатации, размеры и расчеты, облегчающие проведение опрессовок, тестирования или ловильных Услуг.</w:t>
      </w:r>
    </w:p>
    <w:p w14:paraId="57764185" w14:textId="77777777" w:rsidR="00BA4038" w:rsidRPr="004D39DA" w:rsidRDefault="00BA4038" w:rsidP="00BA4038">
      <w:pPr>
        <w:keepNext/>
        <w:keepLines/>
        <w:numPr>
          <w:ilvl w:val="0"/>
          <w:numId w:val="67"/>
        </w:numPr>
        <w:tabs>
          <w:tab w:val="left" w:pos="524"/>
        </w:tabs>
        <w:spacing w:line="274" w:lineRule="exact"/>
        <w:ind w:left="20"/>
        <w:jc w:val="both"/>
        <w:outlineLvl w:val="1"/>
        <w:rPr>
          <w:rFonts w:ascii="Times New Roman" w:hAnsi="Times New Roman"/>
          <w:sz w:val="24"/>
        </w:rPr>
      </w:pPr>
      <w:bookmarkStart w:id="356" w:name="bookmark50"/>
      <w:r w:rsidRPr="004D39DA">
        <w:rPr>
          <w:rFonts w:ascii="Times New Roman" w:hAnsi="Times New Roman"/>
          <w:sz w:val="24"/>
        </w:rPr>
        <w:t>Координация Услуг</w:t>
      </w:r>
      <w:bookmarkEnd w:id="356"/>
    </w:p>
    <w:p w14:paraId="6EBC6574" w14:textId="77777777" w:rsidR="00BA4038" w:rsidRPr="004D39DA" w:rsidRDefault="00BA4038" w:rsidP="00BA4038">
      <w:pPr>
        <w:pStyle w:val="44"/>
        <w:numPr>
          <w:ilvl w:val="0"/>
          <w:numId w:val="71"/>
        </w:numPr>
        <w:shd w:val="clear" w:color="auto" w:fill="auto"/>
        <w:tabs>
          <w:tab w:val="left" w:pos="726"/>
        </w:tabs>
        <w:spacing w:before="0" w:after="0"/>
        <w:ind w:left="20" w:right="20"/>
        <w:rPr>
          <w:sz w:val="24"/>
          <w:szCs w:val="24"/>
        </w:rPr>
      </w:pPr>
      <w:r w:rsidRPr="004D39DA">
        <w:rPr>
          <w:sz w:val="24"/>
          <w:szCs w:val="24"/>
        </w:rPr>
        <w:t xml:space="preserve">Исполнитель назначает специальный Ключевой Персонал, ответственный за координацию всех текущих операций, связанных с оказанием Услуг. Указанный Ключевой Персонал координирует, организует и контролирует эксплуатацию средств и Персонала </w:t>
      </w:r>
      <w:r w:rsidRPr="004D39DA">
        <w:rPr>
          <w:sz w:val="24"/>
          <w:szCs w:val="24"/>
          <w:lang w:val="kk-KZ"/>
        </w:rPr>
        <w:t>Исполнителя</w:t>
      </w:r>
      <w:r w:rsidRPr="004D39DA">
        <w:rPr>
          <w:sz w:val="24"/>
          <w:szCs w:val="24"/>
        </w:rPr>
        <w:t xml:space="preserve">, необходимые для оказания Услуг. Указанный Персонал считается Ключевым в соответствии с Разделом </w:t>
      </w:r>
      <w:r w:rsidRPr="004D39DA">
        <w:rPr>
          <w:sz w:val="24"/>
          <w:szCs w:val="24"/>
          <w:lang w:val="en-US"/>
        </w:rPr>
        <w:t>IV</w:t>
      </w:r>
      <w:r w:rsidRPr="004D39DA">
        <w:rPr>
          <w:sz w:val="24"/>
          <w:szCs w:val="24"/>
        </w:rPr>
        <w:t xml:space="preserve"> - «Техническая спецификация» Договора, и обладает квалификацией и соответствующим опытом для компетентного и эффективного выполнения обязанностей с усердием, умением и старанием.</w:t>
      </w:r>
    </w:p>
    <w:p w14:paraId="4C8D00AF" w14:textId="77777777" w:rsidR="00BA4038" w:rsidRPr="004D39DA" w:rsidRDefault="00BA4038" w:rsidP="00BA4038">
      <w:pPr>
        <w:pStyle w:val="44"/>
        <w:numPr>
          <w:ilvl w:val="0"/>
          <w:numId w:val="71"/>
        </w:numPr>
        <w:shd w:val="clear" w:color="auto" w:fill="auto"/>
        <w:tabs>
          <w:tab w:val="left" w:pos="716"/>
        </w:tabs>
        <w:spacing w:before="0" w:after="0"/>
        <w:ind w:left="20" w:right="20"/>
        <w:rPr>
          <w:sz w:val="24"/>
          <w:szCs w:val="24"/>
        </w:rPr>
      </w:pPr>
      <w:r w:rsidRPr="004D39DA">
        <w:rPr>
          <w:sz w:val="24"/>
          <w:szCs w:val="24"/>
        </w:rPr>
        <w:t xml:space="preserve">Природа и критичность отдельных операций позволяют диктовать Заказчику необходимость инструктировать </w:t>
      </w:r>
      <w:r w:rsidRPr="004D39DA">
        <w:rPr>
          <w:sz w:val="24"/>
          <w:szCs w:val="24"/>
          <w:lang w:val="kk-KZ"/>
        </w:rPr>
        <w:t xml:space="preserve">Исполнителя </w:t>
      </w:r>
      <w:r w:rsidRPr="004D39DA">
        <w:rPr>
          <w:sz w:val="24"/>
          <w:szCs w:val="24"/>
        </w:rPr>
        <w:t xml:space="preserve">срочно реорганизовать ресурсы и следовать непредвиденным приоритетам. </w:t>
      </w:r>
      <w:r w:rsidRPr="004D39DA">
        <w:rPr>
          <w:sz w:val="24"/>
          <w:szCs w:val="24"/>
          <w:lang w:val="kk-KZ"/>
        </w:rPr>
        <w:t xml:space="preserve">Исполнитель </w:t>
      </w:r>
      <w:r w:rsidRPr="004D39DA">
        <w:rPr>
          <w:sz w:val="24"/>
          <w:szCs w:val="24"/>
        </w:rPr>
        <w:t xml:space="preserve">поддерживает связь с Заказчиком для </w:t>
      </w:r>
      <w:r w:rsidRPr="004D39DA">
        <w:rPr>
          <w:sz w:val="24"/>
          <w:szCs w:val="24"/>
        </w:rPr>
        <w:lastRenderedPageBreak/>
        <w:t>обеспечения возможности принятия всех мер по выполнению требований Заказчика и предотвращения сбоев в буровых и других работах.</w:t>
      </w:r>
    </w:p>
    <w:p w14:paraId="586028FE" w14:textId="77777777" w:rsidR="00BA4038" w:rsidRPr="004D39DA" w:rsidRDefault="00BA4038" w:rsidP="00BA4038">
      <w:pPr>
        <w:pStyle w:val="44"/>
        <w:numPr>
          <w:ilvl w:val="0"/>
          <w:numId w:val="71"/>
        </w:numPr>
        <w:shd w:val="clear" w:color="auto" w:fill="auto"/>
        <w:tabs>
          <w:tab w:val="left" w:pos="721"/>
        </w:tabs>
        <w:spacing w:before="0" w:after="0"/>
        <w:ind w:left="20" w:right="20"/>
        <w:rPr>
          <w:sz w:val="24"/>
          <w:szCs w:val="24"/>
        </w:rPr>
      </w:pPr>
      <w:r w:rsidRPr="004D39DA">
        <w:rPr>
          <w:sz w:val="24"/>
          <w:szCs w:val="24"/>
        </w:rPr>
        <w:t xml:space="preserve">Заказчик оставляет за собой право запросить </w:t>
      </w:r>
      <w:r w:rsidRPr="004D39DA">
        <w:rPr>
          <w:sz w:val="24"/>
          <w:szCs w:val="24"/>
          <w:lang w:val="kk-KZ"/>
        </w:rPr>
        <w:t xml:space="preserve">Исполнителя </w:t>
      </w:r>
      <w:r w:rsidRPr="004D39DA">
        <w:rPr>
          <w:sz w:val="24"/>
          <w:szCs w:val="24"/>
        </w:rPr>
        <w:t xml:space="preserve">о предоставлении Услуг, как части особых операционных требований, с использованием дополнительного Оборудования, материалов, запчастей и/или Персонала, которых может не быть непосредственно у </w:t>
      </w:r>
      <w:r w:rsidRPr="004D39DA">
        <w:rPr>
          <w:sz w:val="24"/>
          <w:szCs w:val="24"/>
          <w:lang w:val="kk-KZ"/>
        </w:rPr>
        <w:t>Исполнителя</w:t>
      </w:r>
      <w:r w:rsidRPr="004D39DA">
        <w:rPr>
          <w:sz w:val="24"/>
          <w:szCs w:val="24"/>
        </w:rPr>
        <w:t>. Подобный запрос должен быть оформлен в соответствии с условиями, определенными в Статьях 18 и 48.</w:t>
      </w:r>
    </w:p>
    <w:p w14:paraId="7C1175EE" w14:textId="77777777" w:rsidR="00BA4038" w:rsidRPr="004D39DA" w:rsidRDefault="00BA4038" w:rsidP="00BA4038">
      <w:pPr>
        <w:keepNext/>
        <w:keepLines/>
        <w:numPr>
          <w:ilvl w:val="0"/>
          <w:numId w:val="67"/>
        </w:numPr>
        <w:tabs>
          <w:tab w:val="left" w:pos="993"/>
        </w:tabs>
        <w:spacing w:line="274" w:lineRule="exact"/>
        <w:ind w:left="20"/>
        <w:jc w:val="both"/>
        <w:outlineLvl w:val="1"/>
        <w:rPr>
          <w:rFonts w:ascii="Times New Roman" w:hAnsi="Times New Roman"/>
          <w:sz w:val="24"/>
        </w:rPr>
      </w:pPr>
      <w:bookmarkStart w:id="357" w:name="bookmark51"/>
      <w:r w:rsidRPr="004D39DA">
        <w:rPr>
          <w:rFonts w:ascii="Times New Roman" w:hAnsi="Times New Roman"/>
          <w:sz w:val="24"/>
        </w:rPr>
        <w:t>Оказание Услуг</w:t>
      </w:r>
      <w:bookmarkEnd w:id="357"/>
    </w:p>
    <w:p w14:paraId="44E62D9D"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51.9.1. </w:t>
      </w:r>
      <w:r w:rsidRPr="004D39DA">
        <w:rPr>
          <w:sz w:val="24"/>
          <w:szCs w:val="24"/>
          <w:lang w:val="kk-KZ"/>
        </w:rPr>
        <w:t xml:space="preserve">Исполнитель </w:t>
      </w:r>
      <w:r w:rsidRPr="004D39DA">
        <w:rPr>
          <w:sz w:val="24"/>
          <w:szCs w:val="24"/>
        </w:rPr>
        <w:t xml:space="preserve">готов и способен начать работы на месте Услуг по указанию Заказчика. По получении указания Заказчика начать Услуги или другие соответствующие операции на месте Услуг, обязательства </w:t>
      </w:r>
      <w:r w:rsidRPr="004D39DA">
        <w:rPr>
          <w:sz w:val="24"/>
          <w:szCs w:val="24"/>
          <w:lang w:val="kk-KZ"/>
        </w:rPr>
        <w:t xml:space="preserve">Исполнителя </w:t>
      </w:r>
      <w:r w:rsidRPr="004D39DA">
        <w:rPr>
          <w:sz w:val="24"/>
          <w:szCs w:val="24"/>
        </w:rPr>
        <w:t>включают в себя, но не ограничиваются, следующим:</w:t>
      </w:r>
    </w:p>
    <w:p w14:paraId="4D70A724" w14:textId="77777777" w:rsidR="00BA4038" w:rsidRPr="004D39DA" w:rsidRDefault="00BA4038" w:rsidP="00BA4038">
      <w:pPr>
        <w:pStyle w:val="44"/>
        <w:numPr>
          <w:ilvl w:val="1"/>
          <w:numId w:val="67"/>
        </w:numPr>
        <w:shd w:val="clear" w:color="auto" w:fill="auto"/>
        <w:tabs>
          <w:tab w:val="left" w:pos="735"/>
        </w:tabs>
        <w:spacing w:before="0" w:after="0"/>
        <w:ind w:left="20" w:right="20"/>
        <w:rPr>
          <w:sz w:val="24"/>
          <w:szCs w:val="24"/>
        </w:rPr>
      </w:pPr>
      <w:r w:rsidRPr="004D39DA">
        <w:rPr>
          <w:sz w:val="24"/>
          <w:szCs w:val="24"/>
        </w:rPr>
        <w:t>получение от Заказчика требований к Услугам и параметров специфических Услуг, необходимых для выполнения на ПБУ;</w:t>
      </w:r>
    </w:p>
    <w:p w14:paraId="75C8F860" w14:textId="77777777" w:rsidR="00BA4038" w:rsidRPr="004D39DA" w:rsidRDefault="00BA4038" w:rsidP="00BA4038">
      <w:pPr>
        <w:pStyle w:val="44"/>
        <w:numPr>
          <w:ilvl w:val="1"/>
          <w:numId w:val="67"/>
        </w:numPr>
        <w:shd w:val="clear" w:color="auto" w:fill="auto"/>
        <w:tabs>
          <w:tab w:val="left" w:pos="735"/>
        </w:tabs>
        <w:spacing w:before="0" w:after="0"/>
        <w:ind w:left="20" w:right="20"/>
        <w:rPr>
          <w:sz w:val="24"/>
          <w:szCs w:val="24"/>
        </w:rPr>
      </w:pPr>
      <w:r w:rsidRPr="004D39DA">
        <w:rPr>
          <w:sz w:val="24"/>
          <w:szCs w:val="24"/>
        </w:rPr>
        <w:t>организация экспедирования и транспортировки средств Исполнителя и/или Персонала Исполнителя и вспомогательных материалов;</w:t>
      </w:r>
    </w:p>
    <w:p w14:paraId="39ED7515" w14:textId="77777777" w:rsidR="00BA4038" w:rsidRPr="004D39DA" w:rsidRDefault="00BA4038" w:rsidP="00BA4038">
      <w:pPr>
        <w:pStyle w:val="44"/>
        <w:numPr>
          <w:ilvl w:val="1"/>
          <w:numId w:val="67"/>
        </w:numPr>
        <w:shd w:val="clear" w:color="auto" w:fill="auto"/>
        <w:tabs>
          <w:tab w:val="left" w:pos="735"/>
        </w:tabs>
        <w:spacing w:before="0" w:after="0"/>
        <w:ind w:left="20" w:right="20"/>
        <w:rPr>
          <w:sz w:val="24"/>
          <w:szCs w:val="24"/>
        </w:rPr>
      </w:pPr>
      <w:r w:rsidRPr="004D39DA">
        <w:rPr>
          <w:sz w:val="24"/>
          <w:szCs w:val="24"/>
        </w:rPr>
        <w:t xml:space="preserve">выполнение опрессовок, тестирования Услуги, сборки, обслуживания и ремонта средств </w:t>
      </w:r>
      <w:r w:rsidRPr="004D39DA">
        <w:rPr>
          <w:sz w:val="24"/>
          <w:szCs w:val="24"/>
          <w:lang w:val="kk-KZ"/>
        </w:rPr>
        <w:t>Исполнителя</w:t>
      </w:r>
      <w:r w:rsidRPr="004D39DA">
        <w:rPr>
          <w:sz w:val="24"/>
          <w:szCs w:val="24"/>
        </w:rPr>
        <w:t>;</w:t>
      </w:r>
    </w:p>
    <w:p w14:paraId="65B18A5B" w14:textId="77777777" w:rsidR="00BA4038" w:rsidRPr="004D39DA" w:rsidRDefault="00BA4038" w:rsidP="00BA4038">
      <w:pPr>
        <w:pStyle w:val="44"/>
        <w:numPr>
          <w:ilvl w:val="1"/>
          <w:numId w:val="67"/>
        </w:numPr>
        <w:shd w:val="clear" w:color="auto" w:fill="auto"/>
        <w:tabs>
          <w:tab w:val="left" w:pos="735"/>
        </w:tabs>
        <w:spacing w:before="0" w:after="0"/>
        <w:ind w:left="20" w:right="20"/>
        <w:rPr>
          <w:sz w:val="24"/>
          <w:szCs w:val="24"/>
        </w:rPr>
      </w:pPr>
      <w:r w:rsidRPr="004D39DA">
        <w:rPr>
          <w:sz w:val="24"/>
          <w:szCs w:val="24"/>
        </w:rPr>
        <w:t xml:space="preserve">получение разрешений Заказчика для установки, сборки и тестирования средств </w:t>
      </w:r>
      <w:r w:rsidRPr="004D39DA">
        <w:rPr>
          <w:sz w:val="24"/>
          <w:szCs w:val="24"/>
          <w:lang w:val="kk-KZ"/>
        </w:rPr>
        <w:t>Исполнителя</w:t>
      </w:r>
      <w:r w:rsidRPr="004D39DA">
        <w:rPr>
          <w:sz w:val="24"/>
          <w:szCs w:val="24"/>
        </w:rPr>
        <w:t>;</w:t>
      </w:r>
    </w:p>
    <w:p w14:paraId="6715BC31" w14:textId="77777777" w:rsidR="00BA4038" w:rsidRPr="004D39DA" w:rsidRDefault="00BA4038" w:rsidP="00BA4038">
      <w:pPr>
        <w:pStyle w:val="44"/>
        <w:numPr>
          <w:ilvl w:val="1"/>
          <w:numId w:val="67"/>
        </w:numPr>
        <w:shd w:val="clear" w:color="auto" w:fill="auto"/>
        <w:tabs>
          <w:tab w:val="left" w:pos="726"/>
        </w:tabs>
        <w:spacing w:before="0" w:after="0"/>
        <w:ind w:left="20"/>
        <w:rPr>
          <w:sz w:val="24"/>
          <w:szCs w:val="24"/>
        </w:rPr>
      </w:pPr>
      <w:r w:rsidRPr="004D39DA">
        <w:rPr>
          <w:sz w:val="24"/>
          <w:szCs w:val="24"/>
        </w:rPr>
        <w:t xml:space="preserve">эксплуатация, тестирование, установка и/или демонтаж средств </w:t>
      </w:r>
      <w:r w:rsidRPr="004D39DA">
        <w:rPr>
          <w:sz w:val="24"/>
          <w:szCs w:val="24"/>
          <w:lang w:val="kk-KZ"/>
        </w:rPr>
        <w:t>Исполнителя</w:t>
      </w:r>
      <w:r w:rsidRPr="004D39DA">
        <w:rPr>
          <w:sz w:val="24"/>
          <w:szCs w:val="24"/>
        </w:rPr>
        <w:t>;</w:t>
      </w:r>
    </w:p>
    <w:p w14:paraId="47E19CA9" w14:textId="77777777" w:rsidR="00BA4038" w:rsidRPr="004D39DA" w:rsidRDefault="00BA4038" w:rsidP="00BA4038">
      <w:pPr>
        <w:pStyle w:val="44"/>
        <w:numPr>
          <w:ilvl w:val="1"/>
          <w:numId w:val="67"/>
        </w:numPr>
        <w:shd w:val="clear" w:color="auto" w:fill="auto"/>
        <w:tabs>
          <w:tab w:val="left" w:pos="735"/>
        </w:tabs>
        <w:spacing w:before="0" w:after="0"/>
        <w:ind w:left="20" w:right="20"/>
        <w:rPr>
          <w:sz w:val="24"/>
          <w:szCs w:val="24"/>
        </w:rPr>
      </w:pPr>
      <w:r w:rsidRPr="004D39DA">
        <w:rPr>
          <w:sz w:val="24"/>
          <w:szCs w:val="24"/>
        </w:rPr>
        <w:t xml:space="preserve">по завершении Услуг, демонтаж средств </w:t>
      </w:r>
      <w:r w:rsidRPr="004D39DA">
        <w:rPr>
          <w:sz w:val="24"/>
          <w:szCs w:val="24"/>
          <w:lang w:val="kk-KZ"/>
        </w:rPr>
        <w:t>Исполнителя</w:t>
      </w:r>
      <w:r w:rsidRPr="004D39DA">
        <w:rPr>
          <w:sz w:val="24"/>
          <w:szCs w:val="24"/>
        </w:rPr>
        <w:t xml:space="preserve"> и выполнение обслуживания, ремонта, повторного тестирования и хранения или, если необходимо, организация экспедирования и транспортировки средств </w:t>
      </w:r>
      <w:r w:rsidRPr="004D39DA">
        <w:rPr>
          <w:sz w:val="24"/>
          <w:szCs w:val="24"/>
          <w:lang w:val="kk-KZ"/>
        </w:rPr>
        <w:t>Исполнителя</w:t>
      </w:r>
      <w:r w:rsidRPr="004D39DA">
        <w:rPr>
          <w:sz w:val="24"/>
          <w:szCs w:val="24"/>
        </w:rPr>
        <w:t xml:space="preserve"> на Базу </w:t>
      </w:r>
      <w:r w:rsidRPr="004D39DA">
        <w:rPr>
          <w:sz w:val="24"/>
          <w:szCs w:val="24"/>
          <w:lang w:val="kk-KZ"/>
        </w:rPr>
        <w:t>Исполнителя</w:t>
      </w:r>
      <w:r w:rsidRPr="004D39DA">
        <w:rPr>
          <w:sz w:val="24"/>
          <w:szCs w:val="24"/>
        </w:rPr>
        <w:t>; и</w:t>
      </w:r>
    </w:p>
    <w:p w14:paraId="3543D8B6" w14:textId="77777777" w:rsidR="00BA4038" w:rsidRPr="004D39DA" w:rsidRDefault="00BA4038" w:rsidP="00BA4038">
      <w:pPr>
        <w:pStyle w:val="44"/>
        <w:numPr>
          <w:ilvl w:val="1"/>
          <w:numId w:val="67"/>
        </w:numPr>
        <w:shd w:val="clear" w:color="auto" w:fill="auto"/>
        <w:tabs>
          <w:tab w:val="left" w:pos="735"/>
        </w:tabs>
        <w:spacing w:before="0" w:after="0"/>
        <w:ind w:left="20" w:right="20"/>
        <w:rPr>
          <w:sz w:val="24"/>
          <w:szCs w:val="24"/>
        </w:rPr>
      </w:pPr>
      <w:r w:rsidRPr="004D39DA">
        <w:rPr>
          <w:sz w:val="24"/>
          <w:szCs w:val="24"/>
        </w:rPr>
        <w:t>подготовка и передача Заказчику на ПБУ всей информации, данных и отчетов, требуемых по настоящему Договору.</w:t>
      </w:r>
    </w:p>
    <w:p w14:paraId="06DD8561" w14:textId="77777777" w:rsidR="00BA4038" w:rsidRPr="004D39DA" w:rsidRDefault="00BA4038" w:rsidP="00BA4038">
      <w:pPr>
        <w:keepNext/>
        <w:keepLines/>
        <w:numPr>
          <w:ilvl w:val="0"/>
          <w:numId w:val="67"/>
        </w:numPr>
        <w:tabs>
          <w:tab w:val="left" w:pos="851"/>
        </w:tabs>
        <w:spacing w:line="274" w:lineRule="exact"/>
        <w:ind w:left="20"/>
        <w:jc w:val="both"/>
        <w:outlineLvl w:val="1"/>
        <w:rPr>
          <w:rFonts w:ascii="Times New Roman" w:hAnsi="Times New Roman"/>
          <w:sz w:val="24"/>
        </w:rPr>
      </w:pPr>
      <w:bookmarkStart w:id="358" w:name="bookmark52"/>
      <w:r w:rsidRPr="004D39DA">
        <w:rPr>
          <w:rFonts w:ascii="Times New Roman" w:hAnsi="Times New Roman"/>
          <w:sz w:val="24"/>
        </w:rPr>
        <w:t>Процесс «выполнения в срок»</w:t>
      </w:r>
      <w:bookmarkEnd w:id="358"/>
    </w:p>
    <w:p w14:paraId="7B5283BF" w14:textId="77777777" w:rsidR="00BA4038" w:rsidRPr="004D39DA" w:rsidRDefault="00BA4038" w:rsidP="00BA4038">
      <w:pPr>
        <w:pStyle w:val="44"/>
        <w:numPr>
          <w:ilvl w:val="0"/>
          <w:numId w:val="72"/>
        </w:numPr>
        <w:shd w:val="clear" w:color="auto" w:fill="auto"/>
        <w:tabs>
          <w:tab w:val="left" w:pos="851"/>
          <w:tab w:val="left" w:pos="1426"/>
        </w:tabs>
        <w:spacing w:before="0" w:after="0"/>
        <w:ind w:left="20" w:right="20"/>
        <w:rPr>
          <w:sz w:val="24"/>
          <w:szCs w:val="24"/>
        </w:rPr>
      </w:pPr>
      <w:r w:rsidRPr="004D39DA">
        <w:rPr>
          <w:sz w:val="24"/>
          <w:szCs w:val="24"/>
          <w:lang w:val="kk-KZ"/>
        </w:rPr>
        <w:t xml:space="preserve">Исполнитель </w:t>
      </w:r>
      <w:r w:rsidRPr="004D39DA">
        <w:rPr>
          <w:sz w:val="24"/>
          <w:szCs w:val="24"/>
        </w:rPr>
        <w:t>несет ответственность за обеспечение получения знаний и обучения и их последующего применения в Услуге. Заказчик несет ответственность за направление и контроль выполнения процесса.</w:t>
      </w:r>
    </w:p>
    <w:p w14:paraId="2795285B" w14:textId="77777777" w:rsidR="00BA4038" w:rsidRPr="004D39DA" w:rsidRDefault="00BA4038" w:rsidP="00BA4038">
      <w:pPr>
        <w:pStyle w:val="44"/>
        <w:numPr>
          <w:ilvl w:val="0"/>
          <w:numId w:val="72"/>
        </w:numPr>
        <w:shd w:val="clear" w:color="auto" w:fill="auto"/>
        <w:tabs>
          <w:tab w:val="left" w:pos="851"/>
        </w:tabs>
        <w:spacing w:before="0" w:after="0"/>
        <w:ind w:left="20" w:right="20"/>
        <w:rPr>
          <w:sz w:val="24"/>
          <w:szCs w:val="24"/>
        </w:rPr>
      </w:pPr>
      <w:r w:rsidRPr="004D39DA">
        <w:rPr>
          <w:sz w:val="24"/>
          <w:szCs w:val="24"/>
          <w:lang w:val="kk-KZ"/>
        </w:rPr>
        <w:t xml:space="preserve">Исполнитель </w:t>
      </w:r>
      <w:r w:rsidRPr="004D39DA">
        <w:rPr>
          <w:sz w:val="24"/>
          <w:szCs w:val="24"/>
        </w:rPr>
        <w:t>убеждается, что знания и опыт, относящиеся к Услугам, особенно, если это влияет на их выполнение, получаются с помощью действий, включая, но не ограничиваясь, предоставление опытного Персонала и участие в Услугах на ПБУ или на берегу в рамках разбора после оказания Услуг (</w:t>
      </w:r>
      <w:r w:rsidRPr="004D39DA">
        <w:rPr>
          <w:sz w:val="24"/>
          <w:szCs w:val="24"/>
          <w:lang w:val="en-US"/>
        </w:rPr>
        <w:t>AAR</w:t>
      </w:r>
      <w:r w:rsidRPr="004D39DA">
        <w:rPr>
          <w:sz w:val="24"/>
          <w:szCs w:val="24"/>
        </w:rPr>
        <w:t>).</w:t>
      </w:r>
    </w:p>
    <w:p w14:paraId="2039E92D" w14:textId="77777777" w:rsidR="00BA4038" w:rsidRPr="004D39DA" w:rsidRDefault="00BA4038" w:rsidP="00BA4038">
      <w:pPr>
        <w:keepNext/>
        <w:keepLines/>
        <w:numPr>
          <w:ilvl w:val="0"/>
          <w:numId w:val="67"/>
        </w:numPr>
        <w:tabs>
          <w:tab w:val="left" w:pos="851"/>
        </w:tabs>
        <w:spacing w:line="274" w:lineRule="exact"/>
        <w:ind w:left="20"/>
        <w:jc w:val="both"/>
        <w:outlineLvl w:val="1"/>
        <w:rPr>
          <w:rFonts w:ascii="Times New Roman" w:hAnsi="Times New Roman"/>
          <w:sz w:val="24"/>
        </w:rPr>
      </w:pPr>
      <w:bookmarkStart w:id="359" w:name="bookmark53"/>
      <w:r w:rsidRPr="004D39DA">
        <w:rPr>
          <w:rFonts w:ascii="Times New Roman" w:hAnsi="Times New Roman"/>
          <w:sz w:val="24"/>
        </w:rPr>
        <w:t>Буксировочн</w:t>
      </w:r>
      <w:r w:rsidRPr="004D39DA">
        <w:rPr>
          <w:rFonts w:ascii="Times New Roman" w:hAnsi="Times New Roman"/>
          <w:sz w:val="24"/>
          <w:lang w:val="ru-RU"/>
        </w:rPr>
        <w:t>ые</w:t>
      </w:r>
      <w:r w:rsidRPr="004D39DA">
        <w:rPr>
          <w:rFonts w:ascii="Times New Roman" w:hAnsi="Times New Roman"/>
          <w:sz w:val="24"/>
        </w:rPr>
        <w:t xml:space="preserve"> системы</w:t>
      </w:r>
      <w:bookmarkEnd w:id="359"/>
    </w:p>
    <w:p w14:paraId="68B32D13" w14:textId="77777777" w:rsidR="00BA4038" w:rsidRPr="004D39DA" w:rsidRDefault="00BA4038" w:rsidP="00BA4038">
      <w:pPr>
        <w:pStyle w:val="44"/>
        <w:shd w:val="clear" w:color="auto" w:fill="auto"/>
        <w:spacing w:before="0" w:after="0" w:line="240" w:lineRule="auto"/>
        <w:ind w:firstLine="0"/>
        <w:rPr>
          <w:sz w:val="24"/>
          <w:szCs w:val="24"/>
        </w:rPr>
      </w:pPr>
      <w:r w:rsidRPr="004D39DA">
        <w:rPr>
          <w:sz w:val="24"/>
          <w:szCs w:val="24"/>
        </w:rPr>
        <w:t>51.11.1. ПБУ должна быть оборудована буксирным устройством, и иметь запасное приемлемое устройство для буксировки ПБУ.</w:t>
      </w:r>
    </w:p>
    <w:p w14:paraId="3CD527EA" w14:textId="77777777" w:rsidR="00BA4038" w:rsidRPr="004D39DA" w:rsidRDefault="00BA4038" w:rsidP="00BA4038">
      <w:pPr>
        <w:keepNext/>
        <w:keepLines/>
        <w:rPr>
          <w:rFonts w:ascii="Times New Roman" w:hAnsi="Times New Roman"/>
          <w:sz w:val="24"/>
          <w:lang w:val="ru-RU"/>
        </w:rPr>
      </w:pPr>
      <w:bookmarkStart w:id="360" w:name="bookmark54"/>
      <w:r w:rsidRPr="004D39DA">
        <w:rPr>
          <w:rFonts w:ascii="Times New Roman" w:hAnsi="Times New Roman"/>
          <w:sz w:val="24"/>
          <w:lang w:val="ru-RU"/>
        </w:rPr>
        <w:t>СТАТЬЯ 52 - СИЛЬНЫЕ ПОВРЕЖДЕНИЯ, НЕСТАНДАРТНЫЕ УСЛОВИЯ И</w:t>
      </w:r>
      <w:bookmarkStart w:id="361" w:name="bookmark55"/>
      <w:bookmarkEnd w:id="360"/>
      <w:r w:rsidRPr="004D39DA">
        <w:rPr>
          <w:rFonts w:ascii="Times New Roman" w:hAnsi="Times New Roman"/>
          <w:sz w:val="24"/>
          <w:lang w:val="ru-RU"/>
        </w:rPr>
        <w:t xml:space="preserve"> РЕМОНТ</w:t>
      </w:r>
      <w:bookmarkEnd w:id="361"/>
    </w:p>
    <w:p w14:paraId="58691911"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52.1. СИЛЬНЫЕ ПОВРЕЖДЕНИЯ </w:t>
      </w:r>
    </w:p>
    <w:p w14:paraId="52F391F1"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52.1.1. В случае сильных повреждений Оборудования </w:t>
      </w:r>
      <w:r w:rsidRPr="004D39DA">
        <w:rPr>
          <w:sz w:val="24"/>
          <w:szCs w:val="24"/>
          <w:lang w:val="kk-KZ"/>
        </w:rPr>
        <w:t>Исполнителя</w:t>
      </w:r>
      <w:r w:rsidRPr="004D39DA">
        <w:rPr>
          <w:sz w:val="24"/>
          <w:szCs w:val="24"/>
        </w:rPr>
        <w:t xml:space="preserve">, </w:t>
      </w:r>
      <w:r w:rsidRPr="004D39DA">
        <w:rPr>
          <w:sz w:val="24"/>
          <w:szCs w:val="24"/>
          <w:lang w:val="kk-KZ"/>
        </w:rPr>
        <w:t xml:space="preserve">Исполнитель </w:t>
      </w:r>
      <w:r w:rsidRPr="004D39DA">
        <w:rPr>
          <w:sz w:val="24"/>
          <w:szCs w:val="24"/>
        </w:rPr>
        <w:t xml:space="preserve">уведомляет супервайзера Заказчика в письменной форме в течение 24 (двадцати четырех) часов с момента таких повреждений. Такое уведомление включает все соответствующие необходимые детали претензии, предъявляемой в соответствии с Разделом </w:t>
      </w:r>
      <w:r w:rsidRPr="004D39DA">
        <w:rPr>
          <w:sz w:val="24"/>
          <w:szCs w:val="24"/>
          <w:lang w:val="en-US"/>
        </w:rPr>
        <w:t>III</w:t>
      </w:r>
      <w:r w:rsidRPr="004D39DA">
        <w:rPr>
          <w:sz w:val="24"/>
          <w:szCs w:val="24"/>
        </w:rPr>
        <w:t xml:space="preserve"> - «Перечень цен и ставок» Договора. </w:t>
      </w:r>
      <w:r w:rsidRPr="004D39DA">
        <w:rPr>
          <w:sz w:val="24"/>
          <w:szCs w:val="24"/>
          <w:lang w:val="kk-KZ"/>
        </w:rPr>
        <w:t xml:space="preserve">Исполнитель </w:t>
      </w:r>
      <w:r w:rsidRPr="004D39DA">
        <w:rPr>
          <w:sz w:val="24"/>
          <w:szCs w:val="24"/>
        </w:rPr>
        <w:t xml:space="preserve">предоставляет Заказчику возможность самостоятельно обследовать такое поврежденные средства </w:t>
      </w:r>
      <w:r w:rsidRPr="004D39DA">
        <w:rPr>
          <w:sz w:val="24"/>
          <w:szCs w:val="24"/>
          <w:lang w:val="kk-KZ"/>
        </w:rPr>
        <w:t xml:space="preserve">Исполнителя </w:t>
      </w:r>
      <w:r w:rsidRPr="004D39DA">
        <w:rPr>
          <w:sz w:val="24"/>
          <w:szCs w:val="24"/>
        </w:rPr>
        <w:t>перед проведением ремонта.</w:t>
      </w:r>
    </w:p>
    <w:p w14:paraId="6532B28D" w14:textId="77777777" w:rsidR="00BA4038" w:rsidRPr="004D39DA" w:rsidRDefault="00BA4038" w:rsidP="00BA4038">
      <w:pPr>
        <w:keepNext/>
        <w:keepLines/>
        <w:tabs>
          <w:tab w:val="left" w:pos="851"/>
        </w:tabs>
        <w:spacing w:line="274" w:lineRule="exact"/>
        <w:ind w:left="20"/>
        <w:jc w:val="both"/>
        <w:rPr>
          <w:rFonts w:ascii="Times New Roman" w:hAnsi="Times New Roman"/>
          <w:sz w:val="24"/>
        </w:rPr>
      </w:pPr>
      <w:bookmarkStart w:id="362" w:name="bookmark56"/>
      <w:r w:rsidRPr="004D39DA">
        <w:rPr>
          <w:rFonts w:ascii="Times New Roman" w:hAnsi="Times New Roman"/>
          <w:sz w:val="24"/>
        </w:rPr>
        <w:t>52.2.</w:t>
      </w:r>
      <w:r w:rsidRPr="004D39DA">
        <w:rPr>
          <w:rFonts w:ascii="Times New Roman" w:hAnsi="Times New Roman"/>
          <w:sz w:val="24"/>
        </w:rPr>
        <w:tab/>
        <w:t>Нестандартные или опасные условия</w:t>
      </w:r>
      <w:bookmarkEnd w:id="362"/>
    </w:p>
    <w:p w14:paraId="64F8A98E" w14:textId="77777777" w:rsidR="00BA4038" w:rsidRPr="004D39DA" w:rsidRDefault="00BA4038" w:rsidP="00BA4038">
      <w:pPr>
        <w:pStyle w:val="44"/>
        <w:numPr>
          <w:ilvl w:val="0"/>
          <w:numId w:val="73"/>
        </w:numPr>
        <w:shd w:val="clear" w:color="auto" w:fill="auto"/>
        <w:tabs>
          <w:tab w:val="left" w:pos="716"/>
        </w:tabs>
        <w:spacing w:before="0" w:after="0"/>
        <w:ind w:left="20" w:right="20"/>
        <w:rPr>
          <w:sz w:val="24"/>
          <w:szCs w:val="24"/>
        </w:rPr>
      </w:pPr>
      <w:r w:rsidRPr="004D39DA">
        <w:rPr>
          <w:sz w:val="24"/>
          <w:szCs w:val="24"/>
          <w:lang w:val="kk-KZ"/>
        </w:rPr>
        <w:t>Исполнитель</w:t>
      </w:r>
      <w:r w:rsidRPr="004D39DA" w:rsidDel="0056424D">
        <w:rPr>
          <w:sz w:val="24"/>
          <w:szCs w:val="24"/>
        </w:rPr>
        <w:t xml:space="preserve"> </w:t>
      </w:r>
      <w:r w:rsidRPr="004D39DA">
        <w:rPr>
          <w:sz w:val="24"/>
          <w:szCs w:val="24"/>
        </w:rPr>
        <w:t>немедленно уведомляет Заказчика в случае возникновения нестандартных или опасных условий и предпринимает все доступные меры для преодоления таких условий в соответствии с согласованными рабочими процедурами и, в отсутствии таких согласованных процедур, в соответствии с принятой практикой.</w:t>
      </w:r>
    </w:p>
    <w:p w14:paraId="328DA0BA" w14:textId="29AEAFA5" w:rsidR="00BA4038" w:rsidRPr="004D39DA" w:rsidRDefault="00BA4038" w:rsidP="00BA4038">
      <w:pPr>
        <w:pStyle w:val="44"/>
        <w:numPr>
          <w:ilvl w:val="0"/>
          <w:numId w:val="73"/>
        </w:numPr>
        <w:shd w:val="clear" w:color="auto" w:fill="auto"/>
        <w:tabs>
          <w:tab w:val="left" w:pos="726"/>
        </w:tabs>
        <w:spacing w:before="0" w:after="0"/>
        <w:ind w:left="20" w:right="20"/>
        <w:rPr>
          <w:sz w:val="24"/>
          <w:szCs w:val="24"/>
        </w:rPr>
      </w:pPr>
      <w:r w:rsidRPr="004D39DA">
        <w:rPr>
          <w:sz w:val="24"/>
          <w:szCs w:val="24"/>
        </w:rPr>
        <w:lastRenderedPageBreak/>
        <w:t xml:space="preserve">В случае проблемы контроля скважины, включая, но не ограничиваясь, потерю циркуляции, приток воды в скважину или неожиданное высокое давление на устье скважины, </w:t>
      </w:r>
      <w:r w:rsidR="002E2A77" w:rsidRPr="004D39DA">
        <w:rPr>
          <w:sz w:val="24"/>
          <w:szCs w:val="24"/>
          <w:lang w:val="kk-KZ"/>
        </w:rPr>
        <w:t>Исполнитель</w:t>
      </w:r>
      <w:r w:rsidR="002E2A77" w:rsidRPr="004D39DA" w:rsidDel="0056424D">
        <w:rPr>
          <w:sz w:val="24"/>
          <w:szCs w:val="24"/>
        </w:rPr>
        <w:t xml:space="preserve"> </w:t>
      </w:r>
      <w:r w:rsidR="002E2A77" w:rsidRPr="004D39DA">
        <w:rPr>
          <w:sz w:val="24"/>
          <w:szCs w:val="24"/>
        </w:rPr>
        <w:t>и</w:t>
      </w:r>
      <w:r w:rsidRPr="004D39DA">
        <w:rPr>
          <w:sz w:val="24"/>
          <w:szCs w:val="24"/>
        </w:rPr>
        <w:t xml:space="preserve"> другие </w:t>
      </w:r>
      <w:r w:rsidRPr="004D39DA">
        <w:rPr>
          <w:sz w:val="24"/>
          <w:szCs w:val="24"/>
          <w:lang w:val="kk-KZ"/>
        </w:rPr>
        <w:t>Исполнители</w:t>
      </w:r>
      <w:r w:rsidRPr="004D39DA">
        <w:rPr>
          <w:sz w:val="24"/>
          <w:szCs w:val="24"/>
        </w:rPr>
        <w:t xml:space="preserve"> принимают немедленные меры в соответствии с процедурами контроля скважин Заказчика и выполняют работы по указанию Заказчика.</w:t>
      </w:r>
    </w:p>
    <w:p w14:paraId="7E5BC7DF" w14:textId="77777777" w:rsidR="00BA4038" w:rsidRPr="004D39DA" w:rsidRDefault="00BA4038" w:rsidP="00BA4038">
      <w:pPr>
        <w:keepNext/>
        <w:keepLines/>
        <w:tabs>
          <w:tab w:val="left" w:pos="851"/>
        </w:tabs>
        <w:spacing w:line="274" w:lineRule="exact"/>
        <w:ind w:left="20"/>
        <w:jc w:val="both"/>
        <w:rPr>
          <w:rFonts w:ascii="Times New Roman" w:hAnsi="Times New Roman"/>
          <w:sz w:val="24"/>
        </w:rPr>
      </w:pPr>
      <w:bookmarkStart w:id="363" w:name="bookmark57"/>
      <w:r w:rsidRPr="004D39DA">
        <w:rPr>
          <w:rFonts w:ascii="Times New Roman" w:hAnsi="Times New Roman"/>
          <w:sz w:val="24"/>
        </w:rPr>
        <w:t>52.3.</w:t>
      </w:r>
      <w:r w:rsidRPr="004D39DA">
        <w:rPr>
          <w:rFonts w:ascii="Times New Roman" w:hAnsi="Times New Roman"/>
          <w:sz w:val="24"/>
        </w:rPr>
        <w:tab/>
        <w:t xml:space="preserve">Ремонт Оборудования </w:t>
      </w:r>
      <w:r w:rsidRPr="004D39DA">
        <w:rPr>
          <w:rFonts w:ascii="Times New Roman" w:hAnsi="Times New Roman"/>
          <w:sz w:val="24"/>
          <w:lang w:val="kk-KZ"/>
        </w:rPr>
        <w:t>Исполнителя</w:t>
      </w:r>
      <w:bookmarkEnd w:id="363"/>
    </w:p>
    <w:p w14:paraId="220FC115" w14:textId="77777777" w:rsidR="00BA4038" w:rsidRPr="004D39DA" w:rsidRDefault="00BA4038" w:rsidP="00BA4038">
      <w:pPr>
        <w:pStyle w:val="44"/>
        <w:shd w:val="clear" w:color="auto" w:fill="auto"/>
        <w:spacing w:before="0" w:after="0" w:line="240" w:lineRule="auto"/>
        <w:ind w:firstLine="0"/>
        <w:rPr>
          <w:sz w:val="24"/>
          <w:szCs w:val="24"/>
        </w:rPr>
      </w:pPr>
      <w:r w:rsidRPr="004D39DA">
        <w:rPr>
          <w:sz w:val="24"/>
          <w:szCs w:val="24"/>
        </w:rPr>
        <w:t xml:space="preserve">52.3.1. </w:t>
      </w:r>
      <w:r w:rsidRPr="004D39DA">
        <w:rPr>
          <w:sz w:val="24"/>
          <w:szCs w:val="24"/>
          <w:lang w:val="kk-KZ"/>
        </w:rPr>
        <w:t>Исполнитель</w:t>
      </w:r>
      <w:r w:rsidRPr="004D39DA" w:rsidDel="0056424D">
        <w:rPr>
          <w:sz w:val="24"/>
          <w:szCs w:val="24"/>
        </w:rPr>
        <w:t xml:space="preserve"> </w:t>
      </w:r>
      <w:r w:rsidRPr="004D39DA">
        <w:rPr>
          <w:sz w:val="24"/>
          <w:szCs w:val="24"/>
        </w:rPr>
        <w:t xml:space="preserve">осуществляет ремонт всего Оборудования </w:t>
      </w:r>
      <w:r w:rsidRPr="004D39DA">
        <w:rPr>
          <w:sz w:val="24"/>
          <w:szCs w:val="24"/>
          <w:lang w:val="kk-KZ"/>
        </w:rPr>
        <w:t>Исполнителя</w:t>
      </w:r>
      <w:r w:rsidRPr="004D39DA">
        <w:rPr>
          <w:sz w:val="24"/>
          <w:szCs w:val="24"/>
        </w:rPr>
        <w:t xml:space="preserve"> в соответствии с Разделом </w:t>
      </w:r>
      <w:r w:rsidRPr="004D39DA">
        <w:rPr>
          <w:sz w:val="24"/>
          <w:szCs w:val="24"/>
          <w:lang w:val="en-US"/>
        </w:rPr>
        <w:t>IV</w:t>
      </w:r>
      <w:r w:rsidRPr="004D39DA">
        <w:rPr>
          <w:sz w:val="24"/>
          <w:szCs w:val="24"/>
        </w:rPr>
        <w:t xml:space="preserve"> - «Техническая спецификация», и гарантирует, что все средства </w:t>
      </w:r>
      <w:r w:rsidRPr="004D39DA">
        <w:rPr>
          <w:sz w:val="24"/>
          <w:szCs w:val="24"/>
          <w:lang w:val="kk-KZ"/>
        </w:rPr>
        <w:t>Исполнителя</w:t>
      </w:r>
      <w:r w:rsidRPr="004D39DA">
        <w:rPr>
          <w:sz w:val="24"/>
          <w:szCs w:val="24"/>
        </w:rPr>
        <w:t xml:space="preserve">, доставленное для инспекции, ремонта или замены, возвращено на ПБУ готовыми к Услуге, в хорошем рабочем состоянии в соответствии с согласованной программой и проектными спецификациями. В течение периода ремонта </w:t>
      </w:r>
      <w:r w:rsidRPr="004D39DA">
        <w:rPr>
          <w:sz w:val="24"/>
          <w:szCs w:val="24"/>
          <w:lang w:val="kk-KZ"/>
        </w:rPr>
        <w:t>Исполнитель</w:t>
      </w:r>
      <w:r w:rsidRPr="004D39DA">
        <w:rPr>
          <w:sz w:val="24"/>
          <w:szCs w:val="24"/>
        </w:rPr>
        <w:t xml:space="preserve"> предоставляет замену всех средств </w:t>
      </w:r>
      <w:r w:rsidRPr="004D39DA">
        <w:rPr>
          <w:sz w:val="24"/>
          <w:szCs w:val="24"/>
          <w:lang w:val="kk-KZ"/>
        </w:rPr>
        <w:t>Исполнителя</w:t>
      </w:r>
      <w:r w:rsidRPr="004D39DA">
        <w:rPr>
          <w:sz w:val="24"/>
          <w:szCs w:val="24"/>
        </w:rPr>
        <w:t>, находящихся на ремонте.</w:t>
      </w:r>
    </w:p>
    <w:p w14:paraId="516EFAE6" w14:textId="77777777" w:rsidR="00BA4038" w:rsidRPr="004D39DA" w:rsidRDefault="00BA4038" w:rsidP="00BA4038">
      <w:pPr>
        <w:keepNext/>
        <w:keepLines/>
        <w:tabs>
          <w:tab w:val="left" w:pos="1465"/>
        </w:tabs>
        <w:rPr>
          <w:rFonts w:ascii="Times New Roman" w:hAnsi="Times New Roman"/>
          <w:sz w:val="24"/>
          <w:lang w:val="ru-RU"/>
        </w:rPr>
      </w:pPr>
      <w:bookmarkStart w:id="364" w:name="bookmark58"/>
      <w:r w:rsidRPr="004D39DA">
        <w:rPr>
          <w:rFonts w:ascii="Times New Roman" w:hAnsi="Times New Roman"/>
          <w:sz w:val="24"/>
          <w:lang w:val="ru-RU"/>
        </w:rPr>
        <w:t xml:space="preserve">СТАТЬЯ 53 - РЕГИСТРАЦИЯ ДАННЫХ И ОТЧЕТНОСТЬ </w:t>
      </w:r>
    </w:p>
    <w:p w14:paraId="299C3335" w14:textId="77777777" w:rsidR="00BA4038" w:rsidRPr="004D39DA" w:rsidRDefault="00BA4038" w:rsidP="00BA4038">
      <w:pPr>
        <w:keepNext/>
        <w:keepLines/>
        <w:tabs>
          <w:tab w:val="left" w:pos="709"/>
        </w:tabs>
        <w:rPr>
          <w:rFonts w:ascii="Times New Roman" w:hAnsi="Times New Roman"/>
          <w:sz w:val="24"/>
          <w:lang w:val="ru-RU"/>
        </w:rPr>
      </w:pPr>
      <w:r w:rsidRPr="004D39DA">
        <w:rPr>
          <w:rFonts w:ascii="Times New Roman" w:hAnsi="Times New Roman"/>
          <w:sz w:val="24"/>
          <w:lang w:val="ru-RU"/>
        </w:rPr>
        <w:t>53.1.</w:t>
      </w:r>
      <w:r w:rsidRPr="004D39DA">
        <w:rPr>
          <w:rFonts w:ascii="Times New Roman" w:hAnsi="Times New Roman"/>
          <w:sz w:val="24"/>
          <w:lang w:val="ru-RU"/>
        </w:rPr>
        <w:tab/>
        <w:t>Общие требования</w:t>
      </w:r>
      <w:bookmarkEnd w:id="364"/>
    </w:p>
    <w:p w14:paraId="68653013" w14:textId="77777777" w:rsidR="00BA4038" w:rsidRPr="004D39DA" w:rsidRDefault="00BA4038" w:rsidP="00BA4038">
      <w:pPr>
        <w:pStyle w:val="44"/>
        <w:numPr>
          <w:ilvl w:val="0"/>
          <w:numId w:val="74"/>
        </w:numPr>
        <w:shd w:val="clear" w:color="auto" w:fill="auto"/>
        <w:tabs>
          <w:tab w:val="left" w:pos="726"/>
        </w:tabs>
        <w:spacing w:before="0" w:after="0"/>
        <w:ind w:left="20" w:right="20"/>
        <w:rPr>
          <w:sz w:val="24"/>
          <w:szCs w:val="24"/>
        </w:rPr>
      </w:pPr>
      <w:r w:rsidRPr="004D39DA">
        <w:rPr>
          <w:sz w:val="24"/>
          <w:szCs w:val="24"/>
          <w:lang w:val="kk-KZ"/>
        </w:rPr>
        <w:t>Исполнитель</w:t>
      </w:r>
      <w:r w:rsidRPr="004D39DA">
        <w:rPr>
          <w:sz w:val="24"/>
          <w:szCs w:val="24"/>
        </w:rPr>
        <w:t xml:space="preserve"> планирует, проводит мониторинг, контролирует и передает рабочие данные и ход Услуг с соответствующими диаграммами и отчетными формами с частотой, определенной Заказчиком. </w:t>
      </w:r>
      <w:r w:rsidRPr="004D39DA">
        <w:rPr>
          <w:sz w:val="24"/>
          <w:szCs w:val="24"/>
          <w:lang w:val="kk-KZ"/>
        </w:rPr>
        <w:t>Исполнитель</w:t>
      </w:r>
      <w:r w:rsidRPr="004D39DA">
        <w:rPr>
          <w:sz w:val="24"/>
          <w:szCs w:val="24"/>
        </w:rPr>
        <w:t xml:space="preserve"> полностью информирует Заказчика о ходе Услуг и Изменениях в Услугах в течение всего времени, и выполняет требования к отчетности, указанные в Статье 5.</w:t>
      </w:r>
    </w:p>
    <w:p w14:paraId="0CF22F1C" w14:textId="77777777" w:rsidR="00BA4038" w:rsidRPr="004D39DA" w:rsidRDefault="00BA4038" w:rsidP="00BA4038">
      <w:pPr>
        <w:pStyle w:val="44"/>
        <w:numPr>
          <w:ilvl w:val="0"/>
          <w:numId w:val="74"/>
        </w:numPr>
        <w:shd w:val="clear" w:color="auto" w:fill="auto"/>
        <w:tabs>
          <w:tab w:val="left" w:pos="721"/>
        </w:tabs>
        <w:spacing w:before="0" w:after="0"/>
        <w:ind w:left="20" w:right="20"/>
        <w:rPr>
          <w:sz w:val="24"/>
          <w:szCs w:val="24"/>
        </w:rPr>
      </w:pPr>
      <w:r w:rsidRPr="004D39DA">
        <w:rPr>
          <w:sz w:val="24"/>
          <w:szCs w:val="24"/>
          <w:lang w:val="kk-KZ"/>
        </w:rPr>
        <w:t>Исполнитель</w:t>
      </w:r>
      <w:r w:rsidRPr="004D39DA">
        <w:rPr>
          <w:sz w:val="24"/>
          <w:szCs w:val="24"/>
        </w:rPr>
        <w:t xml:space="preserve"> предоставляет стандартные отчетные формы для отчетности по информации, требуемой в настоящей статье. Отчетные формы должны соответствовать формам в разделе - Технические спецификации. </w:t>
      </w:r>
      <w:r w:rsidRPr="004D39DA">
        <w:rPr>
          <w:sz w:val="24"/>
          <w:szCs w:val="24"/>
          <w:lang w:val="kk-KZ"/>
        </w:rPr>
        <w:t>Исполнитель</w:t>
      </w:r>
      <w:r w:rsidRPr="004D39DA">
        <w:rPr>
          <w:sz w:val="24"/>
          <w:szCs w:val="24"/>
        </w:rPr>
        <w:t xml:space="preserve"> изменяет свои отчетные формы в соответствии с требованиями для ускорения предоставления информации и частоты отчетности, требуемой Заказчиком. Специфический вид и формат отчетов, перечисленных в Статье 53, согласовываются между </w:t>
      </w:r>
      <w:r w:rsidRPr="004D39DA">
        <w:rPr>
          <w:sz w:val="24"/>
          <w:szCs w:val="24"/>
          <w:lang w:val="kk-KZ"/>
        </w:rPr>
        <w:t xml:space="preserve">Исполнителем </w:t>
      </w:r>
      <w:r w:rsidRPr="004D39DA">
        <w:rPr>
          <w:sz w:val="24"/>
          <w:szCs w:val="24"/>
        </w:rPr>
        <w:t>и Заказчиком, и полностью подготавливаются к дате начала Услуг.</w:t>
      </w:r>
    </w:p>
    <w:p w14:paraId="4205EF5B" w14:textId="702A4643" w:rsidR="00BA4038" w:rsidRPr="004D39DA" w:rsidRDefault="00BA4038" w:rsidP="00BA4038">
      <w:pPr>
        <w:pStyle w:val="44"/>
        <w:numPr>
          <w:ilvl w:val="0"/>
          <w:numId w:val="74"/>
        </w:numPr>
        <w:shd w:val="clear" w:color="auto" w:fill="auto"/>
        <w:tabs>
          <w:tab w:val="left" w:pos="735"/>
        </w:tabs>
        <w:spacing w:before="0" w:after="0"/>
        <w:ind w:left="20" w:right="20"/>
        <w:rPr>
          <w:sz w:val="24"/>
          <w:szCs w:val="24"/>
        </w:rPr>
      </w:pPr>
      <w:r w:rsidRPr="004D39DA">
        <w:rPr>
          <w:sz w:val="24"/>
          <w:szCs w:val="24"/>
        </w:rPr>
        <w:t xml:space="preserve">Отчеты, перечисленные и в общем описанные в настоящей Статье 53, используются </w:t>
      </w:r>
      <w:r w:rsidRPr="004D39DA">
        <w:rPr>
          <w:sz w:val="24"/>
          <w:szCs w:val="24"/>
          <w:lang w:val="kk-KZ"/>
        </w:rPr>
        <w:t xml:space="preserve">Исполнителем </w:t>
      </w:r>
      <w:r w:rsidRPr="004D39DA">
        <w:rPr>
          <w:sz w:val="24"/>
          <w:szCs w:val="24"/>
        </w:rPr>
        <w:t xml:space="preserve">для отчета о ходе выполнения Услуг. Отчеты должны быть точными и понятными и должны, если не указано иное, подаваться </w:t>
      </w:r>
      <w:r w:rsidRPr="004D39DA">
        <w:rPr>
          <w:sz w:val="24"/>
          <w:szCs w:val="24"/>
          <w:lang w:val="kk-KZ"/>
        </w:rPr>
        <w:t xml:space="preserve">Исполнителем </w:t>
      </w:r>
      <w:r w:rsidRPr="004D39DA">
        <w:rPr>
          <w:sz w:val="24"/>
          <w:szCs w:val="24"/>
        </w:rPr>
        <w:t xml:space="preserve">на ПБУ. Как минимум, в конце скважины </w:t>
      </w:r>
      <w:r w:rsidRPr="004D39DA">
        <w:rPr>
          <w:sz w:val="24"/>
          <w:szCs w:val="24"/>
          <w:lang w:val="kk-KZ"/>
        </w:rPr>
        <w:t>Исполнитель</w:t>
      </w:r>
      <w:r w:rsidRPr="004D39DA" w:rsidDel="0056424D">
        <w:rPr>
          <w:sz w:val="24"/>
          <w:szCs w:val="24"/>
        </w:rPr>
        <w:t xml:space="preserve"> </w:t>
      </w:r>
      <w:r w:rsidRPr="004D39DA">
        <w:rPr>
          <w:sz w:val="24"/>
          <w:szCs w:val="24"/>
        </w:rPr>
        <w:t xml:space="preserve">предоставляет Заказчику все отчеты и данные на компьютерном диске </w:t>
      </w:r>
      <w:r w:rsidR="002E2A77" w:rsidRPr="004D39DA">
        <w:rPr>
          <w:sz w:val="24"/>
          <w:szCs w:val="24"/>
        </w:rPr>
        <w:t>в формате,</w:t>
      </w:r>
      <w:r w:rsidRPr="004D39DA">
        <w:rPr>
          <w:sz w:val="24"/>
          <w:szCs w:val="24"/>
        </w:rPr>
        <w:t xml:space="preserve"> указанном Заказчика.</w:t>
      </w:r>
    </w:p>
    <w:p w14:paraId="78BC5A03" w14:textId="77777777" w:rsidR="00BA4038" w:rsidRPr="004D39DA" w:rsidRDefault="00BA4038" w:rsidP="00BA4038">
      <w:pPr>
        <w:pStyle w:val="44"/>
        <w:numPr>
          <w:ilvl w:val="0"/>
          <w:numId w:val="74"/>
        </w:numPr>
        <w:shd w:val="clear" w:color="auto" w:fill="auto"/>
        <w:tabs>
          <w:tab w:val="left" w:pos="721"/>
        </w:tabs>
        <w:spacing w:before="0" w:after="0"/>
        <w:ind w:left="20" w:right="20"/>
        <w:rPr>
          <w:sz w:val="24"/>
          <w:szCs w:val="24"/>
        </w:rPr>
      </w:pPr>
      <w:r w:rsidRPr="004D39DA">
        <w:rPr>
          <w:sz w:val="24"/>
          <w:szCs w:val="24"/>
        </w:rPr>
        <w:t>Все ежедневные отчеты регистрируются в письменном виде и обновляются перед подачей в 06:00 местного времени каждый день и/или в другое время по указанию Заказчика. Все отчеты составляются на английском и на русском языках и должны быть напечатаны. Все данные, записанные в картах самописцев, должны содержать все соответствующие операции тестирования с периодами фонтанирования, размером штуцера, временем, датой и т.д.</w:t>
      </w:r>
    </w:p>
    <w:p w14:paraId="6CD60AC4" w14:textId="77777777" w:rsidR="00BA4038" w:rsidRPr="004D39DA" w:rsidRDefault="00BA4038" w:rsidP="00BA4038">
      <w:pPr>
        <w:pStyle w:val="44"/>
        <w:numPr>
          <w:ilvl w:val="0"/>
          <w:numId w:val="74"/>
        </w:numPr>
        <w:shd w:val="clear" w:color="auto" w:fill="auto"/>
        <w:tabs>
          <w:tab w:val="left" w:pos="726"/>
        </w:tabs>
        <w:spacing w:before="0" w:after="0"/>
        <w:ind w:left="20" w:right="20"/>
        <w:rPr>
          <w:sz w:val="24"/>
          <w:szCs w:val="24"/>
        </w:rPr>
      </w:pPr>
      <w:r w:rsidRPr="004D39DA">
        <w:rPr>
          <w:sz w:val="24"/>
          <w:szCs w:val="24"/>
        </w:rPr>
        <w:t>Стандартные отчеты необходимые по Услугам должны включать, но не ограничиваться следующим:</w:t>
      </w:r>
    </w:p>
    <w:p w14:paraId="6A67EDC6" w14:textId="5C4EBB86" w:rsidR="00BA4038" w:rsidRPr="004D39DA" w:rsidRDefault="00BA4038" w:rsidP="00BA4038">
      <w:pPr>
        <w:pStyle w:val="44"/>
        <w:numPr>
          <w:ilvl w:val="1"/>
          <w:numId w:val="74"/>
        </w:numPr>
        <w:shd w:val="clear" w:color="auto" w:fill="auto"/>
        <w:tabs>
          <w:tab w:val="left" w:pos="735"/>
        </w:tabs>
        <w:spacing w:before="0" w:after="0"/>
        <w:ind w:left="20" w:right="20"/>
        <w:rPr>
          <w:sz w:val="24"/>
          <w:szCs w:val="24"/>
        </w:rPr>
      </w:pPr>
      <w:r w:rsidRPr="004D39DA">
        <w:rPr>
          <w:sz w:val="24"/>
          <w:szCs w:val="24"/>
        </w:rPr>
        <w:t xml:space="preserve">Отчет </w:t>
      </w:r>
      <w:r w:rsidRPr="004D39DA">
        <w:rPr>
          <w:sz w:val="24"/>
          <w:szCs w:val="24"/>
          <w:lang w:val="en-US"/>
        </w:rPr>
        <w:t>IADC</w:t>
      </w:r>
      <w:r w:rsidRPr="004D39DA">
        <w:rPr>
          <w:sz w:val="24"/>
          <w:szCs w:val="24"/>
        </w:rPr>
        <w:t xml:space="preserve">; Буровые параметры; Отчеты по бурению и составу жидкости и объему; Персонал на борту; Отчеты по безопасности; Отчет по испытанию ПВО; отчет о контроле скважины перед выбросом и </w:t>
      </w:r>
      <w:r w:rsidR="002E2A77" w:rsidRPr="004D39DA">
        <w:rPr>
          <w:sz w:val="24"/>
          <w:szCs w:val="24"/>
        </w:rPr>
        <w:t>спускоподъемных</w:t>
      </w:r>
      <w:r w:rsidRPr="004D39DA">
        <w:rPr>
          <w:sz w:val="24"/>
          <w:szCs w:val="24"/>
        </w:rPr>
        <w:t xml:space="preserve"> работах; Отчет по долотам; Отчет о КНБК, Разрешения на работы, Отчет об обсадной колонне; Отчеты о месячной работе и производственные отчеты; Отчет о приходах и расходах материалов, оборудований и хим. реагентов на ПБУ; отчет о статусе скважины; отчет о хранении;</w:t>
      </w:r>
    </w:p>
    <w:p w14:paraId="3019A66A" w14:textId="77777777" w:rsidR="00BA4038" w:rsidRPr="004D39DA" w:rsidRDefault="00BA4038" w:rsidP="00BA4038">
      <w:pPr>
        <w:pStyle w:val="44"/>
        <w:numPr>
          <w:ilvl w:val="1"/>
          <w:numId w:val="74"/>
        </w:numPr>
        <w:shd w:val="clear" w:color="auto" w:fill="auto"/>
        <w:tabs>
          <w:tab w:val="left" w:pos="726"/>
        </w:tabs>
        <w:spacing w:before="0" w:after="0"/>
        <w:ind w:left="20"/>
        <w:rPr>
          <w:sz w:val="24"/>
          <w:szCs w:val="24"/>
        </w:rPr>
      </w:pPr>
      <w:r w:rsidRPr="004D39DA">
        <w:rPr>
          <w:sz w:val="24"/>
          <w:szCs w:val="24"/>
        </w:rPr>
        <w:t>Осмотры ОЗТОС; и</w:t>
      </w:r>
    </w:p>
    <w:p w14:paraId="6311F00C" w14:textId="77777777" w:rsidR="00BA4038" w:rsidRPr="004D39DA" w:rsidRDefault="00BA4038" w:rsidP="00BA4038">
      <w:pPr>
        <w:pStyle w:val="44"/>
        <w:numPr>
          <w:ilvl w:val="1"/>
          <w:numId w:val="74"/>
        </w:numPr>
        <w:shd w:val="clear" w:color="auto" w:fill="auto"/>
        <w:tabs>
          <w:tab w:val="left" w:pos="740"/>
        </w:tabs>
        <w:spacing w:before="0" w:after="0"/>
        <w:ind w:left="20" w:right="-1"/>
        <w:rPr>
          <w:sz w:val="24"/>
          <w:szCs w:val="24"/>
        </w:rPr>
      </w:pPr>
      <w:r w:rsidRPr="004D39DA">
        <w:rPr>
          <w:sz w:val="24"/>
          <w:szCs w:val="24"/>
        </w:rPr>
        <w:t xml:space="preserve">Отчеты о происшествиях и инцидентах. Ежедневные Отчеты </w:t>
      </w:r>
      <w:r w:rsidRPr="004D39DA">
        <w:rPr>
          <w:sz w:val="24"/>
          <w:szCs w:val="24"/>
          <w:lang w:val="kk-KZ"/>
        </w:rPr>
        <w:t>Исполнителя</w:t>
      </w:r>
    </w:p>
    <w:p w14:paraId="4232D766" w14:textId="77777777" w:rsidR="00BA4038" w:rsidRPr="004D39DA" w:rsidRDefault="00BA4038" w:rsidP="00BA4038">
      <w:pPr>
        <w:keepNext/>
        <w:keepLines/>
        <w:spacing w:line="274" w:lineRule="exact"/>
        <w:ind w:left="20"/>
        <w:jc w:val="both"/>
        <w:rPr>
          <w:rFonts w:ascii="Times New Roman" w:hAnsi="Times New Roman"/>
          <w:sz w:val="24"/>
          <w:lang w:val="ru-RU"/>
        </w:rPr>
      </w:pPr>
      <w:bookmarkStart w:id="365" w:name="bookmark59"/>
      <w:r w:rsidRPr="004D39DA">
        <w:rPr>
          <w:rFonts w:ascii="Times New Roman" w:hAnsi="Times New Roman"/>
          <w:sz w:val="24"/>
          <w:lang w:val="ru-RU"/>
        </w:rPr>
        <w:t xml:space="preserve">53.2. Отчет </w:t>
      </w:r>
      <w:r w:rsidRPr="004D39DA">
        <w:rPr>
          <w:rFonts w:ascii="Times New Roman" w:hAnsi="Times New Roman"/>
          <w:sz w:val="24"/>
          <w:lang w:val="en-US"/>
        </w:rPr>
        <w:t>IADC</w:t>
      </w:r>
      <w:bookmarkEnd w:id="365"/>
    </w:p>
    <w:p w14:paraId="337E3222" w14:textId="77777777" w:rsidR="00BA4038" w:rsidRPr="004D39DA" w:rsidRDefault="00BA4038" w:rsidP="00BA4038">
      <w:pPr>
        <w:pStyle w:val="44"/>
        <w:shd w:val="clear" w:color="auto" w:fill="auto"/>
        <w:tabs>
          <w:tab w:val="left" w:pos="1470"/>
        </w:tabs>
        <w:spacing w:before="0" w:after="0"/>
        <w:ind w:left="20" w:right="20" w:firstLine="0"/>
        <w:rPr>
          <w:sz w:val="24"/>
          <w:szCs w:val="24"/>
        </w:rPr>
      </w:pPr>
      <w:r w:rsidRPr="004D39DA">
        <w:rPr>
          <w:sz w:val="24"/>
          <w:szCs w:val="24"/>
        </w:rPr>
        <w:t xml:space="preserve">53.2.1. 2 (две) копии ежедневного отчета </w:t>
      </w:r>
      <w:r w:rsidRPr="004D39DA">
        <w:rPr>
          <w:sz w:val="24"/>
          <w:szCs w:val="24"/>
          <w:lang w:val="en-US"/>
        </w:rPr>
        <w:t>IADC</w:t>
      </w:r>
      <w:r w:rsidRPr="004D39DA">
        <w:rPr>
          <w:sz w:val="24"/>
          <w:szCs w:val="24"/>
        </w:rPr>
        <w:t xml:space="preserve">, подписанные представителями Исполнителя и Заказчика, подаются ежедневно и покрывают предыдущие 24 (двадцать четыре) часа начиная с 00:00 часов местного времени предыдущего дня. </w:t>
      </w:r>
    </w:p>
    <w:p w14:paraId="0B56002C" w14:textId="77777777" w:rsidR="00BA4038" w:rsidRPr="004D39DA" w:rsidRDefault="00BA4038" w:rsidP="00BA4038">
      <w:pPr>
        <w:keepNext/>
        <w:keepLines/>
        <w:tabs>
          <w:tab w:val="left" w:pos="709"/>
        </w:tabs>
        <w:spacing w:line="278" w:lineRule="exact"/>
        <w:ind w:left="20" w:right="1400" w:hanging="20"/>
        <w:jc w:val="both"/>
        <w:rPr>
          <w:rFonts w:ascii="Times New Roman" w:hAnsi="Times New Roman"/>
          <w:sz w:val="24"/>
          <w:lang w:val="ru-RU"/>
        </w:rPr>
      </w:pPr>
      <w:r w:rsidRPr="004D39DA">
        <w:rPr>
          <w:rFonts w:ascii="Times New Roman" w:hAnsi="Times New Roman"/>
          <w:sz w:val="24"/>
          <w:lang w:val="ru-RU"/>
        </w:rPr>
        <w:lastRenderedPageBreak/>
        <w:t>53.3.</w:t>
      </w:r>
      <w:r w:rsidRPr="004D39DA">
        <w:rPr>
          <w:rFonts w:ascii="Times New Roman" w:hAnsi="Times New Roman"/>
          <w:sz w:val="24"/>
          <w:lang w:val="ru-RU"/>
        </w:rPr>
        <w:tab/>
        <w:t>Регистратор буровых параметров</w:t>
      </w:r>
    </w:p>
    <w:p w14:paraId="7D5145D6" w14:textId="77777777" w:rsidR="00BA4038" w:rsidRPr="004D39DA" w:rsidRDefault="00BA4038" w:rsidP="00BA4038">
      <w:pPr>
        <w:pStyle w:val="44"/>
        <w:shd w:val="clear" w:color="auto" w:fill="auto"/>
        <w:spacing w:before="0" w:after="0"/>
        <w:ind w:left="20" w:right="-1" w:firstLine="0"/>
        <w:rPr>
          <w:sz w:val="24"/>
          <w:szCs w:val="24"/>
        </w:rPr>
      </w:pPr>
      <w:r w:rsidRPr="004D39DA">
        <w:rPr>
          <w:sz w:val="24"/>
          <w:szCs w:val="24"/>
        </w:rPr>
        <w:t>53.3.1. Данные с компьютеризированного регистратора ежедневно подаются за предыдущие 24 (двадцать четыре) часа начиная с 00:00 часов местного времени</w:t>
      </w:r>
    </w:p>
    <w:p w14:paraId="31F1293D" w14:textId="77777777" w:rsidR="00BA4038" w:rsidRPr="004D39DA" w:rsidRDefault="00BA4038" w:rsidP="00BA4038">
      <w:pPr>
        <w:pStyle w:val="44"/>
        <w:shd w:val="clear" w:color="auto" w:fill="auto"/>
        <w:spacing w:before="0" w:after="0"/>
        <w:ind w:left="20" w:right="80" w:firstLine="0"/>
        <w:rPr>
          <w:sz w:val="24"/>
          <w:szCs w:val="24"/>
        </w:rPr>
      </w:pPr>
      <w:r w:rsidRPr="004D39DA">
        <w:rPr>
          <w:sz w:val="24"/>
          <w:szCs w:val="24"/>
        </w:rPr>
        <w:t xml:space="preserve">предыдущего дня. Отчет делится на две части, покрывая периоды с 00:00 до 12:00 часов и с 12:00 до 00:00 часов, в нем постоянно записываются данные со всего бурового Оборудования </w:t>
      </w:r>
      <w:r w:rsidRPr="004D39DA">
        <w:rPr>
          <w:sz w:val="24"/>
          <w:szCs w:val="24"/>
          <w:lang w:val="kk-KZ"/>
        </w:rPr>
        <w:t>Исполнителя</w:t>
      </w:r>
      <w:r w:rsidRPr="004D39DA">
        <w:rPr>
          <w:sz w:val="24"/>
          <w:szCs w:val="24"/>
        </w:rPr>
        <w:t>. Отчет должен включать, но не ограничиваться, следующим:</w:t>
      </w:r>
    </w:p>
    <w:p w14:paraId="0BC7E4CD" w14:textId="77777777" w:rsidR="00BA4038" w:rsidRPr="004D39DA" w:rsidRDefault="00BA4038" w:rsidP="00BA4038">
      <w:pPr>
        <w:pStyle w:val="44"/>
        <w:numPr>
          <w:ilvl w:val="2"/>
          <w:numId w:val="74"/>
        </w:numPr>
        <w:shd w:val="clear" w:color="auto" w:fill="auto"/>
        <w:tabs>
          <w:tab w:val="left" w:pos="735"/>
        </w:tabs>
        <w:spacing w:before="0" w:after="0"/>
        <w:ind w:left="20"/>
        <w:rPr>
          <w:sz w:val="24"/>
          <w:szCs w:val="24"/>
        </w:rPr>
      </w:pPr>
      <w:r w:rsidRPr="004D39DA">
        <w:rPr>
          <w:sz w:val="24"/>
          <w:szCs w:val="24"/>
        </w:rPr>
        <w:t>скорость проходки;</w:t>
      </w:r>
    </w:p>
    <w:p w14:paraId="0EA14592" w14:textId="77777777" w:rsidR="00BA4038" w:rsidRPr="004D39DA" w:rsidRDefault="00BA4038" w:rsidP="00BA4038">
      <w:pPr>
        <w:pStyle w:val="44"/>
        <w:numPr>
          <w:ilvl w:val="2"/>
          <w:numId w:val="74"/>
        </w:numPr>
        <w:shd w:val="clear" w:color="auto" w:fill="auto"/>
        <w:tabs>
          <w:tab w:val="left" w:pos="735"/>
        </w:tabs>
        <w:spacing w:before="0" w:after="0"/>
        <w:ind w:left="20"/>
        <w:rPr>
          <w:sz w:val="24"/>
          <w:szCs w:val="24"/>
        </w:rPr>
      </w:pPr>
      <w:r w:rsidRPr="004D39DA">
        <w:rPr>
          <w:sz w:val="24"/>
          <w:szCs w:val="24"/>
        </w:rPr>
        <w:t>крутящий момент стола ротора;</w:t>
      </w:r>
    </w:p>
    <w:p w14:paraId="5BF6B540" w14:textId="77777777" w:rsidR="00BA4038" w:rsidRPr="004D39DA" w:rsidRDefault="00BA4038" w:rsidP="00BA4038">
      <w:pPr>
        <w:pStyle w:val="44"/>
        <w:numPr>
          <w:ilvl w:val="2"/>
          <w:numId w:val="74"/>
        </w:numPr>
        <w:shd w:val="clear" w:color="auto" w:fill="auto"/>
        <w:tabs>
          <w:tab w:val="left" w:pos="735"/>
        </w:tabs>
        <w:spacing w:before="0" w:after="0"/>
        <w:ind w:left="20"/>
        <w:rPr>
          <w:sz w:val="24"/>
          <w:szCs w:val="24"/>
        </w:rPr>
      </w:pPr>
      <w:r w:rsidRPr="004D39DA">
        <w:rPr>
          <w:sz w:val="24"/>
          <w:szCs w:val="24"/>
        </w:rPr>
        <w:t>скорость вращения стола ротора;</w:t>
      </w:r>
    </w:p>
    <w:p w14:paraId="22942F78" w14:textId="77777777" w:rsidR="00BA4038" w:rsidRPr="004D39DA" w:rsidRDefault="00BA4038" w:rsidP="00BA4038">
      <w:pPr>
        <w:pStyle w:val="44"/>
        <w:numPr>
          <w:ilvl w:val="2"/>
          <w:numId w:val="74"/>
        </w:numPr>
        <w:shd w:val="clear" w:color="auto" w:fill="auto"/>
        <w:tabs>
          <w:tab w:val="left" w:pos="726"/>
        </w:tabs>
        <w:spacing w:before="0" w:after="0"/>
        <w:ind w:left="20"/>
        <w:rPr>
          <w:sz w:val="24"/>
          <w:szCs w:val="24"/>
        </w:rPr>
      </w:pPr>
      <w:r w:rsidRPr="004D39DA">
        <w:rPr>
          <w:sz w:val="24"/>
          <w:szCs w:val="24"/>
        </w:rPr>
        <w:t>давление насосов, давления на стояке;</w:t>
      </w:r>
    </w:p>
    <w:p w14:paraId="29EDD28E" w14:textId="77777777" w:rsidR="00BA4038" w:rsidRPr="004D39DA" w:rsidRDefault="00BA4038" w:rsidP="00BA4038">
      <w:pPr>
        <w:pStyle w:val="44"/>
        <w:numPr>
          <w:ilvl w:val="2"/>
          <w:numId w:val="74"/>
        </w:numPr>
        <w:shd w:val="clear" w:color="auto" w:fill="auto"/>
        <w:tabs>
          <w:tab w:val="left" w:pos="735"/>
        </w:tabs>
        <w:spacing w:before="0" w:after="0"/>
        <w:ind w:left="20"/>
        <w:rPr>
          <w:sz w:val="24"/>
          <w:szCs w:val="24"/>
        </w:rPr>
      </w:pPr>
      <w:r w:rsidRPr="004D39DA">
        <w:rPr>
          <w:sz w:val="24"/>
          <w:szCs w:val="24"/>
        </w:rPr>
        <w:t>количество ходов плунжера насоса в минуту (для каждого насоса);</w:t>
      </w:r>
    </w:p>
    <w:p w14:paraId="23B361C3" w14:textId="77777777" w:rsidR="00BA4038" w:rsidRPr="004D39DA" w:rsidRDefault="00BA4038" w:rsidP="00BA4038">
      <w:pPr>
        <w:pStyle w:val="44"/>
        <w:numPr>
          <w:ilvl w:val="2"/>
          <w:numId w:val="74"/>
        </w:numPr>
        <w:shd w:val="clear" w:color="auto" w:fill="auto"/>
        <w:tabs>
          <w:tab w:val="left" w:pos="726"/>
        </w:tabs>
        <w:spacing w:before="0" w:after="0"/>
        <w:ind w:left="20"/>
        <w:rPr>
          <w:sz w:val="24"/>
          <w:szCs w:val="24"/>
        </w:rPr>
      </w:pPr>
      <w:r w:rsidRPr="004D39DA">
        <w:rPr>
          <w:sz w:val="24"/>
          <w:szCs w:val="24"/>
        </w:rPr>
        <w:t>нагрузка на крюке.</w:t>
      </w:r>
    </w:p>
    <w:p w14:paraId="33BA36F4" w14:textId="77777777" w:rsidR="00BA4038" w:rsidRPr="004D39DA" w:rsidRDefault="00BA4038" w:rsidP="00BA4038">
      <w:pPr>
        <w:pStyle w:val="44"/>
        <w:shd w:val="clear" w:color="auto" w:fill="auto"/>
        <w:spacing w:before="0" w:after="0"/>
        <w:ind w:left="20" w:right="80" w:firstLine="0"/>
        <w:rPr>
          <w:sz w:val="24"/>
          <w:szCs w:val="24"/>
        </w:rPr>
      </w:pPr>
      <w:r w:rsidRPr="004D39DA">
        <w:rPr>
          <w:sz w:val="24"/>
          <w:szCs w:val="24"/>
        </w:rPr>
        <w:t>53.3.2. Все важные действия и соответствующие глубины должны быть ясно помечены на диаграммах. Также указываются единицы измерения.</w:t>
      </w:r>
    </w:p>
    <w:p w14:paraId="09DB0290" w14:textId="77777777" w:rsidR="00BA4038" w:rsidRPr="004D39DA" w:rsidRDefault="00BA4038" w:rsidP="00BA4038">
      <w:pPr>
        <w:keepNext/>
        <w:keepLines/>
        <w:numPr>
          <w:ilvl w:val="0"/>
          <w:numId w:val="75"/>
        </w:numPr>
        <w:tabs>
          <w:tab w:val="left" w:pos="993"/>
          <w:tab w:val="left" w:pos="1470"/>
        </w:tabs>
        <w:spacing w:line="274" w:lineRule="exact"/>
        <w:ind w:left="20"/>
        <w:jc w:val="both"/>
        <w:outlineLvl w:val="1"/>
        <w:rPr>
          <w:rFonts w:ascii="Times New Roman" w:hAnsi="Times New Roman"/>
          <w:sz w:val="24"/>
          <w:lang w:val="ru-RU"/>
        </w:rPr>
      </w:pPr>
      <w:bookmarkStart w:id="366" w:name="bookmark60"/>
      <w:r w:rsidRPr="004D39DA">
        <w:rPr>
          <w:rFonts w:ascii="Times New Roman" w:hAnsi="Times New Roman"/>
          <w:sz w:val="24"/>
          <w:lang w:val="ru-RU"/>
        </w:rPr>
        <w:t>Отчет по бурению и составу жидкости для закачивания скважины.</w:t>
      </w:r>
      <w:bookmarkEnd w:id="366"/>
    </w:p>
    <w:p w14:paraId="31FE1293" w14:textId="382DAC6B" w:rsidR="00BA4038" w:rsidRPr="004D39DA" w:rsidRDefault="00BA4038" w:rsidP="00BA4038">
      <w:pPr>
        <w:pStyle w:val="44"/>
        <w:shd w:val="clear" w:color="auto" w:fill="auto"/>
        <w:tabs>
          <w:tab w:val="left" w:pos="993"/>
        </w:tabs>
        <w:spacing w:before="0" w:after="0"/>
        <w:ind w:left="20" w:right="80" w:firstLine="0"/>
        <w:rPr>
          <w:sz w:val="24"/>
          <w:szCs w:val="24"/>
        </w:rPr>
      </w:pPr>
      <w:r w:rsidRPr="004D39DA">
        <w:rPr>
          <w:sz w:val="24"/>
          <w:szCs w:val="24"/>
        </w:rPr>
        <w:t xml:space="preserve">53.4.1. Плотность и условная вязкость образцов промывочной жидкости, взятых на приеме бурового насоса и на выходе из скважины, измеряются другим </w:t>
      </w:r>
      <w:r w:rsidRPr="004D39DA">
        <w:rPr>
          <w:sz w:val="24"/>
          <w:szCs w:val="24"/>
          <w:lang w:val="kk-KZ"/>
        </w:rPr>
        <w:t>Исполнителем</w:t>
      </w:r>
      <w:r w:rsidRPr="004D39DA">
        <w:rPr>
          <w:sz w:val="24"/>
          <w:szCs w:val="24"/>
        </w:rPr>
        <w:t xml:space="preserve">, </w:t>
      </w:r>
      <w:r w:rsidR="002E2A77" w:rsidRPr="004D39DA">
        <w:rPr>
          <w:sz w:val="24"/>
          <w:szCs w:val="24"/>
        </w:rPr>
        <w:t>но Исполнитель</w:t>
      </w:r>
      <w:r w:rsidRPr="004D39DA">
        <w:rPr>
          <w:sz w:val="24"/>
          <w:szCs w:val="24"/>
          <w:lang w:val="kk-KZ"/>
        </w:rPr>
        <w:t xml:space="preserve"> </w:t>
      </w:r>
      <w:r w:rsidRPr="004D39DA">
        <w:rPr>
          <w:sz w:val="24"/>
          <w:szCs w:val="24"/>
        </w:rPr>
        <w:t>должен иметь эти данные в своем отчете.</w:t>
      </w:r>
    </w:p>
    <w:p w14:paraId="7B1B5715" w14:textId="77777777" w:rsidR="00BA4038" w:rsidRPr="004D39DA" w:rsidRDefault="00BA4038" w:rsidP="00BA4038">
      <w:pPr>
        <w:keepNext/>
        <w:keepLines/>
        <w:numPr>
          <w:ilvl w:val="0"/>
          <w:numId w:val="75"/>
        </w:numPr>
        <w:tabs>
          <w:tab w:val="left" w:pos="993"/>
          <w:tab w:val="left" w:pos="1470"/>
        </w:tabs>
        <w:spacing w:line="274" w:lineRule="exact"/>
        <w:ind w:left="20"/>
        <w:jc w:val="both"/>
        <w:outlineLvl w:val="1"/>
        <w:rPr>
          <w:rFonts w:ascii="Times New Roman" w:hAnsi="Times New Roman"/>
          <w:sz w:val="24"/>
          <w:lang w:val="ru-RU"/>
        </w:rPr>
      </w:pPr>
      <w:bookmarkStart w:id="367" w:name="bookmark61"/>
      <w:r w:rsidRPr="004D39DA">
        <w:rPr>
          <w:rFonts w:ascii="Times New Roman" w:hAnsi="Times New Roman"/>
          <w:sz w:val="24"/>
          <w:lang w:val="ru-RU"/>
        </w:rPr>
        <w:t>Отчет по бурению и объему жидкости для заканчивания скважины.</w:t>
      </w:r>
      <w:bookmarkEnd w:id="367"/>
    </w:p>
    <w:p w14:paraId="62E8BDFB" w14:textId="77777777" w:rsidR="00BA4038" w:rsidRPr="004D39DA" w:rsidRDefault="00BA4038" w:rsidP="00BA4038">
      <w:pPr>
        <w:pStyle w:val="44"/>
        <w:numPr>
          <w:ilvl w:val="0"/>
          <w:numId w:val="76"/>
        </w:numPr>
        <w:shd w:val="clear" w:color="auto" w:fill="auto"/>
        <w:tabs>
          <w:tab w:val="left" w:pos="730"/>
          <w:tab w:val="left" w:pos="993"/>
        </w:tabs>
        <w:spacing w:before="0" w:after="0"/>
        <w:ind w:left="20" w:right="80"/>
        <w:rPr>
          <w:sz w:val="24"/>
          <w:szCs w:val="24"/>
        </w:rPr>
      </w:pPr>
      <w:r w:rsidRPr="004D39DA">
        <w:rPr>
          <w:sz w:val="24"/>
          <w:szCs w:val="24"/>
        </w:rPr>
        <w:t xml:space="preserve">Этот отчет будет предоставляться другим </w:t>
      </w:r>
      <w:r w:rsidRPr="004D39DA">
        <w:rPr>
          <w:sz w:val="24"/>
          <w:szCs w:val="24"/>
          <w:lang w:val="kk-KZ"/>
        </w:rPr>
        <w:t xml:space="preserve">Исполнителем </w:t>
      </w:r>
      <w:r w:rsidRPr="004D39DA">
        <w:rPr>
          <w:sz w:val="24"/>
          <w:szCs w:val="24"/>
        </w:rPr>
        <w:t>ежедневно, но Исполнитель должен иметь эти данные в своем отчете. Показывающий объемы жидкости в активных и запасных резервуарах, поверхностной системы и скважины в 24:00 местного времени.</w:t>
      </w:r>
    </w:p>
    <w:p w14:paraId="15CD420B" w14:textId="77777777" w:rsidR="00BA4038" w:rsidRPr="004D39DA" w:rsidRDefault="00BA4038" w:rsidP="00BA4038">
      <w:pPr>
        <w:pStyle w:val="44"/>
        <w:numPr>
          <w:ilvl w:val="0"/>
          <w:numId w:val="76"/>
        </w:numPr>
        <w:shd w:val="clear" w:color="auto" w:fill="auto"/>
        <w:tabs>
          <w:tab w:val="left" w:pos="716"/>
          <w:tab w:val="left" w:pos="993"/>
        </w:tabs>
        <w:spacing w:before="0" w:after="0"/>
        <w:ind w:left="20" w:right="80"/>
        <w:rPr>
          <w:sz w:val="24"/>
          <w:szCs w:val="24"/>
        </w:rPr>
      </w:pPr>
      <w:r w:rsidRPr="004D39DA">
        <w:rPr>
          <w:sz w:val="24"/>
          <w:szCs w:val="24"/>
        </w:rPr>
        <w:t>Баланс материалов присутствующих, добавленных или потерянных на поверхности или в скважине, а также объемов жидкости, является неотъемлемой частью настоящего отчета.</w:t>
      </w:r>
    </w:p>
    <w:p w14:paraId="7E6B5D22" w14:textId="77777777" w:rsidR="00BA4038" w:rsidRPr="004D39DA" w:rsidRDefault="00BA4038" w:rsidP="00BA4038">
      <w:pPr>
        <w:pStyle w:val="44"/>
        <w:shd w:val="clear" w:color="auto" w:fill="auto"/>
        <w:tabs>
          <w:tab w:val="left" w:pos="993"/>
        </w:tabs>
        <w:spacing w:before="0" w:after="0"/>
        <w:ind w:left="20" w:firstLine="0"/>
        <w:rPr>
          <w:sz w:val="24"/>
          <w:szCs w:val="24"/>
        </w:rPr>
      </w:pPr>
      <w:r w:rsidRPr="004D39DA">
        <w:rPr>
          <w:sz w:val="24"/>
          <w:szCs w:val="24"/>
        </w:rPr>
        <w:t>Отчеты о нагрузке ПБУ</w:t>
      </w:r>
    </w:p>
    <w:p w14:paraId="77E0E9F1" w14:textId="77777777" w:rsidR="00BA4038" w:rsidRPr="004D39DA" w:rsidRDefault="00BA4038" w:rsidP="00BA4038">
      <w:pPr>
        <w:keepNext/>
        <w:keepLines/>
        <w:numPr>
          <w:ilvl w:val="0"/>
          <w:numId w:val="75"/>
        </w:numPr>
        <w:tabs>
          <w:tab w:val="left" w:pos="993"/>
          <w:tab w:val="left" w:pos="1465"/>
        </w:tabs>
        <w:spacing w:line="274" w:lineRule="exact"/>
        <w:ind w:left="20"/>
        <w:jc w:val="both"/>
        <w:outlineLvl w:val="1"/>
        <w:rPr>
          <w:rFonts w:ascii="Times New Roman" w:hAnsi="Times New Roman"/>
          <w:sz w:val="24"/>
        </w:rPr>
      </w:pPr>
      <w:bookmarkStart w:id="368" w:name="bookmark62"/>
      <w:r w:rsidRPr="004D39DA">
        <w:rPr>
          <w:rFonts w:ascii="Times New Roman" w:hAnsi="Times New Roman"/>
          <w:sz w:val="24"/>
        </w:rPr>
        <w:t>Подсчет переменной нагрузки</w:t>
      </w:r>
      <w:bookmarkEnd w:id="368"/>
    </w:p>
    <w:p w14:paraId="0A7BC7DA" w14:textId="77777777" w:rsidR="00BA4038" w:rsidRPr="004D39DA" w:rsidRDefault="00BA4038" w:rsidP="00BA4038">
      <w:pPr>
        <w:pStyle w:val="44"/>
        <w:shd w:val="clear" w:color="auto" w:fill="auto"/>
        <w:tabs>
          <w:tab w:val="left" w:pos="993"/>
        </w:tabs>
        <w:spacing w:before="0" w:after="0"/>
        <w:ind w:left="20" w:right="80" w:firstLine="0"/>
        <w:rPr>
          <w:sz w:val="24"/>
          <w:szCs w:val="24"/>
        </w:rPr>
      </w:pPr>
      <w:r w:rsidRPr="004D39DA">
        <w:rPr>
          <w:sz w:val="24"/>
          <w:szCs w:val="24"/>
        </w:rPr>
        <w:t xml:space="preserve">53.6.1. </w:t>
      </w:r>
      <w:r w:rsidRPr="004D39DA">
        <w:rPr>
          <w:sz w:val="24"/>
          <w:szCs w:val="24"/>
          <w:lang w:val="kk-KZ"/>
        </w:rPr>
        <w:t xml:space="preserve">Исполнитель </w:t>
      </w:r>
      <w:r w:rsidRPr="004D39DA">
        <w:rPr>
          <w:sz w:val="24"/>
          <w:szCs w:val="24"/>
        </w:rPr>
        <w:t>постоянно ведет записи переменной нагрузки вместе с ее распределением на ПБУ.</w:t>
      </w:r>
    </w:p>
    <w:p w14:paraId="49AEAF11" w14:textId="77777777" w:rsidR="00BA4038" w:rsidRPr="004D39DA" w:rsidRDefault="00BA4038" w:rsidP="00BA4038">
      <w:pPr>
        <w:keepNext/>
        <w:keepLines/>
        <w:numPr>
          <w:ilvl w:val="0"/>
          <w:numId w:val="75"/>
        </w:numPr>
        <w:tabs>
          <w:tab w:val="left" w:pos="993"/>
          <w:tab w:val="left" w:pos="1465"/>
        </w:tabs>
        <w:spacing w:line="274" w:lineRule="exact"/>
        <w:ind w:left="20"/>
        <w:outlineLvl w:val="1"/>
        <w:rPr>
          <w:rFonts w:ascii="Times New Roman" w:hAnsi="Times New Roman"/>
          <w:sz w:val="24"/>
        </w:rPr>
      </w:pPr>
      <w:bookmarkStart w:id="369" w:name="bookmark63"/>
      <w:r w:rsidRPr="004D39DA">
        <w:rPr>
          <w:rFonts w:ascii="Times New Roman" w:hAnsi="Times New Roman"/>
          <w:sz w:val="24"/>
        </w:rPr>
        <w:t xml:space="preserve">Персонал на </w:t>
      </w:r>
      <w:bookmarkEnd w:id="369"/>
      <w:r w:rsidRPr="004D39DA">
        <w:rPr>
          <w:rFonts w:ascii="Times New Roman" w:hAnsi="Times New Roman"/>
          <w:sz w:val="24"/>
          <w:lang w:val="ru-RU"/>
        </w:rPr>
        <w:t>ПБУ</w:t>
      </w:r>
    </w:p>
    <w:p w14:paraId="4D7EF3D8" w14:textId="77777777" w:rsidR="00BA4038" w:rsidRPr="004D39DA" w:rsidRDefault="00BA4038" w:rsidP="00BA4038">
      <w:pPr>
        <w:pStyle w:val="44"/>
        <w:shd w:val="clear" w:color="auto" w:fill="auto"/>
        <w:tabs>
          <w:tab w:val="left" w:pos="993"/>
        </w:tabs>
        <w:spacing w:before="0" w:after="0"/>
        <w:ind w:left="20" w:right="80" w:firstLine="0"/>
        <w:rPr>
          <w:sz w:val="24"/>
          <w:szCs w:val="24"/>
        </w:rPr>
      </w:pPr>
      <w:r w:rsidRPr="004D39DA">
        <w:rPr>
          <w:sz w:val="24"/>
          <w:szCs w:val="24"/>
        </w:rPr>
        <w:t>53.7.1. Ежедневный отчет о Персонале на ПБУ подается два раза в день в 7:00 часа утра и 19:00 часа вечером местного времени каждый день за предыдущие 24 (двадцать четыре) часа, начиная с 00:00 часов. Отчет обновляется на постоянной основе для поддержания фактического статуса в любое время дня и ночи.</w:t>
      </w:r>
    </w:p>
    <w:p w14:paraId="1A5D890D" w14:textId="77777777" w:rsidR="00BA4038" w:rsidRPr="004D39DA" w:rsidRDefault="00BA4038" w:rsidP="00BA4038">
      <w:pPr>
        <w:keepNext/>
        <w:keepLines/>
        <w:numPr>
          <w:ilvl w:val="0"/>
          <w:numId w:val="75"/>
        </w:numPr>
        <w:tabs>
          <w:tab w:val="left" w:pos="993"/>
          <w:tab w:val="left" w:pos="1470"/>
        </w:tabs>
        <w:spacing w:line="274" w:lineRule="exact"/>
        <w:ind w:left="20"/>
        <w:outlineLvl w:val="1"/>
        <w:rPr>
          <w:rFonts w:ascii="Times New Roman" w:hAnsi="Times New Roman"/>
          <w:sz w:val="24"/>
        </w:rPr>
      </w:pPr>
      <w:bookmarkStart w:id="370" w:name="bookmark64"/>
      <w:r w:rsidRPr="004D39DA">
        <w:rPr>
          <w:rFonts w:ascii="Times New Roman" w:hAnsi="Times New Roman"/>
          <w:sz w:val="24"/>
        </w:rPr>
        <w:t>Отчет о безопасности</w:t>
      </w:r>
      <w:bookmarkEnd w:id="370"/>
    </w:p>
    <w:p w14:paraId="115F7A90" w14:textId="77777777" w:rsidR="00BA4038" w:rsidRPr="004D39DA" w:rsidRDefault="00BA4038" w:rsidP="00BA4038">
      <w:pPr>
        <w:pStyle w:val="44"/>
        <w:shd w:val="clear" w:color="auto" w:fill="auto"/>
        <w:tabs>
          <w:tab w:val="left" w:pos="993"/>
        </w:tabs>
        <w:spacing w:before="0" w:after="0"/>
        <w:ind w:left="20" w:right="80" w:firstLine="0"/>
        <w:rPr>
          <w:sz w:val="24"/>
          <w:szCs w:val="24"/>
        </w:rPr>
      </w:pPr>
      <w:r w:rsidRPr="004D39DA">
        <w:rPr>
          <w:sz w:val="24"/>
          <w:szCs w:val="24"/>
        </w:rPr>
        <w:t xml:space="preserve">53.8.1. Ежедневный отчет о безопасности с указанием отработанных человеко-часов Персонала </w:t>
      </w:r>
      <w:r w:rsidRPr="004D39DA">
        <w:rPr>
          <w:sz w:val="24"/>
          <w:szCs w:val="24"/>
          <w:lang w:val="kk-KZ"/>
        </w:rPr>
        <w:t xml:space="preserve">Исполнителя </w:t>
      </w:r>
      <w:r w:rsidRPr="004D39DA">
        <w:rPr>
          <w:sz w:val="24"/>
          <w:szCs w:val="24"/>
        </w:rPr>
        <w:t>по специальностям и указанием потерянных часов из-за болезни или несчастного случая (так же по специальностям) подается Представителю Заказчика на следующий день.</w:t>
      </w:r>
    </w:p>
    <w:p w14:paraId="16ED9AB1" w14:textId="77777777" w:rsidR="00BA4038" w:rsidRPr="004D39DA" w:rsidRDefault="00BA4038" w:rsidP="00BA4038">
      <w:pPr>
        <w:pStyle w:val="44"/>
        <w:shd w:val="clear" w:color="auto" w:fill="auto"/>
        <w:tabs>
          <w:tab w:val="left" w:pos="993"/>
        </w:tabs>
        <w:spacing w:before="0" w:after="0"/>
        <w:ind w:left="20" w:firstLine="0"/>
        <w:jc w:val="left"/>
        <w:rPr>
          <w:sz w:val="24"/>
          <w:szCs w:val="24"/>
        </w:rPr>
      </w:pPr>
      <w:r w:rsidRPr="004D39DA">
        <w:rPr>
          <w:sz w:val="24"/>
          <w:szCs w:val="24"/>
        </w:rPr>
        <w:t>Отчеты, предоставляемые по требованию</w:t>
      </w:r>
    </w:p>
    <w:p w14:paraId="34542A81" w14:textId="77777777" w:rsidR="00BA4038" w:rsidRPr="004D39DA" w:rsidRDefault="00BA4038" w:rsidP="00BA4038">
      <w:pPr>
        <w:keepNext/>
        <w:keepLines/>
        <w:numPr>
          <w:ilvl w:val="0"/>
          <w:numId w:val="75"/>
        </w:numPr>
        <w:tabs>
          <w:tab w:val="left" w:pos="993"/>
          <w:tab w:val="left" w:pos="1470"/>
        </w:tabs>
        <w:spacing w:line="274" w:lineRule="exact"/>
        <w:ind w:left="20" w:right="80"/>
        <w:outlineLvl w:val="1"/>
        <w:rPr>
          <w:rFonts w:ascii="Times New Roman" w:hAnsi="Times New Roman"/>
          <w:sz w:val="24"/>
          <w:lang w:val="ru-RU"/>
        </w:rPr>
      </w:pPr>
      <w:bookmarkStart w:id="371" w:name="bookmark65"/>
      <w:r w:rsidRPr="004D39DA">
        <w:rPr>
          <w:rFonts w:ascii="Times New Roman" w:hAnsi="Times New Roman"/>
          <w:sz w:val="24"/>
          <w:lang w:val="ru-RU"/>
        </w:rPr>
        <w:t>Отчет о тестировании ПВО, фактическая схема монтажа ПВО</w:t>
      </w:r>
      <w:bookmarkEnd w:id="371"/>
    </w:p>
    <w:p w14:paraId="1BEF652A" w14:textId="77777777" w:rsidR="00BA4038" w:rsidRPr="004D39DA" w:rsidRDefault="00BA4038" w:rsidP="00BA4038">
      <w:pPr>
        <w:pStyle w:val="44"/>
        <w:numPr>
          <w:ilvl w:val="0"/>
          <w:numId w:val="77"/>
        </w:numPr>
        <w:shd w:val="clear" w:color="auto" w:fill="auto"/>
        <w:tabs>
          <w:tab w:val="left" w:pos="750"/>
          <w:tab w:val="left" w:pos="993"/>
        </w:tabs>
        <w:spacing w:before="0" w:after="0"/>
        <w:ind w:left="20" w:right="80"/>
        <w:rPr>
          <w:sz w:val="24"/>
          <w:szCs w:val="24"/>
        </w:rPr>
      </w:pPr>
      <w:r w:rsidRPr="004D39DA">
        <w:rPr>
          <w:sz w:val="24"/>
          <w:szCs w:val="24"/>
        </w:rPr>
        <w:t>Отчет о тестировании ПВО подается после каждого проведения теста. Результаты испытания включаются в ежедневный отчет по бурению. Все недостатки и меры по их устранению включаются в отчет.</w:t>
      </w:r>
    </w:p>
    <w:p w14:paraId="4A08CEFA" w14:textId="77777777" w:rsidR="00BA4038" w:rsidRPr="004D39DA" w:rsidRDefault="00BA4038" w:rsidP="00BA4038">
      <w:pPr>
        <w:pStyle w:val="44"/>
        <w:numPr>
          <w:ilvl w:val="0"/>
          <w:numId w:val="77"/>
        </w:numPr>
        <w:shd w:val="clear" w:color="auto" w:fill="auto"/>
        <w:tabs>
          <w:tab w:val="left" w:pos="788"/>
          <w:tab w:val="left" w:pos="993"/>
        </w:tabs>
        <w:spacing w:before="0" w:after="0"/>
        <w:ind w:left="20" w:right="80"/>
        <w:jc w:val="left"/>
        <w:rPr>
          <w:sz w:val="24"/>
          <w:szCs w:val="24"/>
        </w:rPr>
      </w:pPr>
      <w:r w:rsidRPr="004D39DA">
        <w:rPr>
          <w:sz w:val="24"/>
          <w:szCs w:val="24"/>
        </w:rPr>
        <w:t>Фактическая схема монтажа ПВО подается в момент первоначальной установки ПВО и после каждого спуска обсадной колонны или внесения изменений.</w:t>
      </w:r>
    </w:p>
    <w:p w14:paraId="4EF93B0A" w14:textId="63865AC2" w:rsidR="00BA4038" w:rsidRPr="004D39DA" w:rsidRDefault="00BA4038" w:rsidP="00BA4038">
      <w:pPr>
        <w:keepNext/>
        <w:keepLines/>
        <w:numPr>
          <w:ilvl w:val="0"/>
          <w:numId w:val="75"/>
        </w:numPr>
        <w:tabs>
          <w:tab w:val="left" w:pos="993"/>
          <w:tab w:val="left" w:pos="1470"/>
        </w:tabs>
        <w:spacing w:line="274" w:lineRule="exact"/>
        <w:ind w:left="20" w:right="80"/>
        <w:outlineLvl w:val="1"/>
        <w:rPr>
          <w:rFonts w:ascii="Times New Roman" w:hAnsi="Times New Roman"/>
          <w:sz w:val="24"/>
          <w:lang w:val="ru-RU"/>
        </w:rPr>
      </w:pPr>
      <w:bookmarkStart w:id="372" w:name="bookmark66"/>
      <w:r w:rsidRPr="004D39DA">
        <w:rPr>
          <w:rFonts w:ascii="Times New Roman" w:hAnsi="Times New Roman"/>
          <w:sz w:val="24"/>
          <w:lang w:val="ru-RU"/>
        </w:rPr>
        <w:t xml:space="preserve">Отчет о контроле скважины перед выбросом и отчет о </w:t>
      </w:r>
      <w:r w:rsidR="002E2A77" w:rsidRPr="004D39DA">
        <w:rPr>
          <w:rFonts w:ascii="Times New Roman" w:hAnsi="Times New Roman"/>
          <w:sz w:val="24"/>
          <w:lang w:val="ru-RU"/>
        </w:rPr>
        <w:t>спускоподъемных</w:t>
      </w:r>
      <w:r w:rsidRPr="004D39DA">
        <w:rPr>
          <w:rFonts w:ascii="Times New Roman" w:hAnsi="Times New Roman"/>
          <w:sz w:val="24"/>
          <w:lang w:val="ru-RU"/>
        </w:rPr>
        <w:t xml:space="preserve"> операциях</w:t>
      </w:r>
      <w:bookmarkEnd w:id="372"/>
    </w:p>
    <w:p w14:paraId="4A5ACFE4" w14:textId="77777777" w:rsidR="00BA4038" w:rsidRPr="004D39DA" w:rsidRDefault="00BA4038" w:rsidP="00BA4038">
      <w:pPr>
        <w:pStyle w:val="44"/>
        <w:shd w:val="clear" w:color="auto" w:fill="auto"/>
        <w:tabs>
          <w:tab w:val="left" w:pos="993"/>
        </w:tabs>
        <w:spacing w:before="0" w:after="0"/>
        <w:ind w:left="20" w:right="80" w:firstLine="0"/>
        <w:rPr>
          <w:sz w:val="24"/>
          <w:szCs w:val="24"/>
        </w:rPr>
      </w:pPr>
      <w:r w:rsidRPr="004D39DA">
        <w:rPr>
          <w:sz w:val="24"/>
          <w:szCs w:val="24"/>
        </w:rPr>
        <w:t>53.10.1. Лист глушения или эквивалент стандарта, указанном Заказчиком заполняется Исполнителем и подается немедленно при возникновении следующих условий:</w:t>
      </w:r>
    </w:p>
    <w:p w14:paraId="18E62ED4" w14:textId="77777777" w:rsidR="00BA4038" w:rsidRPr="004D39DA" w:rsidRDefault="00BA4038" w:rsidP="00BA4038">
      <w:pPr>
        <w:pStyle w:val="44"/>
        <w:numPr>
          <w:ilvl w:val="1"/>
          <w:numId w:val="75"/>
        </w:numPr>
        <w:shd w:val="clear" w:color="auto" w:fill="auto"/>
        <w:tabs>
          <w:tab w:val="left" w:pos="726"/>
          <w:tab w:val="left" w:pos="993"/>
        </w:tabs>
        <w:spacing w:before="0" w:after="0"/>
        <w:ind w:left="20"/>
        <w:jc w:val="left"/>
        <w:rPr>
          <w:sz w:val="24"/>
          <w:szCs w:val="24"/>
        </w:rPr>
      </w:pPr>
      <w:r w:rsidRPr="004D39DA">
        <w:rPr>
          <w:sz w:val="24"/>
          <w:szCs w:val="24"/>
        </w:rPr>
        <w:t>после установки каждой обсадной трубы;</w:t>
      </w:r>
    </w:p>
    <w:p w14:paraId="519F3C0D" w14:textId="77777777" w:rsidR="00BA4038" w:rsidRPr="004D39DA" w:rsidRDefault="00BA4038" w:rsidP="00BA4038">
      <w:pPr>
        <w:pStyle w:val="44"/>
        <w:numPr>
          <w:ilvl w:val="1"/>
          <w:numId w:val="75"/>
        </w:numPr>
        <w:shd w:val="clear" w:color="auto" w:fill="auto"/>
        <w:tabs>
          <w:tab w:val="left" w:pos="726"/>
          <w:tab w:val="left" w:pos="993"/>
        </w:tabs>
        <w:spacing w:before="0" w:after="0"/>
        <w:ind w:left="20"/>
        <w:jc w:val="left"/>
        <w:rPr>
          <w:sz w:val="24"/>
          <w:szCs w:val="24"/>
        </w:rPr>
      </w:pPr>
      <w:r w:rsidRPr="004D39DA">
        <w:rPr>
          <w:sz w:val="24"/>
          <w:szCs w:val="24"/>
        </w:rPr>
        <w:lastRenderedPageBreak/>
        <w:t>после каждых 250 м проходки;</w:t>
      </w:r>
    </w:p>
    <w:p w14:paraId="64CFB209" w14:textId="77777777" w:rsidR="00BA4038" w:rsidRPr="004D39DA" w:rsidRDefault="00BA4038" w:rsidP="00BA4038">
      <w:pPr>
        <w:pStyle w:val="44"/>
        <w:numPr>
          <w:ilvl w:val="1"/>
          <w:numId w:val="75"/>
        </w:numPr>
        <w:shd w:val="clear" w:color="auto" w:fill="auto"/>
        <w:tabs>
          <w:tab w:val="left" w:pos="726"/>
          <w:tab w:val="left" w:pos="993"/>
        </w:tabs>
        <w:spacing w:before="0" w:after="0"/>
        <w:ind w:left="20"/>
        <w:jc w:val="left"/>
        <w:rPr>
          <w:sz w:val="24"/>
          <w:szCs w:val="24"/>
        </w:rPr>
      </w:pPr>
      <w:r w:rsidRPr="004D39DA">
        <w:rPr>
          <w:sz w:val="24"/>
          <w:szCs w:val="24"/>
        </w:rPr>
        <w:t>при изменениях плотности бурового раствора и/или буровых узлов; и</w:t>
      </w:r>
    </w:p>
    <w:p w14:paraId="0EEDF204" w14:textId="2D9517BD" w:rsidR="00BA4038" w:rsidRPr="004D39DA" w:rsidRDefault="00BA4038" w:rsidP="00BA4038">
      <w:pPr>
        <w:pStyle w:val="44"/>
        <w:shd w:val="clear" w:color="auto" w:fill="auto"/>
        <w:tabs>
          <w:tab w:val="left" w:pos="993"/>
        </w:tabs>
        <w:spacing w:before="0" w:after="0"/>
        <w:ind w:left="20" w:right="20" w:firstLine="0"/>
        <w:rPr>
          <w:sz w:val="24"/>
          <w:szCs w:val="24"/>
        </w:rPr>
      </w:pPr>
      <w:r w:rsidRPr="004D39DA">
        <w:rPr>
          <w:sz w:val="24"/>
          <w:szCs w:val="24"/>
        </w:rPr>
        <w:t>(</w:t>
      </w:r>
      <w:r w:rsidRPr="004D39DA">
        <w:rPr>
          <w:sz w:val="24"/>
          <w:szCs w:val="24"/>
          <w:lang w:val="en-US"/>
        </w:rPr>
        <w:t>d</w:t>
      </w:r>
      <w:r w:rsidRPr="004D39DA">
        <w:rPr>
          <w:sz w:val="24"/>
          <w:szCs w:val="24"/>
        </w:rPr>
        <w:t xml:space="preserve">) при возникновении изменений в скорости/давлении при сниженной производительности циркуляции, вызванных ремонтом насосов или сменой клапанов. 53.10.2. Отчет о </w:t>
      </w:r>
      <w:r w:rsidR="002E2A77" w:rsidRPr="004D39DA">
        <w:rPr>
          <w:sz w:val="24"/>
          <w:szCs w:val="24"/>
        </w:rPr>
        <w:t>спускоподъемных</w:t>
      </w:r>
      <w:r w:rsidRPr="004D39DA">
        <w:rPr>
          <w:sz w:val="24"/>
          <w:szCs w:val="24"/>
        </w:rPr>
        <w:t xml:space="preserve"> операциях подается после каждой операции с указанием записи объемных данных бурового раствора против смещения буровой трубы/обсадной колонны во время спуско-подъемов (запланированный в сравнении с фактическим).</w:t>
      </w:r>
    </w:p>
    <w:p w14:paraId="596A48C3" w14:textId="77777777" w:rsidR="00BA4038" w:rsidRPr="004D39DA" w:rsidRDefault="00BA4038" w:rsidP="00BA4038">
      <w:pPr>
        <w:keepNext/>
        <w:keepLines/>
        <w:numPr>
          <w:ilvl w:val="0"/>
          <w:numId w:val="75"/>
        </w:numPr>
        <w:tabs>
          <w:tab w:val="left" w:pos="993"/>
          <w:tab w:val="left" w:pos="1470"/>
        </w:tabs>
        <w:spacing w:line="274" w:lineRule="exact"/>
        <w:ind w:left="20"/>
        <w:jc w:val="both"/>
        <w:outlineLvl w:val="1"/>
        <w:rPr>
          <w:rFonts w:ascii="Times New Roman" w:hAnsi="Times New Roman"/>
          <w:sz w:val="24"/>
        </w:rPr>
      </w:pPr>
      <w:bookmarkStart w:id="373" w:name="bookmark67"/>
      <w:r w:rsidRPr="004D39DA">
        <w:rPr>
          <w:rFonts w:ascii="Times New Roman" w:hAnsi="Times New Roman"/>
          <w:sz w:val="24"/>
        </w:rPr>
        <w:t>Отчет о долоте</w:t>
      </w:r>
      <w:bookmarkEnd w:id="373"/>
    </w:p>
    <w:p w14:paraId="5D763B5A" w14:textId="77777777" w:rsidR="00BA4038" w:rsidRPr="004D39DA" w:rsidRDefault="00BA4038" w:rsidP="00BA4038">
      <w:pPr>
        <w:pStyle w:val="44"/>
        <w:shd w:val="clear" w:color="auto" w:fill="auto"/>
        <w:tabs>
          <w:tab w:val="left" w:pos="993"/>
        </w:tabs>
        <w:spacing w:before="0" w:after="0"/>
        <w:ind w:left="20" w:right="20" w:firstLine="0"/>
        <w:rPr>
          <w:sz w:val="24"/>
          <w:szCs w:val="24"/>
        </w:rPr>
      </w:pPr>
      <w:r w:rsidRPr="004D39DA">
        <w:rPr>
          <w:sz w:val="24"/>
          <w:szCs w:val="24"/>
        </w:rPr>
        <w:t>53.11.1. Отчет о долоте по каждой скважине подается после завершения скважины или после заполнения каждой страницы отчета о долоте.</w:t>
      </w:r>
    </w:p>
    <w:p w14:paraId="1BCFD5B9" w14:textId="77777777" w:rsidR="00BA4038" w:rsidRPr="004D39DA" w:rsidRDefault="00BA4038" w:rsidP="00BA4038">
      <w:pPr>
        <w:keepNext/>
        <w:keepLines/>
        <w:numPr>
          <w:ilvl w:val="0"/>
          <w:numId w:val="75"/>
        </w:numPr>
        <w:tabs>
          <w:tab w:val="left" w:pos="993"/>
          <w:tab w:val="left" w:pos="1470"/>
        </w:tabs>
        <w:spacing w:line="274" w:lineRule="exact"/>
        <w:ind w:left="20"/>
        <w:jc w:val="both"/>
        <w:outlineLvl w:val="1"/>
        <w:rPr>
          <w:rFonts w:ascii="Times New Roman" w:hAnsi="Times New Roman"/>
          <w:sz w:val="24"/>
        </w:rPr>
      </w:pPr>
      <w:bookmarkStart w:id="374" w:name="bookmark68"/>
      <w:r w:rsidRPr="004D39DA">
        <w:rPr>
          <w:rFonts w:ascii="Times New Roman" w:hAnsi="Times New Roman"/>
          <w:sz w:val="24"/>
        </w:rPr>
        <w:t>Отчет о КНБК</w:t>
      </w:r>
      <w:bookmarkEnd w:id="374"/>
    </w:p>
    <w:p w14:paraId="0F46CE83" w14:textId="77777777" w:rsidR="00BA4038" w:rsidRPr="004D39DA" w:rsidRDefault="00BA4038" w:rsidP="00BA4038">
      <w:pPr>
        <w:pStyle w:val="44"/>
        <w:shd w:val="clear" w:color="auto" w:fill="auto"/>
        <w:tabs>
          <w:tab w:val="left" w:pos="993"/>
        </w:tabs>
        <w:spacing w:before="0" w:after="0"/>
        <w:ind w:left="20" w:right="20" w:firstLine="0"/>
        <w:rPr>
          <w:sz w:val="24"/>
          <w:szCs w:val="24"/>
        </w:rPr>
      </w:pPr>
      <w:r w:rsidRPr="004D39DA">
        <w:rPr>
          <w:sz w:val="24"/>
          <w:szCs w:val="24"/>
        </w:rPr>
        <w:t xml:space="preserve">53.12.1. Отчет о КНБК подается после каждого изменения в компоновке низа бурильной колонны с указанием длин, размерами (внутренним и внешним диаметром), типами компонентов, ловильной шейкой и серийным/заводским номером. Окончательный отчет подается в электронном формате, совместимом с форматами </w:t>
      </w:r>
      <w:r w:rsidRPr="004D39DA">
        <w:rPr>
          <w:sz w:val="24"/>
          <w:szCs w:val="24"/>
          <w:lang w:val="en-US"/>
        </w:rPr>
        <w:t>Microsoft</w:t>
      </w:r>
      <w:r w:rsidRPr="004D39DA">
        <w:rPr>
          <w:sz w:val="24"/>
          <w:szCs w:val="24"/>
        </w:rPr>
        <w:t xml:space="preserve"> </w:t>
      </w:r>
      <w:r w:rsidRPr="004D39DA">
        <w:rPr>
          <w:sz w:val="24"/>
          <w:szCs w:val="24"/>
          <w:lang w:val="en-US"/>
        </w:rPr>
        <w:t>Office</w:t>
      </w:r>
      <w:r w:rsidRPr="004D39DA">
        <w:rPr>
          <w:sz w:val="24"/>
          <w:szCs w:val="24"/>
        </w:rPr>
        <w:t>.</w:t>
      </w:r>
    </w:p>
    <w:p w14:paraId="2A6D22D3" w14:textId="77777777" w:rsidR="00BA4038" w:rsidRPr="004D39DA" w:rsidRDefault="00BA4038" w:rsidP="00BA4038">
      <w:pPr>
        <w:keepNext/>
        <w:keepLines/>
        <w:numPr>
          <w:ilvl w:val="0"/>
          <w:numId w:val="75"/>
        </w:numPr>
        <w:tabs>
          <w:tab w:val="left" w:pos="993"/>
          <w:tab w:val="left" w:pos="1465"/>
        </w:tabs>
        <w:spacing w:line="274" w:lineRule="exact"/>
        <w:ind w:left="20"/>
        <w:jc w:val="both"/>
        <w:outlineLvl w:val="1"/>
        <w:rPr>
          <w:rFonts w:ascii="Times New Roman" w:hAnsi="Times New Roman"/>
          <w:sz w:val="24"/>
        </w:rPr>
      </w:pPr>
      <w:bookmarkStart w:id="375" w:name="bookmark69"/>
      <w:r w:rsidRPr="004D39DA">
        <w:rPr>
          <w:rFonts w:ascii="Times New Roman" w:hAnsi="Times New Roman"/>
          <w:sz w:val="24"/>
        </w:rPr>
        <w:t>Разрешение на Услуги</w:t>
      </w:r>
      <w:bookmarkEnd w:id="375"/>
    </w:p>
    <w:p w14:paraId="37DDCB13" w14:textId="77777777" w:rsidR="00BA4038" w:rsidRPr="004D39DA" w:rsidRDefault="00BA4038" w:rsidP="00BA4038">
      <w:pPr>
        <w:pStyle w:val="44"/>
        <w:shd w:val="clear" w:color="auto" w:fill="auto"/>
        <w:tabs>
          <w:tab w:val="left" w:pos="993"/>
        </w:tabs>
        <w:spacing w:before="0" w:after="0"/>
        <w:ind w:left="20" w:right="20" w:firstLine="0"/>
        <w:rPr>
          <w:sz w:val="24"/>
          <w:szCs w:val="24"/>
        </w:rPr>
      </w:pPr>
      <w:r w:rsidRPr="004D39DA">
        <w:rPr>
          <w:sz w:val="24"/>
          <w:szCs w:val="24"/>
        </w:rPr>
        <w:t xml:space="preserve">53.13.1. Разрешение на сварочные, электротехнические Услуги, вход в резервуары, Услуги на высоте, Услуги в закрытых/открытых местах или другие нестандартные Услуги подаются буровому мастеру </w:t>
      </w:r>
      <w:r w:rsidRPr="004D39DA">
        <w:rPr>
          <w:sz w:val="24"/>
          <w:szCs w:val="24"/>
          <w:lang w:val="kk-KZ"/>
        </w:rPr>
        <w:t xml:space="preserve">Исполнителя </w:t>
      </w:r>
      <w:r w:rsidRPr="004D39DA">
        <w:rPr>
          <w:sz w:val="24"/>
          <w:szCs w:val="24"/>
        </w:rPr>
        <w:t>перед началом любой такой Услуги для обеспечения безопасного выполнения Услуг. Копии разрешений передаются представителю Заказчика в то же время.</w:t>
      </w:r>
    </w:p>
    <w:p w14:paraId="52C46A3F" w14:textId="77777777" w:rsidR="00BA4038" w:rsidRPr="004D39DA" w:rsidRDefault="00BA4038" w:rsidP="00BA4038">
      <w:pPr>
        <w:keepNext/>
        <w:keepLines/>
        <w:numPr>
          <w:ilvl w:val="0"/>
          <w:numId w:val="75"/>
        </w:numPr>
        <w:tabs>
          <w:tab w:val="left" w:pos="993"/>
          <w:tab w:val="left" w:pos="1470"/>
        </w:tabs>
        <w:spacing w:line="274" w:lineRule="exact"/>
        <w:ind w:left="20"/>
        <w:jc w:val="both"/>
        <w:outlineLvl w:val="1"/>
        <w:rPr>
          <w:rFonts w:ascii="Times New Roman" w:hAnsi="Times New Roman"/>
          <w:sz w:val="24"/>
        </w:rPr>
      </w:pPr>
      <w:bookmarkStart w:id="376" w:name="bookmark70"/>
      <w:r w:rsidRPr="004D39DA">
        <w:rPr>
          <w:rFonts w:ascii="Times New Roman" w:hAnsi="Times New Roman"/>
          <w:sz w:val="24"/>
        </w:rPr>
        <w:t>Отчет об обсадной колонне</w:t>
      </w:r>
      <w:bookmarkEnd w:id="376"/>
    </w:p>
    <w:p w14:paraId="542CE4A1" w14:textId="77777777" w:rsidR="00BA4038" w:rsidRPr="004D39DA" w:rsidRDefault="00BA4038" w:rsidP="00BA4038">
      <w:pPr>
        <w:pStyle w:val="44"/>
        <w:shd w:val="clear" w:color="auto" w:fill="auto"/>
        <w:tabs>
          <w:tab w:val="left" w:pos="993"/>
        </w:tabs>
        <w:spacing w:before="0" w:after="0"/>
        <w:ind w:left="20" w:right="20" w:firstLine="0"/>
        <w:rPr>
          <w:sz w:val="24"/>
          <w:szCs w:val="24"/>
        </w:rPr>
      </w:pPr>
      <w:r w:rsidRPr="004D39DA">
        <w:rPr>
          <w:sz w:val="24"/>
          <w:szCs w:val="24"/>
        </w:rPr>
        <w:t>53.14.1. После спуска обсадной колонны составляется отчет об обсадной колонны. Этот отчет должен содержать индивидуальный номер, длину, вес и тип каждого соединения, используемого в скважине; глубину каждого соединения, глубину обратного клапана, башмаком с обратным клапаном и положением центраторов.</w:t>
      </w:r>
    </w:p>
    <w:p w14:paraId="594BC3FC" w14:textId="77777777" w:rsidR="00BA4038" w:rsidRPr="004D39DA" w:rsidRDefault="00BA4038" w:rsidP="00BA4038">
      <w:pPr>
        <w:keepNext/>
        <w:keepLines/>
        <w:numPr>
          <w:ilvl w:val="0"/>
          <w:numId w:val="75"/>
        </w:numPr>
        <w:tabs>
          <w:tab w:val="left" w:pos="993"/>
          <w:tab w:val="left" w:pos="1470"/>
        </w:tabs>
        <w:spacing w:line="274" w:lineRule="exact"/>
        <w:ind w:left="20"/>
        <w:jc w:val="both"/>
        <w:outlineLvl w:val="1"/>
        <w:rPr>
          <w:rFonts w:ascii="Times New Roman" w:hAnsi="Times New Roman"/>
          <w:sz w:val="24"/>
          <w:lang w:val="ru-RU"/>
        </w:rPr>
      </w:pPr>
      <w:bookmarkStart w:id="377" w:name="bookmark71"/>
      <w:r w:rsidRPr="004D39DA">
        <w:rPr>
          <w:rFonts w:ascii="Times New Roman" w:hAnsi="Times New Roman"/>
          <w:sz w:val="24"/>
          <w:lang w:val="ru-RU"/>
        </w:rPr>
        <w:t>Однодневные разрешения - на основе ежедневной оплаты</w:t>
      </w:r>
      <w:bookmarkEnd w:id="377"/>
    </w:p>
    <w:p w14:paraId="4AAA9009" w14:textId="1C12056C" w:rsidR="00BA4038" w:rsidRPr="004D39DA" w:rsidRDefault="00BA4038" w:rsidP="00BA4038">
      <w:pPr>
        <w:pStyle w:val="44"/>
        <w:shd w:val="clear" w:color="auto" w:fill="auto"/>
        <w:tabs>
          <w:tab w:val="left" w:pos="993"/>
        </w:tabs>
        <w:spacing w:before="0" w:after="0"/>
        <w:ind w:left="20" w:right="20" w:firstLine="0"/>
        <w:rPr>
          <w:sz w:val="24"/>
          <w:szCs w:val="24"/>
        </w:rPr>
      </w:pPr>
      <w:r w:rsidRPr="004D39DA">
        <w:rPr>
          <w:sz w:val="24"/>
          <w:szCs w:val="24"/>
        </w:rPr>
        <w:t xml:space="preserve">53.15.1. Во время Услуг по ежедневной оплате выдаются однодневные разрешения на производство буровых Услуг, подписанные представителями </w:t>
      </w:r>
      <w:r w:rsidRPr="004D39DA">
        <w:rPr>
          <w:sz w:val="24"/>
          <w:szCs w:val="24"/>
          <w:lang w:val="kk-KZ"/>
        </w:rPr>
        <w:t xml:space="preserve">Исполнителя </w:t>
      </w:r>
      <w:r w:rsidRPr="004D39DA">
        <w:rPr>
          <w:sz w:val="24"/>
          <w:szCs w:val="24"/>
        </w:rPr>
        <w:t xml:space="preserve">и Заказчика; они обновляются и </w:t>
      </w:r>
      <w:r w:rsidR="002E2A77" w:rsidRPr="004D39DA">
        <w:rPr>
          <w:sz w:val="24"/>
          <w:szCs w:val="24"/>
        </w:rPr>
        <w:t>проверяются еженедельно,</w:t>
      </w:r>
      <w:r w:rsidRPr="004D39DA">
        <w:rPr>
          <w:sz w:val="24"/>
          <w:szCs w:val="24"/>
        </w:rPr>
        <w:t xml:space="preserve"> и суммируются ежемесячно.</w:t>
      </w:r>
    </w:p>
    <w:p w14:paraId="0C647BEB" w14:textId="77777777" w:rsidR="00BA4038" w:rsidRPr="004D39DA" w:rsidRDefault="00BA4038" w:rsidP="00BA4038">
      <w:pPr>
        <w:keepNext/>
        <w:keepLines/>
        <w:numPr>
          <w:ilvl w:val="0"/>
          <w:numId w:val="75"/>
        </w:numPr>
        <w:tabs>
          <w:tab w:val="left" w:pos="993"/>
          <w:tab w:val="left" w:pos="1470"/>
        </w:tabs>
        <w:spacing w:line="274" w:lineRule="exact"/>
        <w:ind w:left="20"/>
        <w:jc w:val="both"/>
        <w:outlineLvl w:val="1"/>
        <w:rPr>
          <w:rFonts w:ascii="Times New Roman" w:hAnsi="Times New Roman"/>
          <w:sz w:val="24"/>
          <w:lang w:val="ru-RU"/>
        </w:rPr>
      </w:pPr>
      <w:bookmarkStart w:id="378" w:name="bookmark72"/>
      <w:r w:rsidRPr="004D39DA">
        <w:rPr>
          <w:rFonts w:ascii="Times New Roman" w:hAnsi="Times New Roman"/>
          <w:sz w:val="24"/>
          <w:lang w:val="ru-RU"/>
        </w:rPr>
        <w:t>Отчет о выполнении и ведении Услуг</w:t>
      </w:r>
      <w:bookmarkEnd w:id="378"/>
    </w:p>
    <w:p w14:paraId="05F2A743" w14:textId="77777777" w:rsidR="00BA4038" w:rsidRPr="004D39DA" w:rsidRDefault="00BA4038" w:rsidP="00BA4038">
      <w:pPr>
        <w:pStyle w:val="44"/>
        <w:numPr>
          <w:ilvl w:val="0"/>
          <w:numId w:val="78"/>
        </w:numPr>
        <w:shd w:val="clear" w:color="auto" w:fill="auto"/>
        <w:tabs>
          <w:tab w:val="left" w:pos="993"/>
          <w:tab w:val="left" w:pos="142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ежемесячно и/или по завершении скважины подает детальный отчет, где сведены, описаны и объяснены все отчеты, указанные в настоящей Статье 53, кроме отчета </w:t>
      </w:r>
      <w:r w:rsidRPr="004D39DA">
        <w:rPr>
          <w:sz w:val="24"/>
          <w:szCs w:val="24"/>
          <w:lang w:val="en-US"/>
        </w:rPr>
        <w:t>IADC</w:t>
      </w:r>
      <w:r w:rsidRPr="004D39DA">
        <w:rPr>
          <w:sz w:val="24"/>
          <w:szCs w:val="24"/>
        </w:rPr>
        <w:t xml:space="preserve"> и показаний самописца. Также указываются подробности простоя Оборудования, причины и принятые меры. </w:t>
      </w:r>
      <w:r w:rsidRPr="004D39DA">
        <w:rPr>
          <w:sz w:val="24"/>
          <w:szCs w:val="24"/>
          <w:lang w:val="kk-KZ"/>
        </w:rPr>
        <w:t xml:space="preserve">Исполнитель </w:t>
      </w:r>
      <w:r w:rsidRPr="004D39DA">
        <w:rPr>
          <w:sz w:val="24"/>
          <w:szCs w:val="24"/>
        </w:rPr>
        <w:t>сравнивает фактическое состояние против запланированного, указывая положительные и отрицательные факторы, необычные или важные операции.</w:t>
      </w:r>
    </w:p>
    <w:p w14:paraId="4907745B" w14:textId="77777777" w:rsidR="00BA4038" w:rsidRPr="004D39DA" w:rsidRDefault="00BA4038" w:rsidP="00BA4038">
      <w:pPr>
        <w:pStyle w:val="44"/>
        <w:numPr>
          <w:ilvl w:val="0"/>
          <w:numId w:val="78"/>
        </w:numPr>
        <w:shd w:val="clear" w:color="auto" w:fill="auto"/>
        <w:tabs>
          <w:tab w:val="left" w:pos="993"/>
          <w:tab w:val="left" w:pos="1441"/>
        </w:tabs>
        <w:spacing w:before="0" w:after="0"/>
        <w:ind w:left="20" w:right="20"/>
        <w:jc w:val="left"/>
        <w:rPr>
          <w:sz w:val="24"/>
          <w:szCs w:val="24"/>
        </w:rPr>
      </w:pPr>
      <w:r w:rsidRPr="004D39DA">
        <w:rPr>
          <w:sz w:val="24"/>
          <w:szCs w:val="24"/>
        </w:rPr>
        <w:t xml:space="preserve">ОЗТОС создает часть такого отчета с описанием всех совещаний и учений по безопасности. </w:t>
      </w:r>
      <w:r w:rsidRPr="004D39DA">
        <w:rPr>
          <w:sz w:val="24"/>
          <w:szCs w:val="24"/>
          <w:lang w:val="kk-KZ"/>
        </w:rPr>
        <w:t xml:space="preserve">Исполнитель </w:t>
      </w:r>
      <w:r w:rsidRPr="004D39DA">
        <w:rPr>
          <w:sz w:val="24"/>
          <w:szCs w:val="24"/>
        </w:rPr>
        <w:t>включает все отчеты о происшествиях, расследованиях и рекомендациях, обзор выполнения правил ТБ, следование плану на следующий месяц.</w:t>
      </w:r>
    </w:p>
    <w:p w14:paraId="3E0797AF" w14:textId="77777777" w:rsidR="00BA4038" w:rsidRPr="004D39DA" w:rsidRDefault="00BA4038" w:rsidP="00BA4038">
      <w:pPr>
        <w:keepNext/>
        <w:keepLines/>
        <w:numPr>
          <w:ilvl w:val="0"/>
          <w:numId w:val="75"/>
        </w:numPr>
        <w:tabs>
          <w:tab w:val="left" w:pos="993"/>
          <w:tab w:val="left" w:pos="1470"/>
        </w:tabs>
        <w:spacing w:line="274" w:lineRule="exact"/>
        <w:ind w:left="20"/>
        <w:jc w:val="both"/>
        <w:outlineLvl w:val="1"/>
        <w:rPr>
          <w:rFonts w:ascii="Times New Roman" w:hAnsi="Times New Roman"/>
          <w:sz w:val="24"/>
          <w:lang w:val="ru-RU"/>
        </w:rPr>
      </w:pPr>
      <w:bookmarkStart w:id="379" w:name="bookmark73"/>
      <w:r w:rsidRPr="004D39DA">
        <w:rPr>
          <w:rFonts w:ascii="Times New Roman" w:hAnsi="Times New Roman"/>
          <w:sz w:val="24"/>
          <w:lang w:val="ru-RU"/>
        </w:rPr>
        <w:t xml:space="preserve">Отчет о расходных материалах по </w:t>
      </w:r>
      <w:bookmarkEnd w:id="379"/>
      <w:r w:rsidRPr="004D39DA">
        <w:rPr>
          <w:rFonts w:ascii="Times New Roman" w:hAnsi="Times New Roman"/>
          <w:sz w:val="24"/>
          <w:lang w:val="ru-RU"/>
        </w:rPr>
        <w:t>ПБУ</w:t>
      </w:r>
    </w:p>
    <w:p w14:paraId="4452D922" w14:textId="77777777" w:rsidR="00BA4038" w:rsidRPr="004D39DA" w:rsidRDefault="00BA4038" w:rsidP="00BA4038">
      <w:pPr>
        <w:pStyle w:val="44"/>
        <w:shd w:val="clear" w:color="auto" w:fill="auto"/>
        <w:tabs>
          <w:tab w:val="left" w:pos="993"/>
        </w:tabs>
        <w:spacing w:before="0" w:after="0"/>
        <w:ind w:left="20" w:right="20" w:firstLine="0"/>
        <w:jc w:val="left"/>
        <w:rPr>
          <w:sz w:val="24"/>
          <w:szCs w:val="24"/>
        </w:rPr>
      </w:pPr>
      <w:r w:rsidRPr="004D39DA">
        <w:rPr>
          <w:sz w:val="24"/>
          <w:szCs w:val="24"/>
        </w:rPr>
        <w:t xml:space="preserve">53.17.1. </w:t>
      </w:r>
      <w:r w:rsidRPr="004D39DA">
        <w:rPr>
          <w:sz w:val="24"/>
          <w:szCs w:val="24"/>
          <w:lang w:val="kk-KZ"/>
        </w:rPr>
        <w:t xml:space="preserve">Исполнитель </w:t>
      </w:r>
      <w:r w:rsidRPr="004D39DA">
        <w:rPr>
          <w:sz w:val="24"/>
          <w:szCs w:val="24"/>
        </w:rPr>
        <w:t>подает отчет о расходных материалах по ПБУ по завершении каждой скважины, включающий следующее:</w:t>
      </w:r>
    </w:p>
    <w:p w14:paraId="3960CEE9" w14:textId="1F43E87C" w:rsidR="00BA4038" w:rsidRPr="004D39DA" w:rsidRDefault="00BA4038" w:rsidP="00BA4038">
      <w:pPr>
        <w:pStyle w:val="44"/>
        <w:shd w:val="clear" w:color="auto" w:fill="auto"/>
        <w:tabs>
          <w:tab w:val="left" w:pos="993"/>
        </w:tabs>
        <w:spacing w:before="0" w:after="0"/>
        <w:ind w:left="20" w:right="20" w:firstLine="0"/>
        <w:rPr>
          <w:sz w:val="24"/>
          <w:szCs w:val="24"/>
        </w:rPr>
      </w:pPr>
      <w:r w:rsidRPr="004D39DA">
        <w:rPr>
          <w:sz w:val="24"/>
          <w:szCs w:val="24"/>
        </w:rPr>
        <w:t xml:space="preserve">Общее количество использованных расходных материалов, </w:t>
      </w:r>
      <w:r w:rsidR="002E2A77" w:rsidRPr="004D39DA">
        <w:rPr>
          <w:sz w:val="24"/>
          <w:szCs w:val="24"/>
        </w:rPr>
        <w:t>например:</w:t>
      </w:r>
      <w:r w:rsidRPr="004D39DA">
        <w:rPr>
          <w:sz w:val="24"/>
          <w:szCs w:val="24"/>
        </w:rPr>
        <w:t xml:space="preserve"> сеток для вибросит и т.д.</w:t>
      </w:r>
    </w:p>
    <w:p w14:paraId="51EE8727" w14:textId="77777777" w:rsidR="00BA4038" w:rsidRPr="004D39DA" w:rsidRDefault="00BA4038" w:rsidP="00BA4038">
      <w:pPr>
        <w:keepNext/>
        <w:keepLines/>
        <w:numPr>
          <w:ilvl w:val="0"/>
          <w:numId w:val="75"/>
        </w:numPr>
        <w:tabs>
          <w:tab w:val="left" w:pos="993"/>
          <w:tab w:val="left" w:pos="1465"/>
        </w:tabs>
        <w:spacing w:line="274" w:lineRule="exact"/>
        <w:ind w:left="20"/>
        <w:jc w:val="both"/>
        <w:outlineLvl w:val="1"/>
        <w:rPr>
          <w:rFonts w:ascii="Times New Roman" w:hAnsi="Times New Roman"/>
          <w:sz w:val="24"/>
        </w:rPr>
      </w:pPr>
      <w:bookmarkStart w:id="380" w:name="bookmark74"/>
      <w:r w:rsidRPr="004D39DA">
        <w:rPr>
          <w:rFonts w:ascii="Times New Roman" w:hAnsi="Times New Roman"/>
          <w:sz w:val="24"/>
        </w:rPr>
        <w:t>Ежемесячный отчет по Персоналу</w:t>
      </w:r>
      <w:bookmarkEnd w:id="380"/>
    </w:p>
    <w:p w14:paraId="46C3BA16" w14:textId="77777777" w:rsidR="00BA4038" w:rsidRPr="004D39DA" w:rsidRDefault="00BA4038" w:rsidP="00BA4038">
      <w:pPr>
        <w:pStyle w:val="44"/>
        <w:shd w:val="clear" w:color="auto" w:fill="auto"/>
        <w:tabs>
          <w:tab w:val="left" w:pos="993"/>
        </w:tabs>
        <w:spacing w:before="0" w:after="0"/>
        <w:ind w:left="20" w:right="20" w:firstLine="0"/>
        <w:rPr>
          <w:sz w:val="24"/>
          <w:szCs w:val="24"/>
        </w:rPr>
      </w:pPr>
      <w:r w:rsidRPr="004D39DA">
        <w:rPr>
          <w:sz w:val="24"/>
          <w:szCs w:val="24"/>
        </w:rPr>
        <w:t xml:space="preserve">53.18.1. Ежемесячно подается отчет по Персоналу </w:t>
      </w:r>
      <w:r w:rsidRPr="004D39DA">
        <w:rPr>
          <w:sz w:val="24"/>
          <w:szCs w:val="24"/>
          <w:lang w:val="kk-KZ"/>
        </w:rPr>
        <w:t>Исполнителя</w:t>
      </w:r>
      <w:r w:rsidRPr="004D39DA">
        <w:rPr>
          <w:sz w:val="24"/>
          <w:szCs w:val="24"/>
        </w:rPr>
        <w:t>, включающий следующую информацию о членах экипажа на борту ПБУ за предыдущий месяц: фамилия, дата рождения, гражданство, должность и время на борту.</w:t>
      </w:r>
    </w:p>
    <w:p w14:paraId="5DC6AC71" w14:textId="77777777" w:rsidR="00BA4038" w:rsidRPr="004D39DA" w:rsidRDefault="00BA4038" w:rsidP="00BA4038">
      <w:pPr>
        <w:keepNext/>
        <w:keepLines/>
        <w:numPr>
          <w:ilvl w:val="0"/>
          <w:numId w:val="75"/>
        </w:numPr>
        <w:tabs>
          <w:tab w:val="left" w:pos="993"/>
          <w:tab w:val="left" w:pos="1470"/>
        </w:tabs>
        <w:spacing w:line="274" w:lineRule="exact"/>
        <w:ind w:left="20"/>
        <w:jc w:val="both"/>
        <w:outlineLvl w:val="1"/>
        <w:rPr>
          <w:rFonts w:ascii="Times New Roman" w:hAnsi="Times New Roman"/>
          <w:sz w:val="24"/>
        </w:rPr>
      </w:pPr>
      <w:bookmarkStart w:id="381" w:name="bookmark75"/>
      <w:r w:rsidRPr="004D39DA">
        <w:rPr>
          <w:rFonts w:ascii="Times New Roman" w:hAnsi="Times New Roman"/>
          <w:sz w:val="24"/>
        </w:rPr>
        <w:t>Отчет о хранении материалов</w:t>
      </w:r>
      <w:bookmarkEnd w:id="381"/>
    </w:p>
    <w:p w14:paraId="29D24BB6" w14:textId="77777777" w:rsidR="00BA4038" w:rsidRPr="004D39DA" w:rsidRDefault="00BA4038" w:rsidP="00BA4038">
      <w:pPr>
        <w:pStyle w:val="44"/>
        <w:shd w:val="clear" w:color="auto" w:fill="auto"/>
        <w:tabs>
          <w:tab w:val="left" w:pos="993"/>
        </w:tabs>
        <w:spacing w:before="0" w:after="0"/>
        <w:ind w:left="20" w:right="20" w:firstLine="0"/>
        <w:rPr>
          <w:sz w:val="24"/>
          <w:szCs w:val="24"/>
        </w:rPr>
      </w:pPr>
      <w:r w:rsidRPr="004D39DA">
        <w:rPr>
          <w:sz w:val="24"/>
          <w:szCs w:val="24"/>
        </w:rPr>
        <w:t xml:space="preserve">53.19.1. </w:t>
      </w:r>
      <w:r w:rsidRPr="004D39DA">
        <w:rPr>
          <w:sz w:val="24"/>
          <w:szCs w:val="24"/>
          <w:lang w:val="kk-KZ"/>
        </w:rPr>
        <w:t xml:space="preserve">Исполнитель </w:t>
      </w:r>
      <w:r w:rsidRPr="004D39DA">
        <w:rPr>
          <w:sz w:val="24"/>
          <w:szCs w:val="24"/>
        </w:rPr>
        <w:t xml:space="preserve">ежедневно подает отчет о хранении материалов с указанием всех запасов на борту ПБУ. Также, </w:t>
      </w:r>
      <w:r w:rsidRPr="004D39DA">
        <w:rPr>
          <w:sz w:val="24"/>
          <w:szCs w:val="24"/>
          <w:lang w:val="kk-KZ"/>
        </w:rPr>
        <w:t xml:space="preserve">Исполнитель </w:t>
      </w:r>
      <w:r w:rsidRPr="004D39DA">
        <w:rPr>
          <w:sz w:val="24"/>
          <w:szCs w:val="24"/>
        </w:rPr>
        <w:t xml:space="preserve">в день вступления Договора в силу и в день </w:t>
      </w:r>
      <w:r w:rsidRPr="004D39DA">
        <w:rPr>
          <w:sz w:val="24"/>
          <w:szCs w:val="24"/>
        </w:rPr>
        <w:lastRenderedPageBreak/>
        <w:t>демобилизации представляет Заказчика отчет о хранении материалов с указанием всех материалов, включая дизельное топливо и другие, хранящиеся на ПБУ в тот момент. Отчет должен быть в форме баланса, является основанием для оплаты материалов и подписывается представителем Заказчика. Представитель Заказчика присутствует при замерах запасов и при составлении вышеуказанного отчета.</w:t>
      </w:r>
    </w:p>
    <w:p w14:paraId="03AF44BC" w14:textId="77777777" w:rsidR="00BA4038" w:rsidRPr="004D39DA" w:rsidRDefault="00BA4038" w:rsidP="00BA4038">
      <w:pPr>
        <w:keepNext/>
        <w:keepLines/>
        <w:numPr>
          <w:ilvl w:val="0"/>
          <w:numId w:val="75"/>
        </w:numPr>
        <w:tabs>
          <w:tab w:val="left" w:pos="993"/>
          <w:tab w:val="left" w:pos="1465"/>
        </w:tabs>
        <w:spacing w:line="274" w:lineRule="exact"/>
        <w:ind w:left="20"/>
        <w:jc w:val="both"/>
        <w:outlineLvl w:val="1"/>
        <w:rPr>
          <w:rFonts w:ascii="Times New Roman" w:hAnsi="Times New Roman"/>
          <w:sz w:val="24"/>
        </w:rPr>
      </w:pPr>
      <w:bookmarkStart w:id="382" w:name="bookmark76"/>
      <w:r w:rsidRPr="004D39DA">
        <w:rPr>
          <w:rFonts w:ascii="Times New Roman" w:hAnsi="Times New Roman"/>
          <w:sz w:val="24"/>
        </w:rPr>
        <w:t>Еженедельный отчет по технике безопасности</w:t>
      </w:r>
      <w:bookmarkEnd w:id="382"/>
    </w:p>
    <w:p w14:paraId="75EC9BF0" w14:textId="77777777" w:rsidR="00BA4038" w:rsidRPr="004D39DA" w:rsidRDefault="00BA4038" w:rsidP="00BA4038">
      <w:pPr>
        <w:pStyle w:val="44"/>
        <w:shd w:val="clear" w:color="auto" w:fill="auto"/>
        <w:tabs>
          <w:tab w:val="left" w:pos="993"/>
        </w:tabs>
        <w:spacing w:before="0" w:after="0"/>
        <w:ind w:left="20" w:right="20" w:firstLine="0"/>
        <w:rPr>
          <w:sz w:val="24"/>
          <w:szCs w:val="24"/>
        </w:rPr>
      </w:pPr>
      <w:r w:rsidRPr="004D39DA">
        <w:rPr>
          <w:sz w:val="24"/>
          <w:szCs w:val="24"/>
        </w:rPr>
        <w:t xml:space="preserve">53.20.1. Проверки техники безопасности на ПБУ проводятся </w:t>
      </w:r>
      <w:r w:rsidRPr="004D39DA">
        <w:rPr>
          <w:sz w:val="24"/>
          <w:szCs w:val="24"/>
          <w:lang w:val="kk-KZ"/>
        </w:rPr>
        <w:t xml:space="preserve">Исполнителем </w:t>
      </w:r>
      <w:r w:rsidRPr="004D39DA">
        <w:rPr>
          <w:sz w:val="24"/>
          <w:szCs w:val="24"/>
        </w:rPr>
        <w:t xml:space="preserve">еженедельно, отчет подписывается представителями </w:t>
      </w:r>
      <w:r w:rsidRPr="004D39DA">
        <w:rPr>
          <w:sz w:val="24"/>
          <w:szCs w:val="24"/>
          <w:lang w:val="kk-KZ"/>
        </w:rPr>
        <w:t xml:space="preserve">Исполнителя </w:t>
      </w:r>
      <w:r w:rsidRPr="004D39DA">
        <w:rPr>
          <w:sz w:val="24"/>
          <w:szCs w:val="24"/>
        </w:rPr>
        <w:t>и Заказчика.</w:t>
      </w:r>
    </w:p>
    <w:p w14:paraId="11273682" w14:textId="77777777" w:rsidR="00BA4038" w:rsidRPr="004D39DA" w:rsidRDefault="00BA4038" w:rsidP="00BA4038">
      <w:pPr>
        <w:keepNext/>
        <w:keepLines/>
        <w:numPr>
          <w:ilvl w:val="0"/>
          <w:numId w:val="75"/>
        </w:numPr>
        <w:tabs>
          <w:tab w:val="left" w:pos="993"/>
        </w:tabs>
        <w:spacing w:line="274" w:lineRule="exact"/>
        <w:ind w:left="20"/>
        <w:jc w:val="both"/>
        <w:outlineLvl w:val="1"/>
        <w:rPr>
          <w:rFonts w:ascii="Times New Roman" w:hAnsi="Times New Roman"/>
          <w:sz w:val="24"/>
        </w:rPr>
      </w:pPr>
      <w:bookmarkStart w:id="383" w:name="bookmark77"/>
      <w:r w:rsidRPr="004D39DA">
        <w:rPr>
          <w:rFonts w:ascii="Times New Roman" w:hAnsi="Times New Roman"/>
          <w:sz w:val="24"/>
        </w:rPr>
        <w:t>Ежедневные реестры питания</w:t>
      </w:r>
      <w:bookmarkEnd w:id="383"/>
    </w:p>
    <w:p w14:paraId="2862D77E" w14:textId="45C95F25"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53.21.1. Ежедневные реестры питания подписываются представителем Заказчика. В них должно быть указано: фамилия представителя Заказчика, каждый прием пищи и, если предусмотрено размещение, дату и </w:t>
      </w:r>
      <w:r w:rsidR="002E2A77" w:rsidRPr="004D39DA">
        <w:rPr>
          <w:sz w:val="24"/>
          <w:szCs w:val="24"/>
        </w:rPr>
        <w:t>время размещения,</w:t>
      </w:r>
      <w:r w:rsidRPr="004D39DA">
        <w:rPr>
          <w:sz w:val="24"/>
          <w:szCs w:val="24"/>
        </w:rPr>
        <w:t xml:space="preserve"> и ежедневные затраты </w:t>
      </w:r>
      <w:r w:rsidRPr="004D39DA">
        <w:rPr>
          <w:sz w:val="24"/>
          <w:szCs w:val="24"/>
          <w:lang w:val="kk-KZ"/>
        </w:rPr>
        <w:t xml:space="preserve">Исполнителя </w:t>
      </w:r>
      <w:r w:rsidRPr="004D39DA">
        <w:rPr>
          <w:sz w:val="24"/>
          <w:szCs w:val="24"/>
        </w:rPr>
        <w:t>нарастающим итогом. Предоставленные Услуги заверяются только личными подписями. Остальные виды пометок Заказчиком не принимаются.</w:t>
      </w:r>
    </w:p>
    <w:p w14:paraId="72F1D470" w14:textId="77777777" w:rsidR="00BA4038" w:rsidRPr="004D39DA" w:rsidRDefault="00BA4038" w:rsidP="00BA4038">
      <w:pPr>
        <w:keepNext/>
        <w:keepLines/>
        <w:numPr>
          <w:ilvl w:val="0"/>
          <w:numId w:val="75"/>
        </w:numPr>
        <w:tabs>
          <w:tab w:val="left" w:pos="993"/>
        </w:tabs>
        <w:spacing w:line="274" w:lineRule="exact"/>
        <w:ind w:left="20"/>
        <w:jc w:val="both"/>
        <w:outlineLvl w:val="1"/>
        <w:rPr>
          <w:rFonts w:ascii="Times New Roman" w:hAnsi="Times New Roman"/>
          <w:sz w:val="24"/>
          <w:lang w:val="ru-RU"/>
        </w:rPr>
      </w:pPr>
      <w:bookmarkStart w:id="384" w:name="bookmark78"/>
      <w:r w:rsidRPr="004D39DA">
        <w:rPr>
          <w:rFonts w:ascii="Times New Roman" w:hAnsi="Times New Roman"/>
          <w:sz w:val="24"/>
          <w:lang w:val="ru-RU"/>
        </w:rPr>
        <w:t>Отчет о происшествиях и несчастных случаях</w:t>
      </w:r>
      <w:bookmarkEnd w:id="384"/>
    </w:p>
    <w:p w14:paraId="426FBA75"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53.22.1. </w:t>
      </w:r>
      <w:r w:rsidRPr="004D39DA">
        <w:rPr>
          <w:sz w:val="24"/>
          <w:szCs w:val="24"/>
          <w:lang w:val="kk-KZ"/>
        </w:rPr>
        <w:t xml:space="preserve">Исполнитель </w:t>
      </w:r>
      <w:r w:rsidRPr="004D39DA">
        <w:rPr>
          <w:sz w:val="24"/>
          <w:szCs w:val="24"/>
        </w:rPr>
        <w:t xml:space="preserve">немедленно расследует любой несчастный случай, связанный с Услугами и немедленно докладывает о происшествии и результатах расследования Заказчику. Затем </w:t>
      </w:r>
      <w:r w:rsidRPr="004D39DA">
        <w:rPr>
          <w:sz w:val="24"/>
          <w:szCs w:val="24"/>
          <w:lang w:val="kk-KZ"/>
        </w:rPr>
        <w:t xml:space="preserve">Исполнитель </w:t>
      </w:r>
      <w:r w:rsidRPr="004D39DA">
        <w:rPr>
          <w:sz w:val="24"/>
          <w:szCs w:val="24"/>
        </w:rPr>
        <w:t>представляет Заказчика письменный отчет о происшествии по форме, утвержденным Заказчиком. Полномочия при расследовании определяются в соответствующем Приложении Раздела X - «Административные инструкции».</w:t>
      </w:r>
    </w:p>
    <w:p w14:paraId="5350F863" w14:textId="77777777" w:rsidR="00BA4038" w:rsidRPr="004D39DA" w:rsidRDefault="00BA4038" w:rsidP="00BA4038">
      <w:pPr>
        <w:pStyle w:val="44"/>
        <w:numPr>
          <w:ilvl w:val="0"/>
          <w:numId w:val="75"/>
        </w:numPr>
        <w:shd w:val="clear" w:color="auto" w:fill="auto"/>
        <w:tabs>
          <w:tab w:val="left" w:pos="721"/>
        </w:tabs>
        <w:spacing w:before="0" w:after="0"/>
        <w:ind w:left="20"/>
        <w:rPr>
          <w:sz w:val="24"/>
          <w:szCs w:val="24"/>
        </w:rPr>
      </w:pPr>
      <w:r w:rsidRPr="004D39DA">
        <w:rPr>
          <w:sz w:val="24"/>
          <w:szCs w:val="24"/>
        </w:rPr>
        <w:t>Система обслуживания и вахтенный журнал</w:t>
      </w:r>
    </w:p>
    <w:p w14:paraId="6455DEA8" w14:textId="77777777" w:rsidR="00BA4038" w:rsidRPr="004D39DA" w:rsidRDefault="00BA4038" w:rsidP="00BA4038">
      <w:pPr>
        <w:pStyle w:val="44"/>
        <w:shd w:val="clear" w:color="auto" w:fill="auto"/>
        <w:spacing w:before="0" w:after="0"/>
        <w:ind w:left="20" w:firstLine="0"/>
        <w:rPr>
          <w:sz w:val="24"/>
          <w:szCs w:val="24"/>
        </w:rPr>
      </w:pPr>
      <w:r w:rsidRPr="004D39DA">
        <w:rPr>
          <w:sz w:val="24"/>
          <w:szCs w:val="24"/>
        </w:rPr>
        <w:t xml:space="preserve">53.23.1. </w:t>
      </w:r>
      <w:r w:rsidRPr="004D39DA">
        <w:rPr>
          <w:sz w:val="24"/>
          <w:szCs w:val="24"/>
          <w:lang w:val="kk-KZ"/>
        </w:rPr>
        <w:t xml:space="preserve">Исполнитель </w:t>
      </w:r>
      <w:r w:rsidRPr="004D39DA">
        <w:rPr>
          <w:sz w:val="24"/>
          <w:szCs w:val="24"/>
        </w:rPr>
        <w:t>ведет и предоставляет по запросу Заказчика:</w:t>
      </w:r>
    </w:p>
    <w:p w14:paraId="4D4BB410" w14:textId="77777777" w:rsidR="00BA4038" w:rsidRPr="004D39DA" w:rsidRDefault="00BA4038" w:rsidP="00BA4038">
      <w:pPr>
        <w:pStyle w:val="44"/>
        <w:numPr>
          <w:ilvl w:val="1"/>
          <w:numId w:val="75"/>
        </w:numPr>
        <w:shd w:val="clear" w:color="auto" w:fill="auto"/>
        <w:tabs>
          <w:tab w:val="left" w:pos="735"/>
        </w:tabs>
        <w:spacing w:before="0" w:after="0"/>
        <w:ind w:left="20" w:right="20"/>
        <w:rPr>
          <w:sz w:val="24"/>
          <w:szCs w:val="24"/>
        </w:rPr>
      </w:pPr>
      <w:r w:rsidRPr="004D39DA">
        <w:rPr>
          <w:sz w:val="24"/>
          <w:szCs w:val="24"/>
        </w:rPr>
        <w:t>постоянно обновляемый журнал регистрации, включая, но не ограничиваясь, действующие сертификаты, даты последней и следующей инспекции всего подъемного Оборудования, резервуаров, трубопроводов и Оборудования высокого давления, гибких стальных шлангов, соответствующего Оборудования, кронблока, верхнего привода, Оборудования для оказания Услуг с трубами, талевых и пневматических лебедок, скоб, крюков, цепных талей, стропов, НАУ - насосно-аккумуляторная установка для управления блоком ПВО, опрессовочного насоса, ПВО, канатов (талевых и пневматических лебедок, якорей и т.д.), цепей, распорок, подъемных узлов, элеваторов, клиньев, автоматических и пневматических ключей развинчивания и свинчивания труб, переводников, поддерживающий стоек, стоек для направления обсадной колонны, люльки верхового рабочего, защитных зажимов, подъемных втулок и заглушек, спускных клапанов, кранов, погрузчиков, огнетушителей, Оборудования безопасности, горелок и т.д. Каждое наименование должно иметь уникальный идентификационный номер;</w:t>
      </w:r>
    </w:p>
    <w:p w14:paraId="6C47AC44" w14:textId="77777777" w:rsidR="00BA4038" w:rsidRPr="004D39DA" w:rsidRDefault="00BA4038" w:rsidP="00BA4038">
      <w:pPr>
        <w:pStyle w:val="44"/>
        <w:numPr>
          <w:ilvl w:val="1"/>
          <w:numId w:val="75"/>
        </w:numPr>
        <w:shd w:val="clear" w:color="auto" w:fill="auto"/>
        <w:tabs>
          <w:tab w:val="left" w:pos="726"/>
        </w:tabs>
        <w:spacing w:before="0" w:after="0"/>
        <w:ind w:left="20" w:right="20"/>
        <w:rPr>
          <w:sz w:val="24"/>
          <w:szCs w:val="24"/>
        </w:rPr>
      </w:pPr>
      <w:r w:rsidRPr="004D39DA">
        <w:rPr>
          <w:sz w:val="24"/>
          <w:szCs w:val="24"/>
        </w:rPr>
        <w:t>журналы регистрации всех двигателей, с указанием последнего капитального ремонта/обслуживания двигателя и тип ремонта/обслуживания; и</w:t>
      </w:r>
    </w:p>
    <w:p w14:paraId="14A8A078" w14:textId="77777777" w:rsidR="00BA4038" w:rsidRPr="004D39DA" w:rsidRDefault="00BA4038" w:rsidP="00BA4038">
      <w:pPr>
        <w:pStyle w:val="44"/>
        <w:numPr>
          <w:ilvl w:val="1"/>
          <w:numId w:val="75"/>
        </w:numPr>
        <w:shd w:val="clear" w:color="auto" w:fill="auto"/>
        <w:tabs>
          <w:tab w:val="left" w:pos="726"/>
        </w:tabs>
        <w:spacing w:before="0" w:after="0"/>
        <w:ind w:left="20" w:right="20"/>
        <w:rPr>
          <w:sz w:val="24"/>
          <w:szCs w:val="24"/>
        </w:rPr>
      </w:pPr>
      <w:r w:rsidRPr="004D39DA">
        <w:rPr>
          <w:sz w:val="24"/>
          <w:szCs w:val="24"/>
        </w:rPr>
        <w:t>подробности системы планируемого обслуживания и профилактического обслуживания для ключевого Оборудования.</w:t>
      </w:r>
    </w:p>
    <w:p w14:paraId="2420E780" w14:textId="77777777" w:rsidR="00BA4038" w:rsidRPr="004D39DA" w:rsidRDefault="00BA4038" w:rsidP="00BA4038">
      <w:pPr>
        <w:keepNext/>
        <w:keepLines/>
        <w:numPr>
          <w:ilvl w:val="0"/>
          <w:numId w:val="75"/>
        </w:numPr>
        <w:tabs>
          <w:tab w:val="left" w:pos="851"/>
        </w:tabs>
        <w:spacing w:line="274" w:lineRule="exact"/>
        <w:ind w:left="20"/>
        <w:jc w:val="both"/>
        <w:outlineLvl w:val="1"/>
        <w:rPr>
          <w:rFonts w:ascii="Times New Roman" w:hAnsi="Times New Roman"/>
          <w:sz w:val="24"/>
          <w:lang w:val="ru-RU"/>
        </w:rPr>
      </w:pPr>
      <w:bookmarkStart w:id="385" w:name="bookmark79"/>
      <w:r w:rsidRPr="004D39DA">
        <w:rPr>
          <w:rFonts w:ascii="Times New Roman" w:hAnsi="Times New Roman"/>
          <w:sz w:val="24"/>
          <w:lang w:val="ru-RU"/>
        </w:rPr>
        <w:t>Оплата ГСМ, перегрузка и журналы регистрации</w:t>
      </w:r>
      <w:bookmarkEnd w:id="385"/>
    </w:p>
    <w:p w14:paraId="1D5DCD0E" w14:textId="77777777" w:rsidR="00BA4038" w:rsidRPr="004D39DA" w:rsidRDefault="00BA4038" w:rsidP="00BA4038">
      <w:pPr>
        <w:pStyle w:val="44"/>
        <w:numPr>
          <w:ilvl w:val="0"/>
          <w:numId w:val="79"/>
        </w:numPr>
        <w:shd w:val="clear" w:color="auto" w:fill="auto"/>
        <w:tabs>
          <w:tab w:val="left" w:pos="851"/>
          <w:tab w:val="left" w:pos="1436"/>
        </w:tabs>
        <w:spacing w:before="0" w:after="0"/>
        <w:ind w:left="20" w:right="20"/>
        <w:rPr>
          <w:sz w:val="24"/>
          <w:szCs w:val="24"/>
        </w:rPr>
      </w:pPr>
      <w:r w:rsidRPr="004D39DA">
        <w:rPr>
          <w:sz w:val="24"/>
          <w:szCs w:val="24"/>
        </w:rPr>
        <w:t>ПБУ и любые суда снабжения должны быть оснащены системами замера количества доставляемого топлива. Измеренное количество топлива, загруженного на судно снабжения в порту, докладывается представителю Заказчика для проверки с количеством в накладной поставщика топлива. Замеренное количество топлива, перевезенного на ПБУ, докладывается капитаном судна снабжения представителю Заказчика по завершении перегрузки и сравнивается с цифрой в накладной на ПБУ. Любое несовпадение, а также меры по его устранению, регистрируются в журнале регистрации топлива. Любое количество топлива, перегруженное в порту или в море между судами снабжения, докладывается представителю Заказчика, с предоставлением необходимых записей регистрации.</w:t>
      </w:r>
    </w:p>
    <w:p w14:paraId="3290445D" w14:textId="77777777" w:rsidR="00BA4038" w:rsidRPr="004D39DA" w:rsidRDefault="00BA4038" w:rsidP="00BA4038">
      <w:pPr>
        <w:pStyle w:val="44"/>
        <w:numPr>
          <w:ilvl w:val="0"/>
          <w:numId w:val="79"/>
        </w:numPr>
        <w:shd w:val="clear" w:color="auto" w:fill="auto"/>
        <w:tabs>
          <w:tab w:val="left" w:pos="851"/>
        </w:tabs>
        <w:spacing w:before="0" w:after="0"/>
        <w:ind w:left="20" w:right="20"/>
        <w:rPr>
          <w:sz w:val="24"/>
          <w:szCs w:val="24"/>
        </w:rPr>
      </w:pPr>
      <w:r w:rsidRPr="004D39DA">
        <w:rPr>
          <w:sz w:val="24"/>
          <w:szCs w:val="24"/>
        </w:rPr>
        <w:t>Сводный журнал по количеству всего полученного, загруженного и использованного топлива должен находиться на ПБУ весь срок действия</w:t>
      </w:r>
    </w:p>
    <w:p w14:paraId="639B790D" w14:textId="77777777" w:rsidR="00BA4038" w:rsidRPr="004D39DA" w:rsidRDefault="00BA4038" w:rsidP="00BA4038">
      <w:pPr>
        <w:pStyle w:val="44"/>
        <w:shd w:val="clear" w:color="auto" w:fill="auto"/>
        <w:tabs>
          <w:tab w:val="left" w:pos="851"/>
        </w:tabs>
        <w:spacing w:before="0" w:after="0" w:line="240" w:lineRule="auto"/>
        <w:ind w:firstLine="0"/>
        <w:rPr>
          <w:sz w:val="24"/>
          <w:szCs w:val="24"/>
        </w:rPr>
      </w:pPr>
      <w:r w:rsidRPr="004D39DA">
        <w:rPr>
          <w:sz w:val="24"/>
          <w:szCs w:val="24"/>
        </w:rPr>
        <w:lastRenderedPageBreak/>
        <w:t xml:space="preserve">Договора. Данное требование должно быть применимо к любому транспортно- буксирному судну, предоставленному </w:t>
      </w:r>
      <w:r w:rsidRPr="004D39DA">
        <w:rPr>
          <w:sz w:val="24"/>
          <w:szCs w:val="24"/>
          <w:lang w:val="kk-KZ"/>
        </w:rPr>
        <w:t>Исполнителем</w:t>
      </w:r>
      <w:r w:rsidRPr="004D39DA">
        <w:rPr>
          <w:sz w:val="24"/>
          <w:szCs w:val="24"/>
        </w:rPr>
        <w:t>.</w:t>
      </w:r>
    </w:p>
    <w:p w14:paraId="5E7FDCAF" w14:textId="77777777" w:rsidR="00BA4038" w:rsidRPr="004D39DA" w:rsidRDefault="00BA4038" w:rsidP="00BA4038">
      <w:pPr>
        <w:keepNext/>
        <w:keepLines/>
        <w:tabs>
          <w:tab w:val="left" w:pos="851"/>
        </w:tabs>
        <w:rPr>
          <w:rFonts w:ascii="Times New Roman" w:hAnsi="Times New Roman"/>
          <w:b/>
          <w:sz w:val="24"/>
          <w:lang w:val="ru-RU"/>
        </w:rPr>
      </w:pPr>
      <w:bookmarkStart w:id="386" w:name="bookmark80"/>
      <w:r w:rsidRPr="004D39DA">
        <w:rPr>
          <w:rFonts w:ascii="Times New Roman" w:hAnsi="Times New Roman"/>
          <w:b/>
          <w:sz w:val="24"/>
          <w:lang w:val="ru-RU"/>
        </w:rPr>
        <w:t>СТАТЬЯ 54 - ЗАДАЧИ И ПОДРОБНЫЙ ОБЪЕМ УСЛУГ</w:t>
      </w:r>
      <w:bookmarkEnd w:id="386"/>
    </w:p>
    <w:p w14:paraId="6A42142B" w14:textId="77777777" w:rsidR="00BA4038" w:rsidRPr="004D39DA" w:rsidRDefault="00BA4038" w:rsidP="00BA4038">
      <w:pPr>
        <w:pStyle w:val="44"/>
        <w:shd w:val="clear" w:color="auto" w:fill="auto"/>
        <w:tabs>
          <w:tab w:val="left" w:pos="851"/>
        </w:tabs>
        <w:spacing w:before="0" w:after="0"/>
        <w:ind w:left="20" w:right="20" w:firstLine="0"/>
        <w:rPr>
          <w:sz w:val="24"/>
          <w:szCs w:val="24"/>
        </w:rPr>
      </w:pPr>
      <w:r w:rsidRPr="004D39DA">
        <w:rPr>
          <w:sz w:val="24"/>
          <w:szCs w:val="24"/>
        </w:rPr>
        <w:t>54.1. Услуги состоят из следующих элементов, каждый из которых подробно описан в настоящем документе:</w:t>
      </w:r>
    </w:p>
    <w:p w14:paraId="040C935C" w14:textId="77777777" w:rsidR="00BA4038" w:rsidRPr="004D39DA" w:rsidRDefault="00BA4038" w:rsidP="00BA4038">
      <w:pPr>
        <w:pStyle w:val="44"/>
        <w:numPr>
          <w:ilvl w:val="1"/>
          <w:numId w:val="79"/>
        </w:numPr>
        <w:shd w:val="clear" w:color="auto" w:fill="auto"/>
        <w:tabs>
          <w:tab w:val="left" w:pos="851"/>
          <w:tab w:val="left" w:pos="1143"/>
        </w:tabs>
        <w:spacing w:before="0" w:after="0"/>
        <w:ind w:left="20" w:right="20"/>
        <w:rPr>
          <w:sz w:val="24"/>
          <w:szCs w:val="24"/>
        </w:rPr>
      </w:pPr>
      <w:r w:rsidRPr="004D39DA">
        <w:rPr>
          <w:sz w:val="24"/>
          <w:szCs w:val="24"/>
        </w:rPr>
        <w:t>Начало и завершение Услуги ПБУ - включая преддоговорное начальное обслуживание, мобилизацию, демобилизацию, загрузку и разгрузку;</w:t>
      </w:r>
    </w:p>
    <w:p w14:paraId="717DECD0" w14:textId="77777777" w:rsidR="00BA4038" w:rsidRPr="004D39DA" w:rsidRDefault="00BA4038" w:rsidP="00BA4038">
      <w:pPr>
        <w:pStyle w:val="44"/>
        <w:numPr>
          <w:ilvl w:val="1"/>
          <w:numId w:val="79"/>
        </w:numPr>
        <w:shd w:val="clear" w:color="auto" w:fill="auto"/>
        <w:tabs>
          <w:tab w:val="left" w:pos="851"/>
          <w:tab w:val="left" w:pos="1143"/>
        </w:tabs>
        <w:spacing w:before="0" w:after="0"/>
        <w:ind w:left="20"/>
        <w:rPr>
          <w:sz w:val="24"/>
          <w:szCs w:val="24"/>
        </w:rPr>
      </w:pPr>
      <w:r w:rsidRPr="004D39DA">
        <w:rPr>
          <w:sz w:val="24"/>
          <w:szCs w:val="24"/>
        </w:rPr>
        <w:t>Передвижения ПБУ;</w:t>
      </w:r>
    </w:p>
    <w:p w14:paraId="06F2D0D7" w14:textId="77777777" w:rsidR="00BA4038" w:rsidRPr="004D39DA" w:rsidRDefault="00BA4038" w:rsidP="00BA4038">
      <w:pPr>
        <w:pStyle w:val="44"/>
        <w:numPr>
          <w:ilvl w:val="1"/>
          <w:numId w:val="79"/>
        </w:numPr>
        <w:shd w:val="clear" w:color="auto" w:fill="auto"/>
        <w:tabs>
          <w:tab w:val="left" w:pos="851"/>
          <w:tab w:val="left" w:pos="1148"/>
        </w:tabs>
        <w:spacing w:before="0" w:after="0"/>
        <w:ind w:left="20" w:right="20"/>
        <w:rPr>
          <w:sz w:val="24"/>
          <w:szCs w:val="24"/>
        </w:rPr>
      </w:pPr>
      <w:r w:rsidRPr="004D39DA">
        <w:rPr>
          <w:sz w:val="24"/>
          <w:szCs w:val="24"/>
        </w:rPr>
        <w:t>Услугу ПБУ - включая бурение, завершение скважины, испытания, приостановление Услуг, ремонт и ликвидацию;</w:t>
      </w:r>
    </w:p>
    <w:p w14:paraId="2C428386" w14:textId="77777777" w:rsidR="00BA4038" w:rsidRPr="004D39DA" w:rsidRDefault="00BA4038" w:rsidP="00BA4038">
      <w:pPr>
        <w:pStyle w:val="44"/>
        <w:numPr>
          <w:ilvl w:val="1"/>
          <w:numId w:val="79"/>
        </w:numPr>
        <w:shd w:val="clear" w:color="auto" w:fill="auto"/>
        <w:tabs>
          <w:tab w:val="left" w:pos="851"/>
          <w:tab w:val="left" w:pos="1143"/>
        </w:tabs>
        <w:spacing w:before="0" w:after="0"/>
        <w:ind w:left="20"/>
        <w:rPr>
          <w:sz w:val="24"/>
          <w:szCs w:val="24"/>
        </w:rPr>
      </w:pPr>
      <w:r w:rsidRPr="004D39DA">
        <w:rPr>
          <w:sz w:val="24"/>
          <w:szCs w:val="24"/>
        </w:rPr>
        <w:t>Вспомогательные Услуги, требуемые на постоянной основе;</w:t>
      </w:r>
    </w:p>
    <w:p w14:paraId="0EBC8718" w14:textId="77777777" w:rsidR="00BA4038" w:rsidRPr="004D39DA" w:rsidRDefault="00BA4038" w:rsidP="00BA4038">
      <w:pPr>
        <w:pStyle w:val="44"/>
        <w:numPr>
          <w:ilvl w:val="1"/>
          <w:numId w:val="79"/>
        </w:numPr>
        <w:shd w:val="clear" w:color="auto" w:fill="auto"/>
        <w:tabs>
          <w:tab w:val="left" w:pos="851"/>
          <w:tab w:val="left" w:pos="1153"/>
        </w:tabs>
        <w:spacing w:before="0" w:after="0"/>
        <w:ind w:left="20"/>
        <w:rPr>
          <w:sz w:val="24"/>
          <w:szCs w:val="24"/>
        </w:rPr>
      </w:pPr>
      <w:r w:rsidRPr="004D39DA">
        <w:rPr>
          <w:sz w:val="24"/>
          <w:szCs w:val="24"/>
        </w:rPr>
        <w:t>Различные вспомогательные Услуги; и</w:t>
      </w:r>
    </w:p>
    <w:p w14:paraId="71976E45" w14:textId="77777777" w:rsidR="00BA4038" w:rsidRPr="004D39DA" w:rsidRDefault="00BA4038" w:rsidP="00BA4038">
      <w:pPr>
        <w:pStyle w:val="44"/>
        <w:numPr>
          <w:ilvl w:val="1"/>
          <w:numId w:val="79"/>
        </w:numPr>
        <w:shd w:val="clear" w:color="auto" w:fill="auto"/>
        <w:tabs>
          <w:tab w:val="left" w:pos="851"/>
          <w:tab w:val="left" w:pos="1148"/>
        </w:tabs>
        <w:spacing w:before="0" w:after="0" w:line="240" w:lineRule="auto"/>
        <w:rPr>
          <w:sz w:val="24"/>
          <w:szCs w:val="24"/>
        </w:rPr>
      </w:pPr>
      <w:r w:rsidRPr="004D39DA">
        <w:rPr>
          <w:sz w:val="24"/>
          <w:szCs w:val="24"/>
        </w:rPr>
        <w:t>дополнительные сервисные Услуги</w:t>
      </w:r>
    </w:p>
    <w:p w14:paraId="596E4301" w14:textId="77777777" w:rsidR="00BA4038" w:rsidRPr="004D39DA" w:rsidRDefault="00BA4038" w:rsidP="00BA4038">
      <w:pPr>
        <w:keepNext/>
        <w:keepLines/>
        <w:tabs>
          <w:tab w:val="left" w:pos="709"/>
        </w:tabs>
        <w:rPr>
          <w:rFonts w:ascii="Times New Roman" w:hAnsi="Times New Roman"/>
          <w:sz w:val="24"/>
          <w:lang w:val="ru-RU"/>
        </w:rPr>
      </w:pPr>
      <w:bookmarkStart w:id="387" w:name="bookmark81"/>
      <w:r w:rsidRPr="004D39DA">
        <w:rPr>
          <w:rFonts w:ascii="Times New Roman" w:hAnsi="Times New Roman"/>
          <w:b/>
          <w:sz w:val="24"/>
          <w:lang w:val="ru-RU"/>
        </w:rPr>
        <w:t>СТАТЬЯ 55 - НАЧАЛО И ЗАВЕРШЕНИЕ УСЛУГ НА ПБУ</w:t>
      </w:r>
      <w:r w:rsidRPr="004D39DA">
        <w:rPr>
          <w:rFonts w:ascii="Times New Roman" w:hAnsi="Times New Roman"/>
          <w:sz w:val="24"/>
          <w:lang w:val="ru-RU"/>
        </w:rPr>
        <w:t xml:space="preserve"> </w:t>
      </w:r>
    </w:p>
    <w:p w14:paraId="760D539A" w14:textId="77777777" w:rsidR="00BA4038" w:rsidRPr="004D39DA" w:rsidRDefault="00BA4038" w:rsidP="00BA4038">
      <w:pPr>
        <w:keepNext/>
        <w:keepLines/>
        <w:tabs>
          <w:tab w:val="left" w:pos="709"/>
        </w:tabs>
        <w:spacing w:line="269" w:lineRule="exact"/>
        <w:ind w:left="20" w:right="580"/>
        <w:rPr>
          <w:rFonts w:ascii="Times New Roman" w:hAnsi="Times New Roman"/>
          <w:sz w:val="24"/>
          <w:lang w:val="ru-RU"/>
        </w:rPr>
      </w:pPr>
      <w:r w:rsidRPr="004D39DA">
        <w:rPr>
          <w:rFonts w:ascii="Times New Roman" w:hAnsi="Times New Roman"/>
          <w:sz w:val="24"/>
          <w:lang w:val="ru-RU"/>
        </w:rPr>
        <w:t>55.1.</w:t>
      </w:r>
      <w:r w:rsidRPr="004D39DA">
        <w:rPr>
          <w:rFonts w:ascii="Times New Roman" w:hAnsi="Times New Roman"/>
          <w:sz w:val="24"/>
          <w:lang w:val="ru-RU"/>
        </w:rPr>
        <w:tab/>
        <w:t xml:space="preserve">Услуги перед началом использования </w:t>
      </w:r>
      <w:bookmarkEnd w:id="387"/>
      <w:r w:rsidRPr="004D39DA">
        <w:rPr>
          <w:rFonts w:ascii="Times New Roman" w:hAnsi="Times New Roman"/>
          <w:sz w:val="24"/>
          <w:lang w:val="ru-RU"/>
        </w:rPr>
        <w:t>ПБУ</w:t>
      </w:r>
    </w:p>
    <w:p w14:paraId="784D3DC4" w14:textId="59D1BBBD" w:rsidR="00BA4038" w:rsidRPr="004D39DA" w:rsidRDefault="00BA4038" w:rsidP="00BA4038">
      <w:pPr>
        <w:pStyle w:val="44"/>
        <w:numPr>
          <w:ilvl w:val="0"/>
          <w:numId w:val="80"/>
        </w:numPr>
        <w:shd w:val="clear" w:color="auto" w:fill="auto"/>
        <w:tabs>
          <w:tab w:val="left" w:pos="716"/>
        </w:tabs>
        <w:spacing w:before="0" w:after="0"/>
        <w:ind w:left="20" w:right="20"/>
        <w:rPr>
          <w:sz w:val="24"/>
          <w:szCs w:val="24"/>
        </w:rPr>
      </w:pPr>
      <w:r w:rsidRPr="004D39DA">
        <w:rPr>
          <w:sz w:val="24"/>
          <w:szCs w:val="24"/>
        </w:rPr>
        <w:t xml:space="preserve">ПБУ должна иметь ожидаемый срок службы по меньшей мере 5 (пять) лет и должна быть способна выполнять бурение, заканчивание и испытание скважины и выполнять обычные Услуги по проведению необходимых морских операций на глубинах моря от 3 до 7 метров. </w:t>
      </w:r>
      <w:r w:rsidRPr="004D39DA">
        <w:rPr>
          <w:sz w:val="24"/>
          <w:szCs w:val="24"/>
          <w:lang w:val="kk-KZ"/>
        </w:rPr>
        <w:t xml:space="preserve">Исполнитель </w:t>
      </w:r>
      <w:r w:rsidRPr="004D39DA">
        <w:rPr>
          <w:sz w:val="24"/>
          <w:szCs w:val="24"/>
        </w:rPr>
        <w:t>проводит все обязательные инспекции и предоставляет необходимую документацию, требуемую на сертификационный период.</w:t>
      </w:r>
    </w:p>
    <w:p w14:paraId="46478E1A" w14:textId="77777777" w:rsidR="00BA4038" w:rsidRPr="004D39DA" w:rsidRDefault="00BA4038" w:rsidP="00BA4038">
      <w:pPr>
        <w:pStyle w:val="44"/>
        <w:numPr>
          <w:ilvl w:val="0"/>
          <w:numId w:val="80"/>
        </w:numPr>
        <w:shd w:val="clear" w:color="auto" w:fill="auto"/>
        <w:tabs>
          <w:tab w:val="left" w:pos="726"/>
        </w:tabs>
        <w:spacing w:before="0" w:after="0"/>
        <w:ind w:left="20" w:right="20"/>
        <w:rPr>
          <w:sz w:val="24"/>
          <w:szCs w:val="24"/>
        </w:rPr>
      </w:pPr>
      <w:r w:rsidRPr="004D39DA">
        <w:rPr>
          <w:sz w:val="24"/>
          <w:szCs w:val="24"/>
        </w:rPr>
        <w:t xml:space="preserve">ПБУ должна быть классифицирована в соответствии с классификацией, указанной в Приложении </w:t>
      </w:r>
      <w:r w:rsidRPr="004D39DA">
        <w:rPr>
          <w:sz w:val="24"/>
          <w:szCs w:val="24"/>
          <w:lang w:val="en-US"/>
        </w:rPr>
        <w:t>I</w:t>
      </w:r>
      <w:r w:rsidRPr="004D39DA">
        <w:rPr>
          <w:sz w:val="24"/>
          <w:szCs w:val="24"/>
        </w:rPr>
        <w:t xml:space="preserve"> на момент начала действия Договора, и </w:t>
      </w:r>
      <w:r w:rsidRPr="004D39DA">
        <w:rPr>
          <w:sz w:val="24"/>
          <w:szCs w:val="24"/>
          <w:lang w:val="kk-KZ"/>
        </w:rPr>
        <w:t xml:space="preserve">Исполнитель </w:t>
      </w:r>
      <w:r w:rsidRPr="004D39DA">
        <w:rPr>
          <w:sz w:val="24"/>
          <w:szCs w:val="24"/>
        </w:rPr>
        <w:t xml:space="preserve">несет ответственность за постоянное поддержание класса ПБУ. </w:t>
      </w:r>
      <w:r w:rsidRPr="004D39DA">
        <w:rPr>
          <w:sz w:val="24"/>
          <w:szCs w:val="24"/>
          <w:lang w:val="kk-KZ"/>
        </w:rPr>
        <w:t xml:space="preserve">Исполнитель </w:t>
      </w:r>
      <w:r w:rsidRPr="004D39DA">
        <w:rPr>
          <w:sz w:val="24"/>
          <w:szCs w:val="24"/>
        </w:rPr>
        <w:t xml:space="preserve">должен обладать </w:t>
      </w:r>
      <w:r w:rsidRPr="004D39DA">
        <w:rPr>
          <w:sz w:val="24"/>
          <w:szCs w:val="24"/>
          <w:lang w:val="en-US"/>
        </w:rPr>
        <w:t>HSE</w:t>
      </w:r>
      <w:r w:rsidRPr="004D39DA">
        <w:rPr>
          <w:sz w:val="24"/>
          <w:szCs w:val="24"/>
        </w:rPr>
        <w:t xml:space="preserve"> </w:t>
      </w:r>
      <w:r w:rsidRPr="004D39DA">
        <w:rPr>
          <w:sz w:val="24"/>
          <w:szCs w:val="24"/>
          <w:lang w:val="en-US"/>
        </w:rPr>
        <w:t>Case</w:t>
      </w:r>
      <w:r w:rsidRPr="004D39DA">
        <w:rPr>
          <w:sz w:val="24"/>
          <w:szCs w:val="24"/>
        </w:rPr>
        <w:t xml:space="preserve"> для ПБУ в соответствии с Разделом V - «ОЗТОС» Договора.</w:t>
      </w:r>
    </w:p>
    <w:p w14:paraId="422345B3" w14:textId="77777777" w:rsidR="00BA4038" w:rsidRPr="004D39DA" w:rsidRDefault="00BA4038" w:rsidP="00BA4038">
      <w:pPr>
        <w:pStyle w:val="44"/>
        <w:numPr>
          <w:ilvl w:val="0"/>
          <w:numId w:val="80"/>
        </w:numPr>
        <w:shd w:val="clear" w:color="auto" w:fill="auto"/>
        <w:tabs>
          <w:tab w:val="left" w:pos="716"/>
        </w:tabs>
        <w:spacing w:before="0" w:after="0"/>
        <w:ind w:left="20" w:right="20"/>
        <w:rPr>
          <w:sz w:val="24"/>
          <w:szCs w:val="24"/>
        </w:rPr>
      </w:pPr>
      <w:r w:rsidRPr="004D39DA">
        <w:rPr>
          <w:sz w:val="24"/>
          <w:szCs w:val="24"/>
          <w:lang w:val="kk-KZ"/>
        </w:rPr>
        <w:t xml:space="preserve">Исполнитель </w:t>
      </w:r>
      <w:r w:rsidRPr="004D39DA">
        <w:rPr>
          <w:sz w:val="24"/>
          <w:szCs w:val="24"/>
        </w:rPr>
        <w:t>гарантирует, что структурная целостность ПБУ надежна, и что ПБУ, если требуется соответствующими уполномоченными государственными органами, имеет соответствующие сертификаты на основное оборудование, разрешающий Услугу ПБУ в месте проведения Услуг. Сертификаты должны оставаться действующими в течение срока действия Договора.</w:t>
      </w:r>
    </w:p>
    <w:p w14:paraId="5E35BE17" w14:textId="77777777" w:rsidR="00BA4038" w:rsidRPr="004D39DA" w:rsidRDefault="00BA4038" w:rsidP="00BA4038">
      <w:pPr>
        <w:pStyle w:val="44"/>
        <w:numPr>
          <w:ilvl w:val="0"/>
          <w:numId w:val="80"/>
        </w:numPr>
        <w:shd w:val="clear" w:color="auto" w:fill="auto"/>
        <w:tabs>
          <w:tab w:val="left" w:pos="721"/>
        </w:tabs>
        <w:spacing w:before="0" w:after="0"/>
        <w:ind w:left="20" w:right="20"/>
        <w:rPr>
          <w:sz w:val="24"/>
          <w:szCs w:val="24"/>
        </w:rPr>
      </w:pPr>
      <w:r w:rsidRPr="004D39DA">
        <w:rPr>
          <w:sz w:val="24"/>
          <w:szCs w:val="24"/>
          <w:lang w:val="kk-KZ"/>
        </w:rPr>
        <w:t xml:space="preserve">Исполнитель </w:t>
      </w:r>
      <w:r w:rsidRPr="004D39DA">
        <w:rPr>
          <w:sz w:val="24"/>
          <w:szCs w:val="24"/>
        </w:rPr>
        <w:t>не вносит структурных изменений в ПБУ, могущих повлиять на ее целостность, без получения предварительного письменного разрешения Заказчика.</w:t>
      </w:r>
    </w:p>
    <w:p w14:paraId="4ECA5EEF" w14:textId="77777777" w:rsidR="00BA4038" w:rsidRPr="004D39DA" w:rsidRDefault="00BA4038" w:rsidP="00BA4038">
      <w:pPr>
        <w:pStyle w:val="44"/>
        <w:numPr>
          <w:ilvl w:val="0"/>
          <w:numId w:val="80"/>
        </w:numPr>
        <w:shd w:val="clear" w:color="auto" w:fill="auto"/>
        <w:tabs>
          <w:tab w:val="left" w:pos="721"/>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гарантирует, что ПБУ со всем Оборудованием способна к перемещениям, как того требует настоящий Договор, и может предоставить Услуги безостановочно, безопасно и эффективно по условиям настоящего Договора в месте проведения Услуг. В случае, если у </w:t>
      </w:r>
      <w:r w:rsidRPr="004D39DA">
        <w:rPr>
          <w:sz w:val="24"/>
          <w:szCs w:val="24"/>
          <w:lang w:val="kk-KZ"/>
        </w:rPr>
        <w:t xml:space="preserve">Исполнителя </w:t>
      </w:r>
      <w:r w:rsidRPr="004D39DA">
        <w:rPr>
          <w:sz w:val="24"/>
          <w:szCs w:val="24"/>
        </w:rPr>
        <w:t xml:space="preserve">есть веские причины ожидать, что специфические условия в определенных местах не позволяют безопасно проводить Услуги, </w:t>
      </w:r>
      <w:r w:rsidRPr="004D39DA">
        <w:rPr>
          <w:sz w:val="24"/>
          <w:szCs w:val="24"/>
          <w:lang w:val="kk-KZ"/>
        </w:rPr>
        <w:t xml:space="preserve">Исполнитель </w:t>
      </w:r>
      <w:r w:rsidRPr="004D39DA">
        <w:rPr>
          <w:sz w:val="24"/>
          <w:szCs w:val="24"/>
        </w:rPr>
        <w:t>заранее уведомляет в письменном виде об этом Заказчика.</w:t>
      </w:r>
    </w:p>
    <w:p w14:paraId="44A8C3DA" w14:textId="77777777" w:rsidR="00BA4038" w:rsidRPr="004D39DA" w:rsidRDefault="00BA4038" w:rsidP="00BA4038">
      <w:pPr>
        <w:pStyle w:val="44"/>
        <w:numPr>
          <w:ilvl w:val="0"/>
          <w:numId w:val="80"/>
        </w:numPr>
        <w:shd w:val="clear" w:color="auto" w:fill="auto"/>
        <w:tabs>
          <w:tab w:val="left" w:pos="730"/>
        </w:tabs>
        <w:spacing w:before="0" w:after="0"/>
        <w:ind w:left="20" w:right="20"/>
        <w:rPr>
          <w:sz w:val="24"/>
          <w:szCs w:val="24"/>
        </w:rPr>
      </w:pPr>
      <w:r w:rsidRPr="004D39DA">
        <w:rPr>
          <w:sz w:val="24"/>
          <w:szCs w:val="24"/>
        </w:rPr>
        <w:t xml:space="preserve">Заказчик может провести предварительное изучение и технический/исследовательский аудит на предполагаемом месте Услуги ПБУ. Предварительное изучение и аудит будут направлены на проверку соответствия Договорным условиям и включают все требуемые Услуги (морские операции и т.д.). После выполнения этих мер и удовлетворения Заказчика, </w:t>
      </w:r>
      <w:r w:rsidRPr="004D39DA">
        <w:rPr>
          <w:sz w:val="24"/>
          <w:szCs w:val="24"/>
          <w:lang w:val="kk-KZ"/>
        </w:rPr>
        <w:t xml:space="preserve">Исполнитель </w:t>
      </w:r>
      <w:r w:rsidRPr="004D39DA">
        <w:rPr>
          <w:sz w:val="24"/>
          <w:szCs w:val="24"/>
        </w:rPr>
        <w:t xml:space="preserve">мобилизует ПБУ и переводит ее к условленному месту проведения Услуг, где могут потребоваться дополнительные исследования. </w:t>
      </w:r>
      <w:r w:rsidRPr="004D39DA">
        <w:rPr>
          <w:sz w:val="24"/>
          <w:szCs w:val="24"/>
          <w:lang w:val="kk-KZ"/>
        </w:rPr>
        <w:t xml:space="preserve">Исполнитель </w:t>
      </w:r>
      <w:r w:rsidRPr="004D39DA">
        <w:rPr>
          <w:sz w:val="24"/>
          <w:szCs w:val="24"/>
        </w:rPr>
        <w:t xml:space="preserve">организует таможенную очистку и планирует разгрузку, Загружает Оборудование Исполнителя, Заказчика и других </w:t>
      </w:r>
      <w:r w:rsidRPr="004D39DA">
        <w:rPr>
          <w:sz w:val="24"/>
          <w:szCs w:val="24"/>
          <w:lang w:val="kk-KZ"/>
        </w:rPr>
        <w:t xml:space="preserve">Исполнителев </w:t>
      </w:r>
      <w:r w:rsidRPr="004D39DA">
        <w:rPr>
          <w:sz w:val="24"/>
          <w:szCs w:val="24"/>
        </w:rPr>
        <w:t>и устанавливает ПБУ на место с помощью системы позиционирования.</w:t>
      </w:r>
    </w:p>
    <w:p w14:paraId="196E518C" w14:textId="77777777" w:rsidR="00BA4038" w:rsidRPr="004D39DA" w:rsidRDefault="00BA4038" w:rsidP="00BA4038">
      <w:pPr>
        <w:keepNext/>
        <w:keepLines/>
        <w:numPr>
          <w:ilvl w:val="0"/>
          <w:numId w:val="81"/>
        </w:numPr>
        <w:tabs>
          <w:tab w:val="left" w:pos="993"/>
        </w:tabs>
        <w:spacing w:line="274" w:lineRule="exact"/>
        <w:ind w:left="20"/>
        <w:jc w:val="both"/>
        <w:outlineLvl w:val="0"/>
        <w:rPr>
          <w:rFonts w:ascii="Times New Roman" w:hAnsi="Times New Roman"/>
          <w:sz w:val="24"/>
        </w:rPr>
      </w:pPr>
      <w:bookmarkStart w:id="388" w:name="bookmark82"/>
      <w:r w:rsidRPr="004D39DA">
        <w:rPr>
          <w:rFonts w:ascii="Times New Roman" w:hAnsi="Times New Roman"/>
          <w:sz w:val="24"/>
        </w:rPr>
        <w:t>Мобилизация</w:t>
      </w:r>
      <w:bookmarkEnd w:id="388"/>
    </w:p>
    <w:p w14:paraId="383B290C" w14:textId="77777777" w:rsidR="00BA4038" w:rsidRPr="004D39DA" w:rsidRDefault="00BA4038" w:rsidP="00BA4038">
      <w:pPr>
        <w:pStyle w:val="44"/>
        <w:numPr>
          <w:ilvl w:val="0"/>
          <w:numId w:val="82"/>
        </w:numPr>
        <w:shd w:val="clear" w:color="auto" w:fill="auto"/>
        <w:tabs>
          <w:tab w:val="left" w:pos="71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организует таможенную очистку и планирование выгрузки и обеспечивает загрузку средств </w:t>
      </w:r>
      <w:r w:rsidRPr="004D39DA">
        <w:rPr>
          <w:sz w:val="24"/>
          <w:szCs w:val="24"/>
          <w:lang w:val="kk-KZ"/>
        </w:rPr>
        <w:t>Исполнителя</w:t>
      </w:r>
      <w:r w:rsidRPr="004D39DA">
        <w:rPr>
          <w:sz w:val="24"/>
          <w:szCs w:val="24"/>
        </w:rPr>
        <w:t>.</w:t>
      </w:r>
    </w:p>
    <w:p w14:paraId="50A28C3F" w14:textId="363D965C" w:rsidR="00BA4038" w:rsidRPr="004D39DA" w:rsidRDefault="00BA4038" w:rsidP="00BA4038">
      <w:pPr>
        <w:pStyle w:val="44"/>
        <w:numPr>
          <w:ilvl w:val="0"/>
          <w:numId w:val="82"/>
        </w:numPr>
        <w:shd w:val="clear" w:color="auto" w:fill="auto"/>
        <w:tabs>
          <w:tab w:val="left" w:pos="72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мобилизует ПБУ с места погрузки до скважины или места приемки (морской шельф). Перед прибытием к месту Услуг, опрессовывает систему ПВО на тестовом стенде при полном рабочем давлении. Вертолетная площадка ПБУ должна иметь </w:t>
      </w:r>
      <w:r w:rsidRPr="004D39DA">
        <w:rPr>
          <w:sz w:val="24"/>
          <w:szCs w:val="24"/>
        </w:rPr>
        <w:lastRenderedPageBreak/>
        <w:t xml:space="preserve">разрешение и сертификаты </w:t>
      </w:r>
      <w:r w:rsidR="009A4150" w:rsidRPr="004D39DA">
        <w:rPr>
          <w:sz w:val="24"/>
          <w:szCs w:val="24"/>
        </w:rPr>
        <w:t>в соответствия</w:t>
      </w:r>
      <w:r w:rsidRPr="004D39DA">
        <w:rPr>
          <w:sz w:val="24"/>
          <w:szCs w:val="24"/>
        </w:rPr>
        <w:t xml:space="preserve"> с Применимым Законодательством, перед началом Услуги вертолетов.</w:t>
      </w:r>
    </w:p>
    <w:p w14:paraId="06EB3364"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55.2.3. </w:t>
      </w:r>
      <w:r w:rsidRPr="004D39DA">
        <w:rPr>
          <w:sz w:val="24"/>
          <w:szCs w:val="24"/>
          <w:lang w:val="kk-KZ"/>
        </w:rPr>
        <w:t xml:space="preserve">Исполнитель </w:t>
      </w:r>
      <w:r w:rsidRPr="004D39DA">
        <w:rPr>
          <w:sz w:val="24"/>
          <w:szCs w:val="24"/>
        </w:rPr>
        <w:t>выполняет задачи настоящего этапа Услуг выполняя/предоставляя следующее:</w:t>
      </w:r>
    </w:p>
    <w:p w14:paraId="081F4964" w14:textId="7AB36726" w:rsidR="00BA4038" w:rsidRPr="004D39DA" w:rsidRDefault="00BA4038" w:rsidP="00BA4038">
      <w:pPr>
        <w:pStyle w:val="44"/>
        <w:numPr>
          <w:ilvl w:val="1"/>
          <w:numId w:val="82"/>
        </w:numPr>
        <w:shd w:val="clear" w:color="auto" w:fill="auto"/>
        <w:tabs>
          <w:tab w:val="left" w:pos="735"/>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загружает Оборудование </w:t>
      </w:r>
      <w:r w:rsidRPr="004D39DA">
        <w:rPr>
          <w:sz w:val="24"/>
          <w:szCs w:val="24"/>
          <w:lang w:val="kk-KZ"/>
        </w:rPr>
        <w:t xml:space="preserve">Исполнителя </w:t>
      </w:r>
      <w:r w:rsidRPr="004D39DA">
        <w:rPr>
          <w:sz w:val="24"/>
          <w:szCs w:val="24"/>
        </w:rPr>
        <w:t xml:space="preserve">и организует хранение на складе/места на ПБУ Оборудования </w:t>
      </w:r>
      <w:r w:rsidRPr="004D39DA">
        <w:rPr>
          <w:sz w:val="24"/>
          <w:szCs w:val="24"/>
          <w:lang w:val="kk-KZ"/>
        </w:rPr>
        <w:t>Исполнителя</w:t>
      </w:r>
      <w:r w:rsidRPr="004D39DA">
        <w:rPr>
          <w:sz w:val="24"/>
          <w:szCs w:val="24"/>
        </w:rPr>
        <w:t xml:space="preserve">, Заказчика и других </w:t>
      </w:r>
      <w:r w:rsidRPr="004D39DA">
        <w:rPr>
          <w:sz w:val="24"/>
          <w:szCs w:val="24"/>
          <w:lang w:val="kk-KZ"/>
        </w:rPr>
        <w:t xml:space="preserve">Исполнителей </w:t>
      </w:r>
      <w:r w:rsidRPr="004D39DA">
        <w:rPr>
          <w:sz w:val="24"/>
          <w:szCs w:val="24"/>
        </w:rPr>
        <w:t>для использования при производстве Услуг или оказания Услуг по другим Договорам, связанным с буровыми опера</w:t>
      </w:r>
      <w:r w:rsidR="00215B3C" w:rsidRPr="004D39DA">
        <w:rPr>
          <w:sz w:val="24"/>
          <w:szCs w:val="24"/>
        </w:rPr>
        <w:t>циями Заказчика, если требуется</w:t>
      </w:r>
      <w:r w:rsidRPr="004D39DA">
        <w:rPr>
          <w:sz w:val="24"/>
          <w:szCs w:val="24"/>
        </w:rPr>
        <w:t>;</w:t>
      </w:r>
    </w:p>
    <w:p w14:paraId="334F2E70" w14:textId="77777777" w:rsidR="00BA4038" w:rsidRPr="004D39DA" w:rsidRDefault="00BA4038" w:rsidP="00BA4038">
      <w:pPr>
        <w:pStyle w:val="44"/>
        <w:numPr>
          <w:ilvl w:val="1"/>
          <w:numId w:val="82"/>
        </w:numPr>
        <w:shd w:val="clear" w:color="auto" w:fill="auto"/>
        <w:tabs>
          <w:tab w:val="left" w:pos="730"/>
        </w:tabs>
        <w:spacing w:before="0" w:after="0"/>
        <w:ind w:left="20" w:right="20"/>
        <w:rPr>
          <w:sz w:val="24"/>
          <w:szCs w:val="24"/>
        </w:rPr>
      </w:pPr>
      <w:r w:rsidRPr="004D39DA">
        <w:rPr>
          <w:sz w:val="24"/>
          <w:szCs w:val="24"/>
        </w:rPr>
        <w:t xml:space="preserve">расстановка должна быть завершена, когда все Оборудование </w:t>
      </w:r>
      <w:r w:rsidRPr="004D39DA">
        <w:rPr>
          <w:sz w:val="24"/>
          <w:szCs w:val="24"/>
          <w:lang w:val="kk-KZ"/>
        </w:rPr>
        <w:t>Исполнителя</w:t>
      </w:r>
      <w:r w:rsidRPr="004D39DA">
        <w:rPr>
          <w:sz w:val="24"/>
          <w:szCs w:val="24"/>
        </w:rPr>
        <w:t xml:space="preserve">, Заказчика и других </w:t>
      </w:r>
      <w:r w:rsidRPr="004D39DA">
        <w:rPr>
          <w:sz w:val="24"/>
          <w:szCs w:val="24"/>
          <w:lang w:val="kk-KZ"/>
        </w:rPr>
        <w:t xml:space="preserve">Исполнителей </w:t>
      </w:r>
      <w:r w:rsidRPr="004D39DA">
        <w:rPr>
          <w:sz w:val="24"/>
          <w:szCs w:val="24"/>
        </w:rPr>
        <w:t xml:space="preserve">будет соответствующим образом загружена на борт ПБУ, и ПБУ отчалит от указанного места якорной стоянки с целью мобилизации к месту бурения скважины, после получения подтверждения Заказчика, что все Оборудование Заказчика и </w:t>
      </w:r>
      <w:r w:rsidRPr="004D39DA">
        <w:rPr>
          <w:sz w:val="24"/>
          <w:szCs w:val="24"/>
          <w:lang w:val="kk-KZ"/>
        </w:rPr>
        <w:t xml:space="preserve">Исполнителя </w:t>
      </w:r>
      <w:r w:rsidRPr="004D39DA">
        <w:rPr>
          <w:sz w:val="24"/>
          <w:szCs w:val="24"/>
        </w:rPr>
        <w:t>было загружено корректно. Мобилизация должна быть завершена согласно условиям Договора.</w:t>
      </w:r>
    </w:p>
    <w:p w14:paraId="7FB53F7F" w14:textId="77777777" w:rsidR="00BA4038" w:rsidRPr="004D39DA" w:rsidRDefault="00BA4038" w:rsidP="00BA4038">
      <w:pPr>
        <w:keepNext/>
        <w:keepLines/>
        <w:numPr>
          <w:ilvl w:val="0"/>
          <w:numId w:val="81"/>
        </w:numPr>
        <w:tabs>
          <w:tab w:val="left" w:pos="993"/>
        </w:tabs>
        <w:spacing w:line="274" w:lineRule="exact"/>
        <w:ind w:left="20"/>
        <w:jc w:val="both"/>
        <w:outlineLvl w:val="0"/>
        <w:rPr>
          <w:rFonts w:ascii="Times New Roman" w:hAnsi="Times New Roman"/>
          <w:sz w:val="24"/>
        </w:rPr>
      </w:pPr>
      <w:bookmarkStart w:id="389" w:name="bookmark83"/>
      <w:r w:rsidRPr="004D39DA">
        <w:rPr>
          <w:rFonts w:ascii="Times New Roman" w:hAnsi="Times New Roman"/>
          <w:sz w:val="24"/>
        </w:rPr>
        <w:t>Демобилизация</w:t>
      </w:r>
      <w:bookmarkEnd w:id="389"/>
    </w:p>
    <w:p w14:paraId="6751EFE8" w14:textId="77777777" w:rsidR="00BA4038" w:rsidRPr="004D39DA" w:rsidRDefault="00BA4038" w:rsidP="00BA4038">
      <w:pPr>
        <w:pStyle w:val="44"/>
        <w:numPr>
          <w:ilvl w:val="0"/>
          <w:numId w:val="83"/>
        </w:numPr>
        <w:shd w:val="clear" w:color="auto" w:fill="auto"/>
        <w:tabs>
          <w:tab w:val="left" w:pos="71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демобилизует ПБУ с места бурения скважины по согласованию с Заказчиком. </w:t>
      </w:r>
      <w:r w:rsidRPr="004D39DA">
        <w:rPr>
          <w:sz w:val="24"/>
          <w:szCs w:val="24"/>
          <w:lang w:val="kk-KZ"/>
        </w:rPr>
        <w:t xml:space="preserve">Исполнитель </w:t>
      </w:r>
      <w:r w:rsidRPr="004D39DA">
        <w:rPr>
          <w:sz w:val="24"/>
          <w:szCs w:val="24"/>
        </w:rPr>
        <w:t xml:space="preserve">разгружает Оборудование </w:t>
      </w:r>
      <w:r w:rsidRPr="004D39DA">
        <w:rPr>
          <w:sz w:val="24"/>
          <w:szCs w:val="24"/>
          <w:lang w:val="kk-KZ"/>
        </w:rPr>
        <w:t>Исполнителя</w:t>
      </w:r>
      <w:r w:rsidRPr="004D39DA">
        <w:rPr>
          <w:sz w:val="24"/>
          <w:szCs w:val="24"/>
        </w:rPr>
        <w:t xml:space="preserve">, Заказчика и Группы Заказчика при условии предоставления Заказчиком судов поддержки. </w:t>
      </w:r>
    </w:p>
    <w:p w14:paraId="4D6D9263" w14:textId="77777777" w:rsidR="00BA4038" w:rsidRPr="004D39DA" w:rsidRDefault="00BA4038" w:rsidP="00BA4038">
      <w:pPr>
        <w:pStyle w:val="44"/>
        <w:numPr>
          <w:ilvl w:val="0"/>
          <w:numId w:val="83"/>
        </w:numPr>
        <w:shd w:val="clear" w:color="auto" w:fill="auto"/>
        <w:tabs>
          <w:tab w:val="left" w:pos="730"/>
        </w:tabs>
        <w:spacing w:before="0" w:after="0"/>
        <w:ind w:left="20" w:right="20"/>
        <w:rPr>
          <w:sz w:val="24"/>
          <w:szCs w:val="24"/>
        </w:rPr>
      </w:pPr>
      <w:r w:rsidRPr="004D39DA">
        <w:rPr>
          <w:sz w:val="24"/>
          <w:szCs w:val="24"/>
        </w:rPr>
        <w:t xml:space="preserve">Демобилизация начинается, когда Заказчик освобождает ПБУ от Услуг на скважине, что происходит после демонтажа блока ПВО и Оборудования устья скважины (при ликвидации скважины), очистки и проведения исследования состояния морского дна, с подписанием необходимых актов Сторон. Демобилизация завершается разгрузкой средств Заказчика и Других </w:t>
      </w:r>
      <w:r w:rsidRPr="004D39DA">
        <w:rPr>
          <w:sz w:val="24"/>
          <w:szCs w:val="24"/>
          <w:lang w:val="kk-KZ"/>
        </w:rPr>
        <w:t>Исполнителей</w:t>
      </w:r>
      <w:r w:rsidRPr="004D39DA">
        <w:rPr>
          <w:sz w:val="24"/>
          <w:szCs w:val="24"/>
        </w:rPr>
        <w:t>, если Сторонами не согласовано, что данные средства останутся на борту ПБУ</w:t>
      </w:r>
    </w:p>
    <w:p w14:paraId="7F95CA82" w14:textId="77777777" w:rsidR="00BA4038" w:rsidRPr="004D39DA" w:rsidRDefault="00BA4038" w:rsidP="00BA4038">
      <w:pPr>
        <w:pStyle w:val="44"/>
        <w:numPr>
          <w:ilvl w:val="0"/>
          <w:numId w:val="83"/>
        </w:numPr>
        <w:shd w:val="clear" w:color="auto" w:fill="auto"/>
        <w:tabs>
          <w:tab w:val="left" w:pos="716"/>
        </w:tabs>
        <w:spacing w:before="0" w:after="240"/>
        <w:ind w:left="20"/>
        <w:rPr>
          <w:sz w:val="24"/>
          <w:szCs w:val="24"/>
        </w:rPr>
      </w:pPr>
      <w:r w:rsidRPr="004D39DA">
        <w:rPr>
          <w:sz w:val="24"/>
          <w:szCs w:val="24"/>
        </w:rPr>
        <w:t>Демобилизация должна быть завершена согласно условиям Договора.</w:t>
      </w:r>
    </w:p>
    <w:p w14:paraId="3086E8AB" w14:textId="77777777" w:rsidR="00BA4038" w:rsidRPr="004D39DA" w:rsidRDefault="00BA4038" w:rsidP="00BA4038">
      <w:pPr>
        <w:keepNext/>
        <w:keepLines/>
        <w:tabs>
          <w:tab w:val="left" w:pos="851"/>
        </w:tabs>
        <w:ind w:left="20" w:right="3402"/>
        <w:rPr>
          <w:rFonts w:ascii="Times New Roman" w:hAnsi="Times New Roman"/>
          <w:b/>
          <w:sz w:val="24"/>
          <w:lang w:val="ru-RU"/>
        </w:rPr>
      </w:pPr>
      <w:bookmarkStart w:id="390" w:name="bookmark84"/>
      <w:r w:rsidRPr="004D39DA">
        <w:rPr>
          <w:rFonts w:ascii="Times New Roman" w:hAnsi="Times New Roman"/>
          <w:b/>
          <w:sz w:val="24"/>
          <w:lang w:val="ru-RU"/>
        </w:rPr>
        <w:t xml:space="preserve">СТАТЬЯ 56 - УСЛУГИ НА ПБУ  </w:t>
      </w:r>
    </w:p>
    <w:p w14:paraId="4298C34F" w14:textId="77777777" w:rsidR="00BA4038" w:rsidRPr="004D39DA" w:rsidRDefault="00BA4038" w:rsidP="00BA4038">
      <w:pPr>
        <w:keepNext/>
        <w:keepLines/>
        <w:tabs>
          <w:tab w:val="left" w:pos="851"/>
        </w:tabs>
        <w:ind w:left="20" w:right="3580"/>
        <w:rPr>
          <w:rFonts w:ascii="Times New Roman" w:hAnsi="Times New Roman"/>
          <w:sz w:val="24"/>
          <w:lang w:val="ru-RU"/>
        </w:rPr>
      </w:pPr>
      <w:r w:rsidRPr="004D39DA">
        <w:rPr>
          <w:rFonts w:ascii="Times New Roman" w:hAnsi="Times New Roman"/>
          <w:sz w:val="24"/>
          <w:lang w:val="ru-RU"/>
        </w:rPr>
        <w:t xml:space="preserve"> 56.1.</w:t>
      </w:r>
      <w:r w:rsidRPr="004D39DA">
        <w:rPr>
          <w:rFonts w:ascii="Times New Roman" w:hAnsi="Times New Roman"/>
          <w:sz w:val="24"/>
          <w:lang w:val="ru-RU"/>
        </w:rPr>
        <w:tab/>
        <w:t>ОБЩИЕ ПОЛОЖЕНИЯ</w:t>
      </w:r>
      <w:bookmarkEnd w:id="390"/>
    </w:p>
    <w:p w14:paraId="798989B5" w14:textId="77777777" w:rsidR="00BA4038" w:rsidRPr="004D39DA" w:rsidRDefault="00BA4038" w:rsidP="00BA4038">
      <w:pPr>
        <w:pStyle w:val="44"/>
        <w:numPr>
          <w:ilvl w:val="0"/>
          <w:numId w:val="84"/>
        </w:numPr>
        <w:shd w:val="clear" w:color="auto" w:fill="auto"/>
        <w:tabs>
          <w:tab w:val="left" w:pos="721"/>
        </w:tabs>
        <w:spacing w:before="0" w:after="0"/>
        <w:ind w:left="20" w:right="20"/>
        <w:rPr>
          <w:sz w:val="24"/>
          <w:szCs w:val="24"/>
        </w:rPr>
      </w:pPr>
      <w:r w:rsidRPr="004D39DA">
        <w:rPr>
          <w:sz w:val="24"/>
          <w:szCs w:val="24"/>
          <w:lang w:val="kk-KZ"/>
        </w:rPr>
        <w:t xml:space="preserve">Исполнитель </w:t>
      </w:r>
      <w:r w:rsidRPr="004D39DA">
        <w:rPr>
          <w:sz w:val="24"/>
          <w:szCs w:val="24"/>
        </w:rPr>
        <w:t>выполняет бурение, углубление, испытание и ликвидацию скважины, как и когда необходимо для содействия в Услугах Заказчика в соответствии с программами Заказчика и содержащимися в настоящем Договоре спецификациями и/или в соответствии с другими указаниями Заказчика.</w:t>
      </w:r>
    </w:p>
    <w:p w14:paraId="2C74E70E" w14:textId="77777777" w:rsidR="00BA4038" w:rsidRPr="004D39DA" w:rsidRDefault="00BA4038" w:rsidP="00BA4038">
      <w:pPr>
        <w:pStyle w:val="44"/>
        <w:numPr>
          <w:ilvl w:val="0"/>
          <w:numId w:val="84"/>
        </w:numPr>
        <w:shd w:val="clear" w:color="auto" w:fill="auto"/>
        <w:tabs>
          <w:tab w:val="left" w:pos="71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выполняет задачи </w:t>
      </w:r>
      <w:r w:rsidRPr="004D39DA">
        <w:rPr>
          <w:strike/>
          <w:sz w:val="24"/>
          <w:szCs w:val="24"/>
        </w:rPr>
        <w:t>настоящего</w:t>
      </w:r>
      <w:r w:rsidRPr="004D39DA">
        <w:rPr>
          <w:sz w:val="24"/>
          <w:szCs w:val="24"/>
        </w:rPr>
        <w:t xml:space="preserve"> элемента Услуг, выполняя/предоставляя следующее по программе или указаниям Заказчика:</w:t>
      </w:r>
    </w:p>
    <w:p w14:paraId="1BD0D922" w14:textId="77777777" w:rsidR="00BA4038" w:rsidRPr="004D39DA" w:rsidRDefault="00BA4038" w:rsidP="00BA4038">
      <w:pPr>
        <w:pStyle w:val="44"/>
        <w:shd w:val="clear" w:color="auto" w:fill="auto"/>
        <w:spacing w:before="0" w:after="0"/>
        <w:ind w:left="20" w:right="180" w:firstLine="0"/>
        <w:rPr>
          <w:sz w:val="24"/>
          <w:szCs w:val="24"/>
        </w:rPr>
      </w:pPr>
      <w:r w:rsidRPr="004D39DA">
        <w:rPr>
          <w:sz w:val="24"/>
          <w:szCs w:val="24"/>
        </w:rPr>
        <w:t>(</w:t>
      </w:r>
      <w:r w:rsidRPr="004D39DA">
        <w:rPr>
          <w:sz w:val="24"/>
          <w:szCs w:val="24"/>
          <w:lang w:val="en-US"/>
        </w:rPr>
        <w:t>a</w:t>
      </w:r>
      <w:r w:rsidRPr="004D39DA">
        <w:rPr>
          <w:sz w:val="24"/>
          <w:szCs w:val="24"/>
        </w:rPr>
        <w:t>) специальная оценка местности постановки, включая структурный анализ и оценка состояния ПБУ;</w:t>
      </w:r>
    </w:p>
    <w:p w14:paraId="3626A70C" w14:textId="77777777" w:rsidR="00BA4038" w:rsidRPr="004D39DA" w:rsidRDefault="00BA4038" w:rsidP="00BA4038">
      <w:pPr>
        <w:pStyle w:val="44"/>
        <w:numPr>
          <w:ilvl w:val="1"/>
          <w:numId w:val="84"/>
        </w:numPr>
        <w:shd w:val="clear" w:color="auto" w:fill="auto"/>
        <w:tabs>
          <w:tab w:val="left" w:pos="726"/>
        </w:tabs>
        <w:spacing w:before="0" w:after="0"/>
        <w:ind w:left="20"/>
        <w:rPr>
          <w:sz w:val="24"/>
          <w:szCs w:val="24"/>
        </w:rPr>
      </w:pPr>
      <w:r w:rsidRPr="004D39DA">
        <w:rPr>
          <w:sz w:val="24"/>
          <w:szCs w:val="24"/>
        </w:rPr>
        <w:t>передвижение и буксировка ПБУ;</w:t>
      </w:r>
    </w:p>
    <w:p w14:paraId="03E34BF5" w14:textId="77777777" w:rsidR="00BA4038" w:rsidRPr="004D39DA" w:rsidRDefault="00BA4038" w:rsidP="00BA4038">
      <w:pPr>
        <w:pStyle w:val="44"/>
        <w:numPr>
          <w:ilvl w:val="1"/>
          <w:numId w:val="84"/>
        </w:numPr>
        <w:shd w:val="clear" w:color="auto" w:fill="auto"/>
        <w:tabs>
          <w:tab w:val="left" w:pos="726"/>
        </w:tabs>
        <w:spacing w:before="0" w:after="0"/>
        <w:ind w:left="20" w:right="20"/>
        <w:rPr>
          <w:sz w:val="24"/>
          <w:szCs w:val="24"/>
        </w:rPr>
      </w:pPr>
      <w:r w:rsidRPr="004D39DA">
        <w:rPr>
          <w:sz w:val="24"/>
          <w:szCs w:val="24"/>
        </w:rPr>
        <w:t>бурение скважины (вертикальной и наклонно-направленной) на глубины, подтвержденные/указанные Заказчиком, и предоставление Оборудования, инструментов, материалов, расходных средств и Услуг, как указано в Договоре;</w:t>
      </w:r>
    </w:p>
    <w:p w14:paraId="41E5AC41" w14:textId="77777777" w:rsidR="00BA4038" w:rsidRPr="004D39DA" w:rsidRDefault="00BA4038" w:rsidP="00BA4038">
      <w:pPr>
        <w:pStyle w:val="44"/>
        <w:numPr>
          <w:ilvl w:val="1"/>
          <w:numId w:val="84"/>
        </w:numPr>
        <w:shd w:val="clear" w:color="auto" w:fill="auto"/>
        <w:tabs>
          <w:tab w:val="left" w:pos="726"/>
        </w:tabs>
        <w:spacing w:before="0" w:after="0"/>
        <w:ind w:left="20" w:right="20"/>
        <w:rPr>
          <w:sz w:val="24"/>
          <w:szCs w:val="24"/>
        </w:rPr>
      </w:pPr>
      <w:r w:rsidRPr="004D39DA">
        <w:rPr>
          <w:sz w:val="24"/>
          <w:szCs w:val="24"/>
        </w:rPr>
        <w:t>получение от Заказчика требований по работе и параметры на специальные Услуги, которые необходимы на месте скважины;</w:t>
      </w:r>
    </w:p>
    <w:p w14:paraId="230E0093" w14:textId="5E1C34C0" w:rsidR="00BA4038" w:rsidRPr="004D39DA" w:rsidRDefault="00BA4038" w:rsidP="00BA4038">
      <w:pPr>
        <w:pStyle w:val="44"/>
        <w:numPr>
          <w:ilvl w:val="1"/>
          <w:numId w:val="84"/>
        </w:numPr>
        <w:shd w:val="clear" w:color="auto" w:fill="auto"/>
        <w:tabs>
          <w:tab w:val="left" w:pos="730"/>
        </w:tabs>
        <w:spacing w:before="0" w:after="0"/>
        <w:ind w:left="20" w:right="20"/>
        <w:rPr>
          <w:strike/>
          <w:sz w:val="24"/>
          <w:szCs w:val="24"/>
        </w:rPr>
      </w:pPr>
    </w:p>
    <w:p w14:paraId="6B38BB66" w14:textId="77777777" w:rsidR="00BA4038" w:rsidRPr="004D39DA" w:rsidRDefault="00BA4038" w:rsidP="00BA4038">
      <w:pPr>
        <w:pStyle w:val="44"/>
        <w:numPr>
          <w:ilvl w:val="1"/>
          <w:numId w:val="84"/>
        </w:numPr>
        <w:shd w:val="clear" w:color="auto" w:fill="auto"/>
        <w:tabs>
          <w:tab w:val="left" w:pos="730"/>
        </w:tabs>
        <w:spacing w:before="0" w:after="0"/>
        <w:ind w:left="20" w:right="20"/>
        <w:rPr>
          <w:sz w:val="24"/>
          <w:szCs w:val="24"/>
        </w:rPr>
      </w:pPr>
      <w:r w:rsidRPr="004D39DA">
        <w:rPr>
          <w:sz w:val="24"/>
          <w:szCs w:val="24"/>
        </w:rPr>
        <w:t xml:space="preserve">проведение гидравлических испытаний под давлением, проверка работоспособности, предварительная сборка, обслуживание, восстановление и ремонт средств </w:t>
      </w:r>
      <w:r w:rsidRPr="004D39DA">
        <w:rPr>
          <w:sz w:val="24"/>
          <w:szCs w:val="24"/>
          <w:lang w:val="kk-KZ"/>
        </w:rPr>
        <w:t xml:space="preserve">Исполнителя </w:t>
      </w:r>
      <w:r w:rsidRPr="004D39DA">
        <w:rPr>
          <w:sz w:val="24"/>
          <w:szCs w:val="24"/>
        </w:rPr>
        <w:t>и их сопутствующих вещей;</w:t>
      </w:r>
    </w:p>
    <w:p w14:paraId="7A7A3A80" w14:textId="77777777" w:rsidR="00BA4038" w:rsidRPr="004D39DA" w:rsidRDefault="00BA4038" w:rsidP="00BA4038">
      <w:pPr>
        <w:pStyle w:val="44"/>
        <w:numPr>
          <w:ilvl w:val="1"/>
          <w:numId w:val="84"/>
        </w:numPr>
        <w:shd w:val="clear" w:color="auto" w:fill="auto"/>
        <w:tabs>
          <w:tab w:val="left" w:pos="735"/>
        </w:tabs>
        <w:spacing w:before="0" w:after="0"/>
        <w:ind w:left="20" w:right="20"/>
        <w:rPr>
          <w:sz w:val="24"/>
          <w:szCs w:val="24"/>
        </w:rPr>
      </w:pPr>
      <w:r w:rsidRPr="004D39DA">
        <w:rPr>
          <w:sz w:val="24"/>
          <w:szCs w:val="24"/>
        </w:rPr>
        <w:t xml:space="preserve">оперирование, испытание, работа и установка и/или восстановление средств </w:t>
      </w:r>
      <w:r w:rsidRPr="004D39DA">
        <w:rPr>
          <w:sz w:val="24"/>
          <w:szCs w:val="24"/>
          <w:lang w:val="kk-KZ"/>
        </w:rPr>
        <w:t>Исполнителя</w:t>
      </w:r>
      <w:r w:rsidRPr="004D39DA">
        <w:rPr>
          <w:sz w:val="24"/>
          <w:szCs w:val="24"/>
        </w:rPr>
        <w:t>;</w:t>
      </w:r>
    </w:p>
    <w:p w14:paraId="3E2349D8" w14:textId="77777777" w:rsidR="00BA4038" w:rsidRPr="004D39DA" w:rsidRDefault="00BA4038" w:rsidP="00BA4038">
      <w:pPr>
        <w:pStyle w:val="44"/>
        <w:numPr>
          <w:ilvl w:val="1"/>
          <w:numId w:val="84"/>
        </w:numPr>
        <w:shd w:val="clear" w:color="auto" w:fill="auto"/>
        <w:tabs>
          <w:tab w:val="left" w:pos="735"/>
        </w:tabs>
        <w:spacing w:before="0" w:after="0"/>
        <w:ind w:left="20" w:right="20"/>
        <w:rPr>
          <w:sz w:val="24"/>
          <w:szCs w:val="24"/>
        </w:rPr>
      </w:pPr>
      <w:r w:rsidRPr="004D39DA">
        <w:rPr>
          <w:sz w:val="24"/>
          <w:szCs w:val="24"/>
        </w:rPr>
        <w:t>помощь при спуске кондукторов/обсадных труб/обсадных колонн- хвостовиков/колонн НКТ размеров и на глубины, указанные в схемах обсадных колонн и буровых программах;</w:t>
      </w:r>
    </w:p>
    <w:p w14:paraId="6AD4BB5B" w14:textId="77777777" w:rsidR="00BA4038" w:rsidRPr="004D39DA" w:rsidRDefault="00BA4038" w:rsidP="00BA4038">
      <w:pPr>
        <w:pStyle w:val="44"/>
        <w:numPr>
          <w:ilvl w:val="1"/>
          <w:numId w:val="84"/>
        </w:numPr>
        <w:shd w:val="clear" w:color="auto" w:fill="auto"/>
        <w:tabs>
          <w:tab w:val="left" w:pos="726"/>
        </w:tabs>
        <w:spacing w:before="0" w:after="0"/>
        <w:ind w:left="20"/>
        <w:rPr>
          <w:sz w:val="24"/>
          <w:szCs w:val="24"/>
        </w:rPr>
      </w:pPr>
      <w:r w:rsidRPr="004D39DA">
        <w:rPr>
          <w:sz w:val="24"/>
          <w:szCs w:val="24"/>
        </w:rPr>
        <w:t>помощь при тестировании скважины;</w:t>
      </w:r>
    </w:p>
    <w:p w14:paraId="7E2494BB" w14:textId="77777777" w:rsidR="00BA4038" w:rsidRPr="004D39DA" w:rsidRDefault="00BA4038" w:rsidP="00BA4038">
      <w:pPr>
        <w:pStyle w:val="44"/>
        <w:shd w:val="clear" w:color="auto" w:fill="auto"/>
        <w:spacing w:before="0" w:after="0"/>
        <w:ind w:left="20" w:firstLine="0"/>
        <w:rPr>
          <w:sz w:val="24"/>
          <w:szCs w:val="24"/>
        </w:rPr>
      </w:pPr>
      <w:r w:rsidRPr="004D39DA">
        <w:rPr>
          <w:sz w:val="24"/>
          <w:szCs w:val="24"/>
        </w:rPr>
        <w:lastRenderedPageBreak/>
        <w:t>(</w:t>
      </w:r>
      <w:r w:rsidRPr="004D39DA">
        <w:rPr>
          <w:sz w:val="24"/>
          <w:szCs w:val="24"/>
          <w:lang w:val="en-US"/>
        </w:rPr>
        <w:t>j</w:t>
      </w:r>
      <w:r w:rsidRPr="004D39DA">
        <w:rPr>
          <w:sz w:val="24"/>
          <w:szCs w:val="24"/>
        </w:rPr>
        <w:t>) приостановка и/или помощь при ликвидации скважины;</w:t>
      </w:r>
    </w:p>
    <w:p w14:paraId="5C6AC1BE"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w:t>
      </w:r>
      <w:r w:rsidRPr="004D39DA">
        <w:rPr>
          <w:sz w:val="24"/>
          <w:szCs w:val="24"/>
          <w:lang w:val="en-US"/>
        </w:rPr>
        <w:t>k</w:t>
      </w:r>
      <w:r w:rsidRPr="004D39DA">
        <w:rPr>
          <w:sz w:val="24"/>
          <w:szCs w:val="24"/>
        </w:rPr>
        <w:t xml:space="preserve">) постоянный замер и регистрация всех длин и размеров инструментов, материалов и компонентов в скважине, помечая и идентифицируя Оборудование Заказчика и Других </w:t>
      </w:r>
      <w:r w:rsidRPr="004D39DA">
        <w:rPr>
          <w:sz w:val="24"/>
          <w:szCs w:val="24"/>
          <w:lang w:val="kk-KZ"/>
        </w:rPr>
        <w:t>Исполнителей</w:t>
      </w:r>
      <w:r w:rsidRPr="004D39DA">
        <w:rPr>
          <w:sz w:val="24"/>
          <w:szCs w:val="24"/>
        </w:rPr>
        <w:t>;</w:t>
      </w:r>
    </w:p>
    <w:p w14:paraId="069780F3"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w:t>
      </w:r>
      <w:r w:rsidRPr="004D39DA">
        <w:rPr>
          <w:sz w:val="24"/>
          <w:szCs w:val="24"/>
          <w:lang w:val="en-US"/>
        </w:rPr>
        <w:t>l</w:t>
      </w:r>
      <w:r w:rsidRPr="004D39DA">
        <w:rPr>
          <w:sz w:val="24"/>
          <w:szCs w:val="24"/>
        </w:rPr>
        <w:t>) немедленная приостановка Услуг по углублению, поднятие инструмента от забоя с сохранением циркуляции и уведомление Заказчика в случае бурения пластов, которые разумно могут быть нефте- и газосодержащими и/или литологически важными;</w:t>
      </w:r>
    </w:p>
    <w:p w14:paraId="7D3AA578"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w:t>
      </w:r>
      <w:r w:rsidRPr="004D39DA">
        <w:rPr>
          <w:sz w:val="24"/>
          <w:szCs w:val="24"/>
          <w:lang w:val="en-US"/>
        </w:rPr>
        <w:t>m</w:t>
      </w:r>
      <w:r w:rsidRPr="004D39DA">
        <w:rPr>
          <w:sz w:val="24"/>
          <w:szCs w:val="24"/>
        </w:rPr>
        <w:t>) немедленное уведомление Заказчика в случае потери циркуляции, встрече непроходимого пласта и принятие всех мер для преодоления таких трудностей в соответствии с принятой практикой;</w:t>
      </w:r>
    </w:p>
    <w:p w14:paraId="4DEAD977" w14:textId="77777777" w:rsidR="00BA4038" w:rsidRPr="004D39DA" w:rsidRDefault="00BA4038" w:rsidP="00BA4038">
      <w:pPr>
        <w:pStyle w:val="44"/>
        <w:shd w:val="clear" w:color="auto" w:fill="auto"/>
        <w:spacing w:before="0" w:after="0"/>
        <w:ind w:left="20" w:right="800" w:firstLine="0"/>
        <w:rPr>
          <w:sz w:val="24"/>
          <w:szCs w:val="24"/>
        </w:rPr>
      </w:pPr>
      <w:r w:rsidRPr="004D39DA">
        <w:rPr>
          <w:sz w:val="24"/>
          <w:szCs w:val="24"/>
        </w:rPr>
        <w:t>(</w:t>
      </w:r>
      <w:r w:rsidRPr="004D39DA">
        <w:rPr>
          <w:sz w:val="24"/>
          <w:szCs w:val="24"/>
          <w:lang w:val="en-US"/>
        </w:rPr>
        <w:t>n</w:t>
      </w:r>
      <w:r w:rsidRPr="004D39DA">
        <w:rPr>
          <w:sz w:val="24"/>
          <w:szCs w:val="24"/>
        </w:rPr>
        <w:t>) немедленное принятие мер предосторожности в соответствии с процедурами контроля скважин Заказчика в случае встречи пласта с очень высоким давлением и немедленное уведомление Заказчика об этом;</w:t>
      </w:r>
    </w:p>
    <w:p w14:paraId="45A58139" w14:textId="77777777" w:rsidR="00BA4038" w:rsidRPr="004D39DA" w:rsidRDefault="00BA4038" w:rsidP="00BA4038">
      <w:pPr>
        <w:pStyle w:val="44"/>
        <w:shd w:val="clear" w:color="auto" w:fill="auto"/>
        <w:spacing w:before="0" w:after="0"/>
        <w:ind w:left="20" w:firstLine="0"/>
        <w:rPr>
          <w:sz w:val="24"/>
          <w:szCs w:val="24"/>
        </w:rPr>
      </w:pPr>
      <w:r w:rsidRPr="004D39DA">
        <w:rPr>
          <w:sz w:val="24"/>
          <w:szCs w:val="24"/>
        </w:rPr>
        <w:t>(о) установка, тестирование и эксплуатация противовыбросового Оборудования;</w:t>
      </w:r>
    </w:p>
    <w:p w14:paraId="795B3D1F" w14:textId="77777777" w:rsidR="00BA4038" w:rsidRPr="004D39DA" w:rsidRDefault="00BA4038" w:rsidP="00BA4038">
      <w:pPr>
        <w:pStyle w:val="44"/>
        <w:shd w:val="clear" w:color="auto" w:fill="auto"/>
        <w:spacing w:before="0" w:after="0"/>
        <w:ind w:left="20" w:firstLine="0"/>
        <w:rPr>
          <w:sz w:val="24"/>
          <w:szCs w:val="24"/>
        </w:rPr>
      </w:pPr>
      <w:r w:rsidRPr="004D39DA">
        <w:rPr>
          <w:sz w:val="24"/>
          <w:szCs w:val="24"/>
        </w:rPr>
        <w:t>(</w:t>
      </w:r>
      <w:r w:rsidRPr="004D39DA">
        <w:rPr>
          <w:sz w:val="24"/>
          <w:szCs w:val="24"/>
          <w:lang w:val="en-US"/>
        </w:rPr>
        <w:t>p</w:t>
      </w:r>
      <w:r w:rsidRPr="004D39DA">
        <w:rPr>
          <w:sz w:val="24"/>
          <w:szCs w:val="24"/>
        </w:rPr>
        <w:t>) тестирование и отчетность по противовыбросовому оборудованию и приборов</w:t>
      </w:r>
    </w:p>
    <w:p w14:paraId="3C44D129" w14:textId="77777777" w:rsidR="00BA4038" w:rsidRPr="004D39DA" w:rsidRDefault="00BA4038" w:rsidP="00BA4038">
      <w:pPr>
        <w:pStyle w:val="44"/>
        <w:shd w:val="clear" w:color="auto" w:fill="auto"/>
        <w:spacing w:before="0" w:after="0"/>
        <w:ind w:left="20" w:firstLine="0"/>
        <w:rPr>
          <w:sz w:val="24"/>
          <w:szCs w:val="24"/>
        </w:rPr>
      </w:pPr>
      <w:r w:rsidRPr="004D39DA">
        <w:rPr>
          <w:sz w:val="24"/>
          <w:szCs w:val="24"/>
        </w:rPr>
        <w:t>управления ПВО в соответствии со спецификациями, содержащимися в Договоре;</w:t>
      </w:r>
    </w:p>
    <w:p w14:paraId="3718F853" w14:textId="77777777" w:rsidR="00BA4038" w:rsidRPr="004D39DA" w:rsidRDefault="00BA4038" w:rsidP="00BA4038">
      <w:pPr>
        <w:pStyle w:val="44"/>
        <w:shd w:val="clear" w:color="auto" w:fill="auto"/>
        <w:spacing w:before="0" w:after="0"/>
        <w:ind w:left="20" w:firstLine="0"/>
        <w:rPr>
          <w:sz w:val="24"/>
          <w:szCs w:val="24"/>
        </w:rPr>
      </w:pPr>
      <w:r w:rsidRPr="004D39DA">
        <w:rPr>
          <w:sz w:val="24"/>
          <w:szCs w:val="24"/>
        </w:rPr>
        <w:t>(</w:t>
      </w:r>
      <w:r w:rsidRPr="004D39DA">
        <w:rPr>
          <w:sz w:val="24"/>
          <w:szCs w:val="24"/>
          <w:lang w:val="en-US"/>
        </w:rPr>
        <w:t>q</w:t>
      </w:r>
      <w:r w:rsidRPr="004D39DA">
        <w:rPr>
          <w:sz w:val="24"/>
          <w:szCs w:val="24"/>
        </w:rPr>
        <w:t>) помощь при установке, спуску и тестировании устьевого Оборудования;</w:t>
      </w:r>
    </w:p>
    <w:p w14:paraId="53FB473E" w14:textId="77777777" w:rsidR="00BA4038" w:rsidRPr="004D39DA" w:rsidRDefault="00BA4038" w:rsidP="00BA4038">
      <w:pPr>
        <w:pStyle w:val="44"/>
        <w:shd w:val="clear" w:color="auto" w:fill="auto"/>
        <w:spacing w:before="0" w:after="0"/>
        <w:ind w:left="20" w:firstLine="0"/>
        <w:rPr>
          <w:sz w:val="24"/>
          <w:szCs w:val="24"/>
        </w:rPr>
      </w:pPr>
      <w:r w:rsidRPr="004D39DA">
        <w:rPr>
          <w:sz w:val="24"/>
          <w:szCs w:val="24"/>
        </w:rPr>
        <w:t>(</w:t>
      </w:r>
      <w:r w:rsidRPr="004D39DA">
        <w:rPr>
          <w:sz w:val="24"/>
          <w:szCs w:val="24"/>
          <w:lang w:val="en-US"/>
        </w:rPr>
        <w:t>r</w:t>
      </w:r>
      <w:r w:rsidRPr="004D39DA">
        <w:rPr>
          <w:sz w:val="24"/>
          <w:szCs w:val="24"/>
        </w:rPr>
        <w:t>) предоставление и обслуживание бурового и сопутствующего Оборудования и</w:t>
      </w:r>
    </w:p>
    <w:p w14:paraId="69E8ED1D" w14:textId="77777777" w:rsidR="00BA4038" w:rsidRPr="004D39DA" w:rsidRDefault="00BA4038" w:rsidP="00BA4038">
      <w:pPr>
        <w:pStyle w:val="44"/>
        <w:shd w:val="clear" w:color="auto" w:fill="auto"/>
        <w:spacing w:before="0" w:after="0"/>
        <w:ind w:left="20" w:firstLine="0"/>
        <w:rPr>
          <w:sz w:val="24"/>
          <w:szCs w:val="24"/>
        </w:rPr>
      </w:pPr>
      <w:r w:rsidRPr="004D39DA">
        <w:rPr>
          <w:sz w:val="24"/>
          <w:szCs w:val="24"/>
        </w:rPr>
        <w:t>инструментов в соответствии с Договором;</w:t>
      </w:r>
    </w:p>
    <w:p w14:paraId="27DD5857"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w:t>
      </w:r>
      <w:r w:rsidRPr="004D39DA">
        <w:rPr>
          <w:sz w:val="24"/>
          <w:szCs w:val="24"/>
          <w:lang w:val="en-US"/>
        </w:rPr>
        <w:t>s</w:t>
      </w:r>
      <w:r w:rsidRPr="004D39DA">
        <w:rPr>
          <w:sz w:val="24"/>
          <w:szCs w:val="24"/>
        </w:rPr>
        <w:t xml:space="preserve">) очистка ПБУ от буровых и завершающих бурение жидкостей, цистерн для их хранения перед и после ремонтных работ как необходимо; </w:t>
      </w:r>
    </w:p>
    <w:p w14:paraId="7192BD2C" w14:textId="73BE18CB"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w:t>
      </w:r>
      <w:r w:rsidRPr="004D39DA">
        <w:rPr>
          <w:sz w:val="24"/>
          <w:szCs w:val="24"/>
          <w:lang w:val="en-US"/>
        </w:rPr>
        <w:t>t</w:t>
      </w:r>
      <w:r w:rsidRPr="004D39DA">
        <w:rPr>
          <w:sz w:val="24"/>
          <w:szCs w:val="24"/>
        </w:rPr>
        <w:t xml:space="preserve">) использование Оборудования других </w:t>
      </w:r>
      <w:r w:rsidRPr="004D39DA">
        <w:rPr>
          <w:sz w:val="24"/>
          <w:szCs w:val="24"/>
          <w:lang w:val="kk-KZ"/>
        </w:rPr>
        <w:t>Исполнителев</w:t>
      </w:r>
      <w:r w:rsidRPr="004D39DA">
        <w:rPr>
          <w:sz w:val="24"/>
          <w:szCs w:val="24"/>
        </w:rPr>
        <w:t xml:space="preserve">, </w:t>
      </w:r>
      <w:r w:rsidRPr="004D39DA">
        <w:rPr>
          <w:sz w:val="24"/>
          <w:szCs w:val="24"/>
          <w:lang w:val="kk-KZ"/>
        </w:rPr>
        <w:t xml:space="preserve">Исполнитель </w:t>
      </w:r>
      <w:r w:rsidRPr="004D39DA">
        <w:rPr>
          <w:sz w:val="24"/>
          <w:szCs w:val="24"/>
        </w:rPr>
        <w:t xml:space="preserve">помогает другому </w:t>
      </w:r>
      <w:r w:rsidRPr="004D39DA">
        <w:rPr>
          <w:sz w:val="24"/>
          <w:szCs w:val="24"/>
          <w:lang w:val="kk-KZ"/>
        </w:rPr>
        <w:t xml:space="preserve">Исполнителю </w:t>
      </w:r>
      <w:r w:rsidRPr="004D39DA">
        <w:rPr>
          <w:sz w:val="24"/>
          <w:szCs w:val="24"/>
        </w:rPr>
        <w:t>по отбору керна при оказании Услуг, в соответствии с инструкциями Заказчика.</w:t>
      </w:r>
    </w:p>
    <w:p w14:paraId="25702A56"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56.1.3. В дополнение, </w:t>
      </w:r>
      <w:r w:rsidRPr="004D39DA">
        <w:rPr>
          <w:sz w:val="24"/>
          <w:szCs w:val="24"/>
          <w:lang w:val="kk-KZ"/>
        </w:rPr>
        <w:t xml:space="preserve">Исполнитель </w:t>
      </w:r>
      <w:r w:rsidRPr="004D39DA">
        <w:rPr>
          <w:sz w:val="24"/>
          <w:szCs w:val="24"/>
        </w:rPr>
        <w:t>поддерживает постоянную работоспособность ПБУ следующим образом:</w:t>
      </w:r>
    </w:p>
    <w:p w14:paraId="5B14E7B4" w14:textId="77777777" w:rsidR="00BA4038" w:rsidRPr="004D39DA" w:rsidRDefault="00BA4038" w:rsidP="00BA4038">
      <w:pPr>
        <w:pStyle w:val="44"/>
        <w:numPr>
          <w:ilvl w:val="2"/>
          <w:numId w:val="84"/>
        </w:numPr>
        <w:shd w:val="clear" w:color="auto" w:fill="auto"/>
        <w:tabs>
          <w:tab w:val="left" w:pos="735"/>
        </w:tabs>
        <w:spacing w:before="0" w:after="0"/>
        <w:ind w:left="20" w:right="20"/>
        <w:rPr>
          <w:sz w:val="24"/>
          <w:szCs w:val="24"/>
        </w:rPr>
      </w:pPr>
      <w:r w:rsidRPr="004D39DA">
        <w:rPr>
          <w:sz w:val="24"/>
          <w:szCs w:val="24"/>
        </w:rPr>
        <w:t xml:space="preserve">поддержание положения ПБУ над скважиной, если условия, не зависящие от </w:t>
      </w:r>
      <w:r w:rsidRPr="004D39DA">
        <w:rPr>
          <w:sz w:val="24"/>
          <w:szCs w:val="24"/>
          <w:lang w:val="kk-KZ"/>
        </w:rPr>
        <w:t>Исполнителя</w:t>
      </w:r>
      <w:r w:rsidRPr="004D39DA">
        <w:rPr>
          <w:sz w:val="24"/>
          <w:szCs w:val="24"/>
        </w:rPr>
        <w:t xml:space="preserve">, этого не позволяют, </w:t>
      </w:r>
      <w:r w:rsidRPr="004D39DA">
        <w:rPr>
          <w:sz w:val="24"/>
          <w:szCs w:val="24"/>
          <w:lang w:val="kk-KZ"/>
        </w:rPr>
        <w:t xml:space="preserve">Исполнитель </w:t>
      </w:r>
      <w:r w:rsidRPr="004D39DA">
        <w:rPr>
          <w:sz w:val="24"/>
          <w:szCs w:val="24"/>
        </w:rPr>
        <w:t xml:space="preserve">приостанавливает Услуги в соответствии с Договором по наиболее безопасным условиям, и немедленно уведомляет Заказчика, </w:t>
      </w:r>
      <w:r w:rsidRPr="004D39DA">
        <w:rPr>
          <w:sz w:val="24"/>
          <w:szCs w:val="24"/>
          <w:lang w:val="kk-KZ"/>
        </w:rPr>
        <w:t xml:space="preserve">Исполнитель </w:t>
      </w:r>
      <w:r w:rsidRPr="004D39DA">
        <w:rPr>
          <w:sz w:val="24"/>
          <w:szCs w:val="24"/>
        </w:rPr>
        <w:t>предлагает коррективные меры, подлежащие утверждению Заказчиком;</w:t>
      </w:r>
    </w:p>
    <w:p w14:paraId="4C09C2A6" w14:textId="77777777" w:rsidR="00BA4038" w:rsidRPr="004D39DA" w:rsidRDefault="00BA4038" w:rsidP="00BA4038">
      <w:pPr>
        <w:pStyle w:val="44"/>
        <w:numPr>
          <w:ilvl w:val="2"/>
          <w:numId w:val="84"/>
        </w:numPr>
        <w:shd w:val="clear" w:color="auto" w:fill="auto"/>
        <w:tabs>
          <w:tab w:val="left" w:pos="726"/>
        </w:tabs>
        <w:spacing w:before="0" w:after="0"/>
        <w:ind w:left="20" w:right="20"/>
        <w:rPr>
          <w:sz w:val="24"/>
          <w:szCs w:val="24"/>
        </w:rPr>
      </w:pPr>
      <w:r w:rsidRPr="004D39DA">
        <w:rPr>
          <w:sz w:val="24"/>
          <w:szCs w:val="24"/>
        </w:rPr>
        <w:t xml:space="preserve">поддержание местоположения в соответствии с Разделом IV - «Технические спецификации», Разделом </w:t>
      </w:r>
      <w:r w:rsidRPr="004D39DA">
        <w:rPr>
          <w:sz w:val="24"/>
          <w:szCs w:val="24"/>
          <w:lang w:val="en-US"/>
        </w:rPr>
        <w:t>VII</w:t>
      </w:r>
      <w:r w:rsidRPr="004D39DA">
        <w:rPr>
          <w:sz w:val="24"/>
          <w:szCs w:val="24"/>
        </w:rPr>
        <w:t xml:space="preserve"> - «Чертежи и спецификации», содержащиеся в настоящем Договоре;</w:t>
      </w:r>
    </w:p>
    <w:p w14:paraId="2D7D477A" w14:textId="77777777" w:rsidR="00BA4038" w:rsidRPr="004D39DA" w:rsidRDefault="00BA4038" w:rsidP="00BA4038">
      <w:pPr>
        <w:pStyle w:val="44"/>
        <w:numPr>
          <w:ilvl w:val="2"/>
          <w:numId w:val="84"/>
        </w:numPr>
        <w:shd w:val="clear" w:color="auto" w:fill="auto"/>
        <w:tabs>
          <w:tab w:val="left" w:pos="726"/>
        </w:tabs>
        <w:spacing w:before="0" w:after="0"/>
        <w:ind w:left="20" w:right="20"/>
        <w:rPr>
          <w:sz w:val="24"/>
          <w:szCs w:val="24"/>
        </w:rPr>
      </w:pPr>
      <w:r w:rsidRPr="004D39DA">
        <w:rPr>
          <w:sz w:val="24"/>
          <w:szCs w:val="24"/>
        </w:rPr>
        <w:t>наблюдение, информирование Заказчика и принятие всех необходимых мер предосторожности для охраны жизни, скважины и ПБУ от неизбежных факторов;</w:t>
      </w:r>
    </w:p>
    <w:p w14:paraId="3A2BDFBF" w14:textId="77777777" w:rsidR="00BA4038" w:rsidRPr="004D39DA" w:rsidRDefault="00BA4038" w:rsidP="00BA4038">
      <w:pPr>
        <w:pStyle w:val="44"/>
        <w:numPr>
          <w:ilvl w:val="2"/>
          <w:numId w:val="84"/>
        </w:numPr>
        <w:shd w:val="clear" w:color="auto" w:fill="auto"/>
        <w:tabs>
          <w:tab w:val="left" w:pos="735"/>
        </w:tabs>
        <w:spacing w:before="0" w:after="0"/>
        <w:ind w:left="20" w:right="20"/>
        <w:rPr>
          <w:sz w:val="24"/>
          <w:szCs w:val="24"/>
        </w:rPr>
      </w:pPr>
      <w:r w:rsidRPr="004D39DA">
        <w:rPr>
          <w:sz w:val="24"/>
          <w:szCs w:val="24"/>
        </w:rPr>
        <w:t>написание, поддержание и выполнение чрезвычайных процедур для плохих погодных условий, соответствующих возможным условиям в месте Услуг, и принятие во внимание удаленность мест проведения Услуг и наличие служб чрезвычайной помощи. Процедура должна содержать следующие нормы:</w:t>
      </w:r>
    </w:p>
    <w:p w14:paraId="403386B7" w14:textId="77777777" w:rsidR="00BA4038" w:rsidRPr="004D39DA" w:rsidRDefault="00BA4038" w:rsidP="00BA4038">
      <w:pPr>
        <w:pStyle w:val="44"/>
        <w:numPr>
          <w:ilvl w:val="3"/>
          <w:numId w:val="84"/>
        </w:numPr>
        <w:shd w:val="clear" w:color="auto" w:fill="auto"/>
        <w:tabs>
          <w:tab w:val="left" w:pos="735"/>
        </w:tabs>
        <w:spacing w:before="0" w:after="0"/>
        <w:ind w:left="20"/>
        <w:rPr>
          <w:sz w:val="24"/>
          <w:szCs w:val="24"/>
        </w:rPr>
      </w:pPr>
      <w:r w:rsidRPr="004D39DA">
        <w:rPr>
          <w:sz w:val="24"/>
          <w:szCs w:val="24"/>
        </w:rPr>
        <w:t>сохранение водонепроницаемости над и под ватерлинией;</w:t>
      </w:r>
    </w:p>
    <w:p w14:paraId="13C3FCA4" w14:textId="77777777" w:rsidR="00BA4038" w:rsidRPr="004D39DA" w:rsidRDefault="00BA4038" w:rsidP="00BA4038">
      <w:pPr>
        <w:pStyle w:val="44"/>
        <w:numPr>
          <w:ilvl w:val="3"/>
          <w:numId w:val="84"/>
        </w:numPr>
        <w:shd w:val="clear" w:color="auto" w:fill="auto"/>
        <w:tabs>
          <w:tab w:val="left" w:pos="735"/>
        </w:tabs>
        <w:spacing w:before="0" w:after="0"/>
        <w:ind w:left="20"/>
        <w:rPr>
          <w:sz w:val="24"/>
          <w:szCs w:val="24"/>
        </w:rPr>
      </w:pPr>
      <w:r w:rsidRPr="004D39DA">
        <w:rPr>
          <w:sz w:val="24"/>
          <w:szCs w:val="24"/>
        </w:rPr>
        <w:t xml:space="preserve">поддержание радиосвязи с базами </w:t>
      </w:r>
      <w:r w:rsidRPr="004D39DA">
        <w:rPr>
          <w:sz w:val="24"/>
          <w:szCs w:val="24"/>
          <w:lang w:val="kk-KZ"/>
        </w:rPr>
        <w:t xml:space="preserve">Исполнителя </w:t>
      </w:r>
      <w:r w:rsidRPr="004D39DA">
        <w:rPr>
          <w:sz w:val="24"/>
          <w:szCs w:val="24"/>
        </w:rPr>
        <w:t>и Заказчика;</w:t>
      </w:r>
    </w:p>
    <w:p w14:paraId="60BFD11B" w14:textId="77777777" w:rsidR="00BA4038" w:rsidRPr="004D39DA" w:rsidRDefault="00BA4038" w:rsidP="00BA4038">
      <w:pPr>
        <w:pStyle w:val="44"/>
        <w:numPr>
          <w:ilvl w:val="3"/>
          <w:numId w:val="84"/>
        </w:numPr>
        <w:shd w:val="clear" w:color="auto" w:fill="auto"/>
        <w:tabs>
          <w:tab w:val="left" w:pos="735"/>
        </w:tabs>
        <w:spacing w:before="0" w:after="0"/>
        <w:ind w:left="20"/>
        <w:rPr>
          <w:sz w:val="24"/>
          <w:szCs w:val="24"/>
        </w:rPr>
      </w:pPr>
      <w:r w:rsidRPr="004D39DA">
        <w:rPr>
          <w:sz w:val="24"/>
          <w:szCs w:val="24"/>
        </w:rPr>
        <w:t>меры предосторожности для охраны скважины и ПБУ;</w:t>
      </w:r>
    </w:p>
    <w:p w14:paraId="39C5D51F" w14:textId="77777777" w:rsidR="00BA4038" w:rsidRPr="004D39DA" w:rsidRDefault="00BA4038" w:rsidP="00BA4038">
      <w:pPr>
        <w:pStyle w:val="44"/>
        <w:numPr>
          <w:ilvl w:val="3"/>
          <w:numId w:val="84"/>
        </w:numPr>
        <w:shd w:val="clear" w:color="auto" w:fill="auto"/>
        <w:tabs>
          <w:tab w:val="left" w:pos="735"/>
        </w:tabs>
        <w:spacing w:before="0" w:after="0"/>
        <w:ind w:left="20" w:right="20"/>
        <w:rPr>
          <w:sz w:val="24"/>
          <w:szCs w:val="24"/>
        </w:rPr>
      </w:pPr>
      <w:r w:rsidRPr="004D39DA">
        <w:rPr>
          <w:sz w:val="24"/>
          <w:szCs w:val="24"/>
        </w:rPr>
        <w:t>определение желательности или необходимости эвакуации на основе прогнозов погоды и сложившихся условий;</w:t>
      </w:r>
    </w:p>
    <w:p w14:paraId="758DD7B5" w14:textId="77777777" w:rsidR="00BA4038" w:rsidRPr="004D39DA" w:rsidRDefault="00BA4038" w:rsidP="00BA4038">
      <w:pPr>
        <w:pStyle w:val="44"/>
        <w:numPr>
          <w:ilvl w:val="3"/>
          <w:numId w:val="84"/>
        </w:numPr>
        <w:shd w:val="clear" w:color="auto" w:fill="auto"/>
        <w:tabs>
          <w:tab w:val="left" w:pos="735"/>
        </w:tabs>
        <w:spacing w:before="0" w:after="0"/>
        <w:ind w:left="20" w:right="20"/>
        <w:rPr>
          <w:sz w:val="24"/>
          <w:szCs w:val="24"/>
        </w:rPr>
      </w:pPr>
      <w:r w:rsidRPr="004D39DA">
        <w:rPr>
          <w:sz w:val="24"/>
          <w:szCs w:val="24"/>
        </w:rPr>
        <w:t xml:space="preserve">поэтапная эвакуация. Включая идентификацию не ключевого Персонала </w:t>
      </w:r>
      <w:r w:rsidRPr="004D39DA">
        <w:rPr>
          <w:sz w:val="24"/>
          <w:szCs w:val="24"/>
          <w:lang w:val="kk-KZ"/>
        </w:rPr>
        <w:t>Исполнителя</w:t>
      </w:r>
      <w:r w:rsidRPr="004D39DA">
        <w:rPr>
          <w:sz w:val="24"/>
          <w:szCs w:val="24"/>
        </w:rPr>
        <w:t>;</w:t>
      </w:r>
    </w:p>
    <w:p w14:paraId="5D99259A" w14:textId="77777777" w:rsidR="00BA4038" w:rsidRPr="004D39DA" w:rsidRDefault="00BA4038" w:rsidP="00BA4038">
      <w:pPr>
        <w:pStyle w:val="44"/>
        <w:numPr>
          <w:ilvl w:val="3"/>
          <w:numId w:val="84"/>
        </w:numPr>
        <w:shd w:val="clear" w:color="auto" w:fill="auto"/>
        <w:tabs>
          <w:tab w:val="left" w:pos="730"/>
        </w:tabs>
        <w:spacing w:before="0" w:after="0"/>
        <w:ind w:left="20"/>
        <w:rPr>
          <w:sz w:val="24"/>
          <w:szCs w:val="24"/>
        </w:rPr>
      </w:pPr>
      <w:r w:rsidRPr="004D39DA">
        <w:rPr>
          <w:sz w:val="24"/>
          <w:szCs w:val="24"/>
        </w:rPr>
        <w:t>частичная или полная эвакуация;</w:t>
      </w:r>
    </w:p>
    <w:p w14:paraId="57445FAF" w14:textId="77777777" w:rsidR="00BA4038" w:rsidRPr="004D39DA" w:rsidRDefault="00BA4038" w:rsidP="00BA4038">
      <w:pPr>
        <w:pStyle w:val="44"/>
        <w:numPr>
          <w:ilvl w:val="3"/>
          <w:numId w:val="84"/>
        </w:numPr>
        <w:shd w:val="clear" w:color="auto" w:fill="auto"/>
        <w:tabs>
          <w:tab w:val="left" w:pos="735"/>
        </w:tabs>
        <w:spacing w:before="0" w:after="0"/>
        <w:ind w:left="20"/>
        <w:rPr>
          <w:sz w:val="24"/>
          <w:szCs w:val="24"/>
        </w:rPr>
      </w:pPr>
      <w:r w:rsidRPr="004D39DA">
        <w:rPr>
          <w:sz w:val="24"/>
          <w:szCs w:val="24"/>
        </w:rPr>
        <w:t>операции по позиционированию и установке ПБУ на месте Услуг;</w:t>
      </w:r>
    </w:p>
    <w:p w14:paraId="75179523" w14:textId="77777777" w:rsidR="00BA4038" w:rsidRPr="004D39DA" w:rsidRDefault="00BA4038" w:rsidP="00BA4038">
      <w:pPr>
        <w:pStyle w:val="44"/>
        <w:numPr>
          <w:ilvl w:val="3"/>
          <w:numId w:val="84"/>
        </w:numPr>
        <w:shd w:val="clear" w:color="auto" w:fill="auto"/>
        <w:tabs>
          <w:tab w:val="left" w:pos="735"/>
        </w:tabs>
        <w:spacing w:before="0" w:after="0"/>
        <w:ind w:left="20" w:right="20"/>
        <w:rPr>
          <w:sz w:val="24"/>
          <w:szCs w:val="24"/>
        </w:rPr>
      </w:pPr>
      <w:r w:rsidRPr="004D39DA">
        <w:rPr>
          <w:sz w:val="24"/>
          <w:szCs w:val="24"/>
        </w:rPr>
        <w:t>обеспечение правильности нагрузки и стабильности ПБУ содержанием корректной документации по переменной нагрузке и ее распределению на ПБУ.</w:t>
      </w:r>
    </w:p>
    <w:p w14:paraId="24C15461" w14:textId="77777777" w:rsidR="00BA4038" w:rsidRPr="004D39DA" w:rsidRDefault="00BA4038" w:rsidP="00BA4038">
      <w:pPr>
        <w:keepNext/>
        <w:keepLines/>
        <w:numPr>
          <w:ilvl w:val="0"/>
          <w:numId w:val="85"/>
        </w:numPr>
        <w:tabs>
          <w:tab w:val="left" w:pos="993"/>
        </w:tabs>
        <w:spacing w:line="274" w:lineRule="exact"/>
        <w:ind w:left="20"/>
        <w:jc w:val="both"/>
        <w:outlineLvl w:val="1"/>
        <w:rPr>
          <w:rFonts w:ascii="Times New Roman" w:hAnsi="Times New Roman"/>
          <w:sz w:val="24"/>
        </w:rPr>
      </w:pPr>
      <w:bookmarkStart w:id="391" w:name="bookmark85"/>
      <w:r w:rsidRPr="004D39DA">
        <w:rPr>
          <w:rFonts w:ascii="Times New Roman" w:hAnsi="Times New Roman"/>
          <w:sz w:val="24"/>
        </w:rPr>
        <w:lastRenderedPageBreak/>
        <w:t>Контроль доступа</w:t>
      </w:r>
      <w:bookmarkEnd w:id="391"/>
    </w:p>
    <w:p w14:paraId="27CEE009" w14:textId="77777777" w:rsidR="00BA4038" w:rsidRPr="004D39DA" w:rsidRDefault="00BA4038" w:rsidP="00BA4038">
      <w:pPr>
        <w:pStyle w:val="44"/>
        <w:numPr>
          <w:ilvl w:val="0"/>
          <w:numId w:val="86"/>
        </w:numPr>
        <w:shd w:val="clear" w:color="auto" w:fill="auto"/>
        <w:tabs>
          <w:tab w:val="left" w:pos="726"/>
        </w:tabs>
        <w:spacing w:before="0" w:after="0"/>
        <w:ind w:left="20" w:right="20"/>
        <w:rPr>
          <w:sz w:val="24"/>
          <w:szCs w:val="24"/>
        </w:rPr>
      </w:pPr>
      <w:r w:rsidRPr="004D39DA">
        <w:rPr>
          <w:sz w:val="24"/>
          <w:szCs w:val="24"/>
          <w:lang w:val="kk-KZ"/>
        </w:rPr>
        <w:t xml:space="preserve">Исполнитель </w:t>
      </w:r>
      <w:r w:rsidRPr="004D39DA">
        <w:rPr>
          <w:sz w:val="24"/>
          <w:szCs w:val="24"/>
        </w:rPr>
        <w:t>несет ответственность за наблюдение и контроль доступа на ПБУ, включая доступ людей и Оборудования в опасные зоны ПБУ, и придерживается классификации опасных зон (см. спецификации в разделе IV - «Технические спецификации»).</w:t>
      </w:r>
    </w:p>
    <w:p w14:paraId="46758818" w14:textId="77777777" w:rsidR="00BA4038" w:rsidRPr="004D39DA" w:rsidRDefault="00BA4038" w:rsidP="00BA4038">
      <w:pPr>
        <w:pStyle w:val="44"/>
        <w:numPr>
          <w:ilvl w:val="0"/>
          <w:numId w:val="86"/>
        </w:numPr>
        <w:shd w:val="clear" w:color="auto" w:fill="auto"/>
        <w:tabs>
          <w:tab w:val="left" w:pos="71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несет ответственность за расстановку Оборудования </w:t>
      </w:r>
      <w:r w:rsidRPr="004D39DA">
        <w:rPr>
          <w:sz w:val="24"/>
          <w:szCs w:val="24"/>
          <w:lang w:val="kk-KZ"/>
        </w:rPr>
        <w:t xml:space="preserve">Исполнителя </w:t>
      </w:r>
      <w:r w:rsidRPr="004D39DA">
        <w:rPr>
          <w:sz w:val="24"/>
          <w:szCs w:val="24"/>
        </w:rPr>
        <w:t xml:space="preserve">и обеспечивает достаточное место и правильность расстановки для Оборудования Заказчика и других </w:t>
      </w:r>
      <w:r w:rsidRPr="004D39DA">
        <w:rPr>
          <w:sz w:val="24"/>
          <w:szCs w:val="24"/>
          <w:lang w:val="kk-KZ"/>
        </w:rPr>
        <w:t>Исполнителей</w:t>
      </w:r>
      <w:r w:rsidRPr="004D39DA">
        <w:rPr>
          <w:sz w:val="24"/>
          <w:szCs w:val="24"/>
        </w:rPr>
        <w:t>.</w:t>
      </w:r>
    </w:p>
    <w:p w14:paraId="25F2DDDB" w14:textId="77777777" w:rsidR="00BA4038" w:rsidRPr="004D39DA" w:rsidRDefault="00BA4038" w:rsidP="00BA4038">
      <w:pPr>
        <w:pStyle w:val="44"/>
        <w:numPr>
          <w:ilvl w:val="0"/>
          <w:numId w:val="86"/>
        </w:numPr>
        <w:shd w:val="clear" w:color="auto" w:fill="auto"/>
        <w:tabs>
          <w:tab w:val="left" w:pos="72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обязан оставить морское дно в чистоте. В случае обнаружения выше границы ила любого мусора, идентифицированного как мусор Группы </w:t>
      </w:r>
      <w:r w:rsidRPr="004D39DA">
        <w:rPr>
          <w:sz w:val="24"/>
          <w:szCs w:val="24"/>
          <w:lang w:val="kk-KZ"/>
        </w:rPr>
        <w:t>Исполнителя</w:t>
      </w:r>
      <w:r w:rsidRPr="004D39DA">
        <w:rPr>
          <w:sz w:val="24"/>
          <w:szCs w:val="24"/>
        </w:rPr>
        <w:t xml:space="preserve">, </w:t>
      </w:r>
      <w:r w:rsidRPr="004D39DA">
        <w:rPr>
          <w:sz w:val="24"/>
          <w:szCs w:val="24"/>
          <w:lang w:val="kk-KZ"/>
        </w:rPr>
        <w:t>Исполнитель</w:t>
      </w:r>
      <w:r w:rsidRPr="004D39DA">
        <w:rPr>
          <w:sz w:val="24"/>
          <w:szCs w:val="24"/>
        </w:rPr>
        <w:t>, если получит такие указания, удалит данный мусор.</w:t>
      </w:r>
    </w:p>
    <w:p w14:paraId="7135EBEE" w14:textId="77777777" w:rsidR="00BA4038" w:rsidRPr="004D39DA" w:rsidRDefault="00BA4038" w:rsidP="00BA4038">
      <w:pPr>
        <w:keepNext/>
        <w:keepLines/>
        <w:numPr>
          <w:ilvl w:val="0"/>
          <w:numId w:val="85"/>
        </w:numPr>
        <w:tabs>
          <w:tab w:val="left" w:pos="851"/>
        </w:tabs>
        <w:spacing w:line="274" w:lineRule="exact"/>
        <w:ind w:left="20"/>
        <w:jc w:val="both"/>
        <w:outlineLvl w:val="1"/>
        <w:rPr>
          <w:rFonts w:ascii="Times New Roman" w:hAnsi="Times New Roman"/>
          <w:sz w:val="24"/>
        </w:rPr>
      </w:pPr>
      <w:bookmarkStart w:id="392" w:name="bookmark86"/>
      <w:r w:rsidRPr="004D39DA">
        <w:rPr>
          <w:rFonts w:ascii="Times New Roman" w:hAnsi="Times New Roman"/>
          <w:sz w:val="24"/>
        </w:rPr>
        <w:t>Управление отходами</w:t>
      </w:r>
      <w:bookmarkEnd w:id="392"/>
    </w:p>
    <w:p w14:paraId="3CA8ED57"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56.3.1. Операционный участок находится в районе Каспийского моря, где действует правило «нулевого выброса». </w:t>
      </w:r>
      <w:r w:rsidRPr="004D39DA">
        <w:rPr>
          <w:sz w:val="24"/>
          <w:szCs w:val="24"/>
          <w:lang w:val="kk-KZ"/>
        </w:rPr>
        <w:t xml:space="preserve">Исполнитель </w:t>
      </w:r>
      <w:r w:rsidRPr="004D39DA">
        <w:rPr>
          <w:sz w:val="24"/>
          <w:szCs w:val="24"/>
        </w:rPr>
        <w:t xml:space="preserve">не сбрасывает за борт любой мусор, отходы, обломки, другие загрязнители или Оборудование </w:t>
      </w:r>
      <w:r w:rsidRPr="004D39DA">
        <w:rPr>
          <w:sz w:val="24"/>
          <w:szCs w:val="24"/>
          <w:lang w:val="kk-KZ"/>
        </w:rPr>
        <w:t xml:space="preserve">Исполнителя </w:t>
      </w:r>
      <w:r w:rsidRPr="004D39DA">
        <w:rPr>
          <w:sz w:val="24"/>
          <w:szCs w:val="24"/>
        </w:rPr>
        <w:t xml:space="preserve">и систематически выполняет контроль окружающей среды в соответствии с международными, местными стандартами, стандартами Заказчика и </w:t>
      </w:r>
      <w:r w:rsidRPr="004D39DA">
        <w:rPr>
          <w:sz w:val="24"/>
          <w:szCs w:val="24"/>
          <w:lang w:val="en-US"/>
        </w:rPr>
        <w:t>ISO</w:t>
      </w:r>
      <w:r w:rsidRPr="004D39DA">
        <w:rPr>
          <w:sz w:val="24"/>
          <w:szCs w:val="24"/>
        </w:rPr>
        <w:t xml:space="preserve"> 14001 при утилизации отходов.</w:t>
      </w:r>
    </w:p>
    <w:p w14:paraId="37A60164" w14:textId="77777777" w:rsidR="00BA4038" w:rsidRPr="004D39DA" w:rsidRDefault="00BA4038" w:rsidP="00BA4038">
      <w:pPr>
        <w:keepNext/>
        <w:keepLines/>
        <w:numPr>
          <w:ilvl w:val="0"/>
          <w:numId w:val="85"/>
        </w:numPr>
        <w:tabs>
          <w:tab w:val="left" w:pos="709"/>
        </w:tabs>
        <w:spacing w:line="274" w:lineRule="exact"/>
        <w:ind w:left="20"/>
        <w:jc w:val="both"/>
        <w:outlineLvl w:val="1"/>
        <w:rPr>
          <w:rFonts w:ascii="Times New Roman" w:hAnsi="Times New Roman"/>
          <w:sz w:val="24"/>
        </w:rPr>
      </w:pPr>
      <w:bookmarkStart w:id="393" w:name="bookmark87"/>
      <w:r w:rsidRPr="004D39DA">
        <w:rPr>
          <w:rFonts w:ascii="Times New Roman" w:hAnsi="Times New Roman"/>
          <w:sz w:val="24"/>
        </w:rPr>
        <w:t>Количество оборудования</w:t>
      </w:r>
      <w:bookmarkEnd w:id="393"/>
    </w:p>
    <w:p w14:paraId="76902A8C"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56.4.1. </w:t>
      </w:r>
      <w:r w:rsidRPr="004D39DA">
        <w:rPr>
          <w:sz w:val="24"/>
          <w:szCs w:val="24"/>
          <w:lang w:val="kk-KZ"/>
        </w:rPr>
        <w:t xml:space="preserve">Исполнитель </w:t>
      </w:r>
      <w:r w:rsidRPr="004D39DA">
        <w:rPr>
          <w:sz w:val="24"/>
          <w:szCs w:val="24"/>
        </w:rPr>
        <w:t xml:space="preserve">предоставляет за свой счет все Оборудование </w:t>
      </w:r>
      <w:r w:rsidRPr="004D39DA">
        <w:rPr>
          <w:sz w:val="24"/>
          <w:szCs w:val="24"/>
          <w:lang w:val="kk-KZ"/>
        </w:rPr>
        <w:t xml:space="preserve">Исполнителя </w:t>
      </w:r>
      <w:r w:rsidRPr="004D39DA">
        <w:rPr>
          <w:sz w:val="24"/>
          <w:szCs w:val="24"/>
        </w:rPr>
        <w:t xml:space="preserve">и инструменты, необходимые для выполнения обязательств по настоящему Договору. Без ограничений дальнейшего обобщения, количество Оборудования </w:t>
      </w:r>
      <w:r w:rsidRPr="004D39DA">
        <w:rPr>
          <w:sz w:val="24"/>
          <w:szCs w:val="24"/>
          <w:lang w:val="kk-KZ"/>
        </w:rPr>
        <w:t xml:space="preserve">Исполнителя </w:t>
      </w:r>
      <w:r w:rsidRPr="004D39DA">
        <w:rPr>
          <w:sz w:val="24"/>
          <w:szCs w:val="24"/>
        </w:rPr>
        <w:t xml:space="preserve">должно как минимум быть в соответствии со списками, содержащимися в настоящем Разделе </w:t>
      </w:r>
      <w:r w:rsidRPr="004D39DA">
        <w:rPr>
          <w:sz w:val="24"/>
          <w:szCs w:val="24"/>
          <w:lang w:val="en-US"/>
        </w:rPr>
        <w:t>IV</w:t>
      </w:r>
      <w:r w:rsidRPr="004D39DA">
        <w:rPr>
          <w:sz w:val="24"/>
          <w:szCs w:val="24"/>
        </w:rPr>
        <w:t xml:space="preserve"> - «Техническая спецификация», в момент начала действия Договора и на время его действия. </w:t>
      </w:r>
    </w:p>
    <w:p w14:paraId="13BD392B"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56.4.2. Исполнитель должен иметь необходимый запас расходных материалов и Оборудование для бесперебойного и качественного оказания Услуг.</w:t>
      </w:r>
    </w:p>
    <w:p w14:paraId="5D46E748" w14:textId="77777777" w:rsidR="00BA4038" w:rsidRPr="004D39DA" w:rsidRDefault="00BA4038" w:rsidP="00BA4038">
      <w:pPr>
        <w:keepNext/>
        <w:keepLines/>
        <w:numPr>
          <w:ilvl w:val="0"/>
          <w:numId w:val="85"/>
        </w:numPr>
        <w:tabs>
          <w:tab w:val="left" w:pos="709"/>
        </w:tabs>
        <w:spacing w:line="274" w:lineRule="exact"/>
        <w:ind w:left="20"/>
        <w:jc w:val="both"/>
        <w:outlineLvl w:val="1"/>
        <w:rPr>
          <w:rFonts w:ascii="Times New Roman" w:hAnsi="Times New Roman"/>
          <w:sz w:val="24"/>
        </w:rPr>
      </w:pPr>
      <w:bookmarkStart w:id="394" w:name="bookmark88"/>
      <w:r w:rsidRPr="004D39DA">
        <w:rPr>
          <w:rFonts w:ascii="Times New Roman" w:hAnsi="Times New Roman"/>
          <w:sz w:val="24"/>
        </w:rPr>
        <w:t>Изменения Услуг</w:t>
      </w:r>
      <w:bookmarkEnd w:id="394"/>
    </w:p>
    <w:p w14:paraId="0423ABFF" w14:textId="77777777" w:rsidR="00BA4038" w:rsidRPr="004D39DA" w:rsidRDefault="00BA4038" w:rsidP="00BA4038">
      <w:pPr>
        <w:pStyle w:val="44"/>
        <w:shd w:val="clear" w:color="auto" w:fill="auto"/>
        <w:spacing w:before="0" w:after="240"/>
        <w:ind w:left="20" w:right="20" w:firstLine="0"/>
        <w:rPr>
          <w:sz w:val="24"/>
          <w:szCs w:val="24"/>
        </w:rPr>
      </w:pPr>
      <w:r w:rsidRPr="004D39DA">
        <w:rPr>
          <w:sz w:val="24"/>
          <w:szCs w:val="24"/>
        </w:rPr>
        <w:t xml:space="preserve">56.5.1. В случае изменений Услуг, Заказчик может потребовать от </w:t>
      </w:r>
      <w:r w:rsidRPr="004D39DA">
        <w:rPr>
          <w:sz w:val="24"/>
          <w:szCs w:val="24"/>
          <w:lang w:val="kk-KZ"/>
        </w:rPr>
        <w:t xml:space="preserve">Исполнителя </w:t>
      </w:r>
      <w:r w:rsidRPr="004D39DA">
        <w:rPr>
          <w:sz w:val="24"/>
          <w:szCs w:val="24"/>
        </w:rPr>
        <w:t xml:space="preserve">изменения количества Оборудования, как указано в настоящем документе, и, выпустив изменение в соответствии с Разделом </w:t>
      </w:r>
      <w:r w:rsidRPr="004D39DA">
        <w:rPr>
          <w:sz w:val="24"/>
          <w:szCs w:val="24"/>
          <w:lang w:val="en-US"/>
        </w:rPr>
        <w:t>II</w:t>
      </w:r>
      <w:r w:rsidRPr="004D39DA">
        <w:rPr>
          <w:sz w:val="24"/>
          <w:szCs w:val="24"/>
        </w:rPr>
        <w:t xml:space="preserve"> - «Стандартные статьи» Договора, увеличить или уменьшить количество Оборудования </w:t>
      </w:r>
      <w:r w:rsidRPr="004D39DA">
        <w:rPr>
          <w:sz w:val="24"/>
          <w:szCs w:val="24"/>
          <w:lang w:val="kk-KZ"/>
        </w:rPr>
        <w:t xml:space="preserve">Исполнителя </w:t>
      </w:r>
      <w:r w:rsidRPr="004D39DA">
        <w:rPr>
          <w:sz w:val="24"/>
          <w:szCs w:val="24"/>
        </w:rPr>
        <w:t>и/или заменить его.</w:t>
      </w:r>
    </w:p>
    <w:p w14:paraId="678A0C42" w14:textId="77777777" w:rsidR="00BA4038" w:rsidRPr="004D39DA" w:rsidRDefault="00BA4038" w:rsidP="00BA4038">
      <w:pPr>
        <w:keepNext/>
        <w:keepLines/>
        <w:spacing w:line="274" w:lineRule="exact"/>
        <w:ind w:left="20"/>
        <w:jc w:val="both"/>
        <w:rPr>
          <w:rFonts w:ascii="Times New Roman" w:hAnsi="Times New Roman"/>
          <w:b/>
          <w:sz w:val="24"/>
          <w:lang w:val="ru-RU"/>
        </w:rPr>
      </w:pPr>
      <w:bookmarkStart w:id="395" w:name="bookmark89"/>
      <w:r w:rsidRPr="004D39DA">
        <w:rPr>
          <w:rFonts w:ascii="Times New Roman" w:hAnsi="Times New Roman"/>
          <w:b/>
          <w:sz w:val="24"/>
          <w:lang w:val="ru-RU"/>
        </w:rPr>
        <w:t>СТАТЬЯ 57 - УСЛУГИ БАЗЫ ПОДДЕРЖКИ</w:t>
      </w:r>
      <w:bookmarkEnd w:id="395"/>
    </w:p>
    <w:p w14:paraId="360529C7" w14:textId="77777777" w:rsidR="00BA4038" w:rsidRPr="004D39DA" w:rsidRDefault="00BA4038" w:rsidP="00BA4038">
      <w:pPr>
        <w:pStyle w:val="44"/>
        <w:shd w:val="clear" w:color="auto" w:fill="auto"/>
        <w:spacing w:before="0" w:after="0"/>
        <w:ind w:left="20" w:firstLine="0"/>
        <w:rPr>
          <w:sz w:val="24"/>
          <w:szCs w:val="24"/>
        </w:rPr>
      </w:pPr>
      <w:r w:rsidRPr="004D39DA">
        <w:rPr>
          <w:sz w:val="24"/>
          <w:szCs w:val="24"/>
        </w:rPr>
        <w:t xml:space="preserve">57.1. </w:t>
      </w:r>
      <w:r w:rsidRPr="004D39DA">
        <w:rPr>
          <w:sz w:val="24"/>
          <w:szCs w:val="24"/>
          <w:lang w:val="kk-KZ"/>
        </w:rPr>
        <w:t xml:space="preserve">Исполнитель </w:t>
      </w:r>
      <w:r w:rsidRPr="004D39DA">
        <w:rPr>
          <w:sz w:val="24"/>
          <w:szCs w:val="24"/>
        </w:rPr>
        <w:t>выполняет требования задач, осуществляя/предоставляя следующее:</w:t>
      </w:r>
    </w:p>
    <w:p w14:paraId="7F207D0C" w14:textId="77777777" w:rsidR="00BA4038" w:rsidRPr="004D39DA" w:rsidRDefault="00BA4038" w:rsidP="00BA4038">
      <w:pPr>
        <w:pStyle w:val="44"/>
        <w:numPr>
          <w:ilvl w:val="1"/>
          <w:numId w:val="85"/>
        </w:numPr>
        <w:shd w:val="clear" w:color="auto" w:fill="auto"/>
        <w:tabs>
          <w:tab w:val="left" w:pos="716"/>
        </w:tabs>
        <w:spacing w:before="0" w:after="0"/>
        <w:ind w:left="20" w:right="20"/>
        <w:rPr>
          <w:sz w:val="24"/>
          <w:szCs w:val="24"/>
        </w:rPr>
      </w:pPr>
      <w:r w:rsidRPr="004D39DA">
        <w:rPr>
          <w:sz w:val="24"/>
          <w:szCs w:val="24"/>
        </w:rPr>
        <w:t xml:space="preserve">транспортно-экспедиционное агентство и таможенный брокер в порту Актау в Стране проведения Услуг для обеспечения эффективного ввоза, экспедирования и реэкспорта отзываемого Оборудования </w:t>
      </w:r>
      <w:r w:rsidRPr="004D39DA">
        <w:rPr>
          <w:sz w:val="24"/>
          <w:szCs w:val="24"/>
          <w:lang w:val="kk-KZ"/>
        </w:rPr>
        <w:t>Исполнителя</w:t>
      </w:r>
      <w:r w:rsidRPr="004D39DA">
        <w:rPr>
          <w:sz w:val="24"/>
          <w:szCs w:val="24"/>
        </w:rPr>
        <w:t>, материалов и Оборудования;</w:t>
      </w:r>
    </w:p>
    <w:p w14:paraId="1C6A39AF" w14:textId="77777777" w:rsidR="00BA4038" w:rsidRPr="004D39DA" w:rsidRDefault="00BA4038" w:rsidP="00BA4038">
      <w:pPr>
        <w:pStyle w:val="44"/>
        <w:numPr>
          <w:ilvl w:val="1"/>
          <w:numId w:val="85"/>
        </w:numPr>
        <w:shd w:val="clear" w:color="auto" w:fill="auto"/>
        <w:tabs>
          <w:tab w:val="left" w:pos="726"/>
        </w:tabs>
        <w:spacing w:before="0" w:after="0"/>
        <w:ind w:left="20" w:right="20"/>
        <w:rPr>
          <w:sz w:val="24"/>
          <w:szCs w:val="24"/>
        </w:rPr>
      </w:pPr>
      <w:r w:rsidRPr="004D39DA">
        <w:rPr>
          <w:sz w:val="24"/>
          <w:szCs w:val="24"/>
        </w:rPr>
        <w:t xml:space="preserve">услуги по управлению ввозом/вывозом отзываемого Оборудования </w:t>
      </w:r>
      <w:r w:rsidRPr="004D39DA">
        <w:rPr>
          <w:sz w:val="24"/>
          <w:szCs w:val="24"/>
          <w:lang w:val="kk-KZ"/>
        </w:rPr>
        <w:t xml:space="preserve">Исполнителя </w:t>
      </w:r>
      <w:r w:rsidRPr="004D39DA">
        <w:rPr>
          <w:sz w:val="24"/>
          <w:szCs w:val="24"/>
        </w:rPr>
        <w:t>в порту Актау в Стране проведения Услуг и ведение аудита по всем сделкам ввоза/перемещения и вывоза;</w:t>
      </w:r>
    </w:p>
    <w:p w14:paraId="3233C006" w14:textId="77777777" w:rsidR="00BA4038" w:rsidRPr="004D39DA" w:rsidRDefault="00BA4038" w:rsidP="00BA4038">
      <w:pPr>
        <w:pStyle w:val="44"/>
        <w:numPr>
          <w:ilvl w:val="1"/>
          <w:numId w:val="85"/>
        </w:numPr>
        <w:shd w:val="clear" w:color="auto" w:fill="auto"/>
        <w:tabs>
          <w:tab w:val="left" w:pos="726"/>
        </w:tabs>
        <w:spacing w:before="0" w:after="0"/>
        <w:ind w:left="20" w:right="20"/>
        <w:rPr>
          <w:sz w:val="24"/>
          <w:szCs w:val="24"/>
        </w:rPr>
      </w:pPr>
      <w:r w:rsidRPr="004D39DA">
        <w:rPr>
          <w:sz w:val="24"/>
          <w:szCs w:val="24"/>
        </w:rPr>
        <w:t xml:space="preserve">наблюдение, перегрузка и использование материалов и Оборудования на Местной базе </w:t>
      </w:r>
      <w:r w:rsidRPr="004D39DA">
        <w:rPr>
          <w:sz w:val="24"/>
          <w:szCs w:val="24"/>
          <w:lang w:val="kk-KZ"/>
        </w:rPr>
        <w:t xml:space="preserve">Исполнителя </w:t>
      </w:r>
      <w:r w:rsidRPr="004D39DA">
        <w:rPr>
          <w:sz w:val="24"/>
          <w:szCs w:val="24"/>
        </w:rPr>
        <w:t>на круглосуточной семидневной основе;</w:t>
      </w:r>
    </w:p>
    <w:p w14:paraId="065A6AAB" w14:textId="77777777" w:rsidR="00BA4038" w:rsidRPr="004D39DA" w:rsidRDefault="00BA4038" w:rsidP="00BA4038">
      <w:pPr>
        <w:pStyle w:val="44"/>
        <w:numPr>
          <w:ilvl w:val="1"/>
          <w:numId w:val="85"/>
        </w:numPr>
        <w:shd w:val="clear" w:color="auto" w:fill="auto"/>
        <w:tabs>
          <w:tab w:val="left" w:pos="730"/>
        </w:tabs>
        <w:spacing w:before="0" w:after="0"/>
        <w:ind w:left="20" w:right="20"/>
        <w:rPr>
          <w:sz w:val="24"/>
          <w:szCs w:val="24"/>
        </w:rPr>
      </w:pPr>
      <w:r w:rsidRPr="004D39DA">
        <w:rPr>
          <w:sz w:val="24"/>
          <w:szCs w:val="24"/>
        </w:rPr>
        <w:t xml:space="preserve">предоставление и обслуживание достаточного количества запасных частей для Оборудования </w:t>
      </w:r>
      <w:r w:rsidRPr="004D39DA">
        <w:rPr>
          <w:sz w:val="24"/>
          <w:szCs w:val="24"/>
          <w:lang w:val="kk-KZ"/>
        </w:rPr>
        <w:t xml:space="preserve">Исполнителя </w:t>
      </w:r>
      <w:r w:rsidRPr="004D39DA">
        <w:rPr>
          <w:sz w:val="24"/>
          <w:szCs w:val="24"/>
        </w:rPr>
        <w:t>на ПБУ для обеспечения бесперебойности Услуг;</w:t>
      </w:r>
    </w:p>
    <w:p w14:paraId="55BAD658" w14:textId="77777777" w:rsidR="00BA4038" w:rsidRPr="004D39DA" w:rsidRDefault="00BA4038" w:rsidP="00BA4038">
      <w:pPr>
        <w:pStyle w:val="44"/>
        <w:numPr>
          <w:ilvl w:val="1"/>
          <w:numId w:val="85"/>
        </w:numPr>
        <w:shd w:val="clear" w:color="auto" w:fill="auto"/>
        <w:tabs>
          <w:tab w:val="left" w:pos="716"/>
        </w:tabs>
        <w:spacing w:before="0" w:after="0"/>
        <w:ind w:left="20"/>
        <w:rPr>
          <w:sz w:val="24"/>
          <w:szCs w:val="24"/>
        </w:rPr>
      </w:pPr>
      <w:r w:rsidRPr="004D39DA">
        <w:rPr>
          <w:sz w:val="24"/>
          <w:szCs w:val="24"/>
        </w:rPr>
        <w:t>хранение и перегрузка излишних материалов; и</w:t>
      </w:r>
    </w:p>
    <w:p w14:paraId="7BBDDEF5" w14:textId="77777777" w:rsidR="00BA4038" w:rsidRPr="004D39DA" w:rsidRDefault="00BA4038" w:rsidP="00BA4038">
      <w:pPr>
        <w:pStyle w:val="44"/>
        <w:numPr>
          <w:ilvl w:val="1"/>
          <w:numId w:val="85"/>
        </w:numPr>
        <w:shd w:val="clear" w:color="auto" w:fill="auto"/>
        <w:tabs>
          <w:tab w:val="left" w:pos="1297"/>
        </w:tabs>
        <w:spacing w:before="0" w:after="240"/>
        <w:ind w:left="20" w:right="20"/>
        <w:rPr>
          <w:sz w:val="24"/>
          <w:szCs w:val="24"/>
        </w:rPr>
      </w:pPr>
      <w:r w:rsidRPr="004D39DA">
        <w:rPr>
          <w:sz w:val="24"/>
          <w:szCs w:val="24"/>
        </w:rPr>
        <w:t>таможенная и портовая очистка/ПРР, необходимая для Оборудования Исполнителя.</w:t>
      </w:r>
    </w:p>
    <w:p w14:paraId="3E1F59E9" w14:textId="77777777" w:rsidR="00BA4038" w:rsidRPr="004D39DA" w:rsidRDefault="00BA4038" w:rsidP="00BA4038">
      <w:pPr>
        <w:keepNext/>
        <w:keepLines/>
        <w:ind w:left="20"/>
        <w:rPr>
          <w:rFonts w:ascii="Times New Roman" w:hAnsi="Times New Roman"/>
          <w:b/>
          <w:sz w:val="24"/>
        </w:rPr>
      </w:pPr>
      <w:bookmarkStart w:id="396" w:name="bookmark90"/>
      <w:r w:rsidRPr="004D39DA">
        <w:rPr>
          <w:rFonts w:ascii="Times New Roman" w:hAnsi="Times New Roman"/>
          <w:b/>
          <w:sz w:val="24"/>
        </w:rPr>
        <w:t>СТАТЬЯ 58 - ТРАНСПОРТИРОВКА И ЛОГИСТИКА</w:t>
      </w:r>
      <w:bookmarkEnd w:id="396"/>
    </w:p>
    <w:p w14:paraId="53C911B1" w14:textId="77777777" w:rsidR="00BA4038" w:rsidRPr="004D39DA" w:rsidRDefault="00BA4038" w:rsidP="00BA4038">
      <w:pPr>
        <w:pStyle w:val="44"/>
        <w:numPr>
          <w:ilvl w:val="0"/>
          <w:numId w:val="87"/>
        </w:numPr>
        <w:shd w:val="clear" w:color="auto" w:fill="auto"/>
        <w:tabs>
          <w:tab w:val="left" w:pos="71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предоставляет, выполняет и транспортирует, в соответствии с положениями Раздела </w:t>
      </w:r>
      <w:r w:rsidRPr="004D39DA">
        <w:rPr>
          <w:sz w:val="24"/>
          <w:szCs w:val="24"/>
          <w:lang w:val="en-US"/>
        </w:rPr>
        <w:t>III</w:t>
      </w:r>
      <w:r w:rsidRPr="004D39DA">
        <w:rPr>
          <w:sz w:val="24"/>
          <w:szCs w:val="24"/>
        </w:rPr>
        <w:t xml:space="preserve"> - «Перечень цен и ставок», все:</w:t>
      </w:r>
    </w:p>
    <w:p w14:paraId="63B8892B" w14:textId="77777777" w:rsidR="00BA4038" w:rsidRPr="004D39DA" w:rsidRDefault="00BA4038" w:rsidP="00BA4038">
      <w:pPr>
        <w:pStyle w:val="44"/>
        <w:numPr>
          <w:ilvl w:val="1"/>
          <w:numId w:val="87"/>
        </w:numPr>
        <w:shd w:val="clear" w:color="auto" w:fill="auto"/>
        <w:tabs>
          <w:tab w:val="left" w:pos="726"/>
        </w:tabs>
        <w:spacing w:before="0" w:after="0"/>
        <w:ind w:left="20" w:right="20"/>
        <w:rPr>
          <w:sz w:val="24"/>
          <w:szCs w:val="24"/>
        </w:rPr>
      </w:pPr>
      <w:r w:rsidRPr="004D39DA">
        <w:rPr>
          <w:sz w:val="24"/>
          <w:szCs w:val="24"/>
        </w:rPr>
        <w:t xml:space="preserve">оборудование </w:t>
      </w:r>
      <w:r w:rsidRPr="004D39DA">
        <w:rPr>
          <w:sz w:val="24"/>
          <w:szCs w:val="24"/>
          <w:lang w:val="kk-KZ"/>
        </w:rPr>
        <w:t>Исполнителя</w:t>
      </w:r>
      <w:r w:rsidRPr="004D39DA">
        <w:rPr>
          <w:sz w:val="24"/>
          <w:szCs w:val="24"/>
        </w:rPr>
        <w:t xml:space="preserve">, материалы, запасные части, связанные с Оборудованием </w:t>
      </w:r>
      <w:r w:rsidRPr="004D39DA">
        <w:rPr>
          <w:sz w:val="24"/>
          <w:szCs w:val="24"/>
          <w:lang w:val="kk-KZ"/>
        </w:rPr>
        <w:t>Исполнителя</w:t>
      </w:r>
      <w:r w:rsidRPr="004D39DA">
        <w:rPr>
          <w:sz w:val="24"/>
          <w:szCs w:val="24"/>
        </w:rPr>
        <w:t>, необходимые для выполнения Услуг, до Порта Погрузки;</w:t>
      </w:r>
    </w:p>
    <w:p w14:paraId="3973169B" w14:textId="77777777" w:rsidR="00BA4038" w:rsidRPr="004D39DA" w:rsidRDefault="00BA4038" w:rsidP="00BA4038">
      <w:pPr>
        <w:pStyle w:val="44"/>
        <w:numPr>
          <w:ilvl w:val="1"/>
          <w:numId w:val="87"/>
        </w:numPr>
        <w:shd w:val="clear" w:color="auto" w:fill="auto"/>
        <w:tabs>
          <w:tab w:val="left" w:pos="730"/>
        </w:tabs>
        <w:spacing w:before="0" w:after="0"/>
        <w:ind w:left="20" w:right="20"/>
        <w:rPr>
          <w:sz w:val="24"/>
          <w:szCs w:val="24"/>
        </w:rPr>
      </w:pPr>
      <w:r w:rsidRPr="004D39DA">
        <w:rPr>
          <w:sz w:val="24"/>
          <w:szCs w:val="24"/>
        </w:rPr>
        <w:lastRenderedPageBreak/>
        <w:t xml:space="preserve">оборудование </w:t>
      </w:r>
      <w:r w:rsidRPr="004D39DA">
        <w:rPr>
          <w:sz w:val="24"/>
          <w:szCs w:val="24"/>
          <w:lang w:val="kk-KZ"/>
        </w:rPr>
        <w:t xml:space="preserve">Исполнителя </w:t>
      </w:r>
      <w:r w:rsidRPr="004D39DA">
        <w:rPr>
          <w:sz w:val="24"/>
          <w:szCs w:val="24"/>
        </w:rPr>
        <w:t>от места происхождения или прибытия в Страну Услуг до Порта Погрузки;</w:t>
      </w:r>
    </w:p>
    <w:p w14:paraId="0F3705F0" w14:textId="77777777" w:rsidR="00BA4038" w:rsidRPr="004D39DA" w:rsidRDefault="00BA4038" w:rsidP="00BA4038">
      <w:pPr>
        <w:pStyle w:val="44"/>
        <w:numPr>
          <w:ilvl w:val="1"/>
          <w:numId w:val="87"/>
        </w:numPr>
        <w:shd w:val="clear" w:color="auto" w:fill="auto"/>
        <w:tabs>
          <w:tab w:val="left" w:pos="726"/>
        </w:tabs>
        <w:spacing w:before="0" w:after="0"/>
        <w:ind w:left="20" w:right="20"/>
        <w:rPr>
          <w:sz w:val="24"/>
          <w:szCs w:val="24"/>
        </w:rPr>
      </w:pPr>
      <w:r w:rsidRPr="004D39DA">
        <w:rPr>
          <w:sz w:val="24"/>
          <w:szCs w:val="24"/>
        </w:rPr>
        <w:t xml:space="preserve">персонал </w:t>
      </w:r>
      <w:r w:rsidRPr="004D39DA">
        <w:rPr>
          <w:sz w:val="24"/>
          <w:szCs w:val="24"/>
          <w:lang w:val="kk-KZ"/>
        </w:rPr>
        <w:t xml:space="preserve">Исполнителя </w:t>
      </w:r>
      <w:r w:rsidRPr="004D39DA">
        <w:rPr>
          <w:sz w:val="24"/>
          <w:szCs w:val="24"/>
        </w:rPr>
        <w:t>из и до порта погрузки, как потребуется, включая соответствующее размещение в случае задержки; и</w:t>
      </w:r>
    </w:p>
    <w:p w14:paraId="4CEB828E" w14:textId="77777777" w:rsidR="00BA4038" w:rsidRPr="004D39DA" w:rsidRDefault="00BA4038" w:rsidP="00BA4038">
      <w:pPr>
        <w:pStyle w:val="44"/>
        <w:numPr>
          <w:ilvl w:val="1"/>
          <w:numId w:val="87"/>
        </w:numPr>
        <w:shd w:val="clear" w:color="auto" w:fill="auto"/>
        <w:tabs>
          <w:tab w:val="left" w:pos="716"/>
        </w:tabs>
        <w:spacing w:before="0" w:after="0"/>
        <w:ind w:left="20"/>
        <w:rPr>
          <w:sz w:val="24"/>
          <w:szCs w:val="24"/>
        </w:rPr>
      </w:pPr>
      <w:r w:rsidRPr="004D39DA">
        <w:rPr>
          <w:sz w:val="24"/>
          <w:szCs w:val="24"/>
        </w:rPr>
        <w:t>запасы продовольствия до порта погрузки.</w:t>
      </w:r>
    </w:p>
    <w:p w14:paraId="01FC6E89" w14:textId="77777777" w:rsidR="00BA4038" w:rsidRPr="004D39DA" w:rsidRDefault="00BA4038" w:rsidP="00BA4038">
      <w:pPr>
        <w:pStyle w:val="44"/>
        <w:numPr>
          <w:ilvl w:val="0"/>
          <w:numId w:val="87"/>
        </w:numPr>
        <w:shd w:val="clear" w:color="auto" w:fill="auto"/>
        <w:tabs>
          <w:tab w:val="left" w:pos="711"/>
        </w:tabs>
        <w:spacing w:before="0" w:after="0"/>
        <w:ind w:left="20"/>
        <w:rPr>
          <w:sz w:val="24"/>
          <w:szCs w:val="24"/>
        </w:rPr>
      </w:pPr>
      <w:r w:rsidRPr="004D39DA">
        <w:rPr>
          <w:sz w:val="24"/>
          <w:szCs w:val="24"/>
          <w:lang w:val="kk-KZ"/>
        </w:rPr>
        <w:t xml:space="preserve">Исполнитель </w:t>
      </w:r>
      <w:r w:rsidRPr="004D39DA">
        <w:rPr>
          <w:sz w:val="24"/>
          <w:szCs w:val="24"/>
        </w:rPr>
        <w:t>также:</w:t>
      </w:r>
    </w:p>
    <w:p w14:paraId="4C29354A" w14:textId="77777777" w:rsidR="00BA4038" w:rsidRPr="004D39DA" w:rsidRDefault="00BA4038" w:rsidP="00BA4038">
      <w:pPr>
        <w:pStyle w:val="44"/>
        <w:numPr>
          <w:ilvl w:val="1"/>
          <w:numId w:val="87"/>
        </w:numPr>
        <w:shd w:val="clear" w:color="auto" w:fill="auto"/>
        <w:tabs>
          <w:tab w:val="left" w:pos="730"/>
        </w:tabs>
        <w:spacing w:before="0" w:after="0"/>
        <w:ind w:left="20" w:right="20"/>
        <w:rPr>
          <w:sz w:val="24"/>
          <w:szCs w:val="24"/>
        </w:rPr>
      </w:pPr>
      <w:r w:rsidRPr="004D39DA">
        <w:rPr>
          <w:sz w:val="24"/>
          <w:szCs w:val="24"/>
        </w:rPr>
        <w:t xml:space="preserve">предоставляет помощь при передвижении, установке и/или подъеме Оборудования Заказчика или других </w:t>
      </w:r>
      <w:r w:rsidRPr="004D39DA">
        <w:rPr>
          <w:sz w:val="24"/>
          <w:szCs w:val="24"/>
          <w:lang w:val="kk-KZ"/>
        </w:rPr>
        <w:t xml:space="preserve">Исполнителев </w:t>
      </w:r>
      <w:r w:rsidRPr="004D39DA">
        <w:rPr>
          <w:sz w:val="24"/>
          <w:szCs w:val="24"/>
        </w:rPr>
        <w:t>на ПБУ по требованию.</w:t>
      </w:r>
    </w:p>
    <w:p w14:paraId="63EE4893" w14:textId="77777777" w:rsidR="00BA4038" w:rsidRPr="004D39DA" w:rsidRDefault="00BA4038" w:rsidP="00BA4038">
      <w:pPr>
        <w:pStyle w:val="44"/>
        <w:numPr>
          <w:ilvl w:val="1"/>
          <w:numId w:val="87"/>
        </w:numPr>
        <w:shd w:val="clear" w:color="auto" w:fill="auto"/>
        <w:tabs>
          <w:tab w:val="left" w:pos="726"/>
        </w:tabs>
        <w:spacing w:before="0" w:after="0"/>
        <w:ind w:left="20"/>
        <w:rPr>
          <w:sz w:val="24"/>
          <w:szCs w:val="24"/>
        </w:rPr>
      </w:pPr>
      <w:r w:rsidRPr="004D39DA">
        <w:rPr>
          <w:sz w:val="24"/>
          <w:szCs w:val="24"/>
        </w:rPr>
        <w:t xml:space="preserve">предоставляет помощь другим </w:t>
      </w:r>
      <w:r w:rsidRPr="004D39DA">
        <w:rPr>
          <w:sz w:val="24"/>
          <w:szCs w:val="24"/>
          <w:lang w:val="kk-KZ"/>
        </w:rPr>
        <w:t xml:space="preserve">Исполнителям </w:t>
      </w:r>
      <w:r w:rsidRPr="004D39DA">
        <w:rPr>
          <w:sz w:val="24"/>
          <w:szCs w:val="24"/>
        </w:rPr>
        <w:t>на Рабочей площадке по требованию;</w:t>
      </w:r>
    </w:p>
    <w:p w14:paraId="47632770" w14:textId="77777777" w:rsidR="00BA4038" w:rsidRPr="004D39DA" w:rsidRDefault="00BA4038" w:rsidP="00BA4038">
      <w:pPr>
        <w:pStyle w:val="44"/>
        <w:numPr>
          <w:ilvl w:val="1"/>
          <w:numId w:val="87"/>
        </w:numPr>
        <w:shd w:val="clear" w:color="auto" w:fill="auto"/>
        <w:tabs>
          <w:tab w:val="left" w:pos="726"/>
        </w:tabs>
        <w:spacing w:before="0" w:after="0"/>
        <w:ind w:left="20" w:right="20"/>
        <w:rPr>
          <w:sz w:val="24"/>
          <w:szCs w:val="24"/>
        </w:rPr>
      </w:pPr>
      <w:r w:rsidRPr="004D39DA">
        <w:rPr>
          <w:sz w:val="24"/>
          <w:szCs w:val="24"/>
        </w:rPr>
        <w:t>предлагает списки смены вахт команды и заполняет список пассажиров для вертолетной службы Заказчика и выполняет сопутствующие Услуги, включая, но, не ограничиваясь, процедуры связи с вертолетом и противопожарной охраны;</w:t>
      </w:r>
    </w:p>
    <w:p w14:paraId="41ECCD14" w14:textId="77777777" w:rsidR="00BA4038" w:rsidRPr="004D39DA" w:rsidRDefault="00BA4038" w:rsidP="00BA4038">
      <w:pPr>
        <w:pStyle w:val="44"/>
        <w:numPr>
          <w:ilvl w:val="1"/>
          <w:numId w:val="87"/>
        </w:numPr>
        <w:shd w:val="clear" w:color="auto" w:fill="auto"/>
        <w:tabs>
          <w:tab w:val="left" w:pos="735"/>
        </w:tabs>
        <w:spacing w:before="0" w:after="0"/>
        <w:ind w:left="20" w:right="20"/>
        <w:rPr>
          <w:sz w:val="24"/>
          <w:szCs w:val="24"/>
        </w:rPr>
      </w:pPr>
      <w:r w:rsidRPr="004D39DA">
        <w:rPr>
          <w:sz w:val="24"/>
          <w:szCs w:val="24"/>
        </w:rPr>
        <w:t>ведет и ежедневно передает Заказчику отчет о всех запасах на борту ПБУ, оценку ежедневного расхода запасов; и</w:t>
      </w:r>
    </w:p>
    <w:p w14:paraId="3484467E" w14:textId="77777777" w:rsidR="00BA4038" w:rsidRPr="004D39DA" w:rsidRDefault="00BA4038" w:rsidP="00BA4038">
      <w:pPr>
        <w:pStyle w:val="44"/>
        <w:numPr>
          <w:ilvl w:val="1"/>
          <w:numId w:val="87"/>
        </w:numPr>
        <w:shd w:val="clear" w:color="auto" w:fill="auto"/>
        <w:tabs>
          <w:tab w:val="left" w:pos="726"/>
        </w:tabs>
        <w:spacing w:before="0" w:after="0"/>
        <w:ind w:left="20" w:right="20"/>
        <w:rPr>
          <w:sz w:val="24"/>
          <w:szCs w:val="24"/>
        </w:rPr>
      </w:pPr>
      <w:r w:rsidRPr="004D39DA">
        <w:rPr>
          <w:sz w:val="24"/>
          <w:szCs w:val="24"/>
        </w:rPr>
        <w:t>предоставляет, минимальный запас Оборудования, необходимого для защиты окружающей среды.</w:t>
      </w:r>
    </w:p>
    <w:p w14:paraId="51911B86" w14:textId="77777777" w:rsidR="00BA4038" w:rsidRPr="004D39DA" w:rsidRDefault="00BA4038" w:rsidP="00BA4038">
      <w:pPr>
        <w:pStyle w:val="44"/>
        <w:numPr>
          <w:ilvl w:val="1"/>
          <w:numId w:val="87"/>
        </w:numPr>
        <w:shd w:val="clear" w:color="auto" w:fill="auto"/>
        <w:tabs>
          <w:tab w:val="left" w:pos="726"/>
        </w:tabs>
        <w:spacing w:before="0" w:after="0"/>
        <w:ind w:left="20" w:right="20"/>
        <w:rPr>
          <w:sz w:val="24"/>
          <w:szCs w:val="24"/>
        </w:rPr>
      </w:pPr>
      <w:r w:rsidRPr="004D39DA">
        <w:rPr>
          <w:sz w:val="24"/>
          <w:szCs w:val="24"/>
        </w:rPr>
        <w:t>предоставляет Заказчику еженедельную и ежемесячную разбивку полетов и пассажиров.</w:t>
      </w:r>
    </w:p>
    <w:p w14:paraId="46D9D605" w14:textId="77777777" w:rsidR="00BA4038" w:rsidRPr="004D39DA" w:rsidRDefault="00BA4038" w:rsidP="00BA4038">
      <w:pPr>
        <w:pStyle w:val="44"/>
        <w:numPr>
          <w:ilvl w:val="0"/>
          <w:numId w:val="87"/>
        </w:numPr>
        <w:shd w:val="clear" w:color="auto" w:fill="auto"/>
        <w:tabs>
          <w:tab w:val="left" w:pos="71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помогает другим </w:t>
      </w:r>
      <w:r w:rsidRPr="004D39DA">
        <w:rPr>
          <w:sz w:val="24"/>
          <w:szCs w:val="24"/>
          <w:lang w:val="kk-KZ"/>
        </w:rPr>
        <w:t xml:space="preserve">Исполнителям </w:t>
      </w:r>
      <w:r w:rsidRPr="004D39DA">
        <w:rPr>
          <w:sz w:val="24"/>
          <w:szCs w:val="24"/>
        </w:rPr>
        <w:t>на месте Услуг, включая, но не ограничиваясь следующим:</w:t>
      </w:r>
    </w:p>
    <w:p w14:paraId="2DF45EB3" w14:textId="77777777" w:rsidR="00BA4038" w:rsidRPr="004D39DA" w:rsidRDefault="00BA4038" w:rsidP="00BA4038">
      <w:pPr>
        <w:pStyle w:val="44"/>
        <w:numPr>
          <w:ilvl w:val="1"/>
          <w:numId w:val="87"/>
        </w:numPr>
        <w:shd w:val="clear" w:color="auto" w:fill="auto"/>
        <w:tabs>
          <w:tab w:val="left" w:pos="390"/>
        </w:tabs>
        <w:spacing w:before="0" w:after="0"/>
        <w:ind w:left="20" w:right="20"/>
        <w:rPr>
          <w:sz w:val="24"/>
          <w:szCs w:val="24"/>
        </w:rPr>
      </w:pPr>
      <w:r w:rsidRPr="004D39DA">
        <w:rPr>
          <w:sz w:val="24"/>
          <w:szCs w:val="24"/>
        </w:rPr>
        <w:t xml:space="preserve">адекватное место и средства для установки и работы с Оборудованием другого </w:t>
      </w:r>
      <w:r w:rsidRPr="004D39DA">
        <w:rPr>
          <w:sz w:val="24"/>
          <w:szCs w:val="24"/>
          <w:lang w:val="kk-KZ"/>
        </w:rPr>
        <w:t>Исполнителя</w:t>
      </w:r>
      <w:r w:rsidRPr="004D39DA">
        <w:rPr>
          <w:sz w:val="24"/>
          <w:szCs w:val="24"/>
        </w:rPr>
        <w:t>;</w:t>
      </w:r>
    </w:p>
    <w:p w14:paraId="12E1CD8D" w14:textId="77777777" w:rsidR="00BA4038" w:rsidRPr="004D39DA" w:rsidRDefault="00BA4038" w:rsidP="00BA4038">
      <w:pPr>
        <w:pStyle w:val="44"/>
        <w:numPr>
          <w:ilvl w:val="1"/>
          <w:numId w:val="87"/>
        </w:numPr>
        <w:shd w:val="clear" w:color="auto" w:fill="auto"/>
        <w:tabs>
          <w:tab w:val="left" w:pos="380"/>
        </w:tabs>
        <w:spacing w:before="0" w:after="0"/>
        <w:ind w:left="20" w:right="20"/>
        <w:rPr>
          <w:sz w:val="24"/>
          <w:szCs w:val="24"/>
        </w:rPr>
      </w:pPr>
      <w:r w:rsidRPr="004D39DA">
        <w:rPr>
          <w:sz w:val="24"/>
          <w:szCs w:val="24"/>
        </w:rPr>
        <w:t xml:space="preserve">Персонал и сертифицированное Оборудование на подъем/спуск для загрузки Оборудования другого </w:t>
      </w:r>
      <w:r w:rsidRPr="004D39DA">
        <w:rPr>
          <w:sz w:val="24"/>
          <w:szCs w:val="24"/>
          <w:lang w:val="kk-KZ"/>
        </w:rPr>
        <w:t xml:space="preserve">Исполнителя </w:t>
      </w:r>
      <w:r w:rsidRPr="004D39DA">
        <w:rPr>
          <w:sz w:val="24"/>
          <w:szCs w:val="24"/>
        </w:rPr>
        <w:t xml:space="preserve">с судна поддержки на ПБУ на оговоренных местах ПБУ, подъем, движение и перенос Оборудования другого </w:t>
      </w:r>
      <w:r w:rsidRPr="004D39DA">
        <w:rPr>
          <w:sz w:val="24"/>
          <w:szCs w:val="24"/>
          <w:lang w:val="kk-KZ"/>
        </w:rPr>
        <w:t xml:space="preserve">Исполнителя </w:t>
      </w:r>
      <w:r w:rsidRPr="004D39DA">
        <w:rPr>
          <w:sz w:val="24"/>
          <w:szCs w:val="24"/>
        </w:rPr>
        <w:t xml:space="preserve">на борт ПБУ и разгрузка Оборудования другого </w:t>
      </w:r>
      <w:r w:rsidRPr="004D39DA">
        <w:rPr>
          <w:sz w:val="24"/>
          <w:szCs w:val="24"/>
          <w:lang w:val="kk-KZ"/>
        </w:rPr>
        <w:t xml:space="preserve">Исполнителя </w:t>
      </w:r>
      <w:r w:rsidRPr="004D39DA">
        <w:rPr>
          <w:sz w:val="24"/>
          <w:szCs w:val="24"/>
        </w:rPr>
        <w:t>на судна поддержки с ПБУ; и</w:t>
      </w:r>
    </w:p>
    <w:p w14:paraId="7B974980" w14:textId="77777777" w:rsidR="00BA4038" w:rsidRPr="004D39DA" w:rsidRDefault="00BA4038" w:rsidP="00BA4038">
      <w:pPr>
        <w:pStyle w:val="44"/>
        <w:numPr>
          <w:ilvl w:val="1"/>
          <w:numId w:val="87"/>
        </w:numPr>
        <w:shd w:val="clear" w:color="auto" w:fill="auto"/>
        <w:tabs>
          <w:tab w:val="left" w:pos="370"/>
        </w:tabs>
        <w:spacing w:before="0" w:after="0"/>
        <w:ind w:left="20" w:right="20"/>
        <w:rPr>
          <w:sz w:val="24"/>
          <w:szCs w:val="24"/>
        </w:rPr>
      </w:pPr>
      <w:r w:rsidRPr="004D39DA">
        <w:rPr>
          <w:sz w:val="24"/>
          <w:szCs w:val="24"/>
        </w:rPr>
        <w:t xml:space="preserve">Персонал на борту ПБУ на оказание помощи другим </w:t>
      </w:r>
      <w:r w:rsidRPr="004D39DA">
        <w:rPr>
          <w:sz w:val="24"/>
          <w:szCs w:val="24"/>
          <w:lang w:val="kk-KZ"/>
        </w:rPr>
        <w:t xml:space="preserve">Исполнителям </w:t>
      </w:r>
      <w:r w:rsidRPr="004D39DA">
        <w:rPr>
          <w:sz w:val="24"/>
          <w:szCs w:val="24"/>
        </w:rPr>
        <w:t xml:space="preserve">включая смешивание растворов, очистка цистерн для растворов и предоставление общей помощи только при монтаже и демонтаже Оборудования другого </w:t>
      </w:r>
      <w:r w:rsidRPr="004D39DA">
        <w:rPr>
          <w:sz w:val="24"/>
          <w:szCs w:val="24"/>
          <w:lang w:val="kk-KZ"/>
        </w:rPr>
        <w:t>Исполнителя</w:t>
      </w:r>
      <w:r w:rsidRPr="004D39DA">
        <w:rPr>
          <w:sz w:val="24"/>
          <w:szCs w:val="24"/>
        </w:rPr>
        <w:t>.</w:t>
      </w:r>
    </w:p>
    <w:p w14:paraId="75EBA4F0" w14:textId="77777777" w:rsidR="00BA4038" w:rsidRPr="004D39DA" w:rsidRDefault="00BA4038" w:rsidP="00BA4038">
      <w:pPr>
        <w:pStyle w:val="44"/>
        <w:numPr>
          <w:ilvl w:val="0"/>
          <w:numId w:val="87"/>
        </w:numPr>
        <w:shd w:val="clear" w:color="auto" w:fill="auto"/>
        <w:tabs>
          <w:tab w:val="left" w:pos="721"/>
        </w:tabs>
        <w:spacing w:before="0" w:after="240"/>
        <w:ind w:left="20" w:right="20"/>
        <w:rPr>
          <w:sz w:val="24"/>
          <w:szCs w:val="24"/>
        </w:rPr>
      </w:pPr>
      <w:r w:rsidRPr="004D39DA">
        <w:rPr>
          <w:sz w:val="24"/>
          <w:szCs w:val="24"/>
        </w:rPr>
        <w:t>Заказчик будет предоставлять минимум два судна и будет координировать отгрузки от/до базы поддержки Заказчика.</w:t>
      </w:r>
    </w:p>
    <w:p w14:paraId="6C238BB0" w14:textId="77777777" w:rsidR="00BA4038" w:rsidRPr="004D39DA" w:rsidRDefault="00BA4038" w:rsidP="00BA4038">
      <w:pPr>
        <w:keepNext/>
        <w:keepLines/>
        <w:ind w:left="20" w:right="20"/>
        <w:rPr>
          <w:rFonts w:ascii="Times New Roman" w:hAnsi="Times New Roman"/>
          <w:b/>
          <w:sz w:val="24"/>
          <w:lang w:val="ru-RU"/>
        </w:rPr>
      </w:pPr>
      <w:bookmarkStart w:id="397" w:name="bookmark91"/>
      <w:r w:rsidRPr="004D39DA">
        <w:rPr>
          <w:rFonts w:ascii="Times New Roman" w:hAnsi="Times New Roman"/>
          <w:b/>
          <w:sz w:val="24"/>
          <w:lang w:val="ru-RU"/>
        </w:rPr>
        <w:t xml:space="preserve">СТАТЬЯ 59 - ОБОРУДОВАНИЕ ДЛЯ БЕЗОПАСНОСТИ, ГАЗО- И </w:t>
      </w:r>
      <w:r w:rsidRPr="004D39DA">
        <w:rPr>
          <w:rFonts w:ascii="Times New Roman" w:hAnsi="Times New Roman"/>
          <w:b/>
          <w:sz w:val="24"/>
          <w:lang w:val="en-US"/>
        </w:rPr>
        <w:t>H</w:t>
      </w:r>
      <w:r w:rsidRPr="004D39DA">
        <w:rPr>
          <w:rFonts w:ascii="Times New Roman" w:hAnsi="Times New Roman"/>
          <w:b/>
          <w:sz w:val="24"/>
          <w:lang w:val="ru-RU"/>
        </w:rPr>
        <w:t>2</w:t>
      </w:r>
      <w:r w:rsidRPr="004D39DA">
        <w:rPr>
          <w:rFonts w:ascii="Times New Roman" w:hAnsi="Times New Roman"/>
          <w:b/>
          <w:sz w:val="24"/>
          <w:lang w:val="en-US"/>
        </w:rPr>
        <w:t>S</w:t>
      </w:r>
      <w:r w:rsidRPr="004D39DA">
        <w:rPr>
          <w:rFonts w:ascii="Times New Roman" w:hAnsi="Times New Roman"/>
          <w:b/>
          <w:sz w:val="24"/>
          <w:lang w:val="ru-RU"/>
        </w:rPr>
        <w:t xml:space="preserve"> - АНАЛИЗАТОРЫ И СИЗ</w:t>
      </w:r>
      <w:bookmarkEnd w:id="397"/>
    </w:p>
    <w:p w14:paraId="2AB2CC8F"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59.1. </w:t>
      </w:r>
      <w:r w:rsidRPr="004D39DA">
        <w:rPr>
          <w:sz w:val="24"/>
          <w:szCs w:val="24"/>
          <w:lang w:val="kk-KZ"/>
        </w:rPr>
        <w:t xml:space="preserve">Исполнитель </w:t>
      </w:r>
      <w:r w:rsidRPr="004D39DA">
        <w:rPr>
          <w:sz w:val="24"/>
          <w:szCs w:val="24"/>
        </w:rPr>
        <w:t>выполняет условия этой задачи выполняя/предоставляя следующее по требованию:</w:t>
      </w:r>
    </w:p>
    <w:p w14:paraId="285E59E6"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w:t>
      </w:r>
      <w:r w:rsidRPr="004D39DA">
        <w:rPr>
          <w:sz w:val="24"/>
          <w:szCs w:val="24"/>
          <w:lang w:val="en-US"/>
        </w:rPr>
        <w:t>a</w:t>
      </w:r>
      <w:r w:rsidRPr="004D39DA">
        <w:rPr>
          <w:sz w:val="24"/>
          <w:szCs w:val="24"/>
        </w:rPr>
        <w:t xml:space="preserve">) установка Оборудования </w:t>
      </w:r>
      <w:r w:rsidRPr="004D39DA">
        <w:rPr>
          <w:sz w:val="24"/>
          <w:szCs w:val="24"/>
          <w:lang w:val="kk-KZ"/>
        </w:rPr>
        <w:t>Исполнителя</w:t>
      </w:r>
      <w:r w:rsidRPr="004D39DA">
        <w:rPr>
          <w:sz w:val="24"/>
          <w:szCs w:val="24"/>
        </w:rPr>
        <w:t>, как указано в Договоре, для выполнения специфических требований Услуги;</w:t>
      </w:r>
    </w:p>
    <w:p w14:paraId="46AB9F20" w14:textId="77777777" w:rsidR="00BA4038" w:rsidRPr="004D39DA" w:rsidRDefault="00BA4038" w:rsidP="00BA4038">
      <w:pPr>
        <w:pStyle w:val="44"/>
        <w:numPr>
          <w:ilvl w:val="0"/>
          <w:numId w:val="88"/>
        </w:numPr>
        <w:shd w:val="clear" w:color="auto" w:fill="auto"/>
        <w:tabs>
          <w:tab w:val="left" w:pos="726"/>
        </w:tabs>
        <w:spacing w:before="0" w:after="0"/>
        <w:ind w:left="20" w:right="20"/>
        <w:rPr>
          <w:sz w:val="24"/>
          <w:szCs w:val="24"/>
        </w:rPr>
      </w:pPr>
      <w:r w:rsidRPr="004D39DA">
        <w:rPr>
          <w:sz w:val="24"/>
          <w:szCs w:val="24"/>
        </w:rPr>
        <w:t>предоставление Оборудования для безопасности Услуг, как указано в Договоре, находящегося в рабочем состоянии и содержащегося соответственно спецификации производителя;</w:t>
      </w:r>
    </w:p>
    <w:p w14:paraId="41046EE8" w14:textId="77777777" w:rsidR="00BA4038" w:rsidRPr="004D39DA" w:rsidRDefault="00BA4038" w:rsidP="00BA4038">
      <w:pPr>
        <w:pStyle w:val="44"/>
        <w:numPr>
          <w:ilvl w:val="0"/>
          <w:numId w:val="88"/>
        </w:numPr>
        <w:shd w:val="clear" w:color="auto" w:fill="auto"/>
        <w:tabs>
          <w:tab w:val="left" w:pos="726"/>
        </w:tabs>
        <w:spacing w:before="0" w:after="0"/>
        <w:ind w:left="20" w:right="20"/>
        <w:rPr>
          <w:sz w:val="24"/>
          <w:szCs w:val="24"/>
        </w:rPr>
      </w:pPr>
      <w:r w:rsidRPr="004D39DA">
        <w:rPr>
          <w:sz w:val="24"/>
          <w:szCs w:val="24"/>
        </w:rPr>
        <w:t>предоставление описи необходимых запасных частей для обслуживания Оборудования для безопасности Услуг;</w:t>
      </w:r>
    </w:p>
    <w:p w14:paraId="621FA3C7" w14:textId="3116C498" w:rsidR="00BA4038" w:rsidRPr="004D39DA" w:rsidRDefault="00BA4038" w:rsidP="00BA4038">
      <w:pPr>
        <w:pStyle w:val="44"/>
        <w:numPr>
          <w:ilvl w:val="0"/>
          <w:numId w:val="88"/>
        </w:numPr>
        <w:shd w:val="clear" w:color="auto" w:fill="auto"/>
        <w:tabs>
          <w:tab w:val="left" w:pos="726"/>
        </w:tabs>
        <w:spacing w:before="0" w:after="0"/>
        <w:ind w:left="20" w:right="20"/>
        <w:rPr>
          <w:sz w:val="24"/>
          <w:szCs w:val="24"/>
        </w:rPr>
      </w:pPr>
      <w:r w:rsidRPr="004D39DA">
        <w:rPr>
          <w:sz w:val="24"/>
          <w:szCs w:val="24"/>
        </w:rPr>
        <w:t xml:space="preserve">предоставление Оборудования для определения сероводорода/газов и меры предосторожности </w:t>
      </w:r>
      <w:r w:rsidR="009A4150" w:rsidRPr="004D39DA">
        <w:rPr>
          <w:sz w:val="24"/>
          <w:szCs w:val="24"/>
        </w:rPr>
        <w:t>при обнаружениях</w:t>
      </w:r>
      <w:r w:rsidRPr="004D39DA">
        <w:rPr>
          <w:sz w:val="24"/>
          <w:szCs w:val="24"/>
        </w:rPr>
        <w:t xml:space="preserve"> сероводорода на борту ПБУ в соответствии с международными признанными стандартами и Договором;</w:t>
      </w:r>
    </w:p>
    <w:p w14:paraId="72DAFFE7" w14:textId="77777777" w:rsidR="00BA4038" w:rsidRPr="004D39DA" w:rsidRDefault="00BA4038" w:rsidP="00BA4038">
      <w:pPr>
        <w:pStyle w:val="44"/>
        <w:numPr>
          <w:ilvl w:val="0"/>
          <w:numId w:val="88"/>
        </w:numPr>
        <w:shd w:val="clear" w:color="auto" w:fill="auto"/>
        <w:tabs>
          <w:tab w:val="left" w:pos="721"/>
        </w:tabs>
        <w:spacing w:before="0" w:after="0"/>
        <w:ind w:left="20" w:right="20"/>
        <w:rPr>
          <w:sz w:val="24"/>
          <w:szCs w:val="24"/>
        </w:rPr>
      </w:pPr>
      <w:r w:rsidRPr="004D39DA">
        <w:rPr>
          <w:sz w:val="24"/>
          <w:szCs w:val="24"/>
        </w:rPr>
        <w:t>разработка и выполнение специфических чрезвычайных процедур по защите от сероводорода, утвержденных Заказчиком и предоставление обучения всего Персонала использованию защитного Оборудования и соответствующих процедур;</w:t>
      </w:r>
    </w:p>
    <w:p w14:paraId="56982F5C" w14:textId="77777777" w:rsidR="00BA4038" w:rsidRPr="004D39DA" w:rsidRDefault="00BA4038" w:rsidP="00BA4038">
      <w:pPr>
        <w:pStyle w:val="44"/>
        <w:numPr>
          <w:ilvl w:val="0"/>
          <w:numId w:val="88"/>
        </w:numPr>
        <w:shd w:val="clear" w:color="auto" w:fill="auto"/>
        <w:tabs>
          <w:tab w:val="left" w:pos="399"/>
        </w:tabs>
        <w:spacing w:before="0" w:after="0"/>
        <w:ind w:left="20" w:right="20"/>
        <w:rPr>
          <w:sz w:val="24"/>
          <w:szCs w:val="24"/>
        </w:rPr>
      </w:pPr>
      <w:r w:rsidRPr="004D39DA">
        <w:rPr>
          <w:sz w:val="24"/>
          <w:szCs w:val="24"/>
        </w:rPr>
        <w:t>предоставление за свой счет одежды и Оборудования для каждого из Персонала Исполнителя на ПБУ, и как минимум следующего:</w:t>
      </w:r>
    </w:p>
    <w:p w14:paraId="275DD2BC" w14:textId="77777777" w:rsidR="00BA4038" w:rsidRPr="004D39DA" w:rsidRDefault="00BA4038" w:rsidP="00BA4038">
      <w:pPr>
        <w:pStyle w:val="44"/>
        <w:numPr>
          <w:ilvl w:val="1"/>
          <w:numId w:val="88"/>
        </w:numPr>
        <w:shd w:val="clear" w:color="auto" w:fill="auto"/>
        <w:tabs>
          <w:tab w:val="left" w:pos="726"/>
        </w:tabs>
        <w:spacing w:before="0" w:after="0"/>
        <w:ind w:left="20"/>
        <w:rPr>
          <w:sz w:val="24"/>
          <w:szCs w:val="24"/>
        </w:rPr>
      </w:pPr>
      <w:r w:rsidRPr="004D39DA">
        <w:rPr>
          <w:sz w:val="24"/>
          <w:szCs w:val="24"/>
        </w:rPr>
        <w:t>защитная каска, одобренная международным стандартом;</w:t>
      </w:r>
    </w:p>
    <w:p w14:paraId="556A48DE" w14:textId="77777777" w:rsidR="00BA4038" w:rsidRPr="004D39DA" w:rsidRDefault="00BA4038" w:rsidP="00BA4038">
      <w:pPr>
        <w:pStyle w:val="44"/>
        <w:numPr>
          <w:ilvl w:val="1"/>
          <w:numId w:val="88"/>
        </w:numPr>
        <w:shd w:val="clear" w:color="auto" w:fill="auto"/>
        <w:tabs>
          <w:tab w:val="left" w:pos="735"/>
        </w:tabs>
        <w:spacing w:before="0" w:after="0"/>
        <w:ind w:left="20"/>
        <w:rPr>
          <w:sz w:val="24"/>
          <w:szCs w:val="24"/>
        </w:rPr>
      </w:pPr>
      <w:r w:rsidRPr="004D39DA">
        <w:rPr>
          <w:sz w:val="24"/>
          <w:szCs w:val="24"/>
        </w:rPr>
        <w:lastRenderedPageBreak/>
        <w:t>средство защиты глаз;</w:t>
      </w:r>
    </w:p>
    <w:p w14:paraId="697A4CEE" w14:textId="77777777" w:rsidR="00BA4038" w:rsidRPr="004D39DA" w:rsidRDefault="00BA4038" w:rsidP="00BA4038">
      <w:pPr>
        <w:pStyle w:val="44"/>
        <w:numPr>
          <w:ilvl w:val="1"/>
          <w:numId w:val="88"/>
        </w:numPr>
        <w:shd w:val="clear" w:color="auto" w:fill="auto"/>
        <w:tabs>
          <w:tab w:val="left" w:pos="730"/>
        </w:tabs>
        <w:spacing w:before="0" w:after="0"/>
        <w:ind w:left="20"/>
        <w:rPr>
          <w:sz w:val="24"/>
          <w:szCs w:val="24"/>
        </w:rPr>
      </w:pPr>
      <w:r w:rsidRPr="004D39DA">
        <w:rPr>
          <w:sz w:val="24"/>
          <w:szCs w:val="24"/>
        </w:rPr>
        <w:t>средство защиты слуха (где уровень шума превышает 85 Дб(А));</w:t>
      </w:r>
    </w:p>
    <w:p w14:paraId="13E62FF7" w14:textId="77777777" w:rsidR="00BA4038" w:rsidRPr="004D39DA" w:rsidRDefault="00BA4038" w:rsidP="00BA4038">
      <w:pPr>
        <w:pStyle w:val="44"/>
        <w:numPr>
          <w:ilvl w:val="1"/>
          <w:numId w:val="88"/>
        </w:numPr>
        <w:shd w:val="clear" w:color="auto" w:fill="auto"/>
        <w:tabs>
          <w:tab w:val="left" w:pos="726"/>
        </w:tabs>
        <w:spacing w:before="0" w:after="0"/>
        <w:ind w:left="20"/>
        <w:rPr>
          <w:sz w:val="24"/>
          <w:szCs w:val="24"/>
        </w:rPr>
      </w:pPr>
      <w:r w:rsidRPr="004D39DA">
        <w:rPr>
          <w:sz w:val="24"/>
          <w:szCs w:val="24"/>
        </w:rPr>
        <w:t>рукавицы, подходящие для Услуг;</w:t>
      </w:r>
    </w:p>
    <w:p w14:paraId="00CAC09F" w14:textId="77777777" w:rsidR="00BA4038" w:rsidRPr="004D39DA" w:rsidRDefault="00BA4038" w:rsidP="00BA4038">
      <w:pPr>
        <w:pStyle w:val="44"/>
        <w:numPr>
          <w:ilvl w:val="1"/>
          <w:numId w:val="88"/>
        </w:numPr>
        <w:shd w:val="clear" w:color="auto" w:fill="auto"/>
        <w:tabs>
          <w:tab w:val="left" w:pos="735"/>
        </w:tabs>
        <w:spacing w:before="0" w:after="0"/>
        <w:ind w:left="20"/>
        <w:rPr>
          <w:sz w:val="24"/>
          <w:szCs w:val="24"/>
        </w:rPr>
      </w:pPr>
      <w:r w:rsidRPr="004D39DA">
        <w:rPr>
          <w:sz w:val="24"/>
          <w:szCs w:val="24"/>
        </w:rPr>
        <w:t>комбинезоны, подходящие для Услуг;</w:t>
      </w:r>
    </w:p>
    <w:p w14:paraId="7D4C357A" w14:textId="77777777" w:rsidR="00BA4038" w:rsidRPr="004D39DA" w:rsidRDefault="00BA4038" w:rsidP="00BA4038">
      <w:pPr>
        <w:pStyle w:val="44"/>
        <w:numPr>
          <w:ilvl w:val="1"/>
          <w:numId w:val="88"/>
        </w:numPr>
        <w:shd w:val="clear" w:color="auto" w:fill="auto"/>
        <w:tabs>
          <w:tab w:val="left" w:pos="726"/>
        </w:tabs>
        <w:spacing w:before="0" w:after="0"/>
        <w:ind w:left="20"/>
        <w:rPr>
          <w:sz w:val="24"/>
          <w:szCs w:val="24"/>
        </w:rPr>
      </w:pPr>
      <w:r w:rsidRPr="004D39DA">
        <w:rPr>
          <w:sz w:val="24"/>
          <w:szCs w:val="24"/>
        </w:rPr>
        <w:t>защитная обувь, подходящая для Услуг;</w:t>
      </w:r>
    </w:p>
    <w:p w14:paraId="6FAC7F7B" w14:textId="77777777" w:rsidR="00BA4038" w:rsidRPr="004D39DA" w:rsidRDefault="00BA4038" w:rsidP="00BA4038">
      <w:pPr>
        <w:pStyle w:val="44"/>
        <w:numPr>
          <w:ilvl w:val="1"/>
          <w:numId w:val="88"/>
        </w:numPr>
        <w:shd w:val="clear" w:color="auto" w:fill="auto"/>
        <w:tabs>
          <w:tab w:val="left" w:pos="735"/>
        </w:tabs>
        <w:spacing w:before="0" w:after="0"/>
        <w:ind w:left="20"/>
        <w:rPr>
          <w:sz w:val="24"/>
          <w:szCs w:val="24"/>
        </w:rPr>
      </w:pPr>
      <w:r w:rsidRPr="004D39DA">
        <w:rPr>
          <w:sz w:val="24"/>
          <w:szCs w:val="24"/>
        </w:rPr>
        <w:t>Оборудование обнаружения и защиты от сероводорода/газов;</w:t>
      </w:r>
    </w:p>
    <w:p w14:paraId="47A3884C" w14:textId="77777777" w:rsidR="00BA4038" w:rsidRPr="004D39DA" w:rsidRDefault="00BA4038" w:rsidP="00BA4038">
      <w:pPr>
        <w:pStyle w:val="44"/>
        <w:numPr>
          <w:ilvl w:val="1"/>
          <w:numId w:val="88"/>
        </w:numPr>
        <w:shd w:val="clear" w:color="auto" w:fill="auto"/>
        <w:tabs>
          <w:tab w:val="left" w:pos="726"/>
        </w:tabs>
        <w:spacing w:before="0" w:after="0"/>
        <w:ind w:left="20"/>
        <w:rPr>
          <w:sz w:val="24"/>
          <w:szCs w:val="24"/>
        </w:rPr>
      </w:pPr>
      <w:r w:rsidRPr="004D39DA">
        <w:rPr>
          <w:sz w:val="24"/>
          <w:szCs w:val="24"/>
        </w:rPr>
        <w:t>дождевики;</w:t>
      </w:r>
    </w:p>
    <w:p w14:paraId="67B093C3" w14:textId="77777777" w:rsidR="00BA4038" w:rsidRPr="004D39DA" w:rsidRDefault="00BA4038" w:rsidP="00BA4038">
      <w:pPr>
        <w:pStyle w:val="44"/>
        <w:numPr>
          <w:ilvl w:val="1"/>
          <w:numId w:val="88"/>
        </w:numPr>
        <w:shd w:val="clear" w:color="auto" w:fill="auto"/>
        <w:tabs>
          <w:tab w:val="left" w:pos="730"/>
        </w:tabs>
        <w:spacing w:before="0" w:after="0"/>
        <w:ind w:left="20"/>
        <w:rPr>
          <w:sz w:val="24"/>
          <w:szCs w:val="24"/>
        </w:rPr>
      </w:pPr>
      <w:r w:rsidRPr="004D39DA">
        <w:rPr>
          <w:sz w:val="24"/>
          <w:szCs w:val="24"/>
        </w:rPr>
        <w:t>фартуки, подходящие для Услуг; и</w:t>
      </w:r>
    </w:p>
    <w:p w14:paraId="7C219CF7" w14:textId="77777777" w:rsidR="00BA4038" w:rsidRPr="004D39DA" w:rsidRDefault="00BA4038" w:rsidP="00BA4038">
      <w:pPr>
        <w:pStyle w:val="44"/>
        <w:numPr>
          <w:ilvl w:val="1"/>
          <w:numId w:val="88"/>
        </w:numPr>
        <w:shd w:val="clear" w:color="auto" w:fill="auto"/>
        <w:tabs>
          <w:tab w:val="left" w:pos="726"/>
        </w:tabs>
        <w:spacing w:before="0" w:after="0"/>
        <w:ind w:left="20"/>
        <w:rPr>
          <w:sz w:val="24"/>
          <w:szCs w:val="24"/>
        </w:rPr>
      </w:pPr>
      <w:r w:rsidRPr="004D39DA">
        <w:rPr>
          <w:sz w:val="24"/>
          <w:szCs w:val="24"/>
        </w:rPr>
        <w:t>дыхательные маски, подходящие для Услуг.</w:t>
      </w:r>
    </w:p>
    <w:p w14:paraId="308FBCF9" w14:textId="77777777" w:rsidR="00BA4038" w:rsidRPr="004D39DA" w:rsidRDefault="00BA4038" w:rsidP="00BA4038">
      <w:pPr>
        <w:pStyle w:val="44"/>
        <w:numPr>
          <w:ilvl w:val="0"/>
          <w:numId w:val="88"/>
        </w:numPr>
        <w:shd w:val="clear" w:color="auto" w:fill="auto"/>
        <w:tabs>
          <w:tab w:val="left" w:pos="735"/>
        </w:tabs>
        <w:spacing w:before="0" w:after="0"/>
        <w:ind w:left="20" w:right="20"/>
        <w:rPr>
          <w:sz w:val="24"/>
          <w:szCs w:val="24"/>
        </w:rPr>
      </w:pPr>
      <w:r w:rsidRPr="004D39DA">
        <w:rPr>
          <w:sz w:val="24"/>
          <w:szCs w:val="24"/>
        </w:rPr>
        <w:t xml:space="preserve">предоставление за свой счет средств индивидуальной защиты (СИЗ) Персонала </w:t>
      </w:r>
      <w:r w:rsidRPr="004D39DA">
        <w:rPr>
          <w:sz w:val="24"/>
          <w:szCs w:val="24"/>
          <w:lang w:val="kk-KZ"/>
        </w:rPr>
        <w:t>Исполнителя</w:t>
      </w:r>
      <w:r w:rsidRPr="004D39DA">
        <w:rPr>
          <w:sz w:val="24"/>
          <w:szCs w:val="24"/>
        </w:rPr>
        <w:t>, подходящих для использования с буровыми растворами, включая комбинезоны, резиновые сапоги, перчатки, сварочные щитки, защитные кремы и лосьоны.</w:t>
      </w:r>
    </w:p>
    <w:p w14:paraId="15515F12" w14:textId="77777777" w:rsidR="00BA4038" w:rsidRPr="004D39DA" w:rsidRDefault="00BA4038" w:rsidP="00BA4038">
      <w:pPr>
        <w:pStyle w:val="44"/>
        <w:numPr>
          <w:ilvl w:val="0"/>
          <w:numId w:val="88"/>
        </w:numPr>
        <w:shd w:val="clear" w:color="auto" w:fill="auto"/>
        <w:tabs>
          <w:tab w:val="left" w:pos="721"/>
        </w:tabs>
        <w:spacing w:before="0" w:after="0"/>
        <w:ind w:left="20" w:right="20"/>
        <w:rPr>
          <w:sz w:val="24"/>
          <w:szCs w:val="24"/>
        </w:rPr>
      </w:pPr>
      <w:r w:rsidRPr="004D39DA">
        <w:rPr>
          <w:sz w:val="24"/>
          <w:szCs w:val="24"/>
          <w:lang w:val="kk-KZ"/>
        </w:rPr>
        <w:t xml:space="preserve">Исполнитель </w:t>
      </w:r>
      <w:r w:rsidRPr="004D39DA">
        <w:rPr>
          <w:sz w:val="24"/>
          <w:szCs w:val="24"/>
        </w:rPr>
        <w:t>, по требованию Заказчика, предоставляет СИЗ из пп. (</w:t>
      </w:r>
      <w:r w:rsidRPr="004D39DA">
        <w:rPr>
          <w:sz w:val="24"/>
          <w:szCs w:val="24"/>
          <w:lang w:val="en-US"/>
        </w:rPr>
        <w:t>f</w:t>
      </w:r>
      <w:r w:rsidRPr="004D39DA">
        <w:rPr>
          <w:sz w:val="24"/>
          <w:szCs w:val="24"/>
        </w:rPr>
        <w:t>) и (</w:t>
      </w:r>
      <w:r w:rsidRPr="004D39DA">
        <w:rPr>
          <w:sz w:val="24"/>
          <w:szCs w:val="24"/>
          <w:lang w:val="en-US"/>
        </w:rPr>
        <w:t>g</w:t>
      </w:r>
      <w:r w:rsidRPr="004D39DA">
        <w:rPr>
          <w:sz w:val="24"/>
          <w:szCs w:val="24"/>
        </w:rPr>
        <w:t xml:space="preserve">) Группе Заказчика на возмещаемой основе, как указано в Разделе </w:t>
      </w:r>
      <w:r w:rsidRPr="004D39DA">
        <w:rPr>
          <w:sz w:val="24"/>
          <w:szCs w:val="24"/>
          <w:lang w:val="en-US"/>
        </w:rPr>
        <w:t>III</w:t>
      </w:r>
      <w:r w:rsidRPr="004D39DA">
        <w:rPr>
          <w:sz w:val="24"/>
          <w:szCs w:val="24"/>
        </w:rPr>
        <w:t xml:space="preserve"> - «Перечень цен и ставок»;</w:t>
      </w:r>
    </w:p>
    <w:p w14:paraId="6DB8FB5F" w14:textId="77777777" w:rsidR="00BA4038" w:rsidRPr="004D39DA" w:rsidRDefault="00BA4038" w:rsidP="00BA4038">
      <w:pPr>
        <w:pStyle w:val="44"/>
        <w:numPr>
          <w:ilvl w:val="0"/>
          <w:numId w:val="88"/>
        </w:numPr>
        <w:shd w:val="clear" w:color="auto" w:fill="auto"/>
        <w:tabs>
          <w:tab w:val="left" w:pos="716"/>
        </w:tabs>
        <w:spacing w:before="0" w:after="0"/>
        <w:ind w:left="20" w:right="20"/>
        <w:rPr>
          <w:sz w:val="24"/>
          <w:szCs w:val="24"/>
        </w:rPr>
      </w:pPr>
      <w:r w:rsidRPr="004D39DA">
        <w:rPr>
          <w:sz w:val="24"/>
          <w:szCs w:val="24"/>
          <w:lang w:val="kk-KZ"/>
        </w:rPr>
        <w:t xml:space="preserve">Исполнитель </w:t>
      </w:r>
      <w:r w:rsidRPr="004D39DA">
        <w:rPr>
          <w:sz w:val="24"/>
          <w:szCs w:val="24"/>
        </w:rPr>
        <w:t>обеспечивает наличие защитного Оборудования соответствующего качества у всех своих СоИсполнителей.</w:t>
      </w:r>
    </w:p>
    <w:p w14:paraId="6C905070"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w:t>
      </w:r>
      <w:r w:rsidRPr="004D39DA">
        <w:rPr>
          <w:sz w:val="24"/>
          <w:szCs w:val="24"/>
          <w:lang w:val="en-US"/>
        </w:rPr>
        <w:t>j</w:t>
      </w:r>
      <w:r w:rsidRPr="004D39DA">
        <w:rPr>
          <w:sz w:val="24"/>
          <w:szCs w:val="24"/>
        </w:rPr>
        <w:t>) предоставление за свой счет противопожарного Оборудования/команд, состоящего из:</w:t>
      </w:r>
    </w:p>
    <w:p w14:paraId="776ACC4C" w14:textId="6FE8EC1C" w:rsidR="00BA4038" w:rsidRPr="004D39DA" w:rsidRDefault="00BA4038" w:rsidP="00BA4038">
      <w:pPr>
        <w:pStyle w:val="44"/>
        <w:numPr>
          <w:ilvl w:val="1"/>
          <w:numId w:val="88"/>
        </w:numPr>
        <w:shd w:val="clear" w:color="auto" w:fill="auto"/>
        <w:tabs>
          <w:tab w:val="left" w:pos="730"/>
        </w:tabs>
        <w:spacing w:before="0" w:after="0"/>
        <w:ind w:left="20" w:right="20"/>
        <w:rPr>
          <w:sz w:val="24"/>
          <w:szCs w:val="24"/>
        </w:rPr>
      </w:pPr>
      <w:r w:rsidRPr="004D39DA">
        <w:rPr>
          <w:sz w:val="24"/>
          <w:szCs w:val="24"/>
        </w:rPr>
        <w:t xml:space="preserve">противопожарного Оборудования в соответствии с международными стандартами, перечисленного в настоящем Договоре, особенно в Разделе </w:t>
      </w:r>
      <w:r w:rsidRPr="004D39DA">
        <w:rPr>
          <w:sz w:val="24"/>
          <w:szCs w:val="24"/>
          <w:lang w:val="en-US"/>
        </w:rPr>
        <w:t>VI</w:t>
      </w:r>
      <w:r w:rsidRPr="004D39DA">
        <w:rPr>
          <w:sz w:val="24"/>
          <w:szCs w:val="24"/>
        </w:rPr>
        <w:t xml:space="preserve"> - «Технические спецификации»;</w:t>
      </w:r>
    </w:p>
    <w:p w14:paraId="572C8A4D" w14:textId="77777777" w:rsidR="00BA4038" w:rsidRPr="004D39DA" w:rsidRDefault="00BA4038" w:rsidP="00BA4038">
      <w:pPr>
        <w:pStyle w:val="44"/>
        <w:numPr>
          <w:ilvl w:val="1"/>
          <w:numId w:val="88"/>
        </w:numPr>
        <w:shd w:val="clear" w:color="auto" w:fill="auto"/>
        <w:tabs>
          <w:tab w:val="left" w:pos="730"/>
        </w:tabs>
        <w:spacing w:before="0" w:after="0"/>
        <w:ind w:left="20" w:right="20"/>
        <w:rPr>
          <w:sz w:val="24"/>
          <w:szCs w:val="24"/>
        </w:rPr>
      </w:pPr>
      <w:r w:rsidRPr="004D39DA">
        <w:rPr>
          <w:sz w:val="24"/>
          <w:szCs w:val="24"/>
        </w:rPr>
        <w:t>противопожарные команды в соответствии с противопожарными стандартами международно признанного центра обучения, приемлемыми для РК, одобренными Заказчиком;</w:t>
      </w:r>
    </w:p>
    <w:p w14:paraId="62C28E34"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w:t>
      </w:r>
      <w:r w:rsidRPr="004D39DA">
        <w:rPr>
          <w:sz w:val="24"/>
          <w:szCs w:val="24"/>
          <w:lang w:val="en-US"/>
        </w:rPr>
        <w:t>k</w:t>
      </w:r>
      <w:r w:rsidRPr="004D39DA">
        <w:rPr>
          <w:sz w:val="24"/>
          <w:szCs w:val="24"/>
        </w:rPr>
        <w:t>) предоставление за свой счет аварийного Оборудования давления, состоящего из сертифицированного клапана/системы сброса давления быстрого действия, срабатывающего при давлении, не превышающем максимально разрешенное, для каждого объекта и/или системы под давлением; и</w:t>
      </w:r>
    </w:p>
    <w:p w14:paraId="5CD63FC0" w14:textId="77777777" w:rsidR="00BA4038" w:rsidRPr="004D39DA" w:rsidRDefault="00BA4038" w:rsidP="00BA4038">
      <w:pPr>
        <w:pStyle w:val="44"/>
        <w:shd w:val="clear" w:color="auto" w:fill="auto"/>
        <w:spacing w:before="0" w:after="240"/>
        <w:ind w:left="20" w:right="20" w:firstLine="0"/>
        <w:rPr>
          <w:sz w:val="24"/>
          <w:szCs w:val="24"/>
        </w:rPr>
      </w:pPr>
      <w:r w:rsidRPr="004D39DA">
        <w:rPr>
          <w:sz w:val="24"/>
          <w:szCs w:val="24"/>
        </w:rPr>
        <w:t>(</w:t>
      </w:r>
      <w:r w:rsidRPr="004D39DA">
        <w:rPr>
          <w:sz w:val="24"/>
          <w:szCs w:val="24"/>
          <w:lang w:val="en-US"/>
        </w:rPr>
        <w:t>l</w:t>
      </w:r>
      <w:r w:rsidRPr="004D39DA">
        <w:rPr>
          <w:sz w:val="24"/>
          <w:szCs w:val="24"/>
        </w:rPr>
        <w:t>) предоставление за свой счет Оборудования для спасения персонала, всего Оборудования ТБ, необходимого в соответствии с Договором и применимыми международными стандартами.</w:t>
      </w:r>
    </w:p>
    <w:p w14:paraId="225880F1" w14:textId="77777777" w:rsidR="00BA4038" w:rsidRPr="004D39DA" w:rsidRDefault="00BA4038" w:rsidP="00BA4038">
      <w:pPr>
        <w:keepNext/>
        <w:keepLines/>
        <w:ind w:left="20"/>
        <w:rPr>
          <w:rFonts w:ascii="Times New Roman" w:hAnsi="Times New Roman"/>
          <w:b/>
          <w:sz w:val="24"/>
          <w:lang w:val="ru-RU"/>
        </w:rPr>
      </w:pPr>
      <w:bookmarkStart w:id="398" w:name="bookmark92"/>
      <w:r w:rsidRPr="004D39DA">
        <w:rPr>
          <w:rFonts w:ascii="Times New Roman" w:hAnsi="Times New Roman"/>
          <w:b/>
          <w:sz w:val="24"/>
          <w:lang w:val="ru-RU"/>
        </w:rPr>
        <w:t>СТАТЬЯ 60 - УСЛУГИ ПО СВЯЗИ</w:t>
      </w:r>
      <w:bookmarkEnd w:id="398"/>
    </w:p>
    <w:p w14:paraId="38576F60" w14:textId="77777777" w:rsidR="00BA4038" w:rsidRPr="004D39DA" w:rsidRDefault="00BA4038" w:rsidP="00BA4038">
      <w:pPr>
        <w:pStyle w:val="44"/>
        <w:shd w:val="clear" w:color="auto" w:fill="auto"/>
        <w:spacing w:before="0" w:after="0"/>
        <w:ind w:left="20" w:firstLine="0"/>
        <w:rPr>
          <w:sz w:val="24"/>
          <w:szCs w:val="24"/>
        </w:rPr>
      </w:pPr>
      <w:r w:rsidRPr="004D39DA">
        <w:rPr>
          <w:sz w:val="24"/>
          <w:szCs w:val="24"/>
        </w:rPr>
        <w:t xml:space="preserve">60.1. </w:t>
      </w:r>
      <w:r w:rsidRPr="004D39DA">
        <w:rPr>
          <w:sz w:val="24"/>
          <w:szCs w:val="24"/>
          <w:lang w:val="kk-KZ"/>
        </w:rPr>
        <w:t xml:space="preserve">Исполнитель </w:t>
      </w:r>
      <w:r w:rsidRPr="004D39DA">
        <w:rPr>
          <w:sz w:val="24"/>
          <w:szCs w:val="24"/>
        </w:rPr>
        <w:t>предоставляет за свой счет:</w:t>
      </w:r>
    </w:p>
    <w:p w14:paraId="0D5876D7"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w:t>
      </w:r>
      <w:r w:rsidRPr="004D39DA">
        <w:rPr>
          <w:sz w:val="24"/>
          <w:szCs w:val="24"/>
          <w:lang w:val="en-US"/>
        </w:rPr>
        <w:t>a</w:t>
      </w:r>
      <w:r w:rsidRPr="004D39DA">
        <w:rPr>
          <w:sz w:val="24"/>
          <w:szCs w:val="24"/>
        </w:rPr>
        <w:t>) адекватную радиосвязь, электронную почту, передачу данных, факс, пейджер и телефонную связь, на борту ПБУ, включая, но не ограничиваясь указанным в Статье 60.3.</w:t>
      </w:r>
    </w:p>
    <w:p w14:paraId="15D3DC17" w14:textId="77777777" w:rsidR="00BA4038" w:rsidRPr="004D39DA" w:rsidRDefault="00BA4038" w:rsidP="00BA4038">
      <w:pPr>
        <w:pStyle w:val="44"/>
        <w:numPr>
          <w:ilvl w:val="2"/>
          <w:numId w:val="88"/>
        </w:numPr>
        <w:shd w:val="clear" w:color="auto" w:fill="auto"/>
        <w:tabs>
          <w:tab w:val="left" w:pos="735"/>
        </w:tabs>
        <w:spacing w:before="0" w:after="0"/>
        <w:ind w:left="20" w:right="20"/>
        <w:rPr>
          <w:sz w:val="24"/>
          <w:szCs w:val="24"/>
        </w:rPr>
      </w:pPr>
      <w:r w:rsidRPr="004D39DA">
        <w:rPr>
          <w:sz w:val="24"/>
          <w:szCs w:val="24"/>
        </w:rPr>
        <w:t xml:space="preserve">всю связь, необходимую для оказания Услуг </w:t>
      </w:r>
      <w:r w:rsidRPr="004D39DA">
        <w:rPr>
          <w:sz w:val="24"/>
          <w:szCs w:val="24"/>
          <w:lang w:val="kk-KZ"/>
        </w:rPr>
        <w:t>Исполнителя</w:t>
      </w:r>
      <w:r w:rsidRPr="004D39DA">
        <w:rPr>
          <w:sz w:val="24"/>
          <w:szCs w:val="24"/>
        </w:rPr>
        <w:t>, между ПБУ и Базами снабжения Заказчика/</w:t>
      </w:r>
      <w:r w:rsidRPr="004D39DA">
        <w:rPr>
          <w:sz w:val="24"/>
          <w:szCs w:val="24"/>
          <w:lang w:val="kk-KZ"/>
        </w:rPr>
        <w:t xml:space="preserve"> Исполнителя</w:t>
      </w:r>
      <w:r w:rsidRPr="004D39DA">
        <w:rPr>
          <w:sz w:val="24"/>
          <w:szCs w:val="24"/>
        </w:rPr>
        <w:t xml:space="preserve">, судами снабжения, вертолетами, Офисами Заказчика и </w:t>
      </w:r>
      <w:r w:rsidRPr="004D39DA">
        <w:rPr>
          <w:sz w:val="24"/>
          <w:szCs w:val="24"/>
          <w:lang w:val="kk-KZ"/>
        </w:rPr>
        <w:t xml:space="preserve">Исполнителя </w:t>
      </w:r>
      <w:r w:rsidRPr="004D39DA">
        <w:rPr>
          <w:sz w:val="24"/>
          <w:szCs w:val="24"/>
        </w:rPr>
        <w:t>и т.д.;</w:t>
      </w:r>
    </w:p>
    <w:p w14:paraId="7BAF2ADB" w14:textId="77777777" w:rsidR="00BA4038" w:rsidRPr="004D39DA" w:rsidRDefault="00BA4038" w:rsidP="00BA4038">
      <w:pPr>
        <w:pStyle w:val="44"/>
        <w:numPr>
          <w:ilvl w:val="2"/>
          <w:numId w:val="88"/>
        </w:numPr>
        <w:shd w:val="clear" w:color="auto" w:fill="auto"/>
        <w:tabs>
          <w:tab w:val="left" w:pos="726"/>
        </w:tabs>
        <w:spacing w:before="0" w:after="0"/>
        <w:ind w:left="20" w:right="20"/>
        <w:rPr>
          <w:sz w:val="24"/>
          <w:szCs w:val="24"/>
        </w:rPr>
      </w:pPr>
      <w:r w:rsidRPr="004D39DA">
        <w:rPr>
          <w:sz w:val="24"/>
          <w:szCs w:val="24"/>
        </w:rPr>
        <w:t xml:space="preserve">размещение радио-коммуникационного Оборудования </w:t>
      </w:r>
      <w:r w:rsidRPr="004D39DA">
        <w:rPr>
          <w:sz w:val="24"/>
          <w:szCs w:val="24"/>
          <w:lang w:val="kk-KZ"/>
        </w:rPr>
        <w:t>Исполнителя</w:t>
      </w:r>
      <w:r w:rsidRPr="004D39DA">
        <w:rPr>
          <w:sz w:val="24"/>
          <w:szCs w:val="24"/>
        </w:rPr>
        <w:t xml:space="preserve">, Заказчика и других </w:t>
      </w:r>
      <w:r w:rsidRPr="004D39DA">
        <w:rPr>
          <w:sz w:val="24"/>
          <w:szCs w:val="24"/>
          <w:lang w:val="kk-KZ"/>
        </w:rPr>
        <w:t>Исполнителев</w:t>
      </w:r>
      <w:r w:rsidRPr="004D39DA">
        <w:rPr>
          <w:sz w:val="24"/>
          <w:szCs w:val="24"/>
        </w:rPr>
        <w:t>;</w:t>
      </w:r>
    </w:p>
    <w:p w14:paraId="0A0BFEDC" w14:textId="77777777" w:rsidR="00BA4038" w:rsidRPr="004D39DA" w:rsidRDefault="00BA4038" w:rsidP="00BA4038">
      <w:pPr>
        <w:pStyle w:val="44"/>
        <w:numPr>
          <w:ilvl w:val="2"/>
          <w:numId w:val="88"/>
        </w:numPr>
        <w:shd w:val="clear" w:color="auto" w:fill="auto"/>
        <w:tabs>
          <w:tab w:val="left" w:pos="735"/>
        </w:tabs>
        <w:spacing w:before="0" w:after="0"/>
        <w:ind w:left="20" w:right="20"/>
        <w:rPr>
          <w:sz w:val="24"/>
          <w:szCs w:val="24"/>
        </w:rPr>
      </w:pPr>
      <w:r w:rsidRPr="004D39DA">
        <w:rPr>
          <w:sz w:val="24"/>
          <w:szCs w:val="24"/>
        </w:rPr>
        <w:t xml:space="preserve">протяжка радиосвязи между Заказчиком и </w:t>
      </w:r>
      <w:r w:rsidRPr="004D39DA">
        <w:rPr>
          <w:sz w:val="24"/>
          <w:szCs w:val="24"/>
          <w:lang w:val="kk-KZ"/>
        </w:rPr>
        <w:t xml:space="preserve">Исполнителя </w:t>
      </w:r>
      <w:r w:rsidRPr="004D39DA">
        <w:rPr>
          <w:sz w:val="24"/>
          <w:szCs w:val="24"/>
        </w:rPr>
        <w:t>из радиорубки до комнаты управления установкой или другого места на ПБУ, где круглосуточно находится Персонал; и</w:t>
      </w:r>
    </w:p>
    <w:p w14:paraId="093CF599" w14:textId="77777777" w:rsidR="00BA4038" w:rsidRPr="004D39DA" w:rsidRDefault="00BA4038" w:rsidP="00BA4038">
      <w:pPr>
        <w:pStyle w:val="44"/>
        <w:numPr>
          <w:ilvl w:val="2"/>
          <w:numId w:val="88"/>
        </w:numPr>
        <w:shd w:val="clear" w:color="auto" w:fill="auto"/>
        <w:tabs>
          <w:tab w:val="left" w:pos="726"/>
        </w:tabs>
        <w:spacing w:before="0" w:after="0"/>
        <w:ind w:left="20"/>
        <w:rPr>
          <w:sz w:val="24"/>
          <w:szCs w:val="24"/>
        </w:rPr>
      </w:pPr>
      <w:r w:rsidRPr="004D39DA">
        <w:rPr>
          <w:sz w:val="24"/>
          <w:szCs w:val="24"/>
        </w:rPr>
        <w:t>система внутреннего телевидения для наблюдения, как минимум:</w:t>
      </w:r>
    </w:p>
    <w:p w14:paraId="02A6A07D" w14:textId="77777777" w:rsidR="00BA4038" w:rsidRPr="004D39DA" w:rsidRDefault="00BA4038" w:rsidP="00BA4038">
      <w:pPr>
        <w:pStyle w:val="44"/>
        <w:numPr>
          <w:ilvl w:val="3"/>
          <w:numId w:val="88"/>
        </w:numPr>
        <w:shd w:val="clear" w:color="auto" w:fill="auto"/>
        <w:tabs>
          <w:tab w:val="left" w:pos="572"/>
        </w:tabs>
        <w:spacing w:before="0" w:after="0"/>
        <w:ind w:left="20"/>
        <w:rPr>
          <w:sz w:val="24"/>
          <w:szCs w:val="24"/>
        </w:rPr>
      </w:pPr>
      <w:r w:rsidRPr="004D39DA">
        <w:rPr>
          <w:sz w:val="24"/>
          <w:szCs w:val="24"/>
        </w:rPr>
        <w:t>буровая площадка;</w:t>
      </w:r>
    </w:p>
    <w:p w14:paraId="4D678DD6" w14:textId="77777777" w:rsidR="00BA4038" w:rsidRPr="004D39DA" w:rsidRDefault="00BA4038" w:rsidP="00BA4038">
      <w:pPr>
        <w:pStyle w:val="44"/>
        <w:numPr>
          <w:ilvl w:val="3"/>
          <w:numId w:val="88"/>
        </w:numPr>
        <w:shd w:val="clear" w:color="auto" w:fill="auto"/>
        <w:tabs>
          <w:tab w:val="left" w:pos="639"/>
        </w:tabs>
        <w:spacing w:before="0" w:after="0"/>
        <w:ind w:left="20"/>
        <w:rPr>
          <w:sz w:val="24"/>
          <w:szCs w:val="24"/>
        </w:rPr>
      </w:pPr>
      <w:r w:rsidRPr="004D39DA">
        <w:rPr>
          <w:sz w:val="24"/>
          <w:szCs w:val="24"/>
        </w:rPr>
        <w:t>вибрационное сито для бурового раствора;</w:t>
      </w:r>
    </w:p>
    <w:p w14:paraId="18B92DF4" w14:textId="77777777" w:rsidR="00BA4038" w:rsidRPr="004D39DA" w:rsidRDefault="00BA4038" w:rsidP="00BA4038">
      <w:pPr>
        <w:pStyle w:val="44"/>
        <w:numPr>
          <w:ilvl w:val="3"/>
          <w:numId w:val="88"/>
        </w:numPr>
        <w:shd w:val="clear" w:color="auto" w:fill="auto"/>
        <w:tabs>
          <w:tab w:val="left" w:pos="706"/>
        </w:tabs>
        <w:spacing w:before="0" w:after="0"/>
        <w:ind w:left="20"/>
        <w:rPr>
          <w:sz w:val="24"/>
          <w:szCs w:val="24"/>
        </w:rPr>
      </w:pPr>
      <w:r w:rsidRPr="004D39DA">
        <w:rPr>
          <w:sz w:val="24"/>
          <w:szCs w:val="24"/>
        </w:rPr>
        <w:t>место бурового насоса / баки;</w:t>
      </w:r>
    </w:p>
    <w:p w14:paraId="1324A0A4" w14:textId="77777777" w:rsidR="00BA4038" w:rsidRPr="004D39DA" w:rsidRDefault="00BA4038" w:rsidP="00BA4038">
      <w:pPr>
        <w:pStyle w:val="44"/>
        <w:numPr>
          <w:ilvl w:val="3"/>
          <w:numId w:val="88"/>
        </w:numPr>
        <w:shd w:val="clear" w:color="auto" w:fill="auto"/>
        <w:tabs>
          <w:tab w:val="left" w:pos="639"/>
        </w:tabs>
        <w:spacing w:before="0" w:after="0"/>
        <w:ind w:left="20"/>
        <w:rPr>
          <w:sz w:val="24"/>
          <w:szCs w:val="24"/>
        </w:rPr>
      </w:pPr>
      <w:r w:rsidRPr="004D39DA">
        <w:rPr>
          <w:sz w:val="24"/>
          <w:szCs w:val="24"/>
        </w:rPr>
        <w:t>палатья верхового</w:t>
      </w:r>
    </w:p>
    <w:p w14:paraId="7F33737D" w14:textId="77777777" w:rsidR="00BA4038" w:rsidRPr="004D39DA" w:rsidRDefault="00BA4038" w:rsidP="00BA4038">
      <w:pPr>
        <w:pStyle w:val="44"/>
        <w:numPr>
          <w:ilvl w:val="0"/>
          <w:numId w:val="89"/>
        </w:numPr>
        <w:shd w:val="clear" w:color="auto" w:fill="auto"/>
        <w:tabs>
          <w:tab w:val="left" w:pos="726"/>
        </w:tabs>
        <w:spacing w:before="0" w:after="0"/>
        <w:ind w:left="20" w:right="20"/>
        <w:rPr>
          <w:sz w:val="24"/>
          <w:szCs w:val="24"/>
        </w:rPr>
      </w:pPr>
      <w:r w:rsidRPr="004D39DA">
        <w:rPr>
          <w:sz w:val="24"/>
          <w:szCs w:val="24"/>
        </w:rPr>
        <w:t xml:space="preserve">Дисплеи должны быть расположены в офисе представителя Заказчика и на буровой площадке. Система должна быть оборудована независимыми индивидуальными средствами управления. Все камеры должны быть в соответствии с устанавливаемым </w:t>
      </w:r>
      <w:r w:rsidRPr="004D39DA">
        <w:rPr>
          <w:sz w:val="24"/>
          <w:szCs w:val="24"/>
        </w:rPr>
        <w:lastRenderedPageBreak/>
        <w:t>местом, хорошего качества и иметь функции панорамы, приближения и наклона, управляемыми удаленно. Контроллеры должны быть в Комнате управления</w:t>
      </w:r>
    </w:p>
    <w:p w14:paraId="73E28049" w14:textId="77777777" w:rsidR="00BA4038" w:rsidRPr="004D39DA" w:rsidRDefault="00BA4038" w:rsidP="00BA4038">
      <w:pPr>
        <w:pStyle w:val="44"/>
        <w:numPr>
          <w:ilvl w:val="0"/>
          <w:numId w:val="89"/>
        </w:numPr>
        <w:shd w:val="clear" w:color="auto" w:fill="auto"/>
        <w:tabs>
          <w:tab w:val="left" w:pos="735"/>
        </w:tabs>
        <w:spacing w:before="0" w:after="0"/>
        <w:ind w:left="20" w:right="20"/>
        <w:rPr>
          <w:sz w:val="24"/>
          <w:szCs w:val="24"/>
        </w:rPr>
      </w:pPr>
      <w:r w:rsidRPr="004D39DA">
        <w:rPr>
          <w:sz w:val="24"/>
          <w:szCs w:val="24"/>
        </w:rPr>
        <w:t>Система связи ПБУ должна обеспечивать двустороннюю связь ПБУ и офиса Заказчика и до Порта загрузки. Спецификация средств связи включает минимально следующее:</w:t>
      </w:r>
    </w:p>
    <w:p w14:paraId="536076B7" w14:textId="77777777" w:rsidR="00BA4038" w:rsidRPr="004D39DA" w:rsidRDefault="00BA4038" w:rsidP="00BA4038">
      <w:pPr>
        <w:pStyle w:val="44"/>
        <w:shd w:val="clear" w:color="auto" w:fill="auto"/>
        <w:spacing w:before="0" w:after="0"/>
        <w:ind w:left="20" w:firstLine="0"/>
        <w:rPr>
          <w:sz w:val="24"/>
          <w:szCs w:val="24"/>
        </w:rPr>
      </w:pPr>
      <w:r w:rsidRPr="004D39DA">
        <w:rPr>
          <w:sz w:val="24"/>
          <w:szCs w:val="24"/>
        </w:rPr>
        <w:t>Данные:</w:t>
      </w:r>
    </w:p>
    <w:p w14:paraId="36B7309C" w14:textId="77777777" w:rsidR="00BA4038" w:rsidRPr="004D39DA" w:rsidRDefault="00BA4038" w:rsidP="00BA4038">
      <w:pPr>
        <w:pStyle w:val="44"/>
        <w:numPr>
          <w:ilvl w:val="1"/>
          <w:numId w:val="89"/>
        </w:numPr>
        <w:shd w:val="clear" w:color="auto" w:fill="auto"/>
        <w:tabs>
          <w:tab w:val="left" w:pos="750"/>
        </w:tabs>
        <w:spacing w:before="0" w:after="0"/>
        <w:ind w:left="20" w:right="20"/>
        <w:rPr>
          <w:sz w:val="24"/>
          <w:szCs w:val="24"/>
        </w:rPr>
      </w:pPr>
      <w:r w:rsidRPr="004D39DA">
        <w:rPr>
          <w:sz w:val="24"/>
          <w:szCs w:val="24"/>
        </w:rPr>
        <w:t>254 кбит/сек выделенный канал (симметричный 254 кбит входящее, 254 к</w:t>
      </w:r>
      <w:r w:rsidRPr="004D39DA" w:rsidDel="00BC2C2E">
        <w:rPr>
          <w:sz w:val="24"/>
          <w:szCs w:val="24"/>
        </w:rPr>
        <w:t xml:space="preserve"> </w:t>
      </w:r>
      <w:r w:rsidRPr="004D39DA">
        <w:rPr>
          <w:sz w:val="24"/>
          <w:szCs w:val="24"/>
        </w:rPr>
        <w:t>бит исходящее);</w:t>
      </w:r>
    </w:p>
    <w:p w14:paraId="2CD09A41" w14:textId="77777777" w:rsidR="00BA4038" w:rsidRPr="004D39DA" w:rsidRDefault="00BA4038" w:rsidP="00BA4038">
      <w:pPr>
        <w:pStyle w:val="44"/>
        <w:numPr>
          <w:ilvl w:val="1"/>
          <w:numId w:val="89"/>
        </w:numPr>
        <w:shd w:val="clear" w:color="auto" w:fill="auto"/>
        <w:tabs>
          <w:tab w:val="left" w:pos="730"/>
        </w:tabs>
        <w:spacing w:before="0" w:after="0"/>
        <w:ind w:left="20"/>
        <w:rPr>
          <w:sz w:val="24"/>
          <w:szCs w:val="24"/>
        </w:rPr>
      </w:pPr>
      <w:r w:rsidRPr="004D39DA">
        <w:rPr>
          <w:sz w:val="24"/>
          <w:szCs w:val="24"/>
        </w:rPr>
        <w:t>выделенный канал для Заказчика с неограниченным трафиком;</w:t>
      </w:r>
    </w:p>
    <w:p w14:paraId="59BA7153" w14:textId="77777777" w:rsidR="00BA4038" w:rsidRPr="004D39DA" w:rsidRDefault="00BA4038" w:rsidP="00BA4038">
      <w:pPr>
        <w:pStyle w:val="44"/>
        <w:numPr>
          <w:ilvl w:val="1"/>
          <w:numId w:val="89"/>
        </w:numPr>
        <w:shd w:val="clear" w:color="auto" w:fill="auto"/>
        <w:tabs>
          <w:tab w:val="left" w:pos="750"/>
        </w:tabs>
        <w:spacing w:before="0" w:after="0"/>
        <w:ind w:left="20"/>
        <w:rPr>
          <w:sz w:val="24"/>
          <w:szCs w:val="24"/>
        </w:rPr>
      </w:pPr>
      <w:r w:rsidRPr="004D39DA">
        <w:rPr>
          <w:sz w:val="24"/>
          <w:szCs w:val="24"/>
        </w:rPr>
        <w:t xml:space="preserve">16 </w:t>
      </w:r>
      <w:r w:rsidRPr="004D39DA">
        <w:rPr>
          <w:sz w:val="24"/>
          <w:szCs w:val="24"/>
          <w:lang w:val="en-US"/>
        </w:rPr>
        <w:t>IP</w:t>
      </w:r>
      <w:r w:rsidRPr="004D39DA">
        <w:rPr>
          <w:sz w:val="24"/>
          <w:szCs w:val="24"/>
        </w:rPr>
        <w:t xml:space="preserve"> адресов с Актау наземной станции;</w:t>
      </w:r>
    </w:p>
    <w:p w14:paraId="609A6274" w14:textId="77777777" w:rsidR="00BA4038" w:rsidRPr="004D39DA" w:rsidRDefault="00BA4038" w:rsidP="00BA4038">
      <w:pPr>
        <w:pStyle w:val="44"/>
        <w:numPr>
          <w:ilvl w:val="1"/>
          <w:numId w:val="89"/>
        </w:numPr>
        <w:shd w:val="clear" w:color="auto" w:fill="auto"/>
        <w:tabs>
          <w:tab w:val="left" w:pos="721"/>
        </w:tabs>
        <w:spacing w:before="0" w:after="0"/>
        <w:ind w:left="20" w:right="3460"/>
        <w:jc w:val="left"/>
        <w:rPr>
          <w:sz w:val="24"/>
          <w:szCs w:val="24"/>
        </w:rPr>
      </w:pPr>
      <w:r w:rsidRPr="004D39DA">
        <w:rPr>
          <w:sz w:val="24"/>
          <w:szCs w:val="24"/>
        </w:rPr>
        <w:t>Качества будет проверяться Персоналом Заказчика Телефон:</w:t>
      </w:r>
    </w:p>
    <w:p w14:paraId="1DBFEC29" w14:textId="77777777" w:rsidR="00BA4038" w:rsidRPr="004D39DA" w:rsidRDefault="00BA4038" w:rsidP="00BA4038">
      <w:pPr>
        <w:pStyle w:val="44"/>
        <w:numPr>
          <w:ilvl w:val="1"/>
          <w:numId w:val="89"/>
        </w:numPr>
        <w:shd w:val="clear" w:color="auto" w:fill="auto"/>
        <w:tabs>
          <w:tab w:val="left" w:pos="730"/>
        </w:tabs>
        <w:spacing w:before="0" w:after="0"/>
        <w:ind w:left="20" w:right="20"/>
        <w:rPr>
          <w:sz w:val="24"/>
          <w:szCs w:val="24"/>
        </w:rPr>
      </w:pPr>
      <w:r w:rsidRPr="004D39DA">
        <w:rPr>
          <w:sz w:val="24"/>
          <w:szCs w:val="24"/>
        </w:rPr>
        <w:t>4 телефонные линии - с международным доступом (для входящих и исходящих звонков);</w:t>
      </w:r>
    </w:p>
    <w:p w14:paraId="66D3A993" w14:textId="77777777" w:rsidR="00BA4038" w:rsidRPr="004D39DA" w:rsidRDefault="00BA4038" w:rsidP="00BA4038">
      <w:pPr>
        <w:pStyle w:val="44"/>
        <w:numPr>
          <w:ilvl w:val="1"/>
          <w:numId w:val="89"/>
        </w:numPr>
        <w:shd w:val="clear" w:color="auto" w:fill="auto"/>
        <w:tabs>
          <w:tab w:val="left" w:pos="726"/>
        </w:tabs>
        <w:spacing w:before="0" w:after="0"/>
        <w:ind w:left="20" w:right="20"/>
        <w:rPr>
          <w:sz w:val="24"/>
          <w:szCs w:val="24"/>
        </w:rPr>
      </w:pPr>
      <w:r w:rsidRPr="004D39DA">
        <w:rPr>
          <w:sz w:val="24"/>
          <w:szCs w:val="24"/>
        </w:rPr>
        <w:t>телефонные линии Услуги за пределами канала данных (т.е. они используют средства в дополнение к 1Мбит выделенных на данные).</w:t>
      </w:r>
    </w:p>
    <w:p w14:paraId="611D4D95" w14:textId="77777777" w:rsidR="00BA4038" w:rsidRPr="004D39DA" w:rsidRDefault="00BA4038" w:rsidP="00BA4038">
      <w:pPr>
        <w:pStyle w:val="44"/>
        <w:numPr>
          <w:ilvl w:val="2"/>
          <w:numId w:val="89"/>
        </w:numPr>
        <w:shd w:val="clear" w:color="auto" w:fill="auto"/>
        <w:tabs>
          <w:tab w:val="left" w:pos="721"/>
        </w:tabs>
        <w:spacing w:before="0" w:after="0"/>
        <w:ind w:left="20" w:right="2580"/>
        <w:jc w:val="left"/>
        <w:rPr>
          <w:sz w:val="24"/>
          <w:szCs w:val="24"/>
        </w:rPr>
      </w:pPr>
      <w:r w:rsidRPr="004D39DA">
        <w:rPr>
          <w:sz w:val="24"/>
          <w:szCs w:val="24"/>
        </w:rPr>
        <w:t>телефонные устройства будут предоставлены поставщиком. Общее обслуживание:</w:t>
      </w:r>
    </w:p>
    <w:p w14:paraId="3C363D86" w14:textId="77777777" w:rsidR="00BA4038" w:rsidRPr="004D39DA" w:rsidRDefault="00BA4038" w:rsidP="00BA4038">
      <w:pPr>
        <w:pStyle w:val="44"/>
        <w:numPr>
          <w:ilvl w:val="2"/>
          <w:numId w:val="89"/>
        </w:numPr>
        <w:shd w:val="clear" w:color="auto" w:fill="auto"/>
        <w:tabs>
          <w:tab w:val="left" w:pos="730"/>
        </w:tabs>
        <w:spacing w:before="0" w:after="0"/>
        <w:ind w:left="20" w:right="20"/>
        <w:rPr>
          <w:sz w:val="24"/>
          <w:szCs w:val="24"/>
        </w:rPr>
      </w:pPr>
      <w:r w:rsidRPr="004D39DA">
        <w:rPr>
          <w:sz w:val="24"/>
          <w:szCs w:val="24"/>
        </w:rPr>
        <w:t>Доступность на 99.5% в месяц и возможность разговора без помех при телеконференциях (включая спутниковый канал).</w:t>
      </w:r>
    </w:p>
    <w:p w14:paraId="07E302D8" w14:textId="77777777" w:rsidR="00BA4038" w:rsidRPr="004D39DA" w:rsidRDefault="00BA4038" w:rsidP="00BA4038">
      <w:pPr>
        <w:pStyle w:val="44"/>
        <w:numPr>
          <w:ilvl w:val="2"/>
          <w:numId w:val="89"/>
        </w:numPr>
        <w:shd w:val="clear" w:color="auto" w:fill="auto"/>
        <w:tabs>
          <w:tab w:val="left" w:pos="726"/>
        </w:tabs>
        <w:spacing w:before="0" w:after="240"/>
        <w:ind w:left="20" w:right="20"/>
        <w:rPr>
          <w:sz w:val="24"/>
          <w:szCs w:val="24"/>
        </w:rPr>
      </w:pPr>
      <w:r w:rsidRPr="004D39DA">
        <w:rPr>
          <w:sz w:val="24"/>
          <w:szCs w:val="24"/>
        </w:rPr>
        <w:t xml:space="preserve">Время ремонта в течение 4 (четыре) часов с времени выявления неполадки (исключая значительную неполадку на самой ПБУ). </w:t>
      </w:r>
    </w:p>
    <w:p w14:paraId="2AF0BEAF" w14:textId="77777777" w:rsidR="00BA4038" w:rsidRPr="004D39DA" w:rsidRDefault="00BA4038" w:rsidP="00BA4038">
      <w:pPr>
        <w:keepNext/>
        <w:keepLines/>
        <w:ind w:left="20"/>
        <w:rPr>
          <w:rFonts w:ascii="Times New Roman" w:hAnsi="Times New Roman"/>
          <w:b/>
          <w:sz w:val="24"/>
          <w:lang w:val="ru-RU"/>
        </w:rPr>
      </w:pPr>
      <w:bookmarkStart w:id="399" w:name="bookmark93"/>
      <w:r w:rsidRPr="004D39DA">
        <w:rPr>
          <w:rFonts w:ascii="Times New Roman" w:hAnsi="Times New Roman"/>
          <w:b/>
          <w:sz w:val="24"/>
          <w:lang w:val="ru-RU"/>
        </w:rPr>
        <w:t>СТАТЬЯ 61 - РАЗМЕЩЕНИЕ И ПИТАНИЕ</w:t>
      </w:r>
      <w:bookmarkEnd w:id="399"/>
    </w:p>
    <w:p w14:paraId="70D00B79" w14:textId="77777777" w:rsidR="00BA4038" w:rsidRPr="004D39DA" w:rsidRDefault="00BA4038" w:rsidP="00BA4038">
      <w:pPr>
        <w:pStyle w:val="44"/>
        <w:shd w:val="clear" w:color="auto" w:fill="auto"/>
        <w:spacing w:before="0" w:after="0"/>
        <w:ind w:left="20" w:firstLine="0"/>
        <w:rPr>
          <w:sz w:val="24"/>
          <w:szCs w:val="24"/>
        </w:rPr>
      </w:pPr>
      <w:r w:rsidRPr="004D39DA">
        <w:rPr>
          <w:sz w:val="24"/>
          <w:szCs w:val="24"/>
        </w:rPr>
        <w:t xml:space="preserve">61.1. </w:t>
      </w:r>
      <w:r w:rsidRPr="004D39DA">
        <w:rPr>
          <w:sz w:val="24"/>
          <w:szCs w:val="24"/>
          <w:lang w:val="kk-KZ"/>
        </w:rPr>
        <w:t xml:space="preserve">Исполнитель </w:t>
      </w:r>
      <w:r w:rsidRPr="004D39DA">
        <w:rPr>
          <w:sz w:val="24"/>
          <w:szCs w:val="24"/>
        </w:rPr>
        <w:t>за свой счет предоставляет следующее:</w:t>
      </w:r>
    </w:p>
    <w:p w14:paraId="7855213B" w14:textId="7E385570" w:rsidR="00BA4038" w:rsidRPr="004D39DA" w:rsidRDefault="00BA4038" w:rsidP="00BA4038">
      <w:pPr>
        <w:pStyle w:val="44"/>
        <w:numPr>
          <w:ilvl w:val="3"/>
          <w:numId w:val="89"/>
        </w:numPr>
        <w:shd w:val="clear" w:color="auto" w:fill="auto"/>
        <w:tabs>
          <w:tab w:val="left" w:pos="721"/>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предоставляет рабочее место Представителям Заказчика и Другим </w:t>
      </w:r>
      <w:r w:rsidRPr="004D39DA">
        <w:rPr>
          <w:sz w:val="24"/>
          <w:szCs w:val="24"/>
          <w:lang w:val="kk-KZ"/>
        </w:rPr>
        <w:t>Исполнителям, включительно и в период монтажа Оборудования Других Испольнителей</w:t>
      </w:r>
      <w:r w:rsidRPr="004D39DA">
        <w:rPr>
          <w:sz w:val="24"/>
          <w:szCs w:val="24"/>
        </w:rPr>
        <w:t>;</w:t>
      </w:r>
    </w:p>
    <w:p w14:paraId="74E8D36F" w14:textId="2D29C7A4" w:rsidR="00BA4038" w:rsidRPr="004D39DA" w:rsidRDefault="00BA4038" w:rsidP="00BA4038">
      <w:pPr>
        <w:pStyle w:val="44"/>
        <w:numPr>
          <w:ilvl w:val="3"/>
          <w:numId w:val="89"/>
        </w:numPr>
        <w:shd w:val="clear" w:color="auto" w:fill="auto"/>
        <w:tabs>
          <w:tab w:val="left" w:pos="84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предоставляет места для проживания и питания для всего персонала Заказчика и Других </w:t>
      </w:r>
      <w:r w:rsidRPr="004D39DA">
        <w:rPr>
          <w:sz w:val="24"/>
          <w:szCs w:val="24"/>
          <w:lang w:val="kk-KZ"/>
        </w:rPr>
        <w:t xml:space="preserve">Исполнителев </w:t>
      </w:r>
      <w:r w:rsidRPr="004D39DA">
        <w:rPr>
          <w:sz w:val="24"/>
          <w:szCs w:val="24"/>
        </w:rPr>
        <w:t>в соответствии с пунктом 42.3.9. Договора</w:t>
      </w:r>
      <w:r w:rsidRPr="004D39DA">
        <w:rPr>
          <w:sz w:val="24"/>
          <w:szCs w:val="24"/>
          <w:lang w:val="kk-KZ"/>
        </w:rPr>
        <w:t xml:space="preserve"> и в период монтажа Оборудования Других Испольнителей</w:t>
      </w:r>
      <w:r w:rsidRPr="004D39DA">
        <w:rPr>
          <w:sz w:val="24"/>
          <w:szCs w:val="24"/>
        </w:rPr>
        <w:t>;</w:t>
      </w:r>
    </w:p>
    <w:p w14:paraId="23044508" w14:textId="77777777" w:rsidR="00BA4038" w:rsidRPr="004D39DA" w:rsidRDefault="00BA4038" w:rsidP="00BA4038">
      <w:pPr>
        <w:pStyle w:val="44"/>
        <w:numPr>
          <w:ilvl w:val="3"/>
          <w:numId w:val="89"/>
        </w:numPr>
        <w:shd w:val="clear" w:color="auto" w:fill="auto"/>
        <w:tabs>
          <w:tab w:val="left" w:pos="721"/>
        </w:tabs>
        <w:spacing w:before="0" w:after="0"/>
        <w:ind w:left="20" w:right="20"/>
        <w:rPr>
          <w:sz w:val="24"/>
          <w:szCs w:val="24"/>
        </w:rPr>
      </w:pPr>
      <w:r w:rsidRPr="004D39DA">
        <w:rPr>
          <w:sz w:val="24"/>
          <w:szCs w:val="24"/>
        </w:rPr>
        <w:t xml:space="preserve">4 (четыре) приема пищи, качества и разнообразия по вышеуказанным международным стандартам буровой промышленности, на каждого человека в день для всех членов Персонала Заказчика и Других </w:t>
      </w:r>
      <w:r w:rsidRPr="004D39DA">
        <w:rPr>
          <w:sz w:val="24"/>
          <w:szCs w:val="24"/>
          <w:lang w:val="kk-KZ"/>
        </w:rPr>
        <w:t>Исполнителев</w:t>
      </w:r>
      <w:r w:rsidRPr="004D39DA">
        <w:rPr>
          <w:sz w:val="24"/>
          <w:szCs w:val="24"/>
        </w:rPr>
        <w:t>, находящихся на ПБУ;</w:t>
      </w:r>
    </w:p>
    <w:p w14:paraId="75D9198C" w14:textId="77777777" w:rsidR="00BA4038" w:rsidRPr="004D39DA" w:rsidRDefault="00BA4038" w:rsidP="00BA4038">
      <w:pPr>
        <w:pStyle w:val="44"/>
        <w:shd w:val="clear" w:color="auto" w:fill="auto"/>
        <w:spacing w:before="0" w:after="0"/>
        <w:ind w:right="20" w:firstLine="0"/>
        <w:rPr>
          <w:sz w:val="24"/>
          <w:szCs w:val="24"/>
        </w:rPr>
      </w:pPr>
      <w:r w:rsidRPr="004D39DA">
        <w:rPr>
          <w:sz w:val="24"/>
          <w:szCs w:val="24"/>
        </w:rPr>
        <w:t>(</w:t>
      </w:r>
      <w:r w:rsidRPr="004D39DA">
        <w:rPr>
          <w:sz w:val="24"/>
          <w:szCs w:val="24"/>
          <w:lang w:val="en-US"/>
        </w:rPr>
        <w:t>e</w:t>
      </w:r>
      <w:r w:rsidRPr="004D39DA">
        <w:rPr>
          <w:sz w:val="24"/>
          <w:szCs w:val="24"/>
        </w:rPr>
        <w:t xml:space="preserve">) самонастраивающаяся телевизионная система для всех телевизоров на ПБУ. Комнаты отдыха должны быть оснащены телевизорами. </w:t>
      </w:r>
    </w:p>
    <w:p w14:paraId="24B6014E" w14:textId="77777777" w:rsidR="00BA4038" w:rsidRPr="004D39DA" w:rsidRDefault="00BA4038" w:rsidP="00BA4038">
      <w:pPr>
        <w:pStyle w:val="44"/>
        <w:shd w:val="clear" w:color="auto" w:fill="auto"/>
        <w:spacing w:before="0" w:after="240"/>
        <w:ind w:left="40" w:right="20" w:firstLine="0"/>
        <w:rPr>
          <w:sz w:val="24"/>
          <w:szCs w:val="24"/>
        </w:rPr>
      </w:pPr>
      <w:r w:rsidRPr="004D39DA">
        <w:rPr>
          <w:sz w:val="24"/>
          <w:szCs w:val="24"/>
        </w:rPr>
        <w:t xml:space="preserve">61.2. Весь Персонал столовой должен пройти курс безопасного приготовления пищи, иметь санитарные книжки. </w:t>
      </w:r>
      <w:r w:rsidRPr="004D39DA">
        <w:rPr>
          <w:sz w:val="24"/>
          <w:szCs w:val="24"/>
          <w:lang w:val="kk-KZ"/>
        </w:rPr>
        <w:t xml:space="preserve">Исполнитель </w:t>
      </w:r>
      <w:r w:rsidRPr="004D39DA">
        <w:rPr>
          <w:sz w:val="24"/>
          <w:szCs w:val="24"/>
        </w:rPr>
        <w:t>предоставляет сертификаты по здоровью на весь Персонал столовой.</w:t>
      </w:r>
    </w:p>
    <w:p w14:paraId="755CC11C" w14:textId="77777777" w:rsidR="00BA4038" w:rsidRPr="004D39DA" w:rsidRDefault="00BA4038" w:rsidP="00BA4038">
      <w:pPr>
        <w:keepNext/>
        <w:keepLines/>
        <w:ind w:left="40"/>
        <w:rPr>
          <w:rFonts w:ascii="Times New Roman" w:hAnsi="Times New Roman"/>
          <w:b/>
          <w:sz w:val="24"/>
          <w:lang w:val="ru-RU"/>
        </w:rPr>
      </w:pPr>
      <w:bookmarkStart w:id="400" w:name="bookmark94"/>
      <w:r w:rsidRPr="004D39DA">
        <w:rPr>
          <w:rFonts w:ascii="Times New Roman" w:hAnsi="Times New Roman"/>
          <w:b/>
          <w:sz w:val="24"/>
          <w:lang w:val="ru-RU"/>
        </w:rPr>
        <w:t>СТАТЬЯ 62 - ЭНЕРГОСНАБЖЕНИЕ</w:t>
      </w:r>
      <w:bookmarkEnd w:id="400"/>
    </w:p>
    <w:p w14:paraId="02693CB9" w14:textId="77777777" w:rsidR="00BA4038" w:rsidRPr="004D39DA" w:rsidRDefault="00BA4038" w:rsidP="00BA4038">
      <w:pPr>
        <w:pStyle w:val="44"/>
        <w:shd w:val="clear" w:color="auto" w:fill="auto"/>
        <w:spacing w:before="0" w:after="240"/>
        <w:ind w:left="40" w:right="20" w:firstLine="0"/>
        <w:rPr>
          <w:sz w:val="24"/>
          <w:szCs w:val="24"/>
        </w:rPr>
      </w:pPr>
      <w:r w:rsidRPr="004D39DA">
        <w:rPr>
          <w:sz w:val="24"/>
          <w:szCs w:val="24"/>
        </w:rPr>
        <w:t xml:space="preserve">62.1. </w:t>
      </w:r>
      <w:r w:rsidRPr="004D39DA">
        <w:rPr>
          <w:sz w:val="24"/>
          <w:szCs w:val="24"/>
          <w:lang w:val="kk-KZ"/>
        </w:rPr>
        <w:t xml:space="preserve">Исполнитель </w:t>
      </w:r>
      <w:r w:rsidRPr="004D39DA">
        <w:rPr>
          <w:sz w:val="24"/>
          <w:szCs w:val="24"/>
        </w:rPr>
        <w:t xml:space="preserve">предоставляет за свой счет электроэнергию, необходимую Исполнителю, Заказчику, СоИсполнителям и другим </w:t>
      </w:r>
      <w:r w:rsidRPr="004D39DA">
        <w:rPr>
          <w:sz w:val="24"/>
          <w:szCs w:val="24"/>
          <w:lang w:val="kk-KZ"/>
        </w:rPr>
        <w:t xml:space="preserve">Исполнителям </w:t>
      </w:r>
      <w:r w:rsidRPr="004D39DA">
        <w:rPr>
          <w:sz w:val="24"/>
          <w:szCs w:val="24"/>
        </w:rPr>
        <w:t>для оказания Услуг на ПБУ.</w:t>
      </w:r>
    </w:p>
    <w:p w14:paraId="1A4B27E7" w14:textId="77777777" w:rsidR="00BA4038" w:rsidRPr="004D39DA" w:rsidRDefault="00BA4038" w:rsidP="00BA4038">
      <w:pPr>
        <w:keepNext/>
        <w:keepLines/>
        <w:ind w:left="40"/>
        <w:rPr>
          <w:rFonts w:ascii="Times New Roman" w:hAnsi="Times New Roman"/>
          <w:b/>
          <w:sz w:val="24"/>
          <w:lang w:val="ru-RU"/>
        </w:rPr>
      </w:pPr>
      <w:bookmarkStart w:id="401" w:name="bookmark95"/>
      <w:r w:rsidRPr="004D39DA">
        <w:rPr>
          <w:rFonts w:ascii="Times New Roman" w:hAnsi="Times New Roman"/>
          <w:b/>
          <w:sz w:val="24"/>
          <w:lang w:val="ru-RU"/>
        </w:rPr>
        <w:t>СТАТЬЯ 63 - ПИТЬЕВАЯ ВОДА</w:t>
      </w:r>
      <w:bookmarkEnd w:id="401"/>
    </w:p>
    <w:p w14:paraId="50468037" w14:textId="6CFE12A8" w:rsidR="00BA4038" w:rsidRPr="004D39DA" w:rsidRDefault="00BA4038" w:rsidP="00BA4038">
      <w:pPr>
        <w:pStyle w:val="44"/>
        <w:shd w:val="clear" w:color="auto" w:fill="auto"/>
        <w:spacing w:before="0" w:after="240"/>
        <w:ind w:left="40" w:right="20" w:firstLine="0"/>
        <w:rPr>
          <w:sz w:val="24"/>
          <w:szCs w:val="24"/>
        </w:rPr>
      </w:pPr>
      <w:r w:rsidRPr="004D39DA">
        <w:rPr>
          <w:sz w:val="24"/>
          <w:szCs w:val="24"/>
        </w:rPr>
        <w:t>63.</w:t>
      </w:r>
      <w:r w:rsidR="00C70C0C" w:rsidRPr="004D39DA">
        <w:rPr>
          <w:sz w:val="24"/>
          <w:szCs w:val="24"/>
        </w:rPr>
        <w:t>1. Заказчик</w:t>
      </w:r>
      <w:r w:rsidRPr="004D39DA">
        <w:rPr>
          <w:sz w:val="24"/>
          <w:szCs w:val="24"/>
        </w:rPr>
        <w:t xml:space="preserve"> предоставляет за свой счет питьевую воду, которая должна постоянно находиться на борту, как того требует эффективная непрерывная работа.</w:t>
      </w:r>
    </w:p>
    <w:p w14:paraId="3BB1B0C5" w14:textId="77777777" w:rsidR="00BA4038" w:rsidRPr="004D39DA" w:rsidRDefault="00BA4038" w:rsidP="00BA4038">
      <w:pPr>
        <w:keepNext/>
        <w:keepLines/>
        <w:ind w:left="40"/>
        <w:rPr>
          <w:rFonts w:ascii="Times New Roman" w:hAnsi="Times New Roman"/>
          <w:b/>
          <w:sz w:val="24"/>
          <w:lang w:val="ru-RU"/>
        </w:rPr>
      </w:pPr>
      <w:bookmarkStart w:id="402" w:name="bookmark96"/>
      <w:r w:rsidRPr="004D39DA">
        <w:rPr>
          <w:rFonts w:ascii="Times New Roman" w:hAnsi="Times New Roman"/>
          <w:b/>
          <w:sz w:val="24"/>
          <w:lang w:val="ru-RU"/>
        </w:rPr>
        <w:t>СТАТЬЯ 64 - МЕДИЦИНСКОЕ ПОМЕЩЕНИЕ И УСЛУГИ</w:t>
      </w:r>
      <w:bookmarkEnd w:id="402"/>
    </w:p>
    <w:p w14:paraId="2AD759E6" w14:textId="77777777" w:rsidR="00BA4038" w:rsidRPr="004D39DA" w:rsidRDefault="00BA4038" w:rsidP="00BA4038">
      <w:pPr>
        <w:pStyle w:val="44"/>
        <w:shd w:val="clear" w:color="auto" w:fill="auto"/>
        <w:tabs>
          <w:tab w:val="left" w:pos="1480"/>
        </w:tabs>
        <w:spacing w:before="0" w:after="0"/>
        <w:ind w:left="40" w:right="20" w:firstLine="0"/>
        <w:rPr>
          <w:sz w:val="24"/>
          <w:szCs w:val="24"/>
        </w:rPr>
      </w:pPr>
      <w:r w:rsidRPr="004D39DA">
        <w:rPr>
          <w:sz w:val="24"/>
          <w:szCs w:val="24"/>
        </w:rPr>
        <w:t xml:space="preserve">64.1. </w:t>
      </w:r>
      <w:r w:rsidRPr="004D39DA">
        <w:rPr>
          <w:sz w:val="24"/>
          <w:szCs w:val="24"/>
          <w:lang w:val="kk-KZ"/>
        </w:rPr>
        <w:t xml:space="preserve">Исполнитель </w:t>
      </w:r>
      <w:r w:rsidRPr="004D39DA">
        <w:rPr>
          <w:sz w:val="24"/>
          <w:szCs w:val="24"/>
        </w:rPr>
        <w:t xml:space="preserve">предоставляет за свой счет оборудованное госпитальное/медицинское помещение минимум на две койки, с умывальной раковиной, медицинским кабинетом и сейфом для сильнодействующих лекарств, и пополняет запас медикаментов по </w:t>
      </w:r>
      <w:r w:rsidRPr="004D39DA">
        <w:rPr>
          <w:sz w:val="24"/>
          <w:szCs w:val="24"/>
        </w:rPr>
        <w:lastRenderedPageBreak/>
        <w:t>необходимости. Помещение должно быть удобным и подходящим для оказания первой помощи и оказания помощи при более серьезных травмах перед эвакуацией.</w:t>
      </w:r>
    </w:p>
    <w:p w14:paraId="22A08859" w14:textId="77777777" w:rsidR="00BA4038" w:rsidRPr="004D39DA" w:rsidRDefault="00BA4038" w:rsidP="00BA4038">
      <w:pPr>
        <w:pStyle w:val="44"/>
        <w:shd w:val="clear" w:color="auto" w:fill="auto"/>
        <w:tabs>
          <w:tab w:val="left" w:pos="1480"/>
        </w:tabs>
        <w:spacing w:before="0" w:after="0"/>
        <w:ind w:left="40" w:right="20" w:firstLine="0"/>
        <w:rPr>
          <w:sz w:val="24"/>
          <w:szCs w:val="24"/>
        </w:rPr>
      </w:pPr>
    </w:p>
    <w:p w14:paraId="039B963A" w14:textId="77777777" w:rsidR="00BA4038" w:rsidRPr="004D39DA" w:rsidRDefault="00BA4038" w:rsidP="00BA4038">
      <w:pPr>
        <w:pStyle w:val="44"/>
        <w:shd w:val="clear" w:color="auto" w:fill="auto"/>
        <w:tabs>
          <w:tab w:val="left" w:pos="1480"/>
        </w:tabs>
        <w:spacing w:before="0" w:after="0"/>
        <w:ind w:left="40" w:right="20" w:firstLine="0"/>
        <w:rPr>
          <w:rStyle w:val="afffa"/>
          <w:sz w:val="24"/>
          <w:szCs w:val="24"/>
        </w:rPr>
      </w:pPr>
      <w:r w:rsidRPr="004D39DA">
        <w:rPr>
          <w:rStyle w:val="afffa"/>
          <w:sz w:val="24"/>
          <w:szCs w:val="24"/>
        </w:rPr>
        <w:t>СТАТЬЯ 65 - ПЕРСОНАЛ ИСПОЛНИТЕЛЯ</w:t>
      </w:r>
    </w:p>
    <w:p w14:paraId="02DEE506" w14:textId="77777777" w:rsidR="00BA4038" w:rsidRPr="004D39DA" w:rsidRDefault="00BA4038" w:rsidP="00BA4038">
      <w:pPr>
        <w:pStyle w:val="44"/>
        <w:shd w:val="clear" w:color="auto" w:fill="auto"/>
        <w:tabs>
          <w:tab w:val="left" w:pos="851"/>
        </w:tabs>
        <w:spacing w:before="0" w:after="0"/>
        <w:ind w:left="40" w:right="20" w:firstLine="0"/>
        <w:rPr>
          <w:b/>
          <w:sz w:val="24"/>
          <w:szCs w:val="24"/>
        </w:rPr>
      </w:pPr>
      <w:r w:rsidRPr="004D39DA">
        <w:rPr>
          <w:rStyle w:val="afffa"/>
          <w:sz w:val="24"/>
          <w:szCs w:val="24"/>
        </w:rPr>
        <w:t>65.1.</w:t>
      </w:r>
      <w:r w:rsidRPr="004D39DA">
        <w:rPr>
          <w:rStyle w:val="afffa"/>
          <w:sz w:val="24"/>
          <w:szCs w:val="24"/>
        </w:rPr>
        <w:tab/>
        <w:t>Перечень Персонала</w:t>
      </w:r>
    </w:p>
    <w:p w14:paraId="3C04C244" w14:textId="77777777" w:rsidR="00BA4038" w:rsidRPr="004D39DA" w:rsidRDefault="00BA4038" w:rsidP="00BA4038">
      <w:pPr>
        <w:pStyle w:val="44"/>
        <w:numPr>
          <w:ilvl w:val="0"/>
          <w:numId w:val="90"/>
        </w:numPr>
        <w:shd w:val="clear" w:color="auto" w:fill="auto"/>
        <w:tabs>
          <w:tab w:val="left" w:pos="760"/>
        </w:tabs>
        <w:spacing w:before="0" w:after="0"/>
        <w:ind w:left="40" w:right="20"/>
        <w:rPr>
          <w:sz w:val="24"/>
          <w:szCs w:val="24"/>
        </w:rPr>
      </w:pPr>
      <w:r w:rsidRPr="004D39DA">
        <w:rPr>
          <w:sz w:val="24"/>
          <w:szCs w:val="24"/>
        </w:rPr>
        <w:t xml:space="preserve">Следующий перечень Персонала </w:t>
      </w:r>
      <w:r w:rsidRPr="004D39DA">
        <w:rPr>
          <w:sz w:val="24"/>
          <w:szCs w:val="24"/>
          <w:lang w:val="kk-KZ"/>
        </w:rPr>
        <w:t xml:space="preserve">Исполнителя </w:t>
      </w:r>
      <w:r w:rsidRPr="004D39DA">
        <w:rPr>
          <w:sz w:val="24"/>
          <w:szCs w:val="24"/>
        </w:rPr>
        <w:t>- минимальное требование к рабочей силе необходимой на ПБУ, для эффективной и экономной работы в безопасном для работ виде, защиты окружающей среды и здоровья Персонала.</w:t>
      </w:r>
    </w:p>
    <w:p w14:paraId="1D9D6F31" w14:textId="77777777" w:rsidR="00BA4038" w:rsidRPr="004D39DA" w:rsidRDefault="00BA4038" w:rsidP="00BA4038">
      <w:pPr>
        <w:pStyle w:val="44"/>
        <w:numPr>
          <w:ilvl w:val="0"/>
          <w:numId w:val="90"/>
        </w:numPr>
        <w:shd w:val="clear" w:color="auto" w:fill="auto"/>
        <w:tabs>
          <w:tab w:val="left" w:pos="760"/>
        </w:tabs>
        <w:spacing w:before="0" w:after="185"/>
        <w:ind w:left="40"/>
        <w:rPr>
          <w:sz w:val="24"/>
          <w:szCs w:val="24"/>
        </w:rPr>
      </w:pPr>
      <w:r w:rsidRPr="004D39DA">
        <w:rPr>
          <w:sz w:val="24"/>
          <w:szCs w:val="24"/>
        </w:rPr>
        <w:t>Следующая классификация используется для следующих граф:</w:t>
      </w:r>
    </w:p>
    <w:tbl>
      <w:tblPr>
        <w:tblW w:w="0" w:type="auto"/>
        <w:jc w:val="center"/>
        <w:tblLayout w:type="fixed"/>
        <w:tblCellMar>
          <w:left w:w="10" w:type="dxa"/>
          <w:right w:w="10" w:type="dxa"/>
        </w:tblCellMar>
        <w:tblLook w:val="04A0" w:firstRow="1" w:lastRow="0" w:firstColumn="1" w:lastColumn="0" w:noHBand="0" w:noVBand="1"/>
      </w:tblPr>
      <w:tblGrid>
        <w:gridCol w:w="879"/>
        <w:gridCol w:w="6422"/>
        <w:gridCol w:w="1516"/>
      </w:tblGrid>
      <w:tr w:rsidR="00BA4038" w:rsidRPr="004D39DA" w14:paraId="2095DB44"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3BBF7608"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3B1FD278"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Наименование персонала</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4EDA1CF6"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Количество</w:t>
            </w:r>
          </w:p>
        </w:tc>
      </w:tr>
      <w:tr w:rsidR="00BA4038" w:rsidRPr="004D39DA" w14:paraId="43A3F301"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300987A3"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1</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78A53A13" w14:textId="45AFA5BE" w:rsidR="00753BF4" w:rsidRPr="004D39DA" w:rsidRDefault="00BA4038" w:rsidP="00753BF4">
            <w:pPr>
              <w:pStyle w:val="44"/>
              <w:shd w:val="clear" w:color="auto" w:fill="auto"/>
              <w:spacing w:before="0" w:after="0" w:line="240" w:lineRule="auto"/>
              <w:ind w:left="120" w:firstLine="0"/>
              <w:jc w:val="left"/>
              <w:rPr>
                <w:sz w:val="24"/>
                <w:szCs w:val="24"/>
              </w:rPr>
            </w:pPr>
            <w:r w:rsidRPr="004D39DA">
              <w:rPr>
                <w:sz w:val="24"/>
                <w:szCs w:val="24"/>
              </w:rPr>
              <w:t xml:space="preserve">OIM/Начальник </w:t>
            </w:r>
            <w:r w:rsidR="00753BF4" w:rsidRPr="004D39DA">
              <w:rPr>
                <w:sz w:val="24"/>
                <w:szCs w:val="24"/>
              </w:rPr>
              <w:t>ПБУ</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75B1DE24"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1</w:t>
            </w:r>
          </w:p>
        </w:tc>
      </w:tr>
      <w:tr w:rsidR="00BA4038" w:rsidRPr="004D39DA" w14:paraId="46873921"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03AE44CF"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2</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4F926BB3" w14:textId="77141971" w:rsidR="00BA4038" w:rsidRPr="004D39DA" w:rsidRDefault="00BA4038" w:rsidP="001F2964">
            <w:pPr>
              <w:pStyle w:val="44"/>
              <w:shd w:val="clear" w:color="auto" w:fill="auto"/>
              <w:spacing w:before="0" w:after="0" w:line="240" w:lineRule="auto"/>
              <w:ind w:left="120" w:firstLine="0"/>
              <w:jc w:val="left"/>
              <w:rPr>
                <w:sz w:val="24"/>
                <w:szCs w:val="24"/>
              </w:rPr>
            </w:pPr>
            <w:r w:rsidRPr="004D39DA">
              <w:rPr>
                <w:sz w:val="24"/>
                <w:szCs w:val="24"/>
              </w:rPr>
              <w:t>Barge Engineer/Инженер ПБУ</w:t>
            </w:r>
            <w:r w:rsidR="00152B9F" w:rsidRPr="004D39DA">
              <w:rPr>
                <w:sz w:val="24"/>
                <w:szCs w:val="24"/>
              </w:rPr>
              <w:t>/</w:t>
            </w:r>
            <w:r w:rsidR="001F2964" w:rsidRPr="004D39DA">
              <w:rPr>
                <w:sz w:val="24"/>
                <w:szCs w:val="24"/>
              </w:rPr>
              <w:t xml:space="preserve"> </w:t>
            </w:r>
            <w:r w:rsidR="00152B9F" w:rsidRPr="004D39DA">
              <w:rPr>
                <w:sz w:val="24"/>
                <w:szCs w:val="24"/>
              </w:rPr>
              <w:t>Инженер по транспортировке.</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3F3A9C33" w14:textId="0783179C" w:rsidR="00BA4038" w:rsidRPr="004D39DA" w:rsidRDefault="001F2964" w:rsidP="00F356AE">
            <w:pPr>
              <w:pStyle w:val="44"/>
              <w:shd w:val="clear" w:color="auto" w:fill="auto"/>
              <w:spacing w:before="0" w:after="0" w:line="240" w:lineRule="auto"/>
              <w:ind w:left="120" w:firstLine="0"/>
              <w:jc w:val="left"/>
              <w:rPr>
                <w:sz w:val="24"/>
                <w:szCs w:val="24"/>
              </w:rPr>
            </w:pPr>
            <w:r w:rsidRPr="004D39DA">
              <w:rPr>
                <w:sz w:val="24"/>
                <w:szCs w:val="24"/>
              </w:rPr>
              <w:t>2</w:t>
            </w:r>
          </w:p>
        </w:tc>
      </w:tr>
      <w:tr w:rsidR="00BA4038" w:rsidRPr="004D39DA" w14:paraId="7B3F7321"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4CA77058"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3</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4E8DB323"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Chief Toolpusher/Главный буровой мастер</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2D1E3762"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1</w:t>
            </w:r>
          </w:p>
        </w:tc>
      </w:tr>
      <w:tr w:rsidR="00BA4038" w:rsidRPr="004D39DA" w14:paraId="1F3CF99C"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4C30B299"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4</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034069EF"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Chief Mechanic/Главный механик</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592C9AD6"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1</w:t>
            </w:r>
          </w:p>
        </w:tc>
      </w:tr>
      <w:tr w:rsidR="00BA4038" w:rsidRPr="004D39DA" w14:paraId="36CB0619"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01409571"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5</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25B1B345" w14:textId="0BA20FA2" w:rsidR="00BA4038" w:rsidRPr="004D39DA" w:rsidRDefault="00C70C0C" w:rsidP="00F356AE">
            <w:pPr>
              <w:pStyle w:val="44"/>
              <w:shd w:val="clear" w:color="auto" w:fill="auto"/>
              <w:spacing w:before="0" w:after="0" w:line="240" w:lineRule="auto"/>
              <w:ind w:left="120" w:firstLine="0"/>
              <w:jc w:val="left"/>
              <w:rPr>
                <w:sz w:val="24"/>
                <w:szCs w:val="24"/>
              </w:rPr>
            </w:pPr>
            <w:r w:rsidRPr="004D39DA">
              <w:rPr>
                <w:sz w:val="24"/>
                <w:szCs w:val="24"/>
              </w:rPr>
              <w:t>Chief</w:t>
            </w:r>
            <w:r w:rsidRPr="004D39DA" w:rsidDel="00473C97">
              <w:rPr>
                <w:sz w:val="24"/>
                <w:szCs w:val="24"/>
              </w:rPr>
              <w:t xml:space="preserve"> </w:t>
            </w:r>
            <w:r w:rsidRPr="004D39DA">
              <w:rPr>
                <w:sz w:val="24"/>
                <w:szCs w:val="24"/>
              </w:rPr>
              <w:t>Electrician</w:t>
            </w:r>
            <w:r w:rsidR="00BA4038" w:rsidRPr="004D39DA">
              <w:rPr>
                <w:sz w:val="24"/>
                <w:szCs w:val="24"/>
              </w:rPr>
              <w:t xml:space="preserve">/ </w:t>
            </w:r>
            <w:r w:rsidRPr="004D39DA">
              <w:rPr>
                <w:sz w:val="24"/>
                <w:szCs w:val="24"/>
              </w:rPr>
              <w:t>Главный</w:t>
            </w:r>
            <w:r w:rsidRPr="004D39DA" w:rsidDel="00473C97">
              <w:rPr>
                <w:sz w:val="24"/>
                <w:szCs w:val="24"/>
              </w:rPr>
              <w:t xml:space="preserve"> </w:t>
            </w:r>
            <w:r w:rsidRPr="004D39DA">
              <w:rPr>
                <w:sz w:val="24"/>
                <w:szCs w:val="24"/>
              </w:rPr>
              <w:t>электрик</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2D371FC8"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1</w:t>
            </w:r>
          </w:p>
        </w:tc>
      </w:tr>
      <w:tr w:rsidR="00BA4038" w:rsidRPr="004D39DA" w14:paraId="4E2D46FF"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25B5C563"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6</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49623018"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HSE Supervisor/супервайзера по ОЗТОС</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56DBED59"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1</w:t>
            </w:r>
          </w:p>
        </w:tc>
      </w:tr>
      <w:tr w:rsidR="00BA4038" w:rsidRPr="004D39DA" w14:paraId="470559EB"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3A099268"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7</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1C427D98"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Senior Toolpusher/ Старший буровой мастер</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3DD8F394"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2</w:t>
            </w:r>
          </w:p>
        </w:tc>
      </w:tr>
      <w:tr w:rsidR="00BA4038" w:rsidRPr="004D39DA" w14:paraId="5008E0F5"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33576E74"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8</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3C352910"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Driller/Бурильщик</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5E752B3E"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2</w:t>
            </w:r>
          </w:p>
        </w:tc>
      </w:tr>
      <w:tr w:rsidR="00BA4038" w:rsidRPr="004D39DA" w14:paraId="0A628761"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7FAB055F"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9</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5EF9FCB4"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Assistant Driller/Помощник бурильщика</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37607483"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2</w:t>
            </w:r>
          </w:p>
        </w:tc>
      </w:tr>
      <w:tr w:rsidR="00BA4038" w:rsidRPr="004D39DA" w14:paraId="6E0FB78E"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00F05A27"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10</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1FBF2957"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Derrickman/Помощник бурильщика (верховой)</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03A1B7AA"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2</w:t>
            </w:r>
          </w:p>
        </w:tc>
      </w:tr>
      <w:tr w:rsidR="00BA4038" w:rsidRPr="004D39DA" w14:paraId="7E355558"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6C01AD05"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11</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175786BD"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Floorman/Помощник бурильщика (третий)</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13D8C61F"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6</w:t>
            </w:r>
          </w:p>
        </w:tc>
      </w:tr>
      <w:tr w:rsidR="00BA4038" w:rsidRPr="004D39DA" w14:paraId="023390D9"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5F18191D"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12</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3A884906"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Roustabout/Буровой рабочий</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19663CB4"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2</w:t>
            </w:r>
          </w:p>
        </w:tc>
      </w:tr>
      <w:tr w:rsidR="00BA4038" w:rsidRPr="004D39DA" w14:paraId="493AFC64"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0F4884F0"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13</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6C20B631"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Pumpman/Оператор насосной установки</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3DFA5FD3"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2</w:t>
            </w:r>
          </w:p>
        </w:tc>
      </w:tr>
      <w:tr w:rsidR="00BA4038" w:rsidRPr="004D39DA" w14:paraId="72F84ADC"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76F160E4"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14</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251EFF7E"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Motorman /Моторист</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313C5792" w14:textId="133C905F" w:rsidR="00BA4038" w:rsidRPr="004D39DA" w:rsidRDefault="008E4A2C" w:rsidP="00F356AE">
            <w:pPr>
              <w:pStyle w:val="44"/>
              <w:shd w:val="clear" w:color="auto" w:fill="auto"/>
              <w:spacing w:before="0" w:after="0" w:line="240" w:lineRule="auto"/>
              <w:ind w:left="120" w:firstLine="0"/>
              <w:jc w:val="left"/>
              <w:rPr>
                <w:sz w:val="24"/>
                <w:szCs w:val="24"/>
              </w:rPr>
            </w:pPr>
            <w:r w:rsidRPr="004D39DA">
              <w:rPr>
                <w:sz w:val="24"/>
                <w:szCs w:val="24"/>
              </w:rPr>
              <w:t>2</w:t>
            </w:r>
          </w:p>
        </w:tc>
      </w:tr>
      <w:tr w:rsidR="00BA4038" w:rsidRPr="004D39DA" w14:paraId="4C2AB109"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3A5CDD6C"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15</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17A749AF"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Senior Mechanic/Старший механик</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07C28310"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1</w:t>
            </w:r>
          </w:p>
        </w:tc>
      </w:tr>
      <w:tr w:rsidR="00BA4038" w:rsidRPr="004D39DA" w14:paraId="5CA46AF3"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1CD69744"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16</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6F75BBE1"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Barge Mechanic/Механик ПБУ</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12B59F14"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1</w:t>
            </w:r>
          </w:p>
        </w:tc>
      </w:tr>
      <w:tr w:rsidR="00BA4038" w:rsidRPr="004D39DA" w14:paraId="1A3EBBAF"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2AA7DE52"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17</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0508B4CD" w14:textId="63C75139"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Senior Electrician/Старший Электрик</w:t>
            </w:r>
            <w:r w:rsidR="001F2964" w:rsidRPr="004D39DA">
              <w:rPr>
                <w:sz w:val="24"/>
                <w:szCs w:val="24"/>
              </w:rPr>
              <w:t xml:space="preserve"> / Электрик КИП</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3A0CDB1D"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1</w:t>
            </w:r>
          </w:p>
        </w:tc>
      </w:tr>
      <w:tr w:rsidR="00BA4038" w:rsidRPr="004D39DA" w14:paraId="31A0BDE7"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73B2DB5F"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18</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2F96D18F"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Electrician Helper/Помощник Электрика</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47F23324"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2</w:t>
            </w:r>
          </w:p>
        </w:tc>
      </w:tr>
      <w:tr w:rsidR="00152B9F" w:rsidRPr="004D39DA" w14:paraId="49E32BD0" w14:textId="77777777" w:rsidTr="001F2964">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7EA207E1" w14:textId="77777777" w:rsidR="00152B9F" w:rsidRPr="004D39DA" w:rsidRDefault="00152B9F" w:rsidP="00152B9F">
            <w:pPr>
              <w:pStyle w:val="44"/>
              <w:shd w:val="clear" w:color="auto" w:fill="auto"/>
              <w:spacing w:before="0" w:after="0" w:line="240" w:lineRule="auto"/>
              <w:ind w:left="120" w:firstLine="0"/>
              <w:jc w:val="left"/>
              <w:rPr>
                <w:sz w:val="24"/>
              </w:rPr>
            </w:pPr>
            <w:r w:rsidRPr="004D39DA">
              <w:rPr>
                <w:sz w:val="24"/>
              </w:rPr>
              <w:t>19</w:t>
            </w:r>
          </w:p>
        </w:tc>
        <w:tc>
          <w:tcPr>
            <w:tcW w:w="6422" w:type="dxa"/>
            <w:tcBorders>
              <w:top w:val="single" w:sz="4" w:space="0" w:color="auto"/>
              <w:left w:val="single" w:sz="4" w:space="0" w:color="auto"/>
              <w:bottom w:val="single" w:sz="4" w:space="0" w:color="auto"/>
              <w:right w:val="single" w:sz="4" w:space="0" w:color="auto"/>
            </w:tcBorders>
            <w:shd w:val="clear" w:color="auto" w:fill="FFFFFF"/>
          </w:tcPr>
          <w:p w14:paraId="29152F16" w14:textId="239D40A4"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HSE Supervisor/Супервайзера по ОЗТОС / инженер по отходам</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14:paraId="2CBC2BA5" w14:textId="62C58627"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1</w:t>
            </w:r>
          </w:p>
        </w:tc>
      </w:tr>
      <w:tr w:rsidR="00152B9F" w:rsidRPr="004D39DA" w14:paraId="70D0FEA9" w14:textId="77777777" w:rsidTr="001F2964">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2B14A05B" w14:textId="77777777" w:rsidR="00152B9F" w:rsidRPr="004D39DA" w:rsidRDefault="00152B9F" w:rsidP="00152B9F">
            <w:pPr>
              <w:pStyle w:val="44"/>
              <w:shd w:val="clear" w:color="auto" w:fill="auto"/>
              <w:spacing w:before="0" w:after="0" w:line="240" w:lineRule="auto"/>
              <w:ind w:left="120" w:firstLine="0"/>
              <w:jc w:val="left"/>
              <w:rPr>
                <w:sz w:val="24"/>
              </w:rPr>
            </w:pPr>
            <w:r w:rsidRPr="004D39DA">
              <w:rPr>
                <w:sz w:val="24"/>
              </w:rPr>
              <w:t>20</w:t>
            </w:r>
          </w:p>
        </w:tc>
        <w:tc>
          <w:tcPr>
            <w:tcW w:w="6422" w:type="dxa"/>
            <w:tcBorders>
              <w:top w:val="single" w:sz="4" w:space="0" w:color="auto"/>
              <w:left w:val="single" w:sz="4" w:space="0" w:color="auto"/>
              <w:bottom w:val="single" w:sz="4" w:space="0" w:color="auto"/>
              <w:right w:val="single" w:sz="4" w:space="0" w:color="auto"/>
            </w:tcBorders>
            <w:shd w:val="clear" w:color="auto" w:fill="FFFFFF"/>
          </w:tcPr>
          <w:p w14:paraId="51589C13" w14:textId="4EB8774F"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Welder/Сварщик</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14:paraId="4F6856A6" w14:textId="15C5F62E"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2</w:t>
            </w:r>
          </w:p>
        </w:tc>
      </w:tr>
      <w:tr w:rsidR="00152B9F" w:rsidRPr="004D39DA" w14:paraId="0CD562E7" w14:textId="77777777" w:rsidTr="001F2964">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1CC689DD" w14:textId="77777777" w:rsidR="00152B9F" w:rsidRPr="004D39DA" w:rsidRDefault="00152B9F" w:rsidP="00152B9F">
            <w:pPr>
              <w:pStyle w:val="44"/>
              <w:shd w:val="clear" w:color="auto" w:fill="auto"/>
              <w:spacing w:before="0" w:after="0" w:line="240" w:lineRule="auto"/>
              <w:ind w:left="120" w:firstLine="0"/>
              <w:jc w:val="left"/>
              <w:rPr>
                <w:sz w:val="24"/>
              </w:rPr>
            </w:pPr>
            <w:r w:rsidRPr="004D39DA">
              <w:rPr>
                <w:sz w:val="24"/>
              </w:rPr>
              <w:t>21</w:t>
            </w:r>
          </w:p>
        </w:tc>
        <w:tc>
          <w:tcPr>
            <w:tcW w:w="6422" w:type="dxa"/>
            <w:tcBorders>
              <w:top w:val="single" w:sz="4" w:space="0" w:color="auto"/>
              <w:left w:val="single" w:sz="4" w:space="0" w:color="auto"/>
              <w:bottom w:val="single" w:sz="4" w:space="0" w:color="auto"/>
              <w:right w:val="single" w:sz="4" w:space="0" w:color="auto"/>
            </w:tcBorders>
            <w:shd w:val="clear" w:color="auto" w:fill="FFFFFF"/>
          </w:tcPr>
          <w:p w14:paraId="07A3AF7E" w14:textId="66820C70"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Interpreter/переводчик</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14:paraId="2D901DD6" w14:textId="26241AB4"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1</w:t>
            </w:r>
          </w:p>
        </w:tc>
      </w:tr>
      <w:tr w:rsidR="00152B9F" w:rsidRPr="004D39DA" w14:paraId="355CC422" w14:textId="77777777" w:rsidTr="001F2964">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713FE852" w14:textId="77777777" w:rsidR="00152B9F" w:rsidRPr="004D39DA" w:rsidRDefault="00152B9F" w:rsidP="00152B9F">
            <w:pPr>
              <w:pStyle w:val="44"/>
              <w:shd w:val="clear" w:color="auto" w:fill="auto"/>
              <w:spacing w:before="0" w:after="0" w:line="240" w:lineRule="auto"/>
              <w:ind w:left="120" w:firstLine="0"/>
              <w:jc w:val="left"/>
              <w:rPr>
                <w:sz w:val="24"/>
              </w:rPr>
            </w:pPr>
            <w:r w:rsidRPr="004D39DA">
              <w:rPr>
                <w:sz w:val="24"/>
              </w:rPr>
              <w:t>22</w:t>
            </w:r>
          </w:p>
        </w:tc>
        <w:tc>
          <w:tcPr>
            <w:tcW w:w="6422" w:type="dxa"/>
            <w:tcBorders>
              <w:top w:val="single" w:sz="4" w:space="0" w:color="auto"/>
              <w:left w:val="single" w:sz="4" w:space="0" w:color="auto"/>
              <w:bottom w:val="single" w:sz="4" w:space="0" w:color="auto"/>
              <w:right w:val="single" w:sz="4" w:space="0" w:color="auto"/>
            </w:tcBorders>
            <w:shd w:val="clear" w:color="auto" w:fill="FFFFFF"/>
          </w:tcPr>
          <w:p w14:paraId="3BC078AB" w14:textId="52212216"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Radio Operator/Радиооператор</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14:paraId="61E1FABB" w14:textId="5C2596C2"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2</w:t>
            </w:r>
          </w:p>
        </w:tc>
      </w:tr>
      <w:tr w:rsidR="00152B9F" w:rsidRPr="004D39DA" w14:paraId="003638C1" w14:textId="77777777" w:rsidTr="001F2964">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42DD0AEB" w14:textId="77777777" w:rsidR="00152B9F" w:rsidRPr="004D39DA" w:rsidRDefault="00152B9F" w:rsidP="00152B9F">
            <w:pPr>
              <w:pStyle w:val="44"/>
              <w:shd w:val="clear" w:color="auto" w:fill="auto"/>
              <w:spacing w:before="0" w:after="0" w:line="240" w:lineRule="auto"/>
              <w:ind w:left="120" w:firstLine="0"/>
              <w:jc w:val="left"/>
              <w:rPr>
                <w:sz w:val="24"/>
              </w:rPr>
            </w:pPr>
            <w:r w:rsidRPr="004D39DA">
              <w:rPr>
                <w:sz w:val="24"/>
              </w:rPr>
              <w:t>23</w:t>
            </w:r>
          </w:p>
        </w:tc>
        <w:tc>
          <w:tcPr>
            <w:tcW w:w="6422" w:type="dxa"/>
            <w:tcBorders>
              <w:top w:val="single" w:sz="4" w:space="0" w:color="auto"/>
              <w:left w:val="single" w:sz="4" w:space="0" w:color="auto"/>
              <w:bottom w:val="single" w:sz="4" w:space="0" w:color="auto"/>
              <w:right w:val="single" w:sz="4" w:space="0" w:color="auto"/>
            </w:tcBorders>
            <w:shd w:val="clear" w:color="auto" w:fill="FFFFFF"/>
          </w:tcPr>
          <w:p w14:paraId="34F8A68C" w14:textId="2915787B"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Helideck landing officer/Офицер по посадке вертолетов</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14:paraId="421A2625" w14:textId="37BBBEA8"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1</w:t>
            </w:r>
          </w:p>
        </w:tc>
      </w:tr>
      <w:tr w:rsidR="00152B9F" w:rsidRPr="004D39DA" w14:paraId="4E3B7596" w14:textId="77777777" w:rsidTr="001F2964">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3B2BF963" w14:textId="77777777" w:rsidR="00152B9F" w:rsidRPr="004D39DA" w:rsidRDefault="00152B9F" w:rsidP="00152B9F">
            <w:pPr>
              <w:pStyle w:val="44"/>
              <w:shd w:val="clear" w:color="auto" w:fill="auto"/>
              <w:spacing w:before="0" w:after="0" w:line="240" w:lineRule="auto"/>
              <w:ind w:left="120" w:firstLine="0"/>
              <w:jc w:val="left"/>
              <w:rPr>
                <w:sz w:val="24"/>
              </w:rPr>
            </w:pPr>
            <w:r w:rsidRPr="004D39DA">
              <w:rPr>
                <w:sz w:val="24"/>
              </w:rPr>
              <w:t>24</w:t>
            </w:r>
          </w:p>
        </w:tc>
        <w:tc>
          <w:tcPr>
            <w:tcW w:w="6422" w:type="dxa"/>
            <w:tcBorders>
              <w:top w:val="single" w:sz="4" w:space="0" w:color="auto"/>
              <w:left w:val="single" w:sz="4" w:space="0" w:color="auto"/>
              <w:bottom w:val="single" w:sz="4" w:space="0" w:color="auto"/>
              <w:right w:val="single" w:sz="4" w:space="0" w:color="auto"/>
            </w:tcBorders>
            <w:shd w:val="clear" w:color="auto" w:fill="FFFFFF"/>
          </w:tcPr>
          <w:p w14:paraId="210B2A6D" w14:textId="388E00CF"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Rig Medic/Медик</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14:paraId="44676932" w14:textId="3AC1CD81"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1</w:t>
            </w:r>
          </w:p>
        </w:tc>
      </w:tr>
      <w:tr w:rsidR="00152B9F" w:rsidRPr="004D39DA" w14:paraId="169D79FD" w14:textId="77777777" w:rsidTr="001F2964">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5A1ACDD6" w14:textId="77777777" w:rsidR="00152B9F" w:rsidRPr="004D39DA" w:rsidRDefault="00152B9F" w:rsidP="00152B9F">
            <w:pPr>
              <w:pStyle w:val="44"/>
              <w:shd w:val="clear" w:color="auto" w:fill="auto"/>
              <w:spacing w:before="0" w:after="0" w:line="240" w:lineRule="auto"/>
              <w:ind w:left="120" w:firstLine="0"/>
              <w:jc w:val="left"/>
              <w:rPr>
                <w:sz w:val="24"/>
              </w:rPr>
            </w:pPr>
            <w:r w:rsidRPr="004D39DA">
              <w:rPr>
                <w:sz w:val="24"/>
              </w:rPr>
              <w:t>25</w:t>
            </w:r>
          </w:p>
        </w:tc>
        <w:tc>
          <w:tcPr>
            <w:tcW w:w="6422" w:type="dxa"/>
            <w:tcBorders>
              <w:top w:val="single" w:sz="4" w:space="0" w:color="auto"/>
              <w:left w:val="single" w:sz="4" w:space="0" w:color="auto"/>
              <w:bottom w:val="single" w:sz="4" w:space="0" w:color="auto"/>
              <w:right w:val="single" w:sz="4" w:space="0" w:color="auto"/>
            </w:tcBorders>
            <w:shd w:val="clear" w:color="auto" w:fill="FFFFFF"/>
          </w:tcPr>
          <w:p w14:paraId="51577C7C" w14:textId="37F5B291"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Camp boss/ начальник общежития</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14:paraId="244F708C" w14:textId="67D0434F"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1</w:t>
            </w:r>
          </w:p>
        </w:tc>
      </w:tr>
      <w:tr w:rsidR="00152B9F" w:rsidRPr="004D39DA" w14:paraId="7B595C11" w14:textId="77777777" w:rsidTr="001F2964">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325D8B32" w14:textId="77777777" w:rsidR="00152B9F" w:rsidRPr="004D39DA" w:rsidRDefault="00152B9F" w:rsidP="00152B9F">
            <w:pPr>
              <w:pStyle w:val="44"/>
              <w:shd w:val="clear" w:color="auto" w:fill="auto"/>
              <w:spacing w:before="0" w:after="0" w:line="240" w:lineRule="auto"/>
              <w:ind w:left="120" w:firstLine="0"/>
              <w:jc w:val="left"/>
              <w:rPr>
                <w:sz w:val="24"/>
              </w:rPr>
            </w:pPr>
            <w:r w:rsidRPr="004D39DA">
              <w:rPr>
                <w:sz w:val="24"/>
              </w:rPr>
              <w:t>26</w:t>
            </w:r>
          </w:p>
        </w:tc>
        <w:tc>
          <w:tcPr>
            <w:tcW w:w="6422" w:type="dxa"/>
            <w:tcBorders>
              <w:top w:val="single" w:sz="4" w:space="0" w:color="auto"/>
              <w:left w:val="single" w:sz="4" w:space="0" w:color="auto"/>
              <w:bottom w:val="single" w:sz="4" w:space="0" w:color="auto"/>
              <w:right w:val="single" w:sz="4" w:space="0" w:color="auto"/>
            </w:tcBorders>
            <w:shd w:val="clear" w:color="auto" w:fill="FFFFFF"/>
          </w:tcPr>
          <w:p w14:paraId="49B1BE0D" w14:textId="3BB31759"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Chief cook/шеф-повар</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14:paraId="42D4DE1A" w14:textId="60938F84"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1</w:t>
            </w:r>
          </w:p>
        </w:tc>
      </w:tr>
      <w:tr w:rsidR="00152B9F" w:rsidRPr="004D39DA" w14:paraId="30AF4DCD" w14:textId="77777777" w:rsidTr="001F2964">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2E2DE31A" w14:textId="77777777" w:rsidR="00152B9F" w:rsidRPr="004D39DA" w:rsidRDefault="00152B9F" w:rsidP="00152B9F">
            <w:pPr>
              <w:pStyle w:val="44"/>
              <w:shd w:val="clear" w:color="auto" w:fill="auto"/>
              <w:spacing w:before="0" w:after="0" w:line="240" w:lineRule="auto"/>
              <w:ind w:left="120" w:firstLine="0"/>
              <w:jc w:val="left"/>
              <w:rPr>
                <w:sz w:val="24"/>
              </w:rPr>
            </w:pPr>
            <w:r w:rsidRPr="004D39DA">
              <w:rPr>
                <w:sz w:val="24"/>
              </w:rPr>
              <w:t>27</w:t>
            </w:r>
          </w:p>
        </w:tc>
        <w:tc>
          <w:tcPr>
            <w:tcW w:w="6422" w:type="dxa"/>
            <w:tcBorders>
              <w:top w:val="single" w:sz="4" w:space="0" w:color="auto"/>
              <w:left w:val="single" w:sz="4" w:space="0" w:color="auto"/>
              <w:bottom w:val="single" w:sz="4" w:space="0" w:color="auto"/>
              <w:right w:val="single" w:sz="4" w:space="0" w:color="auto"/>
            </w:tcBorders>
            <w:shd w:val="clear" w:color="auto" w:fill="FFFFFF"/>
          </w:tcPr>
          <w:p w14:paraId="316E17B7" w14:textId="17F5A128"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Cooks/повара</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14:paraId="679094F4" w14:textId="45344C14"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2</w:t>
            </w:r>
          </w:p>
        </w:tc>
      </w:tr>
      <w:tr w:rsidR="00152B9F" w:rsidRPr="004D39DA" w14:paraId="428C665B" w14:textId="77777777" w:rsidTr="001F2964">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5048804C" w14:textId="77777777" w:rsidR="00152B9F" w:rsidRPr="004D39DA" w:rsidRDefault="00152B9F" w:rsidP="00152B9F">
            <w:pPr>
              <w:pStyle w:val="44"/>
              <w:shd w:val="clear" w:color="auto" w:fill="auto"/>
              <w:spacing w:before="0" w:after="0" w:line="240" w:lineRule="auto"/>
              <w:ind w:left="120" w:firstLine="0"/>
              <w:jc w:val="left"/>
              <w:rPr>
                <w:sz w:val="24"/>
              </w:rPr>
            </w:pPr>
            <w:r w:rsidRPr="004D39DA">
              <w:rPr>
                <w:sz w:val="24"/>
              </w:rPr>
              <w:t>28</w:t>
            </w:r>
          </w:p>
        </w:tc>
        <w:tc>
          <w:tcPr>
            <w:tcW w:w="6422" w:type="dxa"/>
            <w:tcBorders>
              <w:top w:val="single" w:sz="4" w:space="0" w:color="auto"/>
              <w:left w:val="single" w:sz="4" w:space="0" w:color="auto"/>
              <w:bottom w:val="single" w:sz="4" w:space="0" w:color="auto"/>
              <w:right w:val="single" w:sz="4" w:space="0" w:color="auto"/>
            </w:tcBorders>
            <w:shd w:val="clear" w:color="auto" w:fill="FFFFFF"/>
          </w:tcPr>
          <w:p w14:paraId="086EC0C0" w14:textId="02577F39"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Backer/pastry chef/ кондитер</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14:paraId="1BE530C3" w14:textId="71B86D05"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1</w:t>
            </w:r>
          </w:p>
        </w:tc>
      </w:tr>
      <w:tr w:rsidR="00152B9F" w:rsidRPr="004D39DA" w14:paraId="30E0FF46" w14:textId="77777777" w:rsidTr="001F2964">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1F3F8FC5" w14:textId="77777777" w:rsidR="00152B9F" w:rsidRPr="004D39DA" w:rsidRDefault="00152B9F" w:rsidP="00152B9F">
            <w:pPr>
              <w:pStyle w:val="44"/>
              <w:shd w:val="clear" w:color="auto" w:fill="auto"/>
              <w:spacing w:before="0" w:after="0" w:line="240" w:lineRule="auto"/>
              <w:ind w:left="120" w:firstLine="0"/>
              <w:jc w:val="left"/>
              <w:rPr>
                <w:sz w:val="24"/>
              </w:rPr>
            </w:pPr>
            <w:r w:rsidRPr="004D39DA">
              <w:rPr>
                <w:sz w:val="24"/>
              </w:rPr>
              <w:t>29</w:t>
            </w:r>
          </w:p>
        </w:tc>
        <w:tc>
          <w:tcPr>
            <w:tcW w:w="6422" w:type="dxa"/>
            <w:tcBorders>
              <w:top w:val="single" w:sz="4" w:space="0" w:color="auto"/>
              <w:left w:val="single" w:sz="4" w:space="0" w:color="auto"/>
              <w:bottom w:val="single" w:sz="4" w:space="0" w:color="auto"/>
              <w:right w:val="single" w:sz="4" w:space="0" w:color="auto"/>
            </w:tcBorders>
            <w:shd w:val="clear" w:color="auto" w:fill="FFFFFF"/>
          </w:tcPr>
          <w:p w14:paraId="647B42D2" w14:textId="4B3B4551"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Kitchen helpers/Помощник по кухне</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14:paraId="67BF4C5A" w14:textId="3BDEFF94"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2</w:t>
            </w:r>
          </w:p>
        </w:tc>
      </w:tr>
      <w:tr w:rsidR="00152B9F" w:rsidRPr="004D39DA" w14:paraId="5DFE7446" w14:textId="77777777" w:rsidTr="001F2964">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42ADED75" w14:textId="77777777" w:rsidR="00152B9F" w:rsidRPr="004D39DA" w:rsidRDefault="00152B9F" w:rsidP="00152B9F">
            <w:pPr>
              <w:pStyle w:val="44"/>
              <w:shd w:val="clear" w:color="auto" w:fill="auto"/>
              <w:spacing w:before="0" w:after="0" w:line="240" w:lineRule="auto"/>
              <w:ind w:left="120" w:firstLine="0"/>
              <w:jc w:val="left"/>
              <w:rPr>
                <w:sz w:val="24"/>
              </w:rPr>
            </w:pPr>
            <w:r w:rsidRPr="004D39DA">
              <w:rPr>
                <w:sz w:val="24"/>
              </w:rPr>
              <w:t>30</w:t>
            </w:r>
          </w:p>
        </w:tc>
        <w:tc>
          <w:tcPr>
            <w:tcW w:w="6422" w:type="dxa"/>
            <w:tcBorders>
              <w:top w:val="single" w:sz="4" w:space="0" w:color="auto"/>
              <w:left w:val="single" w:sz="4" w:space="0" w:color="auto"/>
              <w:bottom w:val="single" w:sz="4" w:space="0" w:color="auto"/>
              <w:right w:val="single" w:sz="4" w:space="0" w:color="auto"/>
            </w:tcBorders>
            <w:shd w:val="clear" w:color="auto" w:fill="FFFFFF"/>
          </w:tcPr>
          <w:p w14:paraId="257B70DB" w14:textId="74FFB1B8" w:rsidR="00152B9F" w:rsidRPr="004D39DA" w:rsidRDefault="00152B9F" w:rsidP="00152B9F">
            <w:pPr>
              <w:pStyle w:val="44"/>
              <w:shd w:val="clear" w:color="auto" w:fill="auto"/>
              <w:spacing w:before="0" w:after="0" w:line="240" w:lineRule="auto"/>
              <w:ind w:left="120" w:firstLine="0"/>
              <w:jc w:val="left"/>
              <w:rPr>
                <w:sz w:val="24"/>
                <w:szCs w:val="24"/>
                <w:lang w:val="en-US"/>
              </w:rPr>
            </w:pPr>
            <w:r w:rsidRPr="004D39DA">
              <w:rPr>
                <w:sz w:val="24"/>
                <w:szCs w:val="24"/>
                <w:lang w:val="en-US"/>
              </w:rPr>
              <w:t>General attendants and room cleaners/</w:t>
            </w:r>
            <w:r w:rsidRPr="004D39DA">
              <w:rPr>
                <w:sz w:val="24"/>
                <w:szCs w:val="24"/>
              </w:rPr>
              <w:t>Обслуживающий</w:t>
            </w:r>
            <w:r w:rsidRPr="004D39DA">
              <w:rPr>
                <w:sz w:val="24"/>
                <w:szCs w:val="24"/>
                <w:lang w:val="en-US"/>
              </w:rPr>
              <w:t xml:space="preserve"> </w:t>
            </w:r>
            <w:r w:rsidRPr="004D39DA">
              <w:rPr>
                <w:sz w:val="24"/>
                <w:szCs w:val="24"/>
              </w:rPr>
              <w:t>персонал</w:t>
            </w:r>
            <w:r w:rsidRPr="004D39DA">
              <w:rPr>
                <w:sz w:val="24"/>
                <w:szCs w:val="24"/>
                <w:lang w:val="en-US"/>
              </w:rPr>
              <w:t xml:space="preserve"> </w:t>
            </w:r>
            <w:r w:rsidRPr="004D39DA">
              <w:rPr>
                <w:sz w:val="24"/>
                <w:szCs w:val="24"/>
              </w:rPr>
              <w:t>и</w:t>
            </w:r>
            <w:r w:rsidRPr="004D39DA">
              <w:rPr>
                <w:sz w:val="24"/>
                <w:szCs w:val="24"/>
                <w:lang w:val="en-US"/>
              </w:rPr>
              <w:t xml:space="preserve"> </w:t>
            </w:r>
            <w:r w:rsidRPr="004D39DA">
              <w:rPr>
                <w:sz w:val="24"/>
                <w:szCs w:val="24"/>
              </w:rPr>
              <w:t>уборщики</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14:paraId="0BA542C0" w14:textId="1051E1B3"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5</w:t>
            </w:r>
          </w:p>
        </w:tc>
      </w:tr>
      <w:tr w:rsidR="00152B9F" w:rsidRPr="004D39DA" w14:paraId="0E787E38" w14:textId="77777777" w:rsidTr="001F2964">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05BF87EF" w14:textId="77777777" w:rsidR="00152B9F" w:rsidRPr="004D39DA" w:rsidRDefault="00152B9F" w:rsidP="00152B9F">
            <w:pPr>
              <w:pStyle w:val="44"/>
              <w:shd w:val="clear" w:color="auto" w:fill="auto"/>
              <w:spacing w:before="0" w:after="0" w:line="240" w:lineRule="auto"/>
              <w:ind w:left="120" w:firstLine="0"/>
              <w:jc w:val="left"/>
              <w:rPr>
                <w:sz w:val="24"/>
              </w:rPr>
            </w:pPr>
            <w:r w:rsidRPr="004D39DA">
              <w:rPr>
                <w:sz w:val="24"/>
              </w:rPr>
              <w:t>31</w:t>
            </w:r>
          </w:p>
        </w:tc>
        <w:tc>
          <w:tcPr>
            <w:tcW w:w="6422" w:type="dxa"/>
            <w:tcBorders>
              <w:top w:val="single" w:sz="4" w:space="0" w:color="auto"/>
              <w:left w:val="single" w:sz="4" w:space="0" w:color="auto"/>
              <w:bottom w:val="single" w:sz="4" w:space="0" w:color="auto"/>
              <w:right w:val="single" w:sz="4" w:space="0" w:color="auto"/>
            </w:tcBorders>
            <w:shd w:val="clear" w:color="auto" w:fill="FFFFFF"/>
          </w:tcPr>
          <w:p w14:paraId="1FCEA1E2" w14:textId="304C3B43"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Laundry helpers/помощник по прачечной</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14:paraId="55252E92" w14:textId="778A4BC2"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2</w:t>
            </w:r>
          </w:p>
        </w:tc>
      </w:tr>
      <w:tr w:rsidR="00152B9F" w:rsidRPr="004D39DA" w14:paraId="2688BD13" w14:textId="77777777" w:rsidTr="001F2964">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3F8EE264" w14:textId="77777777" w:rsidR="00152B9F" w:rsidRPr="004D39DA" w:rsidRDefault="00152B9F" w:rsidP="00152B9F">
            <w:pPr>
              <w:pStyle w:val="44"/>
              <w:shd w:val="clear" w:color="auto" w:fill="auto"/>
              <w:spacing w:before="0" w:after="0" w:line="240" w:lineRule="auto"/>
              <w:ind w:left="120" w:firstLine="0"/>
              <w:jc w:val="left"/>
              <w:rPr>
                <w:sz w:val="24"/>
              </w:rPr>
            </w:pPr>
            <w:r w:rsidRPr="004D39DA">
              <w:rPr>
                <w:sz w:val="24"/>
              </w:rPr>
              <w:t>32</w:t>
            </w:r>
          </w:p>
        </w:tc>
        <w:tc>
          <w:tcPr>
            <w:tcW w:w="6422" w:type="dxa"/>
            <w:tcBorders>
              <w:top w:val="single" w:sz="4" w:space="0" w:color="auto"/>
              <w:left w:val="single" w:sz="4" w:space="0" w:color="auto"/>
              <w:bottom w:val="single" w:sz="4" w:space="0" w:color="auto"/>
              <w:right w:val="single" w:sz="4" w:space="0" w:color="auto"/>
            </w:tcBorders>
            <w:shd w:val="clear" w:color="auto" w:fill="FFFFFF"/>
          </w:tcPr>
          <w:p w14:paraId="678FEB12" w14:textId="0F894A30"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u w:val="single"/>
                <w:lang w:val="en-US"/>
              </w:rPr>
              <w:t>Sailor/</w:t>
            </w:r>
            <w:r w:rsidRPr="004D39DA">
              <w:rPr>
                <w:sz w:val="24"/>
                <w:szCs w:val="24"/>
                <w:u w:val="single"/>
              </w:rPr>
              <w:t>Матрос</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14:paraId="1739FC17" w14:textId="20EFDEE4"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u w:val="single"/>
                <w:lang w:val="en-US"/>
              </w:rPr>
              <w:t>2</w:t>
            </w:r>
          </w:p>
        </w:tc>
      </w:tr>
      <w:tr w:rsidR="00152B9F" w:rsidRPr="004D39DA" w14:paraId="34C3F324"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2CF0F6CE" w14:textId="77777777" w:rsidR="00152B9F" w:rsidRPr="004D39DA" w:rsidRDefault="00152B9F" w:rsidP="00152B9F">
            <w:pPr>
              <w:pStyle w:val="44"/>
              <w:shd w:val="clear" w:color="auto" w:fill="auto"/>
              <w:spacing w:before="0" w:after="0" w:line="240" w:lineRule="auto"/>
              <w:ind w:left="120" w:firstLine="0"/>
              <w:jc w:val="left"/>
              <w:rPr>
                <w:sz w:val="24"/>
              </w:rPr>
            </w:pP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33391195" w14:textId="77777777" w:rsidR="00152B9F" w:rsidRPr="004D39DA" w:rsidRDefault="00152B9F" w:rsidP="00152B9F">
            <w:pPr>
              <w:pStyle w:val="44"/>
              <w:shd w:val="clear" w:color="auto" w:fill="auto"/>
              <w:spacing w:before="0" w:after="0" w:line="240" w:lineRule="auto"/>
              <w:ind w:left="120" w:firstLine="0"/>
              <w:jc w:val="right"/>
              <w:rPr>
                <w:sz w:val="24"/>
                <w:szCs w:val="24"/>
              </w:rPr>
            </w:pPr>
            <w:r w:rsidRPr="004D39DA">
              <w:rPr>
                <w:sz w:val="24"/>
                <w:szCs w:val="24"/>
              </w:rPr>
              <w:t>Всего</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2F644551" w14:textId="745011CD" w:rsidR="00152B9F" w:rsidRPr="004D39DA" w:rsidRDefault="007B5292" w:rsidP="00152B9F">
            <w:pPr>
              <w:pStyle w:val="44"/>
              <w:shd w:val="clear" w:color="auto" w:fill="auto"/>
              <w:spacing w:before="0" w:after="0" w:line="240" w:lineRule="auto"/>
              <w:ind w:left="120" w:firstLine="0"/>
              <w:jc w:val="left"/>
              <w:rPr>
                <w:sz w:val="24"/>
                <w:szCs w:val="24"/>
              </w:rPr>
            </w:pPr>
            <w:r w:rsidRPr="004D39DA">
              <w:rPr>
                <w:sz w:val="24"/>
                <w:szCs w:val="24"/>
              </w:rPr>
              <w:t>55</w:t>
            </w:r>
          </w:p>
        </w:tc>
      </w:tr>
    </w:tbl>
    <w:p w14:paraId="0B7637D9" w14:textId="77777777" w:rsidR="00BA4038" w:rsidRPr="004D39DA" w:rsidRDefault="00BA4038" w:rsidP="00BA4038">
      <w:pPr>
        <w:pStyle w:val="44"/>
        <w:numPr>
          <w:ilvl w:val="0"/>
          <w:numId w:val="90"/>
        </w:numPr>
        <w:shd w:val="clear" w:color="auto" w:fill="auto"/>
        <w:tabs>
          <w:tab w:val="left" w:pos="755"/>
        </w:tabs>
        <w:spacing w:before="249" w:after="0"/>
        <w:ind w:left="40" w:right="20"/>
        <w:rPr>
          <w:sz w:val="24"/>
          <w:szCs w:val="24"/>
        </w:rPr>
      </w:pPr>
      <w:r w:rsidRPr="004D39DA">
        <w:rPr>
          <w:sz w:val="24"/>
          <w:szCs w:val="24"/>
        </w:rPr>
        <w:t xml:space="preserve">Другой Персонал </w:t>
      </w:r>
      <w:r w:rsidRPr="004D39DA">
        <w:rPr>
          <w:sz w:val="24"/>
          <w:szCs w:val="24"/>
          <w:lang w:val="kk-KZ"/>
        </w:rPr>
        <w:t xml:space="preserve">Исполнителя </w:t>
      </w:r>
      <w:r w:rsidRPr="004D39DA">
        <w:rPr>
          <w:sz w:val="24"/>
          <w:szCs w:val="24"/>
        </w:rPr>
        <w:t>включает: транспортный, офисный Персонал, временная рабочая сила, в достаточном количестве для эффективного и безопасного выполнения Услуг.</w:t>
      </w:r>
    </w:p>
    <w:p w14:paraId="51493987" w14:textId="77777777" w:rsidR="00BA4038" w:rsidRPr="004D39DA" w:rsidRDefault="00BA4038" w:rsidP="00BA4038">
      <w:pPr>
        <w:pStyle w:val="44"/>
        <w:numPr>
          <w:ilvl w:val="0"/>
          <w:numId w:val="90"/>
        </w:numPr>
        <w:shd w:val="clear" w:color="auto" w:fill="auto"/>
        <w:tabs>
          <w:tab w:val="left" w:pos="750"/>
        </w:tabs>
        <w:spacing w:before="0" w:after="0"/>
        <w:ind w:left="40" w:right="20"/>
        <w:rPr>
          <w:sz w:val="24"/>
          <w:szCs w:val="24"/>
        </w:rPr>
      </w:pPr>
      <w:r w:rsidRPr="004D39DA">
        <w:rPr>
          <w:sz w:val="24"/>
          <w:szCs w:val="24"/>
          <w:lang w:val="kk-KZ"/>
        </w:rPr>
        <w:t xml:space="preserve">Исполнитель </w:t>
      </w:r>
      <w:r w:rsidRPr="004D39DA">
        <w:rPr>
          <w:sz w:val="24"/>
          <w:szCs w:val="24"/>
        </w:rPr>
        <w:t>нанимает необходимый Персонал на ПБУ для выполнения требований, указанных в пункте 65.1.2 , для всего Персонала на борту (уборка помещений и т.д.).</w:t>
      </w:r>
    </w:p>
    <w:p w14:paraId="0130C4A4" w14:textId="77777777" w:rsidR="00BA4038" w:rsidRPr="004D39DA" w:rsidRDefault="00BA4038" w:rsidP="00BA4038">
      <w:pPr>
        <w:pStyle w:val="44"/>
        <w:numPr>
          <w:ilvl w:val="0"/>
          <w:numId w:val="90"/>
        </w:numPr>
        <w:shd w:val="clear" w:color="auto" w:fill="auto"/>
        <w:tabs>
          <w:tab w:val="left" w:pos="760"/>
        </w:tabs>
        <w:spacing w:before="0" w:after="0"/>
        <w:ind w:left="40" w:right="20"/>
        <w:rPr>
          <w:sz w:val="24"/>
          <w:szCs w:val="24"/>
        </w:rPr>
      </w:pPr>
      <w:r w:rsidRPr="004D39DA">
        <w:rPr>
          <w:sz w:val="24"/>
          <w:szCs w:val="24"/>
          <w:lang w:val="kk-KZ"/>
        </w:rPr>
        <w:t xml:space="preserve">Исполнитель </w:t>
      </w:r>
      <w:r w:rsidRPr="004D39DA">
        <w:rPr>
          <w:sz w:val="24"/>
          <w:szCs w:val="24"/>
        </w:rPr>
        <w:t xml:space="preserve">составляет график регулярных и обоснованных смен Услуг для всего Персонала </w:t>
      </w:r>
      <w:r w:rsidRPr="004D39DA">
        <w:rPr>
          <w:sz w:val="24"/>
          <w:szCs w:val="24"/>
          <w:lang w:val="kk-KZ"/>
        </w:rPr>
        <w:t xml:space="preserve">Исполнителя </w:t>
      </w:r>
      <w:r w:rsidRPr="004D39DA">
        <w:rPr>
          <w:sz w:val="24"/>
          <w:szCs w:val="24"/>
        </w:rPr>
        <w:t xml:space="preserve">на ПБУ, не требующий пребывания такого Персонала </w:t>
      </w:r>
      <w:r w:rsidRPr="004D39DA">
        <w:rPr>
          <w:sz w:val="24"/>
          <w:szCs w:val="24"/>
          <w:lang w:val="kk-KZ"/>
        </w:rPr>
        <w:t xml:space="preserve">Исполнителя </w:t>
      </w:r>
      <w:r w:rsidRPr="004D39DA">
        <w:rPr>
          <w:sz w:val="24"/>
          <w:szCs w:val="24"/>
        </w:rPr>
        <w:t xml:space="preserve">дольше, чем 28 (двадцать восемь) дней, и предоставляет такому Персоналу </w:t>
      </w:r>
      <w:r w:rsidRPr="004D39DA">
        <w:rPr>
          <w:sz w:val="24"/>
          <w:szCs w:val="24"/>
          <w:lang w:val="kk-KZ"/>
        </w:rPr>
        <w:t xml:space="preserve">Исполнителя </w:t>
      </w:r>
      <w:r w:rsidRPr="004D39DA">
        <w:rPr>
          <w:sz w:val="24"/>
          <w:szCs w:val="24"/>
        </w:rPr>
        <w:t>достаточное и обоснованное количество дней отдыха, не меньше количества от Услуг дней, перед возобновлением обязанностей на ПБУ.</w:t>
      </w:r>
    </w:p>
    <w:p w14:paraId="46F47DD3" w14:textId="77777777" w:rsidR="00BA4038" w:rsidRPr="004D39DA" w:rsidRDefault="00BA4038" w:rsidP="00BA4038">
      <w:pPr>
        <w:keepNext/>
        <w:keepLines/>
        <w:numPr>
          <w:ilvl w:val="0"/>
          <w:numId w:val="91"/>
        </w:numPr>
        <w:tabs>
          <w:tab w:val="left" w:pos="851"/>
        </w:tabs>
        <w:spacing w:line="274" w:lineRule="exact"/>
        <w:ind w:left="40"/>
        <w:jc w:val="both"/>
        <w:outlineLvl w:val="1"/>
        <w:rPr>
          <w:rFonts w:ascii="Times New Roman" w:hAnsi="Times New Roman"/>
          <w:sz w:val="24"/>
          <w:lang w:val="ru-RU"/>
        </w:rPr>
      </w:pPr>
      <w:bookmarkStart w:id="403" w:name="bookmark97"/>
      <w:r w:rsidRPr="004D39DA">
        <w:rPr>
          <w:rFonts w:ascii="Times New Roman" w:hAnsi="Times New Roman"/>
          <w:sz w:val="24"/>
          <w:lang w:val="ru-RU"/>
        </w:rPr>
        <w:t>Инженер по ТБ и посадке вертолетов</w:t>
      </w:r>
      <w:bookmarkEnd w:id="403"/>
    </w:p>
    <w:p w14:paraId="2C8BF4FA" w14:textId="77777777" w:rsidR="00BA4038" w:rsidRPr="004D39DA" w:rsidRDefault="00BA4038" w:rsidP="00BA4038">
      <w:pPr>
        <w:pStyle w:val="44"/>
        <w:shd w:val="clear" w:color="auto" w:fill="auto"/>
        <w:spacing w:before="0" w:after="0"/>
        <w:ind w:left="40" w:firstLine="0"/>
        <w:rPr>
          <w:sz w:val="24"/>
          <w:szCs w:val="24"/>
        </w:rPr>
      </w:pPr>
      <w:r w:rsidRPr="004D39DA">
        <w:rPr>
          <w:sz w:val="24"/>
          <w:szCs w:val="24"/>
        </w:rPr>
        <w:t xml:space="preserve">65.2.1. </w:t>
      </w:r>
      <w:r w:rsidRPr="004D39DA">
        <w:rPr>
          <w:sz w:val="24"/>
          <w:szCs w:val="24"/>
          <w:lang w:val="kk-KZ"/>
        </w:rPr>
        <w:t xml:space="preserve">Исполнитель </w:t>
      </w:r>
      <w:r w:rsidRPr="004D39DA">
        <w:rPr>
          <w:sz w:val="24"/>
          <w:szCs w:val="24"/>
        </w:rPr>
        <w:t>назначает инженера по ОТ ТБ и ООС на полную ставку, и</w:t>
      </w:r>
    </w:p>
    <w:p w14:paraId="1041DA4A" w14:textId="77777777" w:rsidR="00BA4038" w:rsidRPr="004D39DA" w:rsidRDefault="00BA4038" w:rsidP="00BA4038">
      <w:pPr>
        <w:pStyle w:val="44"/>
        <w:shd w:val="clear" w:color="auto" w:fill="auto"/>
        <w:spacing w:before="0" w:after="0"/>
        <w:ind w:left="40" w:firstLine="0"/>
        <w:rPr>
          <w:sz w:val="24"/>
          <w:szCs w:val="24"/>
        </w:rPr>
      </w:pPr>
      <w:r w:rsidRPr="004D39DA">
        <w:rPr>
          <w:sz w:val="24"/>
          <w:szCs w:val="24"/>
        </w:rPr>
        <w:t>предоставляет инженера (техника) по посадке вертолета, со следующими фамилиями,</w:t>
      </w:r>
    </w:p>
    <w:p w14:paraId="495FF697" w14:textId="77777777" w:rsidR="00BA4038" w:rsidRPr="004D39DA" w:rsidRDefault="00BA4038" w:rsidP="00BA4038">
      <w:pPr>
        <w:pStyle w:val="44"/>
        <w:shd w:val="clear" w:color="auto" w:fill="auto"/>
        <w:spacing w:before="0" w:after="0"/>
        <w:ind w:left="40" w:firstLine="0"/>
        <w:rPr>
          <w:sz w:val="24"/>
          <w:szCs w:val="24"/>
        </w:rPr>
      </w:pPr>
      <w:r w:rsidRPr="004D39DA">
        <w:rPr>
          <w:sz w:val="24"/>
          <w:szCs w:val="24"/>
        </w:rPr>
        <w:t>квалификациями и опытом:</w:t>
      </w:r>
    </w:p>
    <w:p w14:paraId="0183D10E" w14:textId="77777777" w:rsidR="00BA4038" w:rsidRPr="004D39DA" w:rsidRDefault="00BA4038" w:rsidP="00BA4038">
      <w:pPr>
        <w:pStyle w:val="44"/>
        <w:shd w:val="clear" w:color="auto" w:fill="auto"/>
        <w:spacing w:before="0" w:after="0"/>
        <w:ind w:left="40" w:firstLine="0"/>
        <w:rPr>
          <w:sz w:val="24"/>
          <w:szCs w:val="24"/>
        </w:rPr>
      </w:pPr>
      <w:r w:rsidRPr="004D39DA">
        <w:rPr>
          <w:sz w:val="24"/>
          <w:szCs w:val="24"/>
        </w:rPr>
        <w:t>Инженер по посадке вертолетов (</w:t>
      </w:r>
      <w:r w:rsidRPr="004D39DA">
        <w:rPr>
          <w:sz w:val="24"/>
          <w:szCs w:val="24"/>
          <w:lang w:val="en-US"/>
        </w:rPr>
        <w:t>HLO</w:t>
      </w:r>
      <w:r w:rsidRPr="004D39DA">
        <w:rPr>
          <w:sz w:val="24"/>
          <w:szCs w:val="24"/>
        </w:rPr>
        <w:t>)</w:t>
      </w:r>
    </w:p>
    <w:p w14:paraId="38F7C387" w14:textId="77777777" w:rsidR="00BA4038" w:rsidRPr="004D39DA" w:rsidRDefault="00BA4038" w:rsidP="00BA4038">
      <w:pPr>
        <w:pStyle w:val="44"/>
        <w:shd w:val="clear" w:color="auto" w:fill="auto"/>
        <w:spacing w:before="0" w:after="0"/>
        <w:ind w:left="40" w:firstLine="0"/>
        <w:rPr>
          <w:sz w:val="24"/>
          <w:szCs w:val="24"/>
        </w:rPr>
      </w:pPr>
      <w:r w:rsidRPr="004D39DA">
        <w:rPr>
          <w:sz w:val="24"/>
          <w:szCs w:val="24"/>
        </w:rPr>
        <w:t>Фамилия:</w:t>
      </w:r>
    </w:p>
    <w:p w14:paraId="1414E9CA" w14:textId="77777777" w:rsidR="00BA4038" w:rsidRPr="004D39DA" w:rsidRDefault="00BA4038" w:rsidP="00BA4038">
      <w:pPr>
        <w:pStyle w:val="44"/>
        <w:shd w:val="clear" w:color="auto" w:fill="auto"/>
        <w:spacing w:before="0" w:after="0"/>
        <w:ind w:left="40" w:firstLine="0"/>
        <w:rPr>
          <w:sz w:val="24"/>
          <w:szCs w:val="24"/>
        </w:rPr>
      </w:pPr>
      <w:r w:rsidRPr="004D39DA">
        <w:rPr>
          <w:sz w:val="24"/>
          <w:szCs w:val="24"/>
        </w:rPr>
        <w:t>Опыт: Северное море или эквивалент</w:t>
      </w:r>
    </w:p>
    <w:p w14:paraId="01599DDD" w14:textId="77777777" w:rsidR="00BA4038" w:rsidRPr="004D39DA" w:rsidRDefault="00BA4038" w:rsidP="00BA4038">
      <w:pPr>
        <w:pStyle w:val="44"/>
        <w:shd w:val="clear" w:color="auto" w:fill="auto"/>
        <w:spacing w:before="0" w:after="0"/>
        <w:ind w:left="40" w:firstLine="0"/>
        <w:rPr>
          <w:sz w:val="24"/>
          <w:szCs w:val="24"/>
        </w:rPr>
      </w:pPr>
      <w:r w:rsidRPr="004D39DA">
        <w:rPr>
          <w:sz w:val="24"/>
          <w:szCs w:val="24"/>
        </w:rPr>
        <w:t>Инженер по ООТ и ОС</w:t>
      </w:r>
    </w:p>
    <w:p w14:paraId="6609D297" w14:textId="77777777" w:rsidR="00BA4038" w:rsidRPr="004D39DA" w:rsidRDefault="00BA4038" w:rsidP="00BA4038">
      <w:pPr>
        <w:pStyle w:val="44"/>
        <w:shd w:val="clear" w:color="auto" w:fill="auto"/>
        <w:spacing w:before="0" w:after="0"/>
        <w:ind w:left="40" w:firstLine="0"/>
        <w:rPr>
          <w:sz w:val="24"/>
          <w:szCs w:val="24"/>
        </w:rPr>
      </w:pPr>
      <w:r w:rsidRPr="004D39DA">
        <w:rPr>
          <w:sz w:val="24"/>
          <w:szCs w:val="24"/>
        </w:rPr>
        <w:t>Фамилия:</w:t>
      </w:r>
    </w:p>
    <w:p w14:paraId="21E0EA9D" w14:textId="77777777" w:rsidR="00BA4038" w:rsidRPr="004D39DA" w:rsidRDefault="00BA4038" w:rsidP="00BA4038">
      <w:pPr>
        <w:pStyle w:val="44"/>
        <w:shd w:val="clear" w:color="auto" w:fill="auto"/>
        <w:spacing w:before="0" w:after="0"/>
        <w:ind w:left="40" w:firstLine="0"/>
        <w:rPr>
          <w:sz w:val="24"/>
          <w:szCs w:val="24"/>
        </w:rPr>
      </w:pPr>
      <w:r w:rsidRPr="004D39DA">
        <w:rPr>
          <w:sz w:val="24"/>
          <w:szCs w:val="24"/>
        </w:rPr>
        <w:t>Квалификация: мобильная морская ПБУ</w:t>
      </w:r>
    </w:p>
    <w:p w14:paraId="4C953C5C" w14:textId="77777777" w:rsidR="00BA4038" w:rsidRPr="004D39DA" w:rsidRDefault="00BA4038" w:rsidP="00BA4038">
      <w:pPr>
        <w:pStyle w:val="44"/>
        <w:numPr>
          <w:ilvl w:val="0"/>
          <w:numId w:val="91"/>
        </w:numPr>
        <w:shd w:val="clear" w:color="auto" w:fill="auto"/>
        <w:tabs>
          <w:tab w:val="left" w:pos="746"/>
        </w:tabs>
        <w:spacing w:before="0" w:after="0"/>
        <w:ind w:left="40"/>
        <w:rPr>
          <w:sz w:val="24"/>
          <w:szCs w:val="24"/>
        </w:rPr>
      </w:pPr>
      <w:r w:rsidRPr="004D39DA">
        <w:rPr>
          <w:sz w:val="24"/>
          <w:szCs w:val="24"/>
        </w:rPr>
        <w:t>Ключевой Персонал и Минимальный опыт</w:t>
      </w:r>
    </w:p>
    <w:tbl>
      <w:tblPr>
        <w:tblW w:w="4121" w:type="dxa"/>
        <w:jc w:val="center"/>
        <w:tblLayout w:type="fixed"/>
        <w:tblCellMar>
          <w:left w:w="10" w:type="dxa"/>
          <w:right w:w="10" w:type="dxa"/>
        </w:tblCellMar>
        <w:tblLook w:val="04A0" w:firstRow="1" w:lastRow="0" w:firstColumn="1" w:lastColumn="0" w:noHBand="0" w:noVBand="1"/>
      </w:tblPr>
      <w:tblGrid>
        <w:gridCol w:w="4121"/>
      </w:tblGrid>
      <w:tr w:rsidR="00BA4038" w:rsidRPr="004D39DA" w14:paraId="7CDDF2F2" w14:textId="77777777" w:rsidTr="00F356AE">
        <w:trPr>
          <w:trHeight w:val="730"/>
          <w:jc w:val="center"/>
        </w:trPr>
        <w:tc>
          <w:tcPr>
            <w:tcW w:w="4121" w:type="dxa"/>
            <w:tcBorders>
              <w:top w:val="single" w:sz="4" w:space="0" w:color="auto"/>
              <w:left w:val="single" w:sz="4" w:space="0" w:color="auto"/>
              <w:bottom w:val="single" w:sz="4" w:space="0" w:color="auto"/>
              <w:right w:val="single" w:sz="4" w:space="0" w:color="auto"/>
            </w:tcBorders>
            <w:shd w:val="clear" w:color="auto" w:fill="FFFFFF"/>
            <w:hideMark/>
          </w:tcPr>
          <w:p w14:paraId="14397F86" w14:textId="77777777" w:rsidR="00BA4038" w:rsidRPr="004D39DA" w:rsidRDefault="00BA4038" w:rsidP="00F356AE">
            <w:pPr>
              <w:pStyle w:val="44"/>
              <w:framePr w:wrap="notBeside" w:vAnchor="text" w:hAnchor="page" w:x="1681" w:y="793"/>
              <w:shd w:val="clear" w:color="auto" w:fill="auto"/>
              <w:spacing w:before="0" w:after="0" w:line="240" w:lineRule="auto"/>
              <w:ind w:left="120" w:firstLine="0"/>
              <w:jc w:val="left"/>
              <w:rPr>
                <w:sz w:val="24"/>
                <w:szCs w:val="24"/>
              </w:rPr>
            </w:pPr>
            <w:r w:rsidRPr="004D39DA">
              <w:rPr>
                <w:sz w:val="24"/>
                <w:szCs w:val="24"/>
              </w:rPr>
              <w:t>Категория</w:t>
            </w:r>
          </w:p>
        </w:tc>
      </w:tr>
      <w:tr w:rsidR="00BA4038" w:rsidRPr="004D39DA" w14:paraId="3E21BC0F" w14:textId="77777777" w:rsidTr="00F356AE">
        <w:trPr>
          <w:trHeight w:val="446"/>
          <w:jc w:val="center"/>
        </w:trPr>
        <w:tc>
          <w:tcPr>
            <w:tcW w:w="4121" w:type="dxa"/>
            <w:tcBorders>
              <w:top w:val="single" w:sz="4" w:space="0" w:color="auto"/>
              <w:left w:val="single" w:sz="4" w:space="0" w:color="auto"/>
              <w:bottom w:val="single" w:sz="4" w:space="0" w:color="auto"/>
              <w:right w:val="single" w:sz="4" w:space="0" w:color="auto"/>
            </w:tcBorders>
            <w:shd w:val="clear" w:color="auto" w:fill="FFFFFF"/>
            <w:hideMark/>
          </w:tcPr>
          <w:p w14:paraId="69BE21C0" w14:textId="77777777" w:rsidR="00BA4038" w:rsidRPr="004D39DA" w:rsidRDefault="00BA4038" w:rsidP="00F356AE">
            <w:pPr>
              <w:pStyle w:val="44"/>
              <w:framePr w:wrap="notBeside" w:vAnchor="text" w:hAnchor="page" w:x="1681" w:y="793"/>
              <w:shd w:val="clear" w:color="auto" w:fill="auto"/>
              <w:spacing w:before="0" w:after="0" w:line="240" w:lineRule="auto"/>
              <w:ind w:left="120" w:firstLine="0"/>
              <w:jc w:val="left"/>
              <w:rPr>
                <w:sz w:val="24"/>
                <w:szCs w:val="24"/>
              </w:rPr>
            </w:pPr>
            <w:r w:rsidRPr="004D39DA">
              <w:rPr>
                <w:sz w:val="24"/>
                <w:szCs w:val="24"/>
              </w:rPr>
              <w:t>Инженер баржи</w:t>
            </w:r>
          </w:p>
        </w:tc>
      </w:tr>
      <w:tr w:rsidR="00BA4038" w:rsidRPr="004D39DA" w14:paraId="2202B483" w14:textId="77777777" w:rsidTr="00F356AE">
        <w:trPr>
          <w:trHeight w:val="456"/>
          <w:jc w:val="center"/>
        </w:trPr>
        <w:tc>
          <w:tcPr>
            <w:tcW w:w="4121" w:type="dxa"/>
            <w:tcBorders>
              <w:top w:val="single" w:sz="4" w:space="0" w:color="auto"/>
              <w:left w:val="single" w:sz="4" w:space="0" w:color="auto"/>
              <w:bottom w:val="single" w:sz="4" w:space="0" w:color="auto"/>
              <w:right w:val="single" w:sz="4" w:space="0" w:color="auto"/>
            </w:tcBorders>
            <w:shd w:val="clear" w:color="auto" w:fill="FFFFFF"/>
            <w:hideMark/>
          </w:tcPr>
          <w:p w14:paraId="2F386836" w14:textId="77777777" w:rsidR="00BA4038" w:rsidRPr="004D39DA" w:rsidRDefault="00BA4038" w:rsidP="00F356AE">
            <w:pPr>
              <w:pStyle w:val="44"/>
              <w:framePr w:wrap="notBeside" w:vAnchor="text" w:hAnchor="page" w:x="1681" w:y="793"/>
              <w:shd w:val="clear" w:color="auto" w:fill="auto"/>
              <w:spacing w:before="0" w:after="0" w:line="240" w:lineRule="auto"/>
              <w:ind w:left="120" w:firstLine="0"/>
              <w:jc w:val="left"/>
              <w:rPr>
                <w:sz w:val="24"/>
                <w:szCs w:val="24"/>
              </w:rPr>
            </w:pPr>
            <w:r w:rsidRPr="004D39DA">
              <w:rPr>
                <w:sz w:val="24"/>
                <w:szCs w:val="24"/>
              </w:rPr>
              <w:t>Начальник БУ</w:t>
            </w:r>
          </w:p>
        </w:tc>
      </w:tr>
    </w:tbl>
    <w:p w14:paraId="5CD3D7B6" w14:textId="77777777" w:rsidR="00BA4038" w:rsidRPr="004D39DA" w:rsidRDefault="00BA4038" w:rsidP="00BA4038">
      <w:pPr>
        <w:pStyle w:val="44"/>
        <w:shd w:val="clear" w:color="auto" w:fill="auto"/>
        <w:spacing w:before="0" w:after="245"/>
        <w:ind w:left="40" w:right="20" w:firstLine="0"/>
        <w:rPr>
          <w:sz w:val="24"/>
          <w:szCs w:val="24"/>
        </w:rPr>
      </w:pPr>
      <w:r w:rsidRPr="004D39DA">
        <w:rPr>
          <w:sz w:val="24"/>
          <w:szCs w:val="24"/>
        </w:rPr>
        <w:t xml:space="preserve">65.3.1. Ключевой Персонал </w:t>
      </w:r>
      <w:r w:rsidRPr="004D39DA">
        <w:rPr>
          <w:sz w:val="24"/>
          <w:szCs w:val="24"/>
          <w:lang w:val="kk-KZ"/>
        </w:rPr>
        <w:t xml:space="preserve">Исполнителя </w:t>
      </w:r>
      <w:r w:rsidRPr="004D39DA">
        <w:rPr>
          <w:sz w:val="24"/>
          <w:szCs w:val="24"/>
        </w:rPr>
        <w:t>должен иметь, как минимум, следующий опыт Услуги:</w:t>
      </w:r>
    </w:p>
    <w:tbl>
      <w:tblPr>
        <w:tblW w:w="9364" w:type="dxa"/>
        <w:jc w:val="center"/>
        <w:tblLayout w:type="fixed"/>
        <w:tblCellMar>
          <w:left w:w="10" w:type="dxa"/>
          <w:right w:w="10" w:type="dxa"/>
        </w:tblCellMar>
        <w:tblLook w:val="04A0" w:firstRow="1" w:lastRow="0" w:firstColumn="1" w:lastColumn="0" w:noHBand="0" w:noVBand="1"/>
      </w:tblPr>
      <w:tblGrid>
        <w:gridCol w:w="4094"/>
        <w:gridCol w:w="5270"/>
      </w:tblGrid>
      <w:tr w:rsidR="00BA4038" w:rsidRPr="003357EC" w14:paraId="28D443DE" w14:textId="77777777" w:rsidTr="00F356AE">
        <w:trPr>
          <w:trHeight w:val="397"/>
          <w:jc w:val="center"/>
        </w:trPr>
        <w:tc>
          <w:tcPr>
            <w:tcW w:w="4094" w:type="dxa"/>
            <w:tcBorders>
              <w:top w:val="single" w:sz="4" w:space="0" w:color="auto"/>
              <w:left w:val="single" w:sz="4" w:space="0" w:color="auto"/>
              <w:bottom w:val="single" w:sz="4" w:space="0" w:color="auto"/>
              <w:right w:val="single" w:sz="4" w:space="0" w:color="auto"/>
            </w:tcBorders>
            <w:shd w:val="clear" w:color="auto" w:fill="FFFFFF"/>
            <w:hideMark/>
          </w:tcPr>
          <w:p w14:paraId="46073DF4"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Категория</w:t>
            </w:r>
          </w:p>
        </w:tc>
        <w:tc>
          <w:tcPr>
            <w:tcW w:w="5270" w:type="dxa"/>
            <w:tcBorders>
              <w:top w:val="single" w:sz="4" w:space="0" w:color="auto"/>
              <w:left w:val="single" w:sz="4" w:space="0" w:color="auto"/>
              <w:bottom w:val="single" w:sz="4" w:space="0" w:color="auto"/>
              <w:right w:val="single" w:sz="4" w:space="0" w:color="auto"/>
            </w:tcBorders>
            <w:shd w:val="clear" w:color="auto" w:fill="FFFFFF"/>
            <w:hideMark/>
          </w:tcPr>
          <w:p w14:paraId="1EE09581" w14:textId="77777777" w:rsidR="00BA4038" w:rsidRPr="004D39DA" w:rsidRDefault="00BA4038" w:rsidP="00F356AE">
            <w:pPr>
              <w:pStyle w:val="44"/>
              <w:framePr w:wrap="notBeside" w:vAnchor="text" w:hAnchor="text" w:xAlign="center" w:y="1"/>
              <w:shd w:val="clear" w:color="auto" w:fill="auto"/>
              <w:spacing w:before="0" w:after="0" w:line="278" w:lineRule="exact"/>
              <w:ind w:firstLine="0"/>
              <w:rPr>
                <w:sz w:val="24"/>
                <w:szCs w:val="24"/>
              </w:rPr>
            </w:pPr>
            <w:r w:rsidRPr="004D39DA">
              <w:rPr>
                <w:sz w:val="24"/>
                <w:szCs w:val="24"/>
              </w:rPr>
              <w:t>Общий стаж работы в нефтяной промышленности</w:t>
            </w:r>
          </w:p>
        </w:tc>
      </w:tr>
      <w:tr w:rsidR="00BA4038" w:rsidRPr="004D39DA" w14:paraId="18D9EA28" w14:textId="77777777" w:rsidTr="00F356AE">
        <w:trPr>
          <w:trHeight w:val="446"/>
          <w:jc w:val="center"/>
        </w:trPr>
        <w:tc>
          <w:tcPr>
            <w:tcW w:w="4094" w:type="dxa"/>
            <w:tcBorders>
              <w:top w:val="single" w:sz="4" w:space="0" w:color="auto"/>
              <w:left w:val="single" w:sz="4" w:space="0" w:color="auto"/>
              <w:bottom w:val="single" w:sz="4" w:space="0" w:color="auto"/>
              <w:right w:val="single" w:sz="4" w:space="0" w:color="auto"/>
            </w:tcBorders>
            <w:shd w:val="clear" w:color="auto" w:fill="FFFFFF"/>
            <w:hideMark/>
          </w:tcPr>
          <w:p w14:paraId="723C527E"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Главный механик/главный электрик</w:t>
            </w:r>
          </w:p>
        </w:tc>
        <w:tc>
          <w:tcPr>
            <w:tcW w:w="5270" w:type="dxa"/>
            <w:tcBorders>
              <w:top w:val="single" w:sz="4" w:space="0" w:color="auto"/>
              <w:left w:val="single" w:sz="4" w:space="0" w:color="auto"/>
              <w:bottom w:val="single" w:sz="4" w:space="0" w:color="auto"/>
              <w:right w:val="single" w:sz="4" w:space="0" w:color="auto"/>
            </w:tcBorders>
            <w:shd w:val="clear" w:color="auto" w:fill="FFFFFF"/>
            <w:hideMark/>
          </w:tcPr>
          <w:p w14:paraId="0F35AA7B"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10 лет соответствующего опыта</w:t>
            </w:r>
          </w:p>
        </w:tc>
      </w:tr>
      <w:tr w:rsidR="00BA4038" w:rsidRPr="004D39DA" w14:paraId="0E52C8B3" w14:textId="77777777" w:rsidTr="00F356AE">
        <w:trPr>
          <w:trHeight w:val="446"/>
          <w:jc w:val="center"/>
        </w:trPr>
        <w:tc>
          <w:tcPr>
            <w:tcW w:w="4094" w:type="dxa"/>
            <w:tcBorders>
              <w:top w:val="single" w:sz="4" w:space="0" w:color="auto"/>
              <w:left w:val="single" w:sz="4" w:space="0" w:color="auto"/>
              <w:bottom w:val="single" w:sz="4" w:space="0" w:color="auto"/>
              <w:right w:val="single" w:sz="4" w:space="0" w:color="auto"/>
            </w:tcBorders>
            <w:shd w:val="clear" w:color="auto" w:fill="FFFFFF"/>
            <w:hideMark/>
          </w:tcPr>
          <w:p w14:paraId="7AF8C038"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Инженер по посадке вертолетов</w:t>
            </w:r>
          </w:p>
        </w:tc>
        <w:tc>
          <w:tcPr>
            <w:tcW w:w="5270" w:type="dxa"/>
            <w:tcBorders>
              <w:top w:val="single" w:sz="4" w:space="0" w:color="auto"/>
              <w:left w:val="single" w:sz="4" w:space="0" w:color="auto"/>
              <w:bottom w:val="single" w:sz="4" w:space="0" w:color="auto"/>
              <w:right w:val="single" w:sz="4" w:space="0" w:color="auto"/>
            </w:tcBorders>
            <w:shd w:val="clear" w:color="auto" w:fill="FFFFFF"/>
            <w:hideMark/>
          </w:tcPr>
          <w:p w14:paraId="33F30D52"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2 лет соответствующего опыта</w:t>
            </w:r>
          </w:p>
        </w:tc>
      </w:tr>
      <w:tr w:rsidR="00BA4038" w:rsidRPr="004D39DA" w14:paraId="5190FCCF" w14:textId="77777777" w:rsidTr="00F356AE">
        <w:trPr>
          <w:trHeight w:val="446"/>
          <w:jc w:val="center"/>
        </w:trPr>
        <w:tc>
          <w:tcPr>
            <w:tcW w:w="4094" w:type="dxa"/>
            <w:tcBorders>
              <w:top w:val="single" w:sz="4" w:space="0" w:color="auto"/>
              <w:left w:val="single" w:sz="4" w:space="0" w:color="auto"/>
              <w:bottom w:val="single" w:sz="4" w:space="0" w:color="auto"/>
              <w:right w:val="single" w:sz="4" w:space="0" w:color="auto"/>
            </w:tcBorders>
            <w:shd w:val="clear" w:color="auto" w:fill="FFFFFF"/>
            <w:hideMark/>
          </w:tcPr>
          <w:p w14:paraId="18EA4090"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Буровой мастер</w:t>
            </w:r>
          </w:p>
        </w:tc>
        <w:tc>
          <w:tcPr>
            <w:tcW w:w="5270" w:type="dxa"/>
            <w:tcBorders>
              <w:top w:val="single" w:sz="4" w:space="0" w:color="auto"/>
              <w:left w:val="single" w:sz="4" w:space="0" w:color="auto"/>
              <w:bottom w:val="single" w:sz="4" w:space="0" w:color="auto"/>
              <w:right w:val="single" w:sz="4" w:space="0" w:color="auto"/>
            </w:tcBorders>
            <w:shd w:val="clear" w:color="auto" w:fill="FFFFFF"/>
            <w:hideMark/>
          </w:tcPr>
          <w:p w14:paraId="6DBB9D5D"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5 лет соответствующего опыта</w:t>
            </w:r>
          </w:p>
        </w:tc>
      </w:tr>
      <w:tr w:rsidR="00BA4038" w:rsidRPr="004D39DA" w14:paraId="49CF8EAA" w14:textId="77777777" w:rsidTr="00F356AE">
        <w:trPr>
          <w:trHeight w:val="446"/>
          <w:jc w:val="center"/>
        </w:trPr>
        <w:tc>
          <w:tcPr>
            <w:tcW w:w="4094" w:type="dxa"/>
            <w:tcBorders>
              <w:top w:val="single" w:sz="4" w:space="0" w:color="auto"/>
              <w:left w:val="single" w:sz="4" w:space="0" w:color="auto"/>
              <w:bottom w:val="single" w:sz="4" w:space="0" w:color="auto"/>
              <w:right w:val="single" w:sz="4" w:space="0" w:color="auto"/>
            </w:tcBorders>
            <w:shd w:val="clear" w:color="auto" w:fill="FFFFFF"/>
            <w:hideMark/>
          </w:tcPr>
          <w:p w14:paraId="423F6D23" w14:textId="77777777" w:rsidR="00BA4038" w:rsidRPr="004D39DA" w:rsidRDefault="00BA4038" w:rsidP="00F356AE">
            <w:pPr>
              <w:pStyle w:val="44"/>
              <w:framePr w:wrap="notBeside" w:vAnchor="text" w:hAnchor="text" w:xAlign="center" w:y="1"/>
              <w:shd w:val="clear" w:color="auto" w:fill="auto"/>
              <w:spacing w:before="0" w:after="0" w:line="240" w:lineRule="auto"/>
              <w:ind w:left="142" w:firstLine="0"/>
              <w:jc w:val="left"/>
              <w:rPr>
                <w:sz w:val="24"/>
                <w:szCs w:val="24"/>
              </w:rPr>
            </w:pPr>
            <w:r w:rsidRPr="004D39DA">
              <w:rPr>
                <w:sz w:val="24"/>
                <w:szCs w:val="24"/>
              </w:rPr>
              <w:t>Бурильщик</w:t>
            </w:r>
          </w:p>
        </w:tc>
        <w:tc>
          <w:tcPr>
            <w:tcW w:w="5270" w:type="dxa"/>
            <w:tcBorders>
              <w:top w:val="single" w:sz="4" w:space="0" w:color="auto"/>
              <w:left w:val="single" w:sz="4" w:space="0" w:color="auto"/>
              <w:bottom w:val="single" w:sz="4" w:space="0" w:color="auto"/>
              <w:right w:val="single" w:sz="4" w:space="0" w:color="auto"/>
            </w:tcBorders>
            <w:shd w:val="clear" w:color="auto" w:fill="FFFFFF"/>
            <w:hideMark/>
          </w:tcPr>
          <w:p w14:paraId="164AACB0"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7 лет соответствующего опыта</w:t>
            </w:r>
          </w:p>
        </w:tc>
      </w:tr>
      <w:tr w:rsidR="00BA4038" w:rsidRPr="004D39DA" w14:paraId="7AA8B6A4" w14:textId="77777777" w:rsidTr="00F356AE">
        <w:trPr>
          <w:trHeight w:val="446"/>
          <w:jc w:val="center"/>
        </w:trPr>
        <w:tc>
          <w:tcPr>
            <w:tcW w:w="4094" w:type="dxa"/>
            <w:tcBorders>
              <w:top w:val="single" w:sz="4" w:space="0" w:color="auto"/>
              <w:left w:val="single" w:sz="4" w:space="0" w:color="auto"/>
              <w:bottom w:val="single" w:sz="4" w:space="0" w:color="auto"/>
              <w:right w:val="single" w:sz="4" w:space="0" w:color="auto"/>
            </w:tcBorders>
            <w:shd w:val="clear" w:color="auto" w:fill="FFFFFF"/>
            <w:hideMark/>
          </w:tcPr>
          <w:p w14:paraId="3AA0E879"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Помощник бурильщика</w:t>
            </w:r>
          </w:p>
        </w:tc>
        <w:tc>
          <w:tcPr>
            <w:tcW w:w="5270" w:type="dxa"/>
            <w:tcBorders>
              <w:top w:val="single" w:sz="4" w:space="0" w:color="auto"/>
              <w:left w:val="single" w:sz="4" w:space="0" w:color="auto"/>
              <w:bottom w:val="single" w:sz="4" w:space="0" w:color="auto"/>
              <w:right w:val="single" w:sz="4" w:space="0" w:color="auto"/>
            </w:tcBorders>
            <w:shd w:val="clear" w:color="auto" w:fill="FFFFFF"/>
            <w:hideMark/>
          </w:tcPr>
          <w:p w14:paraId="4A034632"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5 лет соответствующего опыта</w:t>
            </w:r>
          </w:p>
        </w:tc>
      </w:tr>
      <w:tr w:rsidR="00BA4038" w:rsidRPr="004D39DA" w14:paraId="30E387ED" w14:textId="77777777" w:rsidTr="00F356AE">
        <w:trPr>
          <w:trHeight w:val="446"/>
          <w:jc w:val="center"/>
        </w:trPr>
        <w:tc>
          <w:tcPr>
            <w:tcW w:w="4094" w:type="dxa"/>
            <w:tcBorders>
              <w:top w:val="single" w:sz="4" w:space="0" w:color="auto"/>
              <w:left w:val="single" w:sz="4" w:space="0" w:color="auto"/>
              <w:bottom w:val="single" w:sz="4" w:space="0" w:color="auto"/>
              <w:right w:val="single" w:sz="4" w:space="0" w:color="auto"/>
            </w:tcBorders>
            <w:shd w:val="clear" w:color="auto" w:fill="FFFFFF"/>
            <w:hideMark/>
          </w:tcPr>
          <w:p w14:paraId="3573A08C"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Инженер ОЗТОС</w:t>
            </w:r>
          </w:p>
        </w:tc>
        <w:tc>
          <w:tcPr>
            <w:tcW w:w="5270" w:type="dxa"/>
            <w:tcBorders>
              <w:top w:val="single" w:sz="4" w:space="0" w:color="auto"/>
              <w:left w:val="single" w:sz="4" w:space="0" w:color="auto"/>
              <w:bottom w:val="single" w:sz="4" w:space="0" w:color="auto"/>
              <w:right w:val="single" w:sz="4" w:space="0" w:color="auto"/>
            </w:tcBorders>
            <w:shd w:val="clear" w:color="auto" w:fill="FFFFFF"/>
            <w:hideMark/>
          </w:tcPr>
          <w:p w14:paraId="2FE2F526" w14:textId="2D9812E3" w:rsidR="00BA4038" w:rsidRPr="004D39DA" w:rsidRDefault="003464C6"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u w:val="single"/>
                <w:lang w:val="en-US"/>
              </w:rPr>
              <w:t>5</w:t>
            </w:r>
            <w:r w:rsidRPr="004D39DA">
              <w:rPr>
                <w:sz w:val="24"/>
                <w:szCs w:val="24"/>
                <w:lang w:val="en-US"/>
              </w:rPr>
              <w:t xml:space="preserve"> </w:t>
            </w:r>
            <w:r w:rsidR="00BA4038" w:rsidRPr="004D39DA">
              <w:rPr>
                <w:sz w:val="24"/>
                <w:szCs w:val="24"/>
              </w:rPr>
              <w:t>лет соответствующего опыта</w:t>
            </w:r>
          </w:p>
        </w:tc>
      </w:tr>
      <w:tr w:rsidR="00BA4038" w:rsidRPr="004D39DA" w14:paraId="68B7260C" w14:textId="77777777" w:rsidTr="00F356AE">
        <w:trPr>
          <w:trHeight w:val="446"/>
          <w:jc w:val="center"/>
        </w:trPr>
        <w:tc>
          <w:tcPr>
            <w:tcW w:w="4094" w:type="dxa"/>
            <w:tcBorders>
              <w:top w:val="single" w:sz="4" w:space="0" w:color="auto"/>
              <w:left w:val="single" w:sz="4" w:space="0" w:color="auto"/>
              <w:bottom w:val="single" w:sz="4" w:space="0" w:color="auto"/>
              <w:right w:val="single" w:sz="4" w:space="0" w:color="auto"/>
            </w:tcBorders>
            <w:shd w:val="clear" w:color="auto" w:fill="FFFFFF"/>
            <w:hideMark/>
          </w:tcPr>
          <w:p w14:paraId="23E24FC3"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Крановщик</w:t>
            </w:r>
          </w:p>
        </w:tc>
        <w:tc>
          <w:tcPr>
            <w:tcW w:w="5270" w:type="dxa"/>
            <w:tcBorders>
              <w:top w:val="single" w:sz="4" w:space="0" w:color="auto"/>
              <w:left w:val="single" w:sz="4" w:space="0" w:color="auto"/>
              <w:bottom w:val="single" w:sz="4" w:space="0" w:color="auto"/>
              <w:right w:val="single" w:sz="4" w:space="0" w:color="auto"/>
            </w:tcBorders>
            <w:shd w:val="clear" w:color="auto" w:fill="FFFFFF"/>
            <w:hideMark/>
          </w:tcPr>
          <w:p w14:paraId="3C1ABC50"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5 лет соответствующего опыта</w:t>
            </w:r>
          </w:p>
        </w:tc>
      </w:tr>
      <w:tr w:rsidR="00BA4038" w:rsidRPr="004D39DA" w14:paraId="17EF8AA1" w14:textId="77777777" w:rsidTr="00F356AE">
        <w:trPr>
          <w:trHeight w:val="456"/>
          <w:jc w:val="center"/>
        </w:trPr>
        <w:tc>
          <w:tcPr>
            <w:tcW w:w="4094" w:type="dxa"/>
            <w:tcBorders>
              <w:top w:val="single" w:sz="4" w:space="0" w:color="auto"/>
              <w:left w:val="single" w:sz="4" w:space="0" w:color="auto"/>
              <w:bottom w:val="single" w:sz="4" w:space="0" w:color="auto"/>
              <w:right w:val="single" w:sz="4" w:space="0" w:color="auto"/>
            </w:tcBorders>
            <w:shd w:val="clear" w:color="auto" w:fill="FFFFFF"/>
            <w:hideMark/>
          </w:tcPr>
          <w:p w14:paraId="553B8428"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Врач</w:t>
            </w:r>
          </w:p>
        </w:tc>
        <w:tc>
          <w:tcPr>
            <w:tcW w:w="5270" w:type="dxa"/>
            <w:tcBorders>
              <w:top w:val="single" w:sz="4" w:space="0" w:color="auto"/>
              <w:left w:val="single" w:sz="4" w:space="0" w:color="auto"/>
              <w:bottom w:val="single" w:sz="4" w:space="0" w:color="auto"/>
              <w:right w:val="single" w:sz="4" w:space="0" w:color="auto"/>
            </w:tcBorders>
            <w:shd w:val="clear" w:color="auto" w:fill="FFFFFF"/>
            <w:hideMark/>
          </w:tcPr>
          <w:p w14:paraId="6749DEA7"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5 лет соответствующего опыта</w:t>
            </w:r>
          </w:p>
        </w:tc>
      </w:tr>
    </w:tbl>
    <w:p w14:paraId="0D51E2EF" w14:textId="77777777" w:rsidR="00BA4038" w:rsidRPr="004D39DA" w:rsidRDefault="00BA4038" w:rsidP="00BA4038">
      <w:pPr>
        <w:pStyle w:val="44"/>
        <w:shd w:val="clear" w:color="auto" w:fill="auto"/>
        <w:spacing w:before="239" w:after="0"/>
        <w:ind w:left="20" w:right="40" w:firstLine="0"/>
        <w:rPr>
          <w:sz w:val="24"/>
          <w:szCs w:val="24"/>
        </w:rPr>
      </w:pPr>
      <w:r w:rsidRPr="004D39DA">
        <w:rPr>
          <w:sz w:val="24"/>
          <w:szCs w:val="24"/>
        </w:rPr>
        <w:t>Примечание: для каждой из категорий лицо должно занимать указанную должность не менее 1 года.</w:t>
      </w:r>
    </w:p>
    <w:p w14:paraId="197BA74B" w14:textId="77777777" w:rsidR="00BA4038" w:rsidRPr="004D39DA" w:rsidRDefault="00BA4038" w:rsidP="00BA4038">
      <w:pPr>
        <w:pStyle w:val="44"/>
        <w:shd w:val="clear" w:color="auto" w:fill="auto"/>
        <w:tabs>
          <w:tab w:val="left" w:pos="1465"/>
        </w:tabs>
        <w:spacing w:before="0" w:after="0"/>
        <w:ind w:left="20" w:right="40" w:firstLine="0"/>
        <w:rPr>
          <w:sz w:val="24"/>
          <w:szCs w:val="24"/>
        </w:rPr>
      </w:pPr>
      <w:r w:rsidRPr="004D39DA">
        <w:rPr>
          <w:sz w:val="24"/>
          <w:szCs w:val="24"/>
        </w:rPr>
        <w:t xml:space="preserve">65.3.2. Любое предлагаемое изменение (предложение должно содержать резюме) в ключевом Персонала согласовывается с Заказчиком до действительной смены. </w:t>
      </w:r>
    </w:p>
    <w:p w14:paraId="37CDB220" w14:textId="77777777" w:rsidR="00BA4038" w:rsidRPr="004D39DA" w:rsidRDefault="00BA4038" w:rsidP="00BA4038">
      <w:pPr>
        <w:pStyle w:val="44"/>
        <w:shd w:val="clear" w:color="auto" w:fill="auto"/>
        <w:tabs>
          <w:tab w:val="left" w:pos="851"/>
        </w:tabs>
        <w:spacing w:before="0" w:after="0"/>
        <w:ind w:left="20" w:right="40" w:firstLine="0"/>
        <w:rPr>
          <w:b/>
          <w:sz w:val="24"/>
          <w:szCs w:val="24"/>
        </w:rPr>
      </w:pPr>
      <w:r w:rsidRPr="004D39DA">
        <w:rPr>
          <w:rStyle w:val="afffa"/>
          <w:sz w:val="24"/>
          <w:szCs w:val="24"/>
        </w:rPr>
        <w:t>65.4.</w:t>
      </w:r>
      <w:r w:rsidRPr="004D39DA">
        <w:rPr>
          <w:rStyle w:val="afffa"/>
          <w:sz w:val="24"/>
          <w:szCs w:val="24"/>
        </w:rPr>
        <w:tab/>
        <w:t>Обучение - Безопасность и навыки</w:t>
      </w:r>
    </w:p>
    <w:p w14:paraId="69375335" w14:textId="77777777" w:rsidR="00BA4038" w:rsidRPr="004D39DA" w:rsidRDefault="00BA4038" w:rsidP="00BA4038">
      <w:pPr>
        <w:pStyle w:val="44"/>
        <w:numPr>
          <w:ilvl w:val="0"/>
          <w:numId w:val="92"/>
        </w:numPr>
        <w:shd w:val="clear" w:color="auto" w:fill="auto"/>
        <w:tabs>
          <w:tab w:val="left" w:pos="721"/>
        </w:tabs>
        <w:spacing w:before="0" w:after="0"/>
        <w:ind w:left="20" w:right="40"/>
        <w:rPr>
          <w:sz w:val="24"/>
          <w:szCs w:val="24"/>
        </w:rPr>
      </w:pPr>
      <w:r w:rsidRPr="004D39DA">
        <w:rPr>
          <w:sz w:val="24"/>
          <w:szCs w:val="24"/>
        </w:rPr>
        <w:t xml:space="preserve">Заказчик требует от Персонала </w:t>
      </w:r>
      <w:r w:rsidRPr="004D39DA">
        <w:rPr>
          <w:sz w:val="24"/>
          <w:szCs w:val="24"/>
          <w:lang w:val="kk-KZ"/>
        </w:rPr>
        <w:t xml:space="preserve">Исполнителя </w:t>
      </w:r>
      <w:r w:rsidRPr="004D39DA">
        <w:rPr>
          <w:sz w:val="24"/>
          <w:szCs w:val="24"/>
        </w:rPr>
        <w:t>проходить обучение навыкам и безопасности с указанной частотой до начала действия Договора, если не указано другое.</w:t>
      </w:r>
    </w:p>
    <w:p w14:paraId="0A801371" w14:textId="6E39D292" w:rsidR="00BA4038" w:rsidRPr="004D39DA" w:rsidRDefault="00BA4038" w:rsidP="00BA4038">
      <w:pPr>
        <w:pStyle w:val="44"/>
        <w:numPr>
          <w:ilvl w:val="0"/>
          <w:numId w:val="92"/>
        </w:numPr>
        <w:shd w:val="clear" w:color="auto" w:fill="auto"/>
        <w:tabs>
          <w:tab w:val="left" w:pos="721"/>
        </w:tabs>
        <w:spacing w:before="0" w:after="0"/>
        <w:ind w:left="20" w:right="40"/>
        <w:rPr>
          <w:sz w:val="24"/>
          <w:szCs w:val="24"/>
        </w:rPr>
      </w:pPr>
      <w:r w:rsidRPr="004D39DA">
        <w:rPr>
          <w:sz w:val="24"/>
          <w:szCs w:val="24"/>
          <w:lang w:val="kk-KZ"/>
        </w:rPr>
        <w:t xml:space="preserve">Исполнитель </w:t>
      </w:r>
      <w:r w:rsidRPr="004D39DA">
        <w:rPr>
          <w:sz w:val="24"/>
          <w:szCs w:val="24"/>
        </w:rPr>
        <w:t xml:space="preserve">предоставляет схему обучения для всех категорий должностей на рассмотрение и одобрение Заказчика. Если не оговорено </w:t>
      </w:r>
      <w:r w:rsidR="00C70C0C" w:rsidRPr="004D39DA">
        <w:rPr>
          <w:sz w:val="24"/>
          <w:szCs w:val="24"/>
        </w:rPr>
        <w:t>по-иному</w:t>
      </w:r>
      <w:r w:rsidRPr="004D39DA">
        <w:rPr>
          <w:sz w:val="24"/>
          <w:szCs w:val="24"/>
        </w:rPr>
        <w:t xml:space="preserve"> все необходимое </w:t>
      </w:r>
      <w:r w:rsidRPr="004D39DA">
        <w:rPr>
          <w:sz w:val="24"/>
          <w:szCs w:val="24"/>
        </w:rPr>
        <w:lastRenderedPageBreak/>
        <w:t xml:space="preserve">обучение проходит за счет </w:t>
      </w:r>
      <w:r w:rsidRPr="004D39DA">
        <w:rPr>
          <w:sz w:val="24"/>
          <w:szCs w:val="24"/>
          <w:lang w:val="kk-KZ"/>
        </w:rPr>
        <w:t>Исполнителя</w:t>
      </w:r>
      <w:r w:rsidRPr="004D39DA">
        <w:rPr>
          <w:sz w:val="24"/>
          <w:szCs w:val="24"/>
        </w:rPr>
        <w:t>, затраты не возмещаются при условии, что нет иной договоренности. Обучение Безопасности на море действий при экстренных случаях на море (</w:t>
      </w:r>
      <w:r w:rsidRPr="004D39DA">
        <w:rPr>
          <w:sz w:val="24"/>
          <w:szCs w:val="24"/>
          <w:lang w:val="en-US"/>
        </w:rPr>
        <w:t>BOSIET</w:t>
      </w:r>
      <w:r w:rsidRPr="004D39DA">
        <w:rPr>
          <w:sz w:val="24"/>
          <w:szCs w:val="24"/>
        </w:rPr>
        <w:t>) и Обучение спасению из тонущего вертолета (</w:t>
      </w:r>
      <w:r w:rsidRPr="004D39DA">
        <w:rPr>
          <w:sz w:val="24"/>
          <w:szCs w:val="24"/>
          <w:lang w:val="en-US"/>
        </w:rPr>
        <w:t>HUET</w:t>
      </w:r>
      <w:r w:rsidRPr="004D39DA">
        <w:rPr>
          <w:sz w:val="24"/>
          <w:szCs w:val="24"/>
        </w:rPr>
        <w:t xml:space="preserve">) должны быть в центре обучения аккредитованном </w:t>
      </w:r>
      <w:r w:rsidRPr="004D39DA">
        <w:rPr>
          <w:sz w:val="24"/>
          <w:szCs w:val="24"/>
          <w:lang w:val="en-US"/>
        </w:rPr>
        <w:t>OPITO</w:t>
      </w:r>
      <w:r w:rsidRPr="004D39DA">
        <w:rPr>
          <w:sz w:val="24"/>
          <w:szCs w:val="24"/>
        </w:rPr>
        <w:t>/</w:t>
      </w:r>
      <w:r w:rsidRPr="004D39DA">
        <w:rPr>
          <w:sz w:val="24"/>
          <w:szCs w:val="24"/>
          <w:lang w:val="en-US"/>
        </w:rPr>
        <w:t>BOSIET</w:t>
      </w:r>
      <w:r w:rsidRPr="004D39DA">
        <w:rPr>
          <w:sz w:val="24"/>
          <w:szCs w:val="24"/>
        </w:rPr>
        <w:t>.</w:t>
      </w:r>
    </w:p>
    <w:p w14:paraId="6E767AD7" w14:textId="77777777" w:rsidR="00BA4038" w:rsidRPr="004D39DA" w:rsidRDefault="00BA4038" w:rsidP="00BA4038">
      <w:pPr>
        <w:pStyle w:val="44"/>
        <w:numPr>
          <w:ilvl w:val="0"/>
          <w:numId w:val="92"/>
        </w:numPr>
        <w:shd w:val="clear" w:color="auto" w:fill="auto"/>
        <w:tabs>
          <w:tab w:val="left" w:pos="716"/>
        </w:tabs>
        <w:spacing w:before="0" w:after="245"/>
        <w:ind w:left="20"/>
        <w:jc w:val="left"/>
        <w:rPr>
          <w:sz w:val="24"/>
          <w:szCs w:val="24"/>
        </w:rPr>
      </w:pPr>
      <w:r w:rsidRPr="004D39DA">
        <w:rPr>
          <w:sz w:val="24"/>
          <w:szCs w:val="24"/>
        </w:rPr>
        <w:t xml:space="preserve">Персонал </w:t>
      </w:r>
      <w:r w:rsidRPr="004D39DA">
        <w:rPr>
          <w:sz w:val="24"/>
          <w:szCs w:val="24"/>
          <w:lang w:val="kk-KZ"/>
        </w:rPr>
        <w:t xml:space="preserve">Исполнителя </w:t>
      </w:r>
      <w:r w:rsidRPr="004D39DA">
        <w:rPr>
          <w:sz w:val="24"/>
          <w:szCs w:val="24"/>
        </w:rPr>
        <w:t>должен пройти как минимум следующее обучение:</w:t>
      </w:r>
    </w:p>
    <w:p w14:paraId="52536B10" w14:textId="77777777" w:rsidR="00BA4038" w:rsidRPr="004D39DA" w:rsidRDefault="00BA4038" w:rsidP="00BA4038">
      <w:pPr>
        <w:pStyle w:val="44"/>
        <w:shd w:val="clear" w:color="auto" w:fill="auto"/>
        <w:tabs>
          <w:tab w:val="left" w:pos="716"/>
        </w:tabs>
        <w:spacing w:before="0" w:after="245"/>
        <w:ind w:left="20" w:firstLine="0"/>
        <w:jc w:val="left"/>
        <w:rPr>
          <w:sz w:val="24"/>
          <w:szCs w:val="24"/>
        </w:rPr>
      </w:pPr>
    </w:p>
    <w:tbl>
      <w:tblPr>
        <w:tblW w:w="0" w:type="auto"/>
        <w:jc w:val="center"/>
        <w:tblLayout w:type="fixed"/>
        <w:tblCellMar>
          <w:left w:w="10" w:type="dxa"/>
          <w:right w:w="10" w:type="dxa"/>
        </w:tblCellMar>
        <w:tblLook w:val="04A0" w:firstRow="1" w:lastRow="0" w:firstColumn="1" w:lastColumn="0" w:noHBand="0" w:noVBand="1"/>
      </w:tblPr>
      <w:tblGrid>
        <w:gridCol w:w="2035"/>
        <w:gridCol w:w="1939"/>
        <w:gridCol w:w="1560"/>
        <w:gridCol w:w="1982"/>
        <w:gridCol w:w="1858"/>
      </w:tblGrid>
      <w:tr w:rsidR="00BA4038" w:rsidRPr="004D39DA" w14:paraId="79663F5D" w14:textId="77777777" w:rsidTr="00F356AE">
        <w:trPr>
          <w:trHeight w:val="566"/>
          <w:jc w:val="center"/>
        </w:trPr>
        <w:tc>
          <w:tcPr>
            <w:tcW w:w="2035" w:type="dxa"/>
            <w:tcBorders>
              <w:top w:val="single" w:sz="4" w:space="0" w:color="auto"/>
              <w:left w:val="single" w:sz="4" w:space="0" w:color="auto"/>
              <w:bottom w:val="single" w:sz="4" w:space="0" w:color="auto"/>
              <w:right w:val="single" w:sz="4" w:space="0" w:color="auto"/>
            </w:tcBorders>
            <w:shd w:val="clear" w:color="auto" w:fill="FFFFFF"/>
            <w:hideMark/>
          </w:tcPr>
          <w:p w14:paraId="653F2073"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Название</w:t>
            </w:r>
          </w:p>
        </w:tc>
        <w:tc>
          <w:tcPr>
            <w:tcW w:w="1939" w:type="dxa"/>
            <w:tcBorders>
              <w:top w:val="single" w:sz="4" w:space="0" w:color="auto"/>
              <w:left w:val="single" w:sz="4" w:space="0" w:color="auto"/>
              <w:bottom w:val="single" w:sz="4" w:space="0" w:color="auto"/>
              <w:right w:val="single" w:sz="4" w:space="0" w:color="auto"/>
            </w:tcBorders>
            <w:shd w:val="clear" w:color="auto" w:fill="FFFFFF"/>
            <w:hideMark/>
          </w:tcPr>
          <w:p w14:paraId="41CCBB3C"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Персонал</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6637D65E"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Дата начала курса</w:t>
            </w:r>
          </w:p>
        </w:tc>
        <w:tc>
          <w:tcPr>
            <w:tcW w:w="1982" w:type="dxa"/>
            <w:tcBorders>
              <w:top w:val="single" w:sz="4" w:space="0" w:color="auto"/>
              <w:left w:val="single" w:sz="4" w:space="0" w:color="auto"/>
              <w:bottom w:val="single" w:sz="4" w:space="0" w:color="auto"/>
              <w:right w:val="single" w:sz="4" w:space="0" w:color="auto"/>
            </w:tcBorders>
            <w:shd w:val="clear" w:color="auto" w:fill="FFFFFF"/>
            <w:hideMark/>
          </w:tcPr>
          <w:p w14:paraId="0727D1BB"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Периодичность</w:t>
            </w:r>
          </w:p>
        </w:tc>
        <w:tc>
          <w:tcPr>
            <w:tcW w:w="1858" w:type="dxa"/>
            <w:tcBorders>
              <w:top w:val="single" w:sz="4" w:space="0" w:color="auto"/>
              <w:left w:val="single" w:sz="4" w:space="0" w:color="auto"/>
              <w:bottom w:val="single" w:sz="4" w:space="0" w:color="auto"/>
              <w:right w:val="single" w:sz="4" w:space="0" w:color="auto"/>
            </w:tcBorders>
            <w:shd w:val="clear" w:color="auto" w:fill="FFFFFF"/>
            <w:hideMark/>
          </w:tcPr>
          <w:p w14:paraId="1DA5B6E5"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Необходимый сертификат</w:t>
            </w:r>
          </w:p>
        </w:tc>
      </w:tr>
      <w:tr w:rsidR="00BA4038" w:rsidRPr="004D39DA" w14:paraId="747AAD78" w14:textId="77777777" w:rsidTr="00F356AE">
        <w:trPr>
          <w:trHeight w:val="307"/>
          <w:jc w:val="center"/>
        </w:trPr>
        <w:tc>
          <w:tcPr>
            <w:tcW w:w="2035" w:type="dxa"/>
            <w:tcBorders>
              <w:top w:val="single" w:sz="4" w:space="0" w:color="auto"/>
              <w:left w:val="single" w:sz="4" w:space="0" w:color="auto"/>
              <w:bottom w:val="nil"/>
              <w:right w:val="single" w:sz="4" w:space="0" w:color="auto"/>
            </w:tcBorders>
            <w:shd w:val="clear" w:color="auto" w:fill="FFFFFF"/>
            <w:hideMark/>
          </w:tcPr>
          <w:p w14:paraId="6299BA42"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Операции</w:t>
            </w:r>
          </w:p>
        </w:tc>
        <w:tc>
          <w:tcPr>
            <w:tcW w:w="1939" w:type="dxa"/>
            <w:tcBorders>
              <w:top w:val="single" w:sz="4" w:space="0" w:color="auto"/>
              <w:left w:val="single" w:sz="4" w:space="0" w:color="auto"/>
              <w:bottom w:val="nil"/>
              <w:right w:val="single" w:sz="4" w:space="0" w:color="auto"/>
            </w:tcBorders>
            <w:shd w:val="clear" w:color="auto" w:fill="FFFFFF"/>
            <w:hideMark/>
          </w:tcPr>
          <w:p w14:paraId="3E8B7056"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Бурильщики,</w:t>
            </w:r>
          </w:p>
        </w:tc>
        <w:tc>
          <w:tcPr>
            <w:tcW w:w="1560" w:type="dxa"/>
            <w:tcBorders>
              <w:top w:val="single" w:sz="4" w:space="0" w:color="auto"/>
              <w:left w:val="single" w:sz="4" w:space="0" w:color="auto"/>
              <w:bottom w:val="nil"/>
              <w:right w:val="single" w:sz="4" w:space="0" w:color="auto"/>
            </w:tcBorders>
            <w:shd w:val="clear" w:color="auto" w:fill="FFFFFF"/>
            <w:hideMark/>
          </w:tcPr>
          <w:p w14:paraId="06615E79"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до даты</w:t>
            </w:r>
          </w:p>
        </w:tc>
        <w:tc>
          <w:tcPr>
            <w:tcW w:w="1982" w:type="dxa"/>
            <w:tcBorders>
              <w:top w:val="single" w:sz="4" w:space="0" w:color="auto"/>
              <w:left w:val="single" w:sz="4" w:space="0" w:color="auto"/>
              <w:bottom w:val="nil"/>
              <w:right w:val="single" w:sz="4" w:space="0" w:color="auto"/>
            </w:tcBorders>
            <w:shd w:val="clear" w:color="auto" w:fill="FFFFFF"/>
            <w:hideMark/>
          </w:tcPr>
          <w:p w14:paraId="60720985"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Один раз в 5</w:t>
            </w:r>
          </w:p>
        </w:tc>
        <w:tc>
          <w:tcPr>
            <w:tcW w:w="1858" w:type="dxa"/>
            <w:tcBorders>
              <w:top w:val="single" w:sz="4" w:space="0" w:color="auto"/>
              <w:left w:val="single" w:sz="4" w:space="0" w:color="auto"/>
              <w:bottom w:val="nil"/>
              <w:right w:val="single" w:sz="4" w:space="0" w:color="auto"/>
            </w:tcBorders>
            <w:shd w:val="clear" w:color="auto" w:fill="FFFFFF"/>
            <w:hideMark/>
          </w:tcPr>
          <w:p w14:paraId="11E40AB0" w14:textId="77777777" w:rsidR="00BA4038" w:rsidRPr="004D39DA" w:rsidRDefault="00BA4038" w:rsidP="008249E2">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Обязательное</w:t>
            </w:r>
          </w:p>
        </w:tc>
      </w:tr>
      <w:tr w:rsidR="00BA4038" w:rsidRPr="004D39DA" w14:paraId="00AF4F3B" w14:textId="77777777" w:rsidTr="00F356AE">
        <w:trPr>
          <w:trHeight w:val="293"/>
          <w:jc w:val="center"/>
        </w:trPr>
        <w:tc>
          <w:tcPr>
            <w:tcW w:w="2035" w:type="dxa"/>
            <w:tcBorders>
              <w:top w:val="nil"/>
              <w:left w:val="single" w:sz="4" w:space="0" w:color="auto"/>
              <w:bottom w:val="nil"/>
              <w:right w:val="single" w:sz="4" w:space="0" w:color="auto"/>
            </w:tcBorders>
            <w:shd w:val="clear" w:color="auto" w:fill="FFFFFF"/>
            <w:hideMark/>
          </w:tcPr>
          <w:p w14:paraId="215DC2E4"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контроля</w:t>
            </w:r>
          </w:p>
        </w:tc>
        <w:tc>
          <w:tcPr>
            <w:tcW w:w="1939" w:type="dxa"/>
            <w:tcBorders>
              <w:top w:val="nil"/>
              <w:left w:val="single" w:sz="4" w:space="0" w:color="auto"/>
              <w:bottom w:val="nil"/>
              <w:right w:val="single" w:sz="4" w:space="0" w:color="auto"/>
            </w:tcBorders>
            <w:shd w:val="clear" w:color="auto" w:fill="FFFFFF"/>
            <w:hideMark/>
          </w:tcPr>
          <w:p w14:paraId="250A66B1"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буровые</w:t>
            </w:r>
          </w:p>
        </w:tc>
        <w:tc>
          <w:tcPr>
            <w:tcW w:w="1560" w:type="dxa"/>
            <w:tcBorders>
              <w:top w:val="nil"/>
              <w:left w:val="single" w:sz="4" w:space="0" w:color="auto"/>
              <w:bottom w:val="nil"/>
              <w:right w:val="single" w:sz="4" w:space="0" w:color="auto"/>
            </w:tcBorders>
            <w:shd w:val="clear" w:color="auto" w:fill="FFFFFF"/>
            <w:hideMark/>
          </w:tcPr>
          <w:p w14:paraId="1B12612E"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начала</w:t>
            </w:r>
          </w:p>
        </w:tc>
        <w:tc>
          <w:tcPr>
            <w:tcW w:w="1982" w:type="dxa"/>
            <w:tcBorders>
              <w:top w:val="nil"/>
              <w:left w:val="single" w:sz="4" w:space="0" w:color="auto"/>
              <w:bottom w:val="nil"/>
              <w:right w:val="single" w:sz="4" w:space="0" w:color="auto"/>
            </w:tcBorders>
            <w:shd w:val="clear" w:color="auto" w:fill="FFFFFF"/>
            <w:hideMark/>
          </w:tcPr>
          <w:p w14:paraId="2B26E320"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года</w:t>
            </w:r>
          </w:p>
        </w:tc>
        <w:tc>
          <w:tcPr>
            <w:tcW w:w="1858" w:type="dxa"/>
            <w:tcBorders>
              <w:top w:val="nil"/>
              <w:left w:val="single" w:sz="4" w:space="0" w:color="auto"/>
              <w:bottom w:val="nil"/>
              <w:right w:val="single" w:sz="4" w:space="0" w:color="auto"/>
            </w:tcBorders>
            <w:shd w:val="clear" w:color="auto" w:fill="FFFFFF"/>
            <w:hideMark/>
          </w:tcPr>
          <w:p w14:paraId="0DE40C0F" w14:textId="77777777" w:rsidR="00BA4038" w:rsidRPr="004D39DA" w:rsidRDefault="00BA4038" w:rsidP="008249E2">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Ак Берен,</w:t>
            </w:r>
          </w:p>
        </w:tc>
      </w:tr>
      <w:tr w:rsidR="00BA4038" w:rsidRPr="00163F1A" w14:paraId="6F223D07" w14:textId="77777777" w:rsidTr="00F356AE">
        <w:trPr>
          <w:trHeight w:val="1618"/>
          <w:jc w:val="center"/>
        </w:trPr>
        <w:tc>
          <w:tcPr>
            <w:tcW w:w="2035" w:type="dxa"/>
            <w:tcBorders>
              <w:top w:val="nil"/>
              <w:left w:val="single" w:sz="4" w:space="0" w:color="auto"/>
              <w:bottom w:val="single" w:sz="4" w:space="0" w:color="auto"/>
              <w:right w:val="single" w:sz="4" w:space="0" w:color="auto"/>
            </w:tcBorders>
            <w:shd w:val="clear" w:color="auto" w:fill="FFFFFF"/>
            <w:hideMark/>
          </w:tcPr>
          <w:p w14:paraId="607F2B40"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скважины ПВО,</w:t>
            </w:r>
          </w:p>
        </w:tc>
        <w:tc>
          <w:tcPr>
            <w:tcW w:w="1939" w:type="dxa"/>
            <w:tcBorders>
              <w:top w:val="nil"/>
              <w:left w:val="single" w:sz="4" w:space="0" w:color="auto"/>
              <w:bottom w:val="single" w:sz="4" w:space="0" w:color="auto"/>
              <w:right w:val="single" w:sz="4" w:space="0" w:color="auto"/>
            </w:tcBorders>
            <w:shd w:val="clear" w:color="auto" w:fill="FFFFFF"/>
            <w:hideMark/>
          </w:tcPr>
          <w:p w14:paraId="09AB2586"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мастера, начальник</w:t>
            </w:r>
          </w:p>
        </w:tc>
        <w:tc>
          <w:tcPr>
            <w:tcW w:w="1560" w:type="dxa"/>
            <w:tcBorders>
              <w:top w:val="nil"/>
              <w:left w:val="single" w:sz="4" w:space="0" w:color="auto"/>
              <w:bottom w:val="single" w:sz="4" w:space="0" w:color="auto"/>
              <w:right w:val="single" w:sz="4" w:space="0" w:color="auto"/>
            </w:tcBorders>
            <w:shd w:val="clear" w:color="auto" w:fill="FFFFFF"/>
            <w:hideMark/>
          </w:tcPr>
          <w:p w14:paraId="05CB3A82"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Услуг</w:t>
            </w:r>
          </w:p>
        </w:tc>
        <w:tc>
          <w:tcPr>
            <w:tcW w:w="1982" w:type="dxa"/>
            <w:tcBorders>
              <w:top w:val="nil"/>
              <w:left w:val="single" w:sz="4" w:space="0" w:color="auto"/>
              <w:bottom w:val="single" w:sz="4" w:space="0" w:color="auto"/>
              <w:right w:val="single" w:sz="4" w:space="0" w:color="auto"/>
            </w:tcBorders>
            <w:shd w:val="clear" w:color="auto" w:fill="FFFFFF"/>
          </w:tcPr>
          <w:p w14:paraId="609042E0" w14:textId="77777777" w:rsidR="00BA4038" w:rsidRPr="004D39DA" w:rsidRDefault="00BA4038" w:rsidP="00F356AE">
            <w:pPr>
              <w:framePr w:wrap="notBeside" w:vAnchor="text" w:hAnchor="text" w:xAlign="center" w:y="1"/>
              <w:rPr>
                <w:rFonts w:ascii="Times New Roman" w:hAnsi="Times New Roman"/>
                <w:sz w:val="24"/>
              </w:rPr>
            </w:pPr>
          </w:p>
        </w:tc>
        <w:tc>
          <w:tcPr>
            <w:tcW w:w="1858" w:type="dxa"/>
            <w:tcBorders>
              <w:top w:val="nil"/>
              <w:left w:val="single" w:sz="4" w:space="0" w:color="auto"/>
              <w:bottom w:val="single" w:sz="4" w:space="0" w:color="auto"/>
              <w:right w:val="single" w:sz="4" w:space="0" w:color="auto"/>
            </w:tcBorders>
            <w:shd w:val="clear" w:color="auto" w:fill="FFFFFF"/>
            <w:hideMark/>
          </w:tcPr>
          <w:p w14:paraId="19626751" w14:textId="2921C585" w:rsidR="00BA4038" w:rsidRPr="00163F1A" w:rsidRDefault="00BA4038" w:rsidP="008249E2">
            <w:pPr>
              <w:pStyle w:val="44"/>
              <w:framePr w:wrap="notBeside" w:vAnchor="text" w:hAnchor="text" w:xAlign="center" w:y="1"/>
              <w:shd w:val="clear" w:color="auto" w:fill="auto"/>
              <w:spacing w:before="0" w:after="0" w:line="240" w:lineRule="auto"/>
              <w:ind w:firstLine="0"/>
              <w:rPr>
                <w:sz w:val="24"/>
                <w:szCs w:val="24"/>
                <w:lang w:val="en-GB"/>
              </w:rPr>
            </w:pPr>
            <w:r w:rsidRPr="004D39DA">
              <w:rPr>
                <w:sz w:val="24"/>
                <w:szCs w:val="24"/>
              </w:rPr>
              <w:t>сертификат</w:t>
            </w:r>
            <w:r w:rsidRPr="00163F1A">
              <w:rPr>
                <w:sz w:val="24"/>
                <w:szCs w:val="24"/>
                <w:lang w:val="en-GB"/>
              </w:rPr>
              <w:t xml:space="preserve"> </w:t>
            </w:r>
            <w:r w:rsidRPr="004D39DA">
              <w:rPr>
                <w:sz w:val="24"/>
                <w:szCs w:val="24"/>
              </w:rPr>
              <w:t>форума</w:t>
            </w:r>
            <w:r w:rsidRPr="00163F1A">
              <w:rPr>
                <w:sz w:val="24"/>
                <w:szCs w:val="24"/>
                <w:lang w:val="en-GB"/>
              </w:rPr>
              <w:t xml:space="preserve"> </w:t>
            </w:r>
            <w:r w:rsidRPr="004D39DA">
              <w:rPr>
                <w:sz w:val="24"/>
                <w:szCs w:val="24"/>
                <w:lang w:val="en-US"/>
              </w:rPr>
              <w:t>IWCF</w:t>
            </w:r>
            <w:r w:rsidRPr="00163F1A">
              <w:rPr>
                <w:sz w:val="24"/>
                <w:szCs w:val="24"/>
                <w:lang w:val="en-GB"/>
              </w:rPr>
              <w:t xml:space="preserve"> </w:t>
            </w:r>
            <w:r w:rsidRPr="004D39DA">
              <w:rPr>
                <w:sz w:val="24"/>
                <w:szCs w:val="24"/>
              </w:rPr>
              <w:t>или</w:t>
            </w:r>
            <w:r w:rsidRPr="00163F1A">
              <w:rPr>
                <w:sz w:val="24"/>
                <w:szCs w:val="24"/>
                <w:lang w:val="en-GB"/>
              </w:rPr>
              <w:t xml:space="preserve"> </w:t>
            </w:r>
            <w:r w:rsidRPr="004D39DA">
              <w:rPr>
                <w:sz w:val="24"/>
                <w:szCs w:val="24"/>
                <w:lang w:val="en-US"/>
              </w:rPr>
              <w:t>IADC</w:t>
            </w:r>
            <w:r w:rsidRPr="00163F1A">
              <w:rPr>
                <w:sz w:val="24"/>
                <w:szCs w:val="24"/>
                <w:lang w:val="en-GB"/>
              </w:rPr>
              <w:t xml:space="preserve"> </w:t>
            </w:r>
            <w:r w:rsidRPr="004D39DA">
              <w:rPr>
                <w:sz w:val="24"/>
                <w:szCs w:val="24"/>
                <w:lang w:val="en-US"/>
              </w:rPr>
              <w:t>Well</w:t>
            </w:r>
            <w:r w:rsidRPr="00163F1A">
              <w:rPr>
                <w:sz w:val="24"/>
                <w:szCs w:val="24"/>
                <w:lang w:val="en-GB"/>
              </w:rPr>
              <w:t xml:space="preserve"> </w:t>
            </w:r>
            <w:r w:rsidRPr="004D39DA">
              <w:rPr>
                <w:sz w:val="24"/>
                <w:szCs w:val="24"/>
                <w:lang w:val="en-US"/>
              </w:rPr>
              <w:t>CAP</w:t>
            </w:r>
          </w:p>
        </w:tc>
      </w:tr>
      <w:tr w:rsidR="00BA4038" w:rsidRPr="004D39DA" w14:paraId="2A1E007A" w14:textId="77777777" w:rsidTr="00F356AE">
        <w:trPr>
          <w:trHeight w:val="2218"/>
          <w:jc w:val="center"/>
        </w:trPr>
        <w:tc>
          <w:tcPr>
            <w:tcW w:w="2035" w:type="dxa"/>
            <w:tcBorders>
              <w:top w:val="single" w:sz="4" w:space="0" w:color="auto"/>
              <w:left w:val="single" w:sz="4" w:space="0" w:color="auto"/>
              <w:bottom w:val="single" w:sz="4" w:space="0" w:color="auto"/>
              <w:right w:val="single" w:sz="4" w:space="0" w:color="auto"/>
            </w:tcBorders>
            <w:shd w:val="clear" w:color="auto" w:fill="FFFFFF"/>
            <w:hideMark/>
          </w:tcPr>
          <w:p w14:paraId="0F8C3500"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lang w:val="en-US"/>
              </w:rPr>
              <w:t>H2S</w:t>
            </w:r>
          </w:p>
        </w:tc>
        <w:tc>
          <w:tcPr>
            <w:tcW w:w="1939" w:type="dxa"/>
            <w:tcBorders>
              <w:top w:val="single" w:sz="4" w:space="0" w:color="auto"/>
              <w:left w:val="single" w:sz="4" w:space="0" w:color="auto"/>
              <w:bottom w:val="single" w:sz="4" w:space="0" w:color="auto"/>
              <w:right w:val="single" w:sz="4" w:space="0" w:color="auto"/>
            </w:tcBorders>
            <w:shd w:val="clear" w:color="auto" w:fill="FFFFFF"/>
            <w:hideMark/>
          </w:tcPr>
          <w:p w14:paraId="10D9F36E"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Бурильщики,</w:t>
            </w:r>
          </w:p>
          <w:p w14:paraId="145C7FCE"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буровые</w:t>
            </w:r>
          </w:p>
          <w:p w14:paraId="3B9FC832"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мастера,</w:t>
            </w:r>
          </w:p>
          <w:p w14:paraId="7BCFEF24"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начальник</w:t>
            </w:r>
          </w:p>
          <w:p w14:paraId="73163521"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Буровой</w:t>
            </w:r>
          </w:p>
          <w:p w14:paraId="36013956"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установки,</w:t>
            </w:r>
          </w:p>
          <w:p w14:paraId="680165F1"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помощники</w:t>
            </w:r>
          </w:p>
          <w:p w14:paraId="18B0B641"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бурильщиков</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4E4C9E13"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до даты</w:t>
            </w:r>
          </w:p>
          <w:p w14:paraId="6C591D29"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начала</w:t>
            </w:r>
          </w:p>
          <w:p w14:paraId="31C09B11"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Услуг</w:t>
            </w:r>
          </w:p>
        </w:tc>
        <w:tc>
          <w:tcPr>
            <w:tcW w:w="1982" w:type="dxa"/>
            <w:tcBorders>
              <w:top w:val="single" w:sz="4" w:space="0" w:color="auto"/>
              <w:left w:val="single" w:sz="4" w:space="0" w:color="auto"/>
              <w:bottom w:val="single" w:sz="4" w:space="0" w:color="auto"/>
              <w:right w:val="single" w:sz="4" w:space="0" w:color="auto"/>
            </w:tcBorders>
            <w:shd w:val="clear" w:color="auto" w:fill="FFFFFF"/>
            <w:hideMark/>
          </w:tcPr>
          <w:p w14:paraId="4509A7AD"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Ежегодно</w:t>
            </w:r>
          </w:p>
        </w:tc>
        <w:tc>
          <w:tcPr>
            <w:tcW w:w="1858" w:type="dxa"/>
            <w:tcBorders>
              <w:top w:val="single" w:sz="4" w:space="0" w:color="auto"/>
              <w:left w:val="single" w:sz="4" w:space="0" w:color="auto"/>
              <w:bottom w:val="single" w:sz="4" w:space="0" w:color="auto"/>
              <w:right w:val="single" w:sz="4" w:space="0" w:color="auto"/>
            </w:tcBorders>
            <w:shd w:val="clear" w:color="auto" w:fill="FFFFFF"/>
            <w:hideMark/>
          </w:tcPr>
          <w:p w14:paraId="1E728326"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нет</w:t>
            </w:r>
          </w:p>
        </w:tc>
      </w:tr>
      <w:tr w:rsidR="00BA4038" w:rsidRPr="004D39DA" w14:paraId="03AD3415" w14:textId="77777777" w:rsidTr="00F356AE">
        <w:trPr>
          <w:trHeight w:val="312"/>
          <w:jc w:val="center"/>
        </w:trPr>
        <w:tc>
          <w:tcPr>
            <w:tcW w:w="2035" w:type="dxa"/>
            <w:tcBorders>
              <w:top w:val="single" w:sz="4" w:space="0" w:color="auto"/>
              <w:left w:val="single" w:sz="4" w:space="0" w:color="auto"/>
              <w:bottom w:val="nil"/>
              <w:right w:val="single" w:sz="4" w:space="0" w:color="auto"/>
            </w:tcBorders>
            <w:shd w:val="clear" w:color="auto" w:fill="FFFFFF"/>
            <w:hideMark/>
          </w:tcPr>
          <w:p w14:paraId="5C052096"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Безопасность при</w:t>
            </w:r>
          </w:p>
        </w:tc>
        <w:tc>
          <w:tcPr>
            <w:tcW w:w="1939" w:type="dxa"/>
            <w:tcBorders>
              <w:top w:val="single" w:sz="4" w:space="0" w:color="auto"/>
              <w:left w:val="single" w:sz="4" w:space="0" w:color="auto"/>
              <w:bottom w:val="nil"/>
              <w:right w:val="single" w:sz="4" w:space="0" w:color="auto"/>
            </w:tcBorders>
            <w:shd w:val="clear" w:color="auto" w:fill="FFFFFF"/>
            <w:hideMark/>
          </w:tcPr>
          <w:p w14:paraId="4BBFF348"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Разнорабочие,</w:t>
            </w:r>
          </w:p>
        </w:tc>
        <w:tc>
          <w:tcPr>
            <w:tcW w:w="1560" w:type="dxa"/>
            <w:tcBorders>
              <w:top w:val="single" w:sz="4" w:space="0" w:color="auto"/>
              <w:left w:val="single" w:sz="4" w:space="0" w:color="auto"/>
              <w:bottom w:val="nil"/>
              <w:right w:val="single" w:sz="4" w:space="0" w:color="auto"/>
            </w:tcBorders>
            <w:shd w:val="clear" w:color="auto" w:fill="FFFFFF"/>
            <w:hideMark/>
          </w:tcPr>
          <w:p w14:paraId="1DE4F45D"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до даты</w:t>
            </w:r>
          </w:p>
        </w:tc>
        <w:tc>
          <w:tcPr>
            <w:tcW w:w="1982" w:type="dxa"/>
            <w:tcBorders>
              <w:top w:val="single" w:sz="4" w:space="0" w:color="auto"/>
              <w:left w:val="single" w:sz="4" w:space="0" w:color="auto"/>
              <w:bottom w:val="nil"/>
              <w:right w:val="single" w:sz="4" w:space="0" w:color="auto"/>
            </w:tcBorders>
            <w:shd w:val="clear" w:color="auto" w:fill="FFFFFF"/>
            <w:hideMark/>
          </w:tcPr>
          <w:p w14:paraId="737F5A24"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Единовременно</w:t>
            </w:r>
          </w:p>
        </w:tc>
        <w:tc>
          <w:tcPr>
            <w:tcW w:w="1858" w:type="dxa"/>
            <w:tcBorders>
              <w:top w:val="single" w:sz="4" w:space="0" w:color="auto"/>
              <w:left w:val="single" w:sz="4" w:space="0" w:color="auto"/>
              <w:bottom w:val="nil"/>
              <w:right w:val="single" w:sz="4" w:space="0" w:color="auto"/>
            </w:tcBorders>
            <w:shd w:val="clear" w:color="auto" w:fill="FFFFFF"/>
            <w:hideMark/>
          </w:tcPr>
          <w:p w14:paraId="77B2066B"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Да</w:t>
            </w:r>
          </w:p>
        </w:tc>
      </w:tr>
      <w:tr w:rsidR="00BA4038" w:rsidRPr="004D39DA" w14:paraId="128415E8" w14:textId="77777777" w:rsidTr="00F356AE">
        <w:trPr>
          <w:trHeight w:val="538"/>
          <w:jc w:val="center"/>
        </w:trPr>
        <w:tc>
          <w:tcPr>
            <w:tcW w:w="2035" w:type="dxa"/>
            <w:tcBorders>
              <w:top w:val="nil"/>
              <w:left w:val="single" w:sz="4" w:space="0" w:color="auto"/>
              <w:bottom w:val="single" w:sz="4" w:space="0" w:color="auto"/>
              <w:right w:val="single" w:sz="4" w:space="0" w:color="auto"/>
            </w:tcBorders>
            <w:shd w:val="clear" w:color="auto" w:fill="FFFFFF"/>
            <w:hideMark/>
          </w:tcPr>
          <w:p w14:paraId="26B3AAD3"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Услугах с такелажем</w:t>
            </w:r>
          </w:p>
        </w:tc>
        <w:tc>
          <w:tcPr>
            <w:tcW w:w="1939" w:type="dxa"/>
            <w:tcBorders>
              <w:top w:val="nil"/>
              <w:left w:val="single" w:sz="4" w:space="0" w:color="auto"/>
              <w:bottom w:val="single" w:sz="4" w:space="0" w:color="auto"/>
              <w:right w:val="single" w:sz="4" w:space="0" w:color="auto"/>
            </w:tcBorders>
            <w:shd w:val="clear" w:color="auto" w:fill="FFFFFF"/>
            <w:hideMark/>
          </w:tcPr>
          <w:p w14:paraId="55AD2609"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слесари, боцман, крановщики</w:t>
            </w:r>
          </w:p>
        </w:tc>
        <w:tc>
          <w:tcPr>
            <w:tcW w:w="1560" w:type="dxa"/>
            <w:tcBorders>
              <w:top w:val="nil"/>
              <w:left w:val="single" w:sz="4" w:space="0" w:color="auto"/>
              <w:bottom w:val="single" w:sz="4" w:space="0" w:color="auto"/>
              <w:right w:val="single" w:sz="4" w:space="0" w:color="auto"/>
            </w:tcBorders>
            <w:shd w:val="clear" w:color="auto" w:fill="FFFFFF"/>
            <w:hideMark/>
          </w:tcPr>
          <w:p w14:paraId="6E9908C0"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начала Услуг</w:t>
            </w:r>
          </w:p>
        </w:tc>
        <w:tc>
          <w:tcPr>
            <w:tcW w:w="1982" w:type="dxa"/>
            <w:tcBorders>
              <w:top w:val="nil"/>
              <w:left w:val="single" w:sz="4" w:space="0" w:color="auto"/>
              <w:bottom w:val="single" w:sz="4" w:space="0" w:color="auto"/>
              <w:right w:val="single" w:sz="4" w:space="0" w:color="auto"/>
            </w:tcBorders>
            <w:shd w:val="clear" w:color="auto" w:fill="FFFFFF"/>
          </w:tcPr>
          <w:p w14:paraId="7FF193A6" w14:textId="77777777" w:rsidR="00BA4038" w:rsidRPr="004D39DA" w:rsidRDefault="00BA4038" w:rsidP="00F356AE">
            <w:pPr>
              <w:framePr w:wrap="notBeside" w:vAnchor="text" w:hAnchor="text" w:xAlign="center" w:y="1"/>
              <w:rPr>
                <w:rFonts w:ascii="Times New Roman" w:hAnsi="Times New Roman"/>
                <w:sz w:val="24"/>
              </w:rPr>
            </w:pPr>
          </w:p>
        </w:tc>
        <w:tc>
          <w:tcPr>
            <w:tcW w:w="1858" w:type="dxa"/>
            <w:tcBorders>
              <w:top w:val="nil"/>
              <w:left w:val="single" w:sz="4" w:space="0" w:color="auto"/>
              <w:bottom w:val="single" w:sz="4" w:space="0" w:color="auto"/>
              <w:right w:val="single" w:sz="4" w:space="0" w:color="auto"/>
            </w:tcBorders>
            <w:shd w:val="clear" w:color="auto" w:fill="FFFFFF"/>
          </w:tcPr>
          <w:p w14:paraId="71BA48B4" w14:textId="77777777" w:rsidR="00BA4038" w:rsidRPr="004D39DA" w:rsidRDefault="00BA4038" w:rsidP="00F356AE">
            <w:pPr>
              <w:framePr w:wrap="notBeside" w:vAnchor="text" w:hAnchor="text" w:xAlign="center" w:y="1"/>
              <w:rPr>
                <w:rFonts w:ascii="Times New Roman" w:hAnsi="Times New Roman"/>
                <w:sz w:val="24"/>
              </w:rPr>
            </w:pPr>
          </w:p>
        </w:tc>
      </w:tr>
      <w:tr w:rsidR="00BA4038" w:rsidRPr="004D39DA" w14:paraId="38579B4F" w14:textId="77777777" w:rsidTr="00F356AE">
        <w:trPr>
          <w:trHeight w:val="326"/>
          <w:jc w:val="center"/>
        </w:trPr>
        <w:tc>
          <w:tcPr>
            <w:tcW w:w="2035" w:type="dxa"/>
            <w:tcBorders>
              <w:top w:val="single" w:sz="4" w:space="0" w:color="auto"/>
              <w:left w:val="single" w:sz="4" w:space="0" w:color="auto"/>
              <w:bottom w:val="nil"/>
              <w:right w:val="single" w:sz="4" w:space="0" w:color="auto"/>
            </w:tcBorders>
            <w:shd w:val="clear" w:color="auto" w:fill="FFFFFF"/>
            <w:hideMark/>
          </w:tcPr>
          <w:p w14:paraId="70492A23"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Морские</w:t>
            </w:r>
          </w:p>
        </w:tc>
        <w:tc>
          <w:tcPr>
            <w:tcW w:w="1939" w:type="dxa"/>
            <w:tcBorders>
              <w:top w:val="single" w:sz="4" w:space="0" w:color="auto"/>
              <w:left w:val="single" w:sz="4" w:space="0" w:color="auto"/>
              <w:bottom w:val="nil"/>
              <w:right w:val="single" w:sz="4" w:space="0" w:color="auto"/>
            </w:tcBorders>
            <w:shd w:val="clear" w:color="auto" w:fill="FFFFFF"/>
            <w:hideMark/>
          </w:tcPr>
          <w:p w14:paraId="41E27E25"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Весь Персонал,</w:t>
            </w:r>
          </w:p>
        </w:tc>
        <w:tc>
          <w:tcPr>
            <w:tcW w:w="1560" w:type="dxa"/>
            <w:tcBorders>
              <w:top w:val="single" w:sz="4" w:space="0" w:color="auto"/>
              <w:left w:val="single" w:sz="4" w:space="0" w:color="auto"/>
              <w:bottom w:val="nil"/>
              <w:right w:val="single" w:sz="4" w:space="0" w:color="auto"/>
            </w:tcBorders>
            <w:shd w:val="clear" w:color="auto" w:fill="FFFFFF"/>
            <w:hideMark/>
          </w:tcPr>
          <w:p w14:paraId="290E2DFB"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до даты</w:t>
            </w:r>
          </w:p>
        </w:tc>
        <w:tc>
          <w:tcPr>
            <w:tcW w:w="1982" w:type="dxa"/>
            <w:tcBorders>
              <w:top w:val="single" w:sz="4" w:space="0" w:color="auto"/>
              <w:left w:val="single" w:sz="4" w:space="0" w:color="auto"/>
              <w:bottom w:val="nil"/>
              <w:right w:val="single" w:sz="4" w:space="0" w:color="auto"/>
            </w:tcBorders>
            <w:shd w:val="clear" w:color="auto" w:fill="FFFFFF"/>
            <w:hideMark/>
          </w:tcPr>
          <w:p w14:paraId="2006B62D"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В соответствии с</w:t>
            </w:r>
          </w:p>
        </w:tc>
        <w:tc>
          <w:tcPr>
            <w:tcW w:w="1858" w:type="dxa"/>
            <w:tcBorders>
              <w:top w:val="single" w:sz="4" w:space="0" w:color="auto"/>
              <w:left w:val="single" w:sz="4" w:space="0" w:color="auto"/>
              <w:bottom w:val="nil"/>
              <w:right w:val="single" w:sz="4" w:space="0" w:color="auto"/>
            </w:tcBorders>
            <w:shd w:val="clear" w:color="auto" w:fill="FFFFFF"/>
          </w:tcPr>
          <w:p w14:paraId="3C879478" w14:textId="77777777" w:rsidR="00BA4038" w:rsidRPr="004D39DA" w:rsidRDefault="00BA4038" w:rsidP="00F356AE">
            <w:pPr>
              <w:framePr w:wrap="notBeside" w:vAnchor="text" w:hAnchor="text" w:xAlign="center" w:y="1"/>
              <w:rPr>
                <w:rFonts w:ascii="Times New Roman" w:hAnsi="Times New Roman"/>
                <w:sz w:val="24"/>
              </w:rPr>
            </w:pPr>
          </w:p>
        </w:tc>
      </w:tr>
      <w:tr w:rsidR="00BA4038" w:rsidRPr="004D39DA" w14:paraId="08BCF7F3" w14:textId="77777777" w:rsidTr="00F356AE">
        <w:trPr>
          <w:trHeight w:val="269"/>
          <w:jc w:val="center"/>
        </w:trPr>
        <w:tc>
          <w:tcPr>
            <w:tcW w:w="2035" w:type="dxa"/>
            <w:tcBorders>
              <w:top w:val="nil"/>
              <w:left w:val="single" w:sz="4" w:space="0" w:color="auto"/>
              <w:bottom w:val="nil"/>
              <w:right w:val="single" w:sz="4" w:space="0" w:color="auto"/>
            </w:tcBorders>
            <w:shd w:val="clear" w:color="auto" w:fill="FFFFFF"/>
            <w:hideMark/>
          </w:tcPr>
          <w:p w14:paraId="13EDE5C4"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операции -</w:t>
            </w:r>
          </w:p>
        </w:tc>
        <w:tc>
          <w:tcPr>
            <w:tcW w:w="1939" w:type="dxa"/>
            <w:tcBorders>
              <w:top w:val="nil"/>
              <w:left w:val="single" w:sz="4" w:space="0" w:color="auto"/>
              <w:bottom w:val="nil"/>
              <w:right w:val="single" w:sz="4" w:space="0" w:color="auto"/>
            </w:tcBorders>
            <w:shd w:val="clear" w:color="auto" w:fill="FFFFFF"/>
            <w:hideMark/>
          </w:tcPr>
          <w:p w14:paraId="28944F4B"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ответственный</w:t>
            </w:r>
          </w:p>
        </w:tc>
        <w:tc>
          <w:tcPr>
            <w:tcW w:w="1560" w:type="dxa"/>
            <w:tcBorders>
              <w:top w:val="nil"/>
              <w:left w:val="single" w:sz="4" w:space="0" w:color="auto"/>
              <w:bottom w:val="nil"/>
              <w:right w:val="single" w:sz="4" w:space="0" w:color="auto"/>
            </w:tcBorders>
            <w:shd w:val="clear" w:color="auto" w:fill="FFFFFF"/>
            <w:hideMark/>
          </w:tcPr>
          <w:p w14:paraId="5CB2C7D6"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начала</w:t>
            </w:r>
          </w:p>
        </w:tc>
        <w:tc>
          <w:tcPr>
            <w:tcW w:w="1982" w:type="dxa"/>
            <w:tcBorders>
              <w:top w:val="nil"/>
              <w:left w:val="single" w:sz="4" w:space="0" w:color="auto"/>
              <w:bottom w:val="nil"/>
              <w:right w:val="single" w:sz="4" w:space="0" w:color="auto"/>
            </w:tcBorders>
            <w:shd w:val="clear" w:color="auto" w:fill="FFFFFF"/>
            <w:hideMark/>
          </w:tcPr>
          <w:p w14:paraId="51A9438B"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законодательств</w:t>
            </w:r>
          </w:p>
        </w:tc>
        <w:tc>
          <w:tcPr>
            <w:tcW w:w="1858" w:type="dxa"/>
            <w:tcBorders>
              <w:top w:val="nil"/>
              <w:left w:val="single" w:sz="4" w:space="0" w:color="auto"/>
              <w:bottom w:val="nil"/>
              <w:right w:val="single" w:sz="4" w:space="0" w:color="auto"/>
            </w:tcBorders>
            <w:shd w:val="clear" w:color="auto" w:fill="FFFFFF"/>
          </w:tcPr>
          <w:p w14:paraId="65910D6D" w14:textId="77777777" w:rsidR="00BA4038" w:rsidRPr="004D39DA" w:rsidRDefault="00BA4038" w:rsidP="00F356AE">
            <w:pPr>
              <w:framePr w:wrap="notBeside" w:vAnchor="text" w:hAnchor="text" w:xAlign="center" w:y="1"/>
              <w:rPr>
                <w:rFonts w:ascii="Times New Roman" w:hAnsi="Times New Roman"/>
                <w:sz w:val="24"/>
              </w:rPr>
            </w:pPr>
          </w:p>
        </w:tc>
      </w:tr>
      <w:tr w:rsidR="00BA4038" w:rsidRPr="004D39DA" w14:paraId="795E850B" w14:textId="77777777" w:rsidTr="00F356AE">
        <w:trPr>
          <w:trHeight w:val="293"/>
          <w:jc w:val="center"/>
        </w:trPr>
        <w:tc>
          <w:tcPr>
            <w:tcW w:w="2035" w:type="dxa"/>
            <w:tcBorders>
              <w:top w:val="nil"/>
              <w:left w:val="single" w:sz="4" w:space="0" w:color="auto"/>
              <w:bottom w:val="nil"/>
              <w:right w:val="single" w:sz="4" w:space="0" w:color="auto"/>
            </w:tcBorders>
            <w:shd w:val="clear" w:color="auto" w:fill="FFFFFF"/>
            <w:hideMark/>
          </w:tcPr>
          <w:p w14:paraId="5480E797"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метеорология -</w:t>
            </w:r>
          </w:p>
        </w:tc>
        <w:tc>
          <w:tcPr>
            <w:tcW w:w="1939" w:type="dxa"/>
            <w:tcBorders>
              <w:top w:val="nil"/>
              <w:left w:val="single" w:sz="4" w:space="0" w:color="auto"/>
              <w:bottom w:val="nil"/>
              <w:right w:val="single" w:sz="4" w:space="0" w:color="auto"/>
            </w:tcBorders>
            <w:shd w:val="clear" w:color="auto" w:fill="FFFFFF"/>
            <w:hideMark/>
          </w:tcPr>
          <w:p w14:paraId="70415C2D"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за</w:t>
            </w:r>
          </w:p>
        </w:tc>
        <w:tc>
          <w:tcPr>
            <w:tcW w:w="1560" w:type="dxa"/>
            <w:tcBorders>
              <w:top w:val="nil"/>
              <w:left w:val="single" w:sz="4" w:space="0" w:color="auto"/>
              <w:bottom w:val="nil"/>
              <w:right w:val="single" w:sz="4" w:space="0" w:color="auto"/>
            </w:tcBorders>
            <w:shd w:val="clear" w:color="auto" w:fill="FFFFFF"/>
            <w:hideMark/>
          </w:tcPr>
          <w:p w14:paraId="167A1FC3"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Услуг</w:t>
            </w:r>
          </w:p>
        </w:tc>
        <w:tc>
          <w:tcPr>
            <w:tcW w:w="1982" w:type="dxa"/>
            <w:tcBorders>
              <w:top w:val="nil"/>
              <w:left w:val="single" w:sz="4" w:space="0" w:color="auto"/>
              <w:bottom w:val="nil"/>
              <w:right w:val="single" w:sz="4" w:space="0" w:color="auto"/>
            </w:tcBorders>
            <w:shd w:val="clear" w:color="auto" w:fill="FFFFFF"/>
            <w:hideMark/>
          </w:tcPr>
          <w:p w14:paraId="66214797"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ом</w:t>
            </w:r>
          </w:p>
        </w:tc>
        <w:tc>
          <w:tcPr>
            <w:tcW w:w="1858" w:type="dxa"/>
            <w:tcBorders>
              <w:top w:val="nil"/>
              <w:left w:val="single" w:sz="4" w:space="0" w:color="auto"/>
              <w:bottom w:val="nil"/>
              <w:right w:val="single" w:sz="4" w:space="0" w:color="auto"/>
            </w:tcBorders>
            <w:shd w:val="clear" w:color="auto" w:fill="FFFFFF"/>
          </w:tcPr>
          <w:p w14:paraId="25C45E33" w14:textId="77777777" w:rsidR="00BA4038" w:rsidRPr="004D39DA" w:rsidRDefault="00BA4038" w:rsidP="00F356AE">
            <w:pPr>
              <w:framePr w:wrap="notBeside" w:vAnchor="text" w:hAnchor="text" w:xAlign="center" w:y="1"/>
              <w:rPr>
                <w:rFonts w:ascii="Times New Roman" w:hAnsi="Times New Roman"/>
                <w:sz w:val="24"/>
              </w:rPr>
            </w:pPr>
          </w:p>
        </w:tc>
      </w:tr>
      <w:tr w:rsidR="00BA4038" w:rsidRPr="004D39DA" w14:paraId="4091B4DD" w14:textId="77777777" w:rsidTr="00F356AE">
        <w:trPr>
          <w:trHeight w:val="547"/>
          <w:jc w:val="center"/>
        </w:trPr>
        <w:tc>
          <w:tcPr>
            <w:tcW w:w="2035" w:type="dxa"/>
            <w:tcBorders>
              <w:top w:val="nil"/>
              <w:left w:val="single" w:sz="4" w:space="0" w:color="auto"/>
              <w:bottom w:val="nil"/>
              <w:right w:val="single" w:sz="4" w:space="0" w:color="auto"/>
            </w:tcBorders>
            <w:shd w:val="clear" w:color="auto" w:fill="FFFFFF"/>
            <w:hideMark/>
          </w:tcPr>
          <w:p w14:paraId="3A22F1E1"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швартовка - буксировка -</w:t>
            </w:r>
          </w:p>
        </w:tc>
        <w:tc>
          <w:tcPr>
            <w:tcW w:w="1939" w:type="dxa"/>
            <w:tcBorders>
              <w:top w:val="nil"/>
              <w:left w:val="single" w:sz="4" w:space="0" w:color="auto"/>
              <w:bottom w:val="nil"/>
              <w:right w:val="single" w:sz="4" w:space="0" w:color="auto"/>
            </w:tcBorders>
            <w:shd w:val="clear" w:color="auto" w:fill="FFFFFF"/>
            <w:hideMark/>
          </w:tcPr>
          <w:p w14:paraId="69A61A61"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передвижение судов</w:t>
            </w:r>
          </w:p>
        </w:tc>
        <w:tc>
          <w:tcPr>
            <w:tcW w:w="1560" w:type="dxa"/>
            <w:tcBorders>
              <w:top w:val="nil"/>
              <w:left w:val="single" w:sz="4" w:space="0" w:color="auto"/>
              <w:bottom w:val="nil"/>
              <w:right w:val="single" w:sz="4" w:space="0" w:color="auto"/>
            </w:tcBorders>
            <w:shd w:val="clear" w:color="auto" w:fill="FFFFFF"/>
          </w:tcPr>
          <w:p w14:paraId="244EECAF" w14:textId="77777777" w:rsidR="00BA4038" w:rsidRPr="004D39DA" w:rsidRDefault="00BA4038" w:rsidP="00F356AE">
            <w:pPr>
              <w:framePr w:wrap="notBeside" w:vAnchor="text" w:hAnchor="text" w:xAlign="center" w:y="1"/>
              <w:rPr>
                <w:rFonts w:ascii="Times New Roman" w:hAnsi="Times New Roman"/>
                <w:sz w:val="24"/>
              </w:rPr>
            </w:pPr>
          </w:p>
        </w:tc>
        <w:tc>
          <w:tcPr>
            <w:tcW w:w="1982" w:type="dxa"/>
            <w:tcBorders>
              <w:top w:val="nil"/>
              <w:left w:val="single" w:sz="4" w:space="0" w:color="auto"/>
              <w:bottom w:val="nil"/>
              <w:right w:val="single" w:sz="4" w:space="0" w:color="auto"/>
            </w:tcBorders>
            <w:shd w:val="clear" w:color="auto" w:fill="FFFFFF"/>
          </w:tcPr>
          <w:p w14:paraId="02DAA934" w14:textId="77777777" w:rsidR="00BA4038" w:rsidRPr="004D39DA" w:rsidRDefault="00BA4038" w:rsidP="00F356AE">
            <w:pPr>
              <w:framePr w:wrap="notBeside" w:vAnchor="text" w:hAnchor="text" w:xAlign="center" w:y="1"/>
              <w:rPr>
                <w:rFonts w:ascii="Times New Roman" w:hAnsi="Times New Roman"/>
                <w:sz w:val="24"/>
              </w:rPr>
            </w:pPr>
          </w:p>
        </w:tc>
        <w:tc>
          <w:tcPr>
            <w:tcW w:w="1858" w:type="dxa"/>
            <w:tcBorders>
              <w:top w:val="nil"/>
              <w:left w:val="single" w:sz="4" w:space="0" w:color="auto"/>
              <w:bottom w:val="nil"/>
              <w:right w:val="single" w:sz="4" w:space="0" w:color="auto"/>
            </w:tcBorders>
            <w:shd w:val="clear" w:color="auto" w:fill="FFFFFF"/>
          </w:tcPr>
          <w:p w14:paraId="1999E923" w14:textId="77777777" w:rsidR="00BA4038" w:rsidRPr="004D39DA" w:rsidRDefault="00BA4038" w:rsidP="00F356AE">
            <w:pPr>
              <w:framePr w:wrap="notBeside" w:vAnchor="text" w:hAnchor="text" w:xAlign="center" w:y="1"/>
              <w:rPr>
                <w:rFonts w:ascii="Times New Roman" w:hAnsi="Times New Roman"/>
                <w:sz w:val="24"/>
              </w:rPr>
            </w:pPr>
          </w:p>
        </w:tc>
      </w:tr>
      <w:tr w:rsidR="00BA4038" w:rsidRPr="004D39DA" w14:paraId="1413157A" w14:textId="77777777" w:rsidTr="00F356AE">
        <w:trPr>
          <w:trHeight w:val="245"/>
          <w:jc w:val="center"/>
        </w:trPr>
        <w:tc>
          <w:tcPr>
            <w:tcW w:w="2035" w:type="dxa"/>
            <w:tcBorders>
              <w:top w:val="nil"/>
              <w:left w:val="single" w:sz="4" w:space="0" w:color="auto"/>
              <w:bottom w:val="nil"/>
              <w:right w:val="single" w:sz="4" w:space="0" w:color="auto"/>
            </w:tcBorders>
            <w:shd w:val="clear" w:color="auto" w:fill="FFFFFF"/>
            <w:hideMark/>
          </w:tcPr>
          <w:p w14:paraId="30D46844"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навигация -</w:t>
            </w:r>
          </w:p>
        </w:tc>
        <w:tc>
          <w:tcPr>
            <w:tcW w:w="1939" w:type="dxa"/>
            <w:tcBorders>
              <w:top w:val="nil"/>
              <w:left w:val="single" w:sz="4" w:space="0" w:color="auto"/>
              <w:bottom w:val="nil"/>
              <w:right w:val="single" w:sz="4" w:space="0" w:color="auto"/>
            </w:tcBorders>
            <w:shd w:val="clear" w:color="auto" w:fill="FFFFFF"/>
          </w:tcPr>
          <w:p w14:paraId="5FB0B458" w14:textId="77777777" w:rsidR="00BA4038" w:rsidRPr="004D39DA" w:rsidRDefault="00BA4038" w:rsidP="00F356AE">
            <w:pPr>
              <w:framePr w:wrap="notBeside" w:vAnchor="text" w:hAnchor="text" w:xAlign="center" w:y="1"/>
              <w:rPr>
                <w:rFonts w:ascii="Times New Roman" w:hAnsi="Times New Roman"/>
                <w:sz w:val="24"/>
              </w:rPr>
            </w:pPr>
          </w:p>
        </w:tc>
        <w:tc>
          <w:tcPr>
            <w:tcW w:w="1560" w:type="dxa"/>
            <w:tcBorders>
              <w:top w:val="nil"/>
              <w:left w:val="single" w:sz="4" w:space="0" w:color="auto"/>
              <w:bottom w:val="nil"/>
              <w:right w:val="single" w:sz="4" w:space="0" w:color="auto"/>
            </w:tcBorders>
            <w:shd w:val="clear" w:color="auto" w:fill="FFFFFF"/>
          </w:tcPr>
          <w:p w14:paraId="1903844A" w14:textId="77777777" w:rsidR="00BA4038" w:rsidRPr="004D39DA" w:rsidRDefault="00BA4038" w:rsidP="00F356AE">
            <w:pPr>
              <w:framePr w:wrap="notBeside" w:vAnchor="text" w:hAnchor="text" w:xAlign="center" w:y="1"/>
              <w:rPr>
                <w:rFonts w:ascii="Times New Roman" w:hAnsi="Times New Roman"/>
                <w:sz w:val="24"/>
              </w:rPr>
            </w:pPr>
          </w:p>
        </w:tc>
        <w:tc>
          <w:tcPr>
            <w:tcW w:w="1982" w:type="dxa"/>
            <w:tcBorders>
              <w:top w:val="nil"/>
              <w:left w:val="single" w:sz="4" w:space="0" w:color="auto"/>
              <w:bottom w:val="nil"/>
              <w:right w:val="single" w:sz="4" w:space="0" w:color="auto"/>
            </w:tcBorders>
            <w:shd w:val="clear" w:color="auto" w:fill="FFFFFF"/>
          </w:tcPr>
          <w:p w14:paraId="36F6C913" w14:textId="77777777" w:rsidR="00BA4038" w:rsidRPr="004D39DA" w:rsidRDefault="00BA4038" w:rsidP="00F356AE">
            <w:pPr>
              <w:framePr w:wrap="notBeside" w:vAnchor="text" w:hAnchor="text" w:xAlign="center" w:y="1"/>
              <w:rPr>
                <w:rFonts w:ascii="Times New Roman" w:hAnsi="Times New Roman"/>
                <w:sz w:val="24"/>
              </w:rPr>
            </w:pPr>
          </w:p>
        </w:tc>
        <w:tc>
          <w:tcPr>
            <w:tcW w:w="1858" w:type="dxa"/>
            <w:tcBorders>
              <w:top w:val="nil"/>
              <w:left w:val="single" w:sz="4" w:space="0" w:color="auto"/>
              <w:bottom w:val="nil"/>
              <w:right w:val="single" w:sz="4" w:space="0" w:color="auto"/>
            </w:tcBorders>
            <w:shd w:val="clear" w:color="auto" w:fill="FFFFFF"/>
          </w:tcPr>
          <w:p w14:paraId="348CAE9A" w14:textId="77777777" w:rsidR="00BA4038" w:rsidRPr="004D39DA" w:rsidRDefault="00BA4038" w:rsidP="00F356AE">
            <w:pPr>
              <w:framePr w:wrap="notBeside" w:vAnchor="text" w:hAnchor="text" w:xAlign="center" w:y="1"/>
              <w:rPr>
                <w:rFonts w:ascii="Times New Roman" w:hAnsi="Times New Roman"/>
                <w:sz w:val="24"/>
              </w:rPr>
            </w:pPr>
          </w:p>
        </w:tc>
      </w:tr>
      <w:tr w:rsidR="00BA4038" w:rsidRPr="004D39DA" w14:paraId="1DB67973" w14:textId="77777777" w:rsidTr="00F356AE">
        <w:trPr>
          <w:trHeight w:val="264"/>
          <w:jc w:val="center"/>
        </w:trPr>
        <w:tc>
          <w:tcPr>
            <w:tcW w:w="2035" w:type="dxa"/>
            <w:tcBorders>
              <w:top w:val="nil"/>
              <w:left w:val="single" w:sz="4" w:space="0" w:color="auto"/>
              <w:bottom w:val="single" w:sz="4" w:space="0" w:color="auto"/>
              <w:right w:val="single" w:sz="4" w:space="0" w:color="auto"/>
            </w:tcBorders>
            <w:shd w:val="clear" w:color="auto" w:fill="FFFFFF"/>
            <w:hideMark/>
          </w:tcPr>
          <w:p w14:paraId="3B2BA065"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МППСС</w:t>
            </w:r>
          </w:p>
        </w:tc>
        <w:tc>
          <w:tcPr>
            <w:tcW w:w="1939" w:type="dxa"/>
            <w:tcBorders>
              <w:top w:val="nil"/>
              <w:left w:val="single" w:sz="4" w:space="0" w:color="auto"/>
              <w:bottom w:val="single" w:sz="4" w:space="0" w:color="auto"/>
              <w:right w:val="single" w:sz="4" w:space="0" w:color="auto"/>
            </w:tcBorders>
            <w:shd w:val="clear" w:color="auto" w:fill="FFFFFF"/>
          </w:tcPr>
          <w:p w14:paraId="13B50994" w14:textId="77777777" w:rsidR="00BA4038" w:rsidRPr="004D39DA" w:rsidRDefault="00BA4038" w:rsidP="00F356AE">
            <w:pPr>
              <w:framePr w:wrap="notBeside" w:vAnchor="text" w:hAnchor="text" w:xAlign="center" w:y="1"/>
              <w:rPr>
                <w:rFonts w:ascii="Times New Roman" w:hAnsi="Times New Roman"/>
                <w:sz w:val="24"/>
              </w:rPr>
            </w:pPr>
          </w:p>
        </w:tc>
        <w:tc>
          <w:tcPr>
            <w:tcW w:w="1560" w:type="dxa"/>
            <w:tcBorders>
              <w:top w:val="nil"/>
              <w:left w:val="single" w:sz="4" w:space="0" w:color="auto"/>
              <w:bottom w:val="single" w:sz="4" w:space="0" w:color="auto"/>
              <w:right w:val="single" w:sz="4" w:space="0" w:color="auto"/>
            </w:tcBorders>
            <w:shd w:val="clear" w:color="auto" w:fill="FFFFFF"/>
          </w:tcPr>
          <w:p w14:paraId="233D1FCD" w14:textId="77777777" w:rsidR="00BA4038" w:rsidRPr="004D39DA" w:rsidRDefault="00BA4038" w:rsidP="00F356AE">
            <w:pPr>
              <w:framePr w:wrap="notBeside" w:vAnchor="text" w:hAnchor="text" w:xAlign="center" w:y="1"/>
              <w:rPr>
                <w:rFonts w:ascii="Times New Roman" w:hAnsi="Times New Roman"/>
                <w:sz w:val="24"/>
              </w:rPr>
            </w:pPr>
          </w:p>
        </w:tc>
        <w:tc>
          <w:tcPr>
            <w:tcW w:w="1982" w:type="dxa"/>
            <w:tcBorders>
              <w:top w:val="nil"/>
              <w:left w:val="single" w:sz="4" w:space="0" w:color="auto"/>
              <w:bottom w:val="single" w:sz="4" w:space="0" w:color="auto"/>
              <w:right w:val="single" w:sz="4" w:space="0" w:color="auto"/>
            </w:tcBorders>
            <w:shd w:val="clear" w:color="auto" w:fill="FFFFFF"/>
          </w:tcPr>
          <w:p w14:paraId="7AF9B550" w14:textId="77777777" w:rsidR="00BA4038" w:rsidRPr="004D39DA" w:rsidRDefault="00BA4038" w:rsidP="00F356AE">
            <w:pPr>
              <w:framePr w:wrap="notBeside" w:vAnchor="text" w:hAnchor="text" w:xAlign="center" w:y="1"/>
              <w:rPr>
                <w:rFonts w:ascii="Times New Roman" w:hAnsi="Times New Roman"/>
                <w:sz w:val="24"/>
              </w:rPr>
            </w:pPr>
          </w:p>
        </w:tc>
        <w:tc>
          <w:tcPr>
            <w:tcW w:w="1858" w:type="dxa"/>
            <w:tcBorders>
              <w:top w:val="nil"/>
              <w:left w:val="single" w:sz="4" w:space="0" w:color="auto"/>
              <w:bottom w:val="single" w:sz="4" w:space="0" w:color="auto"/>
              <w:right w:val="single" w:sz="4" w:space="0" w:color="auto"/>
            </w:tcBorders>
            <w:shd w:val="clear" w:color="auto" w:fill="FFFFFF"/>
          </w:tcPr>
          <w:p w14:paraId="58ADC6F5" w14:textId="77777777" w:rsidR="00BA4038" w:rsidRPr="004D39DA" w:rsidRDefault="00BA4038" w:rsidP="00F356AE">
            <w:pPr>
              <w:framePr w:wrap="notBeside" w:vAnchor="text" w:hAnchor="text" w:xAlign="center" w:y="1"/>
              <w:rPr>
                <w:rFonts w:ascii="Times New Roman" w:hAnsi="Times New Roman"/>
                <w:sz w:val="24"/>
              </w:rPr>
            </w:pPr>
          </w:p>
        </w:tc>
      </w:tr>
      <w:tr w:rsidR="00BA4038" w:rsidRPr="004D39DA" w14:paraId="4563307F" w14:textId="77777777" w:rsidTr="00F356AE">
        <w:trPr>
          <w:trHeight w:val="322"/>
          <w:jc w:val="center"/>
        </w:trPr>
        <w:tc>
          <w:tcPr>
            <w:tcW w:w="2035" w:type="dxa"/>
            <w:tcBorders>
              <w:top w:val="single" w:sz="4" w:space="0" w:color="auto"/>
              <w:left w:val="single" w:sz="4" w:space="0" w:color="auto"/>
              <w:bottom w:val="nil"/>
              <w:right w:val="single" w:sz="4" w:space="0" w:color="auto"/>
            </w:tcBorders>
            <w:shd w:val="clear" w:color="auto" w:fill="FFFFFF"/>
            <w:hideMark/>
          </w:tcPr>
          <w:p w14:paraId="7C5DFF73"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Вертолетные</w:t>
            </w:r>
          </w:p>
        </w:tc>
        <w:tc>
          <w:tcPr>
            <w:tcW w:w="1939" w:type="dxa"/>
            <w:tcBorders>
              <w:top w:val="single" w:sz="4" w:space="0" w:color="auto"/>
              <w:left w:val="single" w:sz="4" w:space="0" w:color="auto"/>
              <w:bottom w:val="nil"/>
              <w:right w:val="single" w:sz="4" w:space="0" w:color="auto"/>
            </w:tcBorders>
            <w:shd w:val="clear" w:color="auto" w:fill="FFFFFF"/>
            <w:hideMark/>
          </w:tcPr>
          <w:p w14:paraId="3D1DD457"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ответственный</w:t>
            </w:r>
          </w:p>
        </w:tc>
        <w:tc>
          <w:tcPr>
            <w:tcW w:w="1560" w:type="dxa"/>
            <w:tcBorders>
              <w:top w:val="single" w:sz="4" w:space="0" w:color="auto"/>
              <w:left w:val="single" w:sz="4" w:space="0" w:color="auto"/>
              <w:bottom w:val="nil"/>
              <w:right w:val="single" w:sz="4" w:space="0" w:color="auto"/>
            </w:tcBorders>
            <w:shd w:val="clear" w:color="auto" w:fill="FFFFFF"/>
            <w:hideMark/>
          </w:tcPr>
          <w:p w14:paraId="3C67E74C"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до даты</w:t>
            </w:r>
          </w:p>
        </w:tc>
        <w:tc>
          <w:tcPr>
            <w:tcW w:w="1982" w:type="dxa"/>
            <w:tcBorders>
              <w:top w:val="single" w:sz="4" w:space="0" w:color="auto"/>
              <w:left w:val="single" w:sz="4" w:space="0" w:color="auto"/>
              <w:bottom w:val="nil"/>
              <w:right w:val="single" w:sz="4" w:space="0" w:color="auto"/>
            </w:tcBorders>
            <w:shd w:val="clear" w:color="auto" w:fill="FFFFFF"/>
            <w:hideMark/>
          </w:tcPr>
          <w:p w14:paraId="79211257"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В соответствии с</w:t>
            </w:r>
          </w:p>
        </w:tc>
        <w:tc>
          <w:tcPr>
            <w:tcW w:w="1858" w:type="dxa"/>
            <w:tcBorders>
              <w:top w:val="single" w:sz="4" w:space="0" w:color="auto"/>
              <w:left w:val="single" w:sz="4" w:space="0" w:color="auto"/>
              <w:bottom w:val="nil"/>
              <w:right w:val="single" w:sz="4" w:space="0" w:color="auto"/>
            </w:tcBorders>
            <w:shd w:val="clear" w:color="auto" w:fill="FFFFFF"/>
            <w:hideMark/>
          </w:tcPr>
          <w:p w14:paraId="04C99B9B"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Да</w:t>
            </w:r>
          </w:p>
        </w:tc>
      </w:tr>
      <w:tr w:rsidR="00BA4038" w:rsidRPr="004D39DA" w14:paraId="7B092E8A" w14:textId="77777777" w:rsidTr="00F356AE">
        <w:trPr>
          <w:trHeight w:val="264"/>
          <w:jc w:val="center"/>
        </w:trPr>
        <w:tc>
          <w:tcPr>
            <w:tcW w:w="2035" w:type="dxa"/>
            <w:tcBorders>
              <w:top w:val="nil"/>
              <w:left w:val="single" w:sz="4" w:space="0" w:color="auto"/>
              <w:bottom w:val="nil"/>
              <w:right w:val="single" w:sz="4" w:space="0" w:color="auto"/>
            </w:tcBorders>
            <w:shd w:val="clear" w:color="auto" w:fill="FFFFFF"/>
            <w:hideMark/>
          </w:tcPr>
          <w:p w14:paraId="094851E8"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операции</w:t>
            </w:r>
          </w:p>
        </w:tc>
        <w:tc>
          <w:tcPr>
            <w:tcW w:w="1939" w:type="dxa"/>
            <w:tcBorders>
              <w:top w:val="nil"/>
              <w:left w:val="single" w:sz="4" w:space="0" w:color="auto"/>
              <w:bottom w:val="nil"/>
              <w:right w:val="single" w:sz="4" w:space="0" w:color="auto"/>
            </w:tcBorders>
            <w:shd w:val="clear" w:color="auto" w:fill="FFFFFF"/>
            <w:hideMark/>
          </w:tcPr>
          <w:p w14:paraId="367AD59F"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по посадке</w:t>
            </w:r>
          </w:p>
        </w:tc>
        <w:tc>
          <w:tcPr>
            <w:tcW w:w="1560" w:type="dxa"/>
            <w:tcBorders>
              <w:top w:val="nil"/>
              <w:left w:val="single" w:sz="4" w:space="0" w:color="auto"/>
              <w:bottom w:val="nil"/>
              <w:right w:val="single" w:sz="4" w:space="0" w:color="auto"/>
            </w:tcBorders>
            <w:shd w:val="clear" w:color="auto" w:fill="FFFFFF"/>
            <w:hideMark/>
          </w:tcPr>
          <w:p w14:paraId="21621246"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начала</w:t>
            </w:r>
          </w:p>
        </w:tc>
        <w:tc>
          <w:tcPr>
            <w:tcW w:w="1982" w:type="dxa"/>
            <w:tcBorders>
              <w:top w:val="nil"/>
              <w:left w:val="single" w:sz="4" w:space="0" w:color="auto"/>
              <w:bottom w:val="nil"/>
              <w:right w:val="single" w:sz="4" w:space="0" w:color="auto"/>
            </w:tcBorders>
            <w:shd w:val="clear" w:color="auto" w:fill="FFFFFF"/>
            <w:hideMark/>
          </w:tcPr>
          <w:p w14:paraId="4A63D548"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законодательств</w:t>
            </w:r>
          </w:p>
        </w:tc>
        <w:tc>
          <w:tcPr>
            <w:tcW w:w="1858" w:type="dxa"/>
            <w:tcBorders>
              <w:top w:val="nil"/>
              <w:left w:val="single" w:sz="4" w:space="0" w:color="auto"/>
              <w:bottom w:val="nil"/>
              <w:right w:val="single" w:sz="4" w:space="0" w:color="auto"/>
            </w:tcBorders>
            <w:shd w:val="clear" w:color="auto" w:fill="FFFFFF"/>
          </w:tcPr>
          <w:p w14:paraId="72F9FA6D" w14:textId="77777777" w:rsidR="00BA4038" w:rsidRPr="004D39DA" w:rsidRDefault="00BA4038" w:rsidP="00F356AE">
            <w:pPr>
              <w:framePr w:wrap="notBeside" w:vAnchor="text" w:hAnchor="text" w:xAlign="center" w:y="1"/>
              <w:rPr>
                <w:rFonts w:ascii="Times New Roman" w:hAnsi="Times New Roman"/>
                <w:sz w:val="24"/>
              </w:rPr>
            </w:pPr>
          </w:p>
        </w:tc>
      </w:tr>
      <w:tr w:rsidR="00BA4038" w:rsidRPr="004D39DA" w14:paraId="3DE22371" w14:textId="77777777" w:rsidTr="00F356AE">
        <w:trPr>
          <w:trHeight w:val="254"/>
          <w:jc w:val="center"/>
        </w:trPr>
        <w:tc>
          <w:tcPr>
            <w:tcW w:w="2035" w:type="dxa"/>
            <w:tcBorders>
              <w:top w:val="nil"/>
              <w:left w:val="single" w:sz="4" w:space="0" w:color="auto"/>
              <w:bottom w:val="single" w:sz="4" w:space="0" w:color="auto"/>
              <w:right w:val="single" w:sz="4" w:space="0" w:color="auto"/>
            </w:tcBorders>
            <w:shd w:val="clear" w:color="auto" w:fill="FFFFFF"/>
          </w:tcPr>
          <w:p w14:paraId="2A4B6995" w14:textId="77777777" w:rsidR="00BA4038" w:rsidRPr="004D39DA" w:rsidRDefault="00BA4038" w:rsidP="00F356AE">
            <w:pPr>
              <w:framePr w:wrap="notBeside" w:vAnchor="text" w:hAnchor="text" w:xAlign="center" w:y="1"/>
              <w:rPr>
                <w:rFonts w:ascii="Times New Roman" w:hAnsi="Times New Roman"/>
                <w:sz w:val="24"/>
              </w:rPr>
            </w:pPr>
          </w:p>
        </w:tc>
        <w:tc>
          <w:tcPr>
            <w:tcW w:w="1939" w:type="dxa"/>
            <w:tcBorders>
              <w:top w:val="nil"/>
              <w:left w:val="single" w:sz="4" w:space="0" w:color="auto"/>
              <w:bottom w:val="single" w:sz="4" w:space="0" w:color="auto"/>
              <w:right w:val="single" w:sz="4" w:space="0" w:color="auto"/>
            </w:tcBorders>
            <w:shd w:val="clear" w:color="auto" w:fill="FFFFFF"/>
            <w:hideMark/>
          </w:tcPr>
          <w:p w14:paraId="2A1E3FF0"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вертолета</w:t>
            </w:r>
          </w:p>
        </w:tc>
        <w:tc>
          <w:tcPr>
            <w:tcW w:w="1560" w:type="dxa"/>
            <w:tcBorders>
              <w:top w:val="nil"/>
              <w:left w:val="single" w:sz="4" w:space="0" w:color="auto"/>
              <w:bottom w:val="single" w:sz="4" w:space="0" w:color="auto"/>
              <w:right w:val="single" w:sz="4" w:space="0" w:color="auto"/>
            </w:tcBorders>
            <w:shd w:val="clear" w:color="auto" w:fill="FFFFFF"/>
            <w:hideMark/>
          </w:tcPr>
          <w:p w14:paraId="6587A69D"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Услуг</w:t>
            </w:r>
          </w:p>
        </w:tc>
        <w:tc>
          <w:tcPr>
            <w:tcW w:w="1982" w:type="dxa"/>
            <w:tcBorders>
              <w:top w:val="nil"/>
              <w:left w:val="single" w:sz="4" w:space="0" w:color="auto"/>
              <w:bottom w:val="single" w:sz="4" w:space="0" w:color="auto"/>
              <w:right w:val="single" w:sz="4" w:space="0" w:color="auto"/>
            </w:tcBorders>
            <w:shd w:val="clear" w:color="auto" w:fill="FFFFFF"/>
            <w:hideMark/>
          </w:tcPr>
          <w:p w14:paraId="200FB95E"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ом</w:t>
            </w:r>
          </w:p>
        </w:tc>
        <w:tc>
          <w:tcPr>
            <w:tcW w:w="1858" w:type="dxa"/>
            <w:tcBorders>
              <w:top w:val="nil"/>
              <w:left w:val="single" w:sz="4" w:space="0" w:color="auto"/>
              <w:bottom w:val="single" w:sz="4" w:space="0" w:color="auto"/>
              <w:right w:val="single" w:sz="4" w:space="0" w:color="auto"/>
            </w:tcBorders>
            <w:shd w:val="clear" w:color="auto" w:fill="FFFFFF"/>
          </w:tcPr>
          <w:p w14:paraId="164706F2" w14:textId="77777777" w:rsidR="00BA4038" w:rsidRPr="004D39DA" w:rsidRDefault="00BA4038" w:rsidP="00F356AE">
            <w:pPr>
              <w:framePr w:wrap="notBeside" w:vAnchor="text" w:hAnchor="text" w:xAlign="center" w:y="1"/>
              <w:rPr>
                <w:rFonts w:ascii="Times New Roman" w:hAnsi="Times New Roman"/>
                <w:sz w:val="24"/>
              </w:rPr>
            </w:pPr>
          </w:p>
        </w:tc>
      </w:tr>
      <w:tr w:rsidR="00BA4038" w:rsidRPr="004D39DA" w14:paraId="4B255192" w14:textId="77777777" w:rsidTr="00F356AE">
        <w:trPr>
          <w:trHeight w:val="835"/>
          <w:jc w:val="center"/>
        </w:trPr>
        <w:tc>
          <w:tcPr>
            <w:tcW w:w="2035" w:type="dxa"/>
            <w:tcBorders>
              <w:top w:val="single" w:sz="4" w:space="0" w:color="auto"/>
              <w:left w:val="single" w:sz="4" w:space="0" w:color="auto"/>
              <w:bottom w:val="single" w:sz="4" w:space="0" w:color="auto"/>
              <w:right w:val="single" w:sz="4" w:space="0" w:color="auto"/>
            </w:tcBorders>
            <w:shd w:val="clear" w:color="auto" w:fill="FFFFFF"/>
            <w:hideMark/>
          </w:tcPr>
          <w:p w14:paraId="2776825D"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Крановщик</w:t>
            </w:r>
          </w:p>
        </w:tc>
        <w:tc>
          <w:tcPr>
            <w:tcW w:w="1939" w:type="dxa"/>
            <w:tcBorders>
              <w:top w:val="single" w:sz="4" w:space="0" w:color="auto"/>
              <w:left w:val="single" w:sz="4" w:space="0" w:color="auto"/>
              <w:bottom w:val="single" w:sz="4" w:space="0" w:color="auto"/>
              <w:right w:val="single" w:sz="4" w:space="0" w:color="auto"/>
            </w:tcBorders>
            <w:shd w:val="clear" w:color="auto" w:fill="FFFFFF"/>
            <w:hideMark/>
          </w:tcPr>
          <w:p w14:paraId="0873FB3C"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Все крановщики</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6479F148"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до даты</w:t>
            </w:r>
          </w:p>
          <w:p w14:paraId="352A31BF"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начала</w:t>
            </w:r>
          </w:p>
          <w:p w14:paraId="2EC33704"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Услуг</w:t>
            </w:r>
          </w:p>
        </w:tc>
        <w:tc>
          <w:tcPr>
            <w:tcW w:w="1982" w:type="dxa"/>
            <w:tcBorders>
              <w:top w:val="single" w:sz="4" w:space="0" w:color="auto"/>
              <w:left w:val="single" w:sz="4" w:space="0" w:color="auto"/>
              <w:bottom w:val="single" w:sz="4" w:space="0" w:color="auto"/>
              <w:right w:val="single" w:sz="4" w:space="0" w:color="auto"/>
            </w:tcBorders>
            <w:shd w:val="clear" w:color="auto" w:fill="FFFFFF"/>
            <w:hideMark/>
          </w:tcPr>
          <w:p w14:paraId="12226B00"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Раз в 3 года</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14:paraId="4D6F8A9C" w14:textId="77777777" w:rsidR="00BA4038" w:rsidRPr="004D39DA" w:rsidRDefault="00BA4038" w:rsidP="00F356AE">
            <w:pPr>
              <w:framePr w:wrap="notBeside" w:vAnchor="text" w:hAnchor="text" w:xAlign="center" w:y="1"/>
              <w:rPr>
                <w:rFonts w:ascii="Times New Roman" w:hAnsi="Times New Roman"/>
                <w:sz w:val="24"/>
              </w:rPr>
            </w:pPr>
          </w:p>
        </w:tc>
      </w:tr>
      <w:tr w:rsidR="00BA4038" w:rsidRPr="004D39DA" w14:paraId="23294628" w14:textId="77777777" w:rsidTr="00F356AE">
        <w:trPr>
          <w:trHeight w:val="317"/>
          <w:jc w:val="center"/>
        </w:trPr>
        <w:tc>
          <w:tcPr>
            <w:tcW w:w="2035" w:type="dxa"/>
            <w:tcBorders>
              <w:top w:val="single" w:sz="4" w:space="0" w:color="auto"/>
              <w:left w:val="single" w:sz="4" w:space="0" w:color="auto"/>
              <w:bottom w:val="nil"/>
              <w:right w:val="single" w:sz="4" w:space="0" w:color="auto"/>
            </w:tcBorders>
            <w:shd w:val="clear" w:color="auto" w:fill="FFFFFF"/>
            <w:hideMark/>
          </w:tcPr>
          <w:p w14:paraId="71B73224"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Водитель</w:t>
            </w:r>
          </w:p>
        </w:tc>
        <w:tc>
          <w:tcPr>
            <w:tcW w:w="1939" w:type="dxa"/>
            <w:tcBorders>
              <w:top w:val="single" w:sz="4" w:space="0" w:color="auto"/>
              <w:left w:val="single" w:sz="4" w:space="0" w:color="auto"/>
              <w:bottom w:val="nil"/>
              <w:right w:val="single" w:sz="4" w:space="0" w:color="auto"/>
            </w:tcBorders>
            <w:shd w:val="clear" w:color="auto" w:fill="FFFFFF"/>
            <w:hideMark/>
          </w:tcPr>
          <w:p w14:paraId="1C0B82B2"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Все водители</w:t>
            </w:r>
          </w:p>
        </w:tc>
        <w:tc>
          <w:tcPr>
            <w:tcW w:w="1560" w:type="dxa"/>
            <w:tcBorders>
              <w:top w:val="single" w:sz="4" w:space="0" w:color="auto"/>
              <w:left w:val="single" w:sz="4" w:space="0" w:color="auto"/>
              <w:bottom w:val="nil"/>
              <w:right w:val="single" w:sz="4" w:space="0" w:color="auto"/>
            </w:tcBorders>
            <w:shd w:val="clear" w:color="auto" w:fill="FFFFFF"/>
            <w:hideMark/>
          </w:tcPr>
          <w:p w14:paraId="00A1A4A2"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до даты</w:t>
            </w:r>
          </w:p>
        </w:tc>
        <w:tc>
          <w:tcPr>
            <w:tcW w:w="1982" w:type="dxa"/>
            <w:tcBorders>
              <w:top w:val="single" w:sz="4" w:space="0" w:color="auto"/>
              <w:left w:val="single" w:sz="4" w:space="0" w:color="auto"/>
              <w:bottom w:val="nil"/>
              <w:right w:val="single" w:sz="4" w:space="0" w:color="auto"/>
            </w:tcBorders>
            <w:shd w:val="clear" w:color="auto" w:fill="FFFFFF"/>
            <w:hideMark/>
          </w:tcPr>
          <w:p w14:paraId="543596A5"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Раз в 3 года</w:t>
            </w:r>
          </w:p>
        </w:tc>
        <w:tc>
          <w:tcPr>
            <w:tcW w:w="1858" w:type="dxa"/>
            <w:tcBorders>
              <w:top w:val="single" w:sz="4" w:space="0" w:color="auto"/>
              <w:left w:val="single" w:sz="4" w:space="0" w:color="auto"/>
              <w:bottom w:val="nil"/>
              <w:right w:val="single" w:sz="4" w:space="0" w:color="auto"/>
            </w:tcBorders>
            <w:shd w:val="clear" w:color="auto" w:fill="FFFFFF"/>
          </w:tcPr>
          <w:p w14:paraId="26E10FD6" w14:textId="77777777" w:rsidR="00BA4038" w:rsidRPr="004D39DA" w:rsidRDefault="00BA4038" w:rsidP="00F356AE">
            <w:pPr>
              <w:framePr w:wrap="notBeside" w:vAnchor="text" w:hAnchor="text" w:xAlign="center" w:y="1"/>
              <w:rPr>
                <w:rFonts w:ascii="Times New Roman" w:hAnsi="Times New Roman"/>
                <w:sz w:val="24"/>
              </w:rPr>
            </w:pPr>
          </w:p>
        </w:tc>
      </w:tr>
      <w:tr w:rsidR="00BA4038" w:rsidRPr="004D39DA" w14:paraId="79EB20A8" w14:textId="77777777" w:rsidTr="00F356AE">
        <w:trPr>
          <w:trHeight w:val="533"/>
          <w:jc w:val="center"/>
        </w:trPr>
        <w:tc>
          <w:tcPr>
            <w:tcW w:w="2035" w:type="dxa"/>
            <w:tcBorders>
              <w:top w:val="nil"/>
              <w:left w:val="single" w:sz="4" w:space="0" w:color="auto"/>
              <w:bottom w:val="single" w:sz="4" w:space="0" w:color="auto"/>
              <w:right w:val="single" w:sz="4" w:space="0" w:color="auto"/>
            </w:tcBorders>
            <w:shd w:val="clear" w:color="auto" w:fill="FFFFFF"/>
            <w:hideMark/>
          </w:tcPr>
          <w:p w14:paraId="017535F7"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погрузчика</w:t>
            </w:r>
          </w:p>
        </w:tc>
        <w:tc>
          <w:tcPr>
            <w:tcW w:w="1939" w:type="dxa"/>
            <w:tcBorders>
              <w:top w:val="nil"/>
              <w:left w:val="single" w:sz="4" w:space="0" w:color="auto"/>
              <w:bottom w:val="single" w:sz="4" w:space="0" w:color="auto"/>
              <w:right w:val="single" w:sz="4" w:space="0" w:color="auto"/>
            </w:tcBorders>
            <w:shd w:val="clear" w:color="auto" w:fill="FFFFFF"/>
            <w:hideMark/>
          </w:tcPr>
          <w:p w14:paraId="08A3F882"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погрузчика</w:t>
            </w:r>
          </w:p>
        </w:tc>
        <w:tc>
          <w:tcPr>
            <w:tcW w:w="1560" w:type="dxa"/>
            <w:tcBorders>
              <w:top w:val="nil"/>
              <w:left w:val="single" w:sz="4" w:space="0" w:color="auto"/>
              <w:bottom w:val="single" w:sz="4" w:space="0" w:color="auto"/>
              <w:right w:val="single" w:sz="4" w:space="0" w:color="auto"/>
            </w:tcBorders>
            <w:shd w:val="clear" w:color="auto" w:fill="FFFFFF"/>
            <w:hideMark/>
          </w:tcPr>
          <w:p w14:paraId="15815A6A"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начала Услуг</w:t>
            </w:r>
          </w:p>
        </w:tc>
        <w:tc>
          <w:tcPr>
            <w:tcW w:w="1982" w:type="dxa"/>
            <w:tcBorders>
              <w:top w:val="nil"/>
              <w:left w:val="single" w:sz="4" w:space="0" w:color="auto"/>
              <w:bottom w:val="single" w:sz="4" w:space="0" w:color="auto"/>
              <w:right w:val="single" w:sz="4" w:space="0" w:color="auto"/>
            </w:tcBorders>
            <w:shd w:val="clear" w:color="auto" w:fill="FFFFFF"/>
          </w:tcPr>
          <w:p w14:paraId="1E76428E" w14:textId="77777777" w:rsidR="00BA4038" w:rsidRPr="004D39DA" w:rsidRDefault="00BA4038" w:rsidP="00F356AE">
            <w:pPr>
              <w:framePr w:wrap="notBeside" w:vAnchor="text" w:hAnchor="text" w:xAlign="center" w:y="1"/>
              <w:rPr>
                <w:rFonts w:ascii="Times New Roman" w:hAnsi="Times New Roman"/>
                <w:sz w:val="24"/>
              </w:rPr>
            </w:pPr>
          </w:p>
        </w:tc>
        <w:tc>
          <w:tcPr>
            <w:tcW w:w="1858" w:type="dxa"/>
            <w:tcBorders>
              <w:top w:val="nil"/>
              <w:left w:val="single" w:sz="4" w:space="0" w:color="auto"/>
              <w:bottom w:val="single" w:sz="4" w:space="0" w:color="auto"/>
              <w:right w:val="single" w:sz="4" w:space="0" w:color="auto"/>
            </w:tcBorders>
            <w:shd w:val="clear" w:color="auto" w:fill="FFFFFF"/>
          </w:tcPr>
          <w:p w14:paraId="39E3F998" w14:textId="77777777" w:rsidR="00BA4038" w:rsidRPr="004D39DA" w:rsidRDefault="00BA4038" w:rsidP="00F356AE">
            <w:pPr>
              <w:framePr w:wrap="notBeside" w:vAnchor="text" w:hAnchor="text" w:xAlign="center" w:y="1"/>
              <w:rPr>
                <w:rFonts w:ascii="Times New Roman" w:hAnsi="Times New Roman"/>
                <w:sz w:val="24"/>
              </w:rPr>
            </w:pPr>
          </w:p>
        </w:tc>
      </w:tr>
    </w:tbl>
    <w:p w14:paraId="4C50CCDC" w14:textId="77777777" w:rsidR="00BA4038" w:rsidRPr="004D39DA" w:rsidRDefault="00BA4038" w:rsidP="00BA4038">
      <w:pPr>
        <w:framePr w:wrap="notBeside" w:vAnchor="text" w:hAnchor="text" w:xAlign="center" w:y="1"/>
        <w:spacing w:line="283" w:lineRule="exact"/>
        <w:rPr>
          <w:rFonts w:ascii="Times New Roman" w:hAnsi="Times New Roman"/>
          <w:sz w:val="24"/>
          <w:lang w:val="en-US"/>
        </w:rPr>
      </w:pPr>
    </w:p>
    <w:p w14:paraId="52CFE944" w14:textId="77777777" w:rsidR="00BA4038" w:rsidRPr="004D39DA" w:rsidRDefault="00BA4038" w:rsidP="00BA4038">
      <w:pPr>
        <w:framePr w:wrap="notBeside" w:vAnchor="text" w:hAnchor="text" w:xAlign="center" w:y="1"/>
        <w:spacing w:line="283" w:lineRule="exact"/>
        <w:rPr>
          <w:rFonts w:ascii="Times New Roman" w:hAnsi="Times New Roman"/>
          <w:sz w:val="24"/>
          <w:lang w:val="ru-RU"/>
        </w:rPr>
      </w:pPr>
      <w:r w:rsidRPr="004D39DA">
        <w:rPr>
          <w:rFonts w:ascii="Times New Roman" w:hAnsi="Times New Roman"/>
          <w:sz w:val="24"/>
          <w:lang w:val="ru-RU"/>
        </w:rPr>
        <w:t xml:space="preserve">65.4.4. Персонал </w:t>
      </w:r>
      <w:r w:rsidRPr="004D39DA">
        <w:rPr>
          <w:rFonts w:ascii="Times New Roman" w:hAnsi="Times New Roman"/>
          <w:sz w:val="24"/>
          <w:lang w:val="kk-KZ"/>
        </w:rPr>
        <w:t xml:space="preserve">Исполнителя </w:t>
      </w:r>
      <w:r w:rsidRPr="004D39DA">
        <w:rPr>
          <w:rFonts w:ascii="Times New Roman" w:hAnsi="Times New Roman"/>
          <w:sz w:val="24"/>
          <w:lang w:val="ru-RU"/>
        </w:rPr>
        <w:t>должен пройти как минимум следующие курсы по технике безопасности:</w:t>
      </w:r>
    </w:p>
    <w:p w14:paraId="0D34AB46" w14:textId="77777777" w:rsidR="00BA4038" w:rsidRPr="004D39DA" w:rsidRDefault="00BA4038" w:rsidP="00BA4038">
      <w:pPr>
        <w:rPr>
          <w:rFonts w:ascii="Times New Roman" w:hAnsi="Times New Roman"/>
          <w:sz w:val="24"/>
          <w:lang w:val="ru-RU"/>
        </w:rPr>
      </w:pPr>
    </w:p>
    <w:p w14:paraId="389B608A" w14:textId="77777777" w:rsidR="00BA4038" w:rsidRPr="004D39DA" w:rsidRDefault="00BA4038" w:rsidP="00BA4038">
      <w:pPr>
        <w:spacing w:line="240" w:lineRule="exact"/>
        <w:rPr>
          <w:rFonts w:ascii="Times New Roman" w:hAnsi="Times New Roman"/>
          <w:sz w:val="24"/>
          <w:lang w:val="ru-RU"/>
        </w:rPr>
      </w:pPr>
    </w:p>
    <w:tbl>
      <w:tblPr>
        <w:tblW w:w="0" w:type="auto"/>
        <w:jc w:val="center"/>
        <w:tblLayout w:type="fixed"/>
        <w:tblCellMar>
          <w:left w:w="10" w:type="dxa"/>
          <w:right w:w="10" w:type="dxa"/>
        </w:tblCellMar>
        <w:tblLook w:val="04A0" w:firstRow="1" w:lastRow="0" w:firstColumn="1" w:lastColumn="0" w:noHBand="0" w:noVBand="1"/>
      </w:tblPr>
      <w:tblGrid>
        <w:gridCol w:w="1963"/>
        <w:gridCol w:w="2299"/>
        <w:gridCol w:w="1843"/>
        <w:gridCol w:w="1805"/>
        <w:gridCol w:w="1690"/>
      </w:tblGrid>
      <w:tr w:rsidR="00BA4038" w:rsidRPr="004D39DA" w14:paraId="0370F832" w14:textId="77777777" w:rsidTr="00F356AE">
        <w:trPr>
          <w:trHeight w:val="586"/>
          <w:jc w:val="center"/>
        </w:trPr>
        <w:tc>
          <w:tcPr>
            <w:tcW w:w="1963" w:type="dxa"/>
            <w:tcBorders>
              <w:top w:val="single" w:sz="4" w:space="0" w:color="auto"/>
              <w:left w:val="single" w:sz="4" w:space="0" w:color="auto"/>
              <w:bottom w:val="single" w:sz="4" w:space="0" w:color="auto"/>
              <w:right w:val="single" w:sz="4" w:space="0" w:color="auto"/>
            </w:tcBorders>
            <w:shd w:val="clear" w:color="auto" w:fill="FFFFFF"/>
            <w:hideMark/>
          </w:tcPr>
          <w:p w14:paraId="3BD36C3E"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lastRenderedPageBreak/>
              <w:t>Название</w:t>
            </w:r>
          </w:p>
        </w:tc>
        <w:tc>
          <w:tcPr>
            <w:tcW w:w="2299" w:type="dxa"/>
            <w:tcBorders>
              <w:top w:val="single" w:sz="4" w:space="0" w:color="auto"/>
              <w:left w:val="single" w:sz="4" w:space="0" w:color="auto"/>
              <w:bottom w:val="single" w:sz="4" w:space="0" w:color="auto"/>
              <w:right w:val="single" w:sz="4" w:space="0" w:color="auto"/>
            </w:tcBorders>
            <w:shd w:val="clear" w:color="auto" w:fill="FFFFFF"/>
            <w:hideMark/>
          </w:tcPr>
          <w:p w14:paraId="38EC65C2"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Персонал</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60089825" w14:textId="77777777" w:rsidR="00BA4038" w:rsidRPr="004D39DA" w:rsidRDefault="00BA4038" w:rsidP="00F356AE">
            <w:pPr>
              <w:pStyle w:val="44"/>
              <w:framePr w:wrap="notBeside" w:vAnchor="text" w:hAnchor="text" w:xAlign="center" w:y="1"/>
              <w:shd w:val="clear" w:color="auto" w:fill="auto"/>
              <w:spacing w:before="0" w:after="0" w:line="278" w:lineRule="exact"/>
              <w:ind w:left="120" w:firstLine="0"/>
              <w:jc w:val="left"/>
              <w:rPr>
                <w:sz w:val="24"/>
                <w:szCs w:val="24"/>
              </w:rPr>
            </w:pPr>
            <w:r w:rsidRPr="004D39DA">
              <w:rPr>
                <w:sz w:val="24"/>
                <w:szCs w:val="24"/>
              </w:rPr>
              <w:t>Дата начала курса</w:t>
            </w:r>
          </w:p>
        </w:tc>
        <w:tc>
          <w:tcPr>
            <w:tcW w:w="1805" w:type="dxa"/>
            <w:tcBorders>
              <w:top w:val="single" w:sz="4" w:space="0" w:color="auto"/>
              <w:left w:val="single" w:sz="4" w:space="0" w:color="auto"/>
              <w:bottom w:val="single" w:sz="4" w:space="0" w:color="auto"/>
              <w:right w:val="single" w:sz="4" w:space="0" w:color="auto"/>
            </w:tcBorders>
            <w:shd w:val="clear" w:color="auto" w:fill="FFFFFF"/>
            <w:hideMark/>
          </w:tcPr>
          <w:p w14:paraId="44C1A705"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Периодичность</w:t>
            </w:r>
          </w:p>
        </w:tc>
        <w:tc>
          <w:tcPr>
            <w:tcW w:w="1690" w:type="dxa"/>
            <w:tcBorders>
              <w:top w:val="single" w:sz="4" w:space="0" w:color="auto"/>
              <w:left w:val="single" w:sz="4" w:space="0" w:color="auto"/>
              <w:bottom w:val="single" w:sz="4" w:space="0" w:color="auto"/>
              <w:right w:val="single" w:sz="4" w:space="0" w:color="auto"/>
            </w:tcBorders>
            <w:shd w:val="clear" w:color="auto" w:fill="FFFFFF"/>
            <w:hideMark/>
          </w:tcPr>
          <w:p w14:paraId="54315404" w14:textId="77777777" w:rsidR="00BA4038" w:rsidRPr="004D39DA" w:rsidRDefault="00BA4038" w:rsidP="00F356AE">
            <w:pPr>
              <w:pStyle w:val="44"/>
              <w:framePr w:wrap="notBeside" w:vAnchor="text" w:hAnchor="text" w:xAlign="center" w:y="1"/>
              <w:shd w:val="clear" w:color="auto" w:fill="auto"/>
              <w:spacing w:before="0" w:after="0" w:line="278" w:lineRule="exact"/>
              <w:ind w:firstLine="0"/>
              <w:rPr>
                <w:sz w:val="24"/>
                <w:szCs w:val="24"/>
              </w:rPr>
            </w:pPr>
            <w:r w:rsidRPr="004D39DA">
              <w:rPr>
                <w:sz w:val="24"/>
                <w:szCs w:val="24"/>
              </w:rPr>
              <w:t>Необходимый сертификат</w:t>
            </w:r>
          </w:p>
        </w:tc>
      </w:tr>
      <w:tr w:rsidR="00BA4038" w:rsidRPr="004D39DA" w14:paraId="4DB8206C" w14:textId="77777777" w:rsidTr="00F356AE">
        <w:trPr>
          <w:trHeight w:val="571"/>
          <w:jc w:val="center"/>
        </w:trPr>
        <w:tc>
          <w:tcPr>
            <w:tcW w:w="1963" w:type="dxa"/>
            <w:tcBorders>
              <w:top w:val="single" w:sz="4" w:space="0" w:color="auto"/>
              <w:left w:val="single" w:sz="4" w:space="0" w:color="auto"/>
              <w:bottom w:val="single" w:sz="4" w:space="0" w:color="auto"/>
              <w:right w:val="single" w:sz="4" w:space="0" w:color="auto"/>
            </w:tcBorders>
            <w:shd w:val="clear" w:color="auto" w:fill="FFFFFF"/>
            <w:hideMark/>
          </w:tcPr>
          <w:p w14:paraId="1FEE485E" w14:textId="77777777" w:rsidR="00BA4038" w:rsidRPr="004D39DA" w:rsidRDefault="00BA4038" w:rsidP="00F356AE">
            <w:pPr>
              <w:pStyle w:val="44"/>
              <w:framePr w:wrap="notBeside" w:vAnchor="text" w:hAnchor="text" w:xAlign="center" w:y="1"/>
              <w:shd w:val="clear" w:color="auto" w:fill="auto"/>
              <w:spacing w:before="0" w:after="0" w:line="283" w:lineRule="exact"/>
              <w:ind w:firstLine="0"/>
              <w:rPr>
                <w:sz w:val="24"/>
                <w:szCs w:val="24"/>
              </w:rPr>
            </w:pPr>
            <w:r w:rsidRPr="004D39DA">
              <w:rPr>
                <w:sz w:val="24"/>
                <w:szCs w:val="24"/>
              </w:rPr>
              <w:t>Курс пожарной безопасности</w:t>
            </w:r>
          </w:p>
        </w:tc>
        <w:tc>
          <w:tcPr>
            <w:tcW w:w="2299" w:type="dxa"/>
            <w:tcBorders>
              <w:top w:val="single" w:sz="4" w:space="0" w:color="auto"/>
              <w:left w:val="single" w:sz="4" w:space="0" w:color="auto"/>
              <w:bottom w:val="single" w:sz="4" w:space="0" w:color="auto"/>
              <w:right w:val="single" w:sz="4" w:space="0" w:color="auto"/>
            </w:tcBorders>
            <w:shd w:val="clear" w:color="auto" w:fill="FFFFFF"/>
            <w:hideMark/>
          </w:tcPr>
          <w:p w14:paraId="135B0C74" w14:textId="77777777" w:rsidR="00BA4038" w:rsidRPr="004D39DA" w:rsidRDefault="00BA4038" w:rsidP="00F356AE">
            <w:pPr>
              <w:pStyle w:val="44"/>
              <w:framePr w:wrap="notBeside" w:vAnchor="text" w:hAnchor="text" w:xAlign="center" w:y="1"/>
              <w:shd w:val="clear" w:color="auto" w:fill="auto"/>
              <w:spacing w:before="0" w:after="0"/>
              <w:ind w:left="120" w:firstLine="0"/>
              <w:jc w:val="left"/>
              <w:rPr>
                <w:sz w:val="24"/>
                <w:szCs w:val="24"/>
              </w:rPr>
            </w:pPr>
            <w:r w:rsidRPr="004D39DA">
              <w:rPr>
                <w:sz w:val="24"/>
                <w:szCs w:val="24"/>
              </w:rPr>
              <w:t>30% Персонала ПБУ</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26F96A80" w14:textId="77777777" w:rsidR="00BA4038" w:rsidRPr="004D39DA" w:rsidRDefault="00BA4038" w:rsidP="00F356AE">
            <w:pPr>
              <w:pStyle w:val="44"/>
              <w:framePr w:wrap="notBeside" w:vAnchor="text" w:hAnchor="text" w:xAlign="center" w:y="1"/>
              <w:shd w:val="clear" w:color="auto" w:fill="auto"/>
              <w:spacing w:before="0" w:after="0" w:line="278" w:lineRule="exact"/>
              <w:ind w:left="120" w:firstLine="0"/>
              <w:jc w:val="left"/>
              <w:rPr>
                <w:sz w:val="24"/>
                <w:szCs w:val="24"/>
              </w:rPr>
            </w:pPr>
            <w:r w:rsidRPr="004D39DA">
              <w:rPr>
                <w:sz w:val="24"/>
                <w:szCs w:val="24"/>
              </w:rPr>
              <w:t>до даты начала Услуг</w:t>
            </w:r>
          </w:p>
        </w:tc>
        <w:tc>
          <w:tcPr>
            <w:tcW w:w="1805" w:type="dxa"/>
            <w:tcBorders>
              <w:top w:val="single" w:sz="4" w:space="0" w:color="auto"/>
              <w:left w:val="single" w:sz="4" w:space="0" w:color="auto"/>
              <w:bottom w:val="single" w:sz="4" w:space="0" w:color="auto"/>
              <w:right w:val="single" w:sz="4" w:space="0" w:color="auto"/>
            </w:tcBorders>
            <w:shd w:val="clear" w:color="auto" w:fill="FFFFFF"/>
            <w:hideMark/>
          </w:tcPr>
          <w:p w14:paraId="4977785B"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раз в 3 года</w:t>
            </w:r>
          </w:p>
        </w:tc>
        <w:tc>
          <w:tcPr>
            <w:tcW w:w="1690" w:type="dxa"/>
            <w:tcBorders>
              <w:top w:val="single" w:sz="4" w:space="0" w:color="auto"/>
              <w:left w:val="single" w:sz="4" w:space="0" w:color="auto"/>
              <w:bottom w:val="single" w:sz="4" w:space="0" w:color="auto"/>
              <w:right w:val="single" w:sz="4" w:space="0" w:color="auto"/>
            </w:tcBorders>
            <w:shd w:val="clear" w:color="auto" w:fill="FFFFFF"/>
            <w:hideMark/>
          </w:tcPr>
          <w:p w14:paraId="07511C52"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Да</w:t>
            </w:r>
          </w:p>
        </w:tc>
      </w:tr>
      <w:tr w:rsidR="00BA4038" w:rsidRPr="004D39DA" w14:paraId="0B803A70" w14:textId="77777777" w:rsidTr="00F356AE">
        <w:trPr>
          <w:trHeight w:val="845"/>
          <w:jc w:val="center"/>
        </w:trPr>
        <w:tc>
          <w:tcPr>
            <w:tcW w:w="1963" w:type="dxa"/>
            <w:tcBorders>
              <w:top w:val="single" w:sz="4" w:space="0" w:color="auto"/>
              <w:left w:val="single" w:sz="4" w:space="0" w:color="auto"/>
              <w:bottom w:val="single" w:sz="4" w:space="0" w:color="auto"/>
              <w:right w:val="single" w:sz="4" w:space="0" w:color="auto"/>
            </w:tcBorders>
            <w:shd w:val="clear" w:color="auto" w:fill="FFFFFF"/>
            <w:hideMark/>
          </w:tcPr>
          <w:p w14:paraId="2BC0B6A3" w14:textId="77777777" w:rsidR="00BA4038" w:rsidRPr="004D39DA" w:rsidRDefault="00BA4038" w:rsidP="00F356AE">
            <w:pPr>
              <w:pStyle w:val="44"/>
              <w:framePr w:wrap="notBeside" w:vAnchor="text" w:hAnchor="text" w:xAlign="center" w:y="1"/>
              <w:shd w:val="clear" w:color="auto" w:fill="auto"/>
              <w:spacing w:before="0" w:after="0"/>
              <w:ind w:firstLine="0"/>
              <w:rPr>
                <w:sz w:val="24"/>
                <w:szCs w:val="24"/>
              </w:rPr>
            </w:pPr>
            <w:r w:rsidRPr="004D39DA">
              <w:rPr>
                <w:sz w:val="24"/>
                <w:szCs w:val="24"/>
              </w:rPr>
              <w:t>Ликвидация</w:t>
            </w:r>
          </w:p>
          <w:p w14:paraId="1B2B582B" w14:textId="77777777" w:rsidR="00BA4038" w:rsidRPr="004D39DA" w:rsidRDefault="00BA4038" w:rsidP="00F356AE">
            <w:pPr>
              <w:pStyle w:val="44"/>
              <w:framePr w:wrap="notBeside" w:vAnchor="text" w:hAnchor="text" w:xAlign="center" w:y="1"/>
              <w:shd w:val="clear" w:color="auto" w:fill="auto"/>
              <w:spacing w:before="0" w:after="0"/>
              <w:ind w:firstLine="0"/>
              <w:rPr>
                <w:sz w:val="24"/>
                <w:szCs w:val="24"/>
              </w:rPr>
            </w:pPr>
            <w:r w:rsidRPr="004D39DA">
              <w:rPr>
                <w:sz w:val="24"/>
                <w:szCs w:val="24"/>
              </w:rPr>
              <w:t>чрезвычайных</w:t>
            </w:r>
          </w:p>
          <w:p w14:paraId="68E23200" w14:textId="77777777" w:rsidR="00BA4038" w:rsidRPr="004D39DA" w:rsidRDefault="00BA4038" w:rsidP="00F356AE">
            <w:pPr>
              <w:pStyle w:val="44"/>
              <w:framePr w:wrap="notBeside" w:vAnchor="text" w:hAnchor="text" w:xAlign="center" w:y="1"/>
              <w:shd w:val="clear" w:color="auto" w:fill="auto"/>
              <w:spacing w:before="0" w:after="0"/>
              <w:ind w:firstLine="0"/>
              <w:rPr>
                <w:sz w:val="24"/>
                <w:szCs w:val="24"/>
              </w:rPr>
            </w:pPr>
            <w:r w:rsidRPr="004D39DA">
              <w:rPr>
                <w:sz w:val="24"/>
                <w:szCs w:val="24"/>
              </w:rPr>
              <w:t>ситуаций</w:t>
            </w:r>
          </w:p>
        </w:tc>
        <w:tc>
          <w:tcPr>
            <w:tcW w:w="2299" w:type="dxa"/>
            <w:tcBorders>
              <w:top w:val="single" w:sz="4" w:space="0" w:color="auto"/>
              <w:left w:val="single" w:sz="4" w:space="0" w:color="auto"/>
              <w:bottom w:val="single" w:sz="4" w:space="0" w:color="auto"/>
              <w:right w:val="single" w:sz="4" w:space="0" w:color="auto"/>
            </w:tcBorders>
            <w:shd w:val="clear" w:color="auto" w:fill="FFFFFF"/>
            <w:hideMark/>
          </w:tcPr>
          <w:p w14:paraId="48A515AC" w14:textId="77777777" w:rsidR="00BA4038" w:rsidRPr="004D39DA" w:rsidRDefault="00BA4038" w:rsidP="00F356AE">
            <w:pPr>
              <w:pStyle w:val="44"/>
              <w:framePr w:wrap="notBeside" w:vAnchor="text" w:hAnchor="text" w:xAlign="center" w:y="1"/>
              <w:shd w:val="clear" w:color="auto" w:fill="auto"/>
              <w:spacing w:before="0" w:after="0"/>
              <w:ind w:left="120" w:firstLine="0"/>
              <w:jc w:val="left"/>
              <w:rPr>
                <w:sz w:val="24"/>
                <w:szCs w:val="24"/>
              </w:rPr>
            </w:pPr>
            <w:r w:rsidRPr="004D39DA">
              <w:rPr>
                <w:sz w:val="24"/>
                <w:szCs w:val="24"/>
              </w:rPr>
              <w:t>30% всего Персонала ПБУ</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003D4201" w14:textId="77777777" w:rsidR="00BA4038" w:rsidRPr="004D39DA" w:rsidRDefault="00BA4038" w:rsidP="00F356AE">
            <w:pPr>
              <w:pStyle w:val="44"/>
              <w:framePr w:wrap="notBeside" w:vAnchor="text" w:hAnchor="text" w:xAlign="center" w:y="1"/>
              <w:shd w:val="clear" w:color="auto" w:fill="auto"/>
              <w:spacing w:before="0" w:after="0" w:line="278" w:lineRule="exact"/>
              <w:ind w:left="120" w:firstLine="0"/>
              <w:jc w:val="left"/>
              <w:rPr>
                <w:sz w:val="24"/>
                <w:szCs w:val="24"/>
              </w:rPr>
            </w:pPr>
            <w:r w:rsidRPr="004D39DA">
              <w:rPr>
                <w:sz w:val="24"/>
                <w:szCs w:val="24"/>
              </w:rPr>
              <w:t>до даты начала Услуг</w:t>
            </w:r>
          </w:p>
        </w:tc>
        <w:tc>
          <w:tcPr>
            <w:tcW w:w="1805" w:type="dxa"/>
            <w:tcBorders>
              <w:top w:val="single" w:sz="4" w:space="0" w:color="auto"/>
              <w:left w:val="single" w:sz="4" w:space="0" w:color="auto"/>
              <w:bottom w:val="single" w:sz="4" w:space="0" w:color="auto"/>
              <w:right w:val="single" w:sz="4" w:space="0" w:color="auto"/>
            </w:tcBorders>
            <w:shd w:val="clear" w:color="auto" w:fill="FFFFFF"/>
            <w:hideMark/>
          </w:tcPr>
          <w:p w14:paraId="4919BDA9"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раз в 3 года</w:t>
            </w:r>
          </w:p>
        </w:tc>
        <w:tc>
          <w:tcPr>
            <w:tcW w:w="1690" w:type="dxa"/>
            <w:tcBorders>
              <w:top w:val="single" w:sz="4" w:space="0" w:color="auto"/>
              <w:left w:val="single" w:sz="4" w:space="0" w:color="auto"/>
              <w:bottom w:val="single" w:sz="4" w:space="0" w:color="auto"/>
              <w:right w:val="single" w:sz="4" w:space="0" w:color="auto"/>
            </w:tcBorders>
            <w:shd w:val="clear" w:color="auto" w:fill="FFFFFF"/>
            <w:hideMark/>
          </w:tcPr>
          <w:p w14:paraId="7B8DD70E"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Да</w:t>
            </w:r>
          </w:p>
        </w:tc>
      </w:tr>
      <w:tr w:rsidR="00BA4038" w:rsidRPr="004D39DA" w14:paraId="4D52130B" w14:textId="77777777" w:rsidTr="00F356AE">
        <w:trPr>
          <w:trHeight w:val="576"/>
          <w:jc w:val="center"/>
        </w:trPr>
        <w:tc>
          <w:tcPr>
            <w:tcW w:w="1963" w:type="dxa"/>
            <w:tcBorders>
              <w:top w:val="single" w:sz="4" w:space="0" w:color="auto"/>
              <w:left w:val="single" w:sz="4" w:space="0" w:color="auto"/>
              <w:bottom w:val="single" w:sz="4" w:space="0" w:color="auto"/>
              <w:right w:val="single" w:sz="4" w:space="0" w:color="auto"/>
            </w:tcBorders>
            <w:shd w:val="clear" w:color="auto" w:fill="FFFFFF"/>
            <w:hideMark/>
          </w:tcPr>
          <w:p w14:paraId="514E8206"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Первая помощь</w:t>
            </w:r>
          </w:p>
        </w:tc>
        <w:tc>
          <w:tcPr>
            <w:tcW w:w="2299" w:type="dxa"/>
            <w:tcBorders>
              <w:top w:val="single" w:sz="4" w:space="0" w:color="auto"/>
              <w:left w:val="single" w:sz="4" w:space="0" w:color="auto"/>
              <w:bottom w:val="single" w:sz="4" w:space="0" w:color="auto"/>
              <w:right w:val="single" w:sz="4" w:space="0" w:color="auto"/>
            </w:tcBorders>
            <w:shd w:val="clear" w:color="auto" w:fill="FFFFFF"/>
            <w:hideMark/>
          </w:tcPr>
          <w:p w14:paraId="4BDF07E1" w14:textId="77777777" w:rsidR="00BA4038" w:rsidRPr="004D39DA" w:rsidRDefault="00BA4038" w:rsidP="00F356AE">
            <w:pPr>
              <w:pStyle w:val="44"/>
              <w:framePr w:wrap="notBeside" w:vAnchor="text" w:hAnchor="text" w:xAlign="center" w:y="1"/>
              <w:shd w:val="clear" w:color="auto" w:fill="auto"/>
              <w:spacing w:before="0" w:after="0"/>
              <w:ind w:left="120" w:firstLine="0"/>
              <w:jc w:val="left"/>
              <w:rPr>
                <w:sz w:val="24"/>
                <w:szCs w:val="24"/>
              </w:rPr>
            </w:pPr>
            <w:r w:rsidRPr="004D39DA">
              <w:rPr>
                <w:sz w:val="24"/>
                <w:szCs w:val="24"/>
              </w:rPr>
              <w:t>100% Персонала ПБУ</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463E2B90" w14:textId="77777777" w:rsidR="00BA4038" w:rsidRPr="004D39DA" w:rsidRDefault="00BA4038" w:rsidP="00F356AE">
            <w:pPr>
              <w:pStyle w:val="44"/>
              <w:framePr w:wrap="notBeside" w:vAnchor="text" w:hAnchor="text" w:xAlign="center" w:y="1"/>
              <w:shd w:val="clear" w:color="auto" w:fill="auto"/>
              <w:spacing w:before="0" w:after="0" w:line="278" w:lineRule="exact"/>
              <w:ind w:left="120" w:firstLine="0"/>
              <w:jc w:val="left"/>
              <w:rPr>
                <w:sz w:val="24"/>
                <w:szCs w:val="24"/>
              </w:rPr>
            </w:pPr>
            <w:r w:rsidRPr="004D39DA">
              <w:rPr>
                <w:sz w:val="24"/>
                <w:szCs w:val="24"/>
              </w:rPr>
              <w:t>до даты начала Услуг</w:t>
            </w:r>
          </w:p>
        </w:tc>
        <w:tc>
          <w:tcPr>
            <w:tcW w:w="1805" w:type="dxa"/>
            <w:tcBorders>
              <w:top w:val="single" w:sz="4" w:space="0" w:color="auto"/>
              <w:left w:val="single" w:sz="4" w:space="0" w:color="auto"/>
              <w:bottom w:val="single" w:sz="4" w:space="0" w:color="auto"/>
              <w:right w:val="single" w:sz="4" w:space="0" w:color="auto"/>
            </w:tcBorders>
            <w:shd w:val="clear" w:color="auto" w:fill="FFFFFF"/>
            <w:hideMark/>
          </w:tcPr>
          <w:p w14:paraId="5A1A1192"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раз в 3 года</w:t>
            </w:r>
          </w:p>
        </w:tc>
        <w:tc>
          <w:tcPr>
            <w:tcW w:w="1690" w:type="dxa"/>
            <w:tcBorders>
              <w:top w:val="single" w:sz="4" w:space="0" w:color="auto"/>
              <w:left w:val="single" w:sz="4" w:space="0" w:color="auto"/>
              <w:bottom w:val="single" w:sz="4" w:space="0" w:color="auto"/>
              <w:right w:val="single" w:sz="4" w:space="0" w:color="auto"/>
            </w:tcBorders>
            <w:shd w:val="clear" w:color="auto" w:fill="FFFFFF"/>
            <w:hideMark/>
          </w:tcPr>
          <w:p w14:paraId="3520FB36"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w:t>
            </w:r>
          </w:p>
        </w:tc>
      </w:tr>
      <w:tr w:rsidR="00BA4038" w:rsidRPr="004D39DA" w14:paraId="7C7DE805" w14:textId="77777777" w:rsidTr="00F356AE">
        <w:trPr>
          <w:trHeight w:val="845"/>
          <w:jc w:val="center"/>
        </w:trPr>
        <w:tc>
          <w:tcPr>
            <w:tcW w:w="1963" w:type="dxa"/>
            <w:tcBorders>
              <w:top w:val="single" w:sz="4" w:space="0" w:color="auto"/>
              <w:left w:val="single" w:sz="4" w:space="0" w:color="auto"/>
              <w:bottom w:val="single" w:sz="4" w:space="0" w:color="auto"/>
              <w:right w:val="single" w:sz="4" w:space="0" w:color="auto"/>
            </w:tcBorders>
            <w:shd w:val="clear" w:color="auto" w:fill="FFFFFF"/>
            <w:hideMark/>
          </w:tcPr>
          <w:p w14:paraId="60B17153" w14:textId="77777777" w:rsidR="00BA4038" w:rsidRPr="004D39DA" w:rsidRDefault="00BA4038" w:rsidP="00F356AE">
            <w:pPr>
              <w:pStyle w:val="44"/>
              <w:framePr w:wrap="notBeside" w:vAnchor="text" w:hAnchor="text" w:xAlign="center" w:y="1"/>
              <w:shd w:val="clear" w:color="auto" w:fill="auto"/>
              <w:spacing w:before="0" w:after="0"/>
              <w:ind w:firstLine="0"/>
              <w:rPr>
                <w:sz w:val="24"/>
                <w:szCs w:val="24"/>
              </w:rPr>
            </w:pPr>
            <w:r w:rsidRPr="004D39DA">
              <w:rPr>
                <w:sz w:val="24"/>
                <w:szCs w:val="24"/>
              </w:rPr>
              <w:t>Безопасность и спасение жизни на море</w:t>
            </w:r>
          </w:p>
        </w:tc>
        <w:tc>
          <w:tcPr>
            <w:tcW w:w="2299" w:type="dxa"/>
            <w:tcBorders>
              <w:top w:val="single" w:sz="4" w:space="0" w:color="auto"/>
              <w:left w:val="single" w:sz="4" w:space="0" w:color="auto"/>
              <w:bottom w:val="single" w:sz="4" w:space="0" w:color="auto"/>
              <w:right w:val="single" w:sz="4" w:space="0" w:color="auto"/>
            </w:tcBorders>
            <w:shd w:val="clear" w:color="auto" w:fill="FFFFFF"/>
            <w:hideMark/>
          </w:tcPr>
          <w:p w14:paraId="12555F50"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Все</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70363196" w14:textId="77777777" w:rsidR="00BA4038" w:rsidRPr="004D39DA" w:rsidRDefault="00BA4038" w:rsidP="00F356AE">
            <w:pPr>
              <w:pStyle w:val="44"/>
              <w:framePr w:wrap="notBeside" w:vAnchor="text" w:hAnchor="text" w:xAlign="center" w:y="1"/>
              <w:shd w:val="clear" w:color="auto" w:fill="auto"/>
              <w:spacing w:before="0" w:after="0" w:line="278" w:lineRule="exact"/>
              <w:ind w:left="120" w:firstLine="0"/>
              <w:jc w:val="left"/>
              <w:rPr>
                <w:sz w:val="24"/>
                <w:szCs w:val="24"/>
              </w:rPr>
            </w:pPr>
            <w:r w:rsidRPr="004D39DA">
              <w:rPr>
                <w:sz w:val="24"/>
                <w:szCs w:val="24"/>
              </w:rPr>
              <w:t>до даты начала Услуг</w:t>
            </w:r>
          </w:p>
        </w:tc>
        <w:tc>
          <w:tcPr>
            <w:tcW w:w="1805" w:type="dxa"/>
            <w:tcBorders>
              <w:top w:val="single" w:sz="4" w:space="0" w:color="auto"/>
              <w:left w:val="single" w:sz="4" w:space="0" w:color="auto"/>
              <w:bottom w:val="single" w:sz="4" w:space="0" w:color="auto"/>
              <w:right w:val="single" w:sz="4" w:space="0" w:color="auto"/>
            </w:tcBorders>
            <w:shd w:val="clear" w:color="auto" w:fill="FFFFFF"/>
            <w:hideMark/>
          </w:tcPr>
          <w:p w14:paraId="6A194A2A"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раз в 4 года</w:t>
            </w:r>
          </w:p>
        </w:tc>
        <w:tc>
          <w:tcPr>
            <w:tcW w:w="1690" w:type="dxa"/>
            <w:tcBorders>
              <w:top w:val="single" w:sz="4" w:space="0" w:color="auto"/>
              <w:left w:val="single" w:sz="4" w:space="0" w:color="auto"/>
              <w:bottom w:val="single" w:sz="4" w:space="0" w:color="auto"/>
              <w:right w:val="single" w:sz="4" w:space="0" w:color="auto"/>
            </w:tcBorders>
            <w:shd w:val="clear" w:color="auto" w:fill="FFFFFF"/>
            <w:hideMark/>
          </w:tcPr>
          <w:p w14:paraId="673F2511"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Да</w:t>
            </w:r>
          </w:p>
        </w:tc>
      </w:tr>
      <w:tr w:rsidR="00BA4038" w:rsidRPr="004D39DA" w14:paraId="21EB8238" w14:textId="77777777" w:rsidTr="00F356AE">
        <w:trPr>
          <w:trHeight w:val="1416"/>
          <w:jc w:val="center"/>
        </w:trPr>
        <w:tc>
          <w:tcPr>
            <w:tcW w:w="1963" w:type="dxa"/>
            <w:tcBorders>
              <w:top w:val="single" w:sz="4" w:space="0" w:color="auto"/>
              <w:left w:val="single" w:sz="4" w:space="0" w:color="auto"/>
              <w:bottom w:val="single" w:sz="4" w:space="0" w:color="auto"/>
              <w:right w:val="single" w:sz="4" w:space="0" w:color="auto"/>
            </w:tcBorders>
            <w:shd w:val="clear" w:color="auto" w:fill="FFFFFF"/>
            <w:hideMark/>
          </w:tcPr>
          <w:p w14:paraId="053B08C6" w14:textId="77777777" w:rsidR="00BA4038" w:rsidRPr="004D39DA" w:rsidRDefault="00BA4038" w:rsidP="00F356AE">
            <w:pPr>
              <w:pStyle w:val="44"/>
              <w:framePr w:wrap="notBeside" w:vAnchor="text" w:hAnchor="text" w:xAlign="center" w:y="1"/>
              <w:shd w:val="clear" w:color="auto" w:fill="auto"/>
              <w:spacing w:before="0" w:after="0"/>
              <w:ind w:firstLine="0"/>
              <w:rPr>
                <w:sz w:val="24"/>
                <w:szCs w:val="24"/>
              </w:rPr>
            </w:pPr>
            <w:r w:rsidRPr="004D39DA">
              <w:rPr>
                <w:sz w:val="24"/>
                <w:szCs w:val="24"/>
              </w:rPr>
              <w:t>Обучение спасению из тонущего вертолета (</w:t>
            </w:r>
            <w:r w:rsidRPr="004D39DA">
              <w:rPr>
                <w:sz w:val="24"/>
                <w:szCs w:val="24"/>
                <w:lang w:val="en-US"/>
              </w:rPr>
              <w:t>HUET</w:t>
            </w:r>
            <w:r w:rsidRPr="004D39DA">
              <w:rPr>
                <w:sz w:val="24"/>
                <w:szCs w:val="24"/>
              </w:rPr>
              <w:t>)</w:t>
            </w:r>
          </w:p>
        </w:tc>
        <w:tc>
          <w:tcPr>
            <w:tcW w:w="2299" w:type="dxa"/>
            <w:tcBorders>
              <w:top w:val="single" w:sz="4" w:space="0" w:color="auto"/>
              <w:left w:val="single" w:sz="4" w:space="0" w:color="auto"/>
              <w:bottom w:val="single" w:sz="4" w:space="0" w:color="auto"/>
              <w:right w:val="single" w:sz="4" w:space="0" w:color="auto"/>
            </w:tcBorders>
            <w:shd w:val="clear" w:color="auto" w:fill="FFFFFF"/>
            <w:hideMark/>
          </w:tcPr>
          <w:p w14:paraId="44CC3845"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Все</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69978C93" w14:textId="77777777" w:rsidR="00BA4038" w:rsidRPr="004D39DA" w:rsidRDefault="00BA4038" w:rsidP="00F356AE">
            <w:pPr>
              <w:pStyle w:val="44"/>
              <w:framePr w:wrap="notBeside" w:vAnchor="text" w:hAnchor="text" w:xAlign="center" w:y="1"/>
              <w:shd w:val="clear" w:color="auto" w:fill="auto"/>
              <w:spacing w:before="0" w:after="0"/>
              <w:ind w:left="120" w:firstLine="0"/>
              <w:jc w:val="left"/>
              <w:rPr>
                <w:sz w:val="24"/>
                <w:szCs w:val="24"/>
              </w:rPr>
            </w:pPr>
            <w:r w:rsidRPr="004D39DA">
              <w:rPr>
                <w:sz w:val="24"/>
                <w:szCs w:val="24"/>
              </w:rPr>
              <w:t>до даты начала Услуг</w:t>
            </w:r>
          </w:p>
        </w:tc>
        <w:tc>
          <w:tcPr>
            <w:tcW w:w="1805" w:type="dxa"/>
            <w:tcBorders>
              <w:top w:val="single" w:sz="4" w:space="0" w:color="auto"/>
              <w:left w:val="single" w:sz="4" w:space="0" w:color="auto"/>
              <w:bottom w:val="single" w:sz="4" w:space="0" w:color="auto"/>
              <w:right w:val="single" w:sz="4" w:space="0" w:color="auto"/>
            </w:tcBorders>
            <w:shd w:val="clear" w:color="auto" w:fill="FFFFFF"/>
            <w:hideMark/>
          </w:tcPr>
          <w:p w14:paraId="75F8D79D"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раз в 4 года</w:t>
            </w:r>
          </w:p>
        </w:tc>
        <w:tc>
          <w:tcPr>
            <w:tcW w:w="1690" w:type="dxa"/>
            <w:tcBorders>
              <w:top w:val="single" w:sz="4" w:space="0" w:color="auto"/>
              <w:left w:val="single" w:sz="4" w:space="0" w:color="auto"/>
              <w:bottom w:val="single" w:sz="4" w:space="0" w:color="auto"/>
              <w:right w:val="single" w:sz="4" w:space="0" w:color="auto"/>
            </w:tcBorders>
            <w:shd w:val="clear" w:color="auto" w:fill="FFFFFF"/>
            <w:hideMark/>
          </w:tcPr>
          <w:p w14:paraId="667497AC"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Да</w:t>
            </w:r>
          </w:p>
        </w:tc>
      </w:tr>
    </w:tbl>
    <w:p w14:paraId="62EF64ED" w14:textId="77777777" w:rsidR="00BA4038" w:rsidRPr="004D39DA" w:rsidRDefault="00BA4038" w:rsidP="00BA4038">
      <w:pPr>
        <w:rPr>
          <w:rFonts w:ascii="Times New Roman" w:hAnsi="Times New Roman"/>
          <w:sz w:val="24"/>
        </w:rPr>
      </w:pPr>
    </w:p>
    <w:p w14:paraId="14FFB5FC" w14:textId="77777777" w:rsidR="00BA4038" w:rsidRPr="004D39DA" w:rsidRDefault="00BA4038" w:rsidP="00BA4038">
      <w:pPr>
        <w:keepNext/>
        <w:keepLines/>
        <w:spacing w:before="184"/>
        <w:ind w:right="-143"/>
        <w:rPr>
          <w:rFonts w:ascii="Times New Roman" w:hAnsi="Times New Roman"/>
          <w:b/>
          <w:sz w:val="24"/>
          <w:lang w:val="ru-RU"/>
        </w:rPr>
      </w:pPr>
      <w:bookmarkStart w:id="404" w:name="bookmark98"/>
      <w:r w:rsidRPr="004D39DA">
        <w:rPr>
          <w:rFonts w:ascii="Times New Roman" w:hAnsi="Times New Roman"/>
          <w:b/>
          <w:sz w:val="24"/>
          <w:lang w:val="ru-RU"/>
        </w:rPr>
        <w:t>СТАТЬЯ 66 - ПОСТАВКА СРЕДСТВ ИСПОЛНИТЕЛЯ/РАСХОДНЫХ</w:t>
      </w:r>
      <w:bookmarkStart w:id="405" w:name="bookmark99"/>
      <w:bookmarkEnd w:id="404"/>
      <w:r w:rsidRPr="004D39DA">
        <w:rPr>
          <w:rFonts w:ascii="Times New Roman" w:hAnsi="Times New Roman"/>
          <w:b/>
          <w:sz w:val="24"/>
          <w:lang w:val="ru-RU"/>
        </w:rPr>
        <w:t xml:space="preserve"> МАТЕРИАЛОВ </w:t>
      </w:r>
    </w:p>
    <w:p w14:paraId="30F54EE1" w14:textId="77777777" w:rsidR="00BA4038" w:rsidRPr="004D39DA" w:rsidRDefault="00BA4038" w:rsidP="00BA4038">
      <w:pPr>
        <w:keepNext/>
        <w:keepLines/>
        <w:rPr>
          <w:rFonts w:ascii="Times New Roman" w:hAnsi="Times New Roman"/>
          <w:sz w:val="24"/>
          <w:lang w:val="ru-RU"/>
        </w:rPr>
      </w:pPr>
      <w:r w:rsidRPr="004D39DA">
        <w:rPr>
          <w:rFonts w:ascii="Times New Roman" w:hAnsi="Times New Roman"/>
          <w:sz w:val="24"/>
          <w:lang w:val="ru-RU"/>
        </w:rPr>
        <w:t xml:space="preserve">66.1. Средства </w:t>
      </w:r>
      <w:r w:rsidRPr="004D39DA">
        <w:rPr>
          <w:rFonts w:ascii="Times New Roman" w:hAnsi="Times New Roman"/>
          <w:sz w:val="24"/>
          <w:lang w:val="kk-KZ"/>
        </w:rPr>
        <w:t>Исполнителя</w:t>
      </w:r>
      <w:r w:rsidRPr="004D39DA">
        <w:rPr>
          <w:rFonts w:ascii="Times New Roman" w:hAnsi="Times New Roman"/>
          <w:sz w:val="24"/>
          <w:lang w:val="ru-RU"/>
        </w:rPr>
        <w:t>/ расходные материалы</w:t>
      </w:r>
      <w:bookmarkEnd w:id="405"/>
    </w:p>
    <w:p w14:paraId="4DDFC868" w14:textId="77777777" w:rsidR="00BA4038" w:rsidRPr="004D39DA" w:rsidRDefault="00BA4038" w:rsidP="00BA4038">
      <w:pPr>
        <w:pStyle w:val="44"/>
        <w:numPr>
          <w:ilvl w:val="0"/>
          <w:numId w:val="93"/>
        </w:numPr>
        <w:shd w:val="clear" w:color="auto" w:fill="auto"/>
        <w:tabs>
          <w:tab w:val="left" w:pos="726"/>
        </w:tabs>
        <w:spacing w:before="0" w:after="0"/>
        <w:ind w:left="20" w:right="240"/>
        <w:rPr>
          <w:sz w:val="24"/>
          <w:szCs w:val="24"/>
        </w:rPr>
      </w:pPr>
      <w:r w:rsidRPr="004D39DA">
        <w:rPr>
          <w:sz w:val="24"/>
          <w:szCs w:val="24"/>
        </w:rPr>
        <w:t xml:space="preserve">Средства </w:t>
      </w:r>
      <w:r w:rsidRPr="004D39DA">
        <w:rPr>
          <w:sz w:val="24"/>
          <w:szCs w:val="24"/>
          <w:lang w:val="kk-KZ"/>
        </w:rPr>
        <w:t xml:space="preserve">Исполнителя </w:t>
      </w:r>
      <w:r w:rsidRPr="004D39DA">
        <w:rPr>
          <w:sz w:val="24"/>
          <w:szCs w:val="24"/>
        </w:rPr>
        <w:t>должны быть изготовлены, испытаны и поставлены соответствующим образом, согласно Разделу IV - «Технические спецификации». Заказчик оставляет за собой право организовывать проверки третьей стороной, в случае необходимости.</w:t>
      </w:r>
    </w:p>
    <w:p w14:paraId="1D18203D" w14:textId="77777777" w:rsidR="00BA4038" w:rsidRPr="004D39DA" w:rsidRDefault="00BA4038" w:rsidP="00BA4038">
      <w:pPr>
        <w:pStyle w:val="44"/>
        <w:numPr>
          <w:ilvl w:val="0"/>
          <w:numId w:val="93"/>
        </w:numPr>
        <w:shd w:val="clear" w:color="auto" w:fill="auto"/>
        <w:tabs>
          <w:tab w:val="left" w:pos="716"/>
        </w:tabs>
        <w:spacing w:before="0" w:after="0"/>
        <w:ind w:left="20" w:right="240"/>
        <w:rPr>
          <w:sz w:val="24"/>
          <w:szCs w:val="24"/>
        </w:rPr>
      </w:pPr>
      <w:r w:rsidRPr="004D39DA">
        <w:rPr>
          <w:sz w:val="24"/>
          <w:szCs w:val="24"/>
          <w:lang w:val="kk-KZ"/>
        </w:rPr>
        <w:t xml:space="preserve">Исполнитель </w:t>
      </w:r>
      <w:r w:rsidRPr="004D39DA">
        <w:rPr>
          <w:sz w:val="24"/>
          <w:szCs w:val="24"/>
        </w:rPr>
        <w:t>поставляет средства для Заказчика только согласно полученным инструкциям с подписью компетентного представителя Заказчика.</w:t>
      </w:r>
    </w:p>
    <w:p w14:paraId="41999190" w14:textId="77777777" w:rsidR="00BA4038" w:rsidRPr="004D39DA" w:rsidRDefault="00BA4038" w:rsidP="00BA4038">
      <w:pPr>
        <w:pStyle w:val="44"/>
        <w:numPr>
          <w:ilvl w:val="0"/>
          <w:numId w:val="93"/>
        </w:numPr>
        <w:shd w:val="clear" w:color="auto" w:fill="auto"/>
        <w:tabs>
          <w:tab w:val="left" w:pos="726"/>
        </w:tabs>
        <w:spacing w:before="0" w:after="0"/>
        <w:ind w:left="20" w:right="240"/>
        <w:rPr>
          <w:sz w:val="24"/>
          <w:szCs w:val="24"/>
        </w:rPr>
      </w:pPr>
      <w:r w:rsidRPr="004D39DA">
        <w:rPr>
          <w:sz w:val="24"/>
          <w:szCs w:val="24"/>
        </w:rPr>
        <w:t xml:space="preserve">В случае если Исполнитель не имеет возможности доставить требуемые средства </w:t>
      </w:r>
      <w:r w:rsidRPr="004D39DA">
        <w:rPr>
          <w:sz w:val="24"/>
          <w:szCs w:val="24"/>
          <w:lang w:val="kk-KZ"/>
        </w:rPr>
        <w:t>Исполнителя</w:t>
      </w:r>
      <w:r w:rsidRPr="004D39DA">
        <w:rPr>
          <w:sz w:val="24"/>
          <w:szCs w:val="24"/>
        </w:rPr>
        <w:t>/расходные материалы к определенной дате, указанной Заказчиком, или получить их из обычного источника или в связи с задержкой служб обеспечения, он обязан незамедлительно оповестить Заказчика, и организовать поставку из другого</w:t>
      </w:r>
    </w:p>
    <w:p w14:paraId="3B720D24" w14:textId="65CD2CB6"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источника, согласно той же спецификации и за такую же оплату, как указано в Разделе </w:t>
      </w:r>
      <w:r w:rsidRPr="004D39DA">
        <w:rPr>
          <w:sz w:val="24"/>
          <w:szCs w:val="24"/>
          <w:lang w:val="en-US"/>
        </w:rPr>
        <w:t>III</w:t>
      </w:r>
      <w:r w:rsidRPr="004D39DA">
        <w:rPr>
          <w:sz w:val="24"/>
          <w:szCs w:val="24"/>
        </w:rPr>
        <w:t xml:space="preserve"> - «Перечень цен и ставок» Договора, в рамках оговоренного периода времени. 66.1.4. По требованию Заказчика, </w:t>
      </w:r>
      <w:r w:rsidRPr="004D39DA">
        <w:rPr>
          <w:sz w:val="24"/>
          <w:szCs w:val="24"/>
          <w:lang w:val="kk-KZ"/>
        </w:rPr>
        <w:t xml:space="preserve">Исполнитель </w:t>
      </w:r>
      <w:r w:rsidRPr="004D39DA">
        <w:rPr>
          <w:sz w:val="24"/>
          <w:szCs w:val="24"/>
        </w:rPr>
        <w:t xml:space="preserve">должен предоставить копию (не обязательно с указанием цен) заказа на закупку, направленный к производителю/поставляющей стороне, </w:t>
      </w:r>
      <w:r w:rsidR="00C70C0C" w:rsidRPr="004D39DA">
        <w:rPr>
          <w:sz w:val="24"/>
          <w:szCs w:val="24"/>
        </w:rPr>
        <w:t>также,</w:t>
      </w:r>
      <w:r w:rsidRPr="004D39DA">
        <w:rPr>
          <w:sz w:val="24"/>
          <w:szCs w:val="24"/>
        </w:rPr>
        <w:t xml:space="preserve"> как и копию подтверждения поставщиком, с указанием времени поставки и ожидаемой даты доставки в РК.</w:t>
      </w:r>
    </w:p>
    <w:p w14:paraId="216EF107" w14:textId="77777777" w:rsidR="00BA4038" w:rsidRPr="004D39DA" w:rsidRDefault="00BA4038" w:rsidP="00BA4038">
      <w:pPr>
        <w:pStyle w:val="44"/>
        <w:numPr>
          <w:ilvl w:val="0"/>
          <w:numId w:val="94"/>
        </w:numPr>
        <w:shd w:val="clear" w:color="auto" w:fill="auto"/>
        <w:tabs>
          <w:tab w:val="left" w:pos="558"/>
        </w:tabs>
        <w:spacing w:before="0" w:after="0"/>
        <w:ind w:left="20"/>
        <w:rPr>
          <w:sz w:val="24"/>
          <w:szCs w:val="24"/>
        </w:rPr>
      </w:pPr>
      <w:r w:rsidRPr="004D39DA">
        <w:rPr>
          <w:sz w:val="24"/>
          <w:szCs w:val="24"/>
        </w:rPr>
        <w:t xml:space="preserve">Cредства </w:t>
      </w:r>
      <w:r w:rsidRPr="004D39DA">
        <w:rPr>
          <w:sz w:val="24"/>
          <w:szCs w:val="24"/>
          <w:lang w:val="kk-KZ"/>
        </w:rPr>
        <w:t>Исполнителя</w:t>
      </w:r>
      <w:r w:rsidRPr="004D39DA">
        <w:rPr>
          <w:sz w:val="24"/>
          <w:szCs w:val="24"/>
        </w:rPr>
        <w:t>/расходные материалы в наличии:</w:t>
      </w:r>
    </w:p>
    <w:p w14:paraId="38214FF1" w14:textId="77777777" w:rsidR="00BA4038" w:rsidRPr="004D39DA" w:rsidRDefault="00BA4038" w:rsidP="00BA4038">
      <w:pPr>
        <w:pStyle w:val="44"/>
        <w:numPr>
          <w:ilvl w:val="0"/>
          <w:numId w:val="95"/>
        </w:numPr>
        <w:shd w:val="clear" w:color="auto" w:fill="auto"/>
        <w:tabs>
          <w:tab w:val="left" w:pos="726"/>
        </w:tabs>
        <w:spacing w:before="0" w:after="0"/>
        <w:ind w:left="20" w:right="20"/>
        <w:rPr>
          <w:sz w:val="24"/>
          <w:szCs w:val="24"/>
        </w:rPr>
      </w:pPr>
      <w:r w:rsidRPr="004D39DA">
        <w:rPr>
          <w:sz w:val="24"/>
          <w:szCs w:val="24"/>
          <w:lang w:val="kk-KZ"/>
        </w:rPr>
        <w:t>Исполнитель</w:t>
      </w:r>
      <w:r w:rsidRPr="004D39DA">
        <w:rPr>
          <w:sz w:val="24"/>
          <w:szCs w:val="24"/>
        </w:rPr>
        <w:t xml:space="preserve"> хранит запас средств </w:t>
      </w:r>
      <w:r w:rsidRPr="004D39DA">
        <w:rPr>
          <w:sz w:val="24"/>
          <w:szCs w:val="24"/>
          <w:lang w:val="kk-KZ"/>
        </w:rPr>
        <w:t xml:space="preserve">Исполнителя </w:t>
      </w:r>
      <w:r w:rsidRPr="004D39DA">
        <w:rPr>
          <w:sz w:val="24"/>
          <w:szCs w:val="24"/>
        </w:rPr>
        <w:t xml:space="preserve">и расходных материалов и пополняет этот запас по необходимости, с тем, чтобы отвечать прогнозируемым Заказчика. </w:t>
      </w:r>
      <w:r w:rsidRPr="004D39DA">
        <w:rPr>
          <w:sz w:val="24"/>
          <w:szCs w:val="24"/>
          <w:lang w:val="kk-KZ"/>
        </w:rPr>
        <w:t xml:space="preserve">Исполнитель </w:t>
      </w:r>
      <w:r w:rsidRPr="004D39DA">
        <w:rPr>
          <w:sz w:val="24"/>
          <w:szCs w:val="24"/>
        </w:rPr>
        <w:t>должен использовать систему управления складским учетом.</w:t>
      </w:r>
    </w:p>
    <w:p w14:paraId="7104A571" w14:textId="77777777" w:rsidR="00BA4038" w:rsidRPr="004D39DA" w:rsidRDefault="00BA4038" w:rsidP="00BA4038">
      <w:pPr>
        <w:pStyle w:val="44"/>
        <w:numPr>
          <w:ilvl w:val="0"/>
          <w:numId w:val="95"/>
        </w:numPr>
        <w:shd w:val="clear" w:color="auto" w:fill="auto"/>
        <w:tabs>
          <w:tab w:val="left" w:pos="72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разрешает компетентным представителям Заказчика входить в помещения в обычное рабочее время с целью проверки складских запасов, хранимых </w:t>
      </w:r>
      <w:r w:rsidRPr="004D39DA">
        <w:rPr>
          <w:sz w:val="24"/>
          <w:szCs w:val="24"/>
          <w:lang w:val="kk-KZ"/>
        </w:rPr>
        <w:t>Исполнителем</w:t>
      </w:r>
      <w:r w:rsidRPr="004D39DA">
        <w:rPr>
          <w:sz w:val="24"/>
          <w:szCs w:val="24"/>
        </w:rPr>
        <w:t>.</w:t>
      </w:r>
    </w:p>
    <w:p w14:paraId="5A4BD889" w14:textId="77777777" w:rsidR="00BA4038" w:rsidRPr="004D39DA" w:rsidRDefault="00BA4038" w:rsidP="00BA4038">
      <w:pPr>
        <w:pStyle w:val="44"/>
        <w:numPr>
          <w:ilvl w:val="0"/>
          <w:numId w:val="95"/>
        </w:numPr>
        <w:shd w:val="clear" w:color="auto" w:fill="auto"/>
        <w:tabs>
          <w:tab w:val="left" w:pos="716"/>
        </w:tabs>
        <w:spacing w:before="0" w:after="0"/>
        <w:ind w:left="20" w:right="20"/>
        <w:rPr>
          <w:sz w:val="24"/>
          <w:szCs w:val="24"/>
        </w:rPr>
      </w:pPr>
      <w:r w:rsidRPr="004D39DA">
        <w:rPr>
          <w:sz w:val="24"/>
          <w:szCs w:val="24"/>
        </w:rPr>
        <w:t xml:space="preserve">В начале каждого месяца </w:t>
      </w:r>
      <w:r w:rsidRPr="004D39DA">
        <w:rPr>
          <w:sz w:val="24"/>
          <w:szCs w:val="24"/>
          <w:lang w:val="kk-KZ"/>
        </w:rPr>
        <w:t xml:space="preserve">Исполнитель </w:t>
      </w:r>
      <w:r w:rsidRPr="004D39DA">
        <w:rPr>
          <w:sz w:val="24"/>
          <w:szCs w:val="24"/>
        </w:rPr>
        <w:t>готовит отчет, содержащий в себе следующие описания:</w:t>
      </w:r>
    </w:p>
    <w:p w14:paraId="2ABEDC9B" w14:textId="77777777" w:rsidR="00BA4038" w:rsidRPr="004D39DA" w:rsidRDefault="00BA4038" w:rsidP="00BA4038">
      <w:pPr>
        <w:pStyle w:val="44"/>
        <w:shd w:val="clear" w:color="auto" w:fill="auto"/>
        <w:tabs>
          <w:tab w:val="left" w:pos="851"/>
        </w:tabs>
        <w:spacing w:before="0" w:after="0"/>
        <w:ind w:left="20" w:firstLine="0"/>
        <w:rPr>
          <w:sz w:val="24"/>
          <w:szCs w:val="24"/>
        </w:rPr>
      </w:pPr>
      <w:r w:rsidRPr="004D39DA">
        <w:rPr>
          <w:sz w:val="24"/>
          <w:szCs w:val="24"/>
        </w:rPr>
        <w:t>(</w:t>
      </w:r>
      <w:r w:rsidRPr="004D39DA">
        <w:rPr>
          <w:sz w:val="24"/>
          <w:szCs w:val="24"/>
          <w:lang w:val="en-US"/>
        </w:rPr>
        <w:t>u</w:t>
      </w:r>
      <w:r w:rsidRPr="004D39DA">
        <w:rPr>
          <w:sz w:val="24"/>
          <w:szCs w:val="24"/>
        </w:rPr>
        <w:t>)</w:t>
      </w:r>
      <w:r w:rsidRPr="004D39DA">
        <w:rPr>
          <w:sz w:val="24"/>
          <w:szCs w:val="24"/>
        </w:rPr>
        <w:tab/>
        <w:t xml:space="preserve">складской запас на складах местной базе </w:t>
      </w:r>
      <w:r w:rsidRPr="004D39DA">
        <w:rPr>
          <w:sz w:val="24"/>
          <w:szCs w:val="24"/>
          <w:lang w:val="kk-KZ"/>
        </w:rPr>
        <w:t xml:space="preserve">Исполнителя </w:t>
      </w:r>
      <w:r w:rsidRPr="004D39DA">
        <w:rPr>
          <w:sz w:val="24"/>
          <w:szCs w:val="24"/>
        </w:rPr>
        <w:t>на первое число месяца;</w:t>
      </w:r>
    </w:p>
    <w:p w14:paraId="7722022B" w14:textId="0EF91459" w:rsidR="00BA4038" w:rsidRPr="004D39DA" w:rsidRDefault="00BA4038" w:rsidP="00BA4038">
      <w:pPr>
        <w:pStyle w:val="44"/>
        <w:shd w:val="clear" w:color="auto" w:fill="auto"/>
        <w:tabs>
          <w:tab w:val="left" w:pos="851"/>
        </w:tabs>
        <w:spacing w:before="0" w:after="0"/>
        <w:ind w:left="20" w:firstLine="0"/>
        <w:rPr>
          <w:sz w:val="24"/>
          <w:szCs w:val="24"/>
        </w:rPr>
      </w:pPr>
      <w:r w:rsidRPr="004D39DA">
        <w:rPr>
          <w:sz w:val="24"/>
          <w:szCs w:val="24"/>
        </w:rPr>
        <w:t>(</w:t>
      </w:r>
      <w:r w:rsidRPr="004D39DA">
        <w:rPr>
          <w:sz w:val="24"/>
          <w:szCs w:val="24"/>
          <w:lang w:val="en-US"/>
        </w:rPr>
        <w:t>v</w:t>
      </w:r>
      <w:r w:rsidRPr="004D39DA">
        <w:rPr>
          <w:sz w:val="24"/>
          <w:szCs w:val="24"/>
        </w:rPr>
        <w:t>)</w:t>
      </w:r>
      <w:r w:rsidRPr="004D39DA">
        <w:rPr>
          <w:sz w:val="24"/>
          <w:szCs w:val="24"/>
        </w:rPr>
        <w:tab/>
        <w:t>объем сбыта в адрес Заказчика за предыдущий месяц (количество/стоимость</w:t>
      </w:r>
      <w:r w:rsidR="00C70C0C" w:rsidRPr="004D39DA">
        <w:rPr>
          <w:sz w:val="24"/>
          <w:szCs w:val="24"/>
        </w:rPr>
        <w:t>); и</w:t>
      </w:r>
    </w:p>
    <w:p w14:paraId="7569E3D4" w14:textId="3DE0D4ED" w:rsidR="00BA4038" w:rsidRPr="004D39DA" w:rsidRDefault="00BA4038" w:rsidP="006208DD">
      <w:pPr>
        <w:pStyle w:val="44"/>
        <w:shd w:val="clear" w:color="auto" w:fill="auto"/>
        <w:tabs>
          <w:tab w:val="left" w:pos="851"/>
        </w:tabs>
        <w:spacing w:before="0" w:after="0"/>
        <w:ind w:left="20" w:firstLine="0"/>
        <w:rPr>
          <w:sz w:val="24"/>
          <w:szCs w:val="24"/>
        </w:rPr>
      </w:pPr>
      <w:r w:rsidRPr="004D39DA">
        <w:rPr>
          <w:sz w:val="24"/>
          <w:szCs w:val="24"/>
        </w:rPr>
        <w:t>(</w:t>
      </w:r>
      <w:r w:rsidRPr="004D39DA">
        <w:rPr>
          <w:sz w:val="24"/>
          <w:szCs w:val="24"/>
          <w:lang w:val="en-US"/>
        </w:rPr>
        <w:t>w</w:t>
      </w:r>
      <w:r w:rsidRPr="004D39DA">
        <w:rPr>
          <w:sz w:val="24"/>
          <w:szCs w:val="24"/>
        </w:rPr>
        <w:t>)</w:t>
      </w:r>
      <w:r w:rsidRPr="004D39DA">
        <w:rPr>
          <w:sz w:val="24"/>
          <w:szCs w:val="24"/>
        </w:rPr>
        <w:tab/>
        <w:t>ожидаемое пополнение складских запасов</w:t>
      </w:r>
      <w:r w:rsidRPr="004D39DA">
        <w:rPr>
          <w:strike/>
          <w:sz w:val="24"/>
          <w:szCs w:val="24"/>
        </w:rPr>
        <w:t xml:space="preserve"> </w:t>
      </w:r>
      <w:r w:rsidR="006208DD" w:rsidRPr="004D39DA">
        <w:rPr>
          <w:sz w:val="24"/>
          <w:szCs w:val="24"/>
        </w:rPr>
        <w:t>до окончания Услуг</w:t>
      </w:r>
      <w:r w:rsidRPr="004D39DA">
        <w:rPr>
          <w:sz w:val="24"/>
          <w:szCs w:val="24"/>
        </w:rPr>
        <w:t>.</w:t>
      </w:r>
    </w:p>
    <w:p w14:paraId="7A5641C2" w14:textId="77777777" w:rsidR="00BA4038" w:rsidRPr="004D39DA" w:rsidRDefault="00BA4038" w:rsidP="00BA4038">
      <w:pPr>
        <w:pStyle w:val="44"/>
        <w:numPr>
          <w:ilvl w:val="0"/>
          <w:numId w:val="95"/>
        </w:numPr>
        <w:shd w:val="clear" w:color="auto" w:fill="auto"/>
        <w:tabs>
          <w:tab w:val="left" w:pos="726"/>
        </w:tabs>
        <w:spacing w:before="0" w:after="0"/>
        <w:ind w:left="20" w:right="20"/>
        <w:rPr>
          <w:sz w:val="24"/>
          <w:szCs w:val="24"/>
        </w:rPr>
      </w:pPr>
      <w:r w:rsidRPr="004D39DA">
        <w:rPr>
          <w:sz w:val="24"/>
          <w:szCs w:val="24"/>
        </w:rPr>
        <w:lastRenderedPageBreak/>
        <w:t xml:space="preserve">Заказчик рассматривает отчет и может потребовать от </w:t>
      </w:r>
      <w:r w:rsidRPr="004D39DA">
        <w:rPr>
          <w:sz w:val="24"/>
          <w:szCs w:val="24"/>
          <w:lang w:val="kk-KZ"/>
        </w:rPr>
        <w:t xml:space="preserve">Исполнителя </w:t>
      </w:r>
      <w:r w:rsidRPr="004D39DA">
        <w:rPr>
          <w:sz w:val="24"/>
          <w:szCs w:val="24"/>
        </w:rPr>
        <w:t>размещения дополнительных количеств в складских запасах.</w:t>
      </w:r>
    </w:p>
    <w:p w14:paraId="5A25B885" w14:textId="77777777" w:rsidR="00BA4038" w:rsidRPr="004D39DA" w:rsidRDefault="00BA4038" w:rsidP="00BA4038">
      <w:pPr>
        <w:pStyle w:val="44"/>
        <w:numPr>
          <w:ilvl w:val="0"/>
          <w:numId w:val="95"/>
        </w:numPr>
        <w:shd w:val="clear" w:color="auto" w:fill="auto"/>
        <w:tabs>
          <w:tab w:val="left" w:pos="716"/>
        </w:tabs>
        <w:spacing w:before="0" w:after="0"/>
        <w:ind w:left="20" w:right="20"/>
        <w:rPr>
          <w:sz w:val="24"/>
          <w:szCs w:val="24"/>
        </w:rPr>
      </w:pPr>
      <w:r w:rsidRPr="004D39DA">
        <w:rPr>
          <w:sz w:val="24"/>
          <w:szCs w:val="24"/>
        </w:rPr>
        <w:t xml:space="preserve">В случае, если </w:t>
      </w:r>
      <w:r w:rsidRPr="004D39DA">
        <w:rPr>
          <w:sz w:val="24"/>
          <w:szCs w:val="24"/>
          <w:lang w:val="kk-KZ"/>
        </w:rPr>
        <w:t xml:space="preserve">Исполнителю </w:t>
      </w:r>
      <w:r w:rsidRPr="004D39DA">
        <w:rPr>
          <w:sz w:val="24"/>
          <w:szCs w:val="24"/>
        </w:rPr>
        <w:t xml:space="preserve">известно о задержке, или о возможности задержки в поставке средств </w:t>
      </w:r>
      <w:r w:rsidRPr="004D39DA">
        <w:rPr>
          <w:sz w:val="24"/>
          <w:szCs w:val="24"/>
          <w:lang w:val="kk-KZ"/>
        </w:rPr>
        <w:t xml:space="preserve">Исполнителя </w:t>
      </w:r>
      <w:r w:rsidRPr="004D39DA">
        <w:rPr>
          <w:sz w:val="24"/>
          <w:szCs w:val="24"/>
        </w:rPr>
        <w:t xml:space="preserve">и/или расходных материалов, </w:t>
      </w:r>
      <w:r w:rsidRPr="004D39DA">
        <w:rPr>
          <w:sz w:val="24"/>
          <w:szCs w:val="24"/>
          <w:lang w:val="kk-KZ"/>
        </w:rPr>
        <w:t xml:space="preserve">Исполнитель </w:t>
      </w:r>
      <w:r w:rsidRPr="004D39DA">
        <w:rPr>
          <w:sz w:val="24"/>
          <w:szCs w:val="24"/>
        </w:rPr>
        <w:t xml:space="preserve">должен своевременно сообщить Заказчику подробности о задерживаемых позициях и предпринятых корректирующих действиях. Однако, </w:t>
      </w:r>
      <w:r w:rsidRPr="004D39DA">
        <w:rPr>
          <w:sz w:val="24"/>
          <w:szCs w:val="24"/>
          <w:lang w:val="kk-KZ"/>
        </w:rPr>
        <w:t xml:space="preserve">Исполнитель </w:t>
      </w:r>
      <w:r w:rsidRPr="004D39DA">
        <w:rPr>
          <w:sz w:val="24"/>
          <w:szCs w:val="24"/>
        </w:rPr>
        <w:t>должен обеспечить наличие таких складских запасов, чтобы задержки в транспортировке и изготовлении не вызвали дефицита на складе.</w:t>
      </w:r>
    </w:p>
    <w:p w14:paraId="7424A8B2" w14:textId="77777777" w:rsidR="00BA4038" w:rsidRPr="004D39DA" w:rsidRDefault="00BA4038" w:rsidP="00BA4038">
      <w:pPr>
        <w:keepNext/>
        <w:keepLines/>
        <w:numPr>
          <w:ilvl w:val="0"/>
          <w:numId w:val="94"/>
        </w:numPr>
        <w:tabs>
          <w:tab w:val="left" w:pos="851"/>
        </w:tabs>
        <w:spacing w:line="274" w:lineRule="exact"/>
        <w:ind w:left="20"/>
        <w:jc w:val="both"/>
        <w:outlineLvl w:val="1"/>
        <w:rPr>
          <w:rFonts w:ascii="Times New Roman" w:hAnsi="Times New Roman"/>
          <w:sz w:val="24"/>
          <w:lang w:val="ru-RU"/>
        </w:rPr>
      </w:pPr>
      <w:bookmarkStart w:id="406" w:name="bookmark100"/>
      <w:r w:rsidRPr="004D39DA">
        <w:rPr>
          <w:rFonts w:ascii="Times New Roman" w:hAnsi="Times New Roman"/>
          <w:sz w:val="24"/>
          <w:lang w:val="ru-RU"/>
        </w:rPr>
        <w:t xml:space="preserve">Хранение средств </w:t>
      </w:r>
      <w:r w:rsidRPr="004D39DA">
        <w:rPr>
          <w:rFonts w:ascii="Times New Roman" w:hAnsi="Times New Roman"/>
          <w:sz w:val="24"/>
          <w:lang w:val="kk-KZ"/>
        </w:rPr>
        <w:t>Исполнителя</w:t>
      </w:r>
      <w:r w:rsidRPr="004D39DA">
        <w:rPr>
          <w:rFonts w:ascii="Times New Roman" w:hAnsi="Times New Roman"/>
          <w:sz w:val="24"/>
          <w:lang w:val="ru-RU"/>
        </w:rPr>
        <w:t>/расходных материалов</w:t>
      </w:r>
      <w:bookmarkEnd w:id="406"/>
    </w:p>
    <w:p w14:paraId="3D68A176" w14:textId="77777777" w:rsidR="00BA4038" w:rsidRPr="004D39DA" w:rsidRDefault="00BA4038" w:rsidP="00BA4038">
      <w:pPr>
        <w:pStyle w:val="44"/>
        <w:numPr>
          <w:ilvl w:val="0"/>
          <w:numId w:val="96"/>
        </w:numPr>
        <w:shd w:val="clear" w:color="auto" w:fill="auto"/>
        <w:tabs>
          <w:tab w:val="left" w:pos="72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должен поддерживать складские помещения для хранения всех средств </w:t>
      </w:r>
      <w:r w:rsidRPr="004D39DA">
        <w:rPr>
          <w:sz w:val="24"/>
          <w:szCs w:val="24"/>
          <w:lang w:val="kk-KZ"/>
        </w:rPr>
        <w:t xml:space="preserve">Исполнителя </w:t>
      </w:r>
      <w:r w:rsidRPr="004D39DA">
        <w:rPr>
          <w:sz w:val="24"/>
          <w:szCs w:val="24"/>
        </w:rPr>
        <w:t xml:space="preserve">и расходных материалов. Все средства </w:t>
      </w:r>
      <w:r w:rsidRPr="004D39DA">
        <w:rPr>
          <w:sz w:val="24"/>
          <w:szCs w:val="24"/>
          <w:lang w:val="kk-KZ"/>
        </w:rPr>
        <w:t xml:space="preserve">Исполнителя </w:t>
      </w:r>
      <w:r w:rsidRPr="004D39DA">
        <w:rPr>
          <w:sz w:val="24"/>
          <w:szCs w:val="24"/>
        </w:rPr>
        <w:t xml:space="preserve">и расходные материалы должны размещаться на стеллажах в накрытом состоянии, с соответствующей защитой от коррозии. Складские помещения </w:t>
      </w:r>
      <w:r w:rsidRPr="004D39DA">
        <w:rPr>
          <w:sz w:val="24"/>
          <w:szCs w:val="24"/>
          <w:lang w:val="kk-KZ"/>
        </w:rPr>
        <w:t xml:space="preserve">Исполнителя </w:t>
      </w:r>
      <w:r w:rsidRPr="004D39DA">
        <w:rPr>
          <w:sz w:val="24"/>
          <w:szCs w:val="24"/>
        </w:rPr>
        <w:t xml:space="preserve">должны соответствовать условиям для надлежащего ухода за средствами </w:t>
      </w:r>
      <w:r w:rsidRPr="004D39DA">
        <w:rPr>
          <w:sz w:val="24"/>
          <w:szCs w:val="24"/>
          <w:lang w:val="kk-KZ"/>
        </w:rPr>
        <w:t xml:space="preserve">Исполнителя </w:t>
      </w:r>
      <w:r w:rsidRPr="004D39DA">
        <w:rPr>
          <w:sz w:val="24"/>
          <w:szCs w:val="24"/>
        </w:rPr>
        <w:t>и расходными материалами.</w:t>
      </w:r>
    </w:p>
    <w:p w14:paraId="7206FBD0" w14:textId="77777777" w:rsidR="00BA4038" w:rsidRPr="004D39DA" w:rsidRDefault="00BA4038" w:rsidP="00BA4038">
      <w:pPr>
        <w:pStyle w:val="44"/>
        <w:numPr>
          <w:ilvl w:val="0"/>
          <w:numId w:val="96"/>
        </w:numPr>
        <w:shd w:val="clear" w:color="auto" w:fill="auto"/>
        <w:tabs>
          <w:tab w:val="left" w:pos="735"/>
        </w:tabs>
        <w:spacing w:before="0" w:after="0"/>
        <w:ind w:left="20" w:right="20"/>
        <w:rPr>
          <w:sz w:val="24"/>
          <w:szCs w:val="24"/>
        </w:rPr>
      </w:pPr>
      <w:r w:rsidRPr="004D39DA">
        <w:rPr>
          <w:sz w:val="24"/>
          <w:szCs w:val="24"/>
        </w:rPr>
        <w:t xml:space="preserve">Склад </w:t>
      </w:r>
      <w:r w:rsidRPr="004D39DA">
        <w:rPr>
          <w:sz w:val="24"/>
          <w:szCs w:val="24"/>
          <w:lang w:val="kk-KZ"/>
        </w:rPr>
        <w:t xml:space="preserve">Исполнителя </w:t>
      </w:r>
      <w:r w:rsidRPr="004D39DA">
        <w:rPr>
          <w:sz w:val="24"/>
          <w:szCs w:val="24"/>
        </w:rPr>
        <w:t xml:space="preserve">должен быть оборудован телефоном с активной связью в обычное рабочее время, т.е. как минимум между 07.00 - 19.00 местного времени, 7 (семь) дней в неделю. </w:t>
      </w:r>
      <w:r w:rsidRPr="004D39DA">
        <w:rPr>
          <w:sz w:val="24"/>
          <w:szCs w:val="24"/>
          <w:lang w:val="kk-KZ"/>
        </w:rPr>
        <w:t xml:space="preserve">Исполнитель </w:t>
      </w:r>
      <w:r w:rsidRPr="004D39DA">
        <w:rPr>
          <w:sz w:val="24"/>
          <w:szCs w:val="24"/>
        </w:rPr>
        <w:t xml:space="preserve">должен назначить компетентный Персонал </w:t>
      </w:r>
      <w:r w:rsidRPr="004D39DA">
        <w:rPr>
          <w:sz w:val="24"/>
          <w:szCs w:val="24"/>
          <w:lang w:val="kk-KZ"/>
        </w:rPr>
        <w:t xml:space="preserve">Исполнителя </w:t>
      </w:r>
      <w:r w:rsidRPr="004D39DA">
        <w:rPr>
          <w:sz w:val="24"/>
          <w:szCs w:val="24"/>
        </w:rPr>
        <w:t>для этой Услуги, а также решать повседневные административные задачи.</w:t>
      </w:r>
    </w:p>
    <w:p w14:paraId="10F75380" w14:textId="77777777" w:rsidR="00BA4038" w:rsidRPr="004D39DA" w:rsidRDefault="00BA4038" w:rsidP="00BA4038">
      <w:pPr>
        <w:pStyle w:val="44"/>
        <w:numPr>
          <w:ilvl w:val="0"/>
          <w:numId w:val="96"/>
        </w:numPr>
        <w:shd w:val="clear" w:color="auto" w:fill="auto"/>
        <w:tabs>
          <w:tab w:val="left" w:pos="730"/>
        </w:tabs>
        <w:spacing w:before="0" w:after="0"/>
        <w:ind w:left="20" w:right="20"/>
        <w:rPr>
          <w:sz w:val="24"/>
          <w:szCs w:val="24"/>
        </w:rPr>
      </w:pPr>
      <w:r w:rsidRPr="004D39DA">
        <w:rPr>
          <w:sz w:val="24"/>
          <w:szCs w:val="24"/>
        </w:rPr>
        <w:t xml:space="preserve">С тем, чтобы быть способным осуществлять поставки в любое время, </w:t>
      </w:r>
      <w:r w:rsidRPr="004D39DA">
        <w:rPr>
          <w:sz w:val="24"/>
          <w:szCs w:val="24"/>
          <w:lang w:val="kk-KZ"/>
        </w:rPr>
        <w:t xml:space="preserve">Исполнитель </w:t>
      </w:r>
      <w:r w:rsidRPr="004D39DA">
        <w:rPr>
          <w:sz w:val="24"/>
          <w:szCs w:val="24"/>
        </w:rPr>
        <w:t xml:space="preserve">обеспечивает круглосуточное дежурство без дополнительной оплаты со стороны Заказчика. </w:t>
      </w:r>
      <w:r w:rsidRPr="004D39DA">
        <w:rPr>
          <w:sz w:val="24"/>
          <w:szCs w:val="24"/>
          <w:lang w:val="kk-KZ"/>
        </w:rPr>
        <w:t xml:space="preserve">Исполнитель </w:t>
      </w:r>
      <w:r w:rsidRPr="004D39DA">
        <w:rPr>
          <w:sz w:val="24"/>
          <w:szCs w:val="24"/>
        </w:rPr>
        <w:t>должен сообщить Заказчику имена и телефонные номера компетентного Персонала Исполнителя, с которым можно связаться после обычных рабочих часов. В каждом возможном случае, Заказчик заранее оповещает о возможности любых требований в нерабочее время.</w:t>
      </w:r>
    </w:p>
    <w:p w14:paraId="7B4B0F91" w14:textId="17A172AB" w:rsidR="00BA4038" w:rsidRPr="004D39DA" w:rsidRDefault="00BA4038" w:rsidP="00BA4038">
      <w:pPr>
        <w:pStyle w:val="44"/>
        <w:numPr>
          <w:ilvl w:val="0"/>
          <w:numId w:val="96"/>
        </w:numPr>
        <w:shd w:val="clear" w:color="auto" w:fill="auto"/>
        <w:tabs>
          <w:tab w:val="left" w:pos="721"/>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проверяет все средства </w:t>
      </w:r>
      <w:r w:rsidRPr="004D39DA">
        <w:rPr>
          <w:sz w:val="24"/>
          <w:szCs w:val="24"/>
          <w:lang w:val="kk-KZ"/>
        </w:rPr>
        <w:t xml:space="preserve">Исполнителя </w:t>
      </w:r>
      <w:r w:rsidRPr="004D39DA">
        <w:rPr>
          <w:sz w:val="24"/>
          <w:szCs w:val="24"/>
        </w:rPr>
        <w:t xml:space="preserve">и расходные материалы по их прибытию на склады </w:t>
      </w:r>
      <w:r w:rsidRPr="004D39DA">
        <w:rPr>
          <w:sz w:val="24"/>
          <w:szCs w:val="24"/>
          <w:lang w:val="kk-KZ"/>
        </w:rPr>
        <w:t xml:space="preserve">Исполнитель </w:t>
      </w:r>
      <w:r w:rsidRPr="004D39DA">
        <w:rPr>
          <w:sz w:val="24"/>
          <w:szCs w:val="24"/>
        </w:rPr>
        <w:t xml:space="preserve">и сообщает Заказчику. </w:t>
      </w:r>
      <w:r w:rsidRPr="004D39DA">
        <w:rPr>
          <w:sz w:val="24"/>
          <w:szCs w:val="24"/>
          <w:lang w:val="kk-KZ"/>
        </w:rPr>
        <w:t xml:space="preserve">Исполнитель </w:t>
      </w:r>
      <w:r w:rsidRPr="004D39DA">
        <w:rPr>
          <w:sz w:val="24"/>
          <w:szCs w:val="24"/>
        </w:rPr>
        <w:t xml:space="preserve">должен иметь достаточное количество инструмента и Персонала </w:t>
      </w:r>
      <w:r w:rsidRPr="004D39DA">
        <w:rPr>
          <w:sz w:val="24"/>
          <w:szCs w:val="24"/>
          <w:lang w:val="kk-KZ"/>
        </w:rPr>
        <w:t xml:space="preserve">Исполнителя </w:t>
      </w:r>
      <w:r w:rsidRPr="004D39DA">
        <w:rPr>
          <w:sz w:val="24"/>
          <w:szCs w:val="24"/>
        </w:rPr>
        <w:t xml:space="preserve">для распаковки и исправления всех средств </w:t>
      </w:r>
      <w:r w:rsidRPr="004D39DA">
        <w:rPr>
          <w:sz w:val="24"/>
          <w:szCs w:val="24"/>
          <w:lang w:val="kk-KZ"/>
        </w:rPr>
        <w:t>Исполнителя</w:t>
      </w:r>
      <w:r w:rsidRPr="004D39DA">
        <w:rPr>
          <w:sz w:val="24"/>
          <w:szCs w:val="24"/>
        </w:rPr>
        <w:t xml:space="preserve">. </w:t>
      </w:r>
      <w:r w:rsidRPr="004D39DA">
        <w:rPr>
          <w:sz w:val="24"/>
          <w:szCs w:val="24"/>
          <w:lang w:val="kk-KZ"/>
        </w:rPr>
        <w:t xml:space="preserve">Исполнитель </w:t>
      </w:r>
      <w:r w:rsidRPr="004D39DA">
        <w:rPr>
          <w:sz w:val="24"/>
          <w:szCs w:val="24"/>
        </w:rPr>
        <w:t xml:space="preserve">выполняет проверку и испытания средств </w:t>
      </w:r>
      <w:r w:rsidRPr="004D39DA">
        <w:rPr>
          <w:sz w:val="24"/>
          <w:szCs w:val="24"/>
          <w:lang w:val="kk-KZ"/>
        </w:rPr>
        <w:t xml:space="preserve">Исполнителя </w:t>
      </w:r>
      <w:r w:rsidRPr="004D39DA">
        <w:rPr>
          <w:sz w:val="24"/>
          <w:szCs w:val="24"/>
        </w:rPr>
        <w:t>по необходимости, для обеспечения соответствия данному Разделу IV - «Техническая спецификация » Договора.</w:t>
      </w:r>
    </w:p>
    <w:p w14:paraId="09A1251D"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66.3.5. </w:t>
      </w:r>
      <w:r w:rsidRPr="004D39DA">
        <w:rPr>
          <w:sz w:val="24"/>
          <w:szCs w:val="24"/>
          <w:lang w:val="kk-KZ"/>
        </w:rPr>
        <w:t xml:space="preserve">Исполнитель </w:t>
      </w:r>
      <w:r w:rsidRPr="004D39DA">
        <w:rPr>
          <w:sz w:val="24"/>
          <w:szCs w:val="24"/>
        </w:rPr>
        <w:t xml:space="preserve">постоянно поддерживает на складах местной базы </w:t>
      </w:r>
      <w:r w:rsidRPr="004D39DA">
        <w:rPr>
          <w:sz w:val="24"/>
          <w:szCs w:val="24"/>
          <w:lang w:val="kk-KZ"/>
        </w:rPr>
        <w:t xml:space="preserve">Исполнителя </w:t>
      </w:r>
      <w:r w:rsidRPr="004D39DA">
        <w:rPr>
          <w:sz w:val="24"/>
          <w:szCs w:val="24"/>
        </w:rPr>
        <w:t xml:space="preserve">запас средств </w:t>
      </w:r>
      <w:r w:rsidRPr="004D39DA">
        <w:rPr>
          <w:sz w:val="24"/>
          <w:szCs w:val="24"/>
          <w:lang w:val="kk-KZ"/>
        </w:rPr>
        <w:t xml:space="preserve">Исполнителя </w:t>
      </w:r>
      <w:r w:rsidRPr="004D39DA">
        <w:rPr>
          <w:sz w:val="24"/>
          <w:szCs w:val="24"/>
        </w:rPr>
        <w:t>и расходных материалов на период не менее чем 1 (один) месяца предполагаемого потребления, согласно данным Заказчика.</w:t>
      </w:r>
    </w:p>
    <w:p w14:paraId="061991B2" w14:textId="77777777" w:rsidR="00BA4038" w:rsidRPr="004D39DA" w:rsidRDefault="00BA4038" w:rsidP="00BA4038">
      <w:pPr>
        <w:keepNext/>
        <w:keepLines/>
        <w:numPr>
          <w:ilvl w:val="0"/>
          <w:numId w:val="94"/>
        </w:numPr>
        <w:tabs>
          <w:tab w:val="left" w:pos="851"/>
        </w:tabs>
        <w:spacing w:line="274" w:lineRule="exact"/>
        <w:ind w:left="20"/>
        <w:jc w:val="both"/>
        <w:outlineLvl w:val="1"/>
        <w:rPr>
          <w:rFonts w:ascii="Times New Roman" w:hAnsi="Times New Roman"/>
          <w:sz w:val="24"/>
        </w:rPr>
      </w:pPr>
      <w:bookmarkStart w:id="407" w:name="bookmark101"/>
      <w:r w:rsidRPr="004D39DA">
        <w:rPr>
          <w:rFonts w:ascii="Times New Roman" w:hAnsi="Times New Roman"/>
          <w:sz w:val="24"/>
        </w:rPr>
        <w:t>Оригинальные запасные части</w:t>
      </w:r>
      <w:bookmarkEnd w:id="407"/>
    </w:p>
    <w:p w14:paraId="1DF70A12" w14:textId="644E58B8"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66.4.1. </w:t>
      </w:r>
      <w:r w:rsidRPr="004D39DA">
        <w:rPr>
          <w:sz w:val="24"/>
          <w:szCs w:val="24"/>
          <w:lang w:val="kk-KZ"/>
        </w:rPr>
        <w:t xml:space="preserve">Исполнитель </w:t>
      </w:r>
      <w:r w:rsidRPr="004D39DA">
        <w:rPr>
          <w:sz w:val="24"/>
          <w:szCs w:val="24"/>
        </w:rPr>
        <w:t xml:space="preserve">за свой счет предоставляет все запасные части в достаточном количестве необходимом для поддержания средств </w:t>
      </w:r>
      <w:r w:rsidRPr="004D39DA">
        <w:rPr>
          <w:sz w:val="24"/>
          <w:szCs w:val="24"/>
          <w:lang w:val="kk-KZ"/>
        </w:rPr>
        <w:t xml:space="preserve">Исполнителя </w:t>
      </w:r>
      <w:r w:rsidRPr="004D39DA">
        <w:rPr>
          <w:sz w:val="24"/>
          <w:szCs w:val="24"/>
        </w:rPr>
        <w:t xml:space="preserve">в хорошем рабочем состоянии. Если не одобрено </w:t>
      </w:r>
      <w:r w:rsidR="00C70C0C" w:rsidRPr="004D39DA">
        <w:rPr>
          <w:sz w:val="24"/>
          <w:szCs w:val="24"/>
        </w:rPr>
        <w:t>по-иному</w:t>
      </w:r>
      <w:r w:rsidRPr="004D39DA">
        <w:rPr>
          <w:sz w:val="24"/>
          <w:szCs w:val="24"/>
        </w:rPr>
        <w:t xml:space="preserve"> Заказчиком, только части производителя оригинальных частей должны быть использованы на Ключевом оборудовании, включая, но не ограничиваясь кранами, буровым насосом, лебедкой, блоками, верхнеприводной системой, подъемное Оборудование, прессовое Оборудование, ПВО и сопутствующее Оборудование.</w:t>
      </w:r>
    </w:p>
    <w:p w14:paraId="294A150E"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66.5. Минимальный запас - сетки </w:t>
      </w:r>
    </w:p>
    <w:p w14:paraId="1A167CA0" w14:textId="77777777" w:rsidR="00BA4038" w:rsidRPr="004D39DA" w:rsidRDefault="00BA4038" w:rsidP="00BA4038">
      <w:pPr>
        <w:pStyle w:val="44"/>
        <w:shd w:val="clear" w:color="auto" w:fill="auto"/>
        <w:spacing w:before="0" w:after="245"/>
        <w:ind w:left="20" w:firstLine="0"/>
        <w:rPr>
          <w:sz w:val="24"/>
          <w:szCs w:val="24"/>
        </w:rPr>
      </w:pPr>
      <w:r w:rsidRPr="004D39DA">
        <w:rPr>
          <w:sz w:val="24"/>
          <w:szCs w:val="24"/>
        </w:rPr>
        <w:t xml:space="preserve">66.5.1. </w:t>
      </w:r>
      <w:r w:rsidRPr="004D39DA">
        <w:rPr>
          <w:sz w:val="24"/>
          <w:szCs w:val="24"/>
          <w:lang w:val="kk-KZ"/>
        </w:rPr>
        <w:t xml:space="preserve">Исполнитель </w:t>
      </w:r>
      <w:r w:rsidRPr="004D39DA">
        <w:rPr>
          <w:sz w:val="24"/>
          <w:szCs w:val="24"/>
        </w:rPr>
        <w:t>должен иметь следующий минимальный запас на ПБУ:</w:t>
      </w:r>
    </w:p>
    <w:tbl>
      <w:tblPr>
        <w:tblW w:w="0" w:type="auto"/>
        <w:jc w:val="center"/>
        <w:tblLayout w:type="fixed"/>
        <w:tblCellMar>
          <w:left w:w="10" w:type="dxa"/>
          <w:right w:w="10" w:type="dxa"/>
        </w:tblCellMar>
        <w:tblLook w:val="04A0" w:firstRow="1" w:lastRow="0" w:firstColumn="1" w:lastColumn="0" w:noHBand="0" w:noVBand="1"/>
      </w:tblPr>
      <w:tblGrid>
        <w:gridCol w:w="6667"/>
        <w:gridCol w:w="1992"/>
      </w:tblGrid>
      <w:tr w:rsidR="00BA4038" w:rsidRPr="004D39DA" w14:paraId="02D0D853" w14:textId="77777777" w:rsidTr="00F356AE">
        <w:trPr>
          <w:trHeight w:val="451"/>
          <w:jc w:val="center"/>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14:paraId="6BB7C4FD" w14:textId="77777777" w:rsidR="00BA4038" w:rsidRPr="004D39DA" w:rsidRDefault="00BA4038" w:rsidP="00F356AE">
            <w:pPr>
              <w:pStyle w:val="44"/>
              <w:framePr w:wrap="notBeside" w:vAnchor="text" w:hAnchor="text" w:xAlign="center" w:y="1"/>
              <w:shd w:val="clear" w:color="auto" w:fill="auto"/>
              <w:spacing w:before="0" w:after="0" w:line="240" w:lineRule="auto"/>
              <w:ind w:left="140" w:firstLine="0"/>
              <w:jc w:val="left"/>
              <w:rPr>
                <w:sz w:val="24"/>
                <w:szCs w:val="24"/>
              </w:rPr>
            </w:pPr>
            <w:r w:rsidRPr="004D39DA">
              <w:rPr>
                <w:sz w:val="24"/>
                <w:szCs w:val="24"/>
              </w:rPr>
              <w:lastRenderedPageBreak/>
              <w:t>Описание ячеек</w:t>
            </w:r>
          </w:p>
        </w:tc>
        <w:tc>
          <w:tcPr>
            <w:tcW w:w="1992" w:type="dxa"/>
            <w:tcBorders>
              <w:top w:val="single" w:sz="4" w:space="0" w:color="auto"/>
              <w:left w:val="single" w:sz="4" w:space="0" w:color="auto"/>
              <w:bottom w:val="single" w:sz="4" w:space="0" w:color="auto"/>
              <w:right w:val="single" w:sz="4" w:space="0" w:color="auto"/>
            </w:tcBorders>
            <w:shd w:val="clear" w:color="auto" w:fill="FFFFFF"/>
            <w:hideMark/>
          </w:tcPr>
          <w:p w14:paraId="040D06F7" w14:textId="77777777" w:rsidR="00BA4038" w:rsidRPr="004D39DA" w:rsidRDefault="00BA4038" w:rsidP="00F356AE">
            <w:pPr>
              <w:pStyle w:val="44"/>
              <w:framePr w:wrap="notBeside" w:vAnchor="text" w:hAnchor="text" w:xAlign="center" w:y="1"/>
              <w:shd w:val="clear" w:color="auto" w:fill="auto"/>
              <w:spacing w:before="0" w:after="0" w:line="240" w:lineRule="auto"/>
              <w:ind w:left="400" w:firstLine="0"/>
              <w:jc w:val="left"/>
              <w:rPr>
                <w:sz w:val="24"/>
                <w:szCs w:val="24"/>
              </w:rPr>
            </w:pPr>
            <w:r w:rsidRPr="004D39DA">
              <w:rPr>
                <w:sz w:val="24"/>
                <w:szCs w:val="24"/>
              </w:rPr>
              <w:t>Количество</w:t>
            </w:r>
          </w:p>
        </w:tc>
      </w:tr>
      <w:tr w:rsidR="00BA4038" w:rsidRPr="004D39DA" w14:paraId="46BC51C3" w14:textId="77777777" w:rsidTr="00F356AE">
        <w:trPr>
          <w:trHeight w:val="446"/>
          <w:jc w:val="center"/>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14:paraId="21078A2C" w14:textId="77777777" w:rsidR="00BA4038" w:rsidRPr="004D39DA" w:rsidRDefault="00BA4038" w:rsidP="00F356AE">
            <w:pPr>
              <w:pStyle w:val="44"/>
              <w:framePr w:wrap="notBeside" w:vAnchor="text" w:hAnchor="text" w:xAlign="center" w:y="1"/>
              <w:shd w:val="clear" w:color="auto" w:fill="auto"/>
              <w:spacing w:before="0" w:after="0" w:line="240" w:lineRule="auto"/>
              <w:ind w:left="140" w:firstLine="0"/>
              <w:jc w:val="left"/>
              <w:rPr>
                <w:sz w:val="24"/>
                <w:szCs w:val="24"/>
              </w:rPr>
            </w:pPr>
            <w:r w:rsidRPr="004D39DA">
              <w:rPr>
                <w:sz w:val="24"/>
                <w:szCs w:val="24"/>
              </w:rPr>
              <w:t>10 ячеек</w:t>
            </w:r>
          </w:p>
        </w:tc>
        <w:tc>
          <w:tcPr>
            <w:tcW w:w="1992" w:type="dxa"/>
            <w:tcBorders>
              <w:top w:val="single" w:sz="4" w:space="0" w:color="auto"/>
              <w:left w:val="single" w:sz="4" w:space="0" w:color="auto"/>
              <w:bottom w:val="single" w:sz="4" w:space="0" w:color="auto"/>
              <w:right w:val="single" w:sz="4" w:space="0" w:color="auto"/>
            </w:tcBorders>
            <w:shd w:val="clear" w:color="auto" w:fill="FFFFFF"/>
            <w:hideMark/>
          </w:tcPr>
          <w:p w14:paraId="394C7F4C" w14:textId="77777777" w:rsidR="00BA4038" w:rsidRPr="004D39DA" w:rsidRDefault="00BA4038" w:rsidP="00F356AE">
            <w:pPr>
              <w:pStyle w:val="44"/>
              <w:framePr w:wrap="notBeside" w:vAnchor="text" w:hAnchor="text" w:xAlign="center" w:y="1"/>
              <w:shd w:val="clear" w:color="auto" w:fill="auto"/>
              <w:spacing w:before="0" w:after="0" w:line="240" w:lineRule="auto"/>
              <w:ind w:left="680" w:firstLine="0"/>
              <w:jc w:val="left"/>
              <w:rPr>
                <w:sz w:val="24"/>
                <w:szCs w:val="24"/>
              </w:rPr>
            </w:pPr>
            <w:r w:rsidRPr="004D39DA">
              <w:rPr>
                <w:sz w:val="24"/>
                <w:szCs w:val="24"/>
              </w:rPr>
              <w:t>10 шт.</w:t>
            </w:r>
          </w:p>
        </w:tc>
      </w:tr>
      <w:tr w:rsidR="00BA4038" w:rsidRPr="004D39DA" w14:paraId="3F908E1B" w14:textId="77777777" w:rsidTr="00F356AE">
        <w:trPr>
          <w:trHeight w:val="446"/>
          <w:jc w:val="center"/>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14:paraId="419986CC" w14:textId="77777777" w:rsidR="00BA4038" w:rsidRPr="004D39DA" w:rsidRDefault="00BA4038" w:rsidP="00F356AE">
            <w:pPr>
              <w:pStyle w:val="44"/>
              <w:framePr w:wrap="notBeside" w:vAnchor="text" w:hAnchor="text" w:xAlign="center" w:y="1"/>
              <w:shd w:val="clear" w:color="auto" w:fill="auto"/>
              <w:spacing w:before="0" w:after="0" w:line="240" w:lineRule="auto"/>
              <w:ind w:left="140" w:firstLine="0"/>
              <w:jc w:val="left"/>
              <w:rPr>
                <w:sz w:val="24"/>
                <w:szCs w:val="24"/>
              </w:rPr>
            </w:pPr>
            <w:r w:rsidRPr="004D39DA">
              <w:rPr>
                <w:sz w:val="24"/>
                <w:szCs w:val="24"/>
              </w:rPr>
              <w:t>20 ячеек</w:t>
            </w:r>
          </w:p>
        </w:tc>
        <w:tc>
          <w:tcPr>
            <w:tcW w:w="1992" w:type="dxa"/>
            <w:tcBorders>
              <w:top w:val="single" w:sz="4" w:space="0" w:color="auto"/>
              <w:left w:val="single" w:sz="4" w:space="0" w:color="auto"/>
              <w:bottom w:val="single" w:sz="4" w:space="0" w:color="auto"/>
              <w:right w:val="single" w:sz="4" w:space="0" w:color="auto"/>
            </w:tcBorders>
            <w:shd w:val="clear" w:color="auto" w:fill="FFFFFF"/>
            <w:hideMark/>
          </w:tcPr>
          <w:p w14:paraId="39D51B99" w14:textId="77777777" w:rsidR="00BA4038" w:rsidRPr="004D39DA" w:rsidRDefault="00BA4038" w:rsidP="00F356AE">
            <w:pPr>
              <w:pStyle w:val="44"/>
              <w:framePr w:wrap="notBeside" w:vAnchor="text" w:hAnchor="text" w:xAlign="center" w:y="1"/>
              <w:shd w:val="clear" w:color="auto" w:fill="auto"/>
              <w:spacing w:before="0" w:after="0" w:line="240" w:lineRule="auto"/>
              <w:ind w:left="680" w:firstLine="0"/>
              <w:jc w:val="left"/>
              <w:rPr>
                <w:sz w:val="24"/>
                <w:szCs w:val="24"/>
              </w:rPr>
            </w:pPr>
            <w:r w:rsidRPr="004D39DA">
              <w:rPr>
                <w:sz w:val="24"/>
                <w:szCs w:val="24"/>
              </w:rPr>
              <w:t>10 шт.</w:t>
            </w:r>
          </w:p>
        </w:tc>
      </w:tr>
      <w:tr w:rsidR="00BA4038" w:rsidRPr="004D39DA" w14:paraId="2671C534" w14:textId="77777777" w:rsidTr="00F356AE">
        <w:trPr>
          <w:trHeight w:val="446"/>
          <w:jc w:val="center"/>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14:paraId="27A86D43" w14:textId="77777777" w:rsidR="00BA4038" w:rsidRPr="004D39DA" w:rsidRDefault="00BA4038" w:rsidP="00F356AE">
            <w:pPr>
              <w:pStyle w:val="44"/>
              <w:framePr w:wrap="notBeside" w:vAnchor="text" w:hAnchor="text" w:xAlign="center" w:y="1"/>
              <w:shd w:val="clear" w:color="auto" w:fill="auto"/>
              <w:spacing w:before="0" w:after="0" w:line="240" w:lineRule="auto"/>
              <w:ind w:left="140" w:firstLine="0"/>
              <w:jc w:val="left"/>
              <w:rPr>
                <w:sz w:val="24"/>
                <w:szCs w:val="24"/>
              </w:rPr>
            </w:pPr>
            <w:r w:rsidRPr="004D39DA">
              <w:rPr>
                <w:sz w:val="24"/>
                <w:szCs w:val="24"/>
              </w:rPr>
              <w:t>30 ячеек</w:t>
            </w:r>
          </w:p>
        </w:tc>
        <w:tc>
          <w:tcPr>
            <w:tcW w:w="1992" w:type="dxa"/>
            <w:tcBorders>
              <w:top w:val="single" w:sz="4" w:space="0" w:color="auto"/>
              <w:left w:val="single" w:sz="4" w:space="0" w:color="auto"/>
              <w:bottom w:val="single" w:sz="4" w:space="0" w:color="auto"/>
              <w:right w:val="single" w:sz="4" w:space="0" w:color="auto"/>
            </w:tcBorders>
            <w:shd w:val="clear" w:color="auto" w:fill="FFFFFF"/>
            <w:hideMark/>
          </w:tcPr>
          <w:p w14:paraId="037479D0" w14:textId="77777777" w:rsidR="00BA4038" w:rsidRPr="004D39DA" w:rsidRDefault="00BA4038" w:rsidP="00F356AE">
            <w:pPr>
              <w:pStyle w:val="44"/>
              <w:framePr w:wrap="notBeside" w:vAnchor="text" w:hAnchor="text" w:xAlign="center" w:y="1"/>
              <w:shd w:val="clear" w:color="auto" w:fill="auto"/>
              <w:spacing w:before="0" w:after="0" w:line="240" w:lineRule="auto"/>
              <w:ind w:left="680" w:firstLine="0"/>
              <w:jc w:val="left"/>
              <w:rPr>
                <w:sz w:val="24"/>
                <w:szCs w:val="24"/>
              </w:rPr>
            </w:pPr>
            <w:r w:rsidRPr="004D39DA">
              <w:rPr>
                <w:sz w:val="24"/>
                <w:szCs w:val="24"/>
              </w:rPr>
              <w:t>10 шт.</w:t>
            </w:r>
          </w:p>
        </w:tc>
      </w:tr>
      <w:tr w:rsidR="00BA4038" w:rsidRPr="004D39DA" w14:paraId="334627B9" w14:textId="77777777" w:rsidTr="00F356AE">
        <w:trPr>
          <w:trHeight w:val="446"/>
          <w:jc w:val="center"/>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14:paraId="75A72EE9" w14:textId="77777777" w:rsidR="00BA4038" w:rsidRPr="004D39DA" w:rsidRDefault="00BA4038" w:rsidP="00F356AE">
            <w:pPr>
              <w:pStyle w:val="44"/>
              <w:framePr w:wrap="notBeside" w:vAnchor="text" w:hAnchor="text" w:xAlign="center" w:y="1"/>
              <w:shd w:val="clear" w:color="auto" w:fill="auto"/>
              <w:spacing w:before="0" w:after="0" w:line="240" w:lineRule="auto"/>
              <w:ind w:left="140" w:firstLine="0"/>
              <w:jc w:val="left"/>
              <w:rPr>
                <w:sz w:val="24"/>
                <w:szCs w:val="24"/>
              </w:rPr>
            </w:pPr>
            <w:r w:rsidRPr="004D39DA">
              <w:rPr>
                <w:sz w:val="24"/>
                <w:szCs w:val="24"/>
              </w:rPr>
              <w:t>60 ячеек</w:t>
            </w:r>
          </w:p>
        </w:tc>
        <w:tc>
          <w:tcPr>
            <w:tcW w:w="1992" w:type="dxa"/>
            <w:tcBorders>
              <w:top w:val="single" w:sz="4" w:space="0" w:color="auto"/>
              <w:left w:val="single" w:sz="4" w:space="0" w:color="auto"/>
              <w:bottom w:val="single" w:sz="4" w:space="0" w:color="auto"/>
              <w:right w:val="single" w:sz="4" w:space="0" w:color="auto"/>
            </w:tcBorders>
            <w:shd w:val="clear" w:color="auto" w:fill="FFFFFF"/>
            <w:hideMark/>
          </w:tcPr>
          <w:p w14:paraId="29BF8460" w14:textId="77777777" w:rsidR="00BA4038" w:rsidRPr="004D39DA" w:rsidRDefault="00BA4038" w:rsidP="00F356AE">
            <w:pPr>
              <w:pStyle w:val="44"/>
              <w:framePr w:wrap="notBeside" w:vAnchor="text" w:hAnchor="text" w:xAlign="center" w:y="1"/>
              <w:shd w:val="clear" w:color="auto" w:fill="auto"/>
              <w:spacing w:before="0" w:after="0" w:line="240" w:lineRule="auto"/>
              <w:ind w:left="680" w:firstLine="0"/>
              <w:jc w:val="left"/>
              <w:rPr>
                <w:sz w:val="24"/>
                <w:szCs w:val="24"/>
              </w:rPr>
            </w:pPr>
            <w:r w:rsidRPr="004D39DA">
              <w:rPr>
                <w:sz w:val="24"/>
                <w:szCs w:val="24"/>
              </w:rPr>
              <w:t>10 шт.</w:t>
            </w:r>
          </w:p>
        </w:tc>
      </w:tr>
      <w:tr w:rsidR="00BA4038" w:rsidRPr="004D39DA" w14:paraId="5BAA8ED7" w14:textId="77777777" w:rsidTr="00F356AE">
        <w:trPr>
          <w:trHeight w:val="446"/>
          <w:jc w:val="center"/>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14:paraId="256EBDAC" w14:textId="77777777" w:rsidR="00BA4038" w:rsidRPr="004D39DA" w:rsidRDefault="00BA4038" w:rsidP="00F356AE">
            <w:pPr>
              <w:pStyle w:val="44"/>
              <w:framePr w:wrap="notBeside" w:vAnchor="text" w:hAnchor="text" w:xAlign="center" w:y="1"/>
              <w:shd w:val="clear" w:color="auto" w:fill="auto"/>
              <w:spacing w:before="0" w:after="0" w:line="240" w:lineRule="auto"/>
              <w:ind w:left="140" w:firstLine="0"/>
              <w:jc w:val="left"/>
              <w:rPr>
                <w:sz w:val="24"/>
                <w:szCs w:val="24"/>
              </w:rPr>
            </w:pPr>
            <w:r w:rsidRPr="004D39DA">
              <w:rPr>
                <w:sz w:val="24"/>
                <w:szCs w:val="24"/>
              </w:rPr>
              <w:t>80 ячеек</w:t>
            </w:r>
          </w:p>
        </w:tc>
        <w:tc>
          <w:tcPr>
            <w:tcW w:w="1992" w:type="dxa"/>
            <w:tcBorders>
              <w:top w:val="single" w:sz="4" w:space="0" w:color="auto"/>
              <w:left w:val="single" w:sz="4" w:space="0" w:color="auto"/>
              <w:bottom w:val="single" w:sz="4" w:space="0" w:color="auto"/>
              <w:right w:val="single" w:sz="4" w:space="0" w:color="auto"/>
            </w:tcBorders>
            <w:shd w:val="clear" w:color="auto" w:fill="FFFFFF"/>
            <w:hideMark/>
          </w:tcPr>
          <w:p w14:paraId="246F44AE" w14:textId="77777777" w:rsidR="00BA4038" w:rsidRPr="004D39DA" w:rsidRDefault="00BA4038" w:rsidP="00F356AE">
            <w:pPr>
              <w:pStyle w:val="44"/>
              <w:framePr w:wrap="notBeside" w:vAnchor="text" w:hAnchor="text" w:xAlign="center" w:y="1"/>
              <w:shd w:val="clear" w:color="auto" w:fill="auto"/>
              <w:spacing w:before="0" w:after="0" w:line="240" w:lineRule="auto"/>
              <w:ind w:left="680" w:firstLine="0"/>
              <w:jc w:val="left"/>
              <w:rPr>
                <w:sz w:val="24"/>
                <w:szCs w:val="24"/>
              </w:rPr>
            </w:pPr>
            <w:r w:rsidRPr="004D39DA">
              <w:rPr>
                <w:sz w:val="24"/>
                <w:szCs w:val="24"/>
              </w:rPr>
              <w:t>10 шт.</w:t>
            </w:r>
          </w:p>
        </w:tc>
      </w:tr>
      <w:tr w:rsidR="00BA4038" w:rsidRPr="004D39DA" w14:paraId="269B6795" w14:textId="77777777" w:rsidTr="00F356AE">
        <w:trPr>
          <w:trHeight w:val="446"/>
          <w:jc w:val="center"/>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14:paraId="3936C0D2" w14:textId="77777777" w:rsidR="00BA4038" w:rsidRPr="004D39DA" w:rsidRDefault="00BA4038" w:rsidP="00F356AE">
            <w:pPr>
              <w:pStyle w:val="44"/>
              <w:framePr w:wrap="notBeside" w:vAnchor="text" w:hAnchor="text" w:xAlign="center" w:y="1"/>
              <w:shd w:val="clear" w:color="auto" w:fill="auto"/>
              <w:spacing w:before="0" w:after="0" w:line="240" w:lineRule="auto"/>
              <w:ind w:left="140" w:firstLine="0"/>
              <w:jc w:val="left"/>
              <w:rPr>
                <w:sz w:val="24"/>
                <w:szCs w:val="24"/>
              </w:rPr>
            </w:pPr>
            <w:r w:rsidRPr="004D39DA">
              <w:rPr>
                <w:sz w:val="24"/>
                <w:szCs w:val="24"/>
              </w:rPr>
              <w:t>100 ячеек</w:t>
            </w:r>
          </w:p>
        </w:tc>
        <w:tc>
          <w:tcPr>
            <w:tcW w:w="1992" w:type="dxa"/>
            <w:tcBorders>
              <w:top w:val="single" w:sz="4" w:space="0" w:color="auto"/>
              <w:left w:val="single" w:sz="4" w:space="0" w:color="auto"/>
              <w:bottom w:val="single" w:sz="4" w:space="0" w:color="auto"/>
              <w:right w:val="single" w:sz="4" w:space="0" w:color="auto"/>
            </w:tcBorders>
            <w:shd w:val="clear" w:color="auto" w:fill="FFFFFF"/>
            <w:hideMark/>
          </w:tcPr>
          <w:p w14:paraId="049015A7" w14:textId="77777777" w:rsidR="00BA4038" w:rsidRPr="004D39DA" w:rsidRDefault="00BA4038" w:rsidP="00F356AE">
            <w:pPr>
              <w:pStyle w:val="44"/>
              <w:framePr w:wrap="notBeside" w:vAnchor="text" w:hAnchor="text" w:xAlign="center" w:y="1"/>
              <w:shd w:val="clear" w:color="auto" w:fill="auto"/>
              <w:spacing w:before="0" w:after="0" w:line="240" w:lineRule="auto"/>
              <w:ind w:left="680" w:firstLine="0"/>
              <w:jc w:val="left"/>
              <w:rPr>
                <w:sz w:val="24"/>
                <w:szCs w:val="24"/>
              </w:rPr>
            </w:pPr>
            <w:r w:rsidRPr="004D39DA">
              <w:rPr>
                <w:sz w:val="24"/>
                <w:szCs w:val="24"/>
              </w:rPr>
              <w:t>20 шт.</w:t>
            </w:r>
          </w:p>
        </w:tc>
      </w:tr>
      <w:tr w:rsidR="00BA4038" w:rsidRPr="004D39DA" w14:paraId="7565ECFB" w14:textId="77777777" w:rsidTr="00F356AE">
        <w:trPr>
          <w:trHeight w:val="446"/>
          <w:jc w:val="center"/>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14:paraId="32E196A5" w14:textId="77777777" w:rsidR="00BA4038" w:rsidRPr="004D39DA" w:rsidRDefault="00BA4038" w:rsidP="00F356AE">
            <w:pPr>
              <w:pStyle w:val="44"/>
              <w:framePr w:wrap="notBeside" w:vAnchor="text" w:hAnchor="text" w:xAlign="center" w:y="1"/>
              <w:shd w:val="clear" w:color="auto" w:fill="auto"/>
              <w:spacing w:before="0" w:after="0" w:line="240" w:lineRule="auto"/>
              <w:ind w:left="140" w:firstLine="0"/>
              <w:jc w:val="left"/>
              <w:rPr>
                <w:sz w:val="24"/>
                <w:szCs w:val="24"/>
              </w:rPr>
            </w:pPr>
            <w:r w:rsidRPr="004D39DA">
              <w:rPr>
                <w:sz w:val="24"/>
                <w:szCs w:val="24"/>
              </w:rPr>
              <w:t>120 ячеек</w:t>
            </w:r>
          </w:p>
        </w:tc>
        <w:tc>
          <w:tcPr>
            <w:tcW w:w="1992" w:type="dxa"/>
            <w:tcBorders>
              <w:top w:val="single" w:sz="4" w:space="0" w:color="auto"/>
              <w:left w:val="single" w:sz="4" w:space="0" w:color="auto"/>
              <w:bottom w:val="single" w:sz="4" w:space="0" w:color="auto"/>
              <w:right w:val="single" w:sz="4" w:space="0" w:color="auto"/>
            </w:tcBorders>
            <w:shd w:val="clear" w:color="auto" w:fill="FFFFFF"/>
            <w:hideMark/>
          </w:tcPr>
          <w:p w14:paraId="135D17C7" w14:textId="77777777" w:rsidR="00BA4038" w:rsidRPr="004D39DA" w:rsidRDefault="00BA4038" w:rsidP="00F356AE">
            <w:pPr>
              <w:pStyle w:val="44"/>
              <w:framePr w:wrap="notBeside" w:vAnchor="text" w:hAnchor="text" w:xAlign="center" w:y="1"/>
              <w:shd w:val="clear" w:color="auto" w:fill="auto"/>
              <w:spacing w:before="0" w:after="0" w:line="240" w:lineRule="auto"/>
              <w:ind w:left="680" w:firstLine="0"/>
              <w:jc w:val="left"/>
              <w:rPr>
                <w:sz w:val="24"/>
                <w:szCs w:val="24"/>
              </w:rPr>
            </w:pPr>
            <w:r w:rsidRPr="004D39DA">
              <w:rPr>
                <w:sz w:val="24"/>
                <w:szCs w:val="24"/>
              </w:rPr>
              <w:t>20 шт.</w:t>
            </w:r>
          </w:p>
        </w:tc>
      </w:tr>
      <w:tr w:rsidR="00BA4038" w:rsidRPr="004D39DA" w14:paraId="50BD785E" w14:textId="77777777" w:rsidTr="00F356AE">
        <w:trPr>
          <w:trHeight w:val="446"/>
          <w:jc w:val="center"/>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14:paraId="62414228" w14:textId="77777777" w:rsidR="00BA4038" w:rsidRPr="004D39DA" w:rsidRDefault="00BA4038" w:rsidP="00F356AE">
            <w:pPr>
              <w:pStyle w:val="44"/>
              <w:framePr w:wrap="notBeside" w:vAnchor="text" w:hAnchor="text" w:xAlign="center" w:y="1"/>
              <w:shd w:val="clear" w:color="auto" w:fill="auto"/>
              <w:spacing w:before="0" w:after="0" w:line="240" w:lineRule="auto"/>
              <w:ind w:left="140" w:firstLine="0"/>
              <w:jc w:val="left"/>
              <w:rPr>
                <w:sz w:val="24"/>
                <w:szCs w:val="24"/>
              </w:rPr>
            </w:pPr>
            <w:r w:rsidRPr="004D39DA">
              <w:rPr>
                <w:sz w:val="24"/>
                <w:szCs w:val="24"/>
              </w:rPr>
              <w:t>150 ячеек</w:t>
            </w:r>
          </w:p>
        </w:tc>
        <w:tc>
          <w:tcPr>
            <w:tcW w:w="1992" w:type="dxa"/>
            <w:tcBorders>
              <w:top w:val="single" w:sz="4" w:space="0" w:color="auto"/>
              <w:left w:val="single" w:sz="4" w:space="0" w:color="auto"/>
              <w:bottom w:val="single" w:sz="4" w:space="0" w:color="auto"/>
              <w:right w:val="single" w:sz="4" w:space="0" w:color="auto"/>
            </w:tcBorders>
            <w:shd w:val="clear" w:color="auto" w:fill="FFFFFF"/>
            <w:hideMark/>
          </w:tcPr>
          <w:p w14:paraId="7C93E4CD" w14:textId="77777777" w:rsidR="00BA4038" w:rsidRPr="004D39DA" w:rsidRDefault="00BA4038" w:rsidP="00F356AE">
            <w:pPr>
              <w:pStyle w:val="44"/>
              <w:framePr w:wrap="notBeside" w:vAnchor="text" w:hAnchor="text" w:xAlign="center" w:y="1"/>
              <w:shd w:val="clear" w:color="auto" w:fill="auto"/>
              <w:spacing w:before="0" w:after="0" w:line="240" w:lineRule="auto"/>
              <w:ind w:left="680" w:firstLine="0"/>
              <w:jc w:val="left"/>
              <w:rPr>
                <w:sz w:val="24"/>
                <w:szCs w:val="24"/>
              </w:rPr>
            </w:pPr>
            <w:r w:rsidRPr="004D39DA">
              <w:rPr>
                <w:sz w:val="24"/>
                <w:szCs w:val="24"/>
              </w:rPr>
              <w:t>20 шт.</w:t>
            </w:r>
          </w:p>
        </w:tc>
      </w:tr>
      <w:tr w:rsidR="00BA4038" w:rsidRPr="004D39DA" w14:paraId="10963C08" w14:textId="77777777" w:rsidTr="00F356AE">
        <w:trPr>
          <w:trHeight w:val="446"/>
          <w:jc w:val="center"/>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14:paraId="0FBF9D92" w14:textId="77777777" w:rsidR="00BA4038" w:rsidRPr="004D39DA" w:rsidRDefault="00BA4038" w:rsidP="00F356AE">
            <w:pPr>
              <w:pStyle w:val="44"/>
              <w:framePr w:wrap="notBeside" w:vAnchor="text" w:hAnchor="text" w:xAlign="center" w:y="1"/>
              <w:shd w:val="clear" w:color="auto" w:fill="auto"/>
              <w:spacing w:before="0" w:after="0" w:line="240" w:lineRule="auto"/>
              <w:ind w:left="140" w:firstLine="0"/>
              <w:jc w:val="left"/>
              <w:rPr>
                <w:sz w:val="24"/>
                <w:szCs w:val="24"/>
              </w:rPr>
            </w:pPr>
            <w:r w:rsidRPr="004D39DA">
              <w:rPr>
                <w:sz w:val="24"/>
                <w:szCs w:val="24"/>
              </w:rPr>
              <w:t>180 ячеек</w:t>
            </w:r>
          </w:p>
        </w:tc>
        <w:tc>
          <w:tcPr>
            <w:tcW w:w="1992" w:type="dxa"/>
            <w:tcBorders>
              <w:top w:val="single" w:sz="4" w:space="0" w:color="auto"/>
              <w:left w:val="single" w:sz="4" w:space="0" w:color="auto"/>
              <w:bottom w:val="single" w:sz="4" w:space="0" w:color="auto"/>
              <w:right w:val="single" w:sz="4" w:space="0" w:color="auto"/>
            </w:tcBorders>
            <w:shd w:val="clear" w:color="auto" w:fill="FFFFFF"/>
            <w:hideMark/>
          </w:tcPr>
          <w:p w14:paraId="450CA156" w14:textId="77777777" w:rsidR="00BA4038" w:rsidRPr="004D39DA" w:rsidRDefault="00BA4038" w:rsidP="00F356AE">
            <w:pPr>
              <w:pStyle w:val="44"/>
              <w:framePr w:wrap="notBeside" w:vAnchor="text" w:hAnchor="text" w:xAlign="center" w:y="1"/>
              <w:shd w:val="clear" w:color="auto" w:fill="auto"/>
              <w:spacing w:before="0" w:after="0" w:line="240" w:lineRule="auto"/>
              <w:ind w:left="680" w:firstLine="0"/>
              <w:jc w:val="left"/>
              <w:rPr>
                <w:sz w:val="24"/>
                <w:szCs w:val="24"/>
              </w:rPr>
            </w:pPr>
            <w:r w:rsidRPr="004D39DA">
              <w:rPr>
                <w:sz w:val="24"/>
                <w:szCs w:val="24"/>
              </w:rPr>
              <w:t>20 шт.</w:t>
            </w:r>
          </w:p>
        </w:tc>
      </w:tr>
      <w:tr w:rsidR="00BA4038" w:rsidRPr="004D39DA" w14:paraId="378BEB5C" w14:textId="77777777" w:rsidTr="00F356AE">
        <w:trPr>
          <w:trHeight w:val="446"/>
          <w:jc w:val="center"/>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14:paraId="6E89C5F0" w14:textId="77777777" w:rsidR="00BA4038" w:rsidRPr="004D39DA" w:rsidRDefault="00BA4038" w:rsidP="00F356AE">
            <w:pPr>
              <w:pStyle w:val="44"/>
              <w:framePr w:wrap="notBeside" w:vAnchor="text" w:hAnchor="text" w:xAlign="center" w:y="1"/>
              <w:shd w:val="clear" w:color="auto" w:fill="auto"/>
              <w:spacing w:before="0" w:after="0" w:line="240" w:lineRule="auto"/>
              <w:ind w:left="140" w:firstLine="0"/>
              <w:jc w:val="left"/>
              <w:rPr>
                <w:sz w:val="24"/>
                <w:szCs w:val="24"/>
              </w:rPr>
            </w:pPr>
            <w:r w:rsidRPr="004D39DA">
              <w:rPr>
                <w:sz w:val="24"/>
                <w:szCs w:val="24"/>
              </w:rPr>
              <w:t>200 ячеек</w:t>
            </w:r>
          </w:p>
        </w:tc>
        <w:tc>
          <w:tcPr>
            <w:tcW w:w="1992" w:type="dxa"/>
            <w:tcBorders>
              <w:top w:val="single" w:sz="4" w:space="0" w:color="auto"/>
              <w:left w:val="single" w:sz="4" w:space="0" w:color="auto"/>
              <w:bottom w:val="single" w:sz="4" w:space="0" w:color="auto"/>
              <w:right w:val="single" w:sz="4" w:space="0" w:color="auto"/>
            </w:tcBorders>
            <w:shd w:val="clear" w:color="auto" w:fill="FFFFFF"/>
            <w:hideMark/>
          </w:tcPr>
          <w:p w14:paraId="367B6985" w14:textId="77777777" w:rsidR="00BA4038" w:rsidRPr="004D39DA" w:rsidRDefault="00BA4038" w:rsidP="00F356AE">
            <w:pPr>
              <w:pStyle w:val="44"/>
              <w:framePr w:wrap="notBeside" w:vAnchor="text" w:hAnchor="text" w:xAlign="center" w:y="1"/>
              <w:shd w:val="clear" w:color="auto" w:fill="auto"/>
              <w:spacing w:before="0" w:after="0" w:line="240" w:lineRule="auto"/>
              <w:ind w:left="680" w:firstLine="0"/>
              <w:jc w:val="left"/>
              <w:rPr>
                <w:sz w:val="24"/>
                <w:szCs w:val="24"/>
              </w:rPr>
            </w:pPr>
            <w:r w:rsidRPr="004D39DA">
              <w:rPr>
                <w:sz w:val="24"/>
                <w:szCs w:val="24"/>
              </w:rPr>
              <w:t>20 шт.</w:t>
            </w:r>
          </w:p>
        </w:tc>
      </w:tr>
      <w:tr w:rsidR="00BA4038" w:rsidRPr="004D39DA" w14:paraId="46009884" w14:textId="77777777" w:rsidTr="00F356AE">
        <w:trPr>
          <w:trHeight w:val="456"/>
          <w:jc w:val="center"/>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14:paraId="0DD0EC4F" w14:textId="77777777" w:rsidR="00BA4038" w:rsidRPr="004D39DA" w:rsidRDefault="00BA4038" w:rsidP="00F356AE">
            <w:pPr>
              <w:pStyle w:val="44"/>
              <w:framePr w:wrap="notBeside" w:vAnchor="text" w:hAnchor="text" w:xAlign="center" w:y="1"/>
              <w:shd w:val="clear" w:color="auto" w:fill="auto"/>
              <w:spacing w:before="0" w:after="0" w:line="240" w:lineRule="auto"/>
              <w:ind w:left="140" w:firstLine="0"/>
              <w:jc w:val="left"/>
              <w:rPr>
                <w:sz w:val="24"/>
                <w:szCs w:val="24"/>
              </w:rPr>
            </w:pPr>
            <w:r w:rsidRPr="004D39DA">
              <w:rPr>
                <w:sz w:val="24"/>
                <w:szCs w:val="24"/>
              </w:rPr>
              <w:t>250 ячеек</w:t>
            </w:r>
          </w:p>
        </w:tc>
        <w:tc>
          <w:tcPr>
            <w:tcW w:w="1992" w:type="dxa"/>
            <w:tcBorders>
              <w:top w:val="single" w:sz="4" w:space="0" w:color="auto"/>
              <w:left w:val="single" w:sz="4" w:space="0" w:color="auto"/>
              <w:bottom w:val="single" w:sz="4" w:space="0" w:color="auto"/>
              <w:right w:val="single" w:sz="4" w:space="0" w:color="auto"/>
            </w:tcBorders>
            <w:shd w:val="clear" w:color="auto" w:fill="FFFFFF"/>
            <w:hideMark/>
          </w:tcPr>
          <w:p w14:paraId="23065BE8" w14:textId="77777777" w:rsidR="00BA4038" w:rsidRPr="004D39DA" w:rsidRDefault="00BA4038" w:rsidP="00F356AE">
            <w:pPr>
              <w:pStyle w:val="44"/>
              <w:framePr w:wrap="notBeside" w:vAnchor="text" w:hAnchor="text" w:xAlign="center" w:y="1"/>
              <w:shd w:val="clear" w:color="auto" w:fill="auto"/>
              <w:spacing w:before="0" w:after="0" w:line="240" w:lineRule="auto"/>
              <w:ind w:left="680" w:firstLine="0"/>
              <w:jc w:val="left"/>
              <w:rPr>
                <w:sz w:val="24"/>
                <w:szCs w:val="24"/>
              </w:rPr>
            </w:pPr>
            <w:r w:rsidRPr="004D39DA">
              <w:rPr>
                <w:sz w:val="24"/>
                <w:szCs w:val="24"/>
              </w:rPr>
              <w:t>20 шт.</w:t>
            </w:r>
          </w:p>
        </w:tc>
      </w:tr>
    </w:tbl>
    <w:p w14:paraId="1BA99D49" w14:textId="77777777" w:rsidR="00BA4038" w:rsidRPr="004D39DA" w:rsidRDefault="00BA4038" w:rsidP="00BA4038">
      <w:pPr>
        <w:keepNext/>
        <w:keepLines/>
        <w:spacing w:before="244" w:line="274" w:lineRule="exact"/>
        <w:rPr>
          <w:rFonts w:ascii="Times New Roman" w:hAnsi="Times New Roman"/>
          <w:b/>
          <w:sz w:val="24"/>
          <w:lang w:val="ru-RU"/>
        </w:rPr>
      </w:pPr>
      <w:bookmarkStart w:id="408" w:name="bookmark102"/>
      <w:r w:rsidRPr="004D39DA">
        <w:rPr>
          <w:rFonts w:ascii="Times New Roman" w:hAnsi="Times New Roman"/>
          <w:b/>
          <w:sz w:val="24"/>
          <w:lang w:val="ru-RU"/>
        </w:rPr>
        <w:t>СТАТЬЯ 67 - СПИСКИ ОБОРУДОВАНИЯ ИСПОЛНИТЕЛЯ НА ДАТУ НАЧАЛА</w:t>
      </w:r>
      <w:bookmarkStart w:id="409" w:name="bookmark103"/>
      <w:bookmarkEnd w:id="408"/>
      <w:r w:rsidRPr="004D39DA">
        <w:rPr>
          <w:rFonts w:ascii="Times New Roman" w:hAnsi="Times New Roman"/>
          <w:b/>
          <w:sz w:val="24"/>
          <w:lang w:val="ru-RU"/>
        </w:rPr>
        <w:t xml:space="preserve"> ДОГОВОРА</w:t>
      </w:r>
      <w:bookmarkEnd w:id="409"/>
    </w:p>
    <w:p w14:paraId="5503AD72" w14:textId="77777777" w:rsidR="00BA4038" w:rsidRPr="004D39DA" w:rsidRDefault="00BA4038" w:rsidP="00BA4038">
      <w:pPr>
        <w:keepNext/>
        <w:keepLines/>
        <w:numPr>
          <w:ilvl w:val="0"/>
          <w:numId w:val="97"/>
        </w:numPr>
        <w:tabs>
          <w:tab w:val="left" w:pos="851"/>
        </w:tabs>
        <w:spacing w:line="274" w:lineRule="exact"/>
        <w:ind w:left="20"/>
        <w:jc w:val="both"/>
        <w:outlineLvl w:val="1"/>
        <w:rPr>
          <w:rFonts w:ascii="Times New Roman" w:hAnsi="Times New Roman"/>
          <w:sz w:val="24"/>
        </w:rPr>
      </w:pPr>
      <w:bookmarkStart w:id="410" w:name="bookmark104"/>
      <w:r w:rsidRPr="004D39DA">
        <w:rPr>
          <w:rFonts w:ascii="Times New Roman" w:hAnsi="Times New Roman"/>
          <w:sz w:val="24"/>
        </w:rPr>
        <w:t>Общие положения</w:t>
      </w:r>
      <w:bookmarkEnd w:id="410"/>
    </w:p>
    <w:p w14:paraId="0921C389" w14:textId="77777777" w:rsidR="00BA4038" w:rsidRPr="004D39DA" w:rsidRDefault="00BA4038" w:rsidP="00BA4038">
      <w:pPr>
        <w:pStyle w:val="44"/>
        <w:numPr>
          <w:ilvl w:val="0"/>
          <w:numId w:val="98"/>
        </w:numPr>
        <w:shd w:val="clear" w:color="auto" w:fill="auto"/>
        <w:tabs>
          <w:tab w:val="left" w:pos="726"/>
        </w:tabs>
        <w:spacing w:before="0" w:after="0"/>
        <w:ind w:left="20" w:right="20"/>
        <w:rPr>
          <w:sz w:val="24"/>
          <w:szCs w:val="24"/>
        </w:rPr>
      </w:pPr>
      <w:r w:rsidRPr="004D39DA">
        <w:rPr>
          <w:sz w:val="24"/>
          <w:szCs w:val="24"/>
        </w:rPr>
        <w:t xml:space="preserve">В приложении 2 приведен расширенный список с описанием Оборудования </w:t>
      </w:r>
      <w:r w:rsidRPr="004D39DA">
        <w:rPr>
          <w:sz w:val="24"/>
          <w:szCs w:val="24"/>
          <w:lang w:val="kk-KZ"/>
        </w:rPr>
        <w:t>Исполнителя</w:t>
      </w:r>
      <w:r w:rsidRPr="004D39DA">
        <w:rPr>
          <w:sz w:val="24"/>
          <w:szCs w:val="24"/>
        </w:rPr>
        <w:t xml:space="preserve">/требований к Услугам по Договору. </w:t>
      </w:r>
      <w:r w:rsidRPr="004D39DA">
        <w:rPr>
          <w:sz w:val="24"/>
          <w:szCs w:val="24"/>
          <w:lang w:val="kk-KZ"/>
        </w:rPr>
        <w:t>Исполнитель</w:t>
      </w:r>
      <w:r w:rsidRPr="004D39DA">
        <w:rPr>
          <w:sz w:val="24"/>
          <w:szCs w:val="24"/>
        </w:rPr>
        <w:t>, по крайней мере, должен соблюдать его, как указано в Приложении 2.</w:t>
      </w:r>
    </w:p>
    <w:p w14:paraId="6F571F6E" w14:textId="77777777" w:rsidR="00BA4038" w:rsidRPr="004D39DA" w:rsidRDefault="00BA4038" w:rsidP="00BA4038">
      <w:pPr>
        <w:pStyle w:val="44"/>
        <w:numPr>
          <w:ilvl w:val="0"/>
          <w:numId w:val="98"/>
        </w:numPr>
        <w:shd w:val="clear" w:color="auto" w:fill="auto"/>
        <w:tabs>
          <w:tab w:val="left" w:pos="721"/>
        </w:tabs>
        <w:spacing w:before="0" w:after="0"/>
        <w:ind w:left="20" w:right="20"/>
        <w:rPr>
          <w:sz w:val="24"/>
          <w:szCs w:val="24"/>
        </w:rPr>
      </w:pPr>
      <w:r w:rsidRPr="004D39DA">
        <w:rPr>
          <w:sz w:val="24"/>
          <w:szCs w:val="24"/>
          <w:lang w:val="kk-KZ"/>
        </w:rPr>
        <w:t>Исполнитель</w:t>
      </w:r>
      <w:r w:rsidRPr="004D39DA">
        <w:rPr>
          <w:sz w:val="24"/>
          <w:szCs w:val="24"/>
        </w:rPr>
        <w:t xml:space="preserve">, за свой счет, предоставляет все Оборудование </w:t>
      </w:r>
      <w:r w:rsidRPr="004D39DA">
        <w:rPr>
          <w:sz w:val="24"/>
          <w:szCs w:val="24"/>
          <w:lang w:val="kk-KZ"/>
        </w:rPr>
        <w:t xml:space="preserve">Исполнителя </w:t>
      </w:r>
      <w:r w:rsidRPr="004D39DA">
        <w:rPr>
          <w:sz w:val="24"/>
          <w:szCs w:val="24"/>
        </w:rPr>
        <w:t xml:space="preserve">для оказания Услуг по Договору, согласно Приложения 2. Если </w:t>
      </w:r>
      <w:r w:rsidRPr="004D39DA">
        <w:rPr>
          <w:sz w:val="24"/>
          <w:szCs w:val="24"/>
          <w:lang w:val="kk-KZ"/>
        </w:rPr>
        <w:t xml:space="preserve">Исполнителем </w:t>
      </w:r>
      <w:r w:rsidRPr="004D39DA">
        <w:rPr>
          <w:sz w:val="24"/>
          <w:szCs w:val="24"/>
        </w:rPr>
        <w:t>предоставляется дополнительное Оборудование в соответствии с Договором для оказания Услуг, то такое Оборудование считается включенным в тарифы.</w:t>
      </w:r>
    </w:p>
    <w:p w14:paraId="7C5DB5CB" w14:textId="77777777" w:rsidR="00BA4038" w:rsidRPr="004D39DA" w:rsidRDefault="00BA4038" w:rsidP="00BA4038">
      <w:pPr>
        <w:pStyle w:val="44"/>
        <w:numPr>
          <w:ilvl w:val="0"/>
          <w:numId w:val="98"/>
        </w:numPr>
        <w:shd w:val="clear" w:color="auto" w:fill="auto"/>
        <w:tabs>
          <w:tab w:val="left" w:pos="72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гарантирует, что ПБУ спроектирована для мобилизации и осуществления работ на операционном участке, включая, помимо прочего, осадку, необходимую для прохождения района мелководья седловины в Северном Каспии. </w:t>
      </w:r>
      <w:r w:rsidRPr="004D39DA">
        <w:rPr>
          <w:sz w:val="24"/>
          <w:szCs w:val="24"/>
          <w:lang w:val="kk-KZ"/>
        </w:rPr>
        <w:t xml:space="preserve">Исполнитель </w:t>
      </w:r>
      <w:r w:rsidRPr="004D39DA">
        <w:rPr>
          <w:sz w:val="24"/>
          <w:szCs w:val="24"/>
        </w:rPr>
        <w:t>также гарантирует, что максимальная переменная нагрузка палубы ПБУ составляет 1450 тн.</w:t>
      </w:r>
    </w:p>
    <w:p w14:paraId="3214303F" w14:textId="77777777" w:rsidR="00BA4038" w:rsidRPr="004D39DA" w:rsidRDefault="00BA4038" w:rsidP="00BA4038">
      <w:pPr>
        <w:keepNext/>
        <w:keepLines/>
        <w:numPr>
          <w:ilvl w:val="0"/>
          <w:numId w:val="97"/>
        </w:numPr>
        <w:tabs>
          <w:tab w:val="left" w:pos="851"/>
        </w:tabs>
        <w:spacing w:line="274" w:lineRule="exact"/>
        <w:ind w:left="20"/>
        <w:jc w:val="both"/>
        <w:outlineLvl w:val="1"/>
        <w:rPr>
          <w:rFonts w:ascii="Times New Roman" w:hAnsi="Times New Roman"/>
          <w:sz w:val="24"/>
        </w:rPr>
      </w:pPr>
      <w:bookmarkStart w:id="411" w:name="bookmark105"/>
      <w:r w:rsidRPr="004D39DA">
        <w:rPr>
          <w:rFonts w:ascii="Times New Roman" w:hAnsi="Times New Roman"/>
          <w:sz w:val="24"/>
        </w:rPr>
        <w:t xml:space="preserve">Ключевое Оборудование </w:t>
      </w:r>
      <w:r w:rsidRPr="004D39DA">
        <w:rPr>
          <w:rFonts w:ascii="Times New Roman" w:hAnsi="Times New Roman"/>
          <w:sz w:val="24"/>
          <w:lang w:val="kk-KZ"/>
        </w:rPr>
        <w:t>Исполнителя</w:t>
      </w:r>
      <w:bookmarkEnd w:id="411"/>
    </w:p>
    <w:p w14:paraId="4B8BB255" w14:textId="77777777" w:rsidR="00BA4038" w:rsidRPr="004D39DA" w:rsidRDefault="00BA4038" w:rsidP="00BA4038">
      <w:pPr>
        <w:pStyle w:val="44"/>
        <w:shd w:val="clear" w:color="auto" w:fill="auto"/>
        <w:spacing w:before="0" w:after="0"/>
        <w:ind w:left="20" w:firstLine="0"/>
        <w:rPr>
          <w:sz w:val="24"/>
          <w:szCs w:val="24"/>
        </w:rPr>
      </w:pPr>
      <w:r w:rsidRPr="004D39DA">
        <w:rPr>
          <w:sz w:val="24"/>
          <w:szCs w:val="24"/>
        </w:rPr>
        <w:t>67.2.1. ПБУ и Буровое Оборудование</w:t>
      </w:r>
    </w:p>
    <w:tbl>
      <w:tblPr>
        <w:tblW w:w="9375" w:type="dxa"/>
        <w:jc w:val="center"/>
        <w:tblLayout w:type="fixed"/>
        <w:tblCellMar>
          <w:left w:w="10" w:type="dxa"/>
          <w:right w:w="10" w:type="dxa"/>
        </w:tblCellMar>
        <w:tblLook w:val="04A0" w:firstRow="1" w:lastRow="0" w:firstColumn="1" w:lastColumn="0" w:noHBand="0" w:noVBand="1"/>
      </w:tblPr>
      <w:tblGrid>
        <w:gridCol w:w="6245"/>
        <w:gridCol w:w="3130"/>
      </w:tblGrid>
      <w:tr w:rsidR="00BA4038" w:rsidRPr="004D39DA" w14:paraId="035D272A" w14:textId="77777777" w:rsidTr="005736B9">
        <w:trPr>
          <w:trHeight w:val="274"/>
          <w:jc w:val="center"/>
        </w:trPr>
        <w:tc>
          <w:tcPr>
            <w:tcW w:w="937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94551BA" w14:textId="77777777" w:rsidR="00BA4038" w:rsidRPr="004D39DA" w:rsidRDefault="00BA4038" w:rsidP="005736B9">
            <w:pPr>
              <w:pStyle w:val="44"/>
              <w:framePr w:wrap="notBeside" w:vAnchor="text" w:hAnchor="page" w:x="1441" w:y="-18"/>
              <w:shd w:val="clear" w:color="auto" w:fill="auto"/>
              <w:spacing w:before="0" w:after="0" w:line="240" w:lineRule="auto"/>
              <w:ind w:firstLine="0"/>
              <w:rPr>
                <w:sz w:val="24"/>
                <w:szCs w:val="24"/>
              </w:rPr>
            </w:pPr>
            <w:r w:rsidRPr="004D39DA">
              <w:rPr>
                <w:sz w:val="24"/>
                <w:szCs w:val="24"/>
              </w:rPr>
              <w:t>Сертификация и Классификация</w:t>
            </w:r>
          </w:p>
        </w:tc>
      </w:tr>
      <w:tr w:rsidR="00BA4038" w:rsidRPr="003357EC" w14:paraId="436A5D39" w14:textId="77777777" w:rsidTr="00F356AE">
        <w:trPr>
          <w:trHeight w:val="1650"/>
          <w:jc w:val="center"/>
        </w:trPr>
        <w:tc>
          <w:tcPr>
            <w:tcW w:w="937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7B41A86" w14:textId="6927B403" w:rsidR="00BA4038" w:rsidRPr="004D39DA" w:rsidRDefault="00BA4038" w:rsidP="006208DD">
            <w:pPr>
              <w:pStyle w:val="44"/>
              <w:framePr w:wrap="notBeside" w:vAnchor="text" w:hAnchor="page" w:x="1441" w:y="-18"/>
              <w:shd w:val="clear" w:color="auto" w:fill="auto"/>
              <w:spacing w:before="0" w:after="0"/>
              <w:ind w:firstLine="0"/>
              <w:rPr>
                <w:sz w:val="24"/>
                <w:szCs w:val="24"/>
              </w:rPr>
            </w:pPr>
            <w:r w:rsidRPr="004D39DA">
              <w:rPr>
                <w:sz w:val="24"/>
                <w:szCs w:val="24"/>
              </w:rPr>
              <w:t xml:space="preserve">ПБУ должна соответствовать «Кодексу Конструкций и Оборудования Передвижной Морской ПБУ» (Кодекс </w:t>
            </w:r>
            <w:r w:rsidRPr="004D39DA">
              <w:rPr>
                <w:sz w:val="24"/>
                <w:szCs w:val="24"/>
                <w:lang w:val="en-US"/>
              </w:rPr>
              <w:t>MODU</w:t>
            </w:r>
            <w:r w:rsidRPr="004D39DA">
              <w:rPr>
                <w:sz w:val="24"/>
                <w:szCs w:val="24"/>
              </w:rPr>
              <w:t>), принятым Международной Организацией Мореходства (</w:t>
            </w:r>
            <w:r w:rsidRPr="004D39DA">
              <w:rPr>
                <w:sz w:val="24"/>
                <w:szCs w:val="24"/>
                <w:lang w:val="en-US"/>
              </w:rPr>
              <w:t>IMO</w:t>
            </w:r>
            <w:r w:rsidRPr="004D39DA">
              <w:rPr>
                <w:sz w:val="24"/>
                <w:szCs w:val="24"/>
              </w:rPr>
              <w:t xml:space="preserve">) и подлежит инспекции и сертификации согласно требованиям на все время действия данного Договора. ПБУ должна соответствовать стандартам сертификации </w:t>
            </w:r>
            <w:r w:rsidRPr="004D39DA">
              <w:rPr>
                <w:sz w:val="24"/>
                <w:szCs w:val="24"/>
                <w:lang w:val="en-US"/>
              </w:rPr>
              <w:t>ABS</w:t>
            </w:r>
            <w:r w:rsidRPr="004D39DA">
              <w:rPr>
                <w:sz w:val="24"/>
                <w:szCs w:val="24"/>
              </w:rPr>
              <w:t xml:space="preserve"> (Американское бюро судоходства) </w:t>
            </w:r>
            <w:r w:rsidR="00DC530D" w:rsidRPr="004D39DA">
              <w:rPr>
                <w:sz w:val="24"/>
                <w:szCs w:val="24"/>
                <w:u w:val="single"/>
              </w:rPr>
              <w:t>или</w:t>
            </w:r>
            <w:r w:rsidR="00DC530D" w:rsidRPr="004D39DA">
              <w:rPr>
                <w:sz w:val="24"/>
                <w:szCs w:val="24"/>
              </w:rPr>
              <w:t xml:space="preserve"> </w:t>
            </w:r>
            <w:r w:rsidRPr="004D39DA">
              <w:rPr>
                <w:sz w:val="24"/>
                <w:szCs w:val="24"/>
                <w:lang w:val="en-US"/>
              </w:rPr>
              <w:t>RMRS</w:t>
            </w:r>
            <w:r w:rsidRPr="004D39DA">
              <w:rPr>
                <w:sz w:val="24"/>
                <w:szCs w:val="24"/>
              </w:rPr>
              <w:t xml:space="preserve"> (Морской регистр судоходства РФ) или другим аналогичным стандартам местности, в которой проводятся Услуги.</w:t>
            </w:r>
          </w:p>
        </w:tc>
      </w:tr>
      <w:tr w:rsidR="00BA4038" w:rsidRPr="003357EC" w14:paraId="7B2A3D46" w14:textId="77777777" w:rsidTr="005736B9">
        <w:trPr>
          <w:trHeight w:val="592"/>
          <w:jc w:val="center"/>
        </w:trPr>
        <w:tc>
          <w:tcPr>
            <w:tcW w:w="6245" w:type="dxa"/>
            <w:tcBorders>
              <w:top w:val="single" w:sz="4" w:space="0" w:color="auto"/>
              <w:left w:val="single" w:sz="4" w:space="0" w:color="auto"/>
              <w:bottom w:val="single" w:sz="4" w:space="0" w:color="auto"/>
              <w:right w:val="single" w:sz="4" w:space="0" w:color="auto"/>
            </w:tcBorders>
            <w:shd w:val="clear" w:color="auto" w:fill="FFFFFF"/>
            <w:hideMark/>
          </w:tcPr>
          <w:p w14:paraId="628725AD" w14:textId="77777777" w:rsidR="00BA4038" w:rsidRPr="004D39DA" w:rsidRDefault="00BA4038" w:rsidP="005736B9">
            <w:pPr>
              <w:pStyle w:val="44"/>
              <w:framePr w:wrap="notBeside" w:vAnchor="text" w:hAnchor="page" w:x="1441" w:y="-18"/>
              <w:shd w:val="clear" w:color="auto" w:fill="auto"/>
              <w:spacing w:before="0" w:after="0" w:line="269" w:lineRule="exact"/>
              <w:ind w:firstLine="0"/>
              <w:rPr>
                <w:sz w:val="24"/>
                <w:szCs w:val="24"/>
              </w:rPr>
            </w:pPr>
            <w:r w:rsidRPr="004D39DA">
              <w:rPr>
                <w:sz w:val="24"/>
                <w:szCs w:val="24"/>
              </w:rPr>
              <w:t>ПБУ построена согласно следующим требованиям к передвижным буровым установкам:</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14:paraId="75BD531C" w14:textId="77777777" w:rsidR="00BA4038" w:rsidRPr="004D39DA" w:rsidRDefault="00BA4038" w:rsidP="005736B9">
            <w:pPr>
              <w:framePr w:wrap="notBeside" w:vAnchor="text" w:hAnchor="page" w:x="1441" w:y="-18"/>
              <w:rPr>
                <w:rFonts w:ascii="Times New Roman" w:hAnsi="Times New Roman"/>
                <w:sz w:val="24"/>
                <w:lang w:val="ru-RU"/>
              </w:rPr>
            </w:pPr>
          </w:p>
        </w:tc>
      </w:tr>
      <w:tr w:rsidR="00BA4038" w:rsidRPr="003357EC" w14:paraId="292D5E4F" w14:textId="77777777" w:rsidTr="005736B9">
        <w:trPr>
          <w:trHeight w:val="852"/>
          <w:jc w:val="center"/>
        </w:trPr>
        <w:tc>
          <w:tcPr>
            <w:tcW w:w="6245" w:type="dxa"/>
            <w:tcBorders>
              <w:top w:val="single" w:sz="4" w:space="0" w:color="auto"/>
              <w:left w:val="single" w:sz="4" w:space="0" w:color="auto"/>
              <w:bottom w:val="single" w:sz="4" w:space="0" w:color="auto"/>
              <w:right w:val="single" w:sz="4" w:space="0" w:color="auto"/>
            </w:tcBorders>
            <w:shd w:val="clear" w:color="auto" w:fill="FFFFFF"/>
            <w:hideMark/>
          </w:tcPr>
          <w:p w14:paraId="1E7D9A0C" w14:textId="77777777" w:rsidR="00BA4038" w:rsidRPr="004D39DA" w:rsidRDefault="00BA4038" w:rsidP="005736B9">
            <w:pPr>
              <w:pStyle w:val="44"/>
              <w:framePr w:wrap="notBeside" w:vAnchor="text" w:hAnchor="page" w:x="1441" w:y="-18"/>
              <w:shd w:val="clear" w:color="auto" w:fill="auto"/>
              <w:spacing w:before="0" w:after="0"/>
              <w:ind w:firstLine="0"/>
              <w:rPr>
                <w:sz w:val="24"/>
                <w:szCs w:val="24"/>
              </w:rPr>
            </w:pPr>
            <w:r w:rsidRPr="004D39DA">
              <w:rPr>
                <w:sz w:val="24"/>
                <w:szCs w:val="24"/>
              </w:rPr>
              <w:t>ПБУ классифицирована по следующим классификационным обществам в соответствии с их требованиями к передвижным буровым установкам:</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14:paraId="538B7C53" w14:textId="77777777" w:rsidR="00BA4038" w:rsidRPr="004D39DA" w:rsidRDefault="00BA4038" w:rsidP="005736B9">
            <w:pPr>
              <w:framePr w:wrap="notBeside" w:vAnchor="text" w:hAnchor="page" w:x="1441" w:y="-18"/>
              <w:rPr>
                <w:rFonts w:ascii="Times New Roman" w:hAnsi="Times New Roman"/>
                <w:sz w:val="24"/>
                <w:lang w:val="ru-RU"/>
              </w:rPr>
            </w:pPr>
          </w:p>
        </w:tc>
      </w:tr>
    </w:tbl>
    <w:p w14:paraId="4C87D497" w14:textId="77777777" w:rsidR="00BA4038" w:rsidRPr="004D39DA" w:rsidRDefault="00BA4038" w:rsidP="00ED54DA">
      <w:pPr>
        <w:ind w:left="-540"/>
        <w:rPr>
          <w:rFonts w:ascii="Times New Roman" w:hAnsi="Times New Roman"/>
          <w:sz w:val="24"/>
          <w:lang w:val="ru-RU"/>
        </w:rPr>
      </w:pPr>
    </w:p>
    <w:tbl>
      <w:tblPr>
        <w:tblpPr w:leftFromText="180" w:rightFromText="180" w:vertAnchor="text" w:horzAnchor="margin" w:tblpX="-420" w:tblpY="270"/>
        <w:tblW w:w="9820" w:type="dxa"/>
        <w:tblLayout w:type="fixed"/>
        <w:tblCellMar>
          <w:left w:w="10" w:type="dxa"/>
          <w:right w:w="10" w:type="dxa"/>
        </w:tblCellMar>
        <w:tblLook w:val="04A0" w:firstRow="1" w:lastRow="0" w:firstColumn="1" w:lastColumn="0" w:noHBand="0" w:noVBand="1"/>
      </w:tblPr>
      <w:tblGrid>
        <w:gridCol w:w="6400"/>
        <w:gridCol w:w="1123"/>
        <w:gridCol w:w="1127"/>
        <w:gridCol w:w="1170"/>
      </w:tblGrid>
      <w:tr w:rsidR="00BA4038" w:rsidRPr="004D39DA" w14:paraId="7A141F31" w14:textId="77777777" w:rsidTr="008249E2">
        <w:trPr>
          <w:trHeight w:val="1123"/>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11F3812C" w14:textId="77777777" w:rsidR="00BA4038" w:rsidRPr="004D39DA" w:rsidRDefault="00BA4038" w:rsidP="00ED54DA">
            <w:pPr>
              <w:pStyle w:val="44"/>
              <w:shd w:val="clear" w:color="auto" w:fill="auto"/>
              <w:spacing w:before="0" w:after="0" w:line="240" w:lineRule="auto"/>
              <w:ind w:firstLine="0"/>
              <w:rPr>
                <w:sz w:val="24"/>
                <w:szCs w:val="24"/>
              </w:rPr>
            </w:pPr>
            <w:r w:rsidRPr="004D39DA">
              <w:rPr>
                <w:sz w:val="24"/>
                <w:szCs w:val="24"/>
              </w:rPr>
              <w:t>ПБУ имеет следующие сертификаты</w:t>
            </w:r>
          </w:p>
        </w:tc>
        <w:tc>
          <w:tcPr>
            <w:tcW w:w="1123" w:type="dxa"/>
            <w:tcBorders>
              <w:top w:val="single" w:sz="4" w:space="0" w:color="auto"/>
              <w:left w:val="single" w:sz="4" w:space="0" w:color="auto"/>
              <w:bottom w:val="single" w:sz="4" w:space="0" w:color="auto"/>
              <w:right w:val="single" w:sz="4" w:space="0" w:color="auto"/>
            </w:tcBorders>
            <w:shd w:val="clear" w:color="auto" w:fill="FFFFFF"/>
            <w:hideMark/>
          </w:tcPr>
          <w:p w14:paraId="45AF2011" w14:textId="77777777" w:rsidR="00BA4038" w:rsidRPr="004D39DA" w:rsidRDefault="00BA4038" w:rsidP="008249E2">
            <w:pPr>
              <w:pStyle w:val="44"/>
              <w:shd w:val="clear" w:color="auto" w:fill="auto"/>
              <w:spacing w:before="0" w:after="0"/>
              <w:ind w:firstLine="0"/>
              <w:jc w:val="center"/>
              <w:rPr>
                <w:sz w:val="24"/>
                <w:szCs w:val="24"/>
              </w:rPr>
            </w:pPr>
            <w:r w:rsidRPr="004D39DA">
              <w:rPr>
                <w:sz w:val="24"/>
                <w:szCs w:val="24"/>
              </w:rPr>
              <w:t>Сертиф ицирую щий орган</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14:paraId="6A6E1705" w14:textId="77777777" w:rsidR="00BA4038" w:rsidRPr="004D39DA" w:rsidRDefault="00BA4038" w:rsidP="008249E2">
            <w:pPr>
              <w:pStyle w:val="44"/>
              <w:shd w:val="clear" w:color="auto" w:fill="auto"/>
              <w:spacing w:before="0" w:after="0" w:line="269" w:lineRule="exact"/>
              <w:ind w:firstLine="0"/>
              <w:jc w:val="center"/>
              <w:rPr>
                <w:sz w:val="24"/>
                <w:szCs w:val="24"/>
              </w:rPr>
            </w:pPr>
            <w:r w:rsidRPr="004D39DA">
              <w:rPr>
                <w:sz w:val="24"/>
                <w:szCs w:val="24"/>
              </w:rPr>
              <w:t>Дата выдачи</w:t>
            </w:r>
          </w:p>
        </w:tc>
        <w:tc>
          <w:tcPr>
            <w:tcW w:w="1170" w:type="dxa"/>
            <w:tcBorders>
              <w:top w:val="single" w:sz="4" w:space="0" w:color="auto"/>
              <w:left w:val="single" w:sz="4" w:space="0" w:color="auto"/>
              <w:bottom w:val="single" w:sz="4" w:space="0" w:color="auto"/>
              <w:right w:val="single" w:sz="4" w:space="0" w:color="auto"/>
            </w:tcBorders>
            <w:shd w:val="clear" w:color="auto" w:fill="FFFFFF"/>
            <w:hideMark/>
          </w:tcPr>
          <w:p w14:paraId="1C761BC5" w14:textId="77777777" w:rsidR="00BA4038" w:rsidRPr="004D39DA" w:rsidRDefault="00BA4038" w:rsidP="008249E2">
            <w:pPr>
              <w:pStyle w:val="44"/>
              <w:shd w:val="clear" w:color="auto" w:fill="auto"/>
              <w:spacing w:before="0" w:after="0"/>
              <w:ind w:firstLine="0"/>
              <w:jc w:val="center"/>
              <w:rPr>
                <w:sz w:val="24"/>
                <w:szCs w:val="24"/>
              </w:rPr>
            </w:pPr>
            <w:r w:rsidRPr="004D39DA">
              <w:rPr>
                <w:sz w:val="24"/>
                <w:szCs w:val="24"/>
              </w:rPr>
              <w:t>Дата обновл ения</w:t>
            </w:r>
          </w:p>
        </w:tc>
      </w:tr>
      <w:tr w:rsidR="00BA4038" w:rsidRPr="003357EC" w14:paraId="2F4AF786" w14:textId="77777777" w:rsidTr="008249E2">
        <w:trPr>
          <w:trHeight w:val="557"/>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70FD97B4" w14:textId="77777777" w:rsidR="00BA4038" w:rsidRPr="004D39DA" w:rsidRDefault="00BA4038" w:rsidP="00ED54DA">
            <w:pPr>
              <w:pStyle w:val="44"/>
              <w:shd w:val="clear" w:color="auto" w:fill="auto"/>
              <w:spacing w:before="0" w:after="0" w:line="278" w:lineRule="exact"/>
              <w:ind w:firstLine="0"/>
              <w:rPr>
                <w:sz w:val="24"/>
                <w:szCs w:val="24"/>
              </w:rPr>
            </w:pPr>
            <w:r w:rsidRPr="004D39DA">
              <w:rPr>
                <w:sz w:val="24"/>
                <w:szCs w:val="24"/>
              </w:rPr>
              <w:t>Сертификат Класса для Передвижных Буровых Установок, Корпуса и Механизмов</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4BB1CCCD" w14:textId="0E24EC8F" w:rsidR="00BA4038" w:rsidRPr="004D39DA" w:rsidRDefault="00BA4038" w:rsidP="00BA0327">
            <w:pPr>
              <w:jc w:val="center"/>
              <w:rPr>
                <w:rFonts w:ascii="Times New Roman" w:hAnsi="Times New Roman"/>
                <w:sz w:val="24"/>
                <w:u w:val="single"/>
                <w:lang w:val="ru-RU"/>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7F0AAA69" w14:textId="154EE146" w:rsidR="00BA4038" w:rsidRPr="004D39DA" w:rsidRDefault="00BA4038" w:rsidP="00BA0327">
            <w:pPr>
              <w:jc w:val="center"/>
              <w:rPr>
                <w:rFonts w:ascii="Times New Roman" w:hAnsi="Times New Roman"/>
                <w:sz w:val="24"/>
                <w:u w:val="single"/>
                <w:lang w:val="ru-RU"/>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57388B75" w14:textId="3331B739" w:rsidR="00BA4038" w:rsidRPr="004D39DA" w:rsidRDefault="00BA4038" w:rsidP="00BA0327">
            <w:pPr>
              <w:jc w:val="center"/>
              <w:rPr>
                <w:rFonts w:ascii="Times New Roman" w:hAnsi="Times New Roman"/>
                <w:sz w:val="24"/>
                <w:u w:val="single"/>
                <w:lang w:val="ru-RU"/>
              </w:rPr>
            </w:pPr>
          </w:p>
        </w:tc>
      </w:tr>
      <w:tr w:rsidR="00BA4038" w:rsidRPr="004D39DA" w14:paraId="5B388FDA" w14:textId="77777777" w:rsidTr="008249E2">
        <w:trPr>
          <w:trHeight w:val="256"/>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6A06985C" w14:textId="77777777" w:rsidR="00BA4038" w:rsidRPr="004D39DA" w:rsidRDefault="00BA4038" w:rsidP="00ED54DA">
            <w:pPr>
              <w:pStyle w:val="44"/>
              <w:shd w:val="clear" w:color="auto" w:fill="auto"/>
              <w:spacing w:before="0" w:after="0" w:line="240" w:lineRule="auto"/>
              <w:ind w:firstLine="0"/>
              <w:rPr>
                <w:sz w:val="24"/>
                <w:szCs w:val="24"/>
              </w:rPr>
            </w:pPr>
            <w:r w:rsidRPr="004D39DA">
              <w:rPr>
                <w:sz w:val="24"/>
                <w:szCs w:val="24"/>
              </w:rPr>
              <w:t>Сертификат Соответствия Морской Установки</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1A0FE29B" w14:textId="77777777" w:rsidR="00BA4038" w:rsidRPr="004D39DA" w:rsidRDefault="00BA4038" w:rsidP="00BA0327">
            <w:pPr>
              <w:jc w:val="center"/>
              <w:rPr>
                <w:rFonts w:ascii="Times New Roman" w:hAnsi="Times New Roman"/>
                <w:sz w:val="24"/>
                <w:u w:val="single"/>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6E751E56" w14:textId="77777777" w:rsidR="00BA4038" w:rsidRPr="004D39DA" w:rsidRDefault="00BA4038" w:rsidP="00BA0327">
            <w:pPr>
              <w:jc w:val="center"/>
              <w:rPr>
                <w:rFonts w:ascii="Times New Roman" w:hAnsi="Times New Roman"/>
                <w:sz w:val="24"/>
                <w:u w:val="single"/>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1E19B4C4" w14:textId="77777777" w:rsidR="00BA4038" w:rsidRPr="004D39DA" w:rsidRDefault="00BA4038" w:rsidP="00BA0327">
            <w:pPr>
              <w:jc w:val="center"/>
              <w:rPr>
                <w:rFonts w:ascii="Times New Roman" w:hAnsi="Times New Roman"/>
                <w:sz w:val="24"/>
                <w:u w:val="single"/>
              </w:rPr>
            </w:pPr>
          </w:p>
        </w:tc>
      </w:tr>
      <w:tr w:rsidR="00BA4038" w:rsidRPr="004D39DA" w14:paraId="26456CA8" w14:textId="77777777" w:rsidTr="008249E2">
        <w:trPr>
          <w:trHeight w:val="220"/>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23F3976E" w14:textId="77777777" w:rsidR="00BA4038" w:rsidRPr="004D39DA" w:rsidRDefault="00BA4038" w:rsidP="00ED54DA">
            <w:pPr>
              <w:pStyle w:val="44"/>
              <w:shd w:val="clear" w:color="auto" w:fill="auto"/>
              <w:spacing w:before="0" w:after="0" w:line="240" w:lineRule="auto"/>
              <w:ind w:firstLine="0"/>
              <w:rPr>
                <w:sz w:val="24"/>
                <w:szCs w:val="24"/>
              </w:rPr>
            </w:pPr>
            <w:r w:rsidRPr="004D39DA">
              <w:rPr>
                <w:sz w:val="24"/>
                <w:szCs w:val="24"/>
              </w:rPr>
              <w:t>Сертификат Регистрации Морской Установки</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53052CC1" w14:textId="77777777" w:rsidR="00BA4038" w:rsidRPr="004D39DA" w:rsidRDefault="00BA4038" w:rsidP="00BA0327">
            <w:pPr>
              <w:jc w:val="center"/>
              <w:rPr>
                <w:rFonts w:ascii="Times New Roman" w:hAnsi="Times New Roman"/>
                <w:sz w:val="24"/>
                <w:u w:val="single"/>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0892C122" w14:textId="77777777" w:rsidR="00BA4038" w:rsidRPr="004D39DA" w:rsidRDefault="00BA4038" w:rsidP="00BA0327">
            <w:pPr>
              <w:jc w:val="center"/>
              <w:rPr>
                <w:rFonts w:ascii="Times New Roman" w:hAnsi="Times New Roman"/>
                <w:sz w:val="24"/>
                <w:u w:val="single"/>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0107E0BD" w14:textId="77777777" w:rsidR="00BA4038" w:rsidRPr="004D39DA" w:rsidRDefault="00BA4038" w:rsidP="00BA0327">
            <w:pPr>
              <w:jc w:val="center"/>
              <w:rPr>
                <w:rFonts w:ascii="Times New Roman" w:hAnsi="Times New Roman"/>
                <w:sz w:val="24"/>
                <w:u w:val="single"/>
              </w:rPr>
            </w:pPr>
          </w:p>
        </w:tc>
      </w:tr>
      <w:tr w:rsidR="00BA4038" w:rsidRPr="003357EC" w14:paraId="2F4C9630" w14:textId="77777777" w:rsidTr="008249E2">
        <w:trPr>
          <w:trHeight w:val="610"/>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50663323" w14:textId="77777777" w:rsidR="00BA4038" w:rsidRPr="004D39DA" w:rsidRDefault="00BA4038" w:rsidP="00ED54DA">
            <w:pPr>
              <w:pStyle w:val="44"/>
              <w:shd w:val="clear" w:color="auto" w:fill="auto"/>
              <w:spacing w:before="0" w:after="0" w:line="278" w:lineRule="exact"/>
              <w:ind w:firstLine="0"/>
              <w:rPr>
                <w:sz w:val="24"/>
                <w:szCs w:val="24"/>
              </w:rPr>
            </w:pPr>
            <w:r w:rsidRPr="004D39DA">
              <w:rPr>
                <w:sz w:val="24"/>
                <w:szCs w:val="24"/>
              </w:rPr>
              <w:t>Сертификат Осмотра и Запись об Инспекции, Противопожарные Требования 1978 (</w:t>
            </w:r>
            <w:r w:rsidRPr="004D39DA">
              <w:rPr>
                <w:sz w:val="24"/>
                <w:szCs w:val="24"/>
                <w:lang w:val="en-US"/>
              </w:rPr>
              <w:t>SUR</w:t>
            </w:r>
            <w:r w:rsidRPr="004D39DA">
              <w:rPr>
                <w:sz w:val="24"/>
                <w:szCs w:val="24"/>
              </w:rPr>
              <w:t xml:space="preserve"> 226 и 218)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7BC49D57" w14:textId="319D7D7C" w:rsidR="00BA4038" w:rsidRPr="004D39DA" w:rsidRDefault="00BA4038" w:rsidP="00BA0327">
            <w:pPr>
              <w:jc w:val="center"/>
              <w:rPr>
                <w:rFonts w:ascii="Times New Roman" w:hAnsi="Times New Roman"/>
                <w:sz w:val="24"/>
                <w:u w:val="single"/>
                <w:lang w:val="ru-RU"/>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40D51009" w14:textId="7B9C2DFF" w:rsidR="00E65C34" w:rsidRPr="004D39DA" w:rsidRDefault="00E65C34" w:rsidP="00BA0327">
            <w:pPr>
              <w:jc w:val="center"/>
              <w:rPr>
                <w:rFonts w:ascii="Times New Roman" w:hAnsi="Times New Roman"/>
                <w:sz w:val="24"/>
                <w:u w:val="single"/>
                <w:lang w:val="ru-RU"/>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48D505CE" w14:textId="3993F148" w:rsidR="00BA4038" w:rsidRPr="004D39DA" w:rsidRDefault="00BA4038" w:rsidP="00BA0327">
            <w:pPr>
              <w:jc w:val="center"/>
              <w:rPr>
                <w:rFonts w:ascii="Times New Roman" w:hAnsi="Times New Roman"/>
                <w:sz w:val="24"/>
                <w:u w:val="single"/>
                <w:lang w:val="ru-RU"/>
              </w:rPr>
            </w:pPr>
          </w:p>
        </w:tc>
      </w:tr>
      <w:tr w:rsidR="00BA4038" w:rsidRPr="003357EC" w14:paraId="179E1B8B" w14:textId="77777777" w:rsidTr="008249E2">
        <w:trPr>
          <w:trHeight w:val="562"/>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282A8DED" w14:textId="74EE2AFB" w:rsidR="00BA4038" w:rsidRPr="004D39DA" w:rsidRDefault="00BA4038" w:rsidP="00ED54DA">
            <w:pPr>
              <w:pStyle w:val="44"/>
              <w:shd w:val="clear" w:color="auto" w:fill="auto"/>
              <w:spacing w:before="0" w:after="0"/>
              <w:ind w:firstLine="0"/>
              <w:rPr>
                <w:sz w:val="24"/>
                <w:szCs w:val="24"/>
              </w:rPr>
            </w:pPr>
            <w:r w:rsidRPr="004D39DA">
              <w:rPr>
                <w:sz w:val="24"/>
                <w:szCs w:val="24"/>
              </w:rPr>
              <w:t>Сертификат Осмотра и Запись об Инспекции, Требования к Спасательным средствам 1977</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03937273" w14:textId="3D5A14E8" w:rsidR="00BA4038" w:rsidRPr="004D39DA" w:rsidRDefault="00BA4038" w:rsidP="00BA0327">
            <w:pPr>
              <w:jc w:val="center"/>
              <w:rPr>
                <w:rFonts w:ascii="Times New Roman" w:hAnsi="Times New Roman"/>
                <w:sz w:val="24"/>
                <w:u w:val="single"/>
                <w:lang w:val="ru-RU"/>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4A9A65D7" w14:textId="18C7A037" w:rsidR="00BA4038" w:rsidRPr="004D39DA" w:rsidRDefault="00BA4038" w:rsidP="00BA0327">
            <w:pPr>
              <w:jc w:val="center"/>
              <w:rPr>
                <w:rFonts w:ascii="Times New Roman" w:hAnsi="Times New Roman"/>
                <w:sz w:val="24"/>
                <w:u w:val="single"/>
                <w:lang w:val="ru-RU"/>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2041CE90" w14:textId="01E3BC9E" w:rsidR="00BA4038" w:rsidRPr="004D39DA" w:rsidRDefault="00BA4038" w:rsidP="00BA0327">
            <w:pPr>
              <w:jc w:val="center"/>
              <w:rPr>
                <w:rFonts w:ascii="Times New Roman" w:hAnsi="Times New Roman"/>
                <w:sz w:val="24"/>
                <w:u w:val="single"/>
                <w:lang w:val="ru-RU"/>
              </w:rPr>
            </w:pPr>
          </w:p>
        </w:tc>
      </w:tr>
      <w:tr w:rsidR="00BA4038" w:rsidRPr="004D39DA" w14:paraId="65EE09E4" w14:textId="77777777" w:rsidTr="008249E2">
        <w:trPr>
          <w:trHeight w:val="222"/>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279363F0" w14:textId="77777777" w:rsidR="00BA4038" w:rsidRPr="004D39DA" w:rsidRDefault="00BA4038" w:rsidP="00ED54DA">
            <w:pPr>
              <w:pStyle w:val="44"/>
              <w:shd w:val="clear" w:color="auto" w:fill="auto"/>
              <w:spacing w:before="0" w:after="0" w:line="240" w:lineRule="auto"/>
              <w:ind w:firstLine="0"/>
              <w:rPr>
                <w:sz w:val="24"/>
                <w:szCs w:val="24"/>
              </w:rPr>
            </w:pPr>
            <w:r w:rsidRPr="004D39DA">
              <w:rPr>
                <w:sz w:val="24"/>
                <w:szCs w:val="24"/>
              </w:rPr>
              <w:t>Ежегодный Сертификат Грузовой Ватерлинии</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5C6DA9C1" w14:textId="1C2960A6" w:rsidR="00BA4038" w:rsidRPr="004D39DA" w:rsidRDefault="00BA4038" w:rsidP="00BA0327">
            <w:pPr>
              <w:jc w:val="center"/>
              <w:rPr>
                <w:rFonts w:ascii="Times New Roman" w:hAnsi="Times New Roman"/>
                <w:sz w:val="24"/>
                <w:u w:val="single"/>
                <w:lang w:val="ru-RU"/>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76163A76" w14:textId="23D42202" w:rsidR="00BA4038" w:rsidRPr="004D39DA" w:rsidRDefault="00BA4038" w:rsidP="00BA0327">
            <w:pPr>
              <w:jc w:val="center"/>
              <w:rPr>
                <w:rFonts w:ascii="Times New Roman" w:hAnsi="Times New Roman"/>
                <w:sz w:val="24"/>
                <w:u w:val="single"/>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4DCDA98B" w14:textId="43E0D83B" w:rsidR="00BA4038" w:rsidRPr="004D39DA" w:rsidRDefault="00BA4038" w:rsidP="00BA0327">
            <w:pPr>
              <w:jc w:val="center"/>
              <w:rPr>
                <w:rFonts w:ascii="Times New Roman" w:hAnsi="Times New Roman"/>
                <w:sz w:val="24"/>
                <w:u w:val="single"/>
                <w:lang w:val="ru-RU"/>
              </w:rPr>
            </w:pPr>
          </w:p>
        </w:tc>
      </w:tr>
      <w:tr w:rsidR="00BA4038" w:rsidRPr="004D39DA" w14:paraId="575F5F2C" w14:textId="77777777" w:rsidTr="008249E2">
        <w:trPr>
          <w:trHeight w:val="186"/>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77FE6C35" w14:textId="77777777" w:rsidR="00BA4038" w:rsidRPr="004D39DA" w:rsidRDefault="00BA4038" w:rsidP="00ED54DA">
            <w:pPr>
              <w:pStyle w:val="44"/>
              <w:shd w:val="clear" w:color="auto" w:fill="auto"/>
              <w:spacing w:before="0" w:after="0" w:line="240" w:lineRule="auto"/>
              <w:ind w:firstLine="0"/>
              <w:rPr>
                <w:sz w:val="24"/>
                <w:szCs w:val="24"/>
              </w:rPr>
            </w:pPr>
            <w:r w:rsidRPr="004D39DA">
              <w:rPr>
                <w:sz w:val="24"/>
                <w:szCs w:val="24"/>
              </w:rPr>
              <w:t>Сертификат Безопасности ПБУ (1989)</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768A1B2C" w14:textId="15F39022" w:rsidR="00BA4038" w:rsidRPr="004D39DA" w:rsidRDefault="00BA4038" w:rsidP="00BA0327">
            <w:pPr>
              <w:jc w:val="center"/>
              <w:rPr>
                <w:rFonts w:ascii="Times New Roman" w:hAnsi="Times New Roman"/>
                <w:sz w:val="24"/>
                <w:u w:val="single"/>
                <w:lang w:val="ru-RU"/>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2B4152CF" w14:textId="5658564C" w:rsidR="00BA4038" w:rsidRPr="004D39DA" w:rsidRDefault="00BA4038" w:rsidP="00BA0327">
            <w:pPr>
              <w:jc w:val="center"/>
              <w:rPr>
                <w:rFonts w:ascii="Times New Roman" w:hAnsi="Times New Roman"/>
                <w:sz w:val="24"/>
                <w:u w:val="single"/>
                <w:lang w:val="ru-RU"/>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0412915D" w14:textId="7A6D8370" w:rsidR="00BA4038" w:rsidRPr="004D39DA" w:rsidRDefault="00BA4038" w:rsidP="00BA0327">
            <w:pPr>
              <w:jc w:val="center"/>
              <w:rPr>
                <w:rFonts w:ascii="Times New Roman" w:hAnsi="Times New Roman"/>
                <w:sz w:val="24"/>
                <w:u w:val="single"/>
                <w:lang w:val="ru-RU"/>
              </w:rPr>
            </w:pPr>
          </w:p>
        </w:tc>
      </w:tr>
      <w:tr w:rsidR="00BA4038" w:rsidRPr="004D39DA" w14:paraId="194A45A1" w14:textId="77777777" w:rsidTr="008249E2">
        <w:trPr>
          <w:trHeight w:val="292"/>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00D2F248" w14:textId="77777777" w:rsidR="00BA4038" w:rsidRPr="004D39DA" w:rsidRDefault="00BA4038" w:rsidP="00ED54DA">
            <w:pPr>
              <w:pStyle w:val="44"/>
              <w:shd w:val="clear" w:color="auto" w:fill="auto"/>
              <w:spacing w:before="0" w:after="0" w:line="240" w:lineRule="auto"/>
              <w:ind w:firstLine="0"/>
              <w:rPr>
                <w:sz w:val="24"/>
                <w:szCs w:val="24"/>
              </w:rPr>
            </w:pPr>
            <w:r w:rsidRPr="004D39DA">
              <w:rPr>
                <w:sz w:val="24"/>
                <w:szCs w:val="24"/>
              </w:rPr>
              <w:t>Сертификат Размеров</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37A558B9" w14:textId="11DB8AFE" w:rsidR="00BA4038" w:rsidRPr="004D39DA" w:rsidRDefault="00BA4038" w:rsidP="00BA0327">
            <w:pPr>
              <w:jc w:val="center"/>
              <w:rPr>
                <w:rFonts w:ascii="Times New Roman" w:hAnsi="Times New Roman"/>
                <w:sz w:val="24"/>
                <w:u w:val="single"/>
                <w:lang w:val="ru-RU"/>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5D497D42" w14:textId="3BED18C1" w:rsidR="00BA4038" w:rsidRPr="004D39DA" w:rsidRDefault="00BA4038" w:rsidP="00BA0327">
            <w:pPr>
              <w:jc w:val="center"/>
              <w:rPr>
                <w:rFonts w:ascii="Times New Roman" w:hAnsi="Times New Roman"/>
                <w:sz w:val="24"/>
                <w:u w:val="single"/>
                <w:lang w:val="ru-RU"/>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6757404A" w14:textId="1B002387" w:rsidR="00BA4038" w:rsidRPr="004D39DA" w:rsidRDefault="00BA4038" w:rsidP="00BA0327">
            <w:pPr>
              <w:jc w:val="center"/>
              <w:rPr>
                <w:rFonts w:ascii="Times New Roman" w:hAnsi="Times New Roman"/>
                <w:sz w:val="24"/>
                <w:u w:val="single"/>
              </w:rPr>
            </w:pPr>
          </w:p>
        </w:tc>
      </w:tr>
      <w:tr w:rsidR="00BA4038" w:rsidRPr="003357EC" w14:paraId="4103D72C" w14:textId="77777777" w:rsidTr="008249E2">
        <w:trPr>
          <w:trHeight w:val="446"/>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515DF6CC" w14:textId="77777777" w:rsidR="00BA4038" w:rsidRPr="004D39DA" w:rsidRDefault="00BA4038" w:rsidP="00ED54DA">
            <w:pPr>
              <w:pStyle w:val="44"/>
              <w:shd w:val="clear" w:color="auto" w:fill="auto"/>
              <w:spacing w:before="0" w:after="0" w:line="240" w:lineRule="auto"/>
              <w:ind w:firstLine="0"/>
              <w:rPr>
                <w:sz w:val="24"/>
                <w:szCs w:val="24"/>
              </w:rPr>
            </w:pPr>
            <w:r w:rsidRPr="004D39DA">
              <w:rPr>
                <w:sz w:val="24"/>
                <w:szCs w:val="24"/>
              </w:rPr>
              <w:t>Запись Независимой Проверки Погрузочных Устройств</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1CD1CAA0" w14:textId="77777777" w:rsidR="00BA4038" w:rsidRPr="004D39DA" w:rsidRDefault="00BA4038" w:rsidP="00BA0327">
            <w:pPr>
              <w:jc w:val="center"/>
              <w:rPr>
                <w:rFonts w:ascii="Times New Roman" w:hAnsi="Times New Roman"/>
                <w:sz w:val="24"/>
                <w:u w:val="single"/>
                <w:lang w:val="ru-RU"/>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37571FC9" w14:textId="77777777" w:rsidR="00BA4038" w:rsidRPr="004D39DA" w:rsidRDefault="00BA4038" w:rsidP="00BA0327">
            <w:pPr>
              <w:jc w:val="center"/>
              <w:rPr>
                <w:rFonts w:ascii="Times New Roman" w:hAnsi="Times New Roman"/>
                <w:sz w:val="24"/>
                <w:u w:val="single"/>
                <w:lang w:val="ru-RU"/>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246B3CAF" w14:textId="77777777" w:rsidR="00BA4038" w:rsidRPr="004D39DA" w:rsidRDefault="00BA4038" w:rsidP="00BA0327">
            <w:pPr>
              <w:jc w:val="center"/>
              <w:rPr>
                <w:rFonts w:ascii="Times New Roman" w:hAnsi="Times New Roman"/>
                <w:sz w:val="24"/>
                <w:u w:val="single"/>
                <w:lang w:val="ru-RU"/>
              </w:rPr>
            </w:pPr>
          </w:p>
        </w:tc>
      </w:tr>
      <w:tr w:rsidR="00BA4038" w:rsidRPr="003357EC" w14:paraId="0E1EE26F" w14:textId="77777777" w:rsidTr="008249E2">
        <w:trPr>
          <w:trHeight w:val="446"/>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4B628568" w14:textId="77777777" w:rsidR="00BA4038" w:rsidRPr="004D39DA" w:rsidRDefault="00BA4038" w:rsidP="00ED54DA">
            <w:pPr>
              <w:pStyle w:val="44"/>
              <w:shd w:val="clear" w:color="auto" w:fill="auto"/>
              <w:spacing w:before="0" w:after="0" w:line="240" w:lineRule="auto"/>
              <w:ind w:firstLine="0"/>
              <w:rPr>
                <w:sz w:val="24"/>
                <w:szCs w:val="24"/>
              </w:rPr>
            </w:pPr>
            <w:r w:rsidRPr="004D39DA">
              <w:rPr>
                <w:sz w:val="24"/>
                <w:szCs w:val="24"/>
              </w:rPr>
              <w:t>Запись Независимой Проверки Подъемных Устройств</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1DA4B921" w14:textId="77777777" w:rsidR="00BA4038" w:rsidRPr="004D39DA" w:rsidRDefault="00BA4038" w:rsidP="00BA0327">
            <w:pPr>
              <w:jc w:val="center"/>
              <w:rPr>
                <w:rFonts w:ascii="Times New Roman" w:hAnsi="Times New Roman"/>
                <w:sz w:val="24"/>
                <w:u w:val="single"/>
                <w:lang w:val="ru-RU"/>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535EF25E" w14:textId="77777777" w:rsidR="00BA4038" w:rsidRPr="004D39DA" w:rsidRDefault="00BA4038" w:rsidP="00BA0327">
            <w:pPr>
              <w:jc w:val="center"/>
              <w:rPr>
                <w:rFonts w:ascii="Times New Roman" w:hAnsi="Times New Roman"/>
                <w:sz w:val="24"/>
                <w:u w:val="single"/>
                <w:lang w:val="ru-RU"/>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7C84CFA5" w14:textId="77777777" w:rsidR="00BA4038" w:rsidRPr="004D39DA" w:rsidRDefault="00BA4038" w:rsidP="00BA0327">
            <w:pPr>
              <w:jc w:val="center"/>
              <w:rPr>
                <w:rFonts w:ascii="Times New Roman" w:hAnsi="Times New Roman"/>
                <w:sz w:val="24"/>
                <w:u w:val="single"/>
                <w:lang w:val="ru-RU"/>
              </w:rPr>
            </w:pPr>
          </w:p>
        </w:tc>
      </w:tr>
      <w:tr w:rsidR="00BA4038" w:rsidRPr="003357EC" w14:paraId="492B4CA3" w14:textId="77777777" w:rsidTr="008249E2">
        <w:trPr>
          <w:trHeight w:val="446"/>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51E1689B" w14:textId="77777777" w:rsidR="00BA4038" w:rsidRPr="004D39DA" w:rsidRDefault="00BA4038" w:rsidP="00ED54DA">
            <w:pPr>
              <w:pStyle w:val="44"/>
              <w:shd w:val="clear" w:color="auto" w:fill="auto"/>
              <w:spacing w:before="0" w:after="0" w:line="240" w:lineRule="auto"/>
              <w:ind w:firstLine="0"/>
              <w:rPr>
                <w:sz w:val="24"/>
                <w:szCs w:val="24"/>
              </w:rPr>
            </w:pPr>
            <w:r w:rsidRPr="004D39DA">
              <w:rPr>
                <w:sz w:val="24"/>
                <w:szCs w:val="24"/>
              </w:rPr>
              <w:t>Акт Независимой Проверки Подъемных Устройств</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4F76E98F" w14:textId="77777777" w:rsidR="00BA4038" w:rsidRPr="004D39DA" w:rsidRDefault="00BA4038" w:rsidP="00BA0327">
            <w:pPr>
              <w:jc w:val="center"/>
              <w:rPr>
                <w:rFonts w:ascii="Times New Roman" w:hAnsi="Times New Roman"/>
                <w:sz w:val="24"/>
                <w:u w:val="single"/>
                <w:lang w:val="ru-RU"/>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1FEAF854" w14:textId="77777777" w:rsidR="00BA4038" w:rsidRPr="004D39DA" w:rsidRDefault="00BA4038" w:rsidP="00BA0327">
            <w:pPr>
              <w:jc w:val="center"/>
              <w:rPr>
                <w:rFonts w:ascii="Times New Roman" w:hAnsi="Times New Roman"/>
                <w:sz w:val="24"/>
                <w:u w:val="single"/>
                <w:lang w:val="ru-RU"/>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14457F24" w14:textId="77777777" w:rsidR="00BA4038" w:rsidRPr="004D39DA" w:rsidRDefault="00BA4038" w:rsidP="00BA0327">
            <w:pPr>
              <w:jc w:val="center"/>
              <w:rPr>
                <w:rFonts w:ascii="Times New Roman" w:hAnsi="Times New Roman"/>
                <w:sz w:val="24"/>
                <w:u w:val="single"/>
                <w:lang w:val="ru-RU"/>
              </w:rPr>
            </w:pPr>
          </w:p>
        </w:tc>
      </w:tr>
      <w:tr w:rsidR="00BA4038" w:rsidRPr="004D39DA" w14:paraId="5DB5F622" w14:textId="77777777" w:rsidTr="008249E2">
        <w:trPr>
          <w:trHeight w:val="240"/>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1D27EAC6" w14:textId="77777777" w:rsidR="00BA4038" w:rsidRPr="004D39DA" w:rsidRDefault="00BA4038" w:rsidP="00ED54DA">
            <w:pPr>
              <w:pStyle w:val="44"/>
              <w:shd w:val="clear" w:color="auto" w:fill="auto"/>
              <w:spacing w:before="0" w:after="0" w:line="240" w:lineRule="auto"/>
              <w:ind w:firstLine="0"/>
              <w:rPr>
                <w:sz w:val="24"/>
                <w:szCs w:val="24"/>
              </w:rPr>
            </w:pPr>
            <w:r w:rsidRPr="004D39DA">
              <w:rPr>
                <w:sz w:val="24"/>
                <w:szCs w:val="24"/>
              </w:rPr>
              <w:t>Одобренная Инструкция по Эксплуатации</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1F667471" w14:textId="77777777" w:rsidR="00BA4038" w:rsidRPr="004D39DA" w:rsidRDefault="00BA4038" w:rsidP="00BA0327">
            <w:pPr>
              <w:jc w:val="center"/>
              <w:rPr>
                <w:rFonts w:ascii="Times New Roman" w:hAnsi="Times New Roman"/>
                <w:sz w:val="24"/>
                <w:u w:val="single"/>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388DC39B" w14:textId="77777777" w:rsidR="00BA4038" w:rsidRPr="004D39DA" w:rsidRDefault="00BA4038" w:rsidP="00BA0327">
            <w:pPr>
              <w:jc w:val="center"/>
              <w:rPr>
                <w:rFonts w:ascii="Times New Roman" w:hAnsi="Times New Roman"/>
                <w:sz w:val="24"/>
                <w:u w:val="single"/>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3195DFC2" w14:textId="77777777" w:rsidR="00BA4038" w:rsidRPr="004D39DA" w:rsidRDefault="00BA4038" w:rsidP="00BA0327">
            <w:pPr>
              <w:jc w:val="center"/>
              <w:rPr>
                <w:rFonts w:ascii="Times New Roman" w:hAnsi="Times New Roman"/>
                <w:sz w:val="24"/>
                <w:u w:val="single"/>
              </w:rPr>
            </w:pPr>
          </w:p>
        </w:tc>
      </w:tr>
      <w:tr w:rsidR="00BA4038" w:rsidRPr="003357EC" w14:paraId="30F1C77B" w14:textId="77777777" w:rsidTr="008249E2">
        <w:trPr>
          <w:trHeight w:val="230"/>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28B05C55" w14:textId="3E70CC52" w:rsidR="00BA4038" w:rsidRPr="004D39DA" w:rsidRDefault="00BA4038" w:rsidP="00ED54DA">
            <w:pPr>
              <w:pStyle w:val="44"/>
              <w:shd w:val="clear" w:color="auto" w:fill="auto"/>
              <w:spacing w:before="0" w:after="0" w:line="240" w:lineRule="auto"/>
              <w:ind w:firstLine="0"/>
              <w:rPr>
                <w:sz w:val="24"/>
                <w:szCs w:val="24"/>
              </w:rPr>
            </w:pPr>
            <w:r w:rsidRPr="004D39DA">
              <w:rPr>
                <w:sz w:val="24"/>
                <w:szCs w:val="24"/>
              </w:rPr>
              <w:t>Подтвер</w:t>
            </w:r>
            <w:r w:rsidR="00FC6D14" w:rsidRPr="004D39DA">
              <w:rPr>
                <w:sz w:val="24"/>
                <w:szCs w:val="24"/>
              </w:rPr>
              <w:t>ждение и результаты Проверки Кр</w:t>
            </w:r>
            <w:r w:rsidR="00FC6D14" w:rsidRPr="004D39DA">
              <w:rPr>
                <w:sz w:val="24"/>
                <w:szCs w:val="24"/>
                <w:lang w:val="en-US"/>
              </w:rPr>
              <w:t>a</w:t>
            </w:r>
            <w:r w:rsidRPr="004D39DA">
              <w:rPr>
                <w:sz w:val="24"/>
                <w:szCs w:val="24"/>
              </w:rPr>
              <w:t>на</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10D2E486" w14:textId="27D7D4A6" w:rsidR="00BA4038" w:rsidRPr="004D39DA" w:rsidRDefault="00BA4038" w:rsidP="00BA0327">
            <w:pPr>
              <w:jc w:val="center"/>
              <w:rPr>
                <w:rFonts w:ascii="Times New Roman" w:hAnsi="Times New Roman"/>
                <w:sz w:val="24"/>
                <w:u w:val="single"/>
                <w:lang w:val="ru-RU"/>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0595B2A3" w14:textId="180F8E6E" w:rsidR="00BA4038" w:rsidRPr="004D39DA" w:rsidRDefault="00BA4038" w:rsidP="00BA0327">
            <w:pPr>
              <w:jc w:val="center"/>
              <w:rPr>
                <w:rFonts w:ascii="Times New Roman" w:hAnsi="Times New Roman"/>
                <w:sz w:val="24"/>
                <w:u w:val="single"/>
                <w:lang w:val="ru-RU"/>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5AF2D567" w14:textId="2E6FF4D0" w:rsidR="00BA4038" w:rsidRPr="004D39DA" w:rsidRDefault="00BA4038" w:rsidP="00BA0327">
            <w:pPr>
              <w:jc w:val="center"/>
              <w:rPr>
                <w:rFonts w:ascii="Times New Roman" w:hAnsi="Times New Roman"/>
                <w:sz w:val="24"/>
                <w:u w:val="single"/>
                <w:lang w:val="ru-RU"/>
              </w:rPr>
            </w:pPr>
          </w:p>
        </w:tc>
      </w:tr>
      <w:tr w:rsidR="00BA4038" w:rsidRPr="003357EC" w14:paraId="6CCAB95B" w14:textId="77777777" w:rsidTr="008249E2">
        <w:trPr>
          <w:trHeight w:val="233"/>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467E8536" w14:textId="77777777" w:rsidR="00BA4038" w:rsidRPr="004D39DA" w:rsidRDefault="00BA4038" w:rsidP="00ED54DA">
            <w:pPr>
              <w:pStyle w:val="44"/>
              <w:shd w:val="clear" w:color="auto" w:fill="auto"/>
              <w:spacing w:before="0" w:after="0" w:line="240" w:lineRule="auto"/>
              <w:ind w:firstLine="0"/>
              <w:rPr>
                <w:sz w:val="24"/>
                <w:szCs w:val="24"/>
              </w:rPr>
            </w:pPr>
            <w:r w:rsidRPr="004D39DA">
              <w:rPr>
                <w:sz w:val="24"/>
                <w:szCs w:val="24"/>
              </w:rPr>
              <w:t>Сертификаты Подъемного Оборудования и Контейнеров</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7EC9460D" w14:textId="48772FF3" w:rsidR="00BA4038" w:rsidRPr="004D39DA" w:rsidRDefault="00BA4038" w:rsidP="00BA0327">
            <w:pPr>
              <w:jc w:val="center"/>
              <w:rPr>
                <w:rFonts w:ascii="Times New Roman" w:hAnsi="Times New Roman"/>
                <w:sz w:val="24"/>
                <w:u w:val="single"/>
                <w:lang w:val="ru-RU"/>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0A914DF9" w14:textId="5B68399D" w:rsidR="00BA4038" w:rsidRPr="004D39DA" w:rsidRDefault="00BA4038" w:rsidP="00BA0327">
            <w:pPr>
              <w:jc w:val="center"/>
              <w:rPr>
                <w:rFonts w:ascii="Times New Roman" w:hAnsi="Times New Roman"/>
                <w:sz w:val="24"/>
                <w:u w:val="single"/>
                <w:lang w:val="ru-RU"/>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0368F6A5" w14:textId="1E05B11C" w:rsidR="00BA4038" w:rsidRPr="004D39DA" w:rsidRDefault="00BA4038" w:rsidP="00BA0327">
            <w:pPr>
              <w:jc w:val="center"/>
              <w:rPr>
                <w:rFonts w:ascii="Times New Roman" w:hAnsi="Times New Roman"/>
                <w:sz w:val="24"/>
                <w:u w:val="single"/>
                <w:lang w:val="ru-RU"/>
              </w:rPr>
            </w:pPr>
          </w:p>
        </w:tc>
      </w:tr>
      <w:tr w:rsidR="00041C45" w:rsidRPr="003357EC" w14:paraId="4B3E2EE3" w14:textId="77777777" w:rsidTr="008249E2">
        <w:trPr>
          <w:trHeight w:val="236"/>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3835D8B6" w14:textId="77777777" w:rsidR="00041C45" w:rsidRPr="004D39DA" w:rsidRDefault="00041C45" w:rsidP="00ED54DA">
            <w:pPr>
              <w:pStyle w:val="44"/>
              <w:shd w:val="clear" w:color="auto" w:fill="auto"/>
              <w:spacing w:before="0" w:after="0" w:line="240" w:lineRule="auto"/>
              <w:ind w:firstLine="0"/>
              <w:rPr>
                <w:sz w:val="24"/>
                <w:szCs w:val="24"/>
              </w:rPr>
            </w:pPr>
            <w:r w:rsidRPr="004D39DA">
              <w:rPr>
                <w:sz w:val="24"/>
                <w:szCs w:val="24"/>
              </w:rPr>
              <w:t>Сертификат Инспекции Поворотного Кольца Крана</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04C79351" w14:textId="4CF4AF8A" w:rsidR="00041C45" w:rsidRPr="004D39DA" w:rsidRDefault="00041C45" w:rsidP="00BA0327">
            <w:pPr>
              <w:jc w:val="center"/>
              <w:rPr>
                <w:rFonts w:ascii="Times New Roman" w:hAnsi="Times New Roman"/>
                <w:sz w:val="24"/>
                <w:u w:val="single"/>
                <w:lang w:val="ru-RU"/>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776B2BB1" w14:textId="40530BB3" w:rsidR="00041C45" w:rsidRPr="004D39DA" w:rsidRDefault="00041C45" w:rsidP="00BA0327">
            <w:pPr>
              <w:jc w:val="center"/>
              <w:rPr>
                <w:rFonts w:ascii="Times New Roman" w:hAnsi="Times New Roman"/>
                <w:sz w:val="24"/>
                <w:u w:val="single"/>
                <w:lang w:val="ru-RU"/>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65781804" w14:textId="1F77570B" w:rsidR="00041C45" w:rsidRPr="004D39DA" w:rsidRDefault="00041C45" w:rsidP="00BA0327">
            <w:pPr>
              <w:jc w:val="center"/>
              <w:rPr>
                <w:rFonts w:ascii="Times New Roman" w:hAnsi="Times New Roman"/>
                <w:sz w:val="24"/>
                <w:u w:val="single"/>
                <w:lang w:val="ru-RU"/>
              </w:rPr>
            </w:pPr>
          </w:p>
        </w:tc>
      </w:tr>
      <w:tr w:rsidR="00BA4038" w:rsidRPr="003357EC" w14:paraId="38DBA8F3" w14:textId="77777777" w:rsidTr="008249E2">
        <w:trPr>
          <w:trHeight w:val="213"/>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2B99A7B6" w14:textId="77777777" w:rsidR="00BA4038" w:rsidRPr="004D39DA" w:rsidRDefault="00BA4038" w:rsidP="00ED54DA">
            <w:pPr>
              <w:pStyle w:val="44"/>
              <w:shd w:val="clear" w:color="auto" w:fill="auto"/>
              <w:spacing w:before="0" w:after="0" w:line="240" w:lineRule="auto"/>
              <w:ind w:firstLine="0"/>
              <w:rPr>
                <w:sz w:val="24"/>
                <w:szCs w:val="24"/>
              </w:rPr>
            </w:pPr>
            <w:r w:rsidRPr="004D39DA">
              <w:rPr>
                <w:sz w:val="24"/>
                <w:szCs w:val="24"/>
              </w:rPr>
              <w:t>Сертификат Капитана и Начальника ПБУ</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40C3C483" w14:textId="6F5FB70D" w:rsidR="00BA4038" w:rsidRPr="004D39DA" w:rsidRDefault="00BA4038" w:rsidP="00BA0327">
            <w:pPr>
              <w:jc w:val="center"/>
              <w:rPr>
                <w:rFonts w:ascii="Times New Roman" w:hAnsi="Times New Roman"/>
                <w:sz w:val="24"/>
                <w:lang w:val="ru-RU"/>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3156B5CD" w14:textId="77777777" w:rsidR="00BA4038" w:rsidRPr="004D39DA" w:rsidRDefault="00BA4038" w:rsidP="00BA0327">
            <w:pPr>
              <w:jc w:val="center"/>
              <w:rPr>
                <w:rFonts w:ascii="Times New Roman" w:hAnsi="Times New Roman"/>
                <w:sz w:val="24"/>
                <w:lang w:val="ru-RU"/>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668935A3" w14:textId="77777777" w:rsidR="00BA4038" w:rsidRPr="004D39DA" w:rsidRDefault="00BA4038" w:rsidP="00BA0327">
            <w:pPr>
              <w:jc w:val="center"/>
              <w:rPr>
                <w:rFonts w:ascii="Times New Roman" w:hAnsi="Times New Roman"/>
                <w:sz w:val="24"/>
                <w:lang w:val="ru-RU"/>
              </w:rPr>
            </w:pPr>
          </w:p>
        </w:tc>
      </w:tr>
      <w:tr w:rsidR="00BA4038" w:rsidRPr="003357EC" w14:paraId="6766CDC3" w14:textId="77777777" w:rsidTr="008249E2">
        <w:trPr>
          <w:trHeight w:val="358"/>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5DED39FB" w14:textId="77777777" w:rsidR="00BA4038" w:rsidRPr="004D39DA" w:rsidRDefault="00BA4038" w:rsidP="00ED54DA">
            <w:pPr>
              <w:pStyle w:val="44"/>
              <w:shd w:val="clear" w:color="auto" w:fill="auto"/>
              <w:spacing w:before="0" w:after="0"/>
              <w:ind w:firstLine="0"/>
              <w:rPr>
                <w:sz w:val="24"/>
                <w:szCs w:val="24"/>
              </w:rPr>
            </w:pPr>
            <w:r w:rsidRPr="004D39DA">
              <w:rPr>
                <w:sz w:val="24"/>
                <w:szCs w:val="24"/>
              </w:rPr>
              <w:t>Соответствие второму изданию инструкции «Руководство по проектированию и строительству, конструктивным</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70D64BDD" w14:textId="77777777" w:rsidR="00BA4038" w:rsidRPr="004D39DA" w:rsidRDefault="00BA4038" w:rsidP="00BA0327">
            <w:pPr>
              <w:jc w:val="center"/>
              <w:rPr>
                <w:rFonts w:ascii="Times New Roman" w:hAnsi="Times New Roman"/>
                <w:sz w:val="24"/>
                <w:lang w:val="ru-RU"/>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68295CE3" w14:textId="77777777" w:rsidR="00BA4038" w:rsidRPr="004D39DA" w:rsidRDefault="00BA4038" w:rsidP="00BA0327">
            <w:pPr>
              <w:jc w:val="center"/>
              <w:rPr>
                <w:rFonts w:ascii="Times New Roman" w:hAnsi="Times New Roman"/>
                <w:sz w:val="24"/>
                <w:lang w:val="ru-RU"/>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15DD5732" w14:textId="77777777" w:rsidR="00BA4038" w:rsidRPr="004D39DA" w:rsidRDefault="00BA4038" w:rsidP="00BA0327">
            <w:pPr>
              <w:jc w:val="center"/>
              <w:rPr>
                <w:rFonts w:ascii="Times New Roman" w:hAnsi="Times New Roman"/>
                <w:sz w:val="24"/>
                <w:lang w:val="ru-RU"/>
              </w:rPr>
            </w:pPr>
          </w:p>
        </w:tc>
      </w:tr>
    </w:tbl>
    <w:p w14:paraId="6DF09F4F" w14:textId="77777777" w:rsidR="00BA4038" w:rsidRPr="004D39DA" w:rsidRDefault="00BA4038" w:rsidP="00BA4038">
      <w:pPr>
        <w:rPr>
          <w:rFonts w:ascii="Times New Roman" w:hAnsi="Times New Roman"/>
          <w:sz w:val="24"/>
          <w:lang w:val="ru-RU"/>
        </w:rPr>
      </w:pPr>
    </w:p>
    <w:tbl>
      <w:tblPr>
        <w:tblW w:w="9910" w:type="dxa"/>
        <w:jc w:val="center"/>
        <w:tblLayout w:type="fixed"/>
        <w:tblCellMar>
          <w:left w:w="10" w:type="dxa"/>
          <w:right w:w="10" w:type="dxa"/>
        </w:tblCellMar>
        <w:tblLook w:val="04A0" w:firstRow="1" w:lastRow="0" w:firstColumn="1" w:lastColumn="0" w:noHBand="0" w:noVBand="1"/>
      </w:tblPr>
      <w:tblGrid>
        <w:gridCol w:w="6245"/>
        <w:gridCol w:w="1325"/>
        <w:gridCol w:w="1080"/>
        <w:gridCol w:w="1260"/>
      </w:tblGrid>
      <w:tr w:rsidR="00BA4038" w:rsidRPr="004D39DA" w14:paraId="028D8695" w14:textId="77777777" w:rsidTr="005C1C4E">
        <w:trPr>
          <w:trHeight w:val="1291"/>
          <w:jc w:val="center"/>
        </w:trPr>
        <w:tc>
          <w:tcPr>
            <w:tcW w:w="6245" w:type="dxa"/>
            <w:tcBorders>
              <w:top w:val="single" w:sz="4" w:space="0" w:color="auto"/>
              <w:left w:val="single" w:sz="4" w:space="0" w:color="auto"/>
              <w:bottom w:val="single" w:sz="4" w:space="0" w:color="auto"/>
              <w:right w:val="single" w:sz="4" w:space="0" w:color="auto"/>
            </w:tcBorders>
            <w:shd w:val="clear" w:color="auto" w:fill="FFFFFF"/>
            <w:hideMark/>
          </w:tcPr>
          <w:p w14:paraId="431C8200"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lastRenderedPageBreak/>
              <w:t>ПБУ имеет следующие сертификаты</w:t>
            </w:r>
          </w:p>
        </w:tc>
        <w:tc>
          <w:tcPr>
            <w:tcW w:w="1325" w:type="dxa"/>
            <w:tcBorders>
              <w:top w:val="single" w:sz="4" w:space="0" w:color="auto"/>
              <w:left w:val="single" w:sz="4" w:space="0" w:color="auto"/>
              <w:bottom w:val="single" w:sz="4" w:space="0" w:color="auto"/>
              <w:right w:val="single" w:sz="4" w:space="0" w:color="auto"/>
            </w:tcBorders>
            <w:shd w:val="clear" w:color="auto" w:fill="FFFFFF"/>
            <w:hideMark/>
          </w:tcPr>
          <w:p w14:paraId="37B40DD8" w14:textId="77777777" w:rsidR="00BA4038" w:rsidRPr="004D39DA" w:rsidRDefault="00BA4038" w:rsidP="00F356AE">
            <w:pPr>
              <w:pStyle w:val="44"/>
              <w:framePr w:wrap="notBeside" w:vAnchor="text" w:hAnchor="text" w:xAlign="center" w:y="1"/>
              <w:shd w:val="clear" w:color="auto" w:fill="auto"/>
              <w:spacing w:before="0" w:after="0"/>
              <w:ind w:firstLine="0"/>
              <w:jc w:val="center"/>
              <w:rPr>
                <w:sz w:val="24"/>
                <w:szCs w:val="24"/>
              </w:rPr>
            </w:pPr>
            <w:r w:rsidRPr="004D39DA">
              <w:rPr>
                <w:sz w:val="24"/>
                <w:szCs w:val="24"/>
              </w:rPr>
              <w:t>Сертиф ицирую щий орган</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14:paraId="1183FB20" w14:textId="77777777" w:rsidR="00BA4038" w:rsidRPr="004D39DA" w:rsidRDefault="00BA4038" w:rsidP="00F356AE">
            <w:pPr>
              <w:pStyle w:val="44"/>
              <w:framePr w:wrap="notBeside" w:vAnchor="text" w:hAnchor="text" w:xAlign="center" w:y="1"/>
              <w:shd w:val="clear" w:color="auto" w:fill="auto"/>
              <w:spacing w:before="0" w:after="0"/>
              <w:ind w:firstLine="0"/>
              <w:rPr>
                <w:sz w:val="24"/>
                <w:szCs w:val="24"/>
              </w:rPr>
            </w:pPr>
            <w:r w:rsidRPr="004D39DA">
              <w:rPr>
                <w:sz w:val="24"/>
                <w:szCs w:val="24"/>
              </w:rPr>
              <w:t>Дата выдачи</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14:paraId="0F45C46F" w14:textId="77777777" w:rsidR="00BA4038" w:rsidRPr="004D39DA" w:rsidRDefault="00BA4038" w:rsidP="00F356AE">
            <w:pPr>
              <w:pStyle w:val="44"/>
              <w:framePr w:wrap="notBeside" w:vAnchor="text" w:hAnchor="text" w:xAlign="center" w:y="1"/>
              <w:shd w:val="clear" w:color="auto" w:fill="auto"/>
              <w:spacing w:before="0" w:after="0"/>
              <w:ind w:firstLine="0"/>
              <w:rPr>
                <w:sz w:val="24"/>
                <w:szCs w:val="24"/>
              </w:rPr>
            </w:pPr>
            <w:r w:rsidRPr="004D39DA">
              <w:rPr>
                <w:sz w:val="24"/>
                <w:szCs w:val="24"/>
              </w:rPr>
              <w:t>Дата обновл ения</w:t>
            </w:r>
          </w:p>
        </w:tc>
      </w:tr>
      <w:tr w:rsidR="00BA4038" w:rsidRPr="003357EC" w14:paraId="696861FE" w14:textId="77777777" w:rsidTr="005C1C4E">
        <w:trPr>
          <w:trHeight w:val="643"/>
          <w:jc w:val="center"/>
        </w:trPr>
        <w:tc>
          <w:tcPr>
            <w:tcW w:w="6245" w:type="dxa"/>
            <w:tcBorders>
              <w:top w:val="single" w:sz="4" w:space="0" w:color="auto"/>
              <w:left w:val="single" w:sz="4" w:space="0" w:color="auto"/>
              <w:bottom w:val="single" w:sz="4" w:space="0" w:color="auto"/>
              <w:right w:val="single" w:sz="4" w:space="0" w:color="auto"/>
            </w:tcBorders>
            <w:shd w:val="clear" w:color="auto" w:fill="FFFFFF"/>
            <w:hideMark/>
          </w:tcPr>
          <w:p w14:paraId="0A70B4B6" w14:textId="77777777" w:rsidR="00BA4038" w:rsidRPr="004D39DA" w:rsidRDefault="00BA4038" w:rsidP="00F356AE">
            <w:pPr>
              <w:pStyle w:val="44"/>
              <w:framePr w:wrap="notBeside" w:vAnchor="text" w:hAnchor="text" w:xAlign="center" w:y="1"/>
              <w:shd w:val="clear" w:color="auto" w:fill="auto"/>
              <w:spacing w:before="0" w:after="0" w:line="278" w:lineRule="exact"/>
              <w:ind w:firstLine="0"/>
              <w:rPr>
                <w:sz w:val="24"/>
                <w:szCs w:val="24"/>
              </w:rPr>
            </w:pPr>
            <w:r w:rsidRPr="004D39DA">
              <w:rPr>
                <w:sz w:val="24"/>
                <w:szCs w:val="24"/>
              </w:rPr>
              <w:t>мерам ППЗ для жилых помещений и постов управления» Министерства Энергетики.</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14:paraId="20D14E89" w14:textId="77777777" w:rsidR="00BA4038" w:rsidRPr="004D39DA" w:rsidRDefault="00BA4038" w:rsidP="00F356AE">
            <w:pPr>
              <w:framePr w:wrap="notBeside" w:vAnchor="text" w:hAnchor="text" w:xAlign="center" w:y="1"/>
              <w:rPr>
                <w:rFonts w:ascii="Times New Roman" w:hAnsi="Times New Roman"/>
                <w:sz w:val="24"/>
                <w:lang w:val="ru-RU"/>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18BEB2E2" w14:textId="77777777" w:rsidR="00BA4038" w:rsidRPr="004D39DA" w:rsidRDefault="00BA4038" w:rsidP="00F356AE">
            <w:pPr>
              <w:framePr w:wrap="notBeside" w:vAnchor="text" w:hAnchor="text" w:xAlign="center" w:y="1"/>
              <w:rPr>
                <w:rFonts w:ascii="Times New Roman" w:hAnsi="Times New Roman"/>
                <w:sz w:val="24"/>
                <w:lang w:val="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66E13984" w14:textId="77777777" w:rsidR="00BA4038" w:rsidRPr="004D39DA" w:rsidRDefault="00BA4038" w:rsidP="00F356AE">
            <w:pPr>
              <w:framePr w:wrap="notBeside" w:vAnchor="text" w:hAnchor="text" w:xAlign="center" w:y="1"/>
              <w:rPr>
                <w:rFonts w:ascii="Times New Roman" w:hAnsi="Times New Roman"/>
                <w:sz w:val="24"/>
                <w:lang w:val="ru-RU"/>
              </w:rPr>
            </w:pPr>
          </w:p>
        </w:tc>
      </w:tr>
      <w:tr w:rsidR="00BA4038" w:rsidRPr="003357EC" w14:paraId="66B3E122" w14:textId="77777777" w:rsidTr="005C1C4E">
        <w:trPr>
          <w:trHeight w:val="2381"/>
          <w:jc w:val="center"/>
        </w:trPr>
        <w:tc>
          <w:tcPr>
            <w:tcW w:w="6245" w:type="dxa"/>
            <w:tcBorders>
              <w:top w:val="single" w:sz="4" w:space="0" w:color="auto"/>
              <w:left w:val="single" w:sz="4" w:space="0" w:color="auto"/>
              <w:bottom w:val="single" w:sz="4" w:space="0" w:color="auto"/>
              <w:right w:val="single" w:sz="4" w:space="0" w:color="auto"/>
            </w:tcBorders>
            <w:shd w:val="clear" w:color="auto" w:fill="FFFFFF"/>
            <w:hideMark/>
          </w:tcPr>
          <w:p w14:paraId="6484381F" w14:textId="77777777" w:rsidR="00BA4038" w:rsidRPr="004D39DA" w:rsidRDefault="00BA4038" w:rsidP="00F356AE">
            <w:pPr>
              <w:pStyle w:val="44"/>
              <w:framePr w:wrap="notBeside" w:vAnchor="text" w:hAnchor="text" w:xAlign="center" w:y="1"/>
              <w:shd w:val="clear" w:color="auto" w:fill="auto"/>
              <w:spacing w:before="0" w:after="0"/>
              <w:ind w:firstLine="0"/>
              <w:rPr>
                <w:sz w:val="24"/>
                <w:szCs w:val="24"/>
              </w:rPr>
            </w:pPr>
            <w:r w:rsidRPr="004D39DA">
              <w:rPr>
                <w:sz w:val="24"/>
                <w:szCs w:val="24"/>
              </w:rPr>
              <w:t>Документально подтверждение соответствия признанным стандартам для сосудов под давлением с огневым и без огневого подвода тепла; гидростатические испытания всех насосов, используемых только для буровых целей и электрооборудование, расположенное в опасных зонах, как указано в Требованиях Департамента Конструирования и Инспекции Силовых Систем, 1974, Реестр 2, Часть VII Оборудование</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14:paraId="3F69D7DA" w14:textId="2ECF60DF" w:rsidR="00BA4038" w:rsidRPr="004D39DA" w:rsidRDefault="00BA4038" w:rsidP="005C1C4E">
            <w:pPr>
              <w:framePr w:wrap="notBeside" w:vAnchor="text" w:hAnchor="text" w:xAlign="center" w:y="1"/>
              <w:rPr>
                <w:rFonts w:ascii="Times New Roman" w:hAnsi="Times New Roman"/>
                <w:sz w:val="24"/>
                <w:u w:val="single"/>
                <w:lang w:val="ru-RU"/>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5A8A90D3" w14:textId="10EEA8D3" w:rsidR="00BA4038" w:rsidRPr="004D39DA" w:rsidRDefault="00BA4038" w:rsidP="00FC6EA8">
            <w:pPr>
              <w:framePr w:wrap="notBeside" w:vAnchor="text" w:hAnchor="text" w:xAlign="center" w:y="1"/>
              <w:rPr>
                <w:rFonts w:ascii="Times New Roman" w:hAnsi="Times New Roman"/>
                <w:sz w:val="24"/>
                <w:u w:val="single"/>
                <w:lang w:val="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10E2C533" w14:textId="61FF0EFB" w:rsidR="00BA4038" w:rsidRPr="004D39DA" w:rsidRDefault="00BA4038" w:rsidP="00F356AE">
            <w:pPr>
              <w:framePr w:wrap="notBeside" w:vAnchor="text" w:hAnchor="text" w:xAlign="center" w:y="1"/>
              <w:rPr>
                <w:rFonts w:ascii="Times New Roman" w:hAnsi="Times New Roman"/>
                <w:sz w:val="24"/>
                <w:u w:val="single"/>
                <w:lang w:val="ru-RU"/>
              </w:rPr>
            </w:pPr>
          </w:p>
        </w:tc>
      </w:tr>
      <w:tr w:rsidR="00BA4038" w:rsidRPr="004D39DA" w14:paraId="7EC6D59F" w14:textId="77777777" w:rsidTr="005C1C4E">
        <w:trPr>
          <w:trHeight w:val="446"/>
          <w:jc w:val="center"/>
        </w:trPr>
        <w:tc>
          <w:tcPr>
            <w:tcW w:w="6245" w:type="dxa"/>
            <w:tcBorders>
              <w:top w:val="single" w:sz="4" w:space="0" w:color="auto"/>
              <w:left w:val="single" w:sz="4" w:space="0" w:color="auto"/>
              <w:bottom w:val="single" w:sz="4" w:space="0" w:color="auto"/>
              <w:right w:val="single" w:sz="4" w:space="0" w:color="auto"/>
            </w:tcBorders>
            <w:shd w:val="clear" w:color="auto" w:fill="FFFFFF"/>
            <w:hideMark/>
          </w:tcPr>
          <w:p w14:paraId="1DD0CA9E"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Сертификат страхования</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14:paraId="6DF9CD23" w14:textId="3CAAF87F" w:rsidR="00BA4038" w:rsidRPr="004D39DA" w:rsidRDefault="00BA4038" w:rsidP="00F356AE">
            <w:pPr>
              <w:framePr w:wrap="notBeside" w:vAnchor="text" w:hAnchor="text" w:xAlign="center" w:y="1"/>
              <w:rPr>
                <w:rFonts w:ascii="Times New Roman" w:hAnsi="Times New Roman"/>
                <w:sz w:val="24"/>
                <w:u w:val="single"/>
                <w:lang w:val="ru-RU"/>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233FAB55" w14:textId="548CE7F1" w:rsidR="00BA4038" w:rsidRPr="004D39DA" w:rsidRDefault="00BA4038" w:rsidP="00F356AE">
            <w:pPr>
              <w:framePr w:wrap="notBeside" w:vAnchor="text" w:hAnchor="text" w:xAlign="center" w:y="1"/>
              <w:rPr>
                <w:rFonts w:ascii="Times New Roman" w:hAnsi="Times New Roman"/>
                <w:sz w:val="24"/>
                <w:u w:val="single"/>
                <w:lang w:val="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5C9C99D8" w14:textId="64C42A05" w:rsidR="00BA4038" w:rsidRPr="004D39DA" w:rsidRDefault="00BA4038" w:rsidP="00F356AE">
            <w:pPr>
              <w:framePr w:wrap="notBeside" w:vAnchor="text" w:hAnchor="text" w:xAlign="center" w:y="1"/>
              <w:rPr>
                <w:rFonts w:ascii="Times New Roman" w:hAnsi="Times New Roman"/>
                <w:sz w:val="24"/>
                <w:u w:val="single"/>
                <w:lang w:val="ru-RU"/>
              </w:rPr>
            </w:pPr>
          </w:p>
        </w:tc>
      </w:tr>
      <w:tr w:rsidR="00BA4038" w:rsidRPr="003357EC" w14:paraId="3C835E09" w14:textId="77777777" w:rsidTr="005C1C4E">
        <w:trPr>
          <w:trHeight w:val="994"/>
          <w:jc w:val="center"/>
        </w:trPr>
        <w:tc>
          <w:tcPr>
            <w:tcW w:w="6245" w:type="dxa"/>
            <w:tcBorders>
              <w:top w:val="single" w:sz="4" w:space="0" w:color="auto"/>
              <w:left w:val="single" w:sz="4" w:space="0" w:color="auto"/>
              <w:bottom w:val="single" w:sz="4" w:space="0" w:color="auto"/>
              <w:right w:val="single" w:sz="4" w:space="0" w:color="auto"/>
            </w:tcBorders>
            <w:shd w:val="clear" w:color="auto" w:fill="FFFFFF"/>
            <w:hideMark/>
          </w:tcPr>
          <w:p w14:paraId="2CFE3304" w14:textId="77777777" w:rsidR="00BA4038" w:rsidRPr="004D39DA" w:rsidRDefault="00BA4038" w:rsidP="00F356AE">
            <w:pPr>
              <w:pStyle w:val="44"/>
              <w:framePr w:wrap="notBeside" w:vAnchor="text" w:hAnchor="text" w:xAlign="center" w:y="1"/>
              <w:shd w:val="clear" w:color="auto" w:fill="auto"/>
              <w:spacing w:before="0" w:after="0" w:line="278" w:lineRule="exact"/>
              <w:ind w:firstLine="0"/>
              <w:rPr>
                <w:sz w:val="24"/>
                <w:szCs w:val="24"/>
              </w:rPr>
            </w:pPr>
            <w:r w:rsidRPr="004D39DA">
              <w:rPr>
                <w:sz w:val="24"/>
                <w:szCs w:val="24"/>
              </w:rPr>
              <w:t xml:space="preserve">Соответствие </w:t>
            </w:r>
            <w:r w:rsidRPr="004D39DA">
              <w:rPr>
                <w:sz w:val="24"/>
                <w:szCs w:val="24"/>
                <w:lang w:val="en-US"/>
              </w:rPr>
              <w:t>SI</w:t>
            </w:r>
            <w:r w:rsidRPr="004D39DA">
              <w:rPr>
                <w:sz w:val="24"/>
                <w:szCs w:val="24"/>
              </w:rPr>
              <w:t xml:space="preserve"> 1976 №1019. Требования к Морским Установкам (безопасность Услуг, здоровье и социальное обеспечение)</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14:paraId="2EF7FCD7" w14:textId="77777777" w:rsidR="00BA4038" w:rsidRPr="004D39DA" w:rsidRDefault="00BA4038" w:rsidP="00F356AE">
            <w:pPr>
              <w:framePr w:wrap="notBeside" w:vAnchor="text" w:hAnchor="text" w:xAlign="center" w:y="1"/>
              <w:rPr>
                <w:rFonts w:ascii="Times New Roman" w:hAnsi="Times New Roman"/>
                <w:sz w:val="24"/>
                <w:lang w:val="ru-RU"/>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7AAB9C85" w14:textId="77777777" w:rsidR="00BA4038" w:rsidRPr="004D39DA" w:rsidRDefault="00BA4038" w:rsidP="00F356AE">
            <w:pPr>
              <w:framePr w:wrap="notBeside" w:vAnchor="text" w:hAnchor="text" w:xAlign="center" w:y="1"/>
              <w:rPr>
                <w:rFonts w:ascii="Times New Roman" w:hAnsi="Times New Roman"/>
                <w:sz w:val="24"/>
                <w:lang w:val="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24A0810C" w14:textId="77777777" w:rsidR="00BA4038" w:rsidRPr="004D39DA" w:rsidRDefault="00BA4038" w:rsidP="00F356AE">
            <w:pPr>
              <w:framePr w:wrap="notBeside" w:vAnchor="text" w:hAnchor="text" w:xAlign="center" w:y="1"/>
              <w:rPr>
                <w:rFonts w:ascii="Times New Roman" w:hAnsi="Times New Roman"/>
                <w:sz w:val="24"/>
                <w:lang w:val="ru-RU"/>
              </w:rPr>
            </w:pPr>
          </w:p>
        </w:tc>
      </w:tr>
      <w:tr w:rsidR="00BA4038" w:rsidRPr="003357EC" w14:paraId="093113C7" w14:textId="77777777" w:rsidTr="005C1C4E">
        <w:trPr>
          <w:trHeight w:val="1790"/>
          <w:jc w:val="center"/>
        </w:trPr>
        <w:tc>
          <w:tcPr>
            <w:tcW w:w="6245" w:type="dxa"/>
            <w:tcBorders>
              <w:top w:val="single" w:sz="4" w:space="0" w:color="auto"/>
              <w:left w:val="single" w:sz="4" w:space="0" w:color="auto"/>
              <w:bottom w:val="single" w:sz="4" w:space="0" w:color="auto"/>
              <w:right w:val="single" w:sz="4" w:space="0" w:color="auto"/>
            </w:tcBorders>
            <w:shd w:val="clear" w:color="auto" w:fill="FFFFFF"/>
            <w:hideMark/>
          </w:tcPr>
          <w:p w14:paraId="16BB4D59" w14:textId="77777777" w:rsidR="00BA4038" w:rsidRPr="004D39DA" w:rsidRDefault="00BA4038" w:rsidP="00F356AE">
            <w:pPr>
              <w:pStyle w:val="44"/>
              <w:framePr w:wrap="notBeside" w:vAnchor="text" w:hAnchor="text" w:xAlign="center" w:y="1"/>
              <w:shd w:val="clear" w:color="auto" w:fill="auto"/>
              <w:spacing w:before="0" w:after="120" w:line="240" w:lineRule="auto"/>
              <w:ind w:firstLine="0"/>
              <w:rPr>
                <w:sz w:val="24"/>
                <w:szCs w:val="24"/>
              </w:rPr>
            </w:pPr>
            <w:r w:rsidRPr="004D39DA">
              <w:rPr>
                <w:sz w:val="24"/>
                <w:szCs w:val="24"/>
              </w:rPr>
              <w:t>Другая необходимая документация:</w:t>
            </w:r>
          </w:p>
          <w:p w14:paraId="2A930D26" w14:textId="77777777" w:rsidR="00BA4038" w:rsidRPr="004D39DA" w:rsidRDefault="00BA4038" w:rsidP="00F356AE">
            <w:pPr>
              <w:pStyle w:val="44"/>
              <w:framePr w:wrap="notBeside" w:vAnchor="text" w:hAnchor="text" w:xAlign="center" w:y="1"/>
              <w:shd w:val="clear" w:color="auto" w:fill="auto"/>
              <w:spacing w:before="120" w:after="0" w:line="278" w:lineRule="exact"/>
              <w:ind w:firstLine="0"/>
              <w:rPr>
                <w:sz w:val="24"/>
                <w:szCs w:val="24"/>
              </w:rPr>
            </w:pPr>
            <w:r w:rsidRPr="004D39DA">
              <w:rPr>
                <w:sz w:val="24"/>
                <w:szCs w:val="24"/>
              </w:rPr>
              <w:t xml:space="preserve">Соответствие </w:t>
            </w:r>
            <w:r w:rsidRPr="004D39DA">
              <w:rPr>
                <w:sz w:val="24"/>
                <w:szCs w:val="24"/>
                <w:lang w:val="en-US"/>
              </w:rPr>
              <w:t>MARPOL</w:t>
            </w:r>
            <w:r w:rsidRPr="004D39DA">
              <w:rPr>
                <w:sz w:val="24"/>
                <w:szCs w:val="24"/>
              </w:rPr>
              <w:t xml:space="preserve"> Приложение 1 (Международный Сертификат Предотвращения Нефтяного Загрязнения)</w:t>
            </w:r>
          </w:p>
          <w:p w14:paraId="666C3F06" w14:textId="77777777" w:rsidR="00BA4038" w:rsidRPr="004D39DA" w:rsidRDefault="00BA4038" w:rsidP="00F356AE">
            <w:pPr>
              <w:pStyle w:val="44"/>
              <w:framePr w:wrap="notBeside" w:vAnchor="text" w:hAnchor="text" w:xAlign="center" w:y="1"/>
              <w:shd w:val="clear" w:color="auto" w:fill="auto"/>
              <w:spacing w:before="0" w:after="120" w:line="240" w:lineRule="auto"/>
              <w:ind w:firstLine="0"/>
              <w:rPr>
                <w:sz w:val="24"/>
                <w:szCs w:val="24"/>
              </w:rPr>
            </w:pPr>
            <w:r w:rsidRPr="004D39DA">
              <w:rPr>
                <w:sz w:val="24"/>
                <w:szCs w:val="24"/>
              </w:rPr>
              <w:t xml:space="preserve">Свидетельство соответствия </w:t>
            </w:r>
            <w:r w:rsidRPr="004D39DA">
              <w:rPr>
                <w:sz w:val="24"/>
                <w:szCs w:val="24"/>
                <w:lang w:val="en-US"/>
              </w:rPr>
              <w:t>MARPOL</w:t>
            </w:r>
            <w:r w:rsidRPr="004D39DA">
              <w:rPr>
                <w:sz w:val="24"/>
                <w:szCs w:val="24"/>
              </w:rPr>
              <w:t xml:space="preserve"> Приложение 2</w:t>
            </w:r>
          </w:p>
          <w:p w14:paraId="61BAA950" w14:textId="77777777" w:rsidR="00BA4038" w:rsidRPr="004D39DA" w:rsidRDefault="00BA4038" w:rsidP="00F356AE">
            <w:pPr>
              <w:pStyle w:val="44"/>
              <w:framePr w:wrap="notBeside" w:vAnchor="text" w:hAnchor="text" w:xAlign="center" w:y="1"/>
              <w:shd w:val="clear" w:color="auto" w:fill="auto"/>
              <w:spacing w:before="120" w:after="0" w:line="240" w:lineRule="auto"/>
              <w:ind w:firstLine="0"/>
              <w:rPr>
                <w:sz w:val="24"/>
                <w:szCs w:val="24"/>
              </w:rPr>
            </w:pPr>
            <w:r w:rsidRPr="004D39DA">
              <w:rPr>
                <w:sz w:val="24"/>
                <w:szCs w:val="24"/>
              </w:rPr>
              <w:t xml:space="preserve">Свидетельство соответствия </w:t>
            </w:r>
            <w:r w:rsidRPr="004D39DA">
              <w:rPr>
                <w:sz w:val="24"/>
                <w:szCs w:val="24"/>
                <w:lang w:val="en-US"/>
              </w:rPr>
              <w:t>MARPOL</w:t>
            </w:r>
            <w:r w:rsidRPr="004D39DA">
              <w:rPr>
                <w:sz w:val="24"/>
                <w:szCs w:val="24"/>
              </w:rPr>
              <w:t xml:space="preserve"> Приложение 5</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14:paraId="50FE3DA0" w14:textId="1BBE335F" w:rsidR="00BA4038" w:rsidRPr="004D39DA" w:rsidRDefault="00BA4038" w:rsidP="00F356AE">
            <w:pPr>
              <w:framePr w:wrap="notBeside" w:vAnchor="text" w:hAnchor="text" w:xAlign="center" w:y="1"/>
              <w:rPr>
                <w:rFonts w:ascii="Times New Roman" w:hAnsi="Times New Roman"/>
                <w:sz w:val="24"/>
                <w:u w:val="single"/>
                <w:lang w:val="ru-RU"/>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448EFB9E" w14:textId="10E42723" w:rsidR="00BA4038" w:rsidRPr="004D39DA" w:rsidRDefault="00BA4038" w:rsidP="008526A7">
            <w:pPr>
              <w:framePr w:wrap="notBeside" w:vAnchor="text" w:hAnchor="text" w:xAlign="center" w:y="1"/>
              <w:ind w:left="93" w:right="-156"/>
              <w:rPr>
                <w:rFonts w:ascii="Times New Roman" w:hAnsi="Times New Roman"/>
                <w:sz w:val="24"/>
                <w:u w:val="single"/>
                <w:lang w:val="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3C57A3BB" w14:textId="060BE1DA" w:rsidR="00BA4038" w:rsidRPr="004D39DA" w:rsidRDefault="00BA4038" w:rsidP="00F356AE">
            <w:pPr>
              <w:framePr w:wrap="notBeside" w:vAnchor="text" w:hAnchor="text" w:xAlign="center" w:y="1"/>
              <w:rPr>
                <w:rFonts w:ascii="Times New Roman" w:hAnsi="Times New Roman"/>
                <w:sz w:val="24"/>
                <w:u w:val="single"/>
                <w:lang w:val="ru-RU"/>
              </w:rPr>
            </w:pPr>
          </w:p>
        </w:tc>
      </w:tr>
      <w:tr w:rsidR="00BA4038" w:rsidRPr="004D39DA" w14:paraId="5D20FE0D" w14:textId="77777777" w:rsidTr="005C1C4E">
        <w:trPr>
          <w:trHeight w:val="446"/>
          <w:jc w:val="center"/>
        </w:trPr>
        <w:tc>
          <w:tcPr>
            <w:tcW w:w="6245" w:type="dxa"/>
            <w:tcBorders>
              <w:top w:val="single" w:sz="4" w:space="0" w:color="auto"/>
              <w:left w:val="single" w:sz="4" w:space="0" w:color="auto"/>
              <w:bottom w:val="single" w:sz="4" w:space="0" w:color="auto"/>
              <w:right w:val="single" w:sz="4" w:space="0" w:color="auto"/>
            </w:tcBorders>
            <w:shd w:val="clear" w:color="auto" w:fill="FFFFFF"/>
            <w:hideMark/>
          </w:tcPr>
          <w:p w14:paraId="3AD080C6"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Сертификат Регистрации Морской Установки</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14:paraId="6BE910B5" w14:textId="77777777" w:rsidR="00BA4038" w:rsidRPr="004D39DA" w:rsidRDefault="00BA4038" w:rsidP="00F356AE">
            <w:pPr>
              <w:framePr w:wrap="notBeside" w:vAnchor="text" w:hAnchor="text" w:xAlign="center" w:y="1"/>
              <w:rPr>
                <w:rFonts w:ascii="Times New Roman" w:hAnsi="Times New Roman"/>
                <w:sz w:val="24"/>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6732D55B" w14:textId="77777777" w:rsidR="00BA4038" w:rsidRPr="004D39DA" w:rsidRDefault="00BA4038" w:rsidP="00F356AE">
            <w:pPr>
              <w:framePr w:wrap="notBeside" w:vAnchor="text" w:hAnchor="text" w:xAlign="center" w:y="1"/>
              <w:rPr>
                <w:rFonts w:ascii="Times New Roman" w:hAnsi="Times New Roman"/>
                <w:sz w:val="24"/>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242FE997" w14:textId="77777777" w:rsidR="00BA4038" w:rsidRPr="004D39DA" w:rsidRDefault="00BA4038" w:rsidP="00F356AE">
            <w:pPr>
              <w:framePr w:wrap="notBeside" w:vAnchor="text" w:hAnchor="text" w:xAlign="center" w:y="1"/>
              <w:rPr>
                <w:rFonts w:ascii="Times New Roman" w:hAnsi="Times New Roman"/>
                <w:sz w:val="24"/>
              </w:rPr>
            </w:pPr>
          </w:p>
        </w:tc>
      </w:tr>
      <w:tr w:rsidR="00BA4038" w:rsidRPr="004D39DA" w14:paraId="29EDABCE" w14:textId="77777777" w:rsidTr="005C1C4E">
        <w:trPr>
          <w:trHeight w:val="446"/>
          <w:jc w:val="center"/>
        </w:trPr>
        <w:tc>
          <w:tcPr>
            <w:tcW w:w="6245" w:type="dxa"/>
            <w:tcBorders>
              <w:top w:val="single" w:sz="4" w:space="0" w:color="auto"/>
              <w:left w:val="single" w:sz="4" w:space="0" w:color="auto"/>
              <w:bottom w:val="single" w:sz="4" w:space="0" w:color="auto"/>
              <w:right w:val="single" w:sz="4" w:space="0" w:color="auto"/>
            </w:tcBorders>
            <w:shd w:val="clear" w:color="auto" w:fill="FFFFFF"/>
            <w:hideMark/>
          </w:tcPr>
          <w:p w14:paraId="55BF1B67"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Сертификат Радиостанции Судна</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14:paraId="1F8B20BA" w14:textId="1351D1A7" w:rsidR="00BA4038" w:rsidRPr="004D39DA" w:rsidRDefault="00BA4038" w:rsidP="00F356AE">
            <w:pPr>
              <w:framePr w:wrap="notBeside" w:vAnchor="text" w:hAnchor="text" w:xAlign="center" w:y="1"/>
              <w:rPr>
                <w:rFonts w:ascii="Times New Roman" w:hAnsi="Times New Roman"/>
                <w:sz w:val="24"/>
                <w:u w:val="single"/>
                <w:lang w:val="ru-RU"/>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37733F09" w14:textId="37A014FC" w:rsidR="00BA4038" w:rsidRPr="004D39DA" w:rsidRDefault="00BA4038" w:rsidP="00F356AE">
            <w:pPr>
              <w:framePr w:wrap="notBeside" w:vAnchor="text" w:hAnchor="text" w:xAlign="center" w:y="1"/>
              <w:rPr>
                <w:rFonts w:ascii="Times New Roman" w:hAnsi="Times New Roman"/>
                <w:sz w:val="24"/>
                <w:u w:val="single"/>
                <w:lang w:val="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5B461056" w14:textId="6AC58C31" w:rsidR="00BA4038" w:rsidRPr="004D39DA" w:rsidRDefault="00BA4038" w:rsidP="00F356AE">
            <w:pPr>
              <w:framePr w:wrap="notBeside" w:vAnchor="text" w:hAnchor="text" w:xAlign="center" w:y="1"/>
              <w:rPr>
                <w:rFonts w:ascii="Times New Roman" w:hAnsi="Times New Roman"/>
                <w:sz w:val="24"/>
                <w:u w:val="single"/>
                <w:lang w:val="ru-RU"/>
              </w:rPr>
            </w:pPr>
          </w:p>
        </w:tc>
      </w:tr>
      <w:tr w:rsidR="00BA4038" w:rsidRPr="003357EC" w14:paraId="4EF5E4D4" w14:textId="77777777" w:rsidTr="005C1C4E">
        <w:trPr>
          <w:trHeight w:val="725"/>
          <w:jc w:val="center"/>
        </w:trPr>
        <w:tc>
          <w:tcPr>
            <w:tcW w:w="6245" w:type="dxa"/>
            <w:tcBorders>
              <w:top w:val="single" w:sz="4" w:space="0" w:color="auto"/>
              <w:left w:val="single" w:sz="4" w:space="0" w:color="auto"/>
              <w:bottom w:val="single" w:sz="4" w:space="0" w:color="auto"/>
              <w:right w:val="single" w:sz="4" w:space="0" w:color="auto"/>
            </w:tcBorders>
            <w:shd w:val="clear" w:color="auto" w:fill="FFFFFF"/>
            <w:hideMark/>
          </w:tcPr>
          <w:p w14:paraId="1DE4BB48" w14:textId="77777777" w:rsidR="00BA4038" w:rsidRPr="004D39DA" w:rsidRDefault="00BA4038" w:rsidP="00F356AE">
            <w:pPr>
              <w:pStyle w:val="44"/>
              <w:framePr w:wrap="notBeside" w:vAnchor="text" w:hAnchor="text" w:xAlign="center" w:y="1"/>
              <w:shd w:val="clear" w:color="auto" w:fill="auto"/>
              <w:spacing w:before="0" w:after="0"/>
              <w:ind w:firstLine="0"/>
              <w:rPr>
                <w:sz w:val="24"/>
                <w:szCs w:val="24"/>
              </w:rPr>
            </w:pPr>
            <w:r w:rsidRPr="004D39DA">
              <w:rPr>
                <w:sz w:val="24"/>
                <w:szCs w:val="24"/>
              </w:rPr>
              <w:t>Отчеты об Обязательных Ежегодных Инспекционных Проверках (</w:t>
            </w:r>
            <w:r w:rsidRPr="004D39DA">
              <w:rPr>
                <w:sz w:val="24"/>
                <w:szCs w:val="24"/>
                <w:lang w:val="en-US"/>
              </w:rPr>
              <w:t>IMCO</w:t>
            </w:r>
            <w:r w:rsidRPr="004D39DA">
              <w:rPr>
                <w:sz w:val="24"/>
                <w:szCs w:val="24"/>
              </w:rPr>
              <w:t xml:space="preserve">) решение </w:t>
            </w:r>
            <w:r w:rsidRPr="004D39DA">
              <w:rPr>
                <w:sz w:val="24"/>
                <w:szCs w:val="24"/>
                <w:lang w:val="en-US"/>
              </w:rPr>
              <w:t>A</w:t>
            </w:r>
            <w:r w:rsidRPr="004D39DA">
              <w:rPr>
                <w:sz w:val="24"/>
                <w:szCs w:val="24"/>
              </w:rPr>
              <w:t>413(</w:t>
            </w:r>
            <w:r w:rsidRPr="004D39DA">
              <w:rPr>
                <w:sz w:val="24"/>
                <w:szCs w:val="24"/>
                <w:lang w:val="en-US"/>
              </w:rPr>
              <w:t>xi</w:t>
            </w:r>
            <w:r w:rsidRPr="004D39DA">
              <w:rPr>
                <w:sz w:val="24"/>
                <w:szCs w:val="24"/>
              </w:rPr>
              <w:t>)</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14:paraId="6AF16A88" w14:textId="77777777" w:rsidR="00BA4038" w:rsidRPr="004D39DA" w:rsidRDefault="00BA4038" w:rsidP="00F356AE">
            <w:pPr>
              <w:framePr w:wrap="notBeside" w:vAnchor="text" w:hAnchor="text" w:xAlign="center" w:y="1"/>
              <w:rPr>
                <w:rFonts w:ascii="Times New Roman" w:hAnsi="Times New Roman"/>
                <w:sz w:val="24"/>
                <w:lang w:val="ru-RU"/>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4A90D825" w14:textId="77777777" w:rsidR="00BA4038" w:rsidRPr="004D39DA" w:rsidRDefault="00BA4038" w:rsidP="00F356AE">
            <w:pPr>
              <w:framePr w:wrap="notBeside" w:vAnchor="text" w:hAnchor="text" w:xAlign="center" w:y="1"/>
              <w:rPr>
                <w:rFonts w:ascii="Times New Roman" w:hAnsi="Times New Roman"/>
                <w:sz w:val="24"/>
                <w:lang w:val="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31C0DD48" w14:textId="77777777" w:rsidR="00BA4038" w:rsidRPr="004D39DA" w:rsidRDefault="00BA4038" w:rsidP="00F356AE">
            <w:pPr>
              <w:framePr w:wrap="notBeside" w:vAnchor="text" w:hAnchor="text" w:xAlign="center" w:y="1"/>
              <w:rPr>
                <w:rFonts w:ascii="Times New Roman" w:hAnsi="Times New Roman"/>
                <w:sz w:val="24"/>
                <w:lang w:val="ru-RU"/>
              </w:rPr>
            </w:pPr>
          </w:p>
        </w:tc>
      </w:tr>
      <w:tr w:rsidR="00BA4038" w:rsidRPr="003357EC" w14:paraId="11DB2448" w14:textId="77777777" w:rsidTr="005C1C4E">
        <w:trPr>
          <w:trHeight w:val="734"/>
          <w:jc w:val="center"/>
        </w:trPr>
        <w:tc>
          <w:tcPr>
            <w:tcW w:w="6245" w:type="dxa"/>
            <w:tcBorders>
              <w:top w:val="single" w:sz="4" w:space="0" w:color="auto"/>
              <w:left w:val="single" w:sz="4" w:space="0" w:color="auto"/>
              <w:bottom w:val="single" w:sz="4" w:space="0" w:color="auto"/>
              <w:right w:val="single" w:sz="4" w:space="0" w:color="auto"/>
            </w:tcBorders>
            <w:shd w:val="clear" w:color="auto" w:fill="FFFFFF"/>
            <w:hideMark/>
          </w:tcPr>
          <w:p w14:paraId="4A587268" w14:textId="77777777" w:rsidR="00BA4038" w:rsidRPr="004D39DA" w:rsidRDefault="00BA4038" w:rsidP="00F356AE">
            <w:pPr>
              <w:pStyle w:val="44"/>
              <w:framePr w:wrap="notBeside" w:vAnchor="text" w:hAnchor="text" w:xAlign="center" w:y="1"/>
              <w:shd w:val="clear" w:color="auto" w:fill="auto"/>
              <w:spacing w:before="0" w:after="0" w:line="283" w:lineRule="exact"/>
              <w:ind w:firstLine="0"/>
              <w:rPr>
                <w:sz w:val="24"/>
                <w:szCs w:val="24"/>
              </w:rPr>
            </w:pPr>
            <w:r w:rsidRPr="004D39DA">
              <w:rPr>
                <w:sz w:val="24"/>
                <w:szCs w:val="24"/>
              </w:rPr>
              <w:t>Сертификат Ежегодной Инспекции Погрузочного Оборудования</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14:paraId="3E29CE02" w14:textId="62DB2FF3" w:rsidR="00BA4038" w:rsidRPr="004D39DA" w:rsidRDefault="00BA4038" w:rsidP="00F356AE">
            <w:pPr>
              <w:framePr w:wrap="notBeside" w:vAnchor="text" w:hAnchor="text" w:xAlign="center" w:y="1"/>
              <w:rPr>
                <w:rFonts w:ascii="Times New Roman" w:hAnsi="Times New Roman"/>
                <w:sz w:val="24"/>
                <w:u w:val="single"/>
                <w:lang w:val="ru-RU"/>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64D0EE7A" w14:textId="169EBD91" w:rsidR="00BA4038" w:rsidRPr="004D39DA" w:rsidRDefault="00BA4038" w:rsidP="00F356AE">
            <w:pPr>
              <w:framePr w:wrap="notBeside" w:vAnchor="text" w:hAnchor="text" w:xAlign="center" w:y="1"/>
              <w:rPr>
                <w:rFonts w:ascii="Times New Roman" w:hAnsi="Times New Roman"/>
                <w:sz w:val="24"/>
                <w:u w:val="single"/>
                <w:lang w:val="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3E59B0A9" w14:textId="44E4BFCC" w:rsidR="00BA4038" w:rsidRPr="004D39DA" w:rsidRDefault="00BA4038" w:rsidP="00F356AE">
            <w:pPr>
              <w:framePr w:wrap="notBeside" w:vAnchor="text" w:hAnchor="text" w:xAlign="center" w:y="1"/>
              <w:rPr>
                <w:rFonts w:ascii="Times New Roman" w:hAnsi="Times New Roman"/>
                <w:sz w:val="24"/>
                <w:u w:val="single"/>
                <w:lang w:val="ru-RU"/>
              </w:rPr>
            </w:pPr>
          </w:p>
        </w:tc>
      </w:tr>
    </w:tbl>
    <w:p w14:paraId="1F0B8C50" w14:textId="77777777" w:rsidR="00BA4038" w:rsidRPr="004D39DA" w:rsidRDefault="00BA4038" w:rsidP="00BA4038">
      <w:pPr>
        <w:rPr>
          <w:rFonts w:ascii="Times New Roman" w:hAnsi="Times New Roman"/>
          <w:sz w:val="24"/>
          <w:lang w:val="ru-RU"/>
        </w:rPr>
      </w:pPr>
    </w:p>
    <w:p w14:paraId="1912AEB5" w14:textId="77777777" w:rsidR="00BA4038" w:rsidRPr="004D39DA" w:rsidRDefault="00BA4038" w:rsidP="00BA4038">
      <w:pPr>
        <w:pStyle w:val="44"/>
        <w:shd w:val="clear" w:color="auto" w:fill="auto"/>
        <w:spacing w:before="249" w:after="0"/>
        <w:ind w:left="20" w:firstLine="0"/>
        <w:jc w:val="left"/>
        <w:rPr>
          <w:sz w:val="24"/>
          <w:szCs w:val="24"/>
        </w:rPr>
      </w:pPr>
      <w:r w:rsidRPr="004D39DA">
        <w:rPr>
          <w:sz w:val="24"/>
          <w:szCs w:val="24"/>
        </w:rPr>
        <w:t>67.2.2. Общее описание и классификация</w:t>
      </w:r>
    </w:p>
    <w:p w14:paraId="7CC520D4" w14:textId="77777777" w:rsidR="00BA4038" w:rsidRPr="004D39DA" w:rsidRDefault="00BA4038" w:rsidP="00BA4038">
      <w:pPr>
        <w:pStyle w:val="Level1"/>
        <w:spacing w:after="0" w:line="240" w:lineRule="auto"/>
        <w:jc w:val="left"/>
        <w:rPr>
          <w:rFonts w:ascii="Times New Roman" w:hAnsi="Times New Roman"/>
          <w:color w:val="FF0000"/>
          <w:sz w:val="24"/>
          <w:szCs w:val="32"/>
          <w:lang w:val="ru-RU"/>
        </w:rPr>
      </w:pPr>
      <w:r w:rsidRPr="004D39DA">
        <w:rPr>
          <w:rFonts w:ascii="Times New Roman" w:hAnsi="Times New Roman"/>
          <w:sz w:val="24"/>
          <w:szCs w:val="24"/>
          <w:lang w:val="kk-KZ"/>
        </w:rPr>
        <w:t xml:space="preserve">Исполнитель </w:t>
      </w:r>
      <w:r w:rsidRPr="004D39DA">
        <w:rPr>
          <w:rFonts w:ascii="Times New Roman" w:hAnsi="Times New Roman"/>
          <w:sz w:val="24"/>
          <w:szCs w:val="24"/>
          <w:lang w:val="ru-RU"/>
        </w:rPr>
        <w:t xml:space="preserve">предоставляет детальное описание ПБУ и Оборудования (Техническая спецификация) </w:t>
      </w:r>
      <w:r w:rsidRPr="004D39DA">
        <w:rPr>
          <w:rFonts w:ascii="Times New Roman" w:hAnsi="Times New Roman"/>
          <w:sz w:val="24"/>
          <w:szCs w:val="24"/>
          <w:lang w:val="kk-KZ"/>
        </w:rPr>
        <w:t xml:space="preserve">Исполнителя </w:t>
      </w:r>
      <w:r w:rsidRPr="004D39DA">
        <w:rPr>
          <w:rFonts w:ascii="Times New Roman" w:hAnsi="Times New Roman"/>
          <w:sz w:val="24"/>
          <w:szCs w:val="24"/>
          <w:lang w:val="ru-RU"/>
        </w:rPr>
        <w:t xml:space="preserve">в формате </w:t>
      </w:r>
      <w:r w:rsidRPr="004D39DA">
        <w:rPr>
          <w:rFonts w:ascii="Times New Roman" w:hAnsi="Times New Roman"/>
          <w:sz w:val="24"/>
          <w:szCs w:val="24"/>
          <w:lang w:val="en-US"/>
        </w:rPr>
        <w:t>IADC</w:t>
      </w:r>
    </w:p>
    <w:p w14:paraId="3189655E" w14:textId="77777777" w:rsidR="00BA4038" w:rsidRPr="004D39DA" w:rsidRDefault="00BA4038" w:rsidP="00BA4038">
      <w:pPr>
        <w:pStyle w:val="Level1"/>
        <w:spacing w:after="0" w:line="240" w:lineRule="auto"/>
        <w:ind w:left="0" w:firstLine="0"/>
        <w:jc w:val="left"/>
        <w:rPr>
          <w:rFonts w:ascii="Times New Roman" w:hAnsi="Times New Roman"/>
          <w:color w:val="FF0000"/>
          <w:sz w:val="24"/>
          <w:szCs w:val="32"/>
          <w:lang w:val="ru-RU"/>
        </w:rPr>
      </w:pPr>
    </w:p>
    <w:p w14:paraId="7F02A6D4" w14:textId="77777777" w:rsidR="00BA4038" w:rsidRPr="004D39DA" w:rsidRDefault="00BA4038" w:rsidP="00BA4038">
      <w:pPr>
        <w:pBdr>
          <w:top w:val="single" w:sz="4" w:space="1" w:color="auto"/>
          <w:left w:val="single" w:sz="4" w:space="1" w:color="auto"/>
          <w:bottom w:val="single" w:sz="4" w:space="1" w:color="auto"/>
          <w:right w:val="single" w:sz="4" w:space="1" w:color="auto"/>
          <w:between w:val="single" w:sz="4" w:space="1" w:color="auto"/>
          <w:bar w:val="single" w:sz="4" w:color="auto"/>
        </w:pBdr>
        <w:rPr>
          <w:lang w:val="ru-RU"/>
        </w:rPr>
        <w:sectPr w:rsidR="00BA4038" w:rsidRPr="004D39DA" w:rsidSect="00F356AE">
          <w:headerReference w:type="default" r:id="rId8"/>
          <w:headerReference w:type="first" r:id="rId9"/>
          <w:footerReference w:type="first" r:id="rId10"/>
          <w:pgSz w:w="11907" w:h="16840" w:code="9"/>
          <w:pgMar w:top="1134" w:right="1134" w:bottom="1134" w:left="1418" w:header="283" w:footer="567" w:gutter="0"/>
          <w:cols w:space="720"/>
          <w:docGrid w:linePitch="272"/>
        </w:sectPr>
      </w:pPr>
    </w:p>
    <w:p w14:paraId="23C7117F" w14:textId="77777777" w:rsidR="00BA4038" w:rsidRPr="004D39DA" w:rsidRDefault="00BA4038" w:rsidP="00BA4038">
      <w:pPr>
        <w:pStyle w:val="10"/>
        <w:spacing w:before="0"/>
        <w:rPr>
          <w:rFonts w:ascii="Times New Roman" w:hAnsi="Times New Roman"/>
          <w:b w:val="0"/>
          <w:bCs w:val="0"/>
          <w:caps/>
          <w:color w:val="000000"/>
          <w:sz w:val="24"/>
          <w:szCs w:val="24"/>
          <w:lang w:val="ru-RU"/>
        </w:rPr>
      </w:pPr>
      <w:r w:rsidRPr="004D39DA">
        <w:rPr>
          <w:rFonts w:ascii="Times New Roman" w:hAnsi="Times New Roman"/>
          <w:b w:val="0"/>
          <w:bCs w:val="0"/>
          <w:caps/>
          <w:color w:val="000000"/>
          <w:sz w:val="24"/>
          <w:szCs w:val="24"/>
          <w:lang w:val="ru-RU"/>
        </w:rPr>
        <w:lastRenderedPageBreak/>
        <w:t>ПРИЛОЖЕНИЕ 1 – ПРОВЕРОЧНЫЙ ПЕРЕЧЕНЬ Оборудования, материального</w:t>
      </w:r>
      <w:r w:rsidRPr="004D39DA">
        <w:rPr>
          <w:rFonts w:ascii="Times New Roman" w:hAnsi="Times New Roman"/>
          <w:b w:val="0"/>
          <w:bCs w:val="0"/>
          <w:caps/>
          <w:color w:val="000000"/>
          <w:sz w:val="24"/>
          <w:szCs w:val="24"/>
          <w:lang w:val="ru-RU" w:eastAsia="en-GB"/>
        </w:rPr>
        <w:t xml:space="preserve"> </w:t>
      </w:r>
      <w:r w:rsidRPr="004D39DA">
        <w:rPr>
          <w:rFonts w:ascii="Times New Roman" w:hAnsi="Times New Roman"/>
          <w:b w:val="0"/>
          <w:bCs w:val="0"/>
          <w:caps/>
          <w:color w:val="000000"/>
          <w:sz w:val="24"/>
          <w:szCs w:val="24"/>
          <w:lang w:val="ru-RU"/>
        </w:rPr>
        <w:t>снабжения и Услуг</w:t>
      </w:r>
    </w:p>
    <w:p w14:paraId="26F6FFFE" w14:textId="77777777" w:rsidR="00BA4038" w:rsidRPr="004D39DA" w:rsidRDefault="00BA4038" w:rsidP="00BA4038">
      <w:pPr>
        <w:pStyle w:val="TableText2"/>
        <w:spacing w:before="0" w:after="0" w:line="240" w:lineRule="auto"/>
        <w:rPr>
          <w:rFonts w:ascii="Times New Roman" w:hAnsi="Times New Roman"/>
          <w:sz w:val="24"/>
          <w:szCs w:val="24"/>
          <w:lang w:val="ru-RU"/>
        </w:rPr>
      </w:pPr>
      <w:r w:rsidRPr="004D39DA">
        <w:rPr>
          <w:rFonts w:ascii="Times New Roman" w:hAnsi="Times New Roman"/>
          <w:sz w:val="24"/>
          <w:szCs w:val="24"/>
          <w:lang w:val="ru-RU"/>
        </w:rPr>
        <w:t xml:space="preserve">Нижеследующая таблица идентифицирует ответственность обеих сторон и финансовую ответственность за предоставление дополнительного Оборудования, материалов, поставок и Услуг. </w:t>
      </w:r>
    </w:p>
    <w:p w14:paraId="6CC7785B" w14:textId="77777777" w:rsidR="00BA4038" w:rsidRPr="004D39DA" w:rsidRDefault="00BA4038" w:rsidP="00BA4038">
      <w:pPr>
        <w:rPr>
          <w:rFonts w:ascii="Times New Roman" w:hAnsi="Times New Roman"/>
          <w:sz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948"/>
        <w:gridCol w:w="1160"/>
        <w:gridCol w:w="1489"/>
        <w:gridCol w:w="1160"/>
        <w:gridCol w:w="1489"/>
        <w:gridCol w:w="1535"/>
      </w:tblGrid>
      <w:tr w:rsidR="00BA4038" w:rsidRPr="004D39DA" w14:paraId="33382C89" w14:textId="77777777" w:rsidTr="00163F1A">
        <w:tc>
          <w:tcPr>
            <w:tcW w:w="564" w:type="dxa"/>
          </w:tcPr>
          <w:p w14:paraId="3B612708"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948" w:type="dxa"/>
          </w:tcPr>
          <w:p w14:paraId="19232E02"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2649" w:type="dxa"/>
            <w:gridSpan w:val="2"/>
          </w:tcPr>
          <w:p w14:paraId="75A8BCDE"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rPr>
              <w:t>Поставщик</w:t>
            </w:r>
          </w:p>
        </w:tc>
        <w:tc>
          <w:tcPr>
            <w:tcW w:w="2649" w:type="dxa"/>
            <w:gridSpan w:val="2"/>
          </w:tcPr>
          <w:p w14:paraId="65628F0D"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rPr>
              <w:t>За счет</w:t>
            </w:r>
          </w:p>
        </w:tc>
        <w:tc>
          <w:tcPr>
            <w:tcW w:w="1535" w:type="dxa"/>
          </w:tcPr>
          <w:p w14:paraId="1116D00D"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00B1694" w14:textId="77777777" w:rsidTr="00163F1A">
        <w:tc>
          <w:tcPr>
            <w:tcW w:w="564" w:type="dxa"/>
          </w:tcPr>
          <w:p w14:paraId="0D1144E3" w14:textId="77777777" w:rsidR="00BA4038" w:rsidRPr="004D39DA" w:rsidRDefault="00BA4038" w:rsidP="00F356AE">
            <w:pPr>
              <w:tabs>
                <w:tab w:val="left" w:pos="851"/>
                <w:tab w:val="right" w:pos="9355"/>
              </w:tabs>
              <w:spacing w:after="120"/>
              <w:ind w:left="284"/>
              <w:rPr>
                <w:rFonts w:ascii="Times New Roman" w:hAnsi="Times New Roman"/>
                <w:caps/>
                <w:noProof/>
              </w:rPr>
            </w:pPr>
          </w:p>
        </w:tc>
        <w:tc>
          <w:tcPr>
            <w:tcW w:w="1948" w:type="dxa"/>
          </w:tcPr>
          <w:p w14:paraId="6A8C6605" w14:textId="77777777" w:rsidR="00BA4038" w:rsidRPr="004D39DA" w:rsidRDefault="00BA4038" w:rsidP="00F356AE">
            <w:pPr>
              <w:tabs>
                <w:tab w:val="left" w:pos="851"/>
                <w:tab w:val="right" w:pos="9355"/>
              </w:tabs>
              <w:spacing w:after="120"/>
              <w:ind w:left="9"/>
              <w:rPr>
                <w:rFonts w:ascii="Times New Roman" w:hAnsi="Times New Roman"/>
                <w:caps/>
                <w:noProof/>
              </w:rPr>
            </w:pPr>
            <w:r w:rsidRPr="004D39DA">
              <w:rPr>
                <w:rFonts w:ascii="Times New Roman" w:hAnsi="Times New Roman"/>
                <w:noProof/>
              </w:rPr>
              <w:t>Категория</w:t>
            </w:r>
          </w:p>
        </w:tc>
        <w:tc>
          <w:tcPr>
            <w:tcW w:w="1160" w:type="dxa"/>
          </w:tcPr>
          <w:p w14:paraId="2732B871" w14:textId="77777777" w:rsidR="00BA4038" w:rsidRPr="004D39DA" w:rsidRDefault="00BA4038" w:rsidP="00F356AE">
            <w:pPr>
              <w:tabs>
                <w:tab w:val="left" w:pos="851"/>
                <w:tab w:val="right" w:pos="9355"/>
              </w:tabs>
              <w:spacing w:after="120"/>
              <w:ind w:left="284"/>
              <w:rPr>
                <w:rFonts w:ascii="Times New Roman" w:hAnsi="Times New Roman"/>
                <w:caps/>
                <w:noProof/>
              </w:rPr>
            </w:pPr>
            <w:r w:rsidRPr="004D39DA">
              <w:rPr>
                <w:rFonts w:ascii="Times New Roman" w:hAnsi="Times New Roman"/>
                <w:noProof/>
              </w:rPr>
              <w:t>Заказчик</w:t>
            </w:r>
          </w:p>
        </w:tc>
        <w:tc>
          <w:tcPr>
            <w:tcW w:w="1489" w:type="dxa"/>
          </w:tcPr>
          <w:p w14:paraId="5FDA8CB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ru-RU"/>
              </w:rPr>
              <w:t>Исполнитель</w:t>
            </w:r>
          </w:p>
        </w:tc>
        <w:tc>
          <w:tcPr>
            <w:tcW w:w="1160" w:type="dxa"/>
          </w:tcPr>
          <w:p w14:paraId="5E55DF49" w14:textId="77777777" w:rsidR="00BA4038" w:rsidRPr="004D39DA" w:rsidRDefault="00BA4038" w:rsidP="00F356AE">
            <w:pPr>
              <w:tabs>
                <w:tab w:val="left" w:pos="851"/>
                <w:tab w:val="right" w:pos="9355"/>
              </w:tabs>
              <w:spacing w:after="120"/>
              <w:ind w:left="284"/>
              <w:rPr>
                <w:rFonts w:ascii="Times New Roman" w:hAnsi="Times New Roman"/>
                <w:caps/>
                <w:noProof/>
              </w:rPr>
            </w:pPr>
            <w:r w:rsidRPr="004D39DA">
              <w:rPr>
                <w:rFonts w:ascii="Times New Roman" w:hAnsi="Times New Roman"/>
                <w:noProof/>
              </w:rPr>
              <w:t>Заказчик</w:t>
            </w:r>
          </w:p>
        </w:tc>
        <w:tc>
          <w:tcPr>
            <w:tcW w:w="1489" w:type="dxa"/>
          </w:tcPr>
          <w:p w14:paraId="1F63EF4E"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lang w:val="ru-RU"/>
              </w:rPr>
              <w:t>Исполнитель</w:t>
            </w:r>
          </w:p>
        </w:tc>
        <w:tc>
          <w:tcPr>
            <w:tcW w:w="1535" w:type="dxa"/>
          </w:tcPr>
          <w:p w14:paraId="57E03982" w14:textId="77777777" w:rsidR="00BA4038" w:rsidRPr="004D39DA" w:rsidRDefault="00BA4038" w:rsidP="00F356AE">
            <w:pPr>
              <w:tabs>
                <w:tab w:val="left" w:pos="851"/>
                <w:tab w:val="right" w:pos="9355"/>
              </w:tabs>
              <w:spacing w:after="120"/>
              <w:ind w:left="284"/>
              <w:rPr>
                <w:rFonts w:ascii="Times New Roman" w:hAnsi="Times New Roman"/>
                <w:caps/>
                <w:noProof/>
              </w:rPr>
            </w:pPr>
            <w:r w:rsidRPr="004D39DA">
              <w:rPr>
                <w:rFonts w:ascii="Times New Roman" w:hAnsi="Times New Roman"/>
                <w:noProof/>
              </w:rPr>
              <w:t>Комментарии</w:t>
            </w:r>
          </w:p>
        </w:tc>
      </w:tr>
      <w:tr w:rsidR="00BA4038" w:rsidRPr="004D39DA" w14:paraId="1C8C14F7" w14:textId="77777777" w:rsidTr="005736B9">
        <w:tc>
          <w:tcPr>
            <w:tcW w:w="9345" w:type="dxa"/>
            <w:gridSpan w:val="7"/>
          </w:tcPr>
          <w:p w14:paraId="546E0A40" w14:textId="77777777" w:rsidR="00BA4038" w:rsidRPr="004D39DA" w:rsidRDefault="00BA4038" w:rsidP="00F356AE">
            <w:pPr>
              <w:tabs>
                <w:tab w:val="left" w:pos="851"/>
                <w:tab w:val="right" w:pos="9355"/>
              </w:tabs>
              <w:spacing w:after="120"/>
              <w:ind w:left="9"/>
              <w:rPr>
                <w:rFonts w:ascii="Times New Roman" w:hAnsi="Times New Roman"/>
                <w:b/>
                <w:caps/>
                <w:noProof/>
              </w:rPr>
            </w:pPr>
            <w:r w:rsidRPr="004D39DA">
              <w:rPr>
                <w:rFonts w:ascii="Times New Roman" w:hAnsi="Times New Roman"/>
                <w:b/>
                <w:noProof/>
              </w:rPr>
              <w:t>а. точка бурения</w:t>
            </w:r>
          </w:p>
        </w:tc>
      </w:tr>
      <w:tr w:rsidR="00BA4038" w:rsidRPr="004D39DA" w14:paraId="5F4F9ED5" w14:textId="77777777" w:rsidTr="00163F1A">
        <w:tc>
          <w:tcPr>
            <w:tcW w:w="564" w:type="dxa"/>
          </w:tcPr>
          <w:p w14:paraId="450D07CB"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1</w:t>
            </w:r>
          </w:p>
        </w:tc>
        <w:tc>
          <w:tcPr>
            <w:tcW w:w="1948" w:type="dxa"/>
          </w:tcPr>
          <w:p w14:paraId="1FF0DC34"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 xml:space="preserve">Лицензии и разрешения на оказание Услуг </w:t>
            </w:r>
          </w:p>
        </w:tc>
        <w:tc>
          <w:tcPr>
            <w:tcW w:w="1160" w:type="dxa"/>
          </w:tcPr>
          <w:p w14:paraId="763C681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06732DB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160" w:type="dxa"/>
          </w:tcPr>
          <w:p w14:paraId="0BAD0DF6"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08FD595B"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lang w:val="en-US"/>
              </w:rPr>
              <w:t>x</w:t>
            </w:r>
          </w:p>
        </w:tc>
        <w:tc>
          <w:tcPr>
            <w:tcW w:w="1535" w:type="dxa"/>
          </w:tcPr>
          <w:p w14:paraId="7A59BA5E"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6C695471" w14:textId="77777777" w:rsidTr="00163F1A">
        <w:tc>
          <w:tcPr>
            <w:tcW w:w="564" w:type="dxa"/>
          </w:tcPr>
          <w:p w14:paraId="0C8D46CC" w14:textId="77777777" w:rsidR="00BA4038" w:rsidRPr="004D39DA" w:rsidRDefault="00BA4038" w:rsidP="005736B9">
            <w:pPr>
              <w:tabs>
                <w:tab w:val="left" w:pos="851"/>
                <w:tab w:val="right" w:pos="9355"/>
              </w:tabs>
              <w:spacing w:after="120"/>
              <w:ind w:firstLine="29"/>
              <w:rPr>
                <w:rFonts w:ascii="Times New Roman" w:hAnsi="Times New Roman"/>
                <w:noProof/>
                <w:color w:val="000000"/>
                <w:lang w:val="ru-RU"/>
              </w:rPr>
            </w:pPr>
            <w:r w:rsidRPr="004D39DA">
              <w:rPr>
                <w:rFonts w:ascii="Times New Roman" w:hAnsi="Times New Roman"/>
                <w:noProof/>
                <w:color w:val="000000"/>
                <w:lang w:val="ru-RU"/>
              </w:rPr>
              <w:t>2</w:t>
            </w:r>
          </w:p>
        </w:tc>
        <w:tc>
          <w:tcPr>
            <w:tcW w:w="1948" w:type="dxa"/>
          </w:tcPr>
          <w:p w14:paraId="22E1A56D"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noProof/>
                <w:color w:val="000000"/>
                <w:sz w:val="20"/>
                <w:lang w:val="ru-RU"/>
              </w:rPr>
            </w:pPr>
            <w:r w:rsidRPr="004D39DA">
              <w:rPr>
                <w:rFonts w:ascii="Times New Roman" w:hAnsi="Times New Roman"/>
                <w:noProof/>
                <w:color w:val="000000"/>
                <w:sz w:val="20"/>
                <w:lang w:val="ru-RU"/>
              </w:rPr>
              <w:t xml:space="preserve">Согласование режима судоходства </w:t>
            </w:r>
          </w:p>
        </w:tc>
        <w:tc>
          <w:tcPr>
            <w:tcW w:w="1160" w:type="dxa"/>
          </w:tcPr>
          <w:p w14:paraId="45940B9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5B8E1E50" w14:textId="77777777" w:rsidR="00BA4038" w:rsidRPr="004D39DA" w:rsidRDefault="00BA4038" w:rsidP="00F356AE">
            <w:pPr>
              <w:tabs>
                <w:tab w:val="left" w:pos="851"/>
                <w:tab w:val="right" w:pos="9355"/>
              </w:tabs>
              <w:spacing w:after="120"/>
              <w:ind w:left="284"/>
              <w:jc w:val="center"/>
              <w:rPr>
                <w:rFonts w:ascii="Times New Roman" w:hAnsi="Times New Roman"/>
                <w:noProof/>
                <w:lang w:val="en-US"/>
              </w:rPr>
            </w:pPr>
            <w:r w:rsidRPr="004D39DA">
              <w:rPr>
                <w:rFonts w:ascii="Times New Roman" w:hAnsi="Times New Roman"/>
                <w:noProof/>
                <w:lang w:val="en-US"/>
              </w:rPr>
              <w:t>x</w:t>
            </w:r>
          </w:p>
        </w:tc>
        <w:tc>
          <w:tcPr>
            <w:tcW w:w="1160" w:type="dxa"/>
          </w:tcPr>
          <w:p w14:paraId="762DB73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489" w:type="dxa"/>
          </w:tcPr>
          <w:p w14:paraId="52DA456B" w14:textId="77777777" w:rsidR="00BA4038" w:rsidRPr="004D39DA" w:rsidRDefault="00BA4038" w:rsidP="00F356AE">
            <w:pPr>
              <w:tabs>
                <w:tab w:val="left" w:pos="851"/>
                <w:tab w:val="right" w:pos="9355"/>
              </w:tabs>
              <w:spacing w:after="120"/>
              <w:ind w:left="284"/>
              <w:jc w:val="center"/>
              <w:rPr>
                <w:rFonts w:ascii="Times New Roman" w:hAnsi="Times New Roman"/>
                <w:noProof/>
                <w:lang w:val="en-US"/>
              </w:rPr>
            </w:pPr>
            <w:r w:rsidRPr="004D39DA">
              <w:rPr>
                <w:rFonts w:ascii="Times New Roman" w:hAnsi="Times New Roman"/>
                <w:noProof/>
                <w:lang w:val="en-US"/>
              </w:rPr>
              <w:t>x</w:t>
            </w:r>
          </w:p>
        </w:tc>
        <w:tc>
          <w:tcPr>
            <w:tcW w:w="1535" w:type="dxa"/>
          </w:tcPr>
          <w:p w14:paraId="1AA5F9B5"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0F10ABB" w14:textId="77777777" w:rsidTr="00163F1A">
        <w:tc>
          <w:tcPr>
            <w:tcW w:w="564" w:type="dxa"/>
          </w:tcPr>
          <w:p w14:paraId="1FD95C07" w14:textId="77777777" w:rsidR="00BA4038" w:rsidRPr="004D39DA" w:rsidRDefault="00BA4038" w:rsidP="005736B9">
            <w:pPr>
              <w:tabs>
                <w:tab w:val="left" w:pos="851"/>
                <w:tab w:val="right" w:pos="9355"/>
              </w:tabs>
              <w:spacing w:after="120"/>
              <w:ind w:firstLine="29"/>
              <w:rPr>
                <w:rFonts w:ascii="Times New Roman" w:hAnsi="Times New Roman"/>
                <w:caps/>
                <w:noProof/>
                <w:color w:val="000000"/>
                <w:lang w:val="ru-RU"/>
              </w:rPr>
            </w:pPr>
            <w:r w:rsidRPr="004D39DA">
              <w:rPr>
                <w:rFonts w:ascii="Times New Roman" w:hAnsi="Times New Roman"/>
                <w:noProof/>
                <w:color w:val="000000"/>
                <w:lang w:val="ru-RU"/>
              </w:rPr>
              <w:t>3</w:t>
            </w:r>
          </w:p>
        </w:tc>
        <w:tc>
          <w:tcPr>
            <w:tcW w:w="1948" w:type="dxa"/>
          </w:tcPr>
          <w:p w14:paraId="70AC3E73"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color w:val="000000"/>
                <w:sz w:val="20"/>
                <w:lang w:val="ru-RU"/>
              </w:rPr>
            </w:pPr>
            <w:r w:rsidRPr="004D39DA">
              <w:rPr>
                <w:rFonts w:ascii="Times New Roman" w:hAnsi="Times New Roman"/>
                <w:noProof/>
                <w:color w:val="000000"/>
                <w:sz w:val="20"/>
                <w:lang w:val="ru-RU"/>
              </w:rPr>
              <w:t>Разрешение на эксплуатацию ПБУ в водах РК</w:t>
            </w:r>
          </w:p>
        </w:tc>
        <w:tc>
          <w:tcPr>
            <w:tcW w:w="1160" w:type="dxa"/>
          </w:tcPr>
          <w:p w14:paraId="1AE4ADA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51E78EE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3B62119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489" w:type="dxa"/>
          </w:tcPr>
          <w:p w14:paraId="3C49368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5FBEAC9E"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17D80993" w14:textId="77777777" w:rsidTr="00163F1A">
        <w:tc>
          <w:tcPr>
            <w:tcW w:w="564" w:type="dxa"/>
          </w:tcPr>
          <w:p w14:paraId="2A357FE7" w14:textId="77777777" w:rsidR="00BA4038" w:rsidRPr="004D39DA" w:rsidRDefault="00BA4038" w:rsidP="005736B9">
            <w:pPr>
              <w:tabs>
                <w:tab w:val="left" w:pos="851"/>
                <w:tab w:val="right" w:pos="9355"/>
              </w:tabs>
              <w:spacing w:after="120"/>
              <w:ind w:firstLine="29"/>
              <w:rPr>
                <w:rFonts w:ascii="Times New Roman" w:hAnsi="Times New Roman"/>
                <w:noProof/>
                <w:color w:val="000000"/>
                <w:lang w:val="ru-RU"/>
              </w:rPr>
            </w:pPr>
            <w:r w:rsidRPr="004D39DA">
              <w:rPr>
                <w:rFonts w:ascii="Times New Roman" w:hAnsi="Times New Roman"/>
                <w:noProof/>
                <w:color w:val="000000"/>
                <w:lang w:val="ru-RU"/>
              </w:rPr>
              <w:t>4</w:t>
            </w:r>
          </w:p>
        </w:tc>
        <w:tc>
          <w:tcPr>
            <w:tcW w:w="1948" w:type="dxa"/>
          </w:tcPr>
          <w:p w14:paraId="61787DD5" w14:textId="5EED6396" w:rsidR="00BA4038" w:rsidRPr="004D39DA" w:rsidRDefault="00BA4038" w:rsidP="0075355E">
            <w:pPr>
              <w:pStyle w:val="TableText2"/>
              <w:tabs>
                <w:tab w:val="left" w:pos="851"/>
                <w:tab w:val="right" w:pos="9355"/>
              </w:tabs>
              <w:spacing w:before="0" w:after="0" w:line="240" w:lineRule="auto"/>
              <w:ind w:left="9"/>
              <w:rPr>
                <w:rFonts w:ascii="Times New Roman" w:hAnsi="Times New Roman"/>
                <w:noProof/>
                <w:color w:val="000000"/>
                <w:sz w:val="20"/>
                <w:lang w:val="ru-RU"/>
              </w:rPr>
            </w:pPr>
            <w:r w:rsidRPr="004D39DA">
              <w:rPr>
                <w:rFonts w:ascii="Times New Roman" w:hAnsi="Times New Roman"/>
                <w:color w:val="000000"/>
                <w:sz w:val="20"/>
                <w:lang w:val="ru-RU" w:eastAsia="ru-RU"/>
              </w:rPr>
              <w:t xml:space="preserve">Обязательное Ак Берен, сертификат форума </w:t>
            </w:r>
            <w:r w:rsidRPr="004D39DA">
              <w:rPr>
                <w:rFonts w:ascii="Times New Roman" w:hAnsi="Times New Roman"/>
                <w:color w:val="000000"/>
                <w:sz w:val="20"/>
                <w:lang w:val="en-US" w:eastAsia="ru-RU"/>
              </w:rPr>
              <w:t>IWCF</w:t>
            </w:r>
            <w:r w:rsidRPr="004D39DA">
              <w:rPr>
                <w:rFonts w:ascii="Times New Roman" w:hAnsi="Times New Roman"/>
                <w:color w:val="000000"/>
                <w:sz w:val="20"/>
                <w:lang w:val="ru-RU" w:eastAsia="ru-RU"/>
              </w:rPr>
              <w:t xml:space="preserve"> или </w:t>
            </w:r>
            <w:r w:rsidRPr="004D39DA">
              <w:rPr>
                <w:rFonts w:ascii="Times New Roman" w:hAnsi="Times New Roman"/>
                <w:color w:val="000000"/>
                <w:sz w:val="20"/>
                <w:lang w:val="en-US" w:eastAsia="ru-RU"/>
              </w:rPr>
              <w:t>IADC</w:t>
            </w:r>
            <w:r w:rsidRPr="004D39DA">
              <w:rPr>
                <w:rFonts w:ascii="Times New Roman" w:hAnsi="Times New Roman"/>
                <w:color w:val="000000"/>
                <w:sz w:val="20"/>
                <w:lang w:val="ru-RU" w:eastAsia="ru-RU"/>
              </w:rPr>
              <w:t xml:space="preserve"> </w:t>
            </w:r>
            <w:r w:rsidRPr="004D39DA">
              <w:rPr>
                <w:rFonts w:ascii="Times New Roman" w:hAnsi="Times New Roman"/>
                <w:color w:val="000000"/>
                <w:sz w:val="20"/>
                <w:lang w:val="en-US" w:eastAsia="ru-RU"/>
              </w:rPr>
              <w:t>Well</w:t>
            </w:r>
            <w:r w:rsidRPr="004D39DA">
              <w:rPr>
                <w:rFonts w:ascii="Times New Roman" w:hAnsi="Times New Roman"/>
                <w:color w:val="000000"/>
                <w:sz w:val="20"/>
                <w:lang w:val="ru-RU" w:eastAsia="ru-RU"/>
              </w:rPr>
              <w:t xml:space="preserve"> </w:t>
            </w:r>
            <w:r w:rsidRPr="004D39DA">
              <w:rPr>
                <w:rFonts w:ascii="Times New Roman" w:hAnsi="Times New Roman"/>
                <w:color w:val="000000"/>
                <w:sz w:val="20"/>
                <w:lang w:val="en-US" w:eastAsia="ru-RU"/>
              </w:rPr>
              <w:t>CAP</w:t>
            </w:r>
          </w:p>
        </w:tc>
        <w:tc>
          <w:tcPr>
            <w:tcW w:w="1160" w:type="dxa"/>
          </w:tcPr>
          <w:p w14:paraId="66804811"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62599F6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2344E320"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489" w:type="dxa"/>
          </w:tcPr>
          <w:p w14:paraId="24C9F8A6"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7354D0B8"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r>
      <w:tr w:rsidR="00BA4038" w:rsidRPr="004D39DA" w14:paraId="5D6568A2" w14:textId="77777777" w:rsidTr="00163F1A">
        <w:tc>
          <w:tcPr>
            <w:tcW w:w="564" w:type="dxa"/>
          </w:tcPr>
          <w:p w14:paraId="55F40113" w14:textId="77777777" w:rsidR="00BA4038" w:rsidRPr="004D39DA" w:rsidRDefault="00BA4038" w:rsidP="005736B9">
            <w:pPr>
              <w:tabs>
                <w:tab w:val="left" w:pos="851"/>
                <w:tab w:val="right" w:pos="9355"/>
              </w:tabs>
              <w:spacing w:after="120"/>
              <w:ind w:firstLine="29"/>
              <w:rPr>
                <w:rFonts w:ascii="Times New Roman" w:hAnsi="Times New Roman"/>
                <w:caps/>
                <w:noProof/>
                <w:color w:val="000000"/>
                <w:lang w:val="ru-RU"/>
              </w:rPr>
            </w:pPr>
            <w:r w:rsidRPr="004D39DA">
              <w:rPr>
                <w:rFonts w:ascii="Times New Roman" w:hAnsi="Times New Roman"/>
                <w:noProof/>
                <w:color w:val="000000"/>
                <w:lang w:val="ru-RU"/>
              </w:rPr>
              <w:t>5</w:t>
            </w:r>
          </w:p>
        </w:tc>
        <w:tc>
          <w:tcPr>
            <w:tcW w:w="1948" w:type="dxa"/>
          </w:tcPr>
          <w:p w14:paraId="0CDA2A58"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color w:val="000000"/>
                <w:sz w:val="20"/>
                <w:lang w:val="ru-RU"/>
              </w:rPr>
            </w:pPr>
            <w:r w:rsidRPr="004D39DA">
              <w:rPr>
                <w:rFonts w:ascii="Times New Roman" w:hAnsi="Times New Roman"/>
                <w:noProof/>
                <w:color w:val="000000"/>
                <w:sz w:val="20"/>
                <w:lang w:val="ru-RU"/>
              </w:rPr>
              <w:t>Разрешение на осуществление Услуг под флагом РК (совместная ответственность, заявку подает заказчик)</w:t>
            </w:r>
          </w:p>
        </w:tc>
        <w:tc>
          <w:tcPr>
            <w:tcW w:w="1160" w:type="dxa"/>
          </w:tcPr>
          <w:p w14:paraId="28972FC9"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4B11063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6729324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489" w:type="dxa"/>
          </w:tcPr>
          <w:p w14:paraId="327B42C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3DBED7B1"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74A5DE00" w14:textId="77777777" w:rsidTr="00163F1A">
        <w:tc>
          <w:tcPr>
            <w:tcW w:w="564" w:type="dxa"/>
          </w:tcPr>
          <w:p w14:paraId="166BE5B2" w14:textId="77777777" w:rsidR="00BA4038" w:rsidRPr="004D39DA" w:rsidRDefault="00BA4038" w:rsidP="005736B9">
            <w:pPr>
              <w:tabs>
                <w:tab w:val="left" w:pos="851"/>
                <w:tab w:val="right" w:pos="9355"/>
              </w:tabs>
              <w:spacing w:after="120"/>
              <w:ind w:firstLine="29"/>
              <w:rPr>
                <w:rFonts w:ascii="Times New Roman" w:hAnsi="Times New Roman"/>
                <w:caps/>
                <w:noProof/>
                <w:color w:val="000000"/>
                <w:lang w:val="ru-RU"/>
              </w:rPr>
            </w:pPr>
            <w:r w:rsidRPr="004D39DA">
              <w:rPr>
                <w:rFonts w:ascii="Times New Roman" w:hAnsi="Times New Roman"/>
                <w:noProof/>
                <w:color w:val="000000"/>
                <w:lang w:val="ru-RU"/>
              </w:rPr>
              <w:t>6</w:t>
            </w:r>
          </w:p>
        </w:tc>
        <w:tc>
          <w:tcPr>
            <w:tcW w:w="1948" w:type="dxa"/>
          </w:tcPr>
          <w:p w14:paraId="4457A525"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color w:val="000000"/>
                <w:sz w:val="20"/>
                <w:lang w:val="ru-RU"/>
              </w:rPr>
            </w:pPr>
            <w:r w:rsidRPr="004D39DA">
              <w:rPr>
                <w:rFonts w:ascii="Times New Roman" w:hAnsi="Times New Roman"/>
                <w:noProof/>
                <w:color w:val="000000"/>
                <w:sz w:val="20"/>
                <w:lang w:val="ru-RU"/>
              </w:rPr>
              <w:t>Инженерно-геологические изыскания</w:t>
            </w:r>
          </w:p>
        </w:tc>
        <w:tc>
          <w:tcPr>
            <w:tcW w:w="1160" w:type="dxa"/>
          </w:tcPr>
          <w:p w14:paraId="7167613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260986F3"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568AD771"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2777E89D"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3E238B5A"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4638D6E5" w14:textId="77777777" w:rsidTr="00163F1A">
        <w:tc>
          <w:tcPr>
            <w:tcW w:w="564" w:type="dxa"/>
          </w:tcPr>
          <w:p w14:paraId="1A428BD5" w14:textId="77777777" w:rsidR="00BA4038" w:rsidRPr="004D39DA" w:rsidRDefault="00BA4038" w:rsidP="005736B9">
            <w:pPr>
              <w:tabs>
                <w:tab w:val="num" w:pos="360"/>
                <w:tab w:val="left" w:pos="851"/>
                <w:tab w:val="right" w:pos="9355"/>
              </w:tabs>
              <w:spacing w:after="120"/>
              <w:ind w:firstLine="29"/>
              <w:jc w:val="center"/>
              <w:rPr>
                <w:rFonts w:ascii="Times New Roman" w:hAnsi="Times New Roman"/>
                <w:caps/>
                <w:noProof/>
                <w:color w:val="000000"/>
                <w:lang w:val="ru-RU"/>
              </w:rPr>
            </w:pPr>
            <w:r w:rsidRPr="004D39DA">
              <w:rPr>
                <w:rFonts w:ascii="Times New Roman" w:hAnsi="Times New Roman"/>
                <w:caps/>
                <w:noProof/>
                <w:color w:val="000000"/>
                <w:lang w:val="ru-RU"/>
              </w:rPr>
              <w:t>7</w:t>
            </w:r>
          </w:p>
        </w:tc>
        <w:tc>
          <w:tcPr>
            <w:tcW w:w="1948" w:type="dxa"/>
          </w:tcPr>
          <w:p w14:paraId="05FB182A"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color w:val="000000"/>
                <w:sz w:val="20"/>
                <w:lang w:val="ru-RU"/>
              </w:rPr>
            </w:pPr>
            <w:r w:rsidRPr="004D39DA">
              <w:rPr>
                <w:rFonts w:ascii="Times New Roman" w:hAnsi="Times New Roman"/>
                <w:noProof/>
                <w:color w:val="000000"/>
                <w:sz w:val="20"/>
                <w:lang w:val="ru-RU"/>
              </w:rPr>
              <w:t>Оценка рабочего участка</w:t>
            </w:r>
          </w:p>
        </w:tc>
        <w:tc>
          <w:tcPr>
            <w:tcW w:w="1160" w:type="dxa"/>
          </w:tcPr>
          <w:p w14:paraId="0CDAB610"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3D873D22"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lang w:val="en-US"/>
              </w:rPr>
              <w:t>x</w:t>
            </w:r>
          </w:p>
        </w:tc>
        <w:tc>
          <w:tcPr>
            <w:tcW w:w="1160" w:type="dxa"/>
          </w:tcPr>
          <w:p w14:paraId="08411979"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447ADB72"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lang w:val="en-US"/>
              </w:rPr>
              <w:t>x</w:t>
            </w:r>
          </w:p>
        </w:tc>
        <w:tc>
          <w:tcPr>
            <w:tcW w:w="1535" w:type="dxa"/>
          </w:tcPr>
          <w:p w14:paraId="38418FDD"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0DAB9657" w14:textId="77777777" w:rsidTr="00163F1A">
        <w:tc>
          <w:tcPr>
            <w:tcW w:w="564" w:type="dxa"/>
          </w:tcPr>
          <w:p w14:paraId="0D98DF38" w14:textId="77777777" w:rsidR="00BA4038" w:rsidRPr="004D39DA" w:rsidRDefault="00BA4038" w:rsidP="005736B9">
            <w:pPr>
              <w:tabs>
                <w:tab w:val="left" w:pos="851"/>
                <w:tab w:val="right" w:pos="9355"/>
              </w:tabs>
              <w:spacing w:after="120"/>
              <w:ind w:firstLine="29"/>
              <w:rPr>
                <w:rFonts w:ascii="Times New Roman" w:hAnsi="Times New Roman"/>
                <w:caps/>
                <w:noProof/>
                <w:color w:val="000000"/>
                <w:lang w:val="ru-RU"/>
              </w:rPr>
            </w:pPr>
            <w:r w:rsidRPr="004D39DA">
              <w:rPr>
                <w:rFonts w:ascii="Times New Roman" w:hAnsi="Times New Roman"/>
                <w:noProof/>
                <w:color w:val="000000"/>
                <w:lang w:val="ru-RU"/>
              </w:rPr>
              <w:t>8</w:t>
            </w:r>
          </w:p>
        </w:tc>
        <w:tc>
          <w:tcPr>
            <w:tcW w:w="1948" w:type="dxa"/>
          </w:tcPr>
          <w:p w14:paraId="3CB81A85"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color w:val="000000"/>
                <w:sz w:val="20"/>
                <w:lang w:val="ru-RU"/>
              </w:rPr>
            </w:pPr>
            <w:r w:rsidRPr="004D39DA">
              <w:rPr>
                <w:rFonts w:ascii="Times New Roman" w:hAnsi="Times New Roman"/>
                <w:noProof/>
                <w:color w:val="000000"/>
                <w:sz w:val="20"/>
                <w:lang w:val="ru-RU"/>
              </w:rPr>
              <w:t>Позиционирование ПБУ и операции по проверке, включая dgps.</w:t>
            </w:r>
          </w:p>
        </w:tc>
        <w:tc>
          <w:tcPr>
            <w:tcW w:w="1160" w:type="dxa"/>
          </w:tcPr>
          <w:p w14:paraId="7DDE3C7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51C2FE31"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409E90F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1E2C348A"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20E85FB0"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7867E9F5" w14:textId="77777777" w:rsidTr="00163F1A">
        <w:tc>
          <w:tcPr>
            <w:tcW w:w="564" w:type="dxa"/>
          </w:tcPr>
          <w:p w14:paraId="0AB35250" w14:textId="77777777" w:rsidR="00BA4038" w:rsidRPr="004D39DA" w:rsidRDefault="00BA4038" w:rsidP="005736B9">
            <w:pPr>
              <w:tabs>
                <w:tab w:val="left" w:pos="851"/>
                <w:tab w:val="right" w:pos="9355"/>
              </w:tabs>
              <w:spacing w:after="120"/>
              <w:ind w:firstLine="29"/>
              <w:rPr>
                <w:rFonts w:ascii="Times New Roman" w:hAnsi="Times New Roman"/>
                <w:caps/>
                <w:noProof/>
                <w:color w:val="000000"/>
                <w:lang w:val="ru-RU"/>
              </w:rPr>
            </w:pPr>
            <w:r w:rsidRPr="004D39DA">
              <w:rPr>
                <w:rFonts w:ascii="Times New Roman" w:hAnsi="Times New Roman"/>
                <w:noProof/>
                <w:color w:val="000000"/>
                <w:lang w:val="ru-RU"/>
              </w:rPr>
              <w:t>9</w:t>
            </w:r>
          </w:p>
        </w:tc>
        <w:tc>
          <w:tcPr>
            <w:tcW w:w="1948" w:type="dxa"/>
          </w:tcPr>
          <w:p w14:paraId="1C697E36" w14:textId="77777777" w:rsidR="00BA4038" w:rsidRPr="004D39DA" w:rsidRDefault="00BA4038" w:rsidP="00F356AE">
            <w:pPr>
              <w:rPr>
                <w:rFonts w:ascii="Times New Roman" w:hAnsi="Times New Roman"/>
                <w:noProof/>
                <w:color w:val="000000"/>
                <w:szCs w:val="20"/>
                <w:lang w:val="ru-RU"/>
              </w:rPr>
            </w:pPr>
            <w:r w:rsidRPr="004D39DA">
              <w:rPr>
                <w:rFonts w:ascii="Times New Roman" w:hAnsi="Times New Roman"/>
                <w:noProof/>
                <w:color w:val="000000"/>
                <w:szCs w:val="20"/>
                <w:lang w:val="ru-RU"/>
              </w:rPr>
              <w:t xml:space="preserve">Представители Страховщика </w:t>
            </w:r>
            <w:r w:rsidRPr="004D39DA">
              <w:rPr>
                <w:rFonts w:ascii="Times New Roman" w:hAnsi="Times New Roman"/>
                <w:noProof/>
                <w:lang w:val="ru-RU"/>
              </w:rPr>
              <w:t>Исполнитель</w:t>
            </w:r>
            <w:r w:rsidRPr="004D39DA">
              <w:rPr>
                <w:rFonts w:ascii="Times New Roman" w:hAnsi="Times New Roman"/>
                <w:noProof/>
                <w:color w:val="000000"/>
                <w:szCs w:val="20"/>
                <w:lang w:val="ru-RU"/>
              </w:rPr>
              <w:t>я (при необходимости)</w:t>
            </w:r>
          </w:p>
          <w:p w14:paraId="161BAB78"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color w:val="000000"/>
                <w:sz w:val="20"/>
                <w:lang w:val="ru-RU"/>
              </w:rPr>
            </w:pPr>
          </w:p>
        </w:tc>
        <w:tc>
          <w:tcPr>
            <w:tcW w:w="1160" w:type="dxa"/>
          </w:tcPr>
          <w:p w14:paraId="3E8DE9D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6551CA3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0DC81872"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505E8D2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565AE74A"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5454819" w14:textId="77777777" w:rsidTr="00163F1A">
        <w:tc>
          <w:tcPr>
            <w:tcW w:w="564" w:type="dxa"/>
            <w:vMerge w:val="restart"/>
          </w:tcPr>
          <w:p w14:paraId="4587414F" w14:textId="77777777" w:rsidR="00BA4038" w:rsidRPr="004D39DA" w:rsidRDefault="00BA4038" w:rsidP="005736B9">
            <w:pPr>
              <w:tabs>
                <w:tab w:val="left" w:pos="851"/>
                <w:tab w:val="right" w:pos="9355"/>
              </w:tabs>
              <w:spacing w:after="120"/>
              <w:ind w:firstLine="29"/>
              <w:rPr>
                <w:rFonts w:ascii="Times New Roman" w:hAnsi="Times New Roman"/>
                <w:caps/>
                <w:noProof/>
                <w:color w:val="000000"/>
                <w:lang w:val="ru-RU"/>
              </w:rPr>
            </w:pPr>
            <w:r w:rsidRPr="004D39DA">
              <w:rPr>
                <w:rFonts w:ascii="Times New Roman" w:hAnsi="Times New Roman"/>
                <w:noProof/>
                <w:color w:val="000000"/>
                <w:lang w:val="ru-RU"/>
              </w:rPr>
              <w:t>10</w:t>
            </w:r>
          </w:p>
        </w:tc>
        <w:tc>
          <w:tcPr>
            <w:tcW w:w="1948" w:type="dxa"/>
          </w:tcPr>
          <w:p w14:paraId="70E13D5A"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color w:val="000000"/>
                <w:sz w:val="20"/>
                <w:lang w:val="ru-RU"/>
              </w:rPr>
            </w:pPr>
            <w:r w:rsidRPr="004D39DA">
              <w:rPr>
                <w:rFonts w:ascii="Times New Roman" w:hAnsi="Times New Roman"/>
                <w:noProof/>
                <w:color w:val="000000"/>
                <w:sz w:val="20"/>
                <w:lang w:val="ru-RU"/>
              </w:rPr>
              <w:t xml:space="preserve">Суда снабжения, </w:t>
            </w:r>
          </w:p>
        </w:tc>
        <w:tc>
          <w:tcPr>
            <w:tcW w:w="1160" w:type="dxa"/>
          </w:tcPr>
          <w:p w14:paraId="0BFB94B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4D85F7FE"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2787A33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198E3E71"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00FE4262"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653D038D" w14:textId="77777777" w:rsidTr="00163F1A">
        <w:tc>
          <w:tcPr>
            <w:tcW w:w="564" w:type="dxa"/>
            <w:vMerge/>
          </w:tcPr>
          <w:p w14:paraId="3DEBBE26" w14:textId="77777777" w:rsidR="00BA4038" w:rsidRPr="004D39DA" w:rsidRDefault="00BA4038" w:rsidP="005736B9">
            <w:pPr>
              <w:tabs>
                <w:tab w:val="left" w:pos="851"/>
                <w:tab w:val="right" w:pos="9355"/>
              </w:tabs>
              <w:spacing w:after="120"/>
              <w:ind w:firstLine="29"/>
              <w:rPr>
                <w:rFonts w:ascii="Times New Roman" w:hAnsi="Times New Roman"/>
                <w:caps/>
                <w:noProof/>
                <w:color w:val="000000"/>
              </w:rPr>
            </w:pPr>
          </w:p>
        </w:tc>
        <w:tc>
          <w:tcPr>
            <w:tcW w:w="1948" w:type="dxa"/>
          </w:tcPr>
          <w:p w14:paraId="17EA9FB2"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color w:val="000000"/>
                <w:sz w:val="20"/>
                <w:lang w:val="ru-RU"/>
              </w:rPr>
            </w:pPr>
            <w:r w:rsidRPr="004D39DA">
              <w:rPr>
                <w:rFonts w:ascii="Times New Roman" w:hAnsi="Times New Roman"/>
                <w:noProof/>
                <w:color w:val="000000"/>
                <w:sz w:val="20"/>
                <w:lang w:val="ru-RU"/>
              </w:rPr>
              <w:t>Буксировочные суда</w:t>
            </w:r>
            <w:r w:rsidRPr="004D39DA" w:rsidDel="00785D14">
              <w:rPr>
                <w:rFonts w:ascii="Times New Roman" w:hAnsi="Times New Roman"/>
                <w:noProof/>
                <w:color w:val="000000"/>
                <w:sz w:val="20"/>
                <w:lang w:val="ru-RU"/>
              </w:rPr>
              <w:t xml:space="preserve"> </w:t>
            </w:r>
          </w:p>
        </w:tc>
        <w:tc>
          <w:tcPr>
            <w:tcW w:w="1160" w:type="dxa"/>
          </w:tcPr>
          <w:p w14:paraId="1EFD306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7236B6D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ru-RU"/>
              </w:rPr>
              <w:t>х</w:t>
            </w:r>
          </w:p>
        </w:tc>
        <w:tc>
          <w:tcPr>
            <w:tcW w:w="1160" w:type="dxa"/>
          </w:tcPr>
          <w:p w14:paraId="3811EEC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23027F5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ru-RU"/>
              </w:rPr>
              <w:t>х</w:t>
            </w:r>
          </w:p>
        </w:tc>
        <w:tc>
          <w:tcPr>
            <w:tcW w:w="1535" w:type="dxa"/>
          </w:tcPr>
          <w:p w14:paraId="31DC2325"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r>
      <w:tr w:rsidR="00163F1A" w:rsidRPr="004D39DA" w14:paraId="1D9CF7BD" w14:textId="77777777" w:rsidTr="00163F1A">
        <w:tc>
          <w:tcPr>
            <w:tcW w:w="564" w:type="dxa"/>
          </w:tcPr>
          <w:p w14:paraId="70BE3281" w14:textId="0B302729" w:rsidR="00163F1A" w:rsidRPr="004D39DA" w:rsidRDefault="00163F1A" w:rsidP="00163F1A">
            <w:pPr>
              <w:tabs>
                <w:tab w:val="left" w:pos="851"/>
                <w:tab w:val="right" w:pos="9355"/>
              </w:tabs>
              <w:spacing w:after="120"/>
              <w:ind w:firstLine="29"/>
              <w:rPr>
                <w:rFonts w:ascii="Times New Roman" w:hAnsi="Times New Roman"/>
                <w:caps/>
                <w:noProof/>
                <w:color w:val="000000"/>
                <w:lang w:val="ru-RU"/>
              </w:rPr>
            </w:pPr>
            <w:r w:rsidRPr="00664A68">
              <w:rPr>
                <w:rFonts w:ascii="Times New Roman" w:hAnsi="Times New Roman"/>
                <w:noProof/>
                <w:color w:val="000000"/>
                <w:lang w:val="ru-RU"/>
              </w:rPr>
              <w:t>11</w:t>
            </w:r>
          </w:p>
        </w:tc>
        <w:tc>
          <w:tcPr>
            <w:tcW w:w="1948" w:type="dxa"/>
          </w:tcPr>
          <w:p w14:paraId="4BA4697C" w14:textId="2CF8F589" w:rsidR="00163F1A" w:rsidRPr="004D39DA" w:rsidRDefault="00163F1A" w:rsidP="00163F1A">
            <w:pPr>
              <w:pStyle w:val="TableText2"/>
              <w:tabs>
                <w:tab w:val="left" w:pos="851"/>
                <w:tab w:val="right" w:pos="9355"/>
              </w:tabs>
              <w:spacing w:before="0" w:after="0" w:line="240" w:lineRule="auto"/>
              <w:ind w:left="9"/>
              <w:rPr>
                <w:rFonts w:ascii="Times New Roman" w:hAnsi="Times New Roman"/>
                <w:caps/>
                <w:noProof/>
                <w:color w:val="000000"/>
                <w:sz w:val="20"/>
                <w:lang w:val="ru-RU"/>
              </w:rPr>
            </w:pPr>
            <w:r>
              <w:rPr>
                <w:rFonts w:ascii="Times New Roman" w:hAnsi="Times New Roman"/>
                <w:noProof/>
                <w:color w:val="000000"/>
                <w:sz w:val="20"/>
                <w:lang w:val="ru-RU"/>
              </w:rPr>
              <w:t>Услуги Л</w:t>
            </w:r>
            <w:r w:rsidRPr="00664A68">
              <w:rPr>
                <w:rFonts w:ascii="Times New Roman" w:hAnsi="Times New Roman"/>
                <w:noProof/>
                <w:color w:val="000000"/>
                <w:sz w:val="20"/>
                <w:lang w:val="ru-RU"/>
              </w:rPr>
              <w:t>арн-1</w:t>
            </w:r>
          </w:p>
        </w:tc>
        <w:tc>
          <w:tcPr>
            <w:tcW w:w="1160" w:type="dxa"/>
          </w:tcPr>
          <w:p w14:paraId="7D6FA62A" w14:textId="51F56CFD" w:rsidR="00163F1A" w:rsidRPr="004D39DA" w:rsidRDefault="00163F1A" w:rsidP="00163F1A">
            <w:pPr>
              <w:tabs>
                <w:tab w:val="left" w:pos="851"/>
                <w:tab w:val="right" w:pos="9355"/>
              </w:tabs>
              <w:spacing w:after="120"/>
              <w:ind w:left="284"/>
              <w:jc w:val="center"/>
              <w:rPr>
                <w:rFonts w:ascii="Times New Roman" w:hAnsi="Times New Roman"/>
                <w:caps/>
                <w:noProof/>
                <w:u w:val="single"/>
              </w:rPr>
            </w:pPr>
            <w:r w:rsidRPr="00664A68">
              <w:rPr>
                <w:rFonts w:ascii="Times New Roman" w:hAnsi="Times New Roman"/>
                <w:noProof/>
                <w:u w:val="single"/>
                <w:lang w:val="en-US"/>
              </w:rPr>
              <w:t>x</w:t>
            </w:r>
          </w:p>
        </w:tc>
        <w:tc>
          <w:tcPr>
            <w:tcW w:w="1489" w:type="dxa"/>
          </w:tcPr>
          <w:p w14:paraId="3F469D95" w14:textId="0DCB7A09" w:rsidR="00163F1A" w:rsidRPr="004D39DA" w:rsidRDefault="00163F1A" w:rsidP="00163F1A">
            <w:pPr>
              <w:tabs>
                <w:tab w:val="left" w:pos="851"/>
                <w:tab w:val="right" w:pos="9355"/>
              </w:tabs>
              <w:spacing w:after="120"/>
              <w:ind w:left="284"/>
              <w:jc w:val="center"/>
              <w:rPr>
                <w:rFonts w:ascii="Times New Roman" w:hAnsi="Times New Roman"/>
                <w:caps/>
                <w:strike/>
                <w:noProof/>
                <w:lang w:val="en-US"/>
              </w:rPr>
            </w:pPr>
          </w:p>
        </w:tc>
        <w:tc>
          <w:tcPr>
            <w:tcW w:w="1160" w:type="dxa"/>
          </w:tcPr>
          <w:p w14:paraId="13182E94" w14:textId="26FF77A3" w:rsidR="00163F1A" w:rsidRPr="004D39DA" w:rsidRDefault="00163F1A" w:rsidP="00163F1A">
            <w:pPr>
              <w:tabs>
                <w:tab w:val="left" w:pos="851"/>
                <w:tab w:val="right" w:pos="9355"/>
              </w:tabs>
              <w:spacing w:after="120"/>
              <w:ind w:left="284"/>
              <w:jc w:val="center"/>
              <w:rPr>
                <w:rFonts w:ascii="Times New Roman" w:hAnsi="Times New Roman"/>
                <w:caps/>
                <w:noProof/>
                <w:u w:val="single"/>
              </w:rPr>
            </w:pPr>
            <w:r w:rsidRPr="00664A68">
              <w:rPr>
                <w:rFonts w:ascii="Times New Roman" w:hAnsi="Times New Roman"/>
                <w:noProof/>
                <w:u w:val="single"/>
                <w:lang w:val="en-US"/>
              </w:rPr>
              <w:t>x</w:t>
            </w:r>
          </w:p>
        </w:tc>
        <w:tc>
          <w:tcPr>
            <w:tcW w:w="1489" w:type="dxa"/>
          </w:tcPr>
          <w:p w14:paraId="21BFA841" w14:textId="52156F4E" w:rsidR="00163F1A" w:rsidRPr="004D39DA" w:rsidRDefault="00163F1A" w:rsidP="00163F1A">
            <w:pPr>
              <w:tabs>
                <w:tab w:val="left" w:pos="851"/>
                <w:tab w:val="right" w:pos="9355"/>
              </w:tabs>
              <w:spacing w:after="120"/>
              <w:ind w:left="284"/>
              <w:jc w:val="center"/>
              <w:rPr>
                <w:rFonts w:ascii="Times New Roman" w:hAnsi="Times New Roman"/>
                <w:caps/>
                <w:strike/>
                <w:noProof/>
                <w:lang w:val="en-US"/>
              </w:rPr>
            </w:pPr>
          </w:p>
        </w:tc>
        <w:tc>
          <w:tcPr>
            <w:tcW w:w="1535" w:type="dxa"/>
          </w:tcPr>
          <w:p w14:paraId="50A679D6" w14:textId="77777777" w:rsidR="00163F1A" w:rsidRPr="004D39DA" w:rsidRDefault="00163F1A" w:rsidP="00163F1A">
            <w:pPr>
              <w:tabs>
                <w:tab w:val="left" w:pos="851"/>
                <w:tab w:val="right" w:pos="9355"/>
              </w:tabs>
              <w:spacing w:after="120"/>
              <w:ind w:left="284"/>
              <w:rPr>
                <w:rFonts w:ascii="Times New Roman" w:hAnsi="Times New Roman"/>
                <w:caps/>
                <w:noProof/>
              </w:rPr>
            </w:pPr>
          </w:p>
        </w:tc>
      </w:tr>
      <w:tr w:rsidR="00163F1A" w:rsidRPr="004D39DA" w14:paraId="78C0F12D" w14:textId="77777777" w:rsidTr="00163F1A">
        <w:tc>
          <w:tcPr>
            <w:tcW w:w="564" w:type="dxa"/>
          </w:tcPr>
          <w:p w14:paraId="29D8BDD7" w14:textId="7D5A80E4" w:rsidR="00163F1A" w:rsidRPr="004D39DA" w:rsidRDefault="00163F1A" w:rsidP="00163F1A">
            <w:pPr>
              <w:tabs>
                <w:tab w:val="left" w:pos="851"/>
                <w:tab w:val="right" w:pos="9355"/>
              </w:tabs>
              <w:spacing w:after="120"/>
              <w:ind w:firstLine="29"/>
              <w:rPr>
                <w:rFonts w:ascii="Times New Roman" w:hAnsi="Times New Roman"/>
                <w:caps/>
                <w:noProof/>
                <w:color w:val="000000"/>
                <w:lang w:val="ru-RU"/>
              </w:rPr>
            </w:pPr>
            <w:r w:rsidRPr="00664A68">
              <w:rPr>
                <w:rFonts w:ascii="Times New Roman" w:hAnsi="Times New Roman"/>
                <w:noProof/>
                <w:color w:val="000000"/>
              </w:rPr>
              <w:t>1</w:t>
            </w:r>
            <w:r w:rsidRPr="00664A68">
              <w:rPr>
                <w:rFonts w:ascii="Times New Roman" w:hAnsi="Times New Roman"/>
                <w:noProof/>
                <w:color w:val="000000"/>
                <w:lang w:val="ru-RU"/>
              </w:rPr>
              <w:t>2</w:t>
            </w:r>
          </w:p>
        </w:tc>
        <w:tc>
          <w:tcPr>
            <w:tcW w:w="1948" w:type="dxa"/>
          </w:tcPr>
          <w:p w14:paraId="7AF7B313" w14:textId="37C80797" w:rsidR="00163F1A" w:rsidRPr="004D39DA" w:rsidRDefault="00163F1A" w:rsidP="00163F1A">
            <w:pPr>
              <w:pStyle w:val="TableText2"/>
              <w:tabs>
                <w:tab w:val="left" w:pos="851"/>
                <w:tab w:val="right" w:pos="9355"/>
              </w:tabs>
              <w:spacing w:before="0" w:after="0" w:line="240" w:lineRule="auto"/>
              <w:ind w:left="9"/>
              <w:rPr>
                <w:rFonts w:ascii="Times New Roman" w:hAnsi="Times New Roman"/>
                <w:caps/>
                <w:noProof/>
                <w:color w:val="000000"/>
                <w:sz w:val="20"/>
                <w:lang w:val="ru-RU"/>
              </w:rPr>
            </w:pPr>
            <w:r>
              <w:rPr>
                <w:rFonts w:ascii="Times New Roman" w:hAnsi="Times New Roman"/>
                <w:noProof/>
                <w:color w:val="000000"/>
                <w:sz w:val="20"/>
                <w:lang w:val="ru-RU"/>
              </w:rPr>
              <w:t>Услуги Л</w:t>
            </w:r>
            <w:r w:rsidRPr="00664A68">
              <w:rPr>
                <w:rFonts w:ascii="Times New Roman" w:hAnsi="Times New Roman"/>
                <w:noProof/>
                <w:color w:val="000000"/>
                <w:sz w:val="20"/>
                <w:lang w:val="ru-RU"/>
              </w:rPr>
              <w:t>арн-2</w:t>
            </w:r>
          </w:p>
        </w:tc>
        <w:tc>
          <w:tcPr>
            <w:tcW w:w="1160" w:type="dxa"/>
          </w:tcPr>
          <w:p w14:paraId="0B9DD52B" w14:textId="69741C78" w:rsidR="00163F1A" w:rsidRPr="004D39DA" w:rsidRDefault="00163F1A" w:rsidP="00163F1A">
            <w:pPr>
              <w:tabs>
                <w:tab w:val="left" w:pos="851"/>
                <w:tab w:val="right" w:pos="9355"/>
              </w:tabs>
              <w:spacing w:after="120"/>
              <w:ind w:left="284"/>
              <w:jc w:val="center"/>
              <w:rPr>
                <w:rFonts w:ascii="Times New Roman" w:hAnsi="Times New Roman"/>
                <w:caps/>
                <w:noProof/>
              </w:rPr>
            </w:pPr>
            <w:r w:rsidRPr="00664A68">
              <w:rPr>
                <w:rFonts w:ascii="Times New Roman" w:hAnsi="Times New Roman"/>
                <w:noProof/>
                <w:lang w:val="en-US"/>
              </w:rPr>
              <w:t>x</w:t>
            </w:r>
          </w:p>
        </w:tc>
        <w:tc>
          <w:tcPr>
            <w:tcW w:w="1489" w:type="dxa"/>
          </w:tcPr>
          <w:p w14:paraId="41079070" w14:textId="77777777" w:rsidR="00163F1A" w:rsidRPr="004D39DA" w:rsidRDefault="00163F1A" w:rsidP="00163F1A">
            <w:pPr>
              <w:tabs>
                <w:tab w:val="left" w:pos="851"/>
                <w:tab w:val="right" w:pos="9355"/>
              </w:tabs>
              <w:spacing w:after="120"/>
              <w:ind w:left="284"/>
              <w:jc w:val="center"/>
              <w:rPr>
                <w:rFonts w:ascii="Times New Roman" w:hAnsi="Times New Roman"/>
                <w:caps/>
                <w:noProof/>
                <w:lang w:val="en-US"/>
              </w:rPr>
            </w:pPr>
          </w:p>
        </w:tc>
        <w:tc>
          <w:tcPr>
            <w:tcW w:w="1160" w:type="dxa"/>
          </w:tcPr>
          <w:p w14:paraId="5A3CECE8" w14:textId="7485114F" w:rsidR="00163F1A" w:rsidRPr="004D39DA" w:rsidRDefault="00163F1A" w:rsidP="00163F1A">
            <w:pPr>
              <w:tabs>
                <w:tab w:val="left" w:pos="851"/>
                <w:tab w:val="right" w:pos="9355"/>
              </w:tabs>
              <w:spacing w:after="120"/>
              <w:ind w:left="284"/>
              <w:jc w:val="center"/>
              <w:rPr>
                <w:rFonts w:ascii="Times New Roman" w:hAnsi="Times New Roman"/>
                <w:caps/>
                <w:noProof/>
              </w:rPr>
            </w:pPr>
            <w:r w:rsidRPr="00664A68">
              <w:rPr>
                <w:rFonts w:ascii="Times New Roman" w:hAnsi="Times New Roman"/>
                <w:noProof/>
                <w:lang w:val="en-US"/>
              </w:rPr>
              <w:t>x</w:t>
            </w:r>
          </w:p>
        </w:tc>
        <w:tc>
          <w:tcPr>
            <w:tcW w:w="1489" w:type="dxa"/>
          </w:tcPr>
          <w:p w14:paraId="6E596069" w14:textId="77777777" w:rsidR="00163F1A" w:rsidRPr="004D39DA" w:rsidRDefault="00163F1A" w:rsidP="00163F1A">
            <w:pPr>
              <w:tabs>
                <w:tab w:val="left" w:pos="851"/>
                <w:tab w:val="right" w:pos="9355"/>
              </w:tabs>
              <w:spacing w:after="120"/>
              <w:ind w:left="284"/>
              <w:jc w:val="center"/>
              <w:rPr>
                <w:rFonts w:ascii="Times New Roman" w:hAnsi="Times New Roman"/>
                <w:caps/>
                <w:noProof/>
                <w:lang w:val="en-US"/>
              </w:rPr>
            </w:pPr>
          </w:p>
        </w:tc>
        <w:tc>
          <w:tcPr>
            <w:tcW w:w="1535" w:type="dxa"/>
          </w:tcPr>
          <w:p w14:paraId="75D49E11" w14:textId="77777777" w:rsidR="00163F1A" w:rsidRPr="004D39DA" w:rsidRDefault="00163F1A" w:rsidP="00163F1A">
            <w:pPr>
              <w:tabs>
                <w:tab w:val="left" w:pos="851"/>
                <w:tab w:val="right" w:pos="9355"/>
              </w:tabs>
              <w:spacing w:after="120"/>
              <w:ind w:left="284"/>
              <w:rPr>
                <w:rFonts w:ascii="Times New Roman" w:hAnsi="Times New Roman"/>
                <w:caps/>
                <w:noProof/>
              </w:rPr>
            </w:pPr>
          </w:p>
        </w:tc>
      </w:tr>
      <w:tr w:rsidR="00163F1A" w:rsidRPr="004D39DA" w14:paraId="2E8183A2" w14:textId="77777777" w:rsidTr="00163F1A">
        <w:tc>
          <w:tcPr>
            <w:tcW w:w="564" w:type="dxa"/>
          </w:tcPr>
          <w:p w14:paraId="73732BE6" w14:textId="0A1ABC99" w:rsidR="00163F1A" w:rsidRPr="00163F1A" w:rsidRDefault="00163F1A" w:rsidP="00163F1A">
            <w:pPr>
              <w:tabs>
                <w:tab w:val="left" w:pos="851"/>
                <w:tab w:val="right" w:pos="9355"/>
              </w:tabs>
              <w:spacing w:after="120"/>
              <w:ind w:firstLine="29"/>
              <w:rPr>
                <w:rFonts w:ascii="Times New Roman" w:hAnsi="Times New Roman"/>
                <w:noProof/>
                <w:color w:val="000000"/>
                <w:lang w:val="kk-KZ"/>
              </w:rPr>
            </w:pPr>
            <w:r>
              <w:rPr>
                <w:rFonts w:ascii="Times New Roman" w:hAnsi="Times New Roman"/>
                <w:noProof/>
                <w:color w:val="000000"/>
                <w:lang w:val="kk-KZ"/>
              </w:rPr>
              <w:t>13</w:t>
            </w:r>
          </w:p>
        </w:tc>
        <w:tc>
          <w:tcPr>
            <w:tcW w:w="1948" w:type="dxa"/>
          </w:tcPr>
          <w:p w14:paraId="2468059A" w14:textId="3EC20077" w:rsidR="00163F1A" w:rsidRPr="004D39DA" w:rsidRDefault="00163F1A" w:rsidP="00163F1A">
            <w:pPr>
              <w:pStyle w:val="TableText2"/>
              <w:tabs>
                <w:tab w:val="left" w:pos="851"/>
                <w:tab w:val="right" w:pos="9355"/>
              </w:tabs>
              <w:spacing w:before="0" w:after="0" w:line="240" w:lineRule="auto"/>
              <w:ind w:left="9"/>
              <w:rPr>
                <w:rFonts w:ascii="Times New Roman" w:hAnsi="Times New Roman"/>
                <w:noProof/>
                <w:color w:val="000000"/>
                <w:sz w:val="20"/>
                <w:lang w:val="ru-RU"/>
              </w:rPr>
            </w:pPr>
            <w:r>
              <w:rPr>
                <w:rFonts w:ascii="Times New Roman" w:hAnsi="Times New Roman"/>
                <w:noProof/>
                <w:color w:val="000000"/>
                <w:sz w:val="20"/>
                <w:lang w:val="ru-RU"/>
              </w:rPr>
              <w:t>Услуги Ларн-3</w:t>
            </w:r>
          </w:p>
        </w:tc>
        <w:tc>
          <w:tcPr>
            <w:tcW w:w="1160" w:type="dxa"/>
          </w:tcPr>
          <w:p w14:paraId="45AB9FEA" w14:textId="3398A8A0" w:rsidR="00163F1A" w:rsidRPr="004D39DA" w:rsidRDefault="00163F1A" w:rsidP="00163F1A">
            <w:pPr>
              <w:tabs>
                <w:tab w:val="left" w:pos="851"/>
                <w:tab w:val="right" w:pos="9355"/>
              </w:tabs>
              <w:spacing w:after="120"/>
              <w:ind w:left="284"/>
              <w:jc w:val="center"/>
              <w:rPr>
                <w:rFonts w:ascii="Times New Roman" w:hAnsi="Times New Roman"/>
                <w:noProof/>
                <w:lang w:val="en-US"/>
              </w:rPr>
            </w:pPr>
            <w:r w:rsidRPr="00664A68">
              <w:rPr>
                <w:rFonts w:ascii="Times New Roman" w:hAnsi="Times New Roman"/>
                <w:noProof/>
                <w:lang w:val="en-US"/>
              </w:rPr>
              <w:t>x</w:t>
            </w:r>
          </w:p>
        </w:tc>
        <w:tc>
          <w:tcPr>
            <w:tcW w:w="1489" w:type="dxa"/>
          </w:tcPr>
          <w:p w14:paraId="6422ABF9" w14:textId="77777777" w:rsidR="00163F1A" w:rsidRPr="004D39DA" w:rsidRDefault="00163F1A" w:rsidP="00163F1A">
            <w:pPr>
              <w:tabs>
                <w:tab w:val="left" w:pos="851"/>
                <w:tab w:val="right" w:pos="9355"/>
              </w:tabs>
              <w:spacing w:after="120"/>
              <w:ind w:left="284"/>
              <w:jc w:val="center"/>
              <w:rPr>
                <w:rFonts w:ascii="Times New Roman" w:hAnsi="Times New Roman"/>
                <w:caps/>
                <w:noProof/>
                <w:lang w:val="en-US"/>
              </w:rPr>
            </w:pPr>
          </w:p>
        </w:tc>
        <w:tc>
          <w:tcPr>
            <w:tcW w:w="1160" w:type="dxa"/>
          </w:tcPr>
          <w:p w14:paraId="212C52BD" w14:textId="0289E256" w:rsidR="00163F1A" w:rsidRPr="004D39DA" w:rsidRDefault="00163F1A" w:rsidP="00163F1A">
            <w:pPr>
              <w:tabs>
                <w:tab w:val="left" w:pos="851"/>
                <w:tab w:val="right" w:pos="9355"/>
              </w:tabs>
              <w:spacing w:after="120"/>
              <w:ind w:left="284"/>
              <w:jc w:val="center"/>
              <w:rPr>
                <w:rFonts w:ascii="Times New Roman" w:hAnsi="Times New Roman"/>
                <w:noProof/>
                <w:lang w:val="en-US"/>
              </w:rPr>
            </w:pPr>
            <w:r w:rsidRPr="00664A68">
              <w:rPr>
                <w:rFonts w:ascii="Times New Roman" w:hAnsi="Times New Roman"/>
                <w:noProof/>
                <w:lang w:val="en-US"/>
              </w:rPr>
              <w:t>x</w:t>
            </w:r>
          </w:p>
        </w:tc>
        <w:tc>
          <w:tcPr>
            <w:tcW w:w="1489" w:type="dxa"/>
          </w:tcPr>
          <w:p w14:paraId="3C6EE9FD" w14:textId="77777777" w:rsidR="00163F1A" w:rsidRPr="004D39DA" w:rsidRDefault="00163F1A" w:rsidP="00163F1A">
            <w:pPr>
              <w:tabs>
                <w:tab w:val="left" w:pos="851"/>
                <w:tab w:val="right" w:pos="9355"/>
              </w:tabs>
              <w:spacing w:after="120"/>
              <w:ind w:left="284"/>
              <w:jc w:val="center"/>
              <w:rPr>
                <w:rFonts w:ascii="Times New Roman" w:hAnsi="Times New Roman"/>
                <w:caps/>
                <w:noProof/>
                <w:lang w:val="en-US"/>
              </w:rPr>
            </w:pPr>
          </w:p>
        </w:tc>
        <w:tc>
          <w:tcPr>
            <w:tcW w:w="1535" w:type="dxa"/>
          </w:tcPr>
          <w:p w14:paraId="061353C6" w14:textId="77777777" w:rsidR="00163F1A" w:rsidRPr="004D39DA" w:rsidRDefault="00163F1A" w:rsidP="00163F1A">
            <w:pPr>
              <w:tabs>
                <w:tab w:val="left" w:pos="851"/>
                <w:tab w:val="right" w:pos="9355"/>
              </w:tabs>
              <w:spacing w:after="120"/>
              <w:ind w:left="284"/>
              <w:rPr>
                <w:rFonts w:ascii="Times New Roman" w:hAnsi="Times New Roman"/>
                <w:caps/>
                <w:noProof/>
              </w:rPr>
            </w:pPr>
          </w:p>
        </w:tc>
      </w:tr>
      <w:tr w:rsidR="00BA4038" w:rsidRPr="004D39DA" w14:paraId="6DC884B8" w14:textId="77777777" w:rsidTr="00163F1A">
        <w:tc>
          <w:tcPr>
            <w:tcW w:w="564" w:type="dxa"/>
          </w:tcPr>
          <w:p w14:paraId="1CF1470F" w14:textId="00E7C0F5" w:rsidR="00BA4038" w:rsidRPr="004D39DA" w:rsidRDefault="00BA4038" w:rsidP="005736B9">
            <w:pPr>
              <w:tabs>
                <w:tab w:val="left" w:pos="851"/>
                <w:tab w:val="right" w:pos="9355"/>
              </w:tabs>
              <w:spacing w:after="120"/>
              <w:ind w:firstLine="29"/>
              <w:rPr>
                <w:rFonts w:ascii="Times New Roman" w:hAnsi="Times New Roman"/>
                <w:caps/>
                <w:noProof/>
                <w:color w:val="000000"/>
                <w:lang w:val="ru-RU"/>
              </w:rPr>
            </w:pPr>
            <w:r w:rsidRPr="004D39DA">
              <w:rPr>
                <w:rFonts w:ascii="Times New Roman" w:hAnsi="Times New Roman"/>
                <w:noProof/>
                <w:color w:val="000000"/>
              </w:rPr>
              <w:t>1</w:t>
            </w:r>
            <w:r w:rsidR="00163F1A">
              <w:rPr>
                <w:rFonts w:ascii="Times New Roman" w:hAnsi="Times New Roman"/>
                <w:noProof/>
                <w:color w:val="000000"/>
                <w:lang w:val="ru-RU"/>
              </w:rPr>
              <w:t>4</w:t>
            </w:r>
          </w:p>
        </w:tc>
        <w:tc>
          <w:tcPr>
            <w:tcW w:w="1948" w:type="dxa"/>
          </w:tcPr>
          <w:p w14:paraId="6F3FB9BA"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color w:val="000000"/>
                <w:sz w:val="20"/>
                <w:lang w:val="ru-RU"/>
              </w:rPr>
            </w:pPr>
            <w:r w:rsidRPr="004D39DA">
              <w:rPr>
                <w:rFonts w:ascii="Times New Roman" w:hAnsi="Times New Roman"/>
                <w:noProof/>
                <w:color w:val="000000"/>
                <w:sz w:val="20"/>
                <w:lang w:val="ru-RU"/>
              </w:rPr>
              <w:t xml:space="preserve">Оборудование и лицензия (ларн-2) </w:t>
            </w:r>
          </w:p>
        </w:tc>
        <w:tc>
          <w:tcPr>
            <w:tcW w:w="1160" w:type="dxa"/>
          </w:tcPr>
          <w:p w14:paraId="7AC50602"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lang w:val="en-US"/>
              </w:rPr>
              <w:t>x</w:t>
            </w:r>
          </w:p>
        </w:tc>
        <w:tc>
          <w:tcPr>
            <w:tcW w:w="1489" w:type="dxa"/>
          </w:tcPr>
          <w:p w14:paraId="73847B3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60" w:type="dxa"/>
          </w:tcPr>
          <w:p w14:paraId="3C784DB1"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lang w:val="en-US"/>
              </w:rPr>
              <w:t>x</w:t>
            </w:r>
          </w:p>
        </w:tc>
        <w:tc>
          <w:tcPr>
            <w:tcW w:w="1489" w:type="dxa"/>
          </w:tcPr>
          <w:p w14:paraId="6E494F3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535" w:type="dxa"/>
          </w:tcPr>
          <w:p w14:paraId="0D721CD3"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5315850" w14:textId="77777777" w:rsidTr="005736B9">
        <w:tc>
          <w:tcPr>
            <w:tcW w:w="9345" w:type="dxa"/>
            <w:gridSpan w:val="7"/>
          </w:tcPr>
          <w:p w14:paraId="40987E48" w14:textId="77777777" w:rsidR="00BA4038" w:rsidRPr="004D39DA" w:rsidRDefault="00BA4038" w:rsidP="005736B9">
            <w:pPr>
              <w:tabs>
                <w:tab w:val="left" w:pos="851"/>
                <w:tab w:val="right" w:pos="9355"/>
              </w:tabs>
              <w:spacing w:after="120"/>
              <w:ind w:firstLine="29"/>
              <w:rPr>
                <w:rFonts w:ascii="Times New Roman" w:hAnsi="Times New Roman"/>
                <w:b/>
                <w:caps/>
                <w:noProof/>
              </w:rPr>
            </w:pPr>
            <w:r w:rsidRPr="004D39DA">
              <w:rPr>
                <w:rFonts w:ascii="Times New Roman" w:hAnsi="Times New Roman"/>
                <w:b/>
                <w:noProof/>
                <w:lang w:val="en-US"/>
              </w:rPr>
              <w:t xml:space="preserve">b. </w:t>
            </w:r>
            <w:r w:rsidRPr="004D39DA">
              <w:rPr>
                <w:rFonts w:ascii="Times New Roman" w:hAnsi="Times New Roman"/>
                <w:b/>
                <w:noProof/>
              </w:rPr>
              <w:t>Транспортировка/погрузка</w:t>
            </w:r>
          </w:p>
        </w:tc>
      </w:tr>
      <w:tr w:rsidR="00BA4038" w:rsidRPr="004D39DA" w14:paraId="35207129" w14:textId="77777777" w:rsidTr="00163F1A">
        <w:tc>
          <w:tcPr>
            <w:tcW w:w="564" w:type="dxa"/>
          </w:tcPr>
          <w:p w14:paraId="4115CBD4"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1</w:t>
            </w:r>
          </w:p>
        </w:tc>
        <w:tc>
          <w:tcPr>
            <w:tcW w:w="1948" w:type="dxa"/>
          </w:tcPr>
          <w:p w14:paraId="7C396AE4"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 xml:space="preserve">Вся транспортировка </w:t>
            </w:r>
            <w:r w:rsidRPr="004D39DA">
              <w:rPr>
                <w:rFonts w:ascii="Times New Roman" w:hAnsi="Times New Roman"/>
                <w:noProof/>
                <w:sz w:val="20"/>
                <w:lang w:val="ru-RU"/>
              </w:rPr>
              <w:lastRenderedPageBreak/>
              <w:t xml:space="preserve">(включая авиа транспортировку) для всего персонала </w:t>
            </w:r>
            <w:r w:rsidRPr="004D39DA">
              <w:rPr>
                <w:rFonts w:ascii="Times New Roman" w:hAnsi="Times New Roman"/>
                <w:noProof/>
                <w:lang w:val="ru-RU"/>
              </w:rPr>
              <w:t>Исполнителя</w:t>
            </w:r>
            <w:r w:rsidRPr="004D39DA">
              <w:rPr>
                <w:rFonts w:ascii="Times New Roman" w:hAnsi="Times New Roman"/>
                <w:noProof/>
                <w:sz w:val="20"/>
                <w:lang w:val="ru-RU"/>
              </w:rPr>
              <w:t xml:space="preserve"> на авиационную базу(ы) Заказчика (пункт мобилизации персонала Исполнителя )</w:t>
            </w:r>
          </w:p>
        </w:tc>
        <w:tc>
          <w:tcPr>
            <w:tcW w:w="1160" w:type="dxa"/>
          </w:tcPr>
          <w:p w14:paraId="41C695BA"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89" w:type="dxa"/>
          </w:tcPr>
          <w:p w14:paraId="7A6AE5C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71FEAC2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489" w:type="dxa"/>
          </w:tcPr>
          <w:p w14:paraId="521F6DD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1AC5E64A"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6C4F7F41" w14:textId="77777777" w:rsidTr="00163F1A">
        <w:tc>
          <w:tcPr>
            <w:tcW w:w="564" w:type="dxa"/>
          </w:tcPr>
          <w:p w14:paraId="38A2084A"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2</w:t>
            </w:r>
          </w:p>
        </w:tc>
        <w:tc>
          <w:tcPr>
            <w:tcW w:w="1948" w:type="dxa"/>
          </w:tcPr>
          <w:p w14:paraId="3B24C2EB"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(а) вертолетные транспортировки между авиационной базой Заказчика и ПБУ</w:t>
            </w:r>
          </w:p>
        </w:tc>
        <w:tc>
          <w:tcPr>
            <w:tcW w:w="1160" w:type="dxa"/>
          </w:tcPr>
          <w:p w14:paraId="0C56888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6EBFECF1"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53F1D43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7F66DC6D"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2823465F"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7294B05A" w14:textId="77777777" w:rsidTr="00163F1A">
        <w:tc>
          <w:tcPr>
            <w:tcW w:w="564" w:type="dxa"/>
          </w:tcPr>
          <w:p w14:paraId="40D1CB29"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48" w:type="dxa"/>
          </w:tcPr>
          <w:p w14:paraId="4B6BC91F" w14:textId="77777777" w:rsidR="00BA4038" w:rsidRPr="004D39DA" w:rsidRDefault="00BA4038" w:rsidP="00F356AE">
            <w:pPr>
              <w:pStyle w:val="afff2"/>
              <w:tabs>
                <w:tab w:val="left" w:pos="851"/>
                <w:tab w:val="right" w:pos="9355"/>
              </w:tabs>
              <w:spacing w:before="0"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w:t>
            </w:r>
            <w:r w:rsidRPr="004D39DA">
              <w:rPr>
                <w:rFonts w:ascii="Times New Roman" w:hAnsi="Times New Roman" w:cs="Times New Roman"/>
                <w:noProof/>
                <w:sz w:val="20"/>
              </w:rPr>
              <w:t>b</w:t>
            </w:r>
            <w:r w:rsidRPr="004D39DA">
              <w:rPr>
                <w:rFonts w:ascii="Times New Roman" w:hAnsi="Times New Roman" w:cs="Times New Roman"/>
                <w:noProof/>
                <w:sz w:val="20"/>
                <w:lang w:val="ru-RU"/>
              </w:rPr>
              <w:t>)</w:t>
            </w:r>
            <w:r w:rsidRPr="004D39DA">
              <w:rPr>
                <w:rFonts w:ascii="Times New Roman" w:hAnsi="Times New Roman" w:cs="Times New Roman"/>
                <w:noProof/>
                <w:sz w:val="20"/>
                <w:lang w:val="ru-RU"/>
              </w:rPr>
              <w:tab/>
              <w:t>авиатопливо для вертолётов</w:t>
            </w:r>
          </w:p>
        </w:tc>
        <w:tc>
          <w:tcPr>
            <w:tcW w:w="1160" w:type="dxa"/>
          </w:tcPr>
          <w:p w14:paraId="010F9351"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lang w:val="en-US"/>
              </w:rPr>
              <w:t>x</w:t>
            </w:r>
          </w:p>
        </w:tc>
        <w:tc>
          <w:tcPr>
            <w:tcW w:w="1489" w:type="dxa"/>
          </w:tcPr>
          <w:p w14:paraId="4D9330DD"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22C66F19"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lang w:val="en-US"/>
              </w:rPr>
              <w:t>x</w:t>
            </w:r>
          </w:p>
        </w:tc>
        <w:tc>
          <w:tcPr>
            <w:tcW w:w="1489" w:type="dxa"/>
          </w:tcPr>
          <w:p w14:paraId="31A0C4BC"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7FA8320A"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48440529" w14:textId="77777777" w:rsidTr="00163F1A">
        <w:tc>
          <w:tcPr>
            <w:tcW w:w="564" w:type="dxa"/>
          </w:tcPr>
          <w:p w14:paraId="4D3E5D50"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48" w:type="dxa"/>
          </w:tcPr>
          <w:p w14:paraId="6C8EA033" w14:textId="77777777" w:rsidR="00BA4038" w:rsidRPr="004D39DA" w:rsidRDefault="00BA4038" w:rsidP="00F356AE">
            <w:pPr>
              <w:pStyle w:val="afff2"/>
              <w:tabs>
                <w:tab w:val="left" w:pos="851"/>
                <w:tab w:val="right" w:pos="9355"/>
              </w:tabs>
              <w:spacing w:before="0"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w:t>
            </w:r>
            <w:r w:rsidRPr="004D39DA">
              <w:rPr>
                <w:rFonts w:ascii="Times New Roman" w:hAnsi="Times New Roman" w:cs="Times New Roman"/>
                <w:noProof/>
                <w:sz w:val="20"/>
              </w:rPr>
              <w:t>c</w:t>
            </w:r>
            <w:r w:rsidRPr="004D39DA">
              <w:rPr>
                <w:rFonts w:ascii="Times New Roman" w:hAnsi="Times New Roman" w:cs="Times New Roman"/>
                <w:noProof/>
                <w:sz w:val="20"/>
                <w:lang w:val="ru-RU"/>
              </w:rPr>
              <w:t>)</w:t>
            </w:r>
            <w:r w:rsidRPr="004D39DA">
              <w:rPr>
                <w:rFonts w:ascii="Times New Roman" w:hAnsi="Times New Roman" w:cs="Times New Roman"/>
                <w:noProof/>
                <w:sz w:val="20"/>
                <w:lang w:val="ru-RU"/>
              </w:rPr>
              <w:tab/>
              <w:t xml:space="preserve">гидрокостюмы для вертолётной транспортировки персонала Исполнителя </w:t>
            </w:r>
          </w:p>
        </w:tc>
        <w:tc>
          <w:tcPr>
            <w:tcW w:w="1160" w:type="dxa"/>
          </w:tcPr>
          <w:p w14:paraId="36A4B213" w14:textId="77777777" w:rsidR="00BA4038" w:rsidRPr="004D39DA" w:rsidRDefault="00BA4038" w:rsidP="00F356AE">
            <w:pPr>
              <w:tabs>
                <w:tab w:val="num" w:pos="360"/>
                <w:tab w:val="left" w:pos="851"/>
                <w:tab w:val="right" w:pos="9355"/>
              </w:tabs>
              <w:spacing w:after="120"/>
              <w:ind w:left="284" w:hanging="360"/>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67504BF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160" w:type="dxa"/>
          </w:tcPr>
          <w:p w14:paraId="0E7ED3AB" w14:textId="77777777" w:rsidR="00BA4038" w:rsidRPr="004D39DA" w:rsidRDefault="00BA4038" w:rsidP="00F356AE">
            <w:pPr>
              <w:tabs>
                <w:tab w:val="num" w:pos="360"/>
                <w:tab w:val="left" w:pos="851"/>
                <w:tab w:val="right" w:pos="9355"/>
              </w:tabs>
              <w:spacing w:after="120"/>
              <w:ind w:left="284" w:hanging="360"/>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328AFC8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535" w:type="dxa"/>
          </w:tcPr>
          <w:p w14:paraId="19074DE5"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r>
      <w:tr w:rsidR="00BA4038" w:rsidRPr="004D39DA" w14:paraId="77997306" w14:textId="77777777" w:rsidTr="00163F1A">
        <w:tc>
          <w:tcPr>
            <w:tcW w:w="564" w:type="dxa"/>
          </w:tcPr>
          <w:p w14:paraId="7486CDDC" w14:textId="77777777" w:rsidR="00BA4038" w:rsidRPr="004D39DA" w:rsidRDefault="00BA4038" w:rsidP="005736B9">
            <w:pPr>
              <w:tabs>
                <w:tab w:val="left" w:pos="851"/>
                <w:tab w:val="right" w:pos="9355"/>
              </w:tabs>
              <w:spacing w:after="120"/>
              <w:ind w:firstLine="29"/>
              <w:rPr>
                <w:rFonts w:ascii="Times New Roman" w:hAnsi="Times New Roman"/>
                <w:caps/>
                <w:noProof/>
                <w:lang w:val="ru-RU"/>
              </w:rPr>
            </w:pPr>
          </w:p>
        </w:tc>
        <w:tc>
          <w:tcPr>
            <w:tcW w:w="1948" w:type="dxa"/>
          </w:tcPr>
          <w:p w14:paraId="72945433" w14:textId="77777777" w:rsidR="00BA4038" w:rsidRPr="004D39DA" w:rsidRDefault="00BA4038" w:rsidP="00F356AE">
            <w:pPr>
              <w:pStyle w:val="afff2"/>
              <w:tabs>
                <w:tab w:val="left" w:pos="851"/>
                <w:tab w:val="right" w:pos="9355"/>
              </w:tabs>
              <w:spacing w:before="0" w:after="0" w:line="240" w:lineRule="auto"/>
              <w:ind w:left="9" w:firstLine="0"/>
              <w:rPr>
                <w:rFonts w:ascii="Times New Roman" w:hAnsi="Times New Roman" w:cs="Times New Roman"/>
                <w:caps/>
                <w:noProof/>
                <w:sz w:val="20"/>
                <w:lang w:val="en-US"/>
              </w:rPr>
            </w:pPr>
            <w:r w:rsidRPr="004D39DA">
              <w:rPr>
                <w:rFonts w:ascii="Times New Roman" w:hAnsi="Times New Roman" w:cs="Times New Roman"/>
                <w:noProof/>
                <w:sz w:val="20"/>
                <w:lang w:val="en-US"/>
              </w:rPr>
              <w:t>(</w:t>
            </w:r>
            <w:r w:rsidRPr="004D39DA">
              <w:rPr>
                <w:rFonts w:ascii="Times New Roman" w:hAnsi="Times New Roman" w:cs="Times New Roman"/>
                <w:noProof/>
                <w:sz w:val="20"/>
              </w:rPr>
              <w:t>d</w:t>
            </w:r>
            <w:r w:rsidRPr="004D39DA">
              <w:rPr>
                <w:rFonts w:ascii="Times New Roman" w:hAnsi="Times New Roman" w:cs="Times New Roman"/>
                <w:noProof/>
                <w:sz w:val="20"/>
                <w:lang w:val="en-US"/>
              </w:rPr>
              <w:t>)</w:t>
            </w:r>
            <w:r w:rsidRPr="004D39DA">
              <w:rPr>
                <w:rFonts w:ascii="Times New Roman" w:hAnsi="Times New Roman" w:cs="Times New Roman"/>
                <w:noProof/>
                <w:sz w:val="20"/>
                <w:lang w:val="en-US"/>
              </w:rPr>
              <w:tab/>
            </w:r>
            <w:r w:rsidRPr="004D39DA">
              <w:rPr>
                <w:rFonts w:ascii="Times New Roman" w:hAnsi="Times New Roman" w:cs="Times New Roman"/>
                <w:noProof/>
                <w:sz w:val="20"/>
                <w:lang w:val="ru-RU"/>
              </w:rPr>
              <w:t>учения</w:t>
            </w:r>
            <w:r w:rsidRPr="004D39DA">
              <w:rPr>
                <w:rFonts w:ascii="Times New Roman" w:hAnsi="Times New Roman" w:cs="Times New Roman"/>
                <w:noProof/>
                <w:sz w:val="20"/>
                <w:lang w:val="en-US"/>
              </w:rPr>
              <w:t xml:space="preserve"> </w:t>
            </w:r>
            <w:r w:rsidRPr="004D39DA">
              <w:rPr>
                <w:rFonts w:ascii="Times New Roman" w:hAnsi="Times New Roman" w:cs="Times New Roman"/>
                <w:noProof/>
                <w:sz w:val="20"/>
                <w:lang w:val="ru-RU"/>
              </w:rPr>
              <w:t>по</w:t>
            </w:r>
            <w:r w:rsidRPr="004D39DA">
              <w:rPr>
                <w:rFonts w:ascii="Times New Roman" w:hAnsi="Times New Roman" w:cs="Times New Roman"/>
                <w:noProof/>
                <w:sz w:val="20"/>
                <w:lang w:val="en-US"/>
              </w:rPr>
              <w:t xml:space="preserve"> </w:t>
            </w:r>
            <w:r w:rsidRPr="004D39DA">
              <w:rPr>
                <w:rFonts w:ascii="Times New Roman" w:hAnsi="Times New Roman" w:cs="Times New Roman"/>
                <w:noProof/>
                <w:sz w:val="20"/>
              </w:rPr>
              <w:t xml:space="preserve">helicopter underwater escape training (huet), basis offshore safety, induction </w:t>
            </w:r>
            <w:r w:rsidRPr="004D39DA">
              <w:rPr>
                <w:rFonts w:ascii="Times New Roman" w:hAnsi="Times New Roman" w:cs="Times New Roman"/>
                <w:noProof/>
                <w:sz w:val="20"/>
                <w:lang w:val="ru-RU"/>
              </w:rPr>
              <w:t>и</w:t>
            </w:r>
            <w:r w:rsidRPr="004D39DA">
              <w:rPr>
                <w:rFonts w:ascii="Times New Roman" w:hAnsi="Times New Roman" w:cs="Times New Roman"/>
                <w:noProof/>
                <w:sz w:val="20"/>
              </w:rPr>
              <w:t xml:space="preserve"> emergency training (bosiet) </w:t>
            </w:r>
            <w:r w:rsidRPr="004D39DA">
              <w:rPr>
                <w:rFonts w:ascii="Times New Roman" w:hAnsi="Times New Roman" w:cs="Times New Roman"/>
                <w:noProof/>
                <w:sz w:val="20"/>
                <w:lang w:val="ru-RU"/>
              </w:rPr>
              <w:t>и</w:t>
            </w:r>
            <w:r w:rsidRPr="004D39DA">
              <w:rPr>
                <w:rFonts w:ascii="Times New Roman" w:hAnsi="Times New Roman" w:cs="Times New Roman"/>
                <w:noProof/>
                <w:sz w:val="20"/>
              </w:rPr>
              <w:t xml:space="preserve"> fire team member training (ftm)</w:t>
            </w:r>
            <w:r w:rsidRPr="004D39DA">
              <w:rPr>
                <w:rFonts w:ascii="Times New Roman" w:hAnsi="Times New Roman" w:cs="Times New Roman"/>
                <w:noProof/>
                <w:sz w:val="20"/>
                <w:lang w:val="en-US"/>
              </w:rPr>
              <w:t xml:space="preserve"> </w:t>
            </w:r>
            <w:r w:rsidRPr="004D39DA">
              <w:rPr>
                <w:rFonts w:ascii="Times New Roman" w:hAnsi="Times New Roman" w:cs="Times New Roman"/>
                <w:noProof/>
                <w:sz w:val="20"/>
                <w:lang w:val="ru-RU"/>
              </w:rPr>
              <w:t>для</w:t>
            </w:r>
            <w:r w:rsidRPr="004D39DA">
              <w:rPr>
                <w:rFonts w:ascii="Times New Roman" w:hAnsi="Times New Roman" w:cs="Times New Roman"/>
                <w:noProof/>
                <w:sz w:val="20"/>
                <w:lang w:val="en-US"/>
              </w:rPr>
              <w:t xml:space="preserve"> </w:t>
            </w:r>
            <w:r w:rsidRPr="004D39DA">
              <w:rPr>
                <w:rFonts w:ascii="Times New Roman" w:hAnsi="Times New Roman" w:cs="Times New Roman"/>
                <w:noProof/>
                <w:sz w:val="20"/>
                <w:lang w:val="ru-RU"/>
              </w:rPr>
              <w:t>персонала</w:t>
            </w:r>
            <w:r w:rsidRPr="004D39DA">
              <w:rPr>
                <w:rFonts w:ascii="Times New Roman" w:hAnsi="Times New Roman" w:cs="Times New Roman"/>
                <w:noProof/>
                <w:sz w:val="20"/>
                <w:lang w:val="en-US"/>
              </w:rPr>
              <w:t xml:space="preserve"> </w:t>
            </w:r>
            <w:r w:rsidRPr="004D39DA">
              <w:rPr>
                <w:rFonts w:ascii="Times New Roman" w:hAnsi="Times New Roman" w:cs="Times New Roman"/>
                <w:noProof/>
                <w:sz w:val="20"/>
                <w:lang w:val="ru-RU"/>
              </w:rPr>
              <w:t>Исполнителя</w:t>
            </w:r>
          </w:p>
        </w:tc>
        <w:tc>
          <w:tcPr>
            <w:tcW w:w="1160" w:type="dxa"/>
          </w:tcPr>
          <w:p w14:paraId="3F6F1C4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489" w:type="dxa"/>
          </w:tcPr>
          <w:p w14:paraId="249D352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3E0CCCB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489" w:type="dxa"/>
          </w:tcPr>
          <w:p w14:paraId="0C16877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57587550" w14:textId="77777777" w:rsidR="00BA4038" w:rsidRPr="004D39DA" w:rsidRDefault="00BA4038" w:rsidP="00F356AE">
            <w:pPr>
              <w:tabs>
                <w:tab w:val="left" w:pos="851"/>
                <w:tab w:val="right" w:pos="9355"/>
              </w:tabs>
              <w:spacing w:after="120"/>
              <w:ind w:left="284"/>
              <w:rPr>
                <w:rFonts w:ascii="Times New Roman" w:hAnsi="Times New Roman"/>
                <w:caps/>
                <w:noProof/>
                <w:lang w:val="en-US"/>
              </w:rPr>
            </w:pPr>
          </w:p>
        </w:tc>
      </w:tr>
      <w:tr w:rsidR="00BA4038" w:rsidRPr="004D39DA" w14:paraId="6D2349E7" w14:textId="77777777" w:rsidTr="00163F1A">
        <w:tc>
          <w:tcPr>
            <w:tcW w:w="564" w:type="dxa"/>
          </w:tcPr>
          <w:p w14:paraId="54DE9BC6" w14:textId="77777777" w:rsidR="00BA4038" w:rsidRPr="004D39DA" w:rsidRDefault="00BA4038" w:rsidP="005736B9">
            <w:pPr>
              <w:tabs>
                <w:tab w:val="left" w:pos="851"/>
                <w:tab w:val="right" w:pos="9355"/>
              </w:tabs>
              <w:spacing w:after="120"/>
              <w:ind w:firstLine="29"/>
              <w:rPr>
                <w:rFonts w:ascii="Times New Roman" w:hAnsi="Times New Roman"/>
                <w:caps/>
                <w:noProof/>
                <w:lang w:val="en-US"/>
              </w:rPr>
            </w:pPr>
          </w:p>
        </w:tc>
        <w:tc>
          <w:tcPr>
            <w:tcW w:w="1948" w:type="dxa"/>
          </w:tcPr>
          <w:p w14:paraId="7B0AD8A9"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w:t>
            </w:r>
            <w:r w:rsidRPr="004D39DA">
              <w:rPr>
                <w:rFonts w:ascii="Times New Roman" w:hAnsi="Times New Roman"/>
                <w:noProof/>
                <w:sz w:val="20"/>
              </w:rPr>
              <w:t>e</w:t>
            </w:r>
            <w:r w:rsidRPr="004D39DA">
              <w:rPr>
                <w:rFonts w:ascii="Times New Roman" w:hAnsi="Times New Roman"/>
                <w:noProof/>
                <w:sz w:val="20"/>
                <w:lang w:val="ru-RU"/>
              </w:rPr>
              <w:t>) зарплата, сверхурочные, проживание и транспортные расходы, связанные с исполнением п. (</w:t>
            </w:r>
            <w:r w:rsidRPr="004D39DA">
              <w:rPr>
                <w:rFonts w:ascii="Times New Roman" w:hAnsi="Times New Roman"/>
                <w:noProof/>
                <w:sz w:val="20"/>
              </w:rPr>
              <w:t>d</w:t>
            </w:r>
            <w:r w:rsidRPr="004D39DA">
              <w:rPr>
                <w:rFonts w:ascii="Times New Roman" w:hAnsi="Times New Roman"/>
                <w:noProof/>
                <w:sz w:val="20"/>
                <w:lang w:val="ru-RU"/>
              </w:rPr>
              <w:t>) выше</w:t>
            </w:r>
          </w:p>
        </w:tc>
        <w:tc>
          <w:tcPr>
            <w:tcW w:w="1160" w:type="dxa"/>
          </w:tcPr>
          <w:p w14:paraId="6A26D48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6EB38F0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160" w:type="dxa"/>
          </w:tcPr>
          <w:p w14:paraId="798255B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181FD9A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535" w:type="dxa"/>
          </w:tcPr>
          <w:p w14:paraId="18ED92BE"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r>
      <w:tr w:rsidR="00BA4038" w:rsidRPr="004D39DA" w14:paraId="23294B5E" w14:textId="77777777" w:rsidTr="00163F1A">
        <w:tc>
          <w:tcPr>
            <w:tcW w:w="564" w:type="dxa"/>
          </w:tcPr>
          <w:p w14:paraId="7DD71CAC"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3</w:t>
            </w:r>
          </w:p>
        </w:tc>
        <w:tc>
          <w:tcPr>
            <w:tcW w:w="1948" w:type="dxa"/>
          </w:tcPr>
          <w:p w14:paraId="4073F921"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Транспортировка средств Исполнителя, материалов и запчастей с базы снабжения Заказчика на ПБУ и с нее.</w:t>
            </w:r>
          </w:p>
        </w:tc>
        <w:tc>
          <w:tcPr>
            <w:tcW w:w="1160" w:type="dxa"/>
          </w:tcPr>
          <w:p w14:paraId="3C295090"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18047B88"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7F03D45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50F6EA52"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2B88336B"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2E788A0C" w14:textId="77777777" w:rsidTr="00163F1A">
        <w:tc>
          <w:tcPr>
            <w:tcW w:w="564" w:type="dxa"/>
          </w:tcPr>
          <w:p w14:paraId="023D112C"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4</w:t>
            </w:r>
          </w:p>
        </w:tc>
        <w:tc>
          <w:tcPr>
            <w:tcW w:w="1948" w:type="dxa"/>
          </w:tcPr>
          <w:p w14:paraId="7BC8650D" w14:textId="77777777" w:rsidR="00BA4038" w:rsidRPr="004D39DA" w:rsidRDefault="00BA4038" w:rsidP="00F356AE">
            <w:pPr>
              <w:pStyle w:val="afff2"/>
              <w:tabs>
                <w:tab w:val="left" w:pos="851"/>
                <w:tab w:val="right" w:pos="9355"/>
              </w:tabs>
              <w:spacing w:before="0" w:after="0" w:line="240" w:lineRule="auto"/>
              <w:ind w:left="9" w:firstLine="0"/>
              <w:jc w:val="left"/>
              <w:rPr>
                <w:rFonts w:ascii="Times New Roman" w:hAnsi="Times New Roman" w:cs="Times New Roman"/>
                <w:caps/>
                <w:noProof/>
                <w:sz w:val="20"/>
                <w:lang w:val="ru-RU"/>
              </w:rPr>
            </w:pPr>
            <w:r w:rsidRPr="004D39DA">
              <w:rPr>
                <w:rFonts w:ascii="Times New Roman" w:hAnsi="Times New Roman" w:cs="Times New Roman"/>
                <w:noProof/>
                <w:sz w:val="20"/>
                <w:lang w:val="ru-RU"/>
              </w:rPr>
              <w:t xml:space="preserve">Док и прилегающие территории порта, рабочая сила и оборудование погрузки/разгрузки средств Заказчика, средств других </w:t>
            </w:r>
            <w:r w:rsidRPr="004D39DA">
              <w:rPr>
                <w:rFonts w:ascii="Times New Roman" w:hAnsi="Times New Roman"/>
                <w:noProof/>
                <w:sz w:val="20"/>
                <w:lang w:val="ru-RU"/>
              </w:rPr>
              <w:t>Исполнителев</w:t>
            </w:r>
            <w:r w:rsidRPr="004D39DA">
              <w:rPr>
                <w:rFonts w:ascii="Times New Roman" w:hAnsi="Times New Roman" w:cs="Times New Roman"/>
                <w:noProof/>
                <w:sz w:val="20"/>
                <w:lang w:val="ru-RU"/>
              </w:rPr>
              <w:t xml:space="preserve"> и средств </w:t>
            </w:r>
            <w:r w:rsidRPr="004D39DA">
              <w:rPr>
                <w:rFonts w:ascii="Times New Roman" w:hAnsi="Times New Roman"/>
                <w:noProof/>
                <w:sz w:val="20"/>
                <w:lang w:val="ru-RU"/>
              </w:rPr>
              <w:t>Исполнителя</w:t>
            </w:r>
            <w:r w:rsidRPr="004D39DA">
              <w:rPr>
                <w:rFonts w:ascii="Times New Roman" w:hAnsi="Times New Roman" w:cs="Times New Roman"/>
                <w:noProof/>
                <w:sz w:val="20"/>
                <w:lang w:val="ru-RU"/>
              </w:rPr>
              <w:t xml:space="preserve"> на базе снабжения Заказчика;</w:t>
            </w:r>
          </w:p>
        </w:tc>
        <w:tc>
          <w:tcPr>
            <w:tcW w:w="1160" w:type="dxa"/>
          </w:tcPr>
          <w:p w14:paraId="51D99A09"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23F734D8"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5DB319A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3AED38E6"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39AC9FBB"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1A55F9AB" w14:textId="77777777" w:rsidTr="00163F1A">
        <w:tc>
          <w:tcPr>
            <w:tcW w:w="564" w:type="dxa"/>
          </w:tcPr>
          <w:p w14:paraId="6154C247"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lastRenderedPageBreak/>
              <w:t>5</w:t>
            </w:r>
          </w:p>
        </w:tc>
        <w:tc>
          <w:tcPr>
            <w:tcW w:w="1948" w:type="dxa"/>
          </w:tcPr>
          <w:p w14:paraId="0BAE086B"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Разгрузочные средства для перемещения груза между буровой установкой на судами снабжения.</w:t>
            </w:r>
          </w:p>
        </w:tc>
        <w:tc>
          <w:tcPr>
            <w:tcW w:w="1160" w:type="dxa"/>
          </w:tcPr>
          <w:p w14:paraId="2E85B68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5AB93C9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0F55CF30"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69FA1A9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3ADBB906"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7258093C" w14:textId="77777777" w:rsidTr="00163F1A">
        <w:tc>
          <w:tcPr>
            <w:tcW w:w="564" w:type="dxa"/>
          </w:tcPr>
          <w:p w14:paraId="6F57CA78"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6</w:t>
            </w:r>
          </w:p>
        </w:tc>
        <w:tc>
          <w:tcPr>
            <w:tcW w:w="1948" w:type="dxa"/>
          </w:tcPr>
          <w:p w14:paraId="15FF4406" w14:textId="642E06B8"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 xml:space="preserve">Наземная транспортировка принадлежащего Исполнителю оборудования на базу снабжения </w:t>
            </w:r>
            <w:r w:rsidR="000277A6" w:rsidRPr="004D39DA">
              <w:rPr>
                <w:rFonts w:ascii="Times New Roman" w:hAnsi="Times New Roman"/>
                <w:noProof/>
                <w:sz w:val="20"/>
                <w:lang w:val="ru-RU"/>
              </w:rPr>
              <w:t>З</w:t>
            </w:r>
            <w:r w:rsidRPr="004D39DA">
              <w:rPr>
                <w:rFonts w:ascii="Times New Roman" w:hAnsi="Times New Roman"/>
                <w:noProof/>
                <w:sz w:val="20"/>
                <w:lang w:val="ru-RU"/>
              </w:rPr>
              <w:t>аказчика.</w:t>
            </w:r>
          </w:p>
        </w:tc>
        <w:tc>
          <w:tcPr>
            <w:tcW w:w="1160" w:type="dxa"/>
          </w:tcPr>
          <w:p w14:paraId="7CE1595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6C2D638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245014E0"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2F3D9F5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6A163E11"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0AFF84C" w14:textId="77777777" w:rsidTr="00163F1A">
        <w:tc>
          <w:tcPr>
            <w:tcW w:w="564" w:type="dxa"/>
          </w:tcPr>
          <w:p w14:paraId="366734B0"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7</w:t>
            </w:r>
          </w:p>
        </w:tc>
        <w:tc>
          <w:tcPr>
            <w:tcW w:w="1948" w:type="dxa"/>
          </w:tcPr>
          <w:p w14:paraId="305D2160" w14:textId="1A2EE68B" w:rsidR="00BA4038" w:rsidRPr="004D39DA" w:rsidRDefault="00BA4038" w:rsidP="00F356AE">
            <w:pPr>
              <w:pStyle w:val="afff2"/>
              <w:tabs>
                <w:tab w:val="left" w:pos="851"/>
                <w:tab w:val="right" w:pos="9355"/>
              </w:tabs>
              <w:spacing w:before="0"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(a)</w:t>
            </w:r>
            <w:r w:rsidR="000277A6" w:rsidRPr="004D39DA">
              <w:rPr>
                <w:rFonts w:ascii="Times New Roman" w:hAnsi="Times New Roman" w:cs="Times New Roman"/>
                <w:noProof/>
                <w:sz w:val="20"/>
                <w:lang w:val="ru-RU"/>
              </w:rPr>
              <w:t xml:space="preserve"> </w:t>
            </w:r>
            <w:r w:rsidRPr="004D39DA">
              <w:rPr>
                <w:rFonts w:ascii="Times New Roman" w:hAnsi="Times New Roman" w:cs="Times New Roman"/>
                <w:noProof/>
                <w:sz w:val="20"/>
                <w:lang w:val="ru-RU"/>
              </w:rPr>
              <w:t>обслуживаемый комплект шлангов, приемлемых для Заказчика на дату начала Услуг, для перекачки сыпучих и жидких материалов между судном снабжения</w:t>
            </w:r>
            <w:r w:rsidRPr="004D39DA">
              <w:rPr>
                <w:rFonts w:ascii="Times New Roman" w:hAnsi="Times New Roman" w:cs="Times New Roman"/>
                <w:noProof/>
                <w:color w:val="0000FF"/>
                <w:sz w:val="20"/>
                <w:lang w:val="ru-RU"/>
              </w:rPr>
              <w:t xml:space="preserve"> </w:t>
            </w:r>
            <w:r w:rsidRPr="004D39DA">
              <w:rPr>
                <w:rFonts w:ascii="Times New Roman" w:hAnsi="Times New Roman" w:cs="Times New Roman"/>
                <w:noProof/>
                <w:sz w:val="20"/>
                <w:lang w:val="ru-RU"/>
              </w:rPr>
              <w:t>и буровой установкой;</w:t>
            </w:r>
          </w:p>
        </w:tc>
        <w:tc>
          <w:tcPr>
            <w:tcW w:w="1160" w:type="dxa"/>
          </w:tcPr>
          <w:p w14:paraId="7FD626C1"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5599B3D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0496524C"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15DFF0B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4B239FA2"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81A2925" w14:textId="77777777" w:rsidTr="00163F1A">
        <w:tc>
          <w:tcPr>
            <w:tcW w:w="564" w:type="dxa"/>
          </w:tcPr>
          <w:p w14:paraId="69D54B68"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48" w:type="dxa"/>
          </w:tcPr>
          <w:p w14:paraId="36BABFC8" w14:textId="0E06ECC0" w:rsidR="00BA4038" w:rsidRPr="004D39DA" w:rsidRDefault="00BA4038" w:rsidP="00F356AE">
            <w:pPr>
              <w:pStyle w:val="b"/>
              <w:tabs>
                <w:tab w:val="left" w:pos="851"/>
                <w:tab w:val="right" w:pos="9355"/>
              </w:tabs>
              <w:spacing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(b)</w:t>
            </w:r>
            <w:r w:rsidRPr="004D39DA">
              <w:rPr>
                <w:rFonts w:ascii="Times New Roman" w:hAnsi="Times New Roman" w:cs="Times New Roman"/>
                <w:noProof/>
                <w:sz w:val="20"/>
                <w:lang w:val="ru-RU"/>
              </w:rPr>
              <w:tab/>
              <w:t xml:space="preserve">замена переходников между </w:t>
            </w:r>
            <w:r w:rsidR="00C81685" w:rsidRPr="004D39DA">
              <w:rPr>
                <w:rFonts w:ascii="Times New Roman" w:hAnsi="Times New Roman" w:cs="Times New Roman"/>
                <w:noProof/>
                <w:sz w:val="20"/>
                <w:lang w:val="ru-RU"/>
              </w:rPr>
              <w:t>с</w:t>
            </w:r>
            <w:r w:rsidRPr="004D39DA">
              <w:rPr>
                <w:rFonts w:ascii="Times New Roman" w:hAnsi="Times New Roman" w:cs="Times New Roman"/>
                <w:noProof/>
                <w:sz w:val="20"/>
                <w:lang w:val="ru-RU"/>
              </w:rPr>
              <w:t>оединителем шлангов ПБУ и судном (судами)снабжения, если требуется</w:t>
            </w:r>
          </w:p>
        </w:tc>
        <w:tc>
          <w:tcPr>
            <w:tcW w:w="1160" w:type="dxa"/>
          </w:tcPr>
          <w:p w14:paraId="355C1DD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29F0C3A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160" w:type="dxa"/>
          </w:tcPr>
          <w:p w14:paraId="148F9B2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643F7F01"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535" w:type="dxa"/>
          </w:tcPr>
          <w:p w14:paraId="72F83BC7"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r>
      <w:tr w:rsidR="00BA4038" w:rsidRPr="004D39DA" w14:paraId="1A71049C" w14:textId="77777777" w:rsidTr="00163F1A">
        <w:tc>
          <w:tcPr>
            <w:tcW w:w="564" w:type="dxa"/>
          </w:tcPr>
          <w:p w14:paraId="5EA940FD" w14:textId="77777777" w:rsidR="00BA4038" w:rsidRPr="004D39DA" w:rsidRDefault="00BA4038" w:rsidP="005736B9">
            <w:pPr>
              <w:tabs>
                <w:tab w:val="left" w:pos="851"/>
                <w:tab w:val="right" w:pos="9355"/>
              </w:tabs>
              <w:spacing w:after="120"/>
              <w:ind w:firstLine="29"/>
              <w:rPr>
                <w:rFonts w:ascii="Times New Roman" w:hAnsi="Times New Roman"/>
                <w:caps/>
                <w:noProof/>
                <w:lang w:val="ru-RU"/>
              </w:rPr>
            </w:pPr>
          </w:p>
        </w:tc>
        <w:tc>
          <w:tcPr>
            <w:tcW w:w="1948" w:type="dxa"/>
          </w:tcPr>
          <w:p w14:paraId="1E2F0DDE" w14:textId="77777777" w:rsidR="00BA4038" w:rsidRPr="004D39DA" w:rsidRDefault="00BA4038" w:rsidP="00F356AE">
            <w:pPr>
              <w:pStyle w:val="afff2"/>
              <w:tabs>
                <w:tab w:val="left" w:pos="851"/>
                <w:tab w:val="right" w:pos="9355"/>
              </w:tabs>
              <w:spacing w:before="0"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w:t>
            </w:r>
            <w:r w:rsidRPr="004D39DA">
              <w:rPr>
                <w:rFonts w:ascii="Times New Roman" w:hAnsi="Times New Roman" w:cs="Times New Roman"/>
                <w:noProof/>
                <w:sz w:val="20"/>
              </w:rPr>
              <w:t>c</w:t>
            </w:r>
            <w:r w:rsidRPr="004D39DA">
              <w:rPr>
                <w:rFonts w:ascii="Times New Roman" w:hAnsi="Times New Roman" w:cs="Times New Roman"/>
                <w:noProof/>
                <w:sz w:val="20"/>
                <w:lang w:val="ru-RU"/>
              </w:rPr>
              <w:t>) замена шлангов для перекачки сыпучих и жидких материалов между судном снабжения</w:t>
            </w:r>
            <w:r w:rsidRPr="004D39DA">
              <w:rPr>
                <w:rFonts w:ascii="Times New Roman" w:hAnsi="Times New Roman" w:cs="Times New Roman"/>
                <w:noProof/>
                <w:color w:val="0000FF"/>
                <w:sz w:val="20"/>
                <w:lang w:val="ru-RU"/>
              </w:rPr>
              <w:t xml:space="preserve"> </w:t>
            </w:r>
            <w:r w:rsidRPr="004D39DA">
              <w:rPr>
                <w:rFonts w:ascii="Times New Roman" w:hAnsi="Times New Roman" w:cs="Times New Roman"/>
                <w:noProof/>
                <w:sz w:val="20"/>
                <w:lang w:val="ru-RU"/>
              </w:rPr>
              <w:t>и буровой установкой;</w:t>
            </w:r>
          </w:p>
        </w:tc>
        <w:tc>
          <w:tcPr>
            <w:tcW w:w="1160" w:type="dxa"/>
          </w:tcPr>
          <w:p w14:paraId="0E33BCF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71E515D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160" w:type="dxa"/>
          </w:tcPr>
          <w:p w14:paraId="7C8499B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060A315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535" w:type="dxa"/>
          </w:tcPr>
          <w:p w14:paraId="50139612"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r>
      <w:tr w:rsidR="00BA4038" w:rsidRPr="004D39DA" w14:paraId="76AC04FE" w14:textId="77777777" w:rsidTr="00163F1A">
        <w:tc>
          <w:tcPr>
            <w:tcW w:w="564" w:type="dxa"/>
          </w:tcPr>
          <w:p w14:paraId="7CCAA6DD"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8</w:t>
            </w:r>
          </w:p>
        </w:tc>
        <w:tc>
          <w:tcPr>
            <w:tcW w:w="1948" w:type="dxa"/>
          </w:tcPr>
          <w:p w14:paraId="05707675" w14:textId="0D781B78" w:rsidR="00BA4038" w:rsidRPr="004D39DA" w:rsidRDefault="00BA4038" w:rsidP="00F356AE">
            <w:pPr>
              <w:pStyle w:val="afff2"/>
              <w:tabs>
                <w:tab w:val="left" w:pos="851"/>
                <w:tab w:val="right" w:pos="9355"/>
              </w:tabs>
              <w:spacing w:before="0"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(a)</w:t>
            </w:r>
            <w:r w:rsidR="00C81685" w:rsidRPr="004D39DA">
              <w:rPr>
                <w:rFonts w:ascii="Times New Roman" w:hAnsi="Times New Roman" w:cs="Times New Roman"/>
                <w:noProof/>
                <w:sz w:val="20"/>
                <w:lang w:val="ru-RU"/>
              </w:rPr>
              <w:t xml:space="preserve"> </w:t>
            </w:r>
            <w:r w:rsidRPr="004D39DA">
              <w:rPr>
                <w:rFonts w:ascii="Times New Roman" w:hAnsi="Times New Roman"/>
                <w:noProof/>
                <w:sz w:val="20"/>
                <w:lang w:val="ru-RU"/>
              </w:rPr>
              <w:t xml:space="preserve">соответсвующая тара для отходов, образуемых на ПБУ во время бурения (за исключением тары для накопления, хранения и транспортировки  люминисцентных ламп, аккумуляторных батарей и медицинских отходов), а также обеспечение надлежащей перевозки и последующего обращения с отходами и сточными водами, </w:t>
            </w:r>
            <w:r w:rsidRPr="004D39DA">
              <w:rPr>
                <w:rFonts w:ascii="Times New Roman" w:hAnsi="Times New Roman"/>
                <w:noProof/>
                <w:sz w:val="20"/>
                <w:lang w:val="ru-RU"/>
              </w:rPr>
              <w:lastRenderedPageBreak/>
              <w:t>до момента передачи</w:t>
            </w:r>
          </w:p>
        </w:tc>
        <w:tc>
          <w:tcPr>
            <w:tcW w:w="1160" w:type="dxa"/>
          </w:tcPr>
          <w:p w14:paraId="467D17E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lastRenderedPageBreak/>
              <w:t>x</w:t>
            </w:r>
          </w:p>
        </w:tc>
        <w:tc>
          <w:tcPr>
            <w:tcW w:w="1489" w:type="dxa"/>
          </w:tcPr>
          <w:p w14:paraId="480A077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60" w:type="dxa"/>
          </w:tcPr>
          <w:p w14:paraId="43CDAD02"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lang w:val="en-US"/>
              </w:rPr>
              <w:t>x</w:t>
            </w:r>
          </w:p>
        </w:tc>
        <w:tc>
          <w:tcPr>
            <w:tcW w:w="1489" w:type="dxa"/>
          </w:tcPr>
          <w:p w14:paraId="44730FD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535" w:type="dxa"/>
          </w:tcPr>
          <w:p w14:paraId="0D32F34A"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317F2CC" w14:textId="77777777" w:rsidTr="00163F1A">
        <w:tc>
          <w:tcPr>
            <w:tcW w:w="564" w:type="dxa"/>
          </w:tcPr>
          <w:p w14:paraId="40487D6F"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9</w:t>
            </w:r>
          </w:p>
        </w:tc>
        <w:tc>
          <w:tcPr>
            <w:tcW w:w="1948" w:type="dxa"/>
          </w:tcPr>
          <w:p w14:paraId="3800DA39" w14:textId="5496E5F1" w:rsidR="00BA4038" w:rsidRPr="004D39DA" w:rsidRDefault="00BA4038" w:rsidP="00F356AE">
            <w:pPr>
              <w:pStyle w:val="afff2"/>
              <w:tabs>
                <w:tab w:val="left" w:pos="851"/>
                <w:tab w:val="right" w:pos="9355"/>
              </w:tabs>
              <w:spacing w:before="0" w:after="0" w:line="240" w:lineRule="auto"/>
              <w:ind w:left="9" w:firstLine="0"/>
              <w:rPr>
                <w:rFonts w:ascii="Times New Roman" w:hAnsi="Times New Roman" w:cs="Times New Roman"/>
                <w:caps/>
                <w:noProof/>
                <w:color w:val="0000FF"/>
                <w:sz w:val="20"/>
                <w:lang w:val="ru-RU"/>
              </w:rPr>
            </w:pPr>
            <w:r w:rsidRPr="004D39DA">
              <w:rPr>
                <w:rFonts w:ascii="Times New Roman" w:hAnsi="Times New Roman" w:cs="Times New Roman"/>
                <w:noProof/>
                <w:sz w:val="20"/>
                <w:lang w:val="ru-RU"/>
              </w:rPr>
              <w:t>(a)</w:t>
            </w:r>
            <w:r w:rsidR="00C81685" w:rsidRPr="004D39DA">
              <w:rPr>
                <w:rFonts w:ascii="Times New Roman" w:hAnsi="Times New Roman" w:cs="Times New Roman"/>
                <w:noProof/>
                <w:sz w:val="20"/>
                <w:lang w:val="ru-RU"/>
              </w:rPr>
              <w:t xml:space="preserve"> </w:t>
            </w:r>
            <w:r w:rsidRPr="004D39DA">
              <w:rPr>
                <w:rFonts w:ascii="Times New Roman" w:hAnsi="Times New Roman" w:cs="Times New Roman"/>
                <w:noProof/>
                <w:sz w:val="20"/>
                <w:lang w:val="ru-RU"/>
              </w:rPr>
              <w:t>коммуникационное оборудование, необходимое для использования на ПБУ для связи заказчика (мин. диапазон 256kb)</w:t>
            </w:r>
          </w:p>
        </w:tc>
        <w:tc>
          <w:tcPr>
            <w:tcW w:w="1160" w:type="dxa"/>
          </w:tcPr>
          <w:p w14:paraId="13C0A0D0"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5FE618D0"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1952C7D2"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17C8781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00B4CC8D"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9B8A880" w14:textId="77777777" w:rsidTr="00163F1A">
        <w:tc>
          <w:tcPr>
            <w:tcW w:w="564" w:type="dxa"/>
          </w:tcPr>
          <w:p w14:paraId="38CA5114"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48" w:type="dxa"/>
          </w:tcPr>
          <w:p w14:paraId="449550DB" w14:textId="77777777" w:rsidR="00BA4038" w:rsidRPr="004D39DA" w:rsidRDefault="00BA4038" w:rsidP="00F356AE">
            <w:pPr>
              <w:pStyle w:val="b"/>
              <w:tabs>
                <w:tab w:val="left" w:pos="851"/>
                <w:tab w:val="right" w:pos="9355"/>
              </w:tabs>
              <w:spacing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(b)</w:t>
            </w:r>
            <w:r w:rsidRPr="004D39DA">
              <w:rPr>
                <w:rFonts w:ascii="Times New Roman" w:hAnsi="Times New Roman" w:cs="Times New Roman"/>
                <w:noProof/>
                <w:sz w:val="20"/>
                <w:lang w:val="ru-RU"/>
              </w:rPr>
              <w:tab/>
              <w:t>коммуникационное оборудование необходимое для использования на ПБУ для связи Исполнителя</w:t>
            </w:r>
          </w:p>
        </w:tc>
        <w:tc>
          <w:tcPr>
            <w:tcW w:w="1160" w:type="dxa"/>
          </w:tcPr>
          <w:p w14:paraId="2F4BC8F6"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0969525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160" w:type="dxa"/>
          </w:tcPr>
          <w:p w14:paraId="2887DC2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7F16494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535" w:type="dxa"/>
          </w:tcPr>
          <w:p w14:paraId="15069CC3"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r>
      <w:tr w:rsidR="00BA4038" w:rsidRPr="0075355E" w14:paraId="351049DB" w14:textId="77777777" w:rsidTr="005736B9">
        <w:tc>
          <w:tcPr>
            <w:tcW w:w="9345" w:type="dxa"/>
            <w:gridSpan w:val="7"/>
          </w:tcPr>
          <w:p w14:paraId="7C251129" w14:textId="77777777" w:rsidR="00BA4038" w:rsidRPr="004D39DA" w:rsidRDefault="00BA4038" w:rsidP="00F356AE">
            <w:pPr>
              <w:tabs>
                <w:tab w:val="left" w:pos="851"/>
                <w:tab w:val="right" w:pos="9355"/>
              </w:tabs>
              <w:spacing w:after="120"/>
              <w:ind w:left="9"/>
              <w:rPr>
                <w:rFonts w:ascii="Times New Roman" w:hAnsi="Times New Roman"/>
                <w:b/>
                <w:caps/>
                <w:noProof/>
                <w:lang w:val="ru-RU"/>
              </w:rPr>
            </w:pPr>
            <w:r w:rsidRPr="004D39DA">
              <w:rPr>
                <w:rFonts w:ascii="Times New Roman" w:hAnsi="Times New Roman"/>
                <w:b/>
                <w:bCs/>
                <w:noProof/>
              </w:rPr>
              <w:t>c</w:t>
            </w:r>
            <w:r w:rsidRPr="004D39DA">
              <w:rPr>
                <w:rFonts w:ascii="Times New Roman" w:hAnsi="Times New Roman"/>
                <w:b/>
                <w:bCs/>
                <w:noProof/>
                <w:lang w:val="ru-RU"/>
              </w:rPr>
              <w:t>. База снабжения, используемая Исполнителем</w:t>
            </w:r>
          </w:p>
        </w:tc>
      </w:tr>
      <w:tr w:rsidR="00BA4038" w:rsidRPr="004D39DA" w14:paraId="7E020DB6" w14:textId="77777777" w:rsidTr="00163F1A">
        <w:tc>
          <w:tcPr>
            <w:tcW w:w="564" w:type="dxa"/>
            <w:vMerge w:val="restart"/>
            <w:vAlign w:val="center"/>
          </w:tcPr>
          <w:p w14:paraId="4CEE290E" w14:textId="77777777" w:rsidR="00BA4038" w:rsidRPr="004D39DA" w:rsidRDefault="00BA4038" w:rsidP="00F356AE">
            <w:pPr>
              <w:tabs>
                <w:tab w:val="left" w:pos="851"/>
                <w:tab w:val="right" w:pos="9355"/>
              </w:tabs>
              <w:spacing w:after="120"/>
              <w:ind w:left="284"/>
              <w:jc w:val="center"/>
              <w:rPr>
                <w:rFonts w:ascii="Times New Roman" w:hAnsi="Times New Roman"/>
                <w:b/>
                <w:caps/>
                <w:noProof/>
              </w:rPr>
            </w:pPr>
            <w:r w:rsidRPr="004D39DA">
              <w:rPr>
                <w:rFonts w:ascii="Times New Roman" w:hAnsi="Times New Roman"/>
                <w:b/>
                <w:noProof/>
              </w:rPr>
              <w:t>1</w:t>
            </w:r>
          </w:p>
        </w:tc>
        <w:tc>
          <w:tcPr>
            <w:tcW w:w="1948" w:type="dxa"/>
          </w:tcPr>
          <w:p w14:paraId="67A9D766" w14:textId="77777777" w:rsidR="00BA4038" w:rsidRPr="004D39DA" w:rsidRDefault="00BA4038" w:rsidP="00F356AE">
            <w:pPr>
              <w:pStyle w:val="TableText2"/>
              <w:tabs>
                <w:tab w:val="left" w:pos="443"/>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(a)</w:t>
            </w:r>
            <w:r w:rsidRPr="004D39DA">
              <w:rPr>
                <w:rFonts w:ascii="Times New Roman" w:hAnsi="Times New Roman"/>
                <w:noProof/>
                <w:sz w:val="20"/>
                <w:lang w:val="ru-RU"/>
              </w:rPr>
              <w:tab/>
              <w:t>жилое помещение для персонала Исполнителя;</w:t>
            </w:r>
          </w:p>
        </w:tc>
        <w:tc>
          <w:tcPr>
            <w:tcW w:w="1160" w:type="dxa"/>
          </w:tcPr>
          <w:p w14:paraId="79B951AC"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89" w:type="dxa"/>
          </w:tcPr>
          <w:p w14:paraId="557F29B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0A7069F7"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159DCE59"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6201E6D9"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BDA5997" w14:textId="77777777" w:rsidTr="00163F1A">
        <w:tc>
          <w:tcPr>
            <w:tcW w:w="564" w:type="dxa"/>
            <w:vMerge/>
          </w:tcPr>
          <w:p w14:paraId="2FD4FB20" w14:textId="77777777" w:rsidR="00BA4038" w:rsidRPr="004D39DA" w:rsidRDefault="00BA4038" w:rsidP="00F356AE">
            <w:pPr>
              <w:tabs>
                <w:tab w:val="left" w:pos="851"/>
                <w:tab w:val="right" w:pos="9355"/>
              </w:tabs>
              <w:spacing w:after="120"/>
              <w:ind w:left="284"/>
              <w:rPr>
                <w:rFonts w:ascii="Times New Roman" w:hAnsi="Times New Roman"/>
                <w:caps/>
                <w:noProof/>
              </w:rPr>
            </w:pPr>
          </w:p>
        </w:tc>
        <w:tc>
          <w:tcPr>
            <w:tcW w:w="1948" w:type="dxa"/>
          </w:tcPr>
          <w:p w14:paraId="18B2C5C8" w14:textId="77777777" w:rsidR="00BA4038" w:rsidRPr="004D39DA" w:rsidRDefault="00BA4038" w:rsidP="00F356AE">
            <w:pPr>
              <w:pStyle w:val="TableText2"/>
              <w:tabs>
                <w:tab w:val="left" w:pos="443"/>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(b)</w:t>
            </w:r>
            <w:r w:rsidRPr="004D39DA">
              <w:rPr>
                <w:rFonts w:ascii="Times New Roman" w:hAnsi="Times New Roman"/>
                <w:noProof/>
                <w:sz w:val="20"/>
                <w:lang w:val="ru-RU"/>
              </w:rPr>
              <w:tab/>
              <w:t>местная база и соответствующий персонал Исполнителя в той же общей местности, что и база снабжения заказчика для поддержки операций ПБУ;</w:t>
            </w:r>
          </w:p>
        </w:tc>
        <w:tc>
          <w:tcPr>
            <w:tcW w:w="1160" w:type="dxa"/>
          </w:tcPr>
          <w:p w14:paraId="1D5A4441"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89" w:type="dxa"/>
          </w:tcPr>
          <w:p w14:paraId="2AF926B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334FF22F"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1D0AC08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4088D183"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41BBEE77" w14:textId="77777777" w:rsidTr="00163F1A">
        <w:tc>
          <w:tcPr>
            <w:tcW w:w="564" w:type="dxa"/>
            <w:vMerge/>
          </w:tcPr>
          <w:p w14:paraId="62ABEF3D" w14:textId="77777777" w:rsidR="00BA4038" w:rsidRPr="004D39DA" w:rsidRDefault="00BA4038" w:rsidP="00F356AE">
            <w:pPr>
              <w:tabs>
                <w:tab w:val="left" w:pos="851"/>
                <w:tab w:val="right" w:pos="9355"/>
              </w:tabs>
              <w:spacing w:after="120"/>
              <w:ind w:left="284"/>
              <w:rPr>
                <w:rFonts w:ascii="Times New Roman" w:hAnsi="Times New Roman"/>
                <w:caps/>
                <w:noProof/>
              </w:rPr>
            </w:pPr>
          </w:p>
        </w:tc>
        <w:tc>
          <w:tcPr>
            <w:tcW w:w="1948" w:type="dxa"/>
          </w:tcPr>
          <w:p w14:paraId="7905DAE3" w14:textId="77777777" w:rsidR="00BA4038" w:rsidRPr="004D39DA" w:rsidRDefault="00BA4038" w:rsidP="00F356AE">
            <w:pPr>
              <w:pStyle w:val="TableText2"/>
              <w:tabs>
                <w:tab w:val="left" w:pos="443"/>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(c)</w:t>
            </w:r>
            <w:r w:rsidRPr="004D39DA">
              <w:rPr>
                <w:rFonts w:ascii="Times New Roman" w:hAnsi="Times New Roman"/>
                <w:noProof/>
                <w:sz w:val="20"/>
                <w:lang w:val="ru-RU"/>
              </w:rPr>
              <w:tab/>
              <w:t>помещения для берегового персонала Исполнителя;</w:t>
            </w:r>
          </w:p>
        </w:tc>
        <w:tc>
          <w:tcPr>
            <w:tcW w:w="1160" w:type="dxa"/>
          </w:tcPr>
          <w:p w14:paraId="70AB2D99"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89" w:type="dxa"/>
          </w:tcPr>
          <w:p w14:paraId="72013F9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160" w:type="dxa"/>
          </w:tcPr>
          <w:p w14:paraId="34F16B2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2CA9B02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535" w:type="dxa"/>
          </w:tcPr>
          <w:p w14:paraId="04D6DBD3"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r>
      <w:tr w:rsidR="00BA4038" w:rsidRPr="004D39DA" w14:paraId="0C7C88E1" w14:textId="77777777" w:rsidTr="00163F1A">
        <w:tc>
          <w:tcPr>
            <w:tcW w:w="564" w:type="dxa"/>
            <w:vMerge/>
          </w:tcPr>
          <w:p w14:paraId="61B829A3"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948" w:type="dxa"/>
          </w:tcPr>
          <w:p w14:paraId="71224D52" w14:textId="77777777" w:rsidR="00BA4038" w:rsidRPr="004D39DA" w:rsidRDefault="00BA4038" w:rsidP="00F356AE">
            <w:pPr>
              <w:pStyle w:val="TableText2"/>
              <w:tabs>
                <w:tab w:val="left" w:pos="443"/>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(d)</w:t>
            </w:r>
            <w:r w:rsidRPr="004D39DA">
              <w:rPr>
                <w:rFonts w:ascii="Times New Roman" w:hAnsi="Times New Roman"/>
                <w:noProof/>
                <w:sz w:val="20"/>
                <w:lang w:val="ru-RU"/>
              </w:rPr>
              <w:tab/>
              <w:t>жилое помещение для персонала Исполнителя, необходимое в связи с задержкой вертолетной транспортировки между авиационной базой заказчика и ПБУ из-за отсутствия или задержки воздушного средства, при условии что персонал Исполнителя подчиняется инструкциям заказчика относительно транспортировки;</w:t>
            </w:r>
          </w:p>
        </w:tc>
        <w:tc>
          <w:tcPr>
            <w:tcW w:w="1160" w:type="dxa"/>
          </w:tcPr>
          <w:p w14:paraId="4BFD2D56"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89" w:type="dxa"/>
          </w:tcPr>
          <w:p w14:paraId="4AC1217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160" w:type="dxa"/>
          </w:tcPr>
          <w:p w14:paraId="6E2DE1A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713643B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535" w:type="dxa"/>
          </w:tcPr>
          <w:p w14:paraId="49D1B0E8"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r>
      <w:tr w:rsidR="00BA4038" w:rsidRPr="004D39DA" w14:paraId="60AA7838" w14:textId="77777777" w:rsidTr="00163F1A">
        <w:tc>
          <w:tcPr>
            <w:tcW w:w="564" w:type="dxa"/>
            <w:vMerge/>
          </w:tcPr>
          <w:p w14:paraId="209BD5FD"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948" w:type="dxa"/>
          </w:tcPr>
          <w:p w14:paraId="156D11DF" w14:textId="77777777" w:rsidR="00BA4038" w:rsidRPr="004D39DA" w:rsidRDefault="00BA4038" w:rsidP="00F356AE">
            <w:pPr>
              <w:pStyle w:val="TableText2"/>
              <w:tabs>
                <w:tab w:val="left" w:pos="443"/>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(e)</w:t>
            </w:r>
            <w:r w:rsidRPr="004D39DA">
              <w:rPr>
                <w:rFonts w:ascii="Times New Roman" w:hAnsi="Times New Roman"/>
                <w:noProof/>
                <w:sz w:val="20"/>
                <w:lang w:val="ru-RU"/>
              </w:rPr>
              <w:tab/>
              <w:t xml:space="preserve">жилые помещения для </w:t>
            </w:r>
            <w:r w:rsidRPr="004D39DA">
              <w:rPr>
                <w:rFonts w:ascii="Times New Roman" w:hAnsi="Times New Roman"/>
                <w:noProof/>
                <w:sz w:val="20"/>
                <w:lang w:val="ru-RU"/>
              </w:rPr>
              <w:lastRenderedPageBreak/>
              <w:t>персонала Исполнителя, задержавшегося в непосредственной близости от авиационной базы заказчика в связи с погодными условиями, при условии что персонал Исполнителя подчиняется инструкциям заказчика относительно транспортировки;</w:t>
            </w:r>
          </w:p>
        </w:tc>
        <w:tc>
          <w:tcPr>
            <w:tcW w:w="1160" w:type="dxa"/>
          </w:tcPr>
          <w:p w14:paraId="14534C04"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89" w:type="dxa"/>
          </w:tcPr>
          <w:p w14:paraId="5A97EB2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160" w:type="dxa"/>
          </w:tcPr>
          <w:p w14:paraId="1126004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79E48E7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535" w:type="dxa"/>
          </w:tcPr>
          <w:p w14:paraId="503A1E55"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r>
      <w:tr w:rsidR="00BA4038" w:rsidRPr="0075355E" w14:paraId="668B7FE7" w14:textId="77777777" w:rsidTr="005736B9">
        <w:tc>
          <w:tcPr>
            <w:tcW w:w="9345" w:type="dxa"/>
            <w:gridSpan w:val="7"/>
          </w:tcPr>
          <w:p w14:paraId="06D2F847" w14:textId="77777777" w:rsidR="00BA4038" w:rsidRPr="004D39DA" w:rsidRDefault="00BA4038" w:rsidP="00F356AE">
            <w:pPr>
              <w:tabs>
                <w:tab w:val="left" w:pos="851"/>
                <w:tab w:val="right" w:pos="9355"/>
              </w:tabs>
              <w:spacing w:after="120"/>
              <w:ind w:left="9"/>
              <w:rPr>
                <w:rFonts w:ascii="Times New Roman" w:hAnsi="Times New Roman"/>
                <w:b/>
                <w:caps/>
                <w:noProof/>
                <w:lang w:val="ru-RU"/>
              </w:rPr>
            </w:pPr>
            <w:r w:rsidRPr="004D39DA">
              <w:rPr>
                <w:rFonts w:ascii="Times New Roman" w:hAnsi="Times New Roman"/>
                <w:b/>
                <w:bCs/>
                <w:noProof/>
              </w:rPr>
              <w:t>d</w:t>
            </w:r>
            <w:r w:rsidRPr="004D39DA">
              <w:rPr>
                <w:rFonts w:ascii="Times New Roman" w:hAnsi="Times New Roman"/>
                <w:b/>
                <w:bCs/>
                <w:noProof/>
                <w:lang w:val="ru-RU"/>
              </w:rPr>
              <w:t>. Размещение в сухом доке/сертификация</w:t>
            </w:r>
          </w:p>
        </w:tc>
      </w:tr>
      <w:tr w:rsidR="00BA4038" w:rsidRPr="004D39DA" w14:paraId="3C2A3DF0" w14:textId="77777777" w:rsidTr="00163F1A">
        <w:tc>
          <w:tcPr>
            <w:tcW w:w="564" w:type="dxa"/>
          </w:tcPr>
          <w:p w14:paraId="10B69F08" w14:textId="77777777" w:rsidR="00BA4038" w:rsidRPr="004D39DA" w:rsidRDefault="00BA4038" w:rsidP="00F356AE">
            <w:pPr>
              <w:tabs>
                <w:tab w:val="left" w:pos="851"/>
                <w:tab w:val="right" w:pos="9355"/>
              </w:tabs>
              <w:spacing w:after="120"/>
              <w:ind w:left="284"/>
              <w:rPr>
                <w:rFonts w:ascii="Times New Roman" w:hAnsi="Times New Roman"/>
                <w:caps/>
                <w:noProof/>
              </w:rPr>
            </w:pPr>
            <w:r w:rsidRPr="004D39DA">
              <w:rPr>
                <w:rFonts w:ascii="Times New Roman" w:hAnsi="Times New Roman"/>
                <w:noProof/>
              </w:rPr>
              <w:t>1</w:t>
            </w:r>
          </w:p>
        </w:tc>
        <w:tc>
          <w:tcPr>
            <w:tcW w:w="1948" w:type="dxa"/>
          </w:tcPr>
          <w:p w14:paraId="48FFAEC7"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Время, затраченное на обязательные испытания, проверки или официальные разбирательства (включая время на перемещение)</w:t>
            </w:r>
          </w:p>
        </w:tc>
        <w:tc>
          <w:tcPr>
            <w:tcW w:w="1160" w:type="dxa"/>
          </w:tcPr>
          <w:p w14:paraId="13E0DCF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3489ACF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20BCA91E"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00B0984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11CE8E00"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20857CE8" w14:textId="77777777" w:rsidTr="00163F1A">
        <w:tc>
          <w:tcPr>
            <w:tcW w:w="564" w:type="dxa"/>
          </w:tcPr>
          <w:p w14:paraId="3B96FE69" w14:textId="77777777" w:rsidR="00BA4038" w:rsidRPr="004D39DA" w:rsidRDefault="00BA4038" w:rsidP="00F356AE">
            <w:pPr>
              <w:tabs>
                <w:tab w:val="left" w:pos="851"/>
                <w:tab w:val="right" w:pos="9355"/>
              </w:tabs>
              <w:spacing w:after="120"/>
              <w:ind w:left="284"/>
              <w:rPr>
                <w:rFonts w:ascii="Times New Roman" w:hAnsi="Times New Roman"/>
                <w:caps/>
                <w:noProof/>
              </w:rPr>
            </w:pPr>
            <w:r w:rsidRPr="004D39DA">
              <w:rPr>
                <w:rFonts w:ascii="Times New Roman" w:hAnsi="Times New Roman"/>
                <w:noProof/>
              </w:rPr>
              <w:t>2</w:t>
            </w:r>
          </w:p>
        </w:tc>
        <w:tc>
          <w:tcPr>
            <w:tcW w:w="1948" w:type="dxa"/>
          </w:tcPr>
          <w:p w14:paraId="2AAAD89D"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Портовые сборы, налоги, лицензии, тарифы на импортирование, сборы за услуги лоцмана, причальный сбор, сборы за канал, и расходы за подобные услуги, включая брокерские сборы по отношению к оборудованию и материалам исполнителя на время длительности договора.</w:t>
            </w:r>
          </w:p>
        </w:tc>
        <w:tc>
          <w:tcPr>
            <w:tcW w:w="1160" w:type="dxa"/>
          </w:tcPr>
          <w:p w14:paraId="7744CA09"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2507B4A8"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rPr>
              <w:t>x</w:t>
            </w:r>
          </w:p>
        </w:tc>
        <w:tc>
          <w:tcPr>
            <w:tcW w:w="1160" w:type="dxa"/>
          </w:tcPr>
          <w:p w14:paraId="33AA4E66"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278E6FD4"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rPr>
              <w:t>x</w:t>
            </w:r>
          </w:p>
        </w:tc>
        <w:tc>
          <w:tcPr>
            <w:tcW w:w="1535" w:type="dxa"/>
          </w:tcPr>
          <w:p w14:paraId="1E64EA84"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23635902" w14:textId="77777777" w:rsidTr="005736B9">
        <w:tc>
          <w:tcPr>
            <w:tcW w:w="9345" w:type="dxa"/>
            <w:gridSpan w:val="7"/>
          </w:tcPr>
          <w:p w14:paraId="3C15978A" w14:textId="77777777" w:rsidR="00BA4038" w:rsidRPr="004D39DA" w:rsidRDefault="00BA4038" w:rsidP="00F356AE">
            <w:pPr>
              <w:tabs>
                <w:tab w:val="left" w:pos="851"/>
                <w:tab w:val="right" w:pos="9355"/>
              </w:tabs>
              <w:spacing w:after="120"/>
              <w:ind w:left="9"/>
              <w:jc w:val="center"/>
              <w:rPr>
                <w:rFonts w:ascii="Times New Roman" w:hAnsi="Times New Roman"/>
                <w:b/>
                <w:caps/>
                <w:noProof/>
              </w:rPr>
            </w:pPr>
            <w:r w:rsidRPr="004D39DA">
              <w:rPr>
                <w:rFonts w:ascii="Times New Roman" w:hAnsi="Times New Roman"/>
                <w:b/>
                <w:bCs/>
                <w:noProof/>
              </w:rPr>
              <w:t>e. Услуги третьих сторон</w:t>
            </w:r>
          </w:p>
        </w:tc>
      </w:tr>
      <w:tr w:rsidR="00BA4038" w:rsidRPr="004D39DA" w14:paraId="725BB7E8" w14:textId="77777777" w:rsidTr="00163F1A">
        <w:tc>
          <w:tcPr>
            <w:tcW w:w="564" w:type="dxa"/>
          </w:tcPr>
          <w:p w14:paraId="355A6D55"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1</w:t>
            </w:r>
          </w:p>
        </w:tc>
        <w:tc>
          <w:tcPr>
            <w:tcW w:w="1948" w:type="dxa"/>
          </w:tcPr>
          <w:p w14:paraId="692113EB" w14:textId="77777777" w:rsidR="00BA4038" w:rsidRPr="004D39DA" w:rsidRDefault="00BA4038" w:rsidP="00F356AE">
            <w:pPr>
              <w:pStyle w:val="b"/>
              <w:tabs>
                <w:tab w:val="clear" w:pos="425"/>
                <w:tab w:val="left" w:pos="0"/>
                <w:tab w:val="left" w:pos="851"/>
                <w:tab w:val="right" w:pos="9355"/>
              </w:tabs>
              <w:spacing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 xml:space="preserve">Водолазные услуги для осмотра корпуса и морского оборудования </w:t>
            </w:r>
            <w:r w:rsidRPr="004D39DA">
              <w:rPr>
                <w:rFonts w:ascii="Times New Roman" w:hAnsi="Times New Roman"/>
                <w:noProof/>
                <w:sz w:val="20"/>
                <w:lang w:val="ru-RU"/>
              </w:rPr>
              <w:t xml:space="preserve">исполнителя </w:t>
            </w:r>
            <w:r w:rsidRPr="004D39DA">
              <w:rPr>
                <w:rFonts w:ascii="Times New Roman" w:hAnsi="Times New Roman" w:cs="Times New Roman"/>
                <w:noProof/>
                <w:sz w:val="20"/>
                <w:lang w:val="ru-RU"/>
              </w:rPr>
              <w:t>по инициативе Исполнителя</w:t>
            </w:r>
          </w:p>
        </w:tc>
        <w:tc>
          <w:tcPr>
            <w:tcW w:w="1160" w:type="dxa"/>
          </w:tcPr>
          <w:p w14:paraId="3506077F" w14:textId="77777777" w:rsidR="00BA4038" w:rsidRPr="004D39DA" w:rsidRDefault="00BA4038" w:rsidP="00F356AE">
            <w:pPr>
              <w:tabs>
                <w:tab w:val="left" w:pos="851"/>
                <w:tab w:val="right" w:pos="9355"/>
              </w:tabs>
              <w:spacing w:after="120"/>
              <w:ind w:left="20"/>
              <w:jc w:val="center"/>
              <w:rPr>
                <w:rFonts w:ascii="Times New Roman" w:hAnsi="Times New Roman"/>
                <w:caps/>
                <w:noProof/>
                <w:lang w:val="ru-RU"/>
              </w:rPr>
            </w:pPr>
            <w:r w:rsidRPr="004D39DA">
              <w:rPr>
                <w:rFonts w:ascii="Times New Roman" w:hAnsi="Times New Roman"/>
                <w:noProof/>
                <w:lang w:val="en-US"/>
              </w:rPr>
              <w:t>x</w:t>
            </w:r>
          </w:p>
        </w:tc>
        <w:tc>
          <w:tcPr>
            <w:tcW w:w="1489" w:type="dxa"/>
          </w:tcPr>
          <w:p w14:paraId="435A66E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60" w:type="dxa"/>
          </w:tcPr>
          <w:p w14:paraId="7E2AAEF7"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lang w:val="en-US"/>
              </w:rPr>
              <w:t>x</w:t>
            </w:r>
          </w:p>
        </w:tc>
        <w:tc>
          <w:tcPr>
            <w:tcW w:w="1489" w:type="dxa"/>
          </w:tcPr>
          <w:p w14:paraId="46872E0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535" w:type="dxa"/>
          </w:tcPr>
          <w:p w14:paraId="4AFD4C0F"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63BD4249" w14:textId="77777777" w:rsidTr="00163F1A">
        <w:tc>
          <w:tcPr>
            <w:tcW w:w="564" w:type="dxa"/>
          </w:tcPr>
          <w:p w14:paraId="43AB4507"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2</w:t>
            </w:r>
          </w:p>
        </w:tc>
        <w:tc>
          <w:tcPr>
            <w:tcW w:w="1948" w:type="dxa"/>
          </w:tcPr>
          <w:p w14:paraId="1C84003A" w14:textId="77777777" w:rsidR="00BA4038" w:rsidRPr="004D39DA" w:rsidRDefault="00BA4038" w:rsidP="00F356AE">
            <w:pPr>
              <w:pStyle w:val="b"/>
              <w:tabs>
                <w:tab w:val="clear" w:pos="425"/>
                <w:tab w:val="left" w:pos="0"/>
                <w:tab w:val="left" w:pos="851"/>
                <w:tab w:val="right" w:pos="9355"/>
              </w:tabs>
              <w:spacing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Водолазные услуги для прибрежной инспекции при осмотре пропеллеров/судна</w:t>
            </w:r>
          </w:p>
        </w:tc>
        <w:tc>
          <w:tcPr>
            <w:tcW w:w="1160" w:type="dxa"/>
          </w:tcPr>
          <w:p w14:paraId="0F096D04" w14:textId="77777777" w:rsidR="00BA4038" w:rsidRPr="004D39DA" w:rsidRDefault="00BA4038" w:rsidP="00F356AE">
            <w:pPr>
              <w:tabs>
                <w:tab w:val="num" w:pos="20"/>
                <w:tab w:val="left" w:pos="851"/>
                <w:tab w:val="right" w:pos="9355"/>
              </w:tabs>
              <w:spacing w:after="120"/>
              <w:ind w:left="20" w:hanging="360"/>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77A7F1E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60" w:type="dxa"/>
          </w:tcPr>
          <w:p w14:paraId="00F89872"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rPr>
              <w:t>x</w:t>
            </w:r>
          </w:p>
        </w:tc>
        <w:tc>
          <w:tcPr>
            <w:tcW w:w="1489" w:type="dxa"/>
          </w:tcPr>
          <w:p w14:paraId="5BFCF96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535" w:type="dxa"/>
          </w:tcPr>
          <w:p w14:paraId="12F88970"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4088A33D" w14:textId="77777777" w:rsidTr="00163F1A">
        <w:tc>
          <w:tcPr>
            <w:tcW w:w="564" w:type="dxa"/>
          </w:tcPr>
          <w:p w14:paraId="6EA4D7FD"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3</w:t>
            </w:r>
          </w:p>
        </w:tc>
        <w:tc>
          <w:tcPr>
            <w:tcW w:w="1948" w:type="dxa"/>
          </w:tcPr>
          <w:p w14:paraId="44FEED36"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 xml:space="preserve">Инструменты и услуги для испытания </w:t>
            </w:r>
            <w:r w:rsidRPr="004D39DA">
              <w:rPr>
                <w:rFonts w:ascii="Times New Roman" w:hAnsi="Times New Roman"/>
                <w:noProof/>
                <w:sz w:val="20"/>
                <w:lang w:val="ru-RU"/>
              </w:rPr>
              <w:lastRenderedPageBreak/>
              <w:t>бурильной колонны, включая горелки, исключая стрелы горелок.</w:t>
            </w:r>
          </w:p>
        </w:tc>
        <w:tc>
          <w:tcPr>
            <w:tcW w:w="1160" w:type="dxa"/>
          </w:tcPr>
          <w:p w14:paraId="02DF0477" w14:textId="77777777" w:rsidR="00BA4038" w:rsidRPr="004D39DA" w:rsidRDefault="00BA4038" w:rsidP="00F356AE">
            <w:pPr>
              <w:tabs>
                <w:tab w:val="left" w:pos="851"/>
                <w:tab w:val="right" w:pos="9355"/>
              </w:tabs>
              <w:spacing w:after="120"/>
              <w:ind w:left="20"/>
              <w:jc w:val="center"/>
              <w:rPr>
                <w:rFonts w:ascii="Times New Roman" w:hAnsi="Times New Roman"/>
                <w:caps/>
                <w:noProof/>
                <w:lang w:val="en-US"/>
              </w:rPr>
            </w:pPr>
            <w:r w:rsidRPr="004D39DA">
              <w:rPr>
                <w:rFonts w:ascii="Times New Roman" w:hAnsi="Times New Roman"/>
                <w:noProof/>
                <w:lang w:val="en-US"/>
              </w:rPr>
              <w:lastRenderedPageBreak/>
              <w:t>x</w:t>
            </w:r>
          </w:p>
        </w:tc>
        <w:tc>
          <w:tcPr>
            <w:tcW w:w="1489" w:type="dxa"/>
          </w:tcPr>
          <w:p w14:paraId="40BB0686"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61F60C7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3749DEAB"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27F015FF"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418514C4" w14:textId="77777777" w:rsidTr="00163F1A">
        <w:tc>
          <w:tcPr>
            <w:tcW w:w="564" w:type="dxa"/>
          </w:tcPr>
          <w:p w14:paraId="54EB3F90"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4</w:t>
            </w:r>
          </w:p>
        </w:tc>
        <w:tc>
          <w:tcPr>
            <w:tcW w:w="1948" w:type="dxa"/>
          </w:tcPr>
          <w:p w14:paraId="5FF2606F"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Электрическое каротажное оборудование и услуги</w:t>
            </w:r>
          </w:p>
        </w:tc>
        <w:tc>
          <w:tcPr>
            <w:tcW w:w="1160" w:type="dxa"/>
          </w:tcPr>
          <w:p w14:paraId="706A7C74" w14:textId="77777777" w:rsidR="00BA4038" w:rsidRPr="004D39DA" w:rsidRDefault="00BA4038" w:rsidP="00F356AE">
            <w:pPr>
              <w:tabs>
                <w:tab w:val="left" w:pos="851"/>
                <w:tab w:val="right" w:pos="9355"/>
              </w:tabs>
              <w:spacing w:after="120"/>
              <w:ind w:left="20"/>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40357131"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5D4432C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1C5DBFB0"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538F74EA"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62F4BD54" w14:textId="77777777" w:rsidTr="00163F1A">
        <w:tc>
          <w:tcPr>
            <w:tcW w:w="564" w:type="dxa"/>
          </w:tcPr>
          <w:p w14:paraId="297A824A"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5</w:t>
            </w:r>
          </w:p>
        </w:tc>
        <w:tc>
          <w:tcPr>
            <w:tcW w:w="1948" w:type="dxa"/>
          </w:tcPr>
          <w:p w14:paraId="5BE5179D"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Геофизическое оборудование и услуги</w:t>
            </w:r>
          </w:p>
        </w:tc>
        <w:tc>
          <w:tcPr>
            <w:tcW w:w="1160" w:type="dxa"/>
          </w:tcPr>
          <w:p w14:paraId="7EC7CDDA" w14:textId="77777777" w:rsidR="00BA4038" w:rsidRPr="004D39DA" w:rsidRDefault="00BA4038" w:rsidP="00F356AE">
            <w:pPr>
              <w:tabs>
                <w:tab w:val="left" w:pos="851"/>
                <w:tab w:val="right" w:pos="9355"/>
              </w:tabs>
              <w:spacing w:after="120"/>
              <w:ind w:left="20"/>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52313302"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447EB5A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4C0BD761"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7D528CE9"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041DEA94" w14:textId="77777777" w:rsidTr="00163F1A">
        <w:tc>
          <w:tcPr>
            <w:tcW w:w="564" w:type="dxa"/>
          </w:tcPr>
          <w:p w14:paraId="621034ED"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6</w:t>
            </w:r>
          </w:p>
        </w:tc>
        <w:tc>
          <w:tcPr>
            <w:tcW w:w="1948" w:type="dxa"/>
          </w:tcPr>
          <w:p w14:paraId="22CB5A24"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Услуги по буровым растворам и контролю</w:t>
            </w:r>
          </w:p>
        </w:tc>
        <w:tc>
          <w:tcPr>
            <w:tcW w:w="1160" w:type="dxa"/>
          </w:tcPr>
          <w:p w14:paraId="6E4DDC16" w14:textId="77777777" w:rsidR="00BA4038" w:rsidRPr="004D39DA" w:rsidRDefault="00BA4038" w:rsidP="00F356AE">
            <w:pPr>
              <w:tabs>
                <w:tab w:val="left" w:pos="851"/>
                <w:tab w:val="right" w:pos="9355"/>
              </w:tabs>
              <w:spacing w:after="120"/>
              <w:ind w:left="20"/>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3C011CFF"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11C236C9"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62BC6FD2"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721AAAF8"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6E4FDADE" w14:textId="77777777" w:rsidTr="00163F1A">
        <w:tc>
          <w:tcPr>
            <w:tcW w:w="564" w:type="dxa"/>
          </w:tcPr>
          <w:p w14:paraId="0ABCD442" w14:textId="77777777" w:rsidR="00BA4038" w:rsidRPr="004D39DA" w:rsidRDefault="00BA4038" w:rsidP="005736B9">
            <w:pPr>
              <w:tabs>
                <w:tab w:val="left" w:pos="851"/>
                <w:tab w:val="right" w:pos="9355"/>
              </w:tabs>
              <w:spacing w:after="120"/>
              <w:ind w:left="29"/>
              <w:rPr>
                <w:rFonts w:ascii="Times New Roman" w:hAnsi="Times New Roman"/>
                <w:caps/>
                <w:noProof/>
              </w:rPr>
            </w:pPr>
          </w:p>
        </w:tc>
        <w:tc>
          <w:tcPr>
            <w:tcW w:w="1948" w:type="dxa"/>
          </w:tcPr>
          <w:p w14:paraId="0927AD10"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pacing w:val="-2"/>
                <w:sz w:val="20"/>
                <w:lang w:val="ru-RU"/>
              </w:rPr>
              <w:t xml:space="preserve">(а) предоставление помещения для размещения лаборатории бурового раствора </w:t>
            </w:r>
          </w:p>
        </w:tc>
        <w:tc>
          <w:tcPr>
            <w:tcW w:w="1160" w:type="dxa"/>
          </w:tcPr>
          <w:p w14:paraId="5227046C" w14:textId="77777777" w:rsidR="00BA4038" w:rsidRPr="004D39DA" w:rsidRDefault="00BA4038" w:rsidP="00F356AE">
            <w:pPr>
              <w:tabs>
                <w:tab w:val="left" w:pos="851"/>
                <w:tab w:val="right" w:pos="9355"/>
              </w:tabs>
              <w:spacing w:after="120"/>
              <w:ind w:left="20"/>
              <w:jc w:val="center"/>
              <w:rPr>
                <w:rFonts w:ascii="Times New Roman" w:hAnsi="Times New Roman"/>
                <w:caps/>
                <w:noProof/>
                <w:lang w:val="ru-RU"/>
              </w:rPr>
            </w:pPr>
          </w:p>
        </w:tc>
        <w:tc>
          <w:tcPr>
            <w:tcW w:w="1489" w:type="dxa"/>
          </w:tcPr>
          <w:p w14:paraId="3DE1734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0D0F848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489" w:type="dxa"/>
          </w:tcPr>
          <w:p w14:paraId="275B981E" w14:textId="77777777" w:rsidR="00BA4038" w:rsidRPr="004D39DA" w:rsidRDefault="00BA4038" w:rsidP="00F356AE">
            <w:pPr>
              <w:tabs>
                <w:tab w:val="num" w:pos="360"/>
                <w:tab w:val="left" w:pos="851"/>
                <w:tab w:val="right" w:pos="9355"/>
              </w:tabs>
              <w:spacing w:after="120"/>
              <w:ind w:left="284" w:hanging="360"/>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7FE77A68"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837F372" w14:textId="77777777" w:rsidTr="00163F1A">
        <w:tc>
          <w:tcPr>
            <w:tcW w:w="564" w:type="dxa"/>
          </w:tcPr>
          <w:p w14:paraId="088C76DB" w14:textId="77777777" w:rsidR="00BA4038" w:rsidRPr="004D39DA" w:rsidRDefault="00BA4038" w:rsidP="005736B9">
            <w:pPr>
              <w:tabs>
                <w:tab w:val="left" w:pos="851"/>
                <w:tab w:val="right" w:pos="9355"/>
              </w:tabs>
              <w:spacing w:after="120"/>
              <w:ind w:left="29"/>
              <w:rPr>
                <w:rFonts w:ascii="Times New Roman" w:hAnsi="Times New Roman"/>
                <w:caps/>
                <w:noProof/>
              </w:rPr>
            </w:pPr>
          </w:p>
        </w:tc>
        <w:tc>
          <w:tcPr>
            <w:tcW w:w="1948" w:type="dxa"/>
          </w:tcPr>
          <w:p w14:paraId="0FB85AF2"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 xml:space="preserve">(b) </w:t>
            </w:r>
            <w:r w:rsidRPr="004D39DA">
              <w:rPr>
                <w:rFonts w:ascii="Times New Roman" w:hAnsi="Times New Roman"/>
                <w:noProof/>
                <w:spacing w:val="-2"/>
                <w:sz w:val="20"/>
                <w:lang w:val="ru-RU"/>
              </w:rPr>
              <w:t>предоставление оборудования для лаборатории бурового раствора</w:t>
            </w:r>
          </w:p>
        </w:tc>
        <w:tc>
          <w:tcPr>
            <w:tcW w:w="1160" w:type="dxa"/>
          </w:tcPr>
          <w:p w14:paraId="2E85AFE9" w14:textId="77777777" w:rsidR="00BA4038" w:rsidRPr="004D39DA" w:rsidRDefault="00BA4038" w:rsidP="00F356AE">
            <w:pPr>
              <w:tabs>
                <w:tab w:val="left" w:pos="851"/>
                <w:tab w:val="right" w:pos="9355"/>
              </w:tabs>
              <w:spacing w:after="120"/>
              <w:ind w:left="20"/>
              <w:jc w:val="center"/>
              <w:rPr>
                <w:rFonts w:ascii="Times New Roman" w:hAnsi="Times New Roman"/>
                <w:caps/>
                <w:noProof/>
                <w:lang w:val="ru-RU"/>
              </w:rPr>
            </w:pPr>
          </w:p>
        </w:tc>
        <w:tc>
          <w:tcPr>
            <w:tcW w:w="1489" w:type="dxa"/>
          </w:tcPr>
          <w:p w14:paraId="59BA47BF" w14:textId="77777777" w:rsidR="00BA4038" w:rsidRPr="004D39DA" w:rsidRDefault="00BA4038" w:rsidP="00F356AE">
            <w:pPr>
              <w:tabs>
                <w:tab w:val="num" w:pos="360"/>
                <w:tab w:val="left" w:pos="851"/>
                <w:tab w:val="right" w:pos="9355"/>
              </w:tabs>
              <w:spacing w:after="120"/>
              <w:ind w:left="284" w:hanging="360"/>
              <w:jc w:val="center"/>
              <w:rPr>
                <w:rFonts w:ascii="Times New Roman" w:hAnsi="Times New Roman"/>
                <w:caps/>
                <w:noProof/>
                <w:lang w:val="ru-RU"/>
              </w:rPr>
            </w:pPr>
            <w:r w:rsidRPr="004D39DA">
              <w:rPr>
                <w:rFonts w:ascii="Times New Roman" w:hAnsi="Times New Roman"/>
                <w:noProof/>
                <w:lang w:val="en-US"/>
              </w:rPr>
              <w:t>x</w:t>
            </w:r>
          </w:p>
        </w:tc>
        <w:tc>
          <w:tcPr>
            <w:tcW w:w="1160" w:type="dxa"/>
          </w:tcPr>
          <w:p w14:paraId="5A5F5CE0"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177AEC32" w14:textId="77777777" w:rsidR="00BA4038" w:rsidRPr="004D39DA" w:rsidRDefault="00BA4038" w:rsidP="00F356AE">
            <w:pPr>
              <w:tabs>
                <w:tab w:val="num" w:pos="360"/>
                <w:tab w:val="left" w:pos="851"/>
                <w:tab w:val="right" w:pos="9355"/>
              </w:tabs>
              <w:spacing w:after="120"/>
              <w:ind w:left="284" w:hanging="360"/>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61C40670"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r>
      <w:tr w:rsidR="00BA4038" w:rsidRPr="004D39DA" w14:paraId="12201F45" w14:textId="77777777" w:rsidTr="00163F1A">
        <w:tc>
          <w:tcPr>
            <w:tcW w:w="564" w:type="dxa"/>
          </w:tcPr>
          <w:p w14:paraId="55832073"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7</w:t>
            </w:r>
          </w:p>
        </w:tc>
        <w:tc>
          <w:tcPr>
            <w:tcW w:w="1948" w:type="dxa"/>
          </w:tcPr>
          <w:p w14:paraId="2280B2EC"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Оборудование для испытания скважины</w:t>
            </w:r>
          </w:p>
        </w:tc>
        <w:tc>
          <w:tcPr>
            <w:tcW w:w="1160" w:type="dxa"/>
          </w:tcPr>
          <w:p w14:paraId="3E5CC4BA" w14:textId="77777777" w:rsidR="00BA4038" w:rsidRPr="004D39DA" w:rsidRDefault="00BA4038" w:rsidP="00F356AE">
            <w:pPr>
              <w:tabs>
                <w:tab w:val="left" w:pos="851"/>
                <w:tab w:val="right" w:pos="9355"/>
              </w:tabs>
              <w:spacing w:after="120"/>
              <w:ind w:left="20"/>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07F3E7DE"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3312F06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789CDD67"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34E6B7A6"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7E83DE4C" w14:textId="77777777" w:rsidTr="00163F1A">
        <w:tc>
          <w:tcPr>
            <w:tcW w:w="564" w:type="dxa"/>
          </w:tcPr>
          <w:p w14:paraId="755C43E0"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8</w:t>
            </w:r>
          </w:p>
        </w:tc>
        <w:tc>
          <w:tcPr>
            <w:tcW w:w="1948" w:type="dxa"/>
          </w:tcPr>
          <w:p w14:paraId="6FA4CFD9"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Услуги по кислотной обработке и разрушению пород</w:t>
            </w:r>
          </w:p>
        </w:tc>
        <w:tc>
          <w:tcPr>
            <w:tcW w:w="1160" w:type="dxa"/>
          </w:tcPr>
          <w:p w14:paraId="20C6B231" w14:textId="77777777" w:rsidR="00BA4038" w:rsidRPr="004D39DA" w:rsidRDefault="00BA4038" w:rsidP="00F356AE">
            <w:pPr>
              <w:tabs>
                <w:tab w:val="left" w:pos="851"/>
                <w:tab w:val="right" w:pos="9355"/>
              </w:tabs>
              <w:spacing w:after="120"/>
              <w:ind w:left="20"/>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01AECD1C"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29FF4D5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4246D5DA"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3286F579"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2AB2909" w14:textId="77777777" w:rsidTr="00163F1A">
        <w:tc>
          <w:tcPr>
            <w:tcW w:w="564" w:type="dxa"/>
          </w:tcPr>
          <w:p w14:paraId="23F4046B"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9</w:t>
            </w:r>
          </w:p>
        </w:tc>
        <w:tc>
          <w:tcPr>
            <w:tcW w:w="1948" w:type="dxa"/>
          </w:tcPr>
          <w:p w14:paraId="635A4B9E"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Оборудование и услуги для направленного бурения</w:t>
            </w:r>
          </w:p>
        </w:tc>
        <w:tc>
          <w:tcPr>
            <w:tcW w:w="1160" w:type="dxa"/>
          </w:tcPr>
          <w:p w14:paraId="1A13E8EF" w14:textId="77777777" w:rsidR="00BA4038" w:rsidRPr="004D39DA" w:rsidRDefault="00BA4038" w:rsidP="00F356AE">
            <w:pPr>
              <w:tabs>
                <w:tab w:val="left" w:pos="851"/>
                <w:tab w:val="right" w:pos="9355"/>
              </w:tabs>
              <w:spacing w:after="120"/>
              <w:ind w:left="20"/>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08DBC7F5"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7292BF2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02BBD0AD"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7A41356A"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6B391EC" w14:textId="77777777" w:rsidTr="00163F1A">
        <w:tc>
          <w:tcPr>
            <w:tcW w:w="564" w:type="dxa"/>
          </w:tcPr>
          <w:p w14:paraId="6B51FCAF"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10</w:t>
            </w:r>
          </w:p>
        </w:tc>
        <w:tc>
          <w:tcPr>
            <w:tcW w:w="1948" w:type="dxa"/>
          </w:tcPr>
          <w:p w14:paraId="4357AB2D"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Услуги по цементажу</w:t>
            </w:r>
          </w:p>
        </w:tc>
        <w:tc>
          <w:tcPr>
            <w:tcW w:w="1160" w:type="dxa"/>
          </w:tcPr>
          <w:p w14:paraId="154EC2E1" w14:textId="77777777" w:rsidR="00BA4038" w:rsidRPr="004D39DA" w:rsidRDefault="00BA4038" w:rsidP="00F356AE">
            <w:pPr>
              <w:tabs>
                <w:tab w:val="left" w:pos="851"/>
                <w:tab w:val="right" w:pos="9355"/>
              </w:tabs>
              <w:spacing w:after="120"/>
              <w:ind w:left="20"/>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0996E9F0"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7D995880"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7EE52F2A"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394F6A73"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79443627" w14:textId="77777777" w:rsidTr="00163F1A">
        <w:tc>
          <w:tcPr>
            <w:tcW w:w="564" w:type="dxa"/>
          </w:tcPr>
          <w:p w14:paraId="21F1E3E7"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11</w:t>
            </w:r>
          </w:p>
        </w:tc>
        <w:tc>
          <w:tcPr>
            <w:tcW w:w="1948" w:type="dxa"/>
          </w:tcPr>
          <w:p w14:paraId="57C0CE3D"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Услуги по отбору керна и испытания пород</w:t>
            </w:r>
          </w:p>
        </w:tc>
        <w:tc>
          <w:tcPr>
            <w:tcW w:w="1160" w:type="dxa"/>
          </w:tcPr>
          <w:p w14:paraId="1AB4D247" w14:textId="77777777" w:rsidR="00BA4038" w:rsidRPr="004D39DA" w:rsidRDefault="00BA4038" w:rsidP="00F356AE">
            <w:pPr>
              <w:tabs>
                <w:tab w:val="left" w:pos="851"/>
                <w:tab w:val="right" w:pos="9355"/>
              </w:tabs>
              <w:spacing w:after="120"/>
              <w:ind w:left="20"/>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25F3B8A6"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11FF7D6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117A2AF1"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16CE0937"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6E46A51F" w14:textId="77777777" w:rsidTr="00163F1A">
        <w:tc>
          <w:tcPr>
            <w:tcW w:w="564" w:type="dxa"/>
          </w:tcPr>
          <w:p w14:paraId="48DE78B1"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12</w:t>
            </w:r>
          </w:p>
        </w:tc>
        <w:tc>
          <w:tcPr>
            <w:tcW w:w="1948" w:type="dxa"/>
          </w:tcPr>
          <w:p w14:paraId="19C90854" w14:textId="77777777" w:rsidR="00BA4038" w:rsidRPr="004D39DA" w:rsidRDefault="00BA4038" w:rsidP="00F356AE">
            <w:pPr>
              <w:pStyle w:val="afff2"/>
              <w:tabs>
                <w:tab w:val="left" w:pos="851"/>
                <w:tab w:val="right" w:pos="9355"/>
              </w:tabs>
              <w:spacing w:before="0"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pacing w:val="-2"/>
                <w:sz w:val="20"/>
                <w:lang w:val="ru-RU"/>
              </w:rPr>
              <w:t xml:space="preserve">(а) </w:t>
            </w:r>
            <w:r w:rsidRPr="004D39DA">
              <w:rPr>
                <w:rFonts w:ascii="Times New Roman" w:hAnsi="Times New Roman" w:cs="Times New Roman"/>
                <w:noProof/>
                <w:sz w:val="20"/>
                <w:lang w:val="ru-RU"/>
              </w:rPr>
              <w:t xml:space="preserve">услуги по спуску обсадных колонн – соединения </w:t>
            </w:r>
            <w:r w:rsidRPr="004D39DA">
              <w:rPr>
                <w:rFonts w:ascii="Times New Roman" w:hAnsi="Times New Roman" w:cs="Times New Roman"/>
                <w:noProof/>
                <w:sz w:val="20"/>
                <w:lang w:val="en-US"/>
              </w:rPr>
              <w:t>non</w:t>
            </w:r>
            <w:r w:rsidRPr="004D39DA">
              <w:rPr>
                <w:rFonts w:ascii="Times New Roman" w:hAnsi="Times New Roman" w:cs="Times New Roman"/>
                <w:noProof/>
                <w:sz w:val="20"/>
                <w:lang w:val="ru-RU"/>
              </w:rPr>
              <w:t>-</w:t>
            </w:r>
            <w:r w:rsidRPr="004D39DA">
              <w:rPr>
                <w:rFonts w:ascii="Times New Roman" w:hAnsi="Times New Roman" w:cs="Times New Roman"/>
                <w:noProof/>
                <w:sz w:val="20"/>
                <w:lang w:val="en-US"/>
              </w:rPr>
              <w:t>premium</w:t>
            </w:r>
          </w:p>
        </w:tc>
        <w:tc>
          <w:tcPr>
            <w:tcW w:w="1160" w:type="dxa"/>
          </w:tcPr>
          <w:p w14:paraId="505132D1"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56174D86"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60" w:type="dxa"/>
          </w:tcPr>
          <w:p w14:paraId="5705E01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177317CB"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35649220"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3D6A62B" w14:textId="77777777" w:rsidTr="00163F1A">
        <w:tc>
          <w:tcPr>
            <w:tcW w:w="564" w:type="dxa"/>
          </w:tcPr>
          <w:p w14:paraId="27398BC0" w14:textId="77777777" w:rsidR="00BA4038" w:rsidRPr="004D39DA" w:rsidRDefault="00BA4038" w:rsidP="005736B9">
            <w:pPr>
              <w:tabs>
                <w:tab w:val="left" w:pos="851"/>
                <w:tab w:val="right" w:pos="9355"/>
              </w:tabs>
              <w:spacing w:after="120"/>
              <w:ind w:left="29"/>
              <w:rPr>
                <w:rFonts w:ascii="Times New Roman" w:hAnsi="Times New Roman"/>
                <w:caps/>
                <w:noProof/>
              </w:rPr>
            </w:pPr>
          </w:p>
        </w:tc>
        <w:tc>
          <w:tcPr>
            <w:tcW w:w="1948" w:type="dxa"/>
          </w:tcPr>
          <w:p w14:paraId="65B31765" w14:textId="77777777" w:rsidR="00BA4038" w:rsidRPr="004D39DA" w:rsidRDefault="00BA4038" w:rsidP="00F356AE">
            <w:pPr>
              <w:pStyle w:val="b"/>
              <w:tabs>
                <w:tab w:val="left" w:pos="851"/>
                <w:tab w:val="right" w:pos="9355"/>
              </w:tabs>
              <w:spacing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 xml:space="preserve">(b) соединения </w:t>
            </w:r>
            <w:r w:rsidRPr="004D39DA">
              <w:rPr>
                <w:rFonts w:ascii="Times New Roman" w:hAnsi="Times New Roman" w:cs="Times New Roman"/>
                <w:noProof/>
                <w:sz w:val="20"/>
                <w:lang w:val="en-US"/>
              </w:rPr>
              <w:t>premium</w:t>
            </w:r>
            <w:r w:rsidRPr="004D39DA">
              <w:rPr>
                <w:rFonts w:ascii="Times New Roman" w:hAnsi="Times New Roman" w:cs="Times New Roman"/>
                <w:noProof/>
                <w:sz w:val="20"/>
                <w:lang w:val="ru-RU"/>
              </w:rPr>
              <w:t xml:space="preserve"> </w:t>
            </w:r>
          </w:p>
        </w:tc>
        <w:tc>
          <w:tcPr>
            <w:tcW w:w="1160" w:type="dxa"/>
          </w:tcPr>
          <w:p w14:paraId="229564F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584E56E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60" w:type="dxa"/>
          </w:tcPr>
          <w:p w14:paraId="5069B91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02EE458E"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09EF13C8"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03202C35" w14:textId="77777777" w:rsidTr="00163F1A">
        <w:tc>
          <w:tcPr>
            <w:tcW w:w="564" w:type="dxa"/>
          </w:tcPr>
          <w:p w14:paraId="4CB1872B" w14:textId="77777777" w:rsidR="00BA4038" w:rsidRPr="004D39DA" w:rsidRDefault="00BA4038" w:rsidP="005736B9">
            <w:pPr>
              <w:tabs>
                <w:tab w:val="left" w:pos="851"/>
                <w:tab w:val="right" w:pos="9355"/>
              </w:tabs>
              <w:spacing w:after="120"/>
              <w:ind w:left="29"/>
              <w:rPr>
                <w:rFonts w:ascii="Times New Roman" w:hAnsi="Times New Roman"/>
                <w:caps/>
                <w:noProof/>
              </w:rPr>
            </w:pPr>
          </w:p>
        </w:tc>
        <w:tc>
          <w:tcPr>
            <w:tcW w:w="1948" w:type="dxa"/>
          </w:tcPr>
          <w:p w14:paraId="519B591F" w14:textId="77777777" w:rsidR="00BA4038" w:rsidRPr="004D39DA" w:rsidRDefault="00BA4038" w:rsidP="00F356AE">
            <w:pPr>
              <w:pStyle w:val="b"/>
              <w:tabs>
                <w:tab w:val="left" w:pos="851"/>
                <w:tab w:val="right" w:pos="9355"/>
              </w:tabs>
              <w:spacing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(с) услуги по завершению скважин</w:t>
            </w:r>
          </w:p>
        </w:tc>
        <w:tc>
          <w:tcPr>
            <w:tcW w:w="1160" w:type="dxa"/>
          </w:tcPr>
          <w:p w14:paraId="4FB6C9F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326FAC9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60" w:type="dxa"/>
          </w:tcPr>
          <w:p w14:paraId="013C700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06A364BD"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455C5B1C"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6C476187" w14:textId="77777777" w:rsidTr="00163F1A">
        <w:tc>
          <w:tcPr>
            <w:tcW w:w="564" w:type="dxa"/>
          </w:tcPr>
          <w:p w14:paraId="044C981E"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13</w:t>
            </w:r>
          </w:p>
        </w:tc>
        <w:tc>
          <w:tcPr>
            <w:tcW w:w="1948" w:type="dxa"/>
          </w:tcPr>
          <w:p w14:paraId="0974667C"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Дополнительные сварщики и сварочное оборудование, и материалы, используемые для сварки и резки средств заказчика, с разрешения заказчика.</w:t>
            </w:r>
          </w:p>
        </w:tc>
        <w:tc>
          <w:tcPr>
            <w:tcW w:w="1160" w:type="dxa"/>
          </w:tcPr>
          <w:p w14:paraId="518C544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0F898C40"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2AD63424"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769B081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34925158"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0B1B38DB" w14:textId="77777777" w:rsidTr="00163F1A">
        <w:tc>
          <w:tcPr>
            <w:tcW w:w="564" w:type="dxa"/>
          </w:tcPr>
          <w:p w14:paraId="0975599A"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14</w:t>
            </w:r>
          </w:p>
        </w:tc>
        <w:tc>
          <w:tcPr>
            <w:tcW w:w="1948" w:type="dxa"/>
          </w:tcPr>
          <w:p w14:paraId="75FB2F9A"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 xml:space="preserve">замеры во время бурения (mwd) и услуги по </w:t>
            </w:r>
            <w:r w:rsidRPr="004D39DA">
              <w:rPr>
                <w:rFonts w:ascii="Times New Roman" w:hAnsi="Times New Roman"/>
                <w:noProof/>
                <w:sz w:val="20"/>
                <w:lang w:val="ru-RU"/>
              </w:rPr>
              <w:lastRenderedPageBreak/>
              <w:t>наблюдению за скважиной</w:t>
            </w:r>
          </w:p>
        </w:tc>
        <w:tc>
          <w:tcPr>
            <w:tcW w:w="1160" w:type="dxa"/>
          </w:tcPr>
          <w:p w14:paraId="405E0BC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lastRenderedPageBreak/>
              <w:t>x</w:t>
            </w:r>
          </w:p>
        </w:tc>
        <w:tc>
          <w:tcPr>
            <w:tcW w:w="1489" w:type="dxa"/>
          </w:tcPr>
          <w:p w14:paraId="72F77DD4"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1BA31D5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5BAA2943"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29FDDD30"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0D817347" w14:textId="77777777" w:rsidTr="00163F1A">
        <w:tc>
          <w:tcPr>
            <w:tcW w:w="564" w:type="dxa"/>
          </w:tcPr>
          <w:p w14:paraId="2E60E8CD"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15</w:t>
            </w:r>
          </w:p>
        </w:tc>
        <w:tc>
          <w:tcPr>
            <w:tcW w:w="1948" w:type="dxa"/>
          </w:tcPr>
          <w:p w14:paraId="56CFBFA3"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Услуги по спуску хвостовика</w:t>
            </w:r>
          </w:p>
        </w:tc>
        <w:tc>
          <w:tcPr>
            <w:tcW w:w="1160" w:type="dxa"/>
          </w:tcPr>
          <w:p w14:paraId="7AF7AEC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0AF8C49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60" w:type="dxa"/>
          </w:tcPr>
          <w:p w14:paraId="049B770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5B331A84"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528D3044"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FFE0B87" w14:textId="77777777" w:rsidTr="00163F1A">
        <w:tc>
          <w:tcPr>
            <w:tcW w:w="564" w:type="dxa"/>
          </w:tcPr>
          <w:p w14:paraId="3A3024B7"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16</w:t>
            </w:r>
          </w:p>
        </w:tc>
        <w:tc>
          <w:tcPr>
            <w:tcW w:w="1948" w:type="dxa"/>
          </w:tcPr>
          <w:p w14:paraId="63FD439D"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 xml:space="preserve">Услуги по установке и снятию устьевого оборудования под наблюдением инженера по устьевому оборудованию Заказчика </w:t>
            </w:r>
          </w:p>
        </w:tc>
        <w:tc>
          <w:tcPr>
            <w:tcW w:w="1160" w:type="dxa"/>
          </w:tcPr>
          <w:p w14:paraId="0617D4A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489" w:type="dxa"/>
          </w:tcPr>
          <w:p w14:paraId="5B45AC6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60" w:type="dxa"/>
          </w:tcPr>
          <w:p w14:paraId="1AF321C4"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lang w:val="en-US"/>
              </w:rPr>
              <w:t>x</w:t>
            </w:r>
          </w:p>
        </w:tc>
        <w:tc>
          <w:tcPr>
            <w:tcW w:w="1489" w:type="dxa"/>
          </w:tcPr>
          <w:p w14:paraId="7C6320D6"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535" w:type="dxa"/>
          </w:tcPr>
          <w:p w14:paraId="01EF9A45"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2CD99C8" w14:textId="77777777" w:rsidTr="00163F1A">
        <w:tc>
          <w:tcPr>
            <w:tcW w:w="564" w:type="dxa"/>
          </w:tcPr>
          <w:p w14:paraId="300D184E"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17</w:t>
            </w:r>
          </w:p>
        </w:tc>
        <w:tc>
          <w:tcPr>
            <w:tcW w:w="1948" w:type="dxa"/>
          </w:tcPr>
          <w:p w14:paraId="016A4626"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Услуги по прогнозированию погоды и погодным сводкам.</w:t>
            </w:r>
          </w:p>
        </w:tc>
        <w:tc>
          <w:tcPr>
            <w:tcW w:w="1160" w:type="dxa"/>
          </w:tcPr>
          <w:p w14:paraId="6511E32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7A44A769"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36D754B1"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7DD8D35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535" w:type="dxa"/>
          </w:tcPr>
          <w:p w14:paraId="023127B9"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787BCD21" w14:textId="77777777" w:rsidTr="00163F1A">
        <w:tc>
          <w:tcPr>
            <w:tcW w:w="564" w:type="dxa"/>
          </w:tcPr>
          <w:p w14:paraId="149162A1"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18</w:t>
            </w:r>
          </w:p>
        </w:tc>
        <w:tc>
          <w:tcPr>
            <w:tcW w:w="1948" w:type="dxa"/>
          </w:tcPr>
          <w:p w14:paraId="28818438" w14:textId="77777777" w:rsidR="00BA4038" w:rsidRPr="004D39DA" w:rsidRDefault="00BA4038" w:rsidP="00F356AE">
            <w:pPr>
              <w:pStyle w:val="TableText2"/>
              <w:tabs>
                <w:tab w:val="left" w:pos="851"/>
                <w:tab w:val="right" w:pos="9355"/>
              </w:tabs>
              <w:spacing w:before="0" w:after="0" w:line="240" w:lineRule="auto"/>
              <w:ind w:left="284"/>
              <w:rPr>
                <w:rFonts w:ascii="Times New Roman" w:hAnsi="Times New Roman"/>
                <w:caps/>
                <w:noProof/>
                <w:sz w:val="20"/>
                <w:lang w:val="ru-RU"/>
              </w:rPr>
            </w:pPr>
            <w:r w:rsidRPr="004D39DA">
              <w:rPr>
                <w:rFonts w:ascii="Times New Roman" w:hAnsi="Times New Roman"/>
                <w:noProof/>
                <w:sz w:val="20"/>
                <w:lang w:val="ru-RU"/>
              </w:rPr>
              <w:t>услуги по спуску нкт и спуску в скважину под давлением</w:t>
            </w:r>
          </w:p>
        </w:tc>
        <w:tc>
          <w:tcPr>
            <w:tcW w:w="1160" w:type="dxa"/>
          </w:tcPr>
          <w:p w14:paraId="0BBA27F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7F9D185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60" w:type="dxa"/>
          </w:tcPr>
          <w:p w14:paraId="48BB65A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58375304"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5D78A5C1"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621060A4" w14:textId="77777777" w:rsidTr="00163F1A">
        <w:tc>
          <w:tcPr>
            <w:tcW w:w="564" w:type="dxa"/>
          </w:tcPr>
          <w:p w14:paraId="40795A08"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19</w:t>
            </w:r>
          </w:p>
        </w:tc>
        <w:tc>
          <w:tcPr>
            <w:tcW w:w="1948" w:type="dxa"/>
          </w:tcPr>
          <w:p w14:paraId="0A7FC63E"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Рабочее пространство и помощь другим Исполнителям.</w:t>
            </w:r>
          </w:p>
        </w:tc>
        <w:tc>
          <w:tcPr>
            <w:tcW w:w="1160" w:type="dxa"/>
          </w:tcPr>
          <w:p w14:paraId="62E4EA20"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02F6B0E9"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4CED819B"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4E92028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5278097A"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B87D494" w14:textId="77777777" w:rsidTr="005736B9">
        <w:tc>
          <w:tcPr>
            <w:tcW w:w="9345" w:type="dxa"/>
            <w:gridSpan w:val="7"/>
          </w:tcPr>
          <w:p w14:paraId="29584CD2" w14:textId="77777777" w:rsidR="00BA4038" w:rsidRPr="004D39DA" w:rsidRDefault="00BA4038" w:rsidP="00F356AE">
            <w:pPr>
              <w:tabs>
                <w:tab w:val="left" w:pos="851"/>
                <w:tab w:val="right" w:pos="9355"/>
              </w:tabs>
              <w:spacing w:after="120"/>
              <w:ind w:left="9"/>
              <w:rPr>
                <w:rFonts w:ascii="Times New Roman" w:hAnsi="Times New Roman"/>
                <w:b/>
                <w:caps/>
                <w:noProof/>
              </w:rPr>
            </w:pPr>
            <w:r w:rsidRPr="004D39DA">
              <w:rPr>
                <w:rFonts w:ascii="Times New Roman" w:hAnsi="Times New Roman"/>
                <w:b/>
                <w:bCs/>
                <w:noProof/>
              </w:rPr>
              <w:t>f. Материалы и снабжение</w:t>
            </w:r>
          </w:p>
        </w:tc>
      </w:tr>
      <w:tr w:rsidR="00BA4038" w:rsidRPr="004D39DA" w14:paraId="642E4631" w14:textId="77777777" w:rsidTr="00163F1A">
        <w:tc>
          <w:tcPr>
            <w:tcW w:w="564" w:type="dxa"/>
          </w:tcPr>
          <w:p w14:paraId="64F305C2"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1</w:t>
            </w:r>
          </w:p>
        </w:tc>
        <w:tc>
          <w:tcPr>
            <w:tcW w:w="1948" w:type="dxa"/>
          </w:tcPr>
          <w:p w14:paraId="5A30D511"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Цемент и цементные добавки</w:t>
            </w:r>
          </w:p>
        </w:tc>
        <w:tc>
          <w:tcPr>
            <w:tcW w:w="1160" w:type="dxa"/>
          </w:tcPr>
          <w:p w14:paraId="1E6AD51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037E1DD1"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184A8676"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7E1524CB"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0C318E57"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70B62B2F" w14:textId="77777777" w:rsidTr="00163F1A">
        <w:tc>
          <w:tcPr>
            <w:tcW w:w="564" w:type="dxa"/>
          </w:tcPr>
          <w:p w14:paraId="5E47B48B"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2</w:t>
            </w:r>
          </w:p>
        </w:tc>
        <w:tc>
          <w:tcPr>
            <w:tcW w:w="1948" w:type="dxa"/>
          </w:tcPr>
          <w:p w14:paraId="7FE6242A"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 xml:space="preserve">химикаты для бурового раствора и раствор для завершения скважины </w:t>
            </w:r>
          </w:p>
        </w:tc>
        <w:tc>
          <w:tcPr>
            <w:tcW w:w="1160" w:type="dxa"/>
          </w:tcPr>
          <w:p w14:paraId="3B06602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7EA2E25F"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49D3578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4BD21AE1"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565E0A18"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1002F3D3" w14:textId="77777777" w:rsidTr="00163F1A">
        <w:tc>
          <w:tcPr>
            <w:tcW w:w="564" w:type="dxa"/>
          </w:tcPr>
          <w:p w14:paraId="17A39C91"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3</w:t>
            </w:r>
          </w:p>
        </w:tc>
        <w:tc>
          <w:tcPr>
            <w:tcW w:w="1948" w:type="dxa"/>
          </w:tcPr>
          <w:p w14:paraId="7ABA2F21" w14:textId="77777777" w:rsidR="00BA4038" w:rsidRPr="004D39DA" w:rsidRDefault="00BA4038" w:rsidP="00F356AE">
            <w:pPr>
              <w:pStyle w:val="afff2"/>
              <w:tabs>
                <w:tab w:val="left" w:pos="851"/>
                <w:tab w:val="right" w:pos="9355"/>
              </w:tabs>
              <w:spacing w:before="0"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(a)</w:t>
            </w:r>
            <w:r w:rsidRPr="004D39DA">
              <w:rPr>
                <w:rFonts w:ascii="Times New Roman" w:hAnsi="Times New Roman" w:cs="Times New Roman"/>
                <w:noProof/>
                <w:sz w:val="20"/>
                <w:lang w:val="ru-RU"/>
              </w:rPr>
              <w:tab/>
              <w:t>предоставление топлива для ПБУ только с даты начала услуг до прекращения услуг</w:t>
            </w:r>
          </w:p>
        </w:tc>
        <w:tc>
          <w:tcPr>
            <w:tcW w:w="1160" w:type="dxa"/>
          </w:tcPr>
          <w:p w14:paraId="53AEF7A1"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7A5EB207"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1DE0AEE1"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4FA1BCC9"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0AD45D10"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56D91A7" w14:textId="77777777" w:rsidTr="00163F1A">
        <w:tc>
          <w:tcPr>
            <w:tcW w:w="564" w:type="dxa"/>
          </w:tcPr>
          <w:p w14:paraId="5C50A44A"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48" w:type="dxa"/>
          </w:tcPr>
          <w:p w14:paraId="1CBBA565" w14:textId="77777777" w:rsidR="00BA4038" w:rsidRPr="004D39DA" w:rsidRDefault="00BA4038" w:rsidP="00F356AE">
            <w:pPr>
              <w:pStyle w:val="b"/>
              <w:tabs>
                <w:tab w:val="left" w:pos="851"/>
                <w:tab w:val="right" w:pos="9355"/>
              </w:tabs>
              <w:spacing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(b)</w:t>
            </w:r>
            <w:r w:rsidRPr="004D39DA">
              <w:rPr>
                <w:rFonts w:ascii="Times New Roman" w:hAnsi="Times New Roman" w:cs="Times New Roman"/>
                <w:noProof/>
                <w:sz w:val="20"/>
                <w:lang w:val="ru-RU"/>
              </w:rPr>
              <w:tab/>
              <w:t>предоставление топлива для судов только с даты начала услуг до прекращения услуг</w:t>
            </w:r>
          </w:p>
        </w:tc>
        <w:tc>
          <w:tcPr>
            <w:tcW w:w="1160" w:type="dxa"/>
          </w:tcPr>
          <w:p w14:paraId="65C4C67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48FFAF75"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13FAF39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1D60E59E"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2955A37C"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22E84E3D" w14:textId="77777777" w:rsidTr="00163F1A">
        <w:tc>
          <w:tcPr>
            <w:tcW w:w="564" w:type="dxa"/>
          </w:tcPr>
          <w:p w14:paraId="6779AA0D"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48" w:type="dxa"/>
          </w:tcPr>
          <w:p w14:paraId="417DB4A0" w14:textId="77777777" w:rsidR="00BA4038" w:rsidRPr="004D39DA" w:rsidRDefault="00BA4038" w:rsidP="00F356AE">
            <w:pPr>
              <w:pStyle w:val="b"/>
              <w:tabs>
                <w:tab w:val="left" w:pos="851"/>
                <w:tab w:val="right" w:pos="9355"/>
              </w:tabs>
              <w:spacing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 xml:space="preserve">(с) </w:t>
            </w:r>
            <w:r w:rsidRPr="004D39DA">
              <w:rPr>
                <w:rFonts w:ascii="Times New Roman" w:hAnsi="Times New Roman" w:cs="Times New Roman"/>
                <w:noProof/>
                <w:sz w:val="20"/>
                <w:lang w:val="ru-RU"/>
              </w:rPr>
              <w:tab/>
              <w:t>предоставление судов поддержки и судна ларн-2</w:t>
            </w:r>
          </w:p>
        </w:tc>
        <w:tc>
          <w:tcPr>
            <w:tcW w:w="1160" w:type="dxa"/>
          </w:tcPr>
          <w:p w14:paraId="0E873A4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489" w:type="dxa"/>
          </w:tcPr>
          <w:p w14:paraId="74D3EC6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60" w:type="dxa"/>
          </w:tcPr>
          <w:p w14:paraId="0120AB6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5D5D01B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535" w:type="dxa"/>
          </w:tcPr>
          <w:p w14:paraId="541774CA"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249C77B4" w14:textId="77777777" w:rsidTr="00163F1A">
        <w:tc>
          <w:tcPr>
            <w:tcW w:w="564" w:type="dxa"/>
          </w:tcPr>
          <w:p w14:paraId="450E405E"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4</w:t>
            </w:r>
          </w:p>
        </w:tc>
        <w:tc>
          <w:tcPr>
            <w:tcW w:w="1948" w:type="dxa"/>
          </w:tcPr>
          <w:p w14:paraId="4EC8378E" w14:textId="77777777" w:rsidR="00BA4038" w:rsidRPr="004D39DA" w:rsidRDefault="00BA4038" w:rsidP="00F356AE">
            <w:pPr>
              <w:pStyle w:val="afff2"/>
              <w:tabs>
                <w:tab w:val="left" w:pos="851"/>
                <w:tab w:val="right" w:pos="9355"/>
              </w:tabs>
              <w:spacing w:before="0"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(a)</w:t>
            </w:r>
            <w:r w:rsidRPr="004D39DA">
              <w:rPr>
                <w:rFonts w:ascii="Times New Roman" w:hAnsi="Times New Roman" w:cs="Times New Roman"/>
                <w:noProof/>
                <w:sz w:val="20"/>
                <w:lang w:val="ru-RU"/>
              </w:rPr>
              <w:tab/>
              <w:t>консистентная смазка и смазочные масла для ПБУ и средств Исполнителя;</w:t>
            </w:r>
          </w:p>
        </w:tc>
        <w:tc>
          <w:tcPr>
            <w:tcW w:w="1160" w:type="dxa"/>
          </w:tcPr>
          <w:p w14:paraId="7208218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3CFACA7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7C36782B"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50ACFF4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17C967B6"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0EA72E78" w14:textId="77777777" w:rsidTr="00163F1A">
        <w:tc>
          <w:tcPr>
            <w:tcW w:w="564" w:type="dxa"/>
          </w:tcPr>
          <w:p w14:paraId="21A8EBEA"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48" w:type="dxa"/>
          </w:tcPr>
          <w:p w14:paraId="686F3A56" w14:textId="77777777" w:rsidR="00BA4038" w:rsidRPr="004D39DA" w:rsidRDefault="00BA4038" w:rsidP="00F356AE">
            <w:pPr>
              <w:pStyle w:val="b"/>
              <w:tabs>
                <w:tab w:val="left" w:pos="851"/>
                <w:tab w:val="right" w:pos="9355"/>
              </w:tabs>
              <w:spacing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(b)</w:t>
            </w:r>
            <w:r w:rsidRPr="004D39DA">
              <w:rPr>
                <w:rFonts w:ascii="Times New Roman" w:hAnsi="Times New Roman" w:cs="Times New Roman"/>
                <w:noProof/>
                <w:sz w:val="20"/>
                <w:lang w:val="ru-RU"/>
              </w:rPr>
              <w:tab/>
              <w:t xml:space="preserve">смазка для резьб для предоставляемых заказчиком бурильных труб, которые используются </w:t>
            </w:r>
            <w:r w:rsidRPr="004D39DA">
              <w:rPr>
                <w:rFonts w:ascii="Times New Roman" w:hAnsi="Times New Roman" w:cs="Times New Roman"/>
                <w:noProof/>
                <w:sz w:val="20"/>
                <w:lang w:val="ru-RU"/>
              </w:rPr>
              <w:lastRenderedPageBreak/>
              <w:t>взамен труб Исполнителя той же спецификации</w:t>
            </w:r>
          </w:p>
        </w:tc>
        <w:tc>
          <w:tcPr>
            <w:tcW w:w="1160" w:type="dxa"/>
          </w:tcPr>
          <w:p w14:paraId="0E1DD64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29B21DE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31315ADE"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4D77C27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066C9545"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606470F5" w14:textId="77777777" w:rsidTr="00163F1A">
        <w:tc>
          <w:tcPr>
            <w:tcW w:w="564" w:type="dxa"/>
          </w:tcPr>
          <w:p w14:paraId="3EAE6020"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48" w:type="dxa"/>
          </w:tcPr>
          <w:p w14:paraId="42AA7DBF"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(с) специальная смазка для резьб бурильных труб по запросу заказчика</w:t>
            </w:r>
          </w:p>
        </w:tc>
        <w:tc>
          <w:tcPr>
            <w:tcW w:w="1160" w:type="dxa"/>
          </w:tcPr>
          <w:p w14:paraId="21A6E53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1AB4979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1D278A0B"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10E77ED9"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1BF9FCD0"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8A76FBE" w14:textId="77777777" w:rsidTr="00163F1A">
        <w:tc>
          <w:tcPr>
            <w:tcW w:w="564" w:type="dxa"/>
          </w:tcPr>
          <w:p w14:paraId="084E4617"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5</w:t>
            </w:r>
          </w:p>
        </w:tc>
        <w:tc>
          <w:tcPr>
            <w:tcW w:w="1948" w:type="dxa"/>
          </w:tcPr>
          <w:p w14:paraId="3DE3A717"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Смазка для обсадных колонн и нкт, а также шаблоны</w:t>
            </w:r>
          </w:p>
        </w:tc>
        <w:tc>
          <w:tcPr>
            <w:tcW w:w="1160" w:type="dxa"/>
          </w:tcPr>
          <w:p w14:paraId="618DE2D0"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1B432E04"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7B490AD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3C32E86D"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080B6828"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7D4B3560" w14:textId="77777777" w:rsidTr="00163F1A">
        <w:tc>
          <w:tcPr>
            <w:tcW w:w="564" w:type="dxa"/>
          </w:tcPr>
          <w:p w14:paraId="0A76A21F"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6</w:t>
            </w:r>
          </w:p>
        </w:tc>
        <w:tc>
          <w:tcPr>
            <w:tcW w:w="1948" w:type="dxa"/>
          </w:tcPr>
          <w:p w14:paraId="0436276D"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Гидравлическая жидкость и антифриз (если необходимо) для пво и блока управления</w:t>
            </w:r>
          </w:p>
        </w:tc>
        <w:tc>
          <w:tcPr>
            <w:tcW w:w="1160" w:type="dxa"/>
          </w:tcPr>
          <w:p w14:paraId="2C9341D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285276C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7EA392AC"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643EBD4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55F0431B"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251FA697" w14:textId="77777777" w:rsidTr="00163F1A">
        <w:tc>
          <w:tcPr>
            <w:tcW w:w="564" w:type="dxa"/>
          </w:tcPr>
          <w:p w14:paraId="494BAA85"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7</w:t>
            </w:r>
          </w:p>
        </w:tc>
        <w:tc>
          <w:tcPr>
            <w:tcW w:w="1948" w:type="dxa"/>
          </w:tcPr>
          <w:p w14:paraId="76D999E3"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Техническая вода</w:t>
            </w:r>
          </w:p>
        </w:tc>
        <w:tc>
          <w:tcPr>
            <w:tcW w:w="1160" w:type="dxa"/>
          </w:tcPr>
          <w:p w14:paraId="14F1970C" w14:textId="2E440EEA" w:rsidR="00BA4038" w:rsidRPr="004D39DA" w:rsidRDefault="003357EC"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lang w:val="en-US"/>
              </w:rPr>
              <w:t>x</w:t>
            </w:r>
          </w:p>
        </w:tc>
        <w:tc>
          <w:tcPr>
            <w:tcW w:w="1489" w:type="dxa"/>
          </w:tcPr>
          <w:p w14:paraId="133C6B5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60" w:type="dxa"/>
          </w:tcPr>
          <w:p w14:paraId="0FEDF8F7" w14:textId="03FCE38E" w:rsidR="00BA4038" w:rsidRPr="004D39DA" w:rsidRDefault="003357EC"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lang w:val="en-US"/>
              </w:rPr>
              <w:t>x</w:t>
            </w:r>
          </w:p>
        </w:tc>
        <w:tc>
          <w:tcPr>
            <w:tcW w:w="1489" w:type="dxa"/>
          </w:tcPr>
          <w:p w14:paraId="3774DCD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535" w:type="dxa"/>
          </w:tcPr>
          <w:p w14:paraId="19491E64"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4534DDB1" w14:textId="77777777" w:rsidTr="00163F1A">
        <w:tc>
          <w:tcPr>
            <w:tcW w:w="564" w:type="dxa"/>
          </w:tcPr>
          <w:p w14:paraId="4A46B48A"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8</w:t>
            </w:r>
          </w:p>
        </w:tc>
        <w:tc>
          <w:tcPr>
            <w:tcW w:w="1948" w:type="dxa"/>
          </w:tcPr>
          <w:p w14:paraId="1588E921"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Питьевая вода, помимо производимой опреснителями на борту ПБУ.</w:t>
            </w:r>
          </w:p>
        </w:tc>
        <w:tc>
          <w:tcPr>
            <w:tcW w:w="1160" w:type="dxa"/>
          </w:tcPr>
          <w:p w14:paraId="4064460B" w14:textId="77777777" w:rsidR="00BA4038" w:rsidRPr="004D39DA" w:rsidRDefault="00BA4038" w:rsidP="00F356AE">
            <w:pPr>
              <w:tabs>
                <w:tab w:val="num" w:pos="360"/>
                <w:tab w:val="left" w:pos="851"/>
                <w:tab w:val="right" w:pos="9355"/>
              </w:tabs>
              <w:spacing w:after="120"/>
              <w:ind w:left="284" w:hanging="360"/>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61DFF08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60" w:type="dxa"/>
          </w:tcPr>
          <w:p w14:paraId="671B77C2"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rPr>
              <w:t>x</w:t>
            </w:r>
          </w:p>
        </w:tc>
        <w:tc>
          <w:tcPr>
            <w:tcW w:w="1489" w:type="dxa"/>
          </w:tcPr>
          <w:p w14:paraId="23CE2BF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535" w:type="dxa"/>
          </w:tcPr>
          <w:p w14:paraId="37795815"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597B038" w14:textId="77777777" w:rsidTr="00163F1A">
        <w:tc>
          <w:tcPr>
            <w:tcW w:w="564" w:type="dxa"/>
          </w:tcPr>
          <w:p w14:paraId="1829B4C2"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9</w:t>
            </w:r>
          </w:p>
        </w:tc>
        <w:tc>
          <w:tcPr>
            <w:tcW w:w="1948" w:type="dxa"/>
          </w:tcPr>
          <w:p w14:paraId="130827B5" w14:textId="77777777" w:rsidR="00BA4038" w:rsidRPr="004D39DA" w:rsidRDefault="00BA4038" w:rsidP="00F356AE">
            <w:pPr>
              <w:pStyle w:val="afff2"/>
              <w:tabs>
                <w:tab w:val="left" w:pos="851"/>
                <w:tab w:val="right" w:pos="9355"/>
              </w:tabs>
              <w:spacing w:before="0"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(a)</w:t>
            </w:r>
            <w:r w:rsidRPr="004D39DA">
              <w:rPr>
                <w:rFonts w:ascii="Times New Roman" w:hAnsi="Times New Roman" w:cs="Times New Roman"/>
                <w:noProof/>
                <w:sz w:val="20"/>
                <w:lang w:val="ru-RU"/>
              </w:rPr>
              <w:tab/>
              <w:t>трехшарошечное долота и pdc долота (включая насадки доски отворота и т.д.);</w:t>
            </w:r>
          </w:p>
        </w:tc>
        <w:tc>
          <w:tcPr>
            <w:tcW w:w="1160" w:type="dxa"/>
          </w:tcPr>
          <w:p w14:paraId="3AE80B31"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730238BB"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37474749"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44867DFB"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769BE471"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2EB81494" w14:textId="77777777" w:rsidTr="00163F1A">
        <w:tc>
          <w:tcPr>
            <w:tcW w:w="564" w:type="dxa"/>
          </w:tcPr>
          <w:p w14:paraId="37504736"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48" w:type="dxa"/>
          </w:tcPr>
          <w:p w14:paraId="1DC8A78E" w14:textId="77777777" w:rsidR="00BA4038" w:rsidRPr="004D39DA" w:rsidRDefault="00BA4038" w:rsidP="00F356AE">
            <w:pPr>
              <w:pStyle w:val="b"/>
              <w:tabs>
                <w:tab w:val="left" w:pos="851"/>
                <w:tab w:val="right" w:pos="9355"/>
              </w:tabs>
              <w:spacing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(b)</w:t>
            </w:r>
            <w:r w:rsidRPr="004D39DA">
              <w:rPr>
                <w:rFonts w:ascii="Times New Roman" w:hAnsi="Times New Roman" w:cs="Times New Roman"/>
                <w:noProof/>
                <w:sz w:val="20"/>
                <w:lang w:val="ru-RU"/>
              </w:rPr>
              <w:tab/>
              <w:t>головки для отбора керна, керноотборочные снаряды, кернорватели и.т.д.</w:t>
            </w:r>
          </w:p>
        </w:tc>
        <w:tc>
          <w:tcPr>
            <w:tcW w:w="1160" w:type="dxa"/>
          </w:tcPr>
          <w:p w14:paraId="35D0AA4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21207E3F"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7697E94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3CDE8545"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3FAB6E6D"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4801413E" w14:textId="77777777" w:rsidTr="00163F1A">
        <w:tc>
          <w:tcPr>
            <w:tcW w:w="564" w:type="dxa"/>
          </w:tcPr>
          <w:p w14:paraId="66FA4875"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10</w:t>
            </w:r>
          </w:p>
        </w:tc>
        <w:tc>
          <w:tcPr>
            <w:tcW w:w="1948" w:type="dxa"/>
          </w:tcPr>
          <w:p w14:paraId="2ABA906A" w14:textId="77777777" w:rsidR="00BA4038" w:rsidRPr="004D39DA" w:rsidRDefault="00BA4038" w:rsidP="00F356AE">
            <w:pPr>
              <w:pStyle w:val="TableText2"/>
              <w:keepNext/>
              <w:keepLines/>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 xml:space="preserve">Экраны и сетки вибросит и блока очистки </w:t>
            </w:r>
          </w:p>
        </w:tc>
        <w:tc>
          <w:tcPr>
            <w:tcW w:w="1160" w:type="dxa"/>
          </w:tcPr>
          <w:p w14:paraId="5242F92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6E5DA51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19940FB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602CCD81"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535" w:type="dxa"/>
          </w:tcPr>
          <w:p w14:paraId="31D4B3C4"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2BE4F317" w14:textId="77777777" w:rsidTr="00163F1A">
        <w:tc>
          <w:tcPr>
            <w:tcW w:w="564" w:type="dxa"/>
          </w:tcPr>
          <w:p w14:paraId="7330B599"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48" w:type="dxa"/>
          </w:tcPr>
          <w:p w14:paraId="2EB392C3"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(a) размер ячейки сита &lt;80</w:t>
            </w:r>
          </w:p>
        </w:tc>
        <w:tc>
          <w:tcPr>
            <w:tcW w:w="1160" w:type="dxa"/>
          </w:tcPr>
          <w:p w14:paraId="3A121723"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630E5A7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38B0EB9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764A8BFE"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24E97973"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B07E547" w14:textId="77777777" w:rsidTr="00163F1A">
        <w:tc>
          <w:tcPr>
            <w:tcW w:w="564" w:type="dxa"/>
          </w:tcPr>
          <w:p w14:paraId="094E89AF"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48" w:type="dxa"/>
          </w:tcPr>
          <w:p w14:paraId="2504A743"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(b) размер ячейки сита &gt;80</w:t>
            </w:r>
          </w:p>
        </w:tc>
        <w:tc>
          <w:tcPr>
            <w:tcW w:w="1160" w:type="dxa"/>
          </w:tcPr>
          <w:p w14:paraId="3E918105"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6F0F61D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3C28C0A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0273C12E"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2DC6B484"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287C5399" w14:textId="77777777" w:rsidTr="00163F1A">
        <w:tc>
          <w:tcPr>
            <w:tcW w:w="564" w:type="dxa"/>
          </w:tcPr>
          <w:p w14:paraId="38F39D8D"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11</w:t>
            </w:r>
          </w:p>
        </w:tc>
        <w:tc>
          <w:tcPr>
            <w:tcW w:w="1948" w:type="dxa"/>
          </w:tcPr>
          <w:p w14:paraId="74EFEC02"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Центрифуги</w:t>
            </w:r>
          </w:p>
        </w:tc>
        <w:tc>
          <w:tcPr>
            <w:tcW w:w="1160" w:type="dxa"/>
          </w:tcPr>
          <w:p w14:paraId="333DF500"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lang w:val="en-US"/>
              </w:rPr>
              <w:t>x</w:t>
            </w:r>
          </w:p>
        </w:tc>
        <w:tc>
          <w:tcPr>
            <w:tcW w:w="1489" w:type="dxa"/>
          </w:tcPr>
          <w:p w14:paraId="6AECC69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60" w:type="dxa"/>
          </w:tcPr>
          <w:p w14:paraId="188C1EB3"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rPr>
              <w:t>x</w:t>
            </w:r>
          </w:p>
        </w:tc>
        <w:tc>
          <w:tcPr>
            <w:tcW w:w="1489" w:type="dxa"/>
          </w:tcPr>
          <w:p w14:paraId="52826C3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535" w:type="dxa"/>
          </w:tcPr>
          <w:p w14:paraId="707DE30D"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4140F189" w14:textId="77777777" w:rsidTr="00163F1A">
        <w:tc>
          <w:tcPr>
            <w:tcW w:w="564" w:type="dxa"/>
          </w:tcPr>
          <w:p w14:paraId="449FE162"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12</w:t>
            </w:r>
          </w:p>
        </w:tc>
        <w:tc>
          <w:tcPr>
            <w:tcW w:w="1948" w:type="dxa"/>
          </w:tcPr>
          <w:p w14:paraId="44964D69"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Проверка, ремонт и запчасти для ловильного инструмента Исполнителя при его использовании.</w:t>
            </w:r>
          </w:p>
        </w:tc>
        <w:tc>
          <w:tcPr>
            <w:tcW w:w="1160" w:type="dxa"/>
          </w:tcPr>
          <w:p w14:paraId="552482B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74B6C06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220106AB"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1C698559"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172D55CA"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A79BCB1" w14:textId="77777777" w:rsidTr="00163F1A">
        <w:tc>
          <w:tcPr>
            <w:tcW w:w="564" w:type="dxa"/>
          </w:tcPr>
          <w:p w14:paraId="737EF5B9"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13</w:t>
            </w:r>
          </w:p>
        </w:tc>
        <w:tc>
          <w:tcPr>
            <w:tcW w:w="1948" w:type="dxa"/>
          </w:tcPr>
          <w:p w14:paraId="68A5BC0E"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 xml:space="preserve">Эластомерные и резиновые изделия для плашек пво, пуг и водоотделяющей колонны (включая гибкие соединения и дивертор) для использования со всеми буровыми растворами и растворами для </w:t>
            </w:r>
            <w:r w:rsidRPr="004D39DA">
              <w:rPr>
                <w:rFonts w:ascii="Times New Roman" w:hAnsi="Times New Roman"/>
                <w:noProof/>
                <w:sz w:val="20"/>
                <w:lang w:val="ru-RU"/>
              </w:rPr>
              <w:lastRenderedPageBreak/>
              <w:t>завершения скважин:</w:t>
            </w:r>
          </w:p>
        </w:tc>
        <w:tc>
          <w:tcPr>
            <w:tcW w:w="1160" w:type="dxa"/>
          </w:tcPr>
          <w:p w14:paraId="392C5D0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75FA67C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226C3601"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2C608FD1"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0F7A1B65"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6F56B6F9" w14:textId="77777777" w:rsidTr="00163F1A">
        <w:tc>
          <w:tcPr>
            <w:tcW w:w="564" w:type="dxa"/>
          </w:tcPr>
          <w:p w14:paraId="0B48CBB0"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48" w:type="dxa"/>
          </w:tcPr>
          <w:p w14:paraId="02BADC4F" w14:textId="77777777" w:rsidR="00BA4038" w:rsidRPr="004D39DA" w:rsidRDefault="00BA4038" w:rsidP="00F356AE">
            <w:pPr>
              <w:pStyle w:val="afff2"/>
              <w:tabs>
                <w:tab w:val="left" w:pos="851"/>
                <w:tab w:val="right" w:pos="9355"/>
              </w:tabs>
              <w:spacing w:before="0"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(a)</w:t>
            </w:r>
            <w:r w:rsidRPr="004D39DA">
              <w:rPr>
                <w:rFonts w:ascii="Times New Roman" w:hAnsi="Times New Roman" w:cs="Times New Roman"/>
                <w:noProof/>
                <w:sz w:val="20"/>
                <w:lang w:val="ru-RU"/>
              </w:rPr>
              <w:tab/>
              <w:t>первоначальная поставка в новом состоянии для низкотемпературной эксплуатации на дату начала услуг</w:t>
            </w:r>
          </w:p>
        </w:tc>
        <w:tc>
          <w:tcPr>
            <w:tcW w:w="1160" w:type="dxa"/>
          </w:tcPr>
          <w:p w14:paraId="55A26D1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53409DA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70ED9970"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6624423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180E1560"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0C3C8A1A" w14:textId="77777777" w:rsidTr="00163F1A">
        <w:tc>
          <w:tcPr>
            <w:tcW w:w="564" w:type="dxa"/>
          </w:tcPr>
          <w:p w14:paraId="6CB66A03"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48" w:type="dxa"/>
          </w:tcPr>
          <w:p w14:paraId="2D0DE329" w14:textId="77777777" w:rsidR="00BA4038" w:rsidRPr="004D39DA" w:rsidRDefault="00BA4038" w:rsidP="00F356AE">
            <w:pPr>
              <w:pStyle w:val="b"/>
              <w:tabs>
                <w:tab w:val="left" w:pos="851"/>
                <w:tab w:val="right" w:pos="9355"/>
              </w:tabs>
              <w:spacing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(b)</w:t>
            </w:r>
            <w:r w:rsidRPr="004D39DA">
              <w:rPr>
                <w:rFonts w:ascii="Times New Roman" w:hAnsi="Times New Roman" w:cs="Times New Roman"/>
                <w:noProof/>
                <w:sz w:val="20"/>
                <w:lang w:val="ru-RU"/>
              </w:rPr>
              <w:tab/>
              <w:t>запасные части на случай износа или повреждения согласно спецификации производителя</w:t>
            </w:r>
          </w:p>
        </w:tc>
        <w:tc>
          <w:tcPr>
            <w:tcW w:w="1160" w:type="dxa"/>
          </w:tcPr>
          <w:p w14:paraId="08D06F4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3F4A4A1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200936E3"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1C8B76D6"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2D5AB773"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49CC3924" w14:textId="77777777" w:rsidTr="00163F1A">
        <w:tc>
          <w:tcPr>
            <w:tcW w:w="564" w:type="dxa"/>
          </w:tcPr>
          <w:p w14:paraId="098ABA53"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48" w:type="dxa"/>
          </w:tcPr>
          <w:p w14:paraId="2A1AC271" w14:textId="77777777" w:rsidR="00BA4038" w:rsidRPr="004D39DA" w:rsidRDefault="00BA4038" w:rsidP="00F356AE">
            <w:pPr>
              <w:pStyle w:val="b"/>
              <w:tabs>
                <w:tab w:val="left" w:pos="851"/>
                <w:tab w:val="right" w:pos="9355"/>
              </w:tabs>
              <w:spacing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(c)</w:t>
            </w:r>
            <w:r w:rsidRPr="004D39DA">
              <w:rPr>
                <w:rFonts w:ascii="Times New Roman" w:hAnsi="Times New Roman" w:cs="Times New Roman"/>
                <w:noProof/>
                <w:sz w:val="20"/>
                <w:lang w:val="ru-RU"/>
              </w:rPr>
              <w:tab/>
              <w:t>замена для изношенных или поврежденных частей вне спецификации производителя.</w:t>
            </w:r>
          </w:p>
        </w:tc>
        <w:tc>
          <w:tcPr>
            <w:tcW w:w="1160" w:type="dxa"/>
          </w:tcPr>
          <w:p w14:paraId="5FA23D0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6E0CC096"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7A45226A"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49463A50"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2637E801"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79939FC3" w14:textId="77777777" w:rsidTr="00163F1A">
        <w:tc>
          <w:tcPr>
            <w:tcW w:w="564" w:type="dxa"/>
          </w:tcPr>
          <w:p w14:paraId="3AB8FE8F"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48" w:type="dxa"/>
          </w:tcPr>
          <w:p w14:paraId="660A7DAD" w14:textId="77777777" w:rsidR="00BA4038" w:rsidRPr="004D39DA" w:rsidRDefault="00BA4038" w:rsidP="00F356AE">
            <w:pPr>
              <w:pStyle w:val="b"/>
              <w:tabs>
                <w:tab w:val="left" w:pos="851"/>
                <w:tab w:val="right" w:pos="9355"/>
              </w:tabs>
              <w:spacing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(d)</w:t>
            </w:r>
            <w:r w:rsidRPr="004D39DA">
              <w:rPr>
                <w:rFonts w:ascii="Times New Roman" w:hAnsi="Times New Roman" w:cs="Times New Roman"/>
                <w:noProof/>
                <w:sz w:val="20"/>
                <w:lang w:val="ru-RU"/>
              </w:rPr>
              <w:tab/>
              <w:t>первоначальная поставка для высокотемпературной эксплуатации (если необходима)</w:t>
            </w:r>
          </w:p>
        </w:tc>
        <w:tc>
          <w:tcPr>
            <w:tcW w:w="1160" w:type="dxa"/>
          </w:tcPr>
          <w:p w14:paraId="3B844BD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5D5F13F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238E74F4"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2B29764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70AB6020"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27AC9995" w14:textId="77777777" w:rsidTr="00163F1A">
        <w:tc>
          <w:tcPr>
            <w:tcW w:w="564" w:type="dxa"/>
          </w:tcPr>
          <w:p w14:paraId="2F64EAA9"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1</w:t>
            </w:r>
          </w:p>
        </w:tc>
        <w:tc>
          <w:tcPr>
            <w:tcW w:w="1948" w:type="dxa"/>
          </w:tcPr>
          <w:p w14:paraId="4D8B21BF" w14:textId="747F7190" w:rsidR="00BA4038" w:rsidRPr="004D39DA" w:rsidRDefault="00BA4038" w:rsidP="005C7A27">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 xml:space="preserve">Средства Исполнителя и материалы, как указано в разделе </w:t>
            </w:r>
            <w:r w:rsidRPr="004D39DA">
              <w:rPr>
                <w:rFonts w:ascii="Times New Roman" w:hAnsi="Times New Roman"/>
                <w:noProof/>
                <w:sz w:val="20"/>
                <w:lang w:val="en-US"/>
              </w:rPr>
              <w:t>IV</w:t>
            </w:r>
            <w:r w:rsidRPr="004D39DA">
              <w:rPr>
                <w:rFonts w:ascii="Times New Roman" w:hAnsi="Times New Roman"/>
                <w:noProof/>
                <w:sz w:val="20"/>
                <w:lang w:val="ru-RU"/>
              </w:rPr>
              <w:t xml:space="preserve"> – «</w:t>
            </w:r>
            <w:r w:rsidR="005C7A27" w:rsidRPr="004D39DA">
              <w:rPr>
                <w:rFonts w:ascii="Times New Roman" w:hAnsi="Times New Roman"/>
                <w:noProof/>
                <w:sz w:val="20"/>
                <w:lang w:val="ru-RU"/>
              </w:rPr>
              <w:t>Техническая спецификация</w:t>
            </w:r>
            <w:r w:rsidRPr="004D39DA">
              <w:rPr>
                <w:rFonts w:ascii="Times New Roman" w:hAnsi="Times New Roman"/>
                <w:noProof/>
                <w:sz w:val="20"/>
                <w:lang w:val="ru-RU"/>
              </w:rPr>
              <w:t>»</w:t>
            </w:r>
          </w:p>
        </w:tc>
        <w:tc>
          <w:tcPr>
            <w:tcW w:w="1160" w:type="dxa"/>
          </w:tcPr>
          <w:p w14:paraId="6D9A79B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5A3D7AA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0397A35A"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6B62742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3B0E1E49"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78AB3F86" w14:textId="77777777" w:rsidTr="00163F1A">
        <w:tc>
          <w:tcPr>
            <w:tcW w:w="564" w:type="dxa"/>
          </w:tcPr>
          <w:p w14:paraId="238CB269"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2</w:t>
            </w:r>
          </w:p>
        </w:tc>
        <w:tc>
          <w:tcPr>
            <w:tcW w:w="1948" w:type="dxa"/>
          </w:tcPr>
          <w:p w14:paraId="67A53258"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Стандартные ловильные инструменты для ловильных операций всех средств исполнителя или поставляемым исполнител</w:t>
            </w:r>
            <w:r w:rsidRPr="004D39DA">
              <w:rPr>
                <w:rFonts w:ascii="Times New Roman" w:hAnsi="Times New Roman"/>
                <w:noProof/>
                <w:sz w:val="20"/>
                <w:lang w:val="kk-KZ"/>
              </w:rPr>
              <w:t>ем</w:t>
            </w:r>
            <w:r w:rsidRPr="004D39DA">
              <w:rPr>
                <w:rFonts w:ascii="Times New Roman" w:hAnsi="Times New Roman"/>
                <w:noProof/>
                <w:sz w:val="20"/>
                <w:lang w:val="ru-RU"/>
              </w:rPr>
              <w:t xml:space="preserve"> скважинного оборудования</w:t>
            </w:r>
          </w:p>
        </w:tc>
        <w:tc>
          <w:tcPr>
            <w:tcW w:w="1160" w:type="dxa"/>
          </w:tcPr>
          <w:p w14:paraId="47894FC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79C58DA1"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60" w:type="dxa"/>
          </w:tcPr>
          <w:p w14:paraId="2AD7569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2222D26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535" w:type="dxa"/>
          </w:tcPr>
          <w:p w14:paraId="2CEF7012"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08A44917" w14:textId="77777777" w:rsidTr="00163F1A">
        <w:tc>
          <w:tcPr>
            <w:tcW w:w="564" w:type="dxa"/>
          </w:tcPr>
          <w:p w14:paraId="5CB0E17A"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3</w:t>
            </w:r>
          </w:p>
        </w:tc>
        <w:tc>
          <w:tcPr>
            <w:tcW w:w="1948" w:type="dxa"/>
          </w:tcPr>
          <w:p w14:paraId="08C6F172"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Ловильный инструмент, помимо описанного в пункте 2.</w:t>
            </w:r>
          </w:p>
        </w:tc>
        <w:tc>
          <w:tcPr>
            <w:tcW w:w="1160" w:type="dxa"/>
          </w:tcPr>
          <w:p w14:paraId="53295A0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746EF66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60" w:type="dxa"/>
          </w:tcPr>
          <w:p w14:paraId="5FEF10E0"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7167443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535" w:type="dxa"/>
          </w:tcPr>
          <w:p w14:paraId="21B06F23"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443021A9" w14:textId="77777777" w:rsidTr="00163F1A">
        <w:tc>
          <w:tcPr>
            <w:tcW w:w="564" w:type="dxa"/>
          </w:tcPr>
          <w:p w14:paraId="2194B3C0"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4</w:t>
            </w:r>
          </w:p>
        </w:tc>
        <w:tc>
          <w:tcPr>
            <w:tcW w:w="1948" w:type="dxa"/>
          </w:tcPr>
          <w:p w14:paraId="60C08FA9"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цементировочные головки</w:t>
            </w:r>
          </w:p>
        </w:tc>
        <w:tc>
          <w:tcPr>
            <w:tcW w:w="1160" w:type="dxa"/>
          </w:tcPr>
          <w:p w14:paraId="5654281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759341E3"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2D539681"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7AC1A236"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7178D92A"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DDD3237" w14:textId="77777777" w:rsidTr="00163F1A">
        <w:tc>
          <w:tcPr>
            <w:tcW w:w="564" w:type="dxa"/>
          </w:tcPr>
          <w:p w14:paraId="05881E8C"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5</w:t>
            </w:r>
          </w:p>
        </w:tc>
        <w:tc>
          <w:tcPr>
            <w:tcW w:w="1948" w:type="dxa"/>
          </w:tcPr>
          <w:p w14:paraId="5208A5A5"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 xml:space="preserve">Бурильные ясы и акселераторы </w:t>
            </w:r>
          </w:p>
        </w:tc>
        <w:tc>
          <w:tcPr>
            <w:tcW w:w="1160" w:type="dxa"/>
          </w:tcPr>
          <w:p w14:paraId="30C77B0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6FC80F23"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68F9B01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4DE65939"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18F9AFE2"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627DE493" w14:textId="77777777" w:rsidTr="00163F1A">
        <w:tc>
          <w:tcPr>
            <w:tcW w:w="564" w:type="dxa"/>
          </w:tcPr>
          <w:p w14:paraId="69DC3BE6"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6</w:t>
            </w:r>
          </w:p>
        </w:tc>
        <w:tc>
          <w:tcPr>
            <w:tcW w:w="1948" w:type="dxa"/>
          </w:tcPr>
          <w:p w14:paraId="40F2D12E"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Расширители, стабилизаторы</w:t>
            </w:r>
          </w:p>
        </w:tc>
        <w:tc>
          <w:tcPr>
            <w:tcW w:w="1160" w:type="dxa"/>
          </w:tcPr>
          <w:p w14:paraId="3E4F976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0E6FD4B0"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733F12F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55C876CF"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0682C9A1"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1A40AC99" w14:textId="77777777" w:rsidTr="00163F1A">
        <w:tc>
          <w:tcPr>
            <w:tcW w:w="564" w:type="dxa"/>
          </w:tcPr>
          <w:p w14:paraId="12B6D95C"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7</w:t>
            </w:r>
          </w:p>
        </w:tc>
        <w:tc>
          <w:tcPr>
            <w:tcW w:w="1948" w:type="dxa"/>
          </w:tcPr>
          <w:p w14:paraId="0BBD5EDD"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pacing w:val="-2"/>
                <w:sz w:val="20"/>
                <w:lang w:val="ru-RU"/>
              </w:rPr>
              <w:t xml:space="preserve">Эффективные устройства снижения расхода бурового раствора, включая обтираторы для сбт, юбку сбора </w:t>
            </w:r>
            <w:r w:rsidRPr="004D39DA">
              <w:rPr>
                <w:rFonts w:ascii="Times New Roman" w:hAnsi="Times New Roman"/>
                <w:noProof/>
                <w:spacing w:val="-2"/>
                <w:sz w:val="20"/>
                <w:lang w:val="ru-RU"/>
              </w:rPr>
              <w:lastRenderedPageBreak/>
              <w:t>бурового раствора и вакуумное устройство</w:t>
            </w:r>
          </w:p>
        </w:tc>
        <w:tc>
          <w:tcPr>
            <w:tcW w:w="1160" w:type="dxa"/>
          </w:tcPr>
          <w:p w14:paraId="7AECFFD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7120378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7BFFB851"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1C4F0020"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1DC4997A"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4E4C2349" w14:textId="77777777" w:rsidTr="00163F1A">
        <w:tc>
          <w:tcPr>
            <w:tcW w:w="564" w:type="dxa"/>
          </w:tcPr>
          <w:p w14:paraId="3E2A23CD"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8</w:t>
            </w:r>
          </w:p>
        </w:tc>
        <w:tc>
          <w:tcPr>
            <w:tcW w:w="1948" w:type="dxa"/>
          </w:tcPr>
          <w:p w14:paraId="71AC4E7B"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Механические труборезы для обсадных колонн, труболовки</w:t>
            </w:r>
          </w:p>
        </w:tc>
        <w:tc>
          <w:tcPr>
            <w:tcW w:w="1160" w:type="dxa"/>
          </w:tcPr>
          <w:p w14:paraId="7A4BAAC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43E4B738"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3855A81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491EAF3B"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393556B5"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6C62B7E1" w14:textId="77777777" w:rsidTr="00163F1A">
        <w:tc>
          <w:tcPr>
            <w:tcW w:w="564" w:type="dxa"/>
          </w:tcPr>
          <w:p w14:paraId="59F296F0"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9</w:t>
            </w:r>
          </w:p>
        </w:tc>
        <w:tc>
          <w:tcPr>
            <w:tcW w:w="1948" w:type="dxa"/>
          </w:tcPr>
          <w:p w14:paraId="4A9552D9"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Резервный источник гидравлического питания для ключей обсадных колонн исполнителев третьих сторон</w:t>
            </w:r>
          </w:p>
        </w:tc>
        <w:tc>
          <w:tcPr>
            <w:tcW w:w="1160" w:type="dxa"/>
          </w:tcPr>
          <w:p w14:paraId="5D982A9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31A7DCC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0FCE3915"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75708C3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79C096B6"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1636D6A3" w14:textId="77777777" w:rsidTr="00163F1A">
        <w:tc>
          <w:tcPr>
            <w:tcW w:w="564" w:type="dxa"/>
          </w:tcPr>
          <w:p w14:paraId="22352502"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10</w:t>
            </w:r>
          </w:p>
        </w:tc>
        <w:tc>
          <w:tcPr>
            <w:tcW w:w="1948" w:type="dxa"/>
          </w:tcPr>
          <w:p w14:paraId="6BD9715A"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 xml:space="preserve"> Расходные материалы для бурового насоса .</w:t>
            </w:r>
          </w:p>
        </w:tc>
        <w:tc>
          <w:tcPr>
            <w:tcW w:w="1160" w:type="dxa"/>
          </w:tcPr>
          <w:p w14:paraId="0FDE694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627AA67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1651B206"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572754E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1AF077F6"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CD87A27" w14:textId="77777777" w:rsidTr="00163F1A">
        <w:tc>
          <w:tcPr>
            <w:tcW w:w="564" w:type="dxa"/>
          </w:tcPr>
          <w:p w14:paraId="50D4DC84"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11</w:t>
            </w:r>
          </w:p>
        </w:tc>
        <w:tc>
          <w:tcPr>
            <w:tcW w:w="1948" w:type="dxa"/>
          </w:tcPr>
          <w:p w14:paraId="111CA1BA"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z w:val="20"/>
                <w:lang w:val="ru-RU"/>
              </w:rPr>
              <w:t>Запасные части для штуцерного манифольда, в составе 1 шт. на замену и полного ремкомплекта для каждого типа штуцера на манифольде</w:t>
            </w:r>
          </w:p>
        </w:tc>
        <w:tc>
          <w:tcPr>
            <w:tcW w:w="1160" w:type="dxa"/>
          </w:tcPr>
          <w:p w14:paraId="1275140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308DC72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4A1EEE80"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1FB0869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5227D30D"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FB30A79" w14:textId="77777777" w:rsidTr="00163F1A">
        <w:tc>
          <w:tcPr>
            <w:tcW w:w="564" w:type="dxa"/>
          </w:tcPr>
          <w:p w14:paraId="77D3219A"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12</w:t>
            </w:r>
          </w:p>
        </w:tc>
        <w:tc>
          <w:tcPr>
            <w:tcW w:w="1948" w:type="dxa"/>
          </w:tcPr>
          <w:p w14:paraId="79BCFF50"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Первичная и последующая проверка бурильных труб исполнителя, а также убт, тбт, и другого скважинного инструмента Исполнителя в соответствии с требованиями заказчика</w:t>
            </w:r>
          </w:p>
        </w:tc>
        <w:tc>
          <w:tcPr>
            <w:tcW w:w="1160" w:type="dxa"/>
          </w:tcPr>
          <w:p w14:paraId="629B8F5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04D67FA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33ECFAD9"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256018F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72ABB105"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47B0F4C5" w14:textId="77777777" w:rsidTr="00163F1A">
        <w:tc>
          <w:tcPr>
            <w:tcW w:w="564" w:type="dxa"/>
          </w:tcPr>
          <w:p w14:paraId="52A58EF6"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13</w:t>
            </w:r>
          </w:p>
        </w:tc>
        <w:tc>
          <w:tcPr>
            <w:tcW w:w="1948" w:type="dxa"/>
          </w:tcPr>
          <w:p w14:paraId="346A4664"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Приводной клиновой захват, подходящий для услуги с сбт, убт, ок и нкт (согласно требованиям для операций заказчика</w:t>
            </w:r>
            <w:r w:rsidRPr="004D39DA">
              <w:rPr>
                <w:rFonts w:ascii="Times New Roman" w:hAnsi="Times New Roman"/>
                <w:noProof/>
                <w:spacing w:val="-2"/>
                <w:sz w:val="20"/>
                <w:lang w:val="ru-RU"/>
              </w:rPr>
              <w:t>).</w:t>
            </w:r>
          </w:p>
        </w:tc>
        <w:tc>
          <w:tcPr>
            <w:tcW w:w="1160" w:type="dxa"/>
          </w:tcPr>
          <w:p w14:paraId="6C1B27B1"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68CEA86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5B20A355"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0E26DB2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03B1665F"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15FA8F68" w14:textId="77777777" w:rsidTr="00163F1A">
        <w:tc>
          <w:tcPr>
            <w:tcW w:w="564" w:type="dxa"/>
          </w:tcPr>
          <w:p w14:paraId="6AAB147D"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14</w:t>
            </w:r>
          </w:p>
        </w:tc>
        <w:tc>
          <w:tcPr>
            <w:tcW w:w="1948" w:type="dxa"/>
          </w:tcPr>
          <w:p w14:paraId="403DE0F8"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 xml:space="preserve">Очистка емкостей (танков) и предоставление любых требуемых растворителей перед началом каждой скважины и между операциями по бурению и завершению скважины (то есть между использованием раствора на </w:t>
            </w:r>
            <w:r w:rsidRPr="004D39DA">
              <w:rPr>
                <w:rFonts w:ascii="Times New Roman" w:hAnsi="Times New Roman"/>
                <w:noProof/>
                <w:sz w:val="20"/>
                <w:lang w:val="ru-RU"/>
              </w:rPr>
              <w:lastRenderedPageBreak/>
              <w:t xml:space="preserve">углеводородной основе и солевого раствора / раствора на водяной основе). </w:t>
            </w:r>
          </w:p>
        </w:tc>
        <w:tc>
          <w:tcPr>
            <w:tcW w:w="1160" w:type="dxa"/>
          </w:tcPr>
          <w:p w14:paraId="20EC509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24DCFAD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4C90BEBC"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67F212F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4CCE009E"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7C16B83" w14:textId="77777777" w:rsidTr="00163F1A">
        <w:tc>
          <w:tcPr>
            <w:tcW w:w="564" w:type="dxa"/>
          </w:tcPr>
          <w:p w14:paraId="485C52BC"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15</w:t>
            </w:r>
          </w:p>
        </w:tc>
        <w:tc>
          <w:tcPr>
            <w:tcW w:w="1948" w:type="dxa"/>
          </w:tcPr>
          <w:p w14:paraId="18DEDADA"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pacing w:val="-2"/>
                <w:sz w:val="20"/>
                <w:lang w:val="ru-RU"/>
              </w:rPr>
              <w:t xml:space="preserve">Предварительное покрытие (покраска) емкостей (танков) бурового раствора, если этого потребует проверка. </w:t>
            </w:r>
            <w:r w:rsidRPr="004D39DA">
              <w:rPr>
                <w:rFonts w:ascii="Times New Roman" w:hAnsi="Times New Roman"/>
                <w:noProof/>
                <w:sz w:val="20"/>
                <w:lang w:val="ru-RU"/>
              </w:rPr>
              <w:t xml:space="preserve">Исполнитель </w:t>
            </w:r>
            <w:r w:rsidRPr="004D39DA">
              <w:rPr>
                <w:rFonts w:ascii="Times New Roman" w:hAnsi="Times New Roman"/>
                <w:noProof/>
                <w:spacing w:val="-2"/>
                <w:sz w:val="20"/>
                <w:lang w:val="ru-RU"/>
              </w:rPr>
              <w:t>предоставляет отчеты о проверках заказчика.</w:t>
            </w:r>
          </w:p>
        </w:tc>
        <w:tc>
          <w:tcPr>
            <w:tcW w:w="1160" w:type="dxa"/>
          </w:tcPr>
          <w:p w14:paraId="387EADE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6EE1F5B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6D9C7147"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25B29E1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506898F9"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EA81F5A" w14:textId="77777777" w:rsidTr="00163F1A">
        <w:tc>
          <w:tcPr>
            <w:tcW w:w="564" w:type="dxa"/>
          </w:tcPr>
          <w:p w14:paraId="32465F60"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16</w:t>
            </w:r>
          </w:p>
        </w:tc>
        <w:tc>
          <w:tcPr>
            <w:tcW w:w="1948" w:type="dxa"/>
          </w:tcPr>
          <w:p w14:paraId="50C5B719"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z w:val="20"/>
                <w:lang w:val="ru-RU"/>
              </w:rPr>
              <w:t xml:space="preserve">(а) </w:t>
            </w:r>
            <w:r w:rsidRPr="004D39DA">
              <w:rPr>
                <w:rFonts w:ascii="Times New Roman" w:hAnsi="Times New Roman"/>
                <w:noProof/>
                <w:spacing w:val="-2"/>
                <w:sz w:val="20"/>
                <w:lang w:val="ru-RU"/>
              </w:rPr>
              <w:t>уровнемеры в активных емкостях (танках) бурового раствора (электронные)</w:t>
            </w:r>
          </w:p>
        </w:tc>
        <w:tc>
          <w:tcPr>
            <w:tcW w:w="1160" w:type="dxa"/>
          </w:tcPr>
          <w:p w14:paraId="4C0E1006"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52899D21"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045DEADC"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2207B4A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1CAAC72F"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B09AC82" w14:textId="77777777" w:rsidTr="00163F1A">
        <w:tc>
          <w:tcPr>
            <w:tcW w:w="564" w:type="dxa"/>
          </w:tcPr>
          <w:p w14:paraId="72C7B242"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48" w:type="dxa"/>
          </w:tcPr>
          <w:p w14:paraId="720E83C3"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z w:val="20"/>
                <w:lang w:val="ru-RU"/>
              </w:rPr>
              <w:t>(</w:t>
            </w:r>
            <w:r w:rsidRPr="004D39DA">
              <w:rPr>
                <w:rFonts w:ascii="Times New Roman" w:hAnsi="Times New Roman"/>
                <w:noProof/>
                <w:sz w:val="20"/>
                <w:lang w:val="en-US"/>
              </w:rPr>
              <w:t>b</w:t>
            </w:r>
            <w:r w:rsidRPr="004D39DA">
              <w:rPr>
                <w:rFonts w:ascii="Times New Roman" w:hAnsi="Times New Roman"/>
                <w:noProof/>
                <w:sz w:val="20"/>
                <w:lang w:val="ru-RU"/>
              </w:rPr>
              <w:t xml:space="preserve">) </w:t>
            </w:r>
            <w:r w:rsidRPr="004D39DA">
              <w:rPr>
                <w:rFonts w:ascii="Times New Roman" w:hAnsi="Times New Roman"/>
                <w:noProof/>
                <w:spacing w:val="-2"/>
                <w:sz w:val="20"/>
                <w:lang w:val="ru-RU"/>
              </w:rPr>
              <w:t>уровнемеры в резервных емкостях (танках) бурового раствора (механические)</w:t>
            </w:r>
          </w:p>
        </w:tc>
        <w:tc>
          <w:tcPr>
            <w:tcW w:w="1160" w:type="dxa"/>
          </w:tcPr>
          <w:p w14:paraId="31E1BE5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3C50A64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7D07462E"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1B1C5DD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2A4959E0"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E09FA2F" w14:textId="77777777" w:rsidTr="00163F1A">
        <w:tc>
          <w:tcPr>
            <w:tcW w:w="564" w:type="dxa"/>
          </w:tcPr>
          <w:p w14:paraId="1D2BD1AB"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1</w:t>
            </w:r>
          </w:p>
        </w:tc>
        <w:tc>
          <w:tcPr>
            <w:tcW w:w="1948" w:type="dxa"/>
          </w:tcPr>
          <w:p w14:paraId="351749D0"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ОК, НКТ, подвесное оборудование хвостовика и пакеры.</w:t>
            </w:r>
          </w:p>
        </w:tc>
        <w:tc>
          <w:tcPr>
            <w:tcW w:w="1160" w:type="dxa"/>
          </w:tcPr>
          <w:p w14:paraId="59778F5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5AC31A8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60" w:type="dxa"/>
          </w:tcPr>
          <w:p w14:paraId="09DE8F8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3A3514FF"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21734425"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1B2EA45A" w14:textId="77777777" w:rsidTr="00163F1A">
        <w:tc>
          <w:tcPr>
            <w:tcW w:w="564" w:type="dxa"/>
          </w:tcPr>
          <w:p w14:paraId="3FCFC680"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2</w:t>
            </w:r>
          </w:p>
        </w:tc>
        <w:tc>
          <w:tcPr>
            <w:tcW w:w="1948" w:type="dxa"/>
          </w:tcPr>
          <w:p w14:paraId="20FEE5C8"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Башмаки ОК,, центраторы, поплавковое оборудование, скребки и т.д.</w:t>
            </w:r>
          </w:p>
        </w:tc>
        <w:tc>
          <w:tcPr>
            <w:tcW w:w="1160" w:type="dxa"/>
          </w:tcPr>
          <w:p w14:paraId="6DC1F5D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4501C859"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60" w:type="dxa"/>
          </w:tcPr>
          <w:p w14:paraId="706FC67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0B1E802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535" w:type="dxa"/>
          </w:tcPr>
          <w:p w14:paraId="2C282560"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1B2E1F1A" w14:textId="77777777" w:rsidTr="00163F1A">
        <w:tc>
          <w:tcPr>
            <w:tcW w:w="564" w:type="dxa"/>
          </w:tcPr>
          <w:p w14:paraId="6763C751"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3</w:t>
            </w:r>
          </w:p>
        </w:tc>
        <w:tc>
          <w:tcPr>
            <w:tcW w:w="1948" w:type="dxa"/>
          </w:tcPr>
          <w:p w14:paraId="79E25839" w14:textId="77777777" w:rsidR="00BA4038" w:rsidRPr="004D39DA" w:rsidRDefault="00BA4038" w:rsidP="00F356AE">
            <w:pPr>
              <w:pStyle w:val="afff2"/>
              <w:tabs>
                <w:tab w:val="clear" w:pos="425"/>
                <w:tab w:val="left" w:pos="851"/>
                <w:tab w:val="right" w:pos="9355"/>
              </w:tabs>
              <w:spacing w:before="0" w:after="0" w:line="240" w:lineRule="auto"/>
              <w:ind w:left="9" w:firstLine="0"/>
              <w:rPr>
                <w:rFonts w:ascii="Times New Roman" w:hAnsi="Times New Roman" w:cs="Times New Roman"/>
                <w:caps/>
                <w:noProof/>
                <w:spacing w:val="-2"/>
                <w:sz w:val="20"/>
                <w:lang w:val="ru-RU"/>
              </w:rPr>
            </w:pPr>
            <w:r w:rsidRPr="004D39DA">
              <w:rPr>
                <w:rFonts w:ascii="Times New Roman" w:hAnsi="Times New Roman" w:cs="Times New Roman"/>
                <w:noProof/>
                <w:spacing w:val="-2"/>
                <w:sz w:val="20"/>
                <w:lang w:val="ru-RU"/>
              </w:rPr>
              <w:t xml:space="preserve">Устьевое оборудование, </w:t>
            </w:r>
          </w:p>
        </w:tc>
        <w:tc>
          <w:tcPr>
            <w:tcW w:w="1160" w:type="dxa"/>
          </w:tcPr>
          <w:p w14:paraId="7B5F6ED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172B990E"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7E9B600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29C12593"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71CB3145"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775D0D21" w14:textId="77777777" w:rsidTr="00163F1A">
        <w:tc>
          <w:tcPr>
            <w:tcW w:w="564" w:type="dxa"/>
          </w:tcPr>
          <w:p w14:paraId="536BE5D0"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48" w:type="dxa"/>
          </w:tcPr>
          <w:p w14:paraId="6D5C2D55" w14:textId="77777777" w:rsidR="00BA4038" w:rsidRPr="004D39DA" w:rsidRDefault="00BA4038" w:rsidP="00F356AE">
            <w:pPr>
              <w:pStyle w:val="afff2"/>
              <w:tabs>
                <w:tab w:val="clear" w:pos="425"/>
                <w:tab w:val="left" w:pos="851"/>
                <w:tab w:val="right" w:pos="9355"/>
              </w:tabs>
              <w:spacing w:before="0" w:after="0" w:line="240" w:lineRule="auto"/>
              <w:ind w:left="9" w:firstLine="0"/>
              <w:rPr>
                <w:rFonts w:ascii="Times New Roman" w:hAnsi="Times New Roman" w:cs="Times New Roman"/>
                <w:caps/>
                <w:noProof/>
                <w:spacing w:val="-2"/>
                <w:sz w:val="20"/>
                <w:lang w:val="ru-RU"/>
              </w:rPr>
            </w:pPr>
            <w:r w:rsidRPr="004D39DA">
              <w:rPr>
                <w:rFonts w:ascii="Times New Roman" w:hAnsi="Times New Roman" w:cs="Times New Roman"/>
                <w:noProof/>
                <w:spacing w:val="-2"/>
                <w:sz w:val="20"/>
                <w:lang w:val="ru-RU"/>
              </w:rPr>
              <w:t>Осмотр устьевого оборудования</w:t>
            </w:r>
          </w:p>
        </w:tc>
        <w:tc>
          <w:tcPr>
            <w:tcW w:w="1160" w:type="dxa"/>
          </w:tcPr>
          <w:p w14:paraId="04440EB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41F6420D"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1F50BAF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7720C807"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3FA6A6E2"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55785E4" w14:textId="77777777" w:rsidTr="00163F1A">
        <w:tc>
          <w:tcPr>
            <w:tcW w:w="564" w:type="dxa"/>
          </w:tcPr>
          <w:p w14:paraId="47CDB3CF"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48" w:type="dxa"/>
          </w:tcPr>
          <w:p w14:paraId="3977D9C0" w14:textId="77777777" w:rsidR="00BA4038" w:rsidRPr="004D39DA" w:rsidRDefault="00BA4038" w:rsidP="00F356AE">
            <w:pPr>
              <w:pStyle w:val="afff2"/>
              <w:tabs>
                <w:tab w:val="clear" w:pos="425"/>
                <w:tab w:val="left" w:pos="851"/>
                <w:tab w:val="right" w:pos="9355"/>
              </w:tabs>
              <w:spacing w:before="0" w:after="0" w:line="240" w:lineRule="auto"/>
              <w:ind w:left="9" w:firstLine="0"/>
              <w:rPr>
                <w:rFonts w:ascii="Times New Roman" w:hAnsi="Times New Roman" w:cs="Times New Roman"/>
                <w:caps/>
                <w:noProof/>
                <w:spacing w:val="-2"/>
                <w:sz w:val="20"/>
                <w:lang w:val="ru-RU"/>
              </w:rPr>
            </w:pPr>
            <w:r w:rsidRPr="004D39DA">
              <w:rPr>
                <w:rFonts w:ascii="Times New Roman" w:hAnsi="Times New Roman" w:cs="Times New Roman"/>
                <w:noProof/>
                <w:spacing w:val="-2"/>
                <w:sz w:val="20"/>
                <w:lang w:val="ru-RU"/>
              </w:rPr>
              <w:t>Ремонт устьевого оборудования после использования</w:t>
            </w:r>
          </w:p>
        </w:tc>
        <w:tc>
          <w:tcPr>
            <w:tcW w:w="1160" w:type="dxa"/>
          </w:tcPr>
          <w:p w14:paraId="45E9748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2827B6A9"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1697288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3FFB2A59"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2194679C"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4C389520" w14:textId="77777777" w:rsidTr="00163F1A">
        <w:tc>
          <w:tcPr>
            <w:tcW w:w="564" w:type="dxa"/>
          </w:tcPr>
          <w:p w14:paraId="19B85AD7"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48" w:type="dxa"/>
          </w:tcPr>
          <w:p w14:paraId="5081A9DE" w14:textId="77777777" w:rsidR="00BA4038" w:rsidRPr="004D39DA" w:rsidRDefault="00BA4038" w:rsidP="00F356AE">
            <w:pPr>
              <w:pStyle w:val="afff2"/>
              <w:tabs>
                <w:tab w:val="clear" w:pos="425"/>
                <w:tab w:val="left" w:pos="851"/>
                <w:tab w:val="right" w:pos="9355"/>
              </w:tabs>
              <w:spacing w:before="0" w:after="0" w:line="240" w:lineRule="auto"/>
              <w:ind w:left="9" w:firstLine="0"/>
              <w:rPr>
                <w:rFonts w:ascii="Times New Roman" w:hAnsi="Times New Roman" w:cs="Times New Roman"/>
                <w:caps/>
                <w:noProof/>
                <w:spacing w:val="-2"/>
                <w:sz w:val="20"/>
                <w:lang w:val="ru-RU"/>
              </w:rPr>
            </w:pPr>
            <w:r w:rsidRPr="004D39DA">
              <w:rPr>
                <w:rFonts w:ascii="Times New Roman" w:hAnsi="Times New Roman" w:cs="Times New Roman"/>
                <w:noProof/>
                <w:spacing w:val="-2"/>
                <w:sz w:val="20"/>
                <w:lang w:val="ru-RU"/>
              </w:rPr>
              <w:t>Расходные материалы устьевого оборудования (сальники и прокладки) начальный комплект</w:t>
            </w:r>
          </w:p>
        </w:tc>
        <w:tc>
          <w:tcPr>
            <w:tcW w:w="1160" w:type="dxa"/>
          </w:tcPr>
          <w:p w14:paraId="195E999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5D371DEE"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268418C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34B6E0DC"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66DD209A"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0AAE8006" w14:textId="77777777" w:rsidTr="00163F1A">
        <w:tc>
          <w:tcPr>
            <w:tcW w:w="564" w:type="dxa"/>
          </w:tcPr>
          <w:p w14:paraId="31BDDD05"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4</w:t>
            </w:r>
          </w:p>
        </w:tc>
        <w:tc>
          <w:tcPr>
            <w:tcW w:w="1948" w:type="dxa"/>
          </w:tcPr>
          <w:p w14:paraId="5BD4CDF9"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Запасное устьевое оборудование</w:t>
            </w:r>
          </w:p>
        </w:tc>
        <w:tc>
          <w:tcPr>
            <w:tcW w:w="1160" w:type="dxa"/>
          </w:tcPr>
          <w:p w14:paraId="0DEEBC6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1ABE60F6"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149A70E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03EAC004"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5FD5085B"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2E6B4FE2" w14:textId="77777777" w:rsidTr="005736B9">
        <w:tc>
          <w:tcPr>
            <w:tcW w:w="9345" w:type="dxa"/>
            <w:gridSpan w:val="7"/>
          </w:tcPr>
          <w:p w14:paraId="63722E69" w14:textId="77777777" w:rsidR="00BA4038" w:rsidRPr="004D39DA" w:rsidRDefault="00BA4038" w:rsidP="00F356AE">
            <w:pPr>
              <w:pStyle w:val="TableText2"/>
              <w:keepNext/>
              <w:tabs>
                <w:tab w:val="left" w:pos="851"/>
                <w:tab w:val="right" w:pos="9355"/>
              </w:tabs>
              <w:spacing w:before="0" w:after="0" w:line="240" w:lineRule="auto"/>
              <w:ind w:left="9"/>
              <w:jc w:val="left"/>
              <w:rPr>
                <w:rFonts w:ascii="Times New Roman" w:hAnsi="Times New Roman"/>
                <w:b/>
                <w:bCs/>
                <w:caps/>
                <w:noProof/>
                <w:sz w:val="20"/>
                <w:lang w:val="ru-RU"/>
              </w:rPr>
            </w:pPr>
            <w:r w:rsidRPr="004D39DA">
              <w:rPr>
                <w:rFonts w:ascii="Times New Roman" w:hAnsi="Times New Roman"/>
                <w:b/>
                <w:bCs/>
                <w:noProof/>
                <w:sz w:val="20"/>
                <w:lang w:val="ru-RU"/>
              </w:rPr>
              <w:t>i. Безопасность</w:t>
            </w:r>
          </w:p>
        </w:tc>
      </w:tr>
      <w:tr w:rsidR="00BA4038" w:rsidRPr="004D39DA" w14:paraId="7DA109A4" w14:textId="77777777" w:rsidTr="00163F1A">
        <w:tc>
          <w:tcPr>
            <w:tcW w:w="564" w:type="dxa"/>
          </w:tcPr>
          <w:p w14:paraId="65E44D7E"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1</w:t>
            </w:r>
          </w:p>
        </w:tc>
        <w:tc>
          <w:tcPr>
            <w:tcW w:w="1948" w:type="dxa"/>
          </w:tcPr>
          <w:p w14:paraId="027DC40D" w14:textId="77777777" w:rsidR="00BA4038" w:rsidRPr="004D39DA" w:rsidRDefault="00BA4038" w:rsidP="00F356AE">
            <w:pPr>
              <w:pStyle w:val="TableText2"/>
              <w:keepNext/>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 xml:space="preserve">Радио оборудование для связи </w:t>
            </w:r>
            <w:r w:rsidRPr="004D39DA">
              <w:rPr>
                <w:rFonts w:ascii="Times New Roman" w:hAnsi="Times New Roman"/>
                <w:noProof/>
                <w:color w:val="0000FF"/>
                <w:spacing w:val="-2"/>
                <w:sz w:val="20"/>
                <w:lang w:val="ru-RU"/>
              </w:rPr>
              <w:t xml:space="preserve">, </w:t>
            </w:r>
            <w:r w:rsidRPr="004D39DA">
              <w:rPr>
                <w:rFonts w:ascii="Times New Roman" w:hAnsi="Times New Roman"/>
                <w:noProof/>
                <w:spacing w:val="-2"/>
                <w:sz w:val="20"/>
                <w:lang w:val="ru-RU"/>
              </w:rPr>
              <w:t>включая восемь (8) переносных комплектов (рации) – три (3) из которых должны быть предназначены для Заказчика в случае необходимости.</w:t>
            </w:r>
          </w:p>
        </w:tc>
        <w:tc>
          <w:tcPr>
            <w:tcW w:w="1160" w:type="dxa"/>
          </w:tcPr>
          <w:p w14:paraId="2DD6E211"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89" w:type="dxa"/>
          </w:tcPr>
          <w:p w14:paraId="27AB7AA0"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788C0B70"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489" w:type="dxa"/>
          </w:tcPr>
          <w:p w14:paraId="2F9FB42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1CD04984"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70A0E2C2" w14:textId="77777777" w:rsidTr="00163F1A">
        <w:tc>
          <w:tcPr>
            <w:tcW w:w="564" w:type="dxa"/>
          </w:tcPr>
          <w:p w14:paraId="25FBDDBA"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lastRenderedPageBreak/>
              <w:t>2</w:t>
            </w:r>
          </w:p>
        </w:tc>
        <w:tc>
          <w:tcPr>
            <w:tcW w:w="1948" w:type="dxa"/>
          </w:tcPr>
          <w:p w14:paraId="4A75F9DE" w14:textId="77777777" w:rsidR="00BA4038" w:rsidRPr="004D39DA" w:rsidRDefault="00BA4038" w:rsidP="00F356AE">
            <w:pPr>
              <w:pStyle w:val="TableText2"/>
              <w:keepNext/>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Шесть (6) головных гарнитур для раций</w:t>
            </w:r>
          </w:p>
        </w:tc>
        <w:tc>
          <w:tcPr>
            <w:tcW w:w="1160" w:type="dxa"/>
          </w:tcPr>
          <w:p w14:paraId="2AFF9690"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89" w:type="dxa"/>
          </w:tcPr>
          <w:p w14:paraId="2A3FCEC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6CEC9888"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4BA49D5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053580F5"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23D99EF6" w14:textId="77777777" w:rsidTr="00163F1A">
        <w:tc>
          <w:tcPr>
            <w:tcW w:w="564" w:type="dxa"/>
          </w:tcPr>
          <w:p w14:paraId="67282FAD"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3</w:t>
            </w:r>
          </w:p>
        </w:tc>
        <w:tc>
          <w:tcPr>
            <w:tcW w:w="1948" w:type="dxa"/>
          </w:tcPr>
          <w:p w14:paraId="0BB9DBCA" w14:textId="77777777" w:rsidR="00BA4038" w:rsidRPr="004D39DA" w:rsidRDefault="00BA4038" w:rsidP="00F356AE">
            <w:pPr>
              <w:pStyle w:val="TableText2"/>
              <w:keepNext/>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Разрешения, лицензии, необходимые для услуги с оборудованием связи Исполнителя</w:t>
            </w:r>
          </w:p>
        </w:tc>
        <w:tc>
          <w:tcPr>
            <w:tcW w:w="1160" w:type="dxa"/>
          </w:tcPr>
          <w:p w14:paraId="743182FC"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89" w:type="dxa"/>
          </w:tcPr>
          <w:p w14:paraId="2A7AFD00"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4B48C1CA"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413F459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335D7837"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1402F63" w14:textId="77777777" w:rsidTr="00163F1A">
        <w:tc>
          <w:tcPr>
            <w:tcW w:w="564" w:type="dxa"/>
          </w:tcPr>
          <w:p w14:paraId="6EB41A0F"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4</w:t>
            </w:r>
          </w:p>
        </w:tc>
        <w:tc>
          <w:tcPr>
            <w:tcW w:w="1948" w:type="dxa"/>
          </w:tcPr>
          <w:p w14:paraId="0E58915C"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Первая помощь, лазарет, оборудование и медицинский уход на борту ПБУ для всего персонала, находящегося на борту.</w:t>
            </w:r>
          </w:p>
        </w:tc>
        <w:tc>
          <w:tcPr>
            <w:tcW w:w="1160" w:type="dxa"/>
          </w:tcPr>
          <w:p w14:paraId="76CD3D14"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89" w:type="dxa"/>
          </w:tcPr>
          <w:p w14:paraId="3AAD0D1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1BDD249F"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0DD2B0B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66D33FB7"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2B28A6B2" w14:textId="77777777" w:rsidTr="00163F1A">
        <w:tc>
          <w:tcPr>
            <w:tcW w:w="564" w:type="dxa"/>
          </w:tcPr>
          <w:p w14:paraId="2666D5FD"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5</w:t>
            </w:r>
          </w:p>
        </w:tc>
        <w:tc>
          <w:tcPr>
            <w:tcW w:w="1948" w:type="dxa"/>
          </w:tcPr>
          <w:p w14:paraId="522C0966"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 xml:space="preserve">оборудование обеспечения безопасности, СИЗ, и все сопутствующие стандартные бытовые и чистящие материалы и оборудование, если потребуется, для персонала </w:t>
            </w:r>
            <w:r w:rsidRPr="004D39DA">
              <w:rPr>
                <w:rFonts w:ascii="Times New Roman" w:hAnsi="Times New Roman"/>
                <w:noProof/>
                <w:sz w:val="20"/>
                <w:lang w:val="ru-RU"/>
              </w:rPr>
              <w:t>исполнителя</w:t>
            </w:r>
            <w:r w:rsidRPr="004D39DA">
              <w:rPr>
                <w:rFonts w:ascii="Times New Roman" w:hAnsi="Times New Roman"/>
                <w:noProof/>
                <w:spacing w:val="-2"/>
                <w:sz w:val="20"/>
                <w:lang w:val="ru-RU"/>
              </w:rPr>
              <w:t>, пригодные для услуги с буровым раствором и флюидами завершения скважин, включая буровой раствор на нефтяной основе, .</w:t>
            </w:r>
          </w:p>
        </w:tc>
        <w:tc>
          <w:tcPr>
            <w:tcW w:w="1160" w:type="dxa"/>
          </w:tcPr>
          <w:p w14:paraId="7E717A9F"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89" w:type="dxa"/>
          </w:tcPr>
          <w:p w14:paraId="627A2D8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04319958"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7DD47DC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5BE995E7"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20677CD5" w14:textId="77777777" w:rsidTr="00163F1A">
        <w:tc>
          <w:tcPr>
            <w:tcW w:w="564" w:type="dxa"/>
          </w:tcPr>
          <w:p w14:paraId="518FC418"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6</w:t>
            </w:r>
          </w:p>
        </w:tc>
        <w:tc>
          <w:tcPr>
            <w:tcW w:w="1948" w:type="dxa"/>
          </w:tcPr>
          <w:p w14:paraId="1362A6DC"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Противопожарное оборудование, согласно требованиям, отвечающее установленным правилам.</w:t>
            </w:r>
          </w:p>
        </w:tc>
        <w:tc>
          <w:tcPr>
            <w:tcW w:w="1160" w:type="dxa"/>
          </w:tcPr>
          <w:p w14:paraId="4AA80D1A"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89" w:type="dxa"/>
          </w:tcPr>
          <w:p w14:paraId="2C0B8DB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52487534"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40C52FE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67CC3704"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04E13D1D" w14:textId="77777777" w:rsidTr="00163F1A">
        <w:tc>
          <w:tcPr>
            <w:tcW w:w="564" w:type="dxa"/>
            <w:tcBorders>
              <w:bottom w:val="single" w:sz="4" w:space="0" w:color="auto"/>
            </w:tcBorders>
          </w:tcPr>
          <w:p w14:paraId="3D2CABD4"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7</w:t>
            </w:r>
          </w:p>
        </w:tc>
        <w:tc>
          <w:tcPr>
            <w:tcW w:w="1948" w:type="dxa"/>
            <w:tcBorders>
              <w:bottom w:val="single" w:sz="4" w:space="0" w:color="auto"/>
            </w:tcBorders>
          </w:tcPr>
          <w:p w14:paraId="75C8C38C"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 xml:space="preserve">Береговые медицинские услуги для персонала </w:t>
            </w:r>
            <w:r w:rsidRPr="004D39DA">
              <w:rPr>
                <w:rFonts w:ascii="Times New Roman" w:hAnsi="Times New Roman"/>
                <w:noProof/>
                <w:sz w:val="20"/>
                <w:lang w:val="ru-RU"/>
              </w:rPr>
              <w:t>исполнителя</w:t>
            </w:r>
            <w:r w:rsidRPr="004D39DA">
              <w:rPr>
                <w:rFonts w:ascii="Times New Roman" w:hAnsi="Times New Roman"/>
                <w:noProof/>
                <w:spacing w:val="-2"/>
                <w:sz w:val="20"/>
                <w:lang w:val="ru-RU"/>
              </w:rPr>
              <w:t>.</w:t>
            </w:r>
          </w:p>
        </w:tc>
        <w:tc>
          <w:tcPr>
            <w:tcW w:w="1160" w:type="dxa"/>
            <w:tcBorders>
              <w:bottom w:val="single" w:sz="4" w:space="0" w:color="auto"/>
            </w:tcBorders>
          </w:tcPr>
          <w:p w14:paraId="3202C267"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89" w:type="dxa"/>
            <w:tcBorders>
              <w:bottom w:val="single" w:sz="4" w:space="0" w:color="auto"/>
            </w:tcBorders>
          </w:tcPr>
          <w:p w14:paraId="2EE8BCA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Borders>
              <w:bottom w:val="single" w:sz="4" w:space="0" w:color="auto"/>
            </w:tcBorders>
          </w:tcPr>
          <w:p w14:paraId="319A9808"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Borders>
              <w:bottom w:val="single" w:sz="4" w:space="0" w:color="auto"/>
            </w:tcBorders>
          </w:tcPr>
          <w:p w14:paraId="12C72F5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Borders>
              <w:bottom w:val="single" w:sz="4" w:space="0" w:color="auto"/>
            </w:tcBorders>
          </w:tcPr>
          <w:p w14:paraId="7E6F0A0B"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10BA076C" w14:textId="77777777" w:rsidTr="00163F1A">
        <w:tc>
          <w:tcPr>
            <w:tcW w:w="564" w:type="dxa"/>
            <w:tcBorders>
              <w:top w:val="single" w:sz="4" w:space="0" w:color="auto"/>
              <w:left w:val="single" w:sz="4" w:space="0" w:color="auto"/>
              <w:bottom w:val="single" w:sz="4" w:space="0" w:color="auto"/>
              <w:right w:val="single" w:sz="4" w:space="0" w:color="auto"/>
            </w:tcBorders>
          </w:tcPr>
          <w:p w14:paraId="4FF2316A"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8</w:t>
            </w:r>
          </w:p>
        </w:tc>
        <w:tc>
          <w:tcPr>
            <w:tcW w:w="1948" w:type="dxa"/>
            <w:tcBorders>
              <w:top w:val="single" w:sz="4" w:space="0" w:color="auto"/>
              <w:left w:val="single" w:sz="4" w:space="0" w:color="auto"/>
              <w:bottom w:val="single" w:sz="4" w:space="0" w:color="auto"/>
              <w:right w:val="single" w:sz="4" w:space="0" w:color="auto"/>
            </w:tcBorders>
          </w:tcPr>
          <w:p w14:paraId="195E8BF9"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 xml:space="preserve">Все необходимые тревоги, спасательное и безопасное оборудование, в соответствии с правилами и требованиями. </w:t>
            </w:r>
          </w:p>
        </w:tc>
        <w:tc>
          <w:tcPr>
            <w:tcW w:w="1160" w:type="dxa"/>
            <w:tcBorders>
              <w:top w:val="single" w:sz="4" w:space="0" w:color="auto"/>
              <w:left w:val="single" w:sz="4" w:space="0" w:color="auto"/>
              <w:bottom w:val="single" w:sz="4" w:space="0" w:color="auto"/>
              <w:right w:val="single" w:sz="4" w:space="0" w:color="auto"/>
            </w:tcBorders>
          </w:tcPr>
          <w:p w14:paraId="5B2C887A"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89" w:type="dxa"/>
            <w:tcBorders>
              <w:top w:val="single" w:sz="4" w:space="0" w:color="auto"/>
              <w:left w:val="single" w:sz="4" w:space="0" w:color="auto"/>
              <w:bottom w:val="single" w:sz="4" w:space="0" w:color="auto"/>
              <w:right w:val="single" w:sz="4" w:space="0" w:color="auto"/>
            </w:tcBorders>
          </w:tcPr>
          <w:p w14:paraId="567C92E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Borders>
              <w:top w:val="single" w:sz="4" w:space="0" w:color="auto"/>
              <w:left w:val="single" w:sz="4" w:space="0" w:color="auto"/>
              <w:bottom w:val="single" w:sz="4" w:space="0" w:color="auto"/>
              <w:right w:val="single" w:sz="4" w:space="0" w:color="auto"/>
            </w:tcBorders>
          </w:tcPr>
          <w:p w14:paraId="041D6970"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Borders>
              <w:top w:val="single" w:sz="4" w:space="0" w:color="auto"/>
              <w:left w:val="single" w:sz="4" w:space="0" w:color="auto"/>
              <w:bottom w:val="single" w:sz="4" w:space="0" w:color="auto"/>
              <w:right w:val="single" w:sz="4" w:space="0" w:color="auto"/>
            </w:tcBorders>
          </w:tcPr>
          <w:p w14:paraId="7762B14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Borders>
              <w:top w:val="single" w:sz="4" w:space="0" w:color="auto"/>
              <w:left w:val="single" w:sz="4" w:space="0" w:color="auto"/>
              <w:bottom w:val="single" w:sz="4" w:space="0" w:color="auto"/>
              <w:right w:val="single" w:sz="4" w:space="0" w:color="auto"/>
            </w:tcBorders>
          </w:tcPr>
          <w:p w14:paraId="20379E20"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BC097EC" w14:textId="77777777" w:rsidTr="00163F1A">
        <w:tc>
          <w:tcPr>
            <w:tcW w:w="564" w:type="dxa"/>
            <w:tcBorders>
              <w:top w:val="single" w:sz="4" w:space="0" w:color="auto"/>
              <w:left w:val="single" w:sz="4" w:space="0" w:color="auto"/>
              <w:bottom w:val="single" w:sz="4" w:space="0" w:color="auto"/>
              <w:right w:val="single" w:sz="4" w:space="0" w:color="auto"/>
            </w:tcBorders>
          </w:tcPr>
          <w:p w14:paraId="4BBB6CE3" w14:textId="77777777" w:rsidR="00BA4038" w:rsidRPr="004D39DA" w:rsidRDefault="00BA4038" w:rsidP="005736B9">
            <w:pPr>
              <w:tabs>
                <w:tab w:val="left" w:pos="851"/>
                <w:tab w:val="right" w:pos="9355"/>
              </w:tabs>
              <w:spacing w:after="120"/>
              <w:ind w:left="29"/>
              <w:rPr>
                <w:rFonts w:ascii="Times New Roman" w:hAnsi="Times New Roman"/>
                <w:caps/>
                <w:noProof/>
              </w:rPr>
            </w:pPr>
          </w:p>
        </w:tc>
        <w:tc>
          <w:tcPr>
            <w:tcW w:w="1948" w:type="dxa"/>
            <w:tcBorders>
              <w:top w:val="single" w:sz="4" w:space="0" w:color="auto"/>
              <w:left w:val="single" w:sz="4" w:space="0" w:color="auto"/>
              <w:bottom w:val="single" w:sz="4" w:space="0" w:color="auto"/>
              <w:right w:val="single" w:sz="4" w:space="0" w:color="auto"/>
            </w:tcBorders>
          </w:tcPr>
          <w:p w14:paraId="704D1236" w14:textId="77777777" w:rsidR="00BA4038" w:rsidRPr="004D39DA" w:rsidRDefault="00BA4038" w:rsidP="00F356AE">
            <w:pPr>
              <w:pStyle w:val="TableText2"/>
              <w:keepNext/>
              <w:tabs>
                <w:tab w:val="left" w:pos="851"/>
                <w:tab w:val="right" w:pos="9355"/>
              </w:tabs>
              <w:spacing w:before="0" w:after="0" w:line="240" w:lineRule="auto"/>
              <w:ind w:left="9"/>
              <w:jc w:val="left"/>
              <w:rPr>
                <w:rFonts w:ascii="Times New Roman" w:hAnsi="Times New Roman"/>
                <w:b/>
                <w:bCs/>
                <w:caps/>
                <w:noProof/>
                <w:sz w:val="20"/>
                <w:lang w:val="ru-RU"/>
              </w:rPr>
            </w:pPr>
            <w:r w:rsidRPr="004D39DA">
              <w:rPr>
                <w:rFonts w:ascii="Times New Roman" w:hAnsi="Times New Roman"/>
                <w:b/>
                <w:bCs/>
                <w:noProof/>
                <w:sz w:val="20"/>
                <w:lang w:val="ru-RU"/>
              </w:rPr>
              <w:t>j. разное</w:t>
            </w:r>
          </w:p>
        </w:tc>
        <w:tc>
          <w:tcPr>
            <w:tcW w:w="1160" w:type="dxa"/>
            <w:tcBorders>
              <w:top w:val="single" w:sz="4" w:space="0" w:color="auto"/>
              <w:left w:val="single" w:sz="4" w:space="0" w:color="auto"/>
              <w:bottom w:val="single" w:sz="4" w:space="0" w:color="auto"/>
              <w:right w:val="single" w:sz="4" w:space="0" w:color="auto"/>
            </w:tcBorders>
          </w:tcPr>
          <w:p w14:paraId="57C081F9" w14:textId="77777777" w:rsidR="00BA4038" w:rsidRPr="004D39DA" w:rsidRDefault="00BA4038" w:rsidP="00F356AE">
            <w:pPr>
              <w:tabs>
                <w:tab w:val="left" w:pos="851"/>
                <w:tab w:val="right" w:pos="9355"/>
              </w:tabs>
              <w:spacing w:after="120"/>
              <w:ind w:left="284"/>
              <w:rPr>
                <w:rFonts w:ascii="Times New Roman" w:hAnsi="Times New Roman"/>
                <w:caps/>
                <w:noProof/>
              </w:rPr>
            </w:pPr>
          </w:p>
        </w:tc>
        <w:tc>
          <w:tcPr>
            <w:tcW w:w="1489" w:type="dxa"/>
            <w:tcBorders>
              <w:top w:val="single" w:sz="4" w:space="0" w:color="auto"/>
              <w:left w:val="single" w:sz="4" w:space="0" w:color="auto"/>
              <w:bottom w:val="single" w:sz="4" w:space="0" w:color="auto"/>
              <w:right w:val="single" w:sz="4" w:space="0" w:color="auto"/>
            </w:tcBorders>
          </w:tcPr>
          <w:p w14:paraId="0F471E14"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Borders>
              <w:top w:val="single" w:sz="4" w:space="0" w:color="auto"/>
              <w:left w:val="single" w:sz="4" w:space="0" w:color="auto"/>
              <w:bottom w:val="single" w:sz="4" w:space="0" w:color="auto"/>
              <w:right w:val="single" w:sz="4" w:space="0" w:color="auto"/>
            </w:tcBorders>
          </w:tcPr>
          <w:p w14:paraId="365998F8"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Borders>
              <w:top w:val="single" w:sz="4" w:space="0" w:color="auto"/>
              <w:left w:val="single" w:sz="4" w:space="0" w:color="auto"/>
              <w:bottom w:val="single" w:sz="4" w:space="0" w:color="auto"/>
              <w:right w:val="single" w:sz="4" w:space="0" w:color="auto"/>
            </w:tcBorders>
          </w:tcPr>
          <w:p w14:paraId="264E224F"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Borders>
              <w:top w:val="single" w:sz="4" w:space="0" w:color="auto"/>
              <w:left w:val="single" w:sz="4" w:space="0" w:color="auto"/>
              <w:bottom w:val="single" w:sz="4" w:space="0" w:color="auto"/>
              <w:right w:val="single" w:sz="4" w:space="0" w:color="auto"/>
            </w:tcBorders>
          </w:tcPr>
          <w:p w14:paraId="1E86FDBA"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693924F7" w14:textId="77777777" w:rsidTr="00163F1A">
        <w:tc>
          <w:tcPr>
            <w:tcW w:w="564" w:type="dxa"/>
            <w:tcBorders>
              <w:top w:val="single" w:sz="4" w:space="0" w:color="auto"/>
              <w:left w:val="single" w:sz="4" w:space="0" w:color="auto"/>
              <w:bottom w:val="single" w:sz="4" w:space="0" w:color="auto"/>
              <w:right w:val="single" w:sz="4" w:space="0" w:color="auto"/>
            </w:tcBorders>
          </w:tcPr>
          <w:p w14:paraId="6690F9EC"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1</w:t>
            </w:r>
          </w:p>
        </w:tc>
        <w:tc>
          <w:tcPr>
            <w:tcW w:w="1948" w:type="dxa"/>
            <w:tcBorders>
              <w:top w:val="single" w:sz="4" w:space="0" w:color="auto"/>
              <w:left w:val="single" w:sz="4" w:space="0" w:color="auto"/>
              <w:bottom w:val="single" w:sz="4" w:space="0" w:color="auto"/>
              <w:right w:val="single" w:sz="4" w:space="0" w:color="auto"/>
            </w:tcBorders>
          </w:tcPr>
          <w:p w14:paraId="62D0AD9F"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 xml:space="preserve">Весь ручной и приводной инструмент, необходимый для нормального </w:t>
            </w:r>
            <w:r w:rsidRPr="004D39DA">
              <w:rPr>
                <w:rFonts w:ascii="Times New Roman" w:hAnsi="Times New Roman"/>
                <w:noProof/>
                <w:spacing w:val="-2"/>
                <w:sz w:val="20"/>
                <w:lang w:val="ru-RU"/>
              </w:rPr>
              <w:lastRenderedPageBreak/>
              <w:t>обслуживания компонентов установки и ее оборудования</w:t>
            </w:r>
          </w:p>
        </w:tc>
        <w:tc>
          <w:tcPr>
            <w:tcW w:w="1160" w:type="dxa"/>
            <w:tcBorders>
              <w:top w:val="single" w:sz="4" w:space="0" w:color="auto"/>
              <w:left w:val="single" w:sz="4" w:space="0" w:color="auto"/>
              <w:bottom w:val="single" w:sz="4" w:space="0" w:color="auto"/>
              <w:right w:val="single" w:sz="4" w:space="0" w:color="auto"/>
            </w:tcBorders>
          </w:tcPr>
          <w:p w14:paraId="7AA19343"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89" w:type="dxa"/>
            <w:tcBorders>
              <w:top w:val="single" w:sz="4" w:space="0" w:color="auto"/>
              <w:left w:val="single" w:sz="4" w:space="0" w:color="auto"/>
              <w:bottom w:val="single" w:sz="4" w:space="0" w:color="auto"/>
              <w:right w:val="single" w:sz="4" w:space="0" w:color="auto"/>
            </w:tcBorders>
          </w:tcPr>
          <w:p w14:paraId="239B5DC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Borders>
              <w:top w:val="single" w:sz="4" w:space="0" w:color="auto"/>
              <w:left w:val="single" w:sz="4" w:space="0" w:color="auto"/>
              <w:bottom w:val="single" w:sz="4" w:space="0" w:color="auto"/>
              <w:right w:val="single" w:sz="4" w:space="0" w:color="auto"/>
            </w:tcBorders>
          </w:tcPr>
          <w:p w14:paraId="1A68D563"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Borders>
              <w:top w:val="single" w:sz="4" w:space="0" w:color="auto"/>
              <w:left w:val="single" w:sz="4" w:space="0" w:color="auto"/>
              <w:bottom w:val="single" w:sz="4" w:space="0" w:color="auto"/>
              <w:right w:val="single" w:sz="4" w:space="0" w:color="auto"/>
            </w:tcBorders>
          </w:tcPr>
          <w:p w14:paraId="42CEFEB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Borders>
              <w:top w:val="single" w:sz="4" w:space="0" w:color="auto"/>
              <w:left w:val="single" w:sz="4" w:space="0" w:color="auto"/>
              <w:bottom w:val="single" w:sz="4" w:space="0" w:color="auto"/>
              <w:right w:val="single" w:sz="4" w:space="0" w:color="auto"/>
            </w:tcBorders>
          </w:tcPr>
          <w:p w14:paraId="1A0FBFAE"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13C7389E" w14:textId="77777777" w:rsidTr="00163F1A">
        <w:tc>
          <w:tcPr>
            <w:tcW w:w="564" w:type="dxa"/>
            <w:tcBorders>
              <w:top w:val="single" w:sz="4" w:space="0" w:color="auto"/>
              <w:left w:val="single" w:sz="4" w:space="0" w:color="auto"/>
              <w:bottom w:val="single" w:sz="4" w:space="0" w:color="auto"/>
              <w:right w:val="single" w:sz="4" w:space="0" w:color="auto"/>
            </w:tcBorders>
          </w:tcPr>
          <w:p w14:paraId="504BFEC2"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2</w:t>
            </w:r>
          </w:p>
        </w:tc>
        <w:tc>
          <w:tcPr>
            <w:tcW w:w="1948" w:type="dxa"/>
            <w:tcBorders>
              <w:top w:val="single" w:sz="4" w:space="0" w:color="auto"/>
              <w:left w:val="single" w:sz="4" w:space="0" w:color="auto"/>
              <w:bottom w:val="single" w:sz="4" w:space="0" w:color="auto"/>
              <w:right w:val="single" w:sz="4" w:space="0" w:color="auto"/>
            </w:tcBorders>
          </w:tcPr>
          <w:p w14:paraId="0E7928F4" w14:textId="17BF6CE5"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 xml:space="preserve">Офисы на борту ПБУ для  15 представителей персонала заказчика в 3 помещениях, а также офисное пространство для представителей других </w:t>
            </w:r>
            <w:r w:rsidRPr="004D39DA">
              <w:rPr>
                <w:rFonts w:ascii="Times New Roman" w:hAnsi="Times New Roman"/>
                <w:noProof/>
                <w:sz w:val="20"/>
                <w:lang w:val="ru-RU"/>
              </w:rPr>
              <w:t>Исполнителе</w:t>
            </w:r>
            <w:r w:rsidR="00C81685" w:rsidRPr="004D39DA">
              <w:rPr>
                <w:rFonts w:ascii="Times New Roman" w:hAnsi="Times New Roman"/>
                <w:noProof/>
                <w:sz w:val="20"/>
                <w:lang w:val="ru-RU"/>
              </w:rPr>
              <w:t>й</w:t>
            </w:r>
            <w:r w:rsidRPr="004D39DA">
              <w:rPr>
                <w:rFonts w:ascii="Times New Roman" w:hAnsi="Times New Roman"/>
                <w:noProof/>
                <w:sz w:val="20"/>
                <w:lang w:val="ru-RU"/>
              </w:rPr>
              <w:t xml:space="preserve"> </w:t>
            </w:r>
            <w:r w:rsidR="00C81685" w:rsidRPr="004D39DA">
              <w:rPr>
                <w:rFonts w:ascii="Times New Roman" w:hAnsi="Times New Roman"/>
                <w:noProof/>
                <w:sz w:val="20"/>
                <w:lang w:val="ru-RU"/>
              </w:rPr>
              <w:t>З</w:t>
            </w:r>
            <w:r w:rsidRPr="004D39DA">
              <w:rPr>
                <w:rFonts w:ascii="Times New Roman" w:hAnsi="Times New Roman"/>
                <w:noProof/>
                <w:spacing w:val="-2"/>
                <w:sz w:val="20"/>
                <w:lang w:val="ru-RU"/>
              </w:rPr>
              <w:t>аказчика. офисы должны быть высокого стандарта, и содержать как минимум:</w:t>
            </w:r>
          </w:p>
        </w:tc>
        <w:tc>
          <w:tcPr>
            <w:tcW w:w="1160" w:type="dxa"/>
            <w:tcBorders>
              <w:top w:val="single" w:sz="4" w:space="0" w:color="auto"/>
              <w:left w:val="single" w:sz="4" w:space="0" w:color="auto"/>
              <w:bottom w:val="single" w:sz="4" w:space="0" w:color="auto"/>
              <w:right w:val="single" w:sz="4" w:space="0" w:color="auto"/>
            </w:tcBorders>
          </w:tcPr>
          <w:p w14:paraId="5924CF43"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89" w:type="dxa"/>
            <w:tcBorders>
              <w:top w:val="single" w:sz="4" w:space="0" w:color="auto"/>
              <w:left w:val="single" w:sz="4" w:space="0" w:color="auto"/>
              <w:bottom w:val="single" w:sz="4" w:space="0" w:color="auto"/>
              <w:right w:val="single" w:sz="4" w:space="0" w:color="auto"/>
            </w:tcBorders>
          </w:tcPr>
          <w:p w14:paraId="7430272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Borders>
              <w:top w:val="single" w:sz="4" w:space="0" w:color="auto"/>
              <w:left w:val="single" w:sz="4" w:space="0" w:color="auto"/>
              <w:bottom w:val="single" w:sz="4" w:space="0" w:color="auto"/>
              <w:right w:val="single" w:sz="4" w:space="0" w:color="auto"/>
            </w:tcBorders>
          </w:tcPr>
          <w:p w14:paraId="765A55D5"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Borders>
              <w:top w:val="single" w:sz="4" w:space="0" w:color="auto"/>
              <w:left w:val="single" w:sz="4" w:space="0" w:color="auto"/>
              <w:bottom w:val="single" w:sz="4" w:space="0" w:color="auto"/>
              <w:right w:val="single" w:sz="4" w:space="0" w:color="auto"/>
            </w:tcBorders>
          </w:tcPr>
          <w:p w14:paraId="029BD0C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Borders>
              <w:top w:val="single" w:sz="4" w:space="0" w:color="auto"/>
              <w:left w:val="single" w:sz="4" w:space="0" w:color="auto"/>
              <w:bottom w:val="single" w:sz="4" w:space="0" w:color="auto"/>
              <w:right w:val="single" w:sz="4" w:space="0" w:color="auto"/>
            </w:tcBorders>
          </w:tcPr>
          <w:p w14:paraId="2EA53AA3"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0817472A" w14:textId="77777777" w:rsidTr="00163F1A">
        <w:tc>
          <w:tcPr>
            <w:tcW w:w="564" w:type="dxa"/>
            <w:tcBorders>
              <w:top w:val="single" w:sz="4" w:space="0" w:color="auto"/>
            </w:tcBorders>
          </w:tcPr>
          <w:p w14:paraId="5CD3AEC2" w14:textId="77777777" w:rsidR="00BA4038" w:rsidRPr="004D39DA" w:rsidRDefault="00BA4038" w:rsidP="005736B9">
            <w:pPr>
              <w:tabs>
                <w:tab w:val="left" w:pos="851"/>
                <w:tab w:val="right" w:pos="9355"/>
              </w:tabs>
              <w:spacing w:after="120"/>
              <w:ind w:left="29"/>
              <w:rPr>
                <w:rFonts w:ascii="Times New Roman" w:hAnsi="Times New Roman"/>
                <w:caps/>
                <w:noProof/>
              </w:rPr>
            </w:pPr>
          </w:p>
        </w:tc>
        <w:tc>
          <w:tcPr>
            <w:tcW w:w="1948" w:type="dxa"/>
            <w:tcBorders>
              <w:top w:val="single" w:sz="4" w:space="0" w:color="auto"/>
            </w:tcBorders>
          </w:tcPr>
          <w:p w14:paraId="3FE42C82" w14:textId="77777777" w:rsidR="00BA4038" w:rsidRPr="004D39DA" w:rsidRDefault="00BA4038" w:rsidP="00F356AE">
            <w:pPr>
              <w:pStyle w:val="afff2"/>
              <w:tabs>
                <w:tab w:val="left" w:pos="851"/>
                <w:tab w:val="right" w:pos="9355"/>
              </w:tabs>
              <w:spacing w:before="0" w:after="0" w:line="240" w:lineRule="auto"/>
              <w:ind w:left="9" w:firstLine="0"/>
              <w:rPr>
                <w:rFonts w:ascii="Times New Roman" w:hAnsi="Times New Roman" w:cs="Times New Roman"/>
                <w:caps/>
                <w:noProof/>
                <w:spacing w:val="-2"/>
                <w:sz w:val="20"/>
                <w:lang w:val="ru-RU"/>
              </w:rPr>
            </w:pPr>
            <w:r w:rsidRPr="004D39DA">
              <w:rPr>
                <w:rFonts w:ascii="Times New Roman" w:hAnsi="Times New Roman" w:cs="Times New Roman"/>
                <w:noProof/>
                <w:spacing w:val="-2"/>
                <w:sz w:val="20"/>
                <w:lang w:val="ru-RU"/>
              </w:rPr>
              <w:t>(a)</w:t>
            </w:r>
            <w:r w:rsidRPr="004D39DA">
              <w:rPr>
                <w:rFonts w:ascii="Times New Roman" w:hAnsi="Times New Roman" w:cs="Times New Roman"/>
                <w:noProof/>
                <w:spacing w:val="-2"/>
                <w:sz w:val="20"/>
                <w:lang w:val="ru-RU"/>
              </w:rPr>
              <w:tab/>
              <w:t>соответствующую и комфортную мебель для сидения;</w:t>
            </w:r>
          </w:p>
        </w:tc>
        <w:tc>
          <w:tcPr>
            <w:tcW w:w="1160" w:type="dxa"/>
            <w:tcBorders>
              <w:top w:val="single" w:sz="4" w:space="0" w:color="auto"/>
            </w:tcBorders>
          </w:tcPr>
          <w:p w14:paraId="2F8C3D83"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89" w:type="dxa"/>
            <w:tcBorders>
              <w:top w:val="single" w:sz="4" w:space="0" w:color="auto"/>
            </w:tcBorders>
          </w:tcPr>
          <w:p w14:paraId="32208C9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Borders>
              <w:top w:val="single" w:sz="4" w:space="0" w:color="auto"/>
            </w:tcBorders>
          </w:tcPr>
          <w:p w14:paraId="25BECAC3"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Borders>
              <w:top w:val="single" w:sz="4" w:space="0" w:color="auto"/>
            </w:tcBorders>
          </w:tcPr>
          <w:p w14:paraId="2375540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Borders>
              <w:top w:val="single" w:sz="4" w:space="0" w:color="auto"/>
            </w:tcBorders>
          </w:tcPr>
          <w:p w14:paraId="6724C144"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01C6D6B0" w14:textId="77777777" w:rsidTr="00163F1A">
        <w:tc>
          <w:tcPr>
            <w:tcW w:w="564" w:type="dxa"/>
          </w:tcPr>
          <w:p w14:paraId="0011DA99" w14:textId="77777777" w:rsidR="00BA4038" w:rsidRPr="004D39DA" w:rsidRDefault="00BA4038" w:rsidP="005736B9">
            <w:pPr>
              <w:tabs>
                <w:tab w:val="left" w:pos="851"/>
                <w:tab w:val="right" w:pos="9355"/>
              </w:tabs>
              <w:spacing w:after="120"/>
              <w:ind w:left="29"/>
              <w:rPr>
                <w:rFonts w:ascii="Times New Roman" w:hAnsi="Times New Roman"/>
                <w:caps/>
                <w:noProof/>
              </w:rPr>
            </w:pPr>
          </w:p>
        </w:tc>
        <w:tc>
          <w:tcPr>
            <w:tcW w:w="1948" w:type="dxa"/>
          </w:tcPr>
          <w:p w14:paraId="47FBC5DF" w14:textId="77777777" w:rsidR="00BA4038" w:rsidRPr="004D39DA" w:rsidRDefault="00BA4038" w:rsidP="00F356AE">
            <w:pPr>
              <w:pStyle w:val="b"/>
              <w:tabs>
                <w:tab w:val="left" w:pos="851"/>
                <w:tab w:val="right" w:pos="9355"/>
              </w:tabs>
              <w:spacing w:after="0" w:line="240" w:lineRule="auto"/>
              <w:ind w:left="9" w:firstLine="0"/>
              <w:rPr>
                <w:rFonts w:ascii="Times New Roman" w:hAnsi="Times New Roman" w:cs="Times New Roman"/>
                <w:caps/>
                <w:noProof/>
                <w:spacing w:val="-2"/>
                <w:sz w:val="20"/>
                <w:lang w:val="ru-RU"/>
              </w:rPr>
            </w:pPr>
            <w:r w:rsidRPr="004D39DA">
              <w:rPr>
                <w:rFonts w:ascii="Times New Roman" w:hAnsi="Times New Roman" w:cs="Times New Roman"/>
                <w:noProof/>
                <w:spacing w:val="-2"/>
                <w:sz w:val="20"/>
                <w:lang w:val="ru-RU"/>
              </w:rPr>
              <w:t>(b)</w:t>
            </w:r>
            <w:r w:rsidRPr="004D39DA">
              <w:rPr>
                <w:rFonts w:ascii="Times New Roman" w:hAnsi="Times New Roman" w:cs="Times New Roman"/>
                <w:noProof/>
                <w:spacing w:val="-2"/>
                <w:sz w:val="20"/>
                <w:lang w:val="ru-RU"/>
              </w:rPr>
              <w:tab/>
              <w:t>офисные столы с рабочим пространством, включая пространство для компьютеров заказчика и компьютеры;</w:t>
            </w:r>
          </w:p>
        </w:tc>
        <w:tc>
          <w:tcPr>
            <w:tcW w:w="1160" w:type="dxa"/>
          </w:tcPr>
          <w:p w14:paraId="20E2CEE3"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89" w:type="dxa"/>
          </w:tcPr>
          <w:p w14:paraId="3827978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61ED17AB"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5FB1DE1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45A26343"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6E3CCC3" w14:textId="77777777" w:rsidTr="00163F1A">
        <w:tc>
          <w:tcPr>
            <w:tcW w:w="564" w:type="dxa"/>
          </w:tcPr>
          <w:p w14:paraId="4426CD24" w14:textId="77777777" w:rsidR="00BA4038" w:rsidRPr="004D39DA" w:rsidRDefault="00BA4038" w:rsidP="005736B9">
            <w:pPr>
              <w:tabs>
                <w:tab w:val="left" w:pos="851"/>
                <w:tab w:val="right" w:pos="9355"/>
              </w:tabs>
              <w:spacing w:after="120"/>
              <w:ind w:left="29"/>
              <w:rPr>
                <w:rFonts w:ascii="Times New Roman" w:hAnsi="Times New Roman"/>
                <w:caps/>
                <w:noProof/>
              </w:rPr>
            </w:pPr>
          </w:p>
        </w:tc>
        <w:tc>
          <w:tcPr>
            <w:tcW w:w="1948" w:type="dxa"/>
          </w:tcPr>
          <w:p w14:paraId="1F98C88E" w14:textId="77777777" w:rsidR="00BA4038" w:rsidRPr="004D39DA" w:rsidRDefault="00BA4038" w:rsidP="00F356AE">
            <w:pPr>
              <w:pStyle w:val="b"/>
              <w:tabs>
                <w:tab w:val="left" w:pos="851"/>
                <w:tab w:val="right" w:pos="9355"/>
              </w:tabs>
              <w:spacing w:after="0" w:line="240" w:lineRule="auto"/>
              <w:ind w:left="9" w:firstLine="0"/>
              <w:rPr>
                <w:rFonts w:ascii="Times New Roman" w:hAnsi="Times New Roman" w:cs="Times New Roman"/>
                <w:caps/>
                <w:noProof/>
                <w:spacing w:val="-2"/>
                <w:sz w:val="20"/>
                <w:lang w:val="ru-RU"/>
              </w:rPr>
            </w:pPr>
            <w:r w:rsidRPr="004D39DA">
              <w:rPr>
                <w:rFonts w:ascii="Times New Roman" w:hAnsi="Times New Roman" w:cs="Times New Roman"/>
                <w:noProof/>
                <w:spacing w:val="-2"/>
                <w:sz w:val="20"/>
                <w:lang w:val="ru-RU"/>
              </w:rPr>
              <w:t>(c)</w:t>
            </w:r>
            <w:r w:rsidRPr="004D39DA">
              <w:rPr>
                <w:rFonts w:ascii="Times New Roman" w:hAnsi="Times New Roman" w:cs="Times New Roman"/>
                <w:noProof/>
                <w:spacing w:val="-2"/>
                <w:sz w:val="20"/>
                <w:lang w:val="ru-RU"/>
              </w:rPr>
              <w:tab/>
              <w:t>телефонная связь и источник питания с ups;</w:t>
            </w:r>
          </w:p>
        </w:tc>
        <w:tc>
          <w:tcPr>
            <w:tcW w:w="1160" w:type="dxa"/>
          </w:tcPr>
          <w:p w14:paraId="4352BE56"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89" w:type="dxa"/>
          </w:tcPr>
          <w:p w14:paraId="585CBF69"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7927F4A2"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0CE0F4B9"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2D191914"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65784142" w14:textId="77777777" w:rsidTr="00163F1A">
        <w:tc>
          <w:tcPr>
            <w:tcW w:w="564" w:type="dxa"/>
          </w:tcPr>
          <w:p w14:paraId="5C332D07" w14:textId="77777777" w:rsidR="00BA4038" w:rsidRPr="004D39DA" w:rsidRDefault="00BA4038" w:rsidP="005736B9">
            <w:pPr>
              <w:tabs>
                <w:tab w:val="left" w:pos="851"/>
                <w:tab w:val="right" w:pos="9355"/>
              </w:tabs>
              <w:spacing w:after="120"/>
              <w:ind w:left="29"/>
              <w:rPr>
                <w:rFonts w:ascii="Times New Roman" w:hAnsi="Times New Roman"/>
                <w:caps/>
                <w:noProof/>
              </w:rPr>
            </w:pPr>
          </w:p>
        </w:tc>
        <w:tc>
          <w:tcPr>
            <w:tcW w:w="1948" w:type="dxa"/>
          </w:tcPr>
          <w:p w14:paraId="32535DBB" w14:textId="77777777" w:rsidR="00BA4038" w:rsidRPr="004D39DA" w:rsidRDefault="00BA4038" w:rsidP="00F356AE">
            <w:pPr>
              <w:pStyle w:val="b"/>
              <w:tabs>
                <w:tab w:val="left" w:pos="851"/>
                <w:tab w:val="right" w:pos="9355"/>
              </w:tabs>
              <w:spacing w:after="0" w:line="240" w:lineRule="auto"/>
              <w:ind w:left="9" w:firstLine="0"/>
              <w:rPr>
                <w:rFonts w:ascii="Times New Roman" w:hAnsi="Times New Roman" w:cs="Times New Roman"/>
                <w:caps/>
                <w:noProof/>
                <w:spacing w:val="-2"/>
                <w:sz w:val="20"/>
                <w:lang w:val="ru-RU"/>
              </w:rPr>
            </w:pPr>
            <w:r w:rsidRPr="004D39DA">
              <w:rPr>
                <w:rFonts w:ascii="Times New Roman" w:hAnsi="Times New Roman" w:cs="Times New Roman"/>
                <w:noProof/>
                <w:spacing w:val="-2"/>
                <w:sz w:val="20"/>
                <w:lang w:val="ru-RU"/>
              </w:rPr>
              <w:t>(d)</w:t>
            </w:r>
            <w:r w:rsidRPr="004D39DA">
              <w:rPr>
                <w:rFonts w:ascii="Times New Roman" w:hAnsi="Times New Roman" w:cs="Times New Roman"/>
                <w:noProof/>
                <w:spacing w:val="-2"/>
                <w:sz w:val="20"/>
                <w:lang w:val="ru-RU"/>
              </w:rPr>
              <w:tab/>
              <w:t>книжные шкафы, шкафы для документов и другое приемлемое офисное оборудование</w:t>
            </w:r>
          </w:p>
        </w:tc>
        <w:tc>
          <w:tcPr>
            <w:tcW w:w="1160" w:type="dxa"/>
          </w:tcPr>
          <w:p w14:paraId="433F8FE6"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89" w:type="dxa"/>
          </w:tcPr>
          <w:p w14:paraId="78803089"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68D2EAA2"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7E80343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176053B7"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526E3DF" w14:textId="77777777" w:rsidTr="00163F1A">
        <w:tc>
          <w:tcPr>
            <w:tcW w:w="564" w:type="dxa"/>
          </w:tcPr>
          <w:p w14:paraId="516C8081"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3</w:t>
            </w:r>
          </w:p>
        </w:tc>
        <w:tc>
          <w:tcPr>
            <w:tcW w:w="1948" w:type="dxa"/>
          </w:tcPr>
          <w:p w14:paraId="4A8AB48C"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 xml:space="preserve">Жилые места для всего персонала </w:t>
            </w:r>
            <w:r w:rsidRPr="004D39DA">
              <w:rPr>
                <w:rFonts w:ascii="Times New Roman" w:hAnsi="Times New Roman"/>
                <w:noProof/>
                <w:sz w:val="20"/>
                <w:lang w:val="ru-RU"/>
              </w:rPr>
              <w:t>Исполнителя</w:t>
            </w:r>
            <w:r w:rsidRPr="004D39DA">
              <w:rPr>
                <w:rFonts w:ascii="Times New Roman" w:hAnsi="Times New Roman"/>
                <w:noProof/>
                <w:spacing w:val="-2"/>
                <w:sz w:val="20"/>
                <w:lang w:val="ru-RU"/>
              </w:rPr>
              <w:t>, заказчика и персонала других Исполнительов</w:t>
            </w:r>
          </w:p>
        </w:tc>
        <w:tc>
          <w:tcPr>
            <w:tcW w:w="1160" w:type="dxa"/>
          </w:tcPr>
          <w:p w14:paraId="463D36FA"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89" w:type="dxa"/>
          </w:tcPr>
          <w:p w14:paraId="3572DFA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12FBB4EF"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5D58FA6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398C4459"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03708701" w14:textId="77777777" w:rsidTr="00163F1A">
        <w:tc>
          <w:tcPr>
            <w:tcW w:w="564" w:type="dxa"/>
          </w:tcPr>
          <w:p w14:paraId="5000BE2C"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4</w:t>
            </w:r>
          </w:p>
        </w:tc>
        <w:tc>
          <w:tcPr>
            <w:tcW w:w="1948" w:type="dxa"/>
          </w:tcPr>
          <w:p w14:paraId="478C87DC" w14:textId="77777777" w:rsidR="00BA4038" w:rsidRPr="004D39DA" w:rsidRDefault="00BA4038" w:rsidP="00F356AE">
            <w:pPr>
              <w:pStyle w:val="afff2"/>
              <w:tabs>
                <w:tab w:val="left" w:pos="851"/>
                <w:tab w:val="right" w:pos="9355"/>
              </w:tabs>
              <w:spacing w:before="0" w:after="0" w:line="240" w:lineRule="auto"/>
              <w:ind w:left="9" w:firstLine="0"/>
              <w:rPr>
                <w:rFonts w:ascii="Times New Roman" w:hAnsi="Times New Roman" w:cs="Times New Roman"/>
                <w:caps/>
                <w:noProof/>
                <w:spacing w:val="-2"/>
                <w:sz w:val="20"/>
                <w:lang w:val="ru-RU"/>
              </w:rPr>
            </w:pPr>
            <w:r w:rsidRPr="004D39DA">
              <w:rPr>
                <w:rFonts w:ascii="Times New Roman" w:hAnsi="Times New Roman" w:cs="Times New Roman"/>
                <w:noProof/>
                <w:spacing w:val="-2"/>
                <w:sz w:val="20"/>
                <w:lang w:val="ru-RU"/>
              </w:rPr>
              <w:t>(a)</w:t>
            </w:r>
            <w:r w:rsidRPr="004D39DA">
              <w:rPr>
                <w:rFonts w:ascii="Times New Roman" w:hAnsi="Times New Roman" w:cs="Times New Roman"/>
                <w:noProof/>
                <w:spacing w:val="-2"/>
                <w:sz w:val="20"/>
                <w:lang w:val="ru-RU"/>
              </w:rPr>
              <w:tab/>
              <w:t xml:space="preserve">питание для всего персонала </w:t>
            </w:r>
            <w:r w:rsidRPr="004D39DA">
              <w:rPr>
                <w:rFonts w:ascii="Times New Roman" w:hAnsi="Times New Roman"/>
                <w:noProof/>
                <w:sz w:val="20"/>
                <w:lang w:val="ru-RU"/>
              </w:rPr>
              <w:t>Исполнителя</w:t>
            </w:r>
            <w:r w:rsidRPr="004D39DA">
              <w:rPr>
                <w:rFonts w:ascii="Times New Roman" w:hAnsi="Times New Roman" w:cs="Times New Roman"/>
                <w:noProof/>
                <w:spacing w:val="-2"/>
                <w:sz w:val="20"/>
                <w:lang w:val="ru-RU"/>
              </w:rPr>
              <w:t>;</w:t>
            </w:r>
          </w:p>
        </w:tc>
        <w:tc>
          <w:tcPr>
            <w:tcW w:w="1160" w:type="dxa"/>
          </w:tcPr>
          <w:p w14:paraId="7544CFA5"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89" w:type="dxa"/>
          </w:tcPr>
          <w:p w14:paraId="6BDEED2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623C7630"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448EEFD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3A950F16"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F7DF67F" w14:textId="77777777" w:rsidTr="00163F1A">
        <w:tc>
          <w:tcPr>
            <w:tcW w:w="564" w:type="dxa"/>
          </w:tcPr>
          <w:p w14:paraId="0EF7D3D5" w14:textId="77777777" w:rsidR="00BA4038" w:rsidRPr="004D39DA" w:rsidRDefault="00BA4038" w:rsidP="005736B9">
            <w:pPr>
              <w:tabs>
                <w:tab w:val="left" w:pos="851"/>
                <w:tab w:val="right" w:pos="9355"/>
              </w:tabs>
              <w:spacing w:after="120"/>
              <w:ind w:left="29"/>
              <w:rPr>
                <w:rFonts w:ascii="Times New Roman" w:hAnsi="Times New Roman"/>
                <w:caps/>
                <w:noProof/>
              </w:rPr>
            </w:pPr>
          </w:p>
        </w:tc>
        <w:tc>
          <w:tcPr>
            <w:tcW w:w="1948" w:type="dxa"/>
          </w:tcPr>
          <w:p w14:paraId="54865B22" w14:textId="5E38CE56" w:rsidR="00BA4038" w:rsidRPr="004D39DA" w:rsidRDefault="00BA4038" w:rsidP="00F356AE">
            <w:pPr>
              <w:pStyle w:val="b"/>
              <w:tabs>
                <w:tab w:val="left" w:pos="851"/>
                <w:tab w:val="right" w:pos="9355"/>
              </w:tabs>
              <w:spacing w:after="0" w:line="240" w:lineRule="auto"/>
              <w:ind w:left="9" w:firstLine="0"/>
              <w:rPr>
                <w:rFonts w:ascii="Times New Roman" w:hAnsi="Times New Roman" w:cs="Times New Roman"/>
                <w:caps/>
                <w:noProof/>
                <w:spacing w:val="-2"/>
                <w:sz w:val="20"/>
                <w:lang w:val="ru-RU"/>
              </w:rPr>
            </w:pPr>
            <w:r w:rsidRPr="004D39DA">
              <w:rPr>
                <w:rFonts w:ascii="Times New Roman" w:hAnsi="Times New Roman" w:cs="Times New Roman"/>
                <w:noProof/>
                <w:spacing w:val="-2"/>
                <w:sz w:val="20"/>
                <w:lang w:val="ru-RU"/>
              </w:rPr>
              <w:t>(b)</w:t>
            </w:r>
            <w:r w:rsidRPr="004D39DA">
              <w:rPr>
                <w:rFonts w:ascii="Times New Roman" w:hAnsi="Times New Roman" w:cs="Times New Roman"/>
                <w:noProof/>
                <w:spacing w:val="-2"/>
                <w:sz w:val="20"/>
                <w:lang w:val="ru-RU"/>
              </w:rPr>
              <w:tab/>
              <w:t>питание для всего персонала заказчика и персонала других Исполнител</w:t>
            </w:r>
            <w:r w:rsidR="00C81685" w:rsidRPr="004D39DA">
              <w:rPr>
                <w:rFonts w:ascii="Times New Roman" w:hAnsi="Times New Roman" w:cs="Times New Roman"/>
                <w:noProof/>
                <w:spacing w:val="-2"/>
                <w:sz w:val="20"/>
                <w:lang w:val="ru-RU"/>
              </w:rPr>
              <w:t>ей</w:t>
            </w:r>
            <w:r w:rsidRPr="004D39DA">
              <w:rPr>
                <w:rFonts w:ascii="Times New Roman" w:hAnsi="Times New Roman" w:cs="Times New Roman"/>
                <w:noProof/>
                <w:spacing w:val="-2"/>
                <w:sz w:val="20"/>
                <w:lang w:val="ru-RU"/>
              </w:rPr>
              <w:t xml:space="preserve"> не более  15  человек.</w:t>
            </w:r>
          </w:p>
        </w:tc>
        <w:tc>
          <w:tcPr>
            <w:tcW w:w="1160" w:type="dxa"/>
          </w:tcPr>
          <w:p w14:paraId="41630F81"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89" w:type="dxa"/>
          </w:tcPr>
          <w:p w14:paraId="10568DC6"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6389AA76"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335D6049"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2043AE2F"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1E7F032A" w14:textId="77777777" w:rsidTr="00163F1A">
        <w:tc>
          <w:tcPr>
            <w:tcW w:w="564" w:type="dxa"/>
          </w:tcPr>
          <w:p w14:paraId="7E665387"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5</w:t>
            </w:r>
          </w:p>
        </w:tc>
        <w:tc>
          <w:tcPr>
            <w:tcW w:w="1948" w:type="dxa"/>
          </w:tcPr>
          <w:p w14:paraId="369F69BD"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Развлечения на борту, dvd, видеофильмы.</w:t>
            </w:r>
          </w:p>
        </w:tc>
        <w:tc>
          <w:tcPr>
            <w:tcW w:w="1160" w:type="dxa"/>
          </w:tcPr>
          <w:p w14:paraId="1CA84FB4"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89" w:type="dxa"/>
          </w:tcPr>
          <w:p w14:paraId="0006704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120E1D00"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427B4E3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0F753500"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25B36587" w14:textId="77777777" w:rsidTr="00163F1A">
        <w:tc>
          <w:tcPr>
            <w:tcW w:w="564" w:type="dxa"/>
          </w:tcPr>
          <w:p w14:paraId="09A924A6"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6</w:t>
            </w:r>
          </w:p>
        </w:tc>
        <w:tc>
          <w:tcPr>
            <w:tcW w:w="1948" w:type="dxa"/>
          </w:tcPr>
          <w:p w14:paraId="38EFA53C"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 xml:space="preserve">Персонал </w:t>
            </w:r>
            <w:r w:rsidRPr="004D39DA">
              <w:rPr>
                <w:rFonts w:ascii="Times New Roman" w:hAnsi="Times New Roman"/>
                <w:noProof/>
                <w:sz w:val="20"/>
                <w:lang w:val="ru-RU"/>
              </w:rPr>
              <w:t xml:space="preserve">Исполнителя </w:t>
            </w:r>
            <w:r w:rsidRPr="004D39DA">
              <w:rPr>
                <w:rFonts w:ascii="Times New Roman" w:hAnsi="Times New Roman"/>
                <w:noProof/>
                <w:spacing w:val="-2"/>
                <w:sz w:val="20"/>
                <w:lang w:val="ru-RU"/>
              </w:rPr>
              <w:t>согласно главе 18.</w:t>
            </w:r>
          </w:p>
        </w:tc>
        <w:tc>
          <w:tcPr>
            <w:tcW w:w="1160" w:type="dxa"/>
          </w:tcPr>
          <w:p w14:paraId="5CA2B9B9" w14:textId="77777777" w:rsidR="00BA4038" w:rsidRPr="004D39DA" w:rsidRDefault="00BA4038" w:rsidP="00F356AE">
            <w:pPr>
              <w:tabs>
                <w:tab w:val="left" w:pos="851"/>
                <w:tab w:val="right" w:pos="9355"/>
              </w:tabs>
              <w:spacing w:after="120"/>
              <w:ind w:left="284"/>
              <w:rPr>
                <w:rFonts w:ascii="Times New Roman" w:hAnsi="Times New Roman"/>
                <w:caps/>
                <w:noProof/>
              </w:rPr>
            </w:pPr>
          </w:p>
        </w:tc>
        <w:tc>
          <w:tcPr>
            <w:tcW w:w="1489" w:type="dxa"/>
          </w:tcPr>
          <w:p w14:paraId="69BBE09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67A51B9C"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4421266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46CC4658"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8D7C196" w14:textId="77777777" w:rsidTr="00163F1A">
        <w:tc>
          <w:tcPr>
            <w:tcW w:w="564" w:type="dxa"/>
          </w:tcPr>
          <w:p w14:paraId="6E4AB16D"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lastRenderedPageBreak/>
              <w:t>7</w:t>
            </w:r>
          </w:p>
        </w:tc>
        <w:tc>
          <w:tcPr>
            <w:tcW w:w="1948" w:type="dxa"/>
          </w:tcPr>
          <w:p w14:paraId="42858414"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 xml:space="preserve">Дополнительный персонал </w:t>
            </w:r>
            <w:r w:rsidRPr="004D39DA">
              <w:rPr>
                <w:rFonts w:ascii="Times New Roman" w:hAnsi="Times New Roman"/>
                <w:noProof/>
                <w:sz w:val="20"/>
                <w:lang w:val="ru-RU"/>
              </w:rPr>
              <w:t xml:space="preserve">Исполнителя </w:t>
            </w:r>
            <w:r w:rsidRPr="004D39DA">
              <w:rPr>
                <w:rFonts w:ascii="Times New Roman" w:hAnsi="Times New Roman"/>
                <w:noProof/>
                <w:spacing w:val="-2"/>
                <w:sz w:val="20"/>
                <w:lang w:val="ru-RU"/>
              </w:rPr>
              <w:t>по требованию заказчика, помимо перечисленного пункте 6 выше</w:t>
            </w:r>
          </w:p>
        </w:tc>
        <w:tc>
          <w:tcPr>
            <w:tcW w:w="1160" w:type="dxa"/>
          </w:tcPr>
          <w:p w14:paraId="1728D93F"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89" w:type="dxa"/>
          </w:tcPr>
          <w:p w14:paraId="1523018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7AFE885B"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11C215F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5DD1E8AB"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1EB7334C" w14:textId="77777777" w:rsidTr="00163F1A">
        <w:tc>
          <w:tcPr>
            <w:tcW w:w="564" w:type="dxa"/>
          </w:tcPr>
          <w:p w14:paraId="682A6CAF"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8</w:t>
            </w:r>
          </w:p>
        </w:tc>
        <w:tc>
          <w:tcPr>
            <w:tcW w:w="1948" w:type="dxa"/>
          </w:tcPr>
          <w:p w14:paraId="3E986392" w14:textId="77777777" w:rsidR="00BA4038" w:rsidRPr="004D39DA" w:rsidRDefault="00BA4038" w:rsidP="00F356AE">
            <w:pPr>
              <w:pStyle w:val="TableText2"/>
              <w:keepNext/>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 xml:space="preserve">Сверхурочное время для персонала </w:t>
            </w:r>
            <w:r w:rsidRPr="004D39DA">
              <w:rPr>
                <w:rFonts w:ascii="Times New Roman" w:hAnsi="Times New Roman"/>
                <w:noProof/>
                <w:sz w:val="20"/>
                <w:lang w:val="ru-RU"/>
              </w:rPr>
              <w:t>Исполнителя</w:t>
            </w:r>
            <w:r w:rsidRPr="004D39DA">
              <w:rPr>
                <w:rFonts w:ascii="Times New Roman" w:hAnsi="Times New Roman"/>
                <w:noProof/>
                <w:spacing w:val="-2"/>
                <w:sz w:val="20"/>
                <w:lang w:val="ru-RU"/>
              </w:rPr>
              <w:t>, письменно одобренный Заказчиком.</w:t>
            </w:r>
          </w:p>
        </w:tc>
        <w:tc>
          <w:tcPr>
            <w:tcW w:w="1160" w:type="dxa"/>
          </w:tcPr>
          <w:p w14:paraId="7730A463"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89" w:type="dxa"/>
          </w:tcPr>
          <w:p w14:paraId="201F6DB1" w14:textId="77777777" w:rsidR="00BA4038" w:rsidRPr="004D39DA" w:rsidRDefault="00BA4038" w:rsidP="00F356AE">
            <w:pPr>
              <w:tabs>
                <w:tab w:val="num" w:pos="360"/>
                <w:tab w:val="left" w:pos="851"/>
                <w:tab w:val="right" w:pos="9355"/>
              </w:tabs>
              <w:spacing w:after="120"/>
              <w:ind w:left="284" w:hanging="360"/>
              <w:jc w:val="center"/>
              <w:rPr>
                <w:rFonts w:ascii="Times New Roman" w:hAnsi="Times New Roman"/>
                <w:caps/>
                <w:noProof/>
                <w:lang w:val="ru-RU"/>
              </w:rPr>
            </w:pPr>
            <w:r w:rsidRPr="004D39DA">
              <w:rPr>
                <w:rFonts w:ascii="Times New Roman" w:hAnsi="Times New Roman"/>
                <w:noProof/>
                <w:lang w:val="en-US"/>
              </w:rPr>
              <w:t>x</w:t>
            </w:r>
          </w:p>
        </w:tc>
        <w:tc>
          <w:tcPr>
            <w:tcW w:w="1160" w:type="dxa"/>
          </w:tcPr>
          <w:p w14:paraId="70BFDF5D"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0BE8D83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7EBC73E6"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49B92C43" w14:textId="77777777" w:rsidTr="00163F1A">
        <w:tc>
          <w:tcPr>
            <w:tcW w:w="564" w:type="dxa"/>
          </w:tcPr>
          <w:p w14:paraId="75379E15"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9</w:t>
            </w:r>
          </w:p>
        </w:tc>
        <w:tc>
          <w:tcPr>
            <w:tcW w:w="1948" w:type="dxa"/>
          </w:tcPr>
          <w:p w14:paraId="71B883A9"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(a) последующее обращение с отходами (морская и наземная транспортировка, разгрузка, передача на захоронение и/или переработку, и.т.д.) после их передачи с ПБУ</w:t>
            </w:r>
          </w:p>
        </w:tc>
        <w:tc>
          <w:tcPr>
            <w:tcW w:w="1160" w:type="dxa"/>
          </w:tcPr>
          <w:p w14:paraId="4E9FEA4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67EC41D8"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6DA6EC4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37C481AB"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08AF576A"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07DD0F8A" w14:textId="77777777" w:rsidTr="00163F1A">
        <w:tc>
          <w:tcPr>
            <w:tcW w:w="564" w:type="dxa"/>
          </w:tcPr>
          <w:p w14:paraId="5FE3ED5D"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10</w:t>
            </w:r>
          </w:p>
        </w:tc>
        <w:tc>
          <w:tcPr>
            <w:tcW w:w="1948" w:type="dxa"/>
          </w:tcPr>
          <w:p w14:paraId="4615FF9F" w14:textId="77777777" w:rsidR="00BA4038" w:rsidRPr="004D39DA" w:rsidRDefault="00BA4038" w:rsidP="00F356AE">
            <w:pPr>
              <w:pStyle w:val="afff2"/>
              <w:tabs>
                <w:tab w:val="left" w:pos="851"/>
                <w:tab w:val="right" w:pos="9355"/>
              </w:tabs>
              <w:spacing w:before="0" w:after="0" w:line="240" w:lineRule="auto"/>
              <w:ind w:left="9" w:firstLine="0"/>
              <w:rPr>
                <w:rFonts w:ascii="Times New Roman" w:hAnsi="Times New Roman" w:cs="Times New Roman"/>
                <w:caps/>
                <w:noProof/>
                <w:spacing w:val="-2"/>
                <w:sz w:val="20"/>
                <w:lang w:val="ru-RU"/>
              </w:rPr>
            </w:pPr>
            <w:r w:rsidRPr="004D39DA">
              <w:rPr>
                <w:rFonts w:ascii="Times New Roman" w:hAnsi="Times New Roman" w:cs="Times New Roman"/>
                <w:noProof/>
                <w:spacing w:val="-2"/>
                <w:sz w:val="20"/>
                <w:lang w:val="ru-RU"/>
              </w:rPr>
              <w:t>(a)</w:t>
            </w:r>
            <w:r w:rsidRPr="004D39DA">
              <w:rPr>
                <w:rFonts w:ascii="Times New Roman" w:hAnsi="Times New Roman" w:cs="Times New Roman"/>
                <w:noProof/>
                <w:spacing w:val="-2"/>
                <w:sz w:val="20"/>
                <w:lang w:val="ru-RU"/>
              </w:rPr>
              <w:tab/>
              <w:t xml:space="preserve">грузовые корзины и контейнеры согласно стандартам заказчика для перемещения средств </w:t>
            </w:r>
            <w:r w:rsidRPr="004D39DA">
              <w:rPr>
                <w:rFonts w:ascii="Times New Roman" w:hAnsi="Times New Roman"/>
                <w:noProof/>
                <w:sz w:val="20"/>
                <w:lang w:val="ru-RU"/>
              </w:rPr>
              <w:t xml:space="preserve">Исполнителя </w:t>
            </w:r>
            <w:r w:rsidRPr="004D39DA">
              <w:rPr>
                <w:rFonts w:ascii="Times New Roman" w:hAnsi="Times New Roman" w:cs="Times New Roman"/>
                <w:noProof/>
                <w:spacing w:val="-2"/>
                <w:sz w:val="20"/>
                <w:lang w:val="ru-RU"/>
              </w:rPr>
              <w:t>между ПБУ и базой снабжения;</w:t>
            </w:r>
          </w:p>
        </w:tc>
        <w:tc>
          <w:tcPr>
            <w:tcW w:w="1160" w:type="dxa"/>
          </w:tcPr>
          <w:p w14:paraId="54FC53B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6F25B02F"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13E4E73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4F864733"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6D6647CA"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0D2B5E2" w14:textId="77777777" w:rsidTr="00163F1A">
        <w:tc>
          <w:tcPr>
            <w:tcW w:w="564" w:type="dxa"/>
          </w:tcPr>
          <w:p w14:paraId="46A9DE0D" w14:textId="77777777" w:rsidR="00BA4038" w:rsidRPr="004D39DA" w:rsidRDefault="00BA4038" w:rsidP="005736B9">
            <w:pPr>
              <w:tabs>
                <w:tab w:val="left" w:pos="851"/>
                <w:tab w:val="right" w:pos="9355"/>
              </w:tabs>
              <w:spacing w:after="120"/>
              <w:ind w:left="29"/>
              <w:rPr>
                <w:rFonts w:ascii="Times New Roman" w:hAnsi="Times New Roman"/>
                <w:caps/>
                <w:noProof/>
              </w:rPr>
            </w:pPr>
          </w:p>
        </w:tc>
        <w:tc>
          <w:tcPr>
            <w:tcW w:w="1948" w:type="dxa"/>
          </w:tcPr>
          <w:p w14:paraId="7DB8660C" w14:textId="77777777" w:rsidR="00BA4038" w:rsidRPr="004D39DA" w:rsidRDefault="00BA4038" w:rsidP="00F356AE">
            <w:pPr>
              <w:pStyle w:val="b"/>
              <w:tabs>
                <w:tab w:val="left" w:pos="851"/>
                <w:tab w:val="right" w:pos="9355"/>
              </w:tabs>
              <w:spacing w:after="0" w:line="240" w:lineRule="auto"/>
              <w:ind w:left="9" w:firstLine="0"/>
              <w:rPr>
                <w:rFonts w:ascii="Times New Roman" w:hAnsi="Times New Roman" w:cs="Times New Roman"/>
                <w:caps/>
                <w:noProof/>
                <w:spacing w:val="-2"/>
                <w:sz w:val="20"/>
                <w:lang w:val="ru-RU"/>
              </w:rPr>
            </w:pPr>
            <w:r w:rsidRPr="004D39DA">
              <w:rPr>
                <w:rFonts w:ascii="Times New Roman" w:hAnsi="Times New Roman" w:cs="Times New Roman"/>
                <w:noProof/>
                <w:spacing w:val="-2"/>
                <w:sz w:val="20"/>
                <w:lang w:val="ru-RU"/>
              </w:rPr>
              <w:t>(b)</w:t>
            </w:r>
            <w:r w:rsidRPr="004D39DA">
              <w:rPr>
                <w:rFonts w:ascii="Times New Roman" w:hAnsi="Times New Roman" w:cs="Times New Roman"/>
                <w:noProof/>
                <w:spacing w:val="-2"/>
                <w:sz w:val="20"/>
                <w:lang w:val="ru-RU"/>
              </w:rPr>
              <w:tab/>
              <w:t>грузовые корзины и контейнеры согласно стандартам заказчика для перемещения средств заказчика между ПБУ и базой снабжения.</w:t>
            </w:r>
          </w:p>
        </w:tc>
        <w:tc>
          <w:tcPr>
            <w:tcW w:w="1160" w:type="dxa"/>
          </w:tcPr>
          <w:p w14:paraId="262FC59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11BBBC46"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60" w:type="dxa"/>
          </w:tcPr>
          <w:p w14:paraId="6A32866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89" w:type="dxa"/>
          </w:tcPr>
          <w:p w14:paraId="2F5BB188"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35" w:type="dxa"/>
          </w:tcPr>
          <w:p w14:paraId="6BB66F24"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1EE6C06D" w14:textId="77777777" w:rsidTr="00163F1A">
        <w:tc>
          <w:tcPr>
            <w:tcW w:w="564" w:type="dxa"/>
          </w:tcPr>
          <w:p w14:paraId="3E98780B"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11</w:t>
            </w:r>
          </w:p>
        </w:tc>
        <w:tc>
          <w:tcPr>
            <w:tcW w:w="1948" w:type="dxa"/>
          </w:tcPr>
          <w:p w14:paraId="7A4208C5"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 xml:space="preserve">Любой дополнительный персонал </w:t>
            </w:r>
            <w:r w:rsidRPr="004D39DA">
              <w:rPr>
                <w:rFonts w:ascii="Times New Roman" w:hAnsi="Times New Roman"/>
                <w:noProof/>
                <w:sz w:val="20"/>
                <w:lang w:val="ru-RU"/>
              </w:rPr>
              <w:t>исполнителя</w:t>
            </w:r>
            <w:r w:rsidRPr="004D39DA">
              <w:rPr>
                <w:rFonts w:ascii="Times New Roman" w:hAnsi="Times New Roman"/>
                <w:noProof/>
                <w:spacing w:val="-2"/>
                <w:sz w:val="20"/>
                <w:lang w:val="ru-RU"/>
              </w:rPr>
              <w:t>, необходимый для передвижения ПБУ.</w:t>
            </w:r>
          </w:p>
        </w:tc>
        <w:tc>
          <w:tcPr>
            <w:tcW w:w="1160" w:type="dxa"/>
          </w:tcPr>
          <w:p w14:paraId="5257786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00B31DF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7290C9E4"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379E2F2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4A8301BE"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708937BB" w14:textId="77777777" w:rsidTr="00163F1A">
        <w:tc>
          <w:tcPr>
            <w:tcW w:w="564" w:type="dxa"/>
          </w:tcPr>
          <w:p w14:paraId="1570C661"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12</w:t>
            </w:r>
          </w:p>
        </w:tc>
        <w:tc>
          <w:tcPr>
            <w:tcW w:w="1948" w:type="dxa"/>
          </w:tcPr>
          <w:p w14:paraId="2277343B"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Складская площадь для средств заказчика, инструмента, оборудования и запчастей на ПБУ</w:t>
            </w:r>
          </w:p>
        </w:tc>
        <w:tc>
          <w:tcPr>
            <w:tcW w:w="1160" w:type="dxa"/>
          </w:tcPr>
          <w:p w14:paraId="521B8FB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89" w:type="dxa"/>
          </w:tcPr>
          <w:p w14:paraId="0665B9A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60" w:type="dxa"/>
          </w:tcPr>
          <w:p w14:paraId="0790D2EE"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89" w:type="dxa"/>
          </w:tcPr>
          <w:p w14:paraId="59F8A6F6"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35" w:type="dxa"/>
          </w:tcPr>
          <w:p w14:paraId="332A158B" w14:textId="77777777" w:rsidR="00BA4038" w:rsidRPr="004D39DA" w:rsidRDefault="00BA4038" w:rsidP="00F356AE">
            <w:pPr>
              <w:tabs>
                <w:tab w:val="left" w:pos="851"/>
                <w:tab w:val="right" w:pos="9355"/>
              </w:tabs>
              <w:spacing w:after="120"/>
              <w:ind w:left="284"/>
              <w:rPr>
                <w:rFonts w:ascii="Times New Roman" w:hAnsi="Times New Roman"/>
                <w:caps/>
                <w:noProof/>
              </w:rPr>
            </w:pPr>
          </w:p>
        </w:tc>
      </w:tr>
    </w:tbl>
    <w:p w14:paraId="5B2BF0A6" w14:textId="77777777" w:rsidR="00BA4038" w:rsidRPr="004D39DA" w:rsidRDefault="00BA4038" w:rsidP="00BA4038">
      <w:pPr>
        <w:rPr>
          <w:rFonts w:ascii="Times New Roman" w:hAnsi="Times New Roman"/>
          <w:sz w:val="24"/>
          <w:lang w:val="ru-RU"/>
        </w:rPr>
      </w:pPr>
    </w:p>
    <w:p w14:paraId="3FBC09EA" w14:textId="77777777" w:rsidR="00BA4038" w:rsidRPr="004D39DA" w:rsidRDefault="00BA4038" w:rsidP="00BA4038">
      <w:pPr>
        <w:rPr>
          <w:rFonts w:ascii="Times New Roman" w:hAnsi="Times New Roman"/>
          <w:sz w:val="24"/>
          <w:lang w:val="ru-RU"/>
        </w:rPr>
      </w:pPr>
    </w:p>
    <w:p w14:paraId="2BD52848" w14:textId="77777777" w:rsidR="00BA4038" w:rsidRPr="004D39DA" w:rsidRDefault="00BA4038" w:rsidP="00BA4038">
      <w:pPr>
        <w:rPr>
          <w:rFonts w:ascii="Times New Roman" w:hAnsi="Times New Roman"/>
          <w:sz w:val="24"/>
          <w:lang w:val="ru-RU"/>
        </w:rPr>
      </w:pPr>
    </w:p>
    <w:p w14:paraId="68A3DF8D" w14:textId="77777777" w:rsidR="003524BE" w:rsidRPr="004D39DA" w:rsidRDefault="003524BE" w:rsidP="00BA4038">
      <w:pPr>
        <w:rPr>
          <w:rFonts w:ascii="Times New Roman" w:hAnsi="Times New Roman"/>
          <w:sz w:val="24"/>
          <w:lang w:val="ru-RU"/>
        </w:rPr>
      </w:pPr>
    </w:p>
    <w:p w14:paraId="4CC93EFA" w14:textId="77777777" w:rsidR="003524BE" w:rsidRPr="004D39DA" w:rsidRDefault="003524BE" w:rsidP="003524BE">
      <w:pPr>
        <w:tabs>
          <w:tab w:val="left" w:pos="-720"/>
        </w:tabs>
        <w:suppressAutoHyphens/>
        <w:rPr>
          <w:rFonts w:ascii="Times New Roman" w:hAnsi="Times New Roman"/>
          <w:color w:val="000000"/>
          <w:sz w:val="24"/>
          <w:lang w:val="ru-RU"/>
        </w:rPr>
      </w:pPr>
      <w:r w:rsidRPr="004D39DA">
        <w:rPr>
          <w:rFonts w:ascii="Times New Roman" w:hAnsi="Times New Roman"/>
          <w:color w:val="000000"/>
          <w:sz w:val="24"/>
          <w:lang w:val="ru-RU"/>
        </w:rPr>
        <w:t xml:space="preserve">ПРИЛОЖЕНИЕ </w:t>
      </w:r>
      <w:r w:rsidRPr="004D39DA">
        <w:rPr>
          <w:rFonts w:ascii="Times New Roman" w:hAnsi="Times New Roman"/>
          <w:color w:val="000000"/>
          <w:sz w:val="24"/>
          <w:lang w:val="en-US"/>
        </w:rPr>
        <w:t>II</w:t>
      </w:r>
      <w:r w:rsidRPr="004D39DA">
        <w:rPr>
          <w:rFonts w:ascii="Times New Roman" w:hAnsi="Times New Roman"/>
          <w:color w:val="000000"/>
          <w:sz w:val="24"/>
          <w:lang w:val="ru-RU"/>
        </w:rPr>
        <w:t xml:space="preserve"> </w:t>
      </w:r>
      <w:r w:rsidRPr="004D39DA">
        <w:rPr>
          <w:rFonts w:ascii="Times New Roman" w:hAnsi="Times New Roman"/>
          <w:color w:val="000000"/>
          <w:sz w:val="24"/>
          <w:lang w:val="kk-KZ"/>
        </w:rPr>
        <w:t>– ТРЕБОВАНИЯ К ПОЛУПОГРУЖНОЙ БУРОВОЙ УСТАНОВКИ</w:t>
      </w:r>
    </w:p>
    <w:p w14:paraId="5F81E246" w14:textId="77777777" w:rsidR="003524BE" w:rsidRPr="004D39DA" w:rsidRDefault="003524BE" w:rsidP="003524BE">
      <w:pPr>
        <w:tabs>
          <w:tab w:val="left" w:pos="-720"/>
        </w:tabs>
        <w:suppressAutoHyphens/>
        <w:jc w:val="center"/>
        <w:rPr>
          <w:rFonts w:ascii="Times New Roman" w:hAnsi="Times New Roman"/>
          <w:color w:val="000000"/>
          <w:lang w:val="ru-RU"/>
        </w:rPr>
      </w:pPr>
    </w:p>
    <w:p w14:paraId="14D26F06" w14:textId="77777777" w:rsidR="003524BE" w:rsidRPr="004D39DA" w:rsidRDefault="003524BE" w:rsidP="003524BE">
      <w:pPr>
        <w:tabs>
          <w:tab w:val="left" w:pos="-720"/>
        </w:tabs>
        <w:suppressAutoHyphens/>
        <w:jc w:val="center"/>
        <w:rPr>
          <w:rFonts w:ascii="Times New Roman" w:hAnsi="Times New Roman"/>
          <w:color w:val="000000"/>
          <w:lang w:val="ru-RU"/>
        </w:rPr>
      </w:pPr>
      <w:r w:rsidRPr="004D39DA">
        <w:rPr>
          <w:rFonts w:ascii="Times New Roman" w:hAnsi="Times New Roman"/>
          <w:color w:val="000000"/>
          <w:lang w:val="ru-RU"/>
        </w:rPr>
        <w:lastRenderedPageBreak/>
        <w:t>(ФОРМА заполняется Потенциальным Исполнителем)</w:t>
      </w:r>
    </w:p>
    <w:p w14:paraId="67F9F99E" w14:textId="77777777" w:rsidR="003524BE" w:rsidRPr="004D39DA" w:rsidRDefault="003524BE" w:rsidP="003524BE">
      <w:pPr>
        <w:ind w:left="720" w:hanging="720"/>
        <w:jc w:val="right"/>
        <w:rPr>
          <w:rFonts w:ascii="Times New Roman" w:hAnsi="Times New Roman"/>
          <w:b/>
          <w:lang w:val="ru-RU"/>
        </w:rPr>
      </w:pPr>
      <w:r w:rsidRPr="004D39DA">
        <w:rPr>
          <w:rFonts w:ascii="Times New Roman" w:hAnsi="Times New Roman"/>
          <w:b/>
          <w:lang w:val="ru-RU"/>
        </w:rPr>
        <w:t>Таблица  –1</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843"/>
        <w:gridCol w:w="3686"/>
        <w:gridCol w:w="3543"/>
      </w:tblGrid>
      <w:tr w:rsidR="003524BE" w:rsidRPr="0075355E" w14:paraId="755F7721" w14:textId="77777777" w:rsidTr="00F356AE">
        <w:trPr>
          <w:trHeight w:val="773"/>
          <w:tblHeader/>
          <w:jc w:val="center"/>
        </w:trPr>
        <w:tc>
          <w:tcPr>
            <w:tcW w:w="675" w:type="dxa"/>
            <w:vAlign w:val="center"/>
          </w:tcPr>
          <w:p w14:paraId="7BEA0454" w14:textId="77777777" w:rsidR="003524BE" w:rsidRPr="004D39DA" w:rsidRDefault="003524BE" w:rsidP="00F356AE">
            <w:pPr>
              <w:ind w:right="72"/>
              <w:jc w:val="center"/>
              <w:rPr>
                <w:rFonts w:ascii="Times New Roman" w:hAnsi="Times New Roman"/>
                <w:b/>
                <w:color w:val="000000"/>
                <w:szCs w:val="20"/>
                <w:lang w:val="en-US"/>
              </w:rPr>
            </w:pPr>
            <w:r w:rsidRPr="004D39DA">
              <w:rPr>
                <w:rFonts w:ascii="Times New Roman" w:hAnsi="Times New Roman"/>
                <w:b/>
                <w:color w:val="000000"/>
                <w:szCs w:val="20"/>
                <w:lang w:val="en-US"/>
              </w:rPr>
              <w:t>Sl No.</w:t>
            </w:r>
          </w:p>
        </w:tc>
        <w:tc>
          <w:tcPr>
            <w:tcW w:w="1843" w:type="dxa"/>
            <w:vAlign w:val="center"/>
          </w:tcPr>
          <w:p w14:paraId="5BB4F3DD" w14:textId="77777777" w:rsidR="003524BE" w:rsidRPr="004D39DA" w:rsidRDefault="003524BE" w:rsidP="00F356AE">
            <w:pPr>
              <w:jc w:val="center"/>
              <w:rPr>
                <w:rFonts w:ascii="Times New Roman" w:hAnsi="Times New Roman"/>
                <w:b/>
                <w:color w:val="000000"/>
                <w:szCs w:val="20"/>
              </w:rPr>
            </w:pPr>
            <w:r w:rsidRPr="004D39DA">
              <w:rPr>
                <w:rFonts w:ascii="Times New Roman" w:hAnsi="Times New Roman"/>
                <w:b/>
                <w:color w:val="000000"/>
                <w:szCs w:val="20"/>
              </w:rPr>
              <w:t xml:space="preserve">Описание </w:t>
            </w:r>
          </w:p>
        </w:tc>
        <w:tc>
          <w:tcPr>
            <w:tcW w:w="3686" w:type="dxa"/>
            <w:vAlign w:val="center"/>
          </w:tcPr>
          <w:p w14:paraId="47FC4E1C" w14:textId="77777777" w:rsidR="003524BE" w:rsidRPr="004D39DA" w:rsidRDefault="003524BE" w:rsidP="00F356AE">
            <w:pPr>
              <w:keepNext/>
              <w:tabs>
                <w:tab w:val="left" w:pos="-108"/>
              </w:tabs>
              <w:ind w:left="360" w:hanging="360"/>
              <w:jc w:val="center"/>
              <w:outlineLvl w:val="5"/>
              <w:rPr>
                <w:rFonts w:ascii="Times New Roman" w:eastAsia="MS Mincho" w:hAnsi="Times New Roman"/>
                <w:b/>
                <w:bCs/>
                <w:color w:val="000000"/>
                <w:szCs w:val="20"/>
                <w:lang w:eastAsia="en-GB"/>
              </w:rPr>
            </w:pPr>
            <w:r w:rsidRPr="004D39DA">
              <w:rPr>
                <w:rFonts w:ascii="Times New Roman" w:eastAsia="MS Mincho" w:hAnsi="Times New Roman"/>
                <w:b/>
                <w:bCs/>
                <w:color w:val="000000"/>
                <w:szCs w:val="20"/>
                <w:lang w:eastAsia="en-GB"/>
              </w:rPr>
              <w:t xml:space="preserve">Минимальные технические требования  </w:t>
            </w:r>
          </w:p>
        </w:tc>
        <w:tc>
          <w:tcPr>
            <w:tcW w:w="3543" w:type="dxa"/>
            <w:vAlign w:val="center"/>
          </w:tcPr>
          <w:p w14:paraId="354D666F" w14:textId="77777777" w:rsidR="003524BE" w:rsidRPr="004D39DA" w:rsidRDefault="003524BE" w:rsidP="00F356AE">
            <w:pPr>
              <w:keepNext/>
              <w:ind w:left="162" w:firstLine="12"/>
              <w:jc w:val="center"/>
              <w:outlineLvl w:val="5"/>
              <w:rPr>
                <w:rFonts w:ascii="Times New Roman" w:eastAsia="MS Mincho" w:hAnsi="Times New Roman"/>
                <w:b/>
                <w:color w:val="000000"/>
                <w:szCs w:val="20"/>
                <w:lang w:val="ru-RU" w:eastAsia="en-GB"/>
              </w:rPr>
            </w:pPr>
            <w:r w:rsidRPr="004D39DA">
              <w:rPr>
                <w:rFonts w:ascii="Times New Roman" w:eastAsia="MS Mincho" w:hAnsi="Times New Roman"/>
                <w:b/>
                <w:color w:val="000000"/>
                <w:szCs w:val="20"/>
                <w:lang w:val="ru-RU" w:eastAsia="en-GB"/>
              </w:rPr>
              <w:t xml:space="preserve">Детали  БУ/оборудования заполняются потенциальным Исполнителем согласно минимальным техническим требованиям спецификации </w:t>
            </w:r>
          </w:p>
        </w:tc>
      </w:tr>
      <w:tr w:rsidR="003524BE" w:rsidRPr="0075355E" w14:paraId="368559B0" w14:textId="77777777" w:rsidTr="00F356AE">
        <w:trPr>
          <w:jc w:val="center"/>
        </w:trPr>
        <w:tc>
          <w:tcPr>
            <w:tcW w:w="675" w:type="dxa"/>
          </w:tcPr>
          <w:p w14:paraId="6A6A1FC7" w14:textId="77777777" w:rsidR="003524BE" w:rsidRPr="004D39DA" w:rsidRDefault="003524BE" w:rsidP="003524BE">
            <w:pPr>
              <w:numPr>
                <w:ilvl w:val="0"/>
                <w:numId w:val="125"/>
              </w:numPr>
              <w:rPr>
                <w:rFonts w:ascii="Times New Roman" w:hAnsi="Times New Roman"/>
                <w:b/>
                <w:color w:val="000000"/>
                <w:szCs w:val="20"/>
                <w:lang w:val="ru-RU"/>
              </w:rPr>
            </w:pPr>
          </w:p>
        </w:tc>
        <w:tc>
          <w:tcPr>
            <w:tcW w:w="1843" w:type="dxa"/>
          </w:tcPr>
          <w:p w14:paraId="0451F9A0" w14:textId="77777777" w:rsidR="003524BE" w:rsidRPr="004D39DA" w:rsidRDefault="003524BE" w:rsidP="00F356AE">
            <w:pPr>
              <w:keepNext/>
              <w:ind w:left="-18"/>
              <w:jc w:val="center"/>
              <w:outlineLvl w:val="5"/>
              <w:rPr>
                <w:rFonts w:ascii="Times New Roman" w:eastAsia="MS Mincho" w:hAnsi="Times New Roman"/>
                <w:b/>
                <w:color w:val="000000"/>
                <w:szCs w:val="20"/>
                <w:lang w:eastAsia="en-GB"/>
              </w:rPr>
            </w:pPr>
            <w:r w:rsidRPr="004D39DA">
              <w:rPr>
                <w:rFonts w:ascii="Times New Roman" w:eastAsia="MS Mincho" w:hAnsi="Times New Roman"/>
                <w:b/>
                <w:color w:val="000000"/>
                <w:szCs w:val="20"/>
                <w:lang w:eastAsia="en-GB"/>
              </w:rPr>
              <w:t>Тип Буровой установки (БУ)</w:t>
            </w:r>
          </w:p>
          <w:p w14:paraId="57E22AEB" w14:textId="77777777" w:rsidR="003524BE" w:rsidRPr="004D39DA" w:rsidRDefault="003524BE" w:rsidP="00F356AE">
            <w:pPr>
              <w:jc w:val="center"/>
              <w:rPr>
                <w:rFonts w:ascii="Times New Roman" w:hAnsi="Times New Roman"/>
                <w:color w:val="000000"/>
                <w:szCs w:val="20"/>
                <w:lang w:val="en-US"/>
              </w:rPr>
            </w:pPr>
          </w:p>
          <w:p w14:paraId="1A955144" w14:textId="77777777" w:rsidR="003524BE" w:rsidRPr="004D39DA" w:rsidRDefault="003524BE" w:rsidP="00F356AE">
            <w:pPr>
              <w:jc w:val="center"/>
              <w:rPr>
                <w:rFonts w:ascii="Times New Roman" w:hAnsi="Times New Roman"/>
                <w:color w:val="000000"/>
                <w:szCs w:val="20"/>
                <w:lang w:val="en-US"/>
              </w:rPr>
            </w:pPr>
          </w:p>
        </w:tc>
        <w:tc>
          <w:tcPr>
            <w:tcW w:w="3686" w:type="dxa"/>
          </w:tcPr>
          <w:p w14:paraId="6D5B53A6" w14:textId="77777777" w:rsidR="003524BE" w:rsidRPr="004D39DA" w:rsidRDefault="003524BE" w:rsidP="00F356AE">
            <w:pPr>
              <w:tabs>
                <w:tab w:val="left" w:pos="-108"/>
              </w:tabs>
              <w:jc w:val="both"/>
              <w:rPr>
                <w:rFonts w:ascii="Times New Roman" w:hAnsi="Times New Roman"/>
                <w:szCs w:val="20"/>
                <w:lang w:val="ru-RU"/>
              </w:rPr>
            </w:pPr>
            <w:r w:rsidRPr="004D39DA">
              <w:rPr>
                <w:rFonts w:ascii="Times New Roman" w:hAnsi="Times New Roman"/>
                <w:szCs w:val="20"/>
                <w:lang w:val="ru-RU"/>
              </w:rPr>
              <w:t xml:space="preserve">Буровая установка (БУ) должна быть дееспособной в погодных условиях, господствующие в Казахстанском секторе Каспийского моря </w:t>
            </w:r>
          </w:p>
          <w:p w14:paraId="63A4FF1D" w14:textId="77777777" w:rsidR="003524BE" w:rsidRPr="004D39DA" w:rsidRDefault="003524BE" w:rsidP="00F356AE">
            <w:pPr>
              <w:tabs>
                <w:tab w:val="left" w:pos="-108"/>
              </w:tabs>
              <w:jc w:val="both"/>
              <w:rPr>
                <w:rFonts w:ascii="Times New Roman" w:hAnsi="Times New Roman"/>
                <w:spacing w:val="-3"/>
                <w:szCs w:val="20"/>
                <w:lang w:val="ru-RU"/>
              </w:rPr>
            </w:pPr>
          </w:p>
          <w:p w14:paraId="4BDBE675" w14:textId="77777777" w:rsidR="003524BE" w:rsidRPr="004D39DA" w:rsidRDefault="003524BE" w:rsidP="00F356AE">
            <w:pPr>
              <w:tabs>
                <w:tab w:val="left" w:pos="-108"/>
              </w:tabs>
              <w:jc w:val="both"/>
              <w:rPr>
                <w:rFonts w:ascii="Times New Roman" w:hAnsi="Times New Roman"/>
                <w:szCs w:val="20"/>
                <w:lang w:val="ru-RU"/>
              </w:rPr>
            </w:pPr>
          </w:p>
          <w:p w14:paraId="4E24F80F" w14:textId="77777777" w:rsidR="003524BE" w:rsidRPr="004D39DA" w:rsidRDefault="003524BE" w:rsidP="00F356AE">
            <w:pPr>
              <w:tabs>
                <w:tab w:val="left" w:pos="-108"/>
              </w:tabs>
              <w:jc w:val="both"/>
              <w:rPr>
                <w:rFonts w:ascii="Times New Roman" w:hAnsi="Times New Roman"/>
                <w:szCs w:val="20"/>
                <w:lang w:val="ru-RU"/>
              </w:rPr>
            </w:pPr>
            <w:r w:rsidRPr="004D39DA">
              <w:rPr>
                <w:rFonts w:ascii="Times New Roman" w:hAnsi="Times New Roman"/>
                <w:szCs w:val="20"/>
                <w:lang w:val="ru-RU"/>
              </w:rPr>
              <w:t>Плановая инспекция БУ в доке не должна совпасть с Контрактным периодом.</w:t>
            </w:r>
          </w:p>
          <w:p w14:paraId="7B4D4451" w14:textId="77777777" w:rsidR="003524BE" w:rsidRPr="004D39DA" w:rsidRDefault="003524BE" w:rsidP="00F356AE">
            <w:pPr>
              <w:tabs>
                <w:tab w:val="left" w:pos="-108"/>
              </w:tabs>
              <w:jc w:val="both"/>
              <w:rPr>
                <w:rFonts w:ascii="Times New Roman" w:hAnsi="Times New Roman"/>
                <w:szCs w:val="20"/>
                <w:lang w:val="ru-RU"/>
              </w:rPr>
            </w:pPr>
            <w:r w:rsidRPr="004D39DA">
              <w:rPr>
                <w:rFonts w:ascii="Times New Roman" w:hAnsi="Times New Roman"/>
                <w:szCs w:val="20"/>
                <w:lang w:val="ru-RU"/>
              </w:rPr>
              <w:t xml:space="preserve">Исполнитель должен сообщить детали инспекции и повторной аттестации, необходимые на период выполнения контракта. </w:t>
            </w:r>
          </w:p>
          <w:p w14:paraId="5E42D4B4" w14:textId="77777777" w:rsidR="003524BE" w:rsidRPr="004D39DA" w:rsidRDefault="003524BE" w:rsidP="00F356AE">
            <w:pPr>
              <w:tabs>
                <w:tab w:val="left" w:pos="-108"/>
              </w:tabs>
              <w:jc w:val="both"/>
              <w:rPr>
                <w:rFonts w:ascii="Times New Roman" w:hAnsi="Times New Roman"/>
                <w:szCs w:val="20"/>
                <w:lang w:val="ru-RU"/>
              </w:rPr>
            </w:pPr>
          </w:p>
          <w:p w14:paraId="44E6F234" w14:textId="77777777" w:rsidR="003524BE" w:rsidRPr="004D39DA" w:rsidRDefault="003524BE" w:rsidP="00F356AE">
            <w:pPr>
              <w:tabs>
                <w:tab w:val="left" w:pos="-108"/>
              </w:tabs>
              <w:jc w:val="both"/>
              <w:rPr>
                <w:rFonts w:ascii="Times New Roman" w:hAnsi="Times New Roman"/>
                <w:szCs w:val="20"/>
                <w:lang w:val="ru-RU"/>
              </w:rPr>
            </w:pPr>
            <w:r w:rsidRPr="004D39DA">
              <w:rPr>
                <w:rFonts w:ascii="Times New Roman" w:hAnsi="Times New Roman"/>
                <w:szCs w:val="20"/>
                <w:lang w:val="ru-RU"/>
              </w:rPr>
              <w:t>Буровая установка должна быть подходящей для бурения в соответствии со скважинными условиями, указанными в таблице № 2.1.</w:t>
            </w:r>
          </w:p>
          <w:p w14:paraId="6AE6958C" w14:textId="77777777" w:rsidR="003524BE" w:rsidRPr="004D39DA" w:rsidRDefault="003524BE" w:rsidP="00F356AE">
            <w:pPr>
              <w:tabs>
                <w:tab w:val="left" w:pos="-108"/>
              </w:tabs>
              <w:jc w:val="both"/>
              <w:rPr>
                <w:rFonts w:ascii="Times New Roman" w:hAnsi="Times New Roman"/>
                <w:spacing w:val="-3"/>
                <w:szCs w:val="20"/>
                <w:lang w:val="ru-RU"/>
              </w:rPr>
            </w:pPr>
          </w:p>
        </w:tc>
        <w:tc>
          <w:tcPr>
            <w:tcW w:w="3543" w:type="dxa"/>
          </w:tcPr>
          <w:p w14:paraId="2B0401D7" w14:textId="1B5BDA7B" w:rsidR="003524BE" w:rsidRPr="004D39DA" w:rsidRDefault="003524BE" w:rsidP="0074313B">
            <w:pPr>
              <w:numPr>
                <w:ilvl w:val="0"/>
                <w:numId w:val="126"/>
              </w:numPr>
              <w:tabs>
                <w:tab w:val="left" w:pos="-720"/>
                <w:tab w:val="num" w:pos="406"/>
              </w:tabs>
              <w:suppressAutoHyphens/>
              <w:ind w:left="0" w:firstLine="72"/>
              <w:rPr>
                <w:rFonts w:ascii="Times New Roman" w:hAnsi="Times New Roman"/>
                <w:color w:val="000000"/>
                <w:spacing w:val="-3"/>
                <w:szCs w:val="20"/>
                <w:lang w:val="ru-RU"/>
              </w:rPr>
            </w:pPr>
            <w:r w:rsidRPr="004D39DA">
              <w:rPr>
                <w:rFonts w:ascii="Times New Roman" w:hAnsi="Times New Roman"/>
                <w:color w:val="000000"/>
                <w:spacing w:val="-3"/>
                <w:szCs w:val="20"/>
                <w:lang w:val="ru-RU"/>
              </w:rPr>
              <w:t xml:space="preserve">Исполнитель </w:t>
            </w:r>
          </w:p>
          <w:p w14:paraId="53C750D3" w14:textId="2DD95DAD" w:rsidR="003524BE" w:rsidRPr="004D39DA" w:rsidRDefault="003524BE" w:rsidP="0074313B">
            <w:pPr>
              <w:numPr>
                <w:ilvl w:val="0"/>
                <w:numId w:val="126"/>
              </w:numPr>
              <w:tabs>
                <w:tab w:val="left" w:pos="-720"/>
                <w:tab w:val="num" w:pos="406"/>
              </w:tabs>
              <w:suppressAutoHyphens/>
              <w:ind w:left="0" w:firstLine="72"/>
              <w:rPr>
                <w:rFonts w:ascii="Times New Roman" w:hAnsi="Times New Roman"/>
                <w:color w:val="000000"/>
                <w:spacing w:val="-3"/>
                <w:szCs w:val="20"/>
                <w:lang w:val="ru-RU"/>
              </w:rPr>
            </w:pPr>
            <w:r w:rsidRPr="004D39DA">
              <w:rPr>
                <w:rFonts w:ascii="Times New Roman" w:hAnsi="Times New Roman"/>
                <w:color w:val="000000"/>
                <w:spacing w:val="-3"/>
                <w:szCs w:val="20"/>
                <w:lang w:val="ru-RU"/>
              </w:rPr>
              <w:t xml:space="preserve">Наименование </w:t>
            </w:r>
            <w:r w:rsidR="0074313B" w:rsidRPr="004D39DA">
              <w:rPr>
                <w:rFonts w:ascii="Times New Roman" w:hAnsi="Times New Roman"/>
                <w:color w:val="000000"/>
                <w:spacing w:val="-3"/>
                <w:szCs w:val="20"/>
                <w:lang w:val="ru-RU"/>
              </w:rPr>
              <w:t>П</w:t>
            </w:r>
            <w:r w:rsidRPr="004D39DA">
              <w:rPr>
                <w:rFonts w:ascii="Times New Roman" w:hAnsi="Times New Roman"/>
                <w:color w:val="000000"/>
                <w:spacing w:val="-3"/>
                <w:szCs w:val="20"/>
                <w:lang w:val="ru-RU"/>
              </w:rPr>
              <w:t>БУ</w:t>
            </w:r>
            <w:r w:rsidR="00320042" w:rsidRPr="004D39DA">
              <w:rPr>
                <w:rFonts w:ascii="Times New Roman" w:hAnsi="Times New Roman"/>
                <w:color w:val="000000"/>
                <w:spacing w:val="-3"/>
                <w:szCs w:val="20"/>
                <w:lang w:val="ru-RU"/>
              </w:rPr>
              <w:t>:</w:t>
            </w:r>
            <w:r w:rsidR="00320042" w:rsidRPr="004D39DA">
              <w:rPr>
                <w:rFonts w:ascii="Times New Roman" w:hAnsi="Times New Roman"/>
                <w:color w:val="000000"/>
                <w:spacing w:val="-3"/>
                <w:szCs w:val="20"/>
                <w:u w:val="single"/>
                <w:lang w:val="ru-RU"/>
              </w:rPr>
              <w:t xml:space="preserve"> </w:t>
            </w:r>
          </w:p>
          <w:p w14:paraId="20747F94" w14:textId="06EB8A25" w:rsidR="003524BE" w:rsidRPr="004D39DA" w:rsidRDefault="003524BE" w:rsidP="0074313B">
            <w:pPr>
              <w:numPr>
                <w:ilvl w:val="0"/>
                <w:numId w:val="126"/>
              </w:numPr>
              <w:tabs>
                <w:tab w:val="left" w:pos="-720"/>
                <w:tab w:val="num" w:pos="406"/>
              </w:tabs>
              <w:suppressAutoHyphens/>
              <w:ind w:left="0" w:firstLine="72"/>
              <w:rPr>
                <w:rFonts w:ascii="Times New Roman" w:hAnsi="Times New Roman"/>
                <w:color w:val="000000"/>
                <w:spacing w:val="-3"/>
                <w:szCs w:val="20"/>
                <w:lang w:val="ru-RU"/>
              </w:rPr>
            </w:pPr>
            <w:r w:rsidRPr="004D39DA">
              <w:rPr>
                <w:rFonts w:ascii="Times New Roman" w:hAnsi="Times New Roman"/>
                <w:color w:val="000000"/>
                <w:spacing w:val="-3"/>
                <w:szCs w:val="20"/>
                <w:lang w:val="ru-RU"/>
              </w:rPr>
              <w:t>Тип и конструкция</w:t>
            </w:r>
            <w:r w:rsidR="0074313B" w:rsidRPr="004D39DA">
              <w:rPr>
                <w:rFonts w:ascii="Times New Roman" w:hAnsi="Times New Roman"/>
                <w:color w:val="000000"/>
                <w:spacing w:val="-3"/>
                <w:szCs w:val="20"/>
                <w:lang w:val="ru-RU"/>
              </w:rPr>
              <w:t xml:space="preserve">: </w:t>
            </w:r>
          </w:p>
          <w:p w14:paraId="304F0AD6" w14:textId="151F6E2F" w:rsidR="003524BE" w:rsidRPr="004D39DA" w:rsidRDefault="003524BE" w:rsidP="0074313B">
            <w:pPr>
              <w:numPr>
                <w:ilvl w:val="0"/>
                <w:numId w:val="126"/>
              </w:numPr>
              <w:tabs>
                <w:tab w:val="left" w:pos="-720"/>
                <w:tab w:val="num" w:pos="406"/>
              </w:tabs>
              <w:suppressAutoHyphens/>
              <w:ind w:left="0" w:firstLine="72"/>
              <w:rPr>
                <w:rFonts w:ascii="Times New Roman" w:hAnsi="Times New Roman"/>
                <w:color w:val="000000"/>
                <w:spacing w:val="-3"/>
                <w:szCs w:val="20"/>
                <w:lang w:val="ru-RU"/>
              </w:rPr>
            </w:pPr>
            <w:r w:rsidRPr="004D39DA">
              <w:rPr>
                <w:rFonts w:ascii="Times New Roman" w:hAnsi="Times New Roman"/>
                <w:color w:val="000000"/>
                <w:spacing w:val="-3"/>
                <w:szCs w:val="20"/>
                <w:lang w:val="ru-RU"/>
              </w:rPr>
              <w:t>Классификация</w:t>
            </w:r>
            <w:r w:rsidR="0074313B" w:rsidRPr="004D39DA">
              <w:rPr>
                <w:rFonts w:ascii="Times New Roman" w:hAnsi="Times New Roman"/>
                <w:color w:val="000000"/>
                <w:spacing w:val="-3"/>
                <w:szCs w:val="20"/>
                <w:lang w:val="ru-RU"/>
              </w:rPr>
              <w:t xml:space="preserve">: </w:t>
            </w:r>
          </w:p>
          <w:p w14:paraId="635F84D0" w14:textId="71D2B226" w:rsidR="003524BE" w:rsidRPr="004D39DA" w:rsidRDefault="003524BE" w:rsidP="0074313B">
            <w:pPr>
              <w:numPr>
                <w:ilvl w:val="0"/>
                <w:numId w:val="126"/>
              </w:numPr>
              <w:tabs>
                <w:tab w:val="left" w:pos="-720"/>
                <w:tab w:val="num" w:pos="406"/>
              </w:tabs>
              <w:suppressAutoHyphens/>
              <w:ind w:left="0" w:firstLine="72"/>
              <w:rPr>
                <w:rFonts w:ascii="Times New Roman" w:hAnsi="Times New Roman"/>
                <w:color w:val="000000"/>
                <w:spacing w:val="-3"/>
                <w:szCs w:val="20"/>
                <w:lang w:val="en-US"/>
              </w:rPr>
            </w:pPr>
            <w:r w:rsidRPr="004D39DA">
              <w:rPr>
                <w:rFonts w:ascii="Times New Roman" w:hAnsi="Times New Roman"/>
                <w:color w:val="000000"/>
                <w:spacing w:val="-3"/>
                <w:szCs w:val="20"/>
              </w:rPr>
              <w:t>Флаг</w:t>
            </w:r>
            <w:r w:rsidR="0074313B" w:rsidRPr="004D39DA">
              <w:rPr>
                <w:rFonts w:ascii="Times New Roman" w:hAnsi="Times New Roman"/>
                <w:color w:val="000000"/>
                <w:spacing w:val="-3"/>
                <w:szCs w:val="20"/>
                <w:lang w:val="en-US"/>
              </w:rPr>
              <w:t xml:space="preserve">: </w:t>
            </w:r>
          </w:p>
          <w:p w14:paraId="62770DEE" w14:textId="3B095B09" w:rsidR="003524BE" w:rsidRPr="004D39DA" w:rsidRDefault="003524BE" w:rsidP="0074313B">
            <w:pPr>
              <w:numPr>
                <w:ilvl w:val="0"/>
                <w:numId w:val="126"/>
              </w:numPr>
              <w:tabs>
                <w:tab w:val="left" w:pos="-720"/>
                <w:tab w:val="num" w:pos="406"/>
              </w:tabs>
              <w:suppressAutoHyphens/>
              <w:ind w:left="0" w:firstLine="72"/>
              <w:rPr>
                <w:rFonts w:ascii="Times New Roman" w:hAnsi="Times New Roman"/>
                <w:color w:val="000000"/>
                <w:spacing w:val="-3"/>
                <w:szCs w:val="20"/>
                <w:lang w:val="en-US"/>
              </w:rPr>
            </w:pPr>
            <w:r w:rsidRPr="004D39DA">
              <w:rPr>
                <w:rFonts w:ascii="Times New Roman" w:hAnsi="Times New Roman"/>
                <w:color w:val="000000"/>
                <w:spacing w:val="-3"/>
                <w:szCs w:val="20"/>
              </w:rPr>
              <w:t>Завод-изготовитель</w:t>
            </w:r>
          </w:p>
          <w:p w14:paraId="0C5E52A8" w14:textId="70F62C3A" w:rsidR="003524BE" w:rsidRPr="004D39DA" w:rsidRDefault="003524BE" w:rsidP="0074313B">
            <w:pPr>
              <w:numPr>
                <w:ilvl w:val="0"/>
                <w:numId w:val="126"/>
              </w:numPr>
              <w:tabs>
                <w:tab w:val="left" w:pos="-720"/>
                <w:tab w:val="num" w:pos="406"/>
              </w:tabs>
              <w:suppressAutoHyphens/>
              <w:ind w:left="0" w:firstLine="72"/>
              <w:rPr>
                <w:rFonts w:ascii="Times New Roman" w:hAnsi="Times New Roman"/>
                <w:color w:val="000000"/>
                <w:spacing w:val="-3"/>
                <w:szCs w:val="20"/>
                <w:lang w:val="en-US"/>
              </w:rPr>
            </w:pPr>
            <w:r w:rsidRPr="004D39DA">
              <w:rPr>
                <w:rFonts w:ascii="Times New Roman" w:hAnsi="Times New Roman"/>
                <w:color w:val="000000"/>
                <w:spacing w:val="-3"/>
                <w:szCs w:val="20"/>
              </w:rPr>
              <w:t>Год производства</w:t>
            </w:r>
            <w:r w:rsidR="0074313B" w:rsidRPr="004D39DA">
              <w:rPr>
                <w:rFonts w:ascii="Times New Roman" w:hAnsi="Times New Roman"/>
                <w:color w:val="000000"/>
                <w:spacing w:val="-3"/>
                <w:szCs w:val="20"/>
              </w:rPr>
              <w:t>:</w:t>
            </w:r>
            <w:r w:rsidRPr="004D39DA">
              <w:rPr>
                <w:rFonts w:ascii="Times New Roman" w:hAnsi="Times New Roman"/>
                <w:color w:val="000000"/>
                <w:spacing w:val="-3"/>
                <w:szCs w:val="20"/>
                <w:lang w:val="en-US"/>
              </w:rPr>
              <w:t xml:space="preserve"> </w:t>
            </w:r>
          </w:p>
          <w:p w14:paraId="1995BFCA" w14:textId="2F0BA39C" w:rsidR="003524BE" w:rsidRPr="004D39DA" w:rsidRDefault="003524BE" w:rsidP="0074313B">
            <w:pPr>
              <w:numPr>
                <w:ilvl w:val="0"/>
                <w:numId w:val="126"/>
              </w:numPr>
              <w:tabs>
                <w:tab w:val="left" w:pos="-720"/>
                <w:tab w:val="num" w:pos="406"/>
              </w:tabs>
              <w:suppressAutoHyphens/>
              <w:ind w:left="0" w:firstLine="72"/>
              <w:rPr>
                <w:rFonts w:ascii="Times New Roman" w:hAnsi="Times New Roman"/>
                <w:color w:val="000000"/>
                <w:spacing w:val="-3"/>
                <w:szCs w:val="20"/>
                <w:lang w:val="ru-RU"/>
              </w:rPr>
            </w:pPr>
            <w:r w:rsidRPr="004D39DA">
              <w:rPr>
                <w:rFonts w:ascii="Times New Roman" w:hAnsi="Times New Roman"/>
                <w:color w:val="000000"/>
                <w:spacing w:val="-3"/>
                <w:szCs w:val="20"/>
                <w:lang w:val="ru-RU"/>
              </w:rPr>
              <w:t xml:space="preserve">Год </w:t>
            </w:r>
            <w:r w:rsidR="0074313B" w:rsidRPr="004D39DA">
              <w:rPr>
                <w:rFonts w:ascii="Times New Roman" w:hAnsi="Times New Roman"/>
                <w:color w:val="000000"/>
                <w:spacing w:val="-3"/>
                <w:szCs w:val="20"/>
                <w:lang w:val="ru-RU"/>
              </w:rPr>
              <w:t xml:space="preserve">модификации: </w:t>
            </w:r>
          </w:p>
          <w:p w14:paraId="20EB6A2C" w14:textId="77777777" w:rsidR="003524BE" w:rsidRPr="004D39DA" w:rsidRDefault="003524BE" w:rsidP="0074313B">
            <w:pPr>
              <w:numPr>
                <w:ilvl w:val="0"/>
                <w:numId w:val="126"/>
              </w:numPr>
              <w:tabs>
                <w:tab w:val="left" w:pos="-720"/>
                <w:tab w:val="num" w:pos="406"/>
              </w:tabs>
              <w:suppressAutoHyphens/>
              <w:ind w:left="0" w:firstLine="72"/>
              <w:rPr>
                <w:rFonts w:ascii="Times New Roman" w:hAnsi="Times New Roman"/>
                <w:color w:val="000000"/>
                <w:spacing w:val="-3"/>
                <w:szCs w:val="20"/>
                <w:lang w:val="en-US"/>
              </w:rPr>
            </w:pPr>
            <w:r w:rsidRPr="004D39DA">
              <w:rPr>
                <w:rFonts w:ascii="Times New Roman" w:hAnsi="Times New Roman"/>
                <w:color w:val="000000"/>
                <w:spacing w:val="-3"/>
                <w:szCs w:val="20"/>
              </w:rPr>
              <w:t xml:space="preserve">Основные величины </w:t>
            </w:r>
          </w:p>
          <w:p w14:paraId="0254DFE6" w14:textId="44CEF7FC" w:rsidR="003524BE" w:rsidRPr="004D39DA" w:rsidRDefault="003524BE" w:rsidP="0074313B">
            <w:pPr>
              <w:numPr>
                <w:ilvl w:val="0"/>
                <w:numId w:val="128"/>
              </w:numPr>
              <w:tabs>
                <w:tab w:val="left" w:pos="-720"/>
                <w:tab w:val="num" w:pos="406"/>
              </w:tabs>
              <w:suppressAutoHyphens/>
              <w:ind w:left="0" w:firstLine="72"/>
              <w:rPr>
                <w:rFonts w:ascii="Times New Roman" w:hAnsi="Times New Roman"/>
                <w:color w:val="000000"/>
                <w:spacing w:val="-3"/>
                <w:szCs w:val="20"/>
                <w:lang w:val="en-US"/>
              </w:rPr>
            </w:pPr>
            <w:r w:rsidRPr="004D39DA">
              <w:rPr>
                <w:rFonts w:ascii="Times New Roman" w:hAnsi="Times New Roman"/>
                <w:color w:val="000000"/>
                <w:spacing w:val="-3"/>
                <w:szCs w:val="20"/>
              </w:rPr>
              <w:t xml:space="preserve">Длина </w:t>
            </w:r>
            <w:r w:rsidRPr="004D39DA">
              <w:rPr>
                <w:rFonts w:ascii="Times New Roman" w:hAnsi="Times New Roman"/>
                <w:color w:val="000000"/>
                <w:spacing w:val="-3"/>
                <w:szCs w:val="20"/>
                <w:lang w:val="en-US"/>
              </w:rPr>
              <w:t>(</w:t>
            </w:r>
            <w:r w:rsidRPr="004D39DA">
              <w:rPr>
                <w:rFonts w:ascii="Times New Roman" w:hAnsi="Times New Roman"/>
                <w:color w:val="000000"/>
                <w:spacing w:val="-3"/>
                <w:szCs w:val="20"/>
              </w:rPr>
              <w:t>м</w:t>
            </w:r>
            <w:r w:rsidRPr="004D39DA">
              <w:rPr>
                <w:rFonts w:ascii="Times New Roman" w:hAnsi="Times New Roman"/>
                <w:color w:val="000000"/>
                <w:spacing w:val="-3"/>
                <w:szCs w:val="20"/>
                <w:lang w:val="en-US"/>
              </w:rPr>
              <w:t>)</w:t>
            </w:r>
            <w:r w:rsidR="0074313B" w:rsidRPr="004D39DA">
              <w:rPr>
                <w:rFonts w:ascii="Times New Roman" w:hAnsi="Times New Roman"/>
                <w:color w:val="000000"/>
                <w:spacing w:val="-3"/>
                <w:szCs w:val="20"/>
                <w:lang w:val="en-US"/>
              </w:rPr>
              <w:t>:</w:t>
            </w:r>
            <w:r w:rsidRPr="004D39DA">
              <w:rPr>
                <w:rFonts w:ascii="Times New Roman" w:hAnsi="Times New Roman"/>
                <w:color w:val="000000"/>
                <w:spacing w:val="-3"/>
                <w:szCs w:val="20"/>
                <w:lang w:val="en-US"/>
              </w:rPr>
              <w:t xml:space="preserve"> </w:t>
            </w:r>
          </w:p>
          <w:p w14:paraId="0D1E19BA" w14:textId="530C584F" w:rsidR="003524BE" w:rsidRPr="004D39DA" w:rsidRDefault="003524BE" w:rsidP="0074313B">
            <w:pPr>
              <w:numPr>
                <w:ilvl w:val="0"/>
                <w:numId w:val="128"/>
              </w:numPr>
              <w:tabs>
                <w:tab w:val="left" w:pos="-720"/>
                <w:tab w:val="num" w:pos="406"/>
              </w:tabs>
              <w:suppressAutoHyphens/>
              <w:ind w:left="0" w:firstLine="72"/>
              <w:rPr>
                <w:rFonts w:ascii="Times New Roman" w:hAnsi="Times New Roman"/>
                <w:color w:val="000000"/>
                <w:spacing w:val="-3"/>
                <w:szCs w:val="20"/>
                <w:lang w:val="en-US"/>
              </w:rPr>
            </w:pPr>
            <w:r w:rsidRPr="004D39DA">
              <w:rPr>
                <w:rFonts w:ascii="Times New Roman" w:hAnsi="Times New Roman"/>
                <w:color w:val="000000"/>
                <w:spacing w:val="-3"/>
                <w:szCs w:val="20"/>
              </w:rPr>
              <w:t xml:space="preserve">Ширина </w:t>
            </w:r>
            <w:r w:rsidRPr="004D39DA">
              <w:rPr>
                <w:rFonts w:ascii="Times New Roman" w:hAnsi="Times New Roman"/>
                <w:color w:val="000000"/>
                <w:spacing w:val="-3"/>
                <w:szCs w:val="20"/>
                <w:lang w:val="en-US"/>
              </w:rPr>
              <w:t>(</w:t>
            </w:r>
            <w:r w:rsidRPr="004D39DA">
              <w:rPr>
                <w:rFonts w:ascii="Times New Roman" w:hAnsi="Times New Roman"/>
                <w:color w:val="000000"/>
                <w:spacing w:val="-3"/>
                <w:szCs w:val="20"/>
              </w:rPr>
              <w:t>м</w:t>
            </w:r>
            <w:r w:rsidRPr="004D39DA">
              <w:rPr>
                <w:rFonts w:ascii="Times New Roman" w:hAnsi="Times New Roman"/>
                <w:color w:val="000000"/>
                <w:spacing w:val="-3"/>
                <w:szCs w:val="20"/>
                <w:lang w:val="en-US"/>
              </w:rPr>
              <w:t>)</w:t>
            </w:r>
            <w:r w:rsidR="0074313B" w:rsidRPr="004D39DA">
              <w:rPr>
                <w:rFonts w:ascii="Times New Roman" w:hAnsi="Times New Roman"/>
                <w:color w:val="000000"/>
                <w:spacing w:val="-3"/>
                <w:szCs w:val="20"/>
                <w:lang w:val="en-US"/>
              </w:rPr>
              <w:t>:</w:t>
            </w:r>
            <w:r w:rsidRPr="004D39DA">
              <w:rPr>
                <w:rFonts w:ascii="Times New Roman" w:hAnsi="Times New Roman"/>
                <w:color w:val="000000"/>
                <w:spacing w:val="-3"/>
                <w:szCs w:val="20"/>
                <w:lang w:val="en-US"/>
              </w:rPr>
              <w:t xml:space="preserve"> </w:t>
            </w:r>
          </w:p>
          <w:p w14:paraId="56CDBDA0" w14:textId="1BA4BFC5" w:rsidR="003524BE" w:rsidRPr="004D39DA" w:rsidRDefault="003524BE" w:rsidP="0074313B">
            <w:pPr>
              <w:numPr>
                <w:ilvl w:val="0"/>
                <w:numId w:val="128"/>
              </w:numPr>
              <w:tabs>
                <w:tab w:val="left" w:pos="-720"/>
                <w:tab w:val="num" w:pos="406"/>
              </w:tabs>
              <w:suppressAutoHyphens/>
              <w:ind w:left="0" w:firstLine="72"/>
              <w:rPr>
                <w:rFonts w:ascii="Times New Roman" w:hAnsi="Times New Roman"/>
                <w:color w:val="000000"/>
                <w:spacing w:val="-3"/>
                <w:szCs w:val="20"/>
                <w:lang w:val="en-US"/>
              </w:rPr>
            </w:pPr>
            <w:r w:rsidRPr="004D39DA">
              <w:rPr>
                <w:rFonts w:ascii="Times New Roman" w:hAnsi="Times New Roman"/>
                <w:color w:val="000000"/>
                <w:spacing w:val="-3"/>
                <w:szCs w:val="20"/>
              </w:rPr>
              <w:t xml:space="preserve">Глубина </w:t>
            </w:r>
            <w:r w:rsidRPr="004D39DA">
              <w:rPr>
                <w:rFonts w:ascii="Times New Roman" w:hAnsi="Times New Roman"/>
                <w:color w:val="000000"/>
                <w:spacing w:val="-3"/>
                <w:szCs w:val="20"/>
                <w:lang w:val="en-US"/>
              </w:rPr>
              <w:t>(</w:t>
            </w:r>
            <w:r w:rsidRPr="004D39DA">
              <w:rPr>
                <w:rFonts w:ascii="Times New Roman" w:hAnsi="Times New Roman"/>
                <w:color w:val="000000"/>
                <w:spacing w:val="-3"/>
                <w:szCs w:val="20"/>
              </w:rPr>
              <w:t>м</w:t>
            </w:r>
            <w:r w:rsidRPr="004D39DA">
              <w:rPr>
                <w:rFonts w:ascii="Times New Roman" w:hAnsi="Times New Roman"/>
                <w:color w:val="000000"/>
                <w:spacing w:val="-3"/>
                <w:szCs w:val="20"/>
                <w:lang w:val="en-US"/>
              </w:rPr>
              <w:t>)</w:t>
            </w:r>
            <w:r w:rsidR="0074313B" w:rsidRPr="004D39DA">
              <w:rPr>
                <w:rFonts w:ascii="Times New Roman" w:hAnsi="Times New Roman"/>
                <w:color w:val="000000"/>
                <w:spacing w:val="-3"/>
                <w:szCs w:val="20"/>
                <w:lang w:val="en-US"/>
              </w:rPr>
              <w:t>:</w:t>
            </w:r>
            <w:r w:rsidRPr="004D39DA">
              <w:rPr>
                <w:rFonts w:ascii="Times New Roman" w:hAnsi="Times New Roman"/>
                <w:color w:val="000000"/>
                <w:spacing w:val="-3"/>
                <w:szCs w:val="20"/>
                <w:lang w:val="en-US"/>
              </w:rPr>
              <w:t xml:space="preserve"> </w:t>
            </w:r>
          </w:p>
          <w:p w14:paraId="3D2E2B70" w14:textId="77777777" w:rsidR="006208DD" w:rsidRPr="004D39DA" w:rsidRDefault="003524BE" w:rsidP="006208DD">
            <w:pPr>
              <w:numPr>
                <w:ilvl w:val="0"/>
                <w:numId w:val="126"/>
              </w:numPr>
              <w:tabs>
                <w:tab w:val="left" w:pos="-720"/>
                <w:tab w:val="num" w:pos="406"/>
              </w:tabs>
              <w:suppressAutoHyphens/>
              <w:ind w:left="0" w:firstLine="72"/>
              <w:rPr>
                <w:rFonts w:ascii="Times New Roman" w:hAnsi="Times New Roman"/>
                <w:bCs/>
                <w:color w:val="000000"/>
                <w:spacing w:val="-3"/>
                <w:szCs w:val="20"/>
                <w:lang w:val="ru-RU"/>
              </w:rPr>
            </w:pPr>
            <w:r w:rsidRPr="004D39DA">
              <w:rPr>
                <w:rFonts w:ascii="Times New Roman" w:hAnsi="Times New Roman"/>
                <w:color w:val="000000"/>
                <w:spacing w:val="-3"/>
                <w:szCs w:val="20"/>
                <w:lang w:val="ru-RU"/>
              </w:rPr>
              <w:t xml:space="preserve">Буровая шахта (м </w:t>
            </w:r>
            <w:r w:rsidRPr="004D39DA">
              <w:rPr>
                <w:rFonts w:ascii="Times New Roman" w:hAnsi="Times New Roman"/>
                <w:color w:val="000000"/>
                <w:spacing w:val="-3"/>
                <w:szCs w:val="20"/>
                <w:lang w:val="en-US"/>
              </w:rPr>
              <w:t>x</w:t>
            </w:r>
            <w:r w:rsidRPr="004D39DA">
              <w:rPr>
                <w:rFonts w:ascii="Times New Roman" w:hAnsi="Times New Roman"/>
                <w:color w:val="000000"/>
                <w:spacing w:val="-3"/>
                <w:szCs w:val="20"/>
                <w:lang w:val="ru-RU"/>
              </w:rPr>
              <w:t xml:space="preserve"> м)</w:t>
            </w:r>
            <w:r w:rsidR="0074313B" w:rsidRPr="004D39DA">
              <w:rPr>
                <w:rFonts w:ascii="Times New Roman" w:hAnsi="Times New Roman"/>
                <w:color w:val="000000"/>
                <w:spacing w:val="-3"/>
                <w:szCs w:val="20"/>
                <w:lang w:val="ru-RU"/>
              </w:rPr>
              <w:t>:</w:t>
            </w:r>
            <w:r w:rsidR="00320042" w:rsidRPr="004D39DA">
              <w:rPr>
                <w:rFonts w:ascii="Times New Roman" w:hAnsi="Times New Roman"/>
                <w:color w:val="000000"/>
                <w:spacing w:val="-3"/>
                <w:szCs w:val="20"/>
                <w:lang w:val="ru-RU"/>
              </w:rPr>
              <w:t xml:space="preserve"> </w:t>
            </w:r>
          </w:p>
          <w:p w14:paraId="01FB9719" w14:textId="2F453158" w:rsidR="003524BE" w:rsidRPr="004D39DA" w:rsidRDefault="003524BE" w:rsidP="006208DD">
            <w:pPr>
              <w:tabs>
                <w:tab w:val="left" w:pos="-720"/>
                <w:tab w:val="num" w:pos="406"/>
              </w:tabs>
              <w:suppressAutoHyphens/>
              <w:ind w:left="72"/>
              <w:rPr>
                <w:rFonts w:ascii="Times New Roman" w:hAnsi="Times New Roman"/>
                <w:bCs/>
                <w:color w:val="000000"/>
                <w:spacing w:val="-3"/>
                <w:szCs w:val="20"/>
                <w:lang w:val="en-US"/>
              </w:rPr>
            </w:pPr>
            <w:r w:rsidRPr="004D39DA">
              <w:rPr>
                <w:rFonts w:ascii="Times New Roman" w:hAnsi="Times New Roman"/>
                <w:bCs/>
                <w:color w:val="000000"/>
                <w:spacing w:val="-3"/>
                <w:szCs w:val="20"/>
              </w:rPr>
              <w:t>Данные загрузки</w:t>
            </w:r>
          </w:p>
          <w:p w14:paraId="2BE0397B" w14:textId="0C82C5A7" w:rsidR="003524BE" w:rsidRPr="004D39DA" w:rsidRDefault="003524BE" w:rsidP="0074313B">
            <w:pPr>
              <w:numPr>
                <w:ilvl w:val="0"/>
                <w:numId w:val="129"/>
              </w:numPr>
              <w:tabs>
                <w:tab w:val="left" w:pos="-720"/>
                <w:tab w:val="num" w:pos="406"/>
              </w:tabs>
              <w:suppressAutoHyphens/>
              <w:ind w:left="0" w:firstLine="72"/>
              <w:rPr>
                <w:rFonts w:ascii="Times New Roman" w:hAnsi="Times New Roman"/>
                <w:color w:val="000000"/>
                <w:spacing w:val="-3"/>
                <w:szCs w:val="20"/>
                <w:lang w:val="en-US"/>
              </w:rPr>
            </w:pPr>
            <w:r w:rsidRPr="004D39DA">
              <w:rPr>
                <w:rFonts w:ascii="Times New Roman" w:hAnsi="Times New Roman"/>
                <w:color w:val="000000"/>
                <w:spacing w:val="-3"/>
                <w:szCs w:val="20"/>
              </w:rPr>
              <w:t>Водоизмещение ненагруженного судна</w:t>
            </w:r>
            <w:r w:rsidR="0074313B" w:rsidRPr="004D39DA">
              <w:rPr>
                <w:rFonts w:ascii="Times New Roman" w:hAnsi="Times New Roman"/>
                <w:color w:val="000000"/>
                <w:spacing w:val="-3"/>
                <w:szCs w:val="20"/>
              </w:rPr>
              <w:t>:</w:t>
            </w:r>
            <w:r w:rsidRPr="004D39DA">
              <w:rPr>
                <w:rFonts w:ascii="Times New Roman" w:hAnsi="Times New Roman"/>
                <w:color w:val="000000"/>
                <w:spacing w:val="-3"/>
                <w:szCs w:val="20"/>
              </w:rPr>
              <w:t xml:space="preserve"> </w:t>
            </w:r>
          </w:p>
          <w:p w14:paraId="5409DB48" w14:textId="0FE5527D" w:rsidR="003524BE" w:rsidRPr="004D39DA" w:rsidRDefault="003524BE" w:rsidP="0074313B">
            <w:pPr>
              <w:numPr>
                <w:ilvl w:val="0"/>
                <w:numId w:val="129"/>
              </w:numPr>
              <w:tabs>
                <w:tab w:val="left" w:pos="-720"/>
                <w:tab w:val="num" w:pos="406"/>
              </w:tabs>
              <w:suppressAutoHyphens/>
              <w:ind w:left="0" w:firstLine="72"/>
              <w:rPr>
                <w:rFonts w:ascii="Times New Roman" w:hAnsi="Times New Roman"/>
                <w:color w:val="000000"/>
                <w:spacing w:val="-3"/>
                <w:szCs w:val="20"/>
                <w:lang w:val="ru-RU"/>
              </w:rPr>
            </w:pPr>
            <w:r w:rsidRPr="004D39DA">
              <w:rPr>
                <w:rFonts w:ascii="Times New Roman" w:hAnsi="Times New Roman"/>
                <w:color w:val="000000"/>
                <w:spacing w:val="-3"/>
                <w:szCs w:val="20"/>
                <w:lang w:val="ru-RU"/>
              </w:rPr>
              <w:t>Водоизмещение с полным грузом</w:t>
            </w:r>
            <w:r w:rsidR="0074313B" w:rsidRPr="004D39DA">
              <w:rPr>
                <w:rFonts w:ascii="Times New Roman" w:hAnsi="Times New Roman"/>
                <w:color w:val="000000"/>
                <w:spacing w:val="-3"/>
                <w:szCs w:val="20"/>
                <w:lang w:val="ru-RU"/>
              </w:rPr>
              <w:t>:</w:t>
            </w:r>
            <w:r w:rsidRPr="004D39DA">
              <w:rPr>
                <w:rFonts w:ascii="Times New Roman" w:hAnsi="Times New Roman"/>
                <w:color w:val="000000"/>
                <w:spacing w:val="-3"/>
                <w:szCs w:val="20"/>
                <w:lang w:val="ru-RU"/>
              </w:rPr>
              <w:t xml:space="preserve"> </w:t>
            </w:r>
          </w:p>
          <w:p w14:paraId="192E4176" w14:textId="6B9A4F70" w:rsidR="003524BE" w:rsidRPr="004D39DA" w:rsidRDefault="003524BE" w:rsidP="0074313B">
            <w:pPr>
              <w:numPr>
                <w:ilvl w:val="0"/>
                <w:numId w:val="129"/>
              </w:numPr>
              <w:tabs>
                <w:tab w:val="left" w:pos="-720"/>
                <w:tab w:val="num" w:pos="406"/>
              </w:tabs>
              <w:suppressAutoHyphens/>
              <w:ind w:left="0" w:firstLine="72"/>
              <w:rPr>
                <w:rFonts w:ascii="Times New Roman" w:hAnsi="Times New Roman"/>
                <w:color w:val="000000"/>
                <w:spacing w:val="-3"/>
                <w:szCs w:val="20"/>
                <w:lang w:val="ru-RU"/>
              </w:rPr>
            </w:pPr>
            <w:r w:rsidRPr="004D39DA">
              <w:rPr>
                <w:rFonts w:ascii="Times New Roman" w:hAnsi="Times New Roman"/>
                <w:color w:val="000000"/>
                <w:spacing w:val="-3"/>
                <w:szCs w:val="20"/>
                <w:lang w:val="ru-RU"/>
              </w:rPr>
              <w:t>Максимальная</w:t>
            </w:r>
            <w:r w:rsidR="009C31B0" w:rsidRPr="004D39DA">
              <w:rPr>
                <w:rFonts w:ascii="Times New Roman" w:hAnsi="Times New Roman"/>
                <w:color w:val="000000"/>
                <w:spacing w:val="-3"/>
                <w:szCs w:val="20"/>
                <w:lang w:val="ru-RU"/>
              </w:rPr>
              <w:t xml:space="preserve"> </w:t>
            </w:r>
            <w:r w:rsidRPr="004D39DA">
              <w:rPr>
                <w:rFonts w:ascii="Times New Roman" w:hAnsi="Times New Roman"/>
                <w:color w:val="000000"/>
                <w:spacing w:val="-3"/>
                <w:szCs w:val="20"/>
                <w:lang w:val="ru-RU"/>
              </w:rPr>
              <w:t>переменная нагрузка</w:t>
            </w:r>
            <w:r w:rsidR="0074313B" w:rsidRPr="004D39DA">
              <w:rPr>
                <w:rFonts w:ascii="Times New Roman" w:hAnsi="Times New Roman"/>
                <w:color w:val="000000"/>
                <w:spacing w:val="-3"/>
                <w:szCs w:val="20"/>
                <w:lang w:val="ru-RU"/>
              </w:rPr>
              <w:t>:</w:t>
            </w:r>
            <w:r w:rsidRPr="004D39DA">
              <w:rPr>
                <w:rFonts w:ascii="Times New Roman" w:hAnsi="Times New Roman"/>
                <w:color w:val="000000"/>
                <w:spacing w:val="-3"/>
                <w:szCs w:val="20"/>
                <w:lang w:val="ru-RU"/>
              </w:rPr>
              <w:t xml:space="preserve"> </w:t>
            </w:r>
          </w:p>
          <w:p w14:paraId="1E91F95A" w14:textId="1E42047D" w:rsidR="003524BE" w:rsidRPr="004D39DA" w:rsidRDefault="003524BE" w:rsidP="0074313B">
            <w:pPr>
              <w:numPr>
                <w:ilvl w:val="0"/>
                <w:numId w:val="126"/>
              </w:numPr>
              <w:tabs>
                <w:tab w:val="left" w:pos="-720"/>
                <w:tab w:val="num" w:pos="406"/>
              </w:tabs>
              <w:suppressAutoHyphens/>
              <w:ind w:left="0" w:firstLine="72"/>
              <w:rPr>
                <w:rFonts w:ascii="Times New Roman" w:hAnsi="Times New Roman"/>
                <w:color w:val="000000"/>
                <w:spacing w:val="-3"/>
                <w:szCs w:val="20"/>
                <w:lang w:val="en-US"/>
              </w:rPr>
            </w:pPr>
            <w:r w:rsidRPr="004D39DA">
              <w:rPr>
                <w:rFonts w:ascii="Times New Roman" w:hAnsi="Times New Roman"/>
                <w:color w:val="000000"/>
                <w:spacing w:val="-3"/>
                <w:szCs w:val="20"/>
              </w:rPr>
              <w:t>Осадка при загрузке</w:t>
            </w:r>
            <w:r w:rsidR="0074313B" w:rsidRPr="004D39DA">
              <w:rPr>
                <w:rFonts w:ascii="Times New Roman" w:hAnsi="Times New Roman"/>
                <w:color w:val="000000"/>
                <w:spacing w:val="-3"/>
                <w:szCs w:val="20"/>
              </w:rPr>
              <w:t xml:space="preserve">: </w:t>
            </w:r>
          </w:p>
          <w:p w14:paraId="6117AEFC" w14:textId="1E68A597" w:rsidR="003524BE" w:rsidRPr="004D39DA" w:rsidRDefault="003524BE" w:rsidP="0074313B">
            <w:pPr>
              <w:numPr>
                <w:ilvl w:val="0"/>
                <w:numId w:val="126"/>
              </w:numPr>
              <w:tabs>
                <w:tab w:val="left" w:pos="-720"/>
                <w:tab w:val="num" w:pos="406"/>
              </w:tabs>
              <w:suppressAutoHyphens/>
              <w:ind w:left="0" w:firstLine="72"/>
              <w:rPr>
                <w:rFonts w:ascii="Times New Roman" w:hAnsi="Times New Roman"/>
                <w:color w:val="000000"/>
                <w:spacing w:val="-3"/>
                <w:szCs w:val="20"/>
                <w:lang w:val="en-US"/>
              </w:rPr>
            </w:pPr>
            <w:r w:rsidRPr="004D39DA">
              <w:rPr>
                <w:rFonts w:ascii="Times New Roman" w:hAnsi="Times New Roman"/>
                <w:color w:val="000000"/>
                <w:spacing w:val="-3"/>
                <w:szCs w:val="20"/>
              </w:rPr>
              <w:t>Экспл.осадка</w:t>
            </w:r>
            <w:r w:rsidR="0074313B" w:rsidRPr="004D39DA">
              <w:rPr>
                <w:rFonts w:ascii="Times New Roman" w:hAnsi="Times New Roman"/>
                <w:color w:val="000000"/>
                <w:spacing w:val="-3"/>
                <w:szCs w:val="20"/>
              </w:rPr>
              <w:t xml:space="preserve">: </w:t>
            </w:r>
          </w:p>
          <w:p w14:paraId="64A0E9B6" w14:textId="1920D30B" w:rsidR="003524BE" w:rsidRPr="004D39DA" w:rsidRDefault="003524BE" w:rsidP="0074313B">
            <w:pPr>
              <w:numPr>
                <w:ilvl w:val="0"/>
                <w:numId w:val="126"/>
              </w:numPr>
              <w:tabs>
                <w:tab w:val="left" w:pos="-720"/>
                <w:tab w:val="num" w:pos="406"/>
              </w:tabs>
              <w:suppressAutoHyphens/>
              <w:ind w:left="0" w:firstLine="72"/>
              <w:rPr>
                <w:rFonts w:ascii="Times New Roman" w:hAnsi="Times New Roman"/>
                <w:szCs w:val="20"/>
                <w:lang w:val="en-US"/>
              </w:rPr>
            </w:pPr>
            <w:r w:rsidRPr="004D39DA">
              <w:rPr>
                <w:rFonts w:ascii="Times New Roman" w:hAnsi="Times New Roman"/>
                <w:color w:val="000000"/>
                <w:spacing w:val="-3"/>
                <w:szCs w:val="20"/>
              </w:rPr>
              <w:t xml:space="preserve">Расход топлива </w:t>
            </w:r>
            <w:r w:rsidRPr="004D39DA">
              <w:rPr>
                <w:rFonts w:ascii="Times New Roman" w:hAnsi="Times New Roman"/>
                <w:szCs w:val="20"/>
                <w:lang w:val="en-US"/>
              </w:rPr>
              <w:t>(</w:t>
            </w:r>
            <w:r w:rsidR="009C31B0" w:rsidRPr="004D39DA">
              <w:rPr>
                <w:rFonts w:ascii="Times New Roman" w:hAnsi="Times New Roman"/>
                <w:szCs w:val="20"/>
                <w:lang w:val="ru-RU"/>
              </w:rPr>
              <w:t>м3</w:t>
            </w:r>
            <w:r w:rsidRPr="004D39DA">
              <w:rPr>
                <w:rFonts w:ascii="Times New Roman" w:hAnsi="Times New Roman"/>
                <w:szCs w:val="20"/>
                <w:lang w:val="en-US"/>
              </w:rPr>
              <w:t xml:space="preserve"> /</w:t>
            </w:r>
            <w:r w:rsidRPr="004D39DA">
              <w:rPr>
                <w:rFonts w:ascii="Times New Roman" w:hAnsi="Times New Roman"/>
                <w:szCs w:val="20"/>
              </w:rPr>
              <w:t>день</w:t>
            </w:r>
            <w:r w:rsidRPr="004D39DA">
              <w:rPr>
                <w:rFonts w:ascii="Times New Roman" w:hAnsi="Times New Roman"/>
                <w:szCs w:val="20"/>
                <w:lang w:val="en-US"/>
              </w:rPr>
              <w:t>)</w:t>
            </w:r>
          </w:p>
          <w:p w14:paraId="0C32E81A" w14:textId="65B2FB89" w:rsidR="003524BE" w:rsidRPr="004D39DA" w:rsidRDefault="003524BE" w:rsidP="0074313B">
            <w:pPr>
              <w:numPr>
                <w:ilvl w:val="0"/>
                <w:numId w:val="130"/>
              </w:numPr>
              <w:tabs>
                <w:tab w:val="left" w:pos="-720"/>
                <w:tab w:val="num" w:pos="406"/>
              </w:tabs>
              <w:suppressAutoHyphens/>
              <w:ind w:left="0" w:firstLine="72"/>
              <w:rPr>
                <w:rFonts w:ascii="Times New Roman" w:hAnsi="Times New Roman"/>
                <w:color w:val="000000"/>
                <w:spacing w:val="-3"/>
                <w:szCs w:val="20"/>
                <w:lang w:val="ru-RU"/>
              </w:rPr>
            </w:pPr>
            <w:r w:rsidRPr="004D39DA">
              <w:rPr>
                <w:rFonts w:ascii="Times New Roman" w:hAnsi="Times New Roman"/>
                <w:color w:val="000000"/>
                <w:spacing w:val="-3"/>
                <w:szCs w:val="20"/>
                <w:lang w:val="ru-RU"/>
              </w:rPr>
              <w:t>При стандартном режиме буровых операции</w:t>
            </w:r>
            <w:r w:rsidR="0074313B" w:rsidRPr="004D39DA">
              <w:rPr>
                <w:rFonts w:ascii="Times New Roman" w:hAnsi="Times New Roman"/>
                <w:color w:val="000000"/>
                <w:spacing w:val="-3"/>
                <w:szCs w:val="20"/>
                <w:lang w:val="ru-RU"/>
              </w:rPr>
              <w:t>:</w:t>
            </w:r>
            <w:r w:rsidRPr="004D39DA">
              <w:rPr>
                <w:rFonts w:ascii="Times New Roman" w:hAnsi="Times New Roman"/>
                <w:color w:val="000000"/>
                <w:spacing w:val="-3"/>
                <w:szCs w:val="20"/>
                <w:lang w:val="ru-RU"/>
              </w:rPr>
              <w:t xml:space="preserve"> </w:t>
            </w:r>
          </w:p>
          <w:p w14:paraId="17FEE006" w14:textId="2FA55E22" w:rsidR="003524BE" w:rsidRPr="004D39DA" w:rsidRDefault="003524BE" w:rsidP="0074313B">
            <w:pPr>
              <w:numPr>
                <w:ilvl w:val="0"/>
                <w:numId w:val="130"/>
              </w:numPr>
              <w:tabs>
                <w:tab w:val="left" w:pos="-720"/>
                <w:tab w:val="num" w:pos="406"/>
              </w:tabs>
              <w:suppressAutoHyphens/>
              <w:ind w:left="0" w:firstLine="72"/>
              <w:rPr>
                <w:rFonts w:ascii="Times New Roman" w:hAnsi="Times New Roman"/>
                <w:color w:val="000000"/>
                <w:spacing w:val="-3"/>
                <w:szCs w:val="20"/>
                <w:lang w:val="ru-RU"/>
              </w:rPr>
            </w:pPr>
            <w:r w:rsidRPr="004D39DA">
              <w:rPr>
                <w:rFonts w:ascii="Times New Roman" w:hAnsi="Times New Roman"/>
                <w:color w:val="000000"/>
                <w:spacing w:val="-3"/>
                <w:szCs w:val="20"/>
                <w:lang w:val="ru-RU"/>
              </w:rPr>
              <w:t>При макс. режиме буровых операции</w:t>
            </w:r>
            <w:r w:rsidR="0074313B" w:rsidRPr="004D39DA">
              <w:rPr>
                <w:rFonts w:ascii="Times New Roman" w:hAnsi="Times New Roman"/>
                <w:color w:val="000000"/>
                <w:spacing w:val="-3"/>
                <w:szCs w:val="20"/>
                <w:lang w:val="ru-RU"/>
              </w:rPr>
              <w:t>:</w:t>
            </w:r>
            <w:r w:rsidRPr="004D39DA">
              <w:rPr>
                <w:rFonts w:ascii="Times New Roman" w:hAnsi="Times New Roman"/>
                <w:color w:val="000000"/>
                <w:spacing w:val="-3"/>
                <w:szCs w:val="20"/>
                <w:lang w:val="ru-RU"/>
              </w:rPr>
              <w:t xml:space="preserve"> </w:t>
            </w:r>
          </w:p>
          <w:p w14:paraId="27E510F6" w14:textId="761914BE" w:rsidR="003524BE" w:rsidRPr="004D39DA" w:rsidRDefault="0074313B" w:rsidP="0074313B">
            <w:pPr>
              <w:numPr>
                <w:ilvl w:val="0"/>
                <w:numId w:val="130"/>
              </w:numPr>
              <w:tabs>
                <w:tab w:val="left" w:pos="-720"/>
                <w:tab w:val="num" w:pos="406"/>
              </w:tabs>
              <w:suppressAutoHyphens/>
              <w:ind w:left="0" w:firstLine="72"/>
              <w:rPr>
                <w:rFonts w:ascii="Times New Roman" w:hAnsi="Times New Roman"/>
                <w:color w:val="000000"/>
                <w:spacing w:val="-3"/>
                <w:szCs w:val="20"/>
                <w:lang w:val="ru-RU"/>
              </w:rPr>
            </w:pPr>
            <w:r w:rsidRPr="004D39DA">
              <w:rPr>
                <w:rFonts w:ascii="Times New Roman" w:hAnsi="Times New Roman"/>
                <w:color w:val="000000"/>
                <w:spacing w:val="-3"/>
                <w:szCs w:val="20"/>
                <w:lang w:val="ru-RU"/>
              </w:rPr>
              <w:t>При экономичном</w:t>
            </w:r>
            <w:r w:rsidR="003524BE" w:rsidRPr="004D39DA">
              <w:rPr>
                <w:rFonts w:ascii="Times New Roman" w:hAnsi="Times New Roman"/>
                <w:color w:val="000000"/>
                <w:spacing w:val="-3"/>
                <w:szCs w:val="20"/>
                <w:lang w:val="ru-RU"/>
              </w:rPr>
              <w:t xml:space="preserve"> режиме скорости</w:t>
            </w:r>
            <w:r w:rsidRPr="004D39DA">
              <w:rPr>
                <w:rFonts w:ascii="Times New Roman" w:hAnsi="Times New Roman"/>
                <w:color w:val="000000"/>
                <w:spacing w:val="-3"/>
                <w:szCs w:val="20"/>
                <w:lang w:val="ru-RU"/>
              </w:rPr>
              <w:t>:</w:t>
            </w:r>
            <w:r w:rsidR="009C31B0" w:rsidRPr="004D39DA">
              <w:rPr>
                <w:rFonts w:ascii="Times New Roman" w:hAnsi="Times New Roman"/>
                <w:color w:val="000000"/>
                <w:spacing w:val="-3"/>
                <w:szCs w:val="20"/>
                <w:lang w:val="ru-RU"/>
              </w:rPr>
              <w:t xml:space="preserve"> </w:t>
            </w:r>
          </w:p>
          <w:p w14:paraId="19C86B7C" w14:textId="3B3DA76C" w:rsidR="003524BE" w:rsidRPr="004D39DA" w:rsidRDefault="003524BE" w:rsidP="0074313B">
            <w:pPr>
              <w:numPr>
                <w:ilvl w:val="0"/>
                <w:numId w:val="130"/>
              </w:numPr>
              <w:tabs>
                <w:tab w:val="left" w:pos="-720"/>
                <w:tab w:val="num" w:pos="406"/>
              </w:tabs>
              <w:suppressAutoHyphens/>
              <w:ind w:left="0" w:firstLine="72"/>
              <w:rPr>
                <w:rFonts w:ascii="Times New Roman" w:hAnsi="Times New Roman"/>
                <w:color w:val="000000"/>
                <w:spacing w:val="-3"/>
                <w:szCs w:val="20"/>
                <w:lang w:val="ru-RU"/>
              </w:rPr>
            </w:pPr>
            <w:r w:rsidRPr="004D39DA">
              <w:rPr>
                <w:rFonts w:ascii="Times New Roman" w:hAnsi="Times New Roman"/>
                <w:color w:val="000000"/>
                <w:spacing w:val="-3"/>
                <w:szCs w:val="20"/>
                <w:lang w:val="ru-RU"/>
              </w:rPr>
              <w:t>При максимальном режиме скорости</w:t>
            </w:r>
            <w:r w:rsidR="0074313B" w:rsidRPr="004D39DA">
              <w:rPr>
                <w:rFonts w:ascii="Times New Roman" w:hAnsi="Times New Roman"/>
                <w:color w:val="000000"/>
                <w:spacing w:val="-3"/>
                <w:szCs w:val="20"/>
                <w:lang w:val="ru-RU"/>
              </w:rPr>
              <w:t>:</w:t>
            </w:r>
            <w:r w:rsidRPr="004D39DA">
              <w:rPr>
                <w:rFonts w:ascii="Times New Roman" w:hAnsi="Times New Roman"/>
                <w:color w:val="000000"/>
                <w:spacing w:val="-3"/>
                <w:szCs w:val="20"/>
                <w:lang w:val="ru-RU"/>
              </w:rPr>
              <w:t xml:space="preserve"> </w:t>
            </w:r>
          </w:p>
          <w:p w14:paraId="38D03DC7" w14:textId="474CB160" w:rsidR="003524BE" w:rsidRPr="004D39DA" w:rsidRDefault="003524BE" w:rsidP="0074313B">
            <w:pPr>
              <w:numPr>
                <w:ilvl w:val="0"/>
                <w:numId w:val="126"/>
              </w:numPr>
              <w:tabs>
                <w:tab w:val="left" w:pos="-720"/>
                <w:tab w:val="num" w:pos="406"/>
                <w:tab w:val="num" w:pos="1260"/>
              </w:tabs>
              <w:suppressAutoHyphens/>
              <w:ind w:left="0" w:firstLine="72"/>
              <w:rPr>
                <w:rFonts w:ascii="Times New Roman" w:hAnsi="Times New Roman"/>
                <w:color w:val="000000"/>
                <w:spacing w:val="-3"/>
                <w:szCs w:val="20"/>
                <w:lang w:val="ru-RU"/>
              </w:rPr>
            </w:pPr>
            <w:r w:rsidRPr="004D39DA">
              <w:rPr>
                <w:rFonts w:ascii="Times New Roman" w:hAnsi="Times New Roman"/>
                <w:szCs w:val="20"/>
                <w:lang w:val="ru-RU"/>
              </w:rPr>
              <w:t>Любое зафиксированное повреждение судна, а также проведенные ремонтные работы</w:t>
            </w:r>
            <w:r w:rsidR="00F037A1" w:rsidRPr="004D39DA">
              <w:rPr>
                <w:rFonts w:ascii="Times New Roman" w:hAnsi="Times New Roman"/>
                <w:color w:val="000000"/>
                <w:spacing w:val="-3"/>
                <w:szCs w:val="20"/>
                <w:lang w:val="ru-RU"/>
              </w:rPr>
              <w:t xml:space="preserve">: </w:t>
            </w:r>
          </w:p>
          <w:p w14:paraId="27DECAF2" w14:textId="643D933A" w:rsidR="003524BE" w:rsidRPr="004D39DA" w:rsidRDefault="003524BE" w:rsidP="0074313B">
            <w:pPr>
              <w:numPr>
                <w:ilvl w:val="0"/>
                <w:numId w:val="126"/>
              </w:numPr>
              <w:tabs>
                <w:tab w:val="left" w:pos="-720"/>
                <w:tab w:val="num" w:pos="406"/>
                <w:tab w:val="num" w:pos="1260"/>
              </w:tabs>
              <w:suppressAutoHyphens/>
              <w:ind w:left="0" w:firstLine="72"/>
              <w:rPr>
                <w:rFonts w:ascii="Times New Roman" w:hAnsi="Times New Roman"/>
                <w:spacing w:val="-3"/>
                <w:szCs w:val="20"/>
                <w:lang w:val="ru-RU"/>
              </w:rPr>
            </w:pPr>
            <w:r w:rsidRPr="004D39DA">
              <w:rPr>
                <w:rFonts w:ascii="Times New Roman" w:hAnsi="Times New Roman"/>
                <w:color w:val="000000"/>
                <w:spacing w:val="-3"/>
                <w:szCs w:val="20"/>
                <w:lang w:val="ru-RU"/>
              </w:rPr>
              <w:t>Дата последней постановки в сухой док</w:t>
            </w:r>
            <w:r w:rsidR="00F037A1" w:rsidRPr="004D39DA">
              <w:rPr>
                <w:rFonts w:ascii="Times New Roman" w:hAnsi="Times New Roman"/>
                <w:color w:val="000000"/>
                <w:spacing w:val="-3"/>
                <w:szCs w:val="20"/>
                <w:lang w:val="ru-RU"/>
              </w:rPr>
              <w:t xml:space="preserve">: </w:t>
            </w:r>
          </w:p>
          <w:p w14:paraId="004950AD" w14:textId="77777777" w:rsidR="006208DD" w:rsidRPr="004D39DA" w:rsidRDefault="003524BE" w:rsidP="006208DD">
            <w:pPr>
              <w:numPr>
                <w:ilvl w:val="0"/>
                <w:numId w:val="126"/>
              </w:numPr>
              <w:tabs>
                <w:tab w:val="left" w:pos="-720"/>
                <w:tab w:val="num" w:pos="406"/>
                <w:tab w:val="num" w:pos="1260"/>
              </w:tabs>
              <w:suppressAutoHyphens/>
              <w:ind w:left="0" w:firstLine="72"/>
              <w:rPr>
                <w:rFonts w:ascii="Times New Roman" w:hAnsi="Times New Roman"/>
                <w:color w:val="000000"/>
                <w:spacing w:val="-3"/>
                <w:szCs w:val="20"/>
                <w:lang w:val="ru-RU"/>
              </w:rPr>
            </w:pPr>
            <w:r w:rsidRPr="004D39DA">
              <w:rPr>
                <w:rFonts w:ascii="Times New Roman" w:hAnsi="Times New Roman"/>
                <w:color w:val="000000"/>
                <w:spacing w:val="-3"/>
                <w:szCs w:val="20"/>
                <w:lang w:val="ru-RU"/>
              </w:rPr>
              <w:t>След. запланированная постановка в сухой док</w:t>
            </w:r>
            <w:r w:rsidRPr="004D39DA">
              <w:rPr>
                <w:rFonts w:ascii="Times New Roman" w:hAnsi="Times New Roman"/>
                <w:spacing w:val="-3"/>
                <w:szCs w:val="20"/>
                <w:lang w:val="ru-RU"/>
              </w:rPr>
              <w:t>.</w:t>
            </w:r>
            <w:r w:rsidR="00F037A1" w:rsidRPr="004D39DA">
              <w:rPr>
                <w:rFonts w:ascii="Times New Roman" w:hAnsi="Times New Roman"/>
                <w:spacing w:val="-3"/>
                <w:szCs w:val="20"/>
                <w:lang w:val="ru-RU"/>
              </w:rPr>
              <w:t xml:space="preserve">: </w:t>
            </w:r>
          </w:p>
          <w:p w14:paraId="4019BD70" w14:textId="3D2535F7" w:rsidR="003524BE" w:rsidRPr="004D39DA" w:rsidRDefault="003524BE" w:rsidP="006208DD">
            <w:pPr>
              <w:numPr>
                <w:ilvl w:val="0"/>
                <w:numId w:val="126"/>
              </w:numPr>
              <w:tabs>
                <w:tab w:val="left" w:pos="-720"/>
                <w:tab w:val="num" w:pos="406"/>
                <w:tab w:val="num" w:pos="1260"/>
              </w:tabs>
              <w:suppressAutoHyphens/>
              <w:ind w:left="0" w:firstLine="72"/>
              <w:rPr>
                <w:rFonts w:ascii="Times New Roman" w:hAnsi="Times New Roman"/>
                <w:color w:val="000000"/>
                <w:spacing w:val="-3"/>
                <w:szCs w:val="20"/>
                <w:lang w:val="ru-RU"/>
              </w:rPr>
            </w:pPr>
            <w:r w:rsidRPr="004D39DA">
              <w:rPr>
                <w:rFonts w:ascii="Times New Roman" w:hAnsi="Times New Roman"/>
                <w:color w:val="000000"/>
                <w:spacing w:val="-3"/>
                <w:szCs w:val="20"/>
                <w:lang w:val="ru-RU"/>
              </w:rPr>
              <w:t xml:space="preserve">Все данные обязательной </w:t>
            </w:r>
            <w:r w:rsidR="00F037A1" w:rsidRPr="004D39DA">
              <w:rPr>
                <w:rFonts w:ascii="Times New Roman" w:hAnsi="Times New Roman"/>
                <w:color w:val="000000"/>
                <w:spacing w:val="-3"/>
                <w:szCs w:val="20"/>
                <w:lang w:val="ru-RU"/>
              </w:rPr>
              <w:t>сертификации аттестации</w:t>
            </w:r>
            <w:r w:rsidRPr="004D39DA">
              <w:rPr>
                <w:rFonts w:ascii="Times New Roman" w:hAnsi="Times New Roman"/>
                <w:color w:val="000000"/>
                <w:spacing w:val="-3"/>
                <w:szCs w:val="20"/>
                <w:lang w:val="ru-RU"/>
              </w:rPr>
              <w:t xml:space="preserve"> предоставляются с датой срока действия. </w:t>
            </w:r>
          </w:p>
        </w:tc>
      </w:tr>
      <w:tr w:rsidR="003524BE" w:rsidRPr="004D39DA" w14:paraId="458D0326" w14:textId="77777777" w:rsidTr="00F356AE">
        <w:trPr>
          <w:jc w:val="center"/>
        </w:trPr>
        <w:tc>
          <w:tcPr>
            <w:tcW w:w="675" w:type="dxa"/>
          </w:tcPr>
          <w:p w14:paraId="34CE9346" w14:textId="77777777" w:rsidR="003524BE" w:rsidRPr="004D39DA" w:rsidRDefault="003524BE" w:rsidP="003524BE">
            <w:pPr>
              <w:numPr>
                <w:ilvl w:val="0"/>
                <w:numId w:val="125"/>
              </w:numPr>
              <w:jc w:val="both"/>
              <w:rPr>
                <w:rFonts w:ascii="Times New Roman" w:hAnsi="Times New Roman"/>
                <w:b/>
                <w:color w:val="000000"/>
                <w:szCs w:val="20"/>
                <w:lang w:val="ru-RU"/>
              </w:rPr>
            </w:pPr>
          </w:p>
        </w:tc>
        <w:tc>
          <w:tcPr>
            <w:tcW w:w="1843" w:type="dxa"/>
            <w:vAlign w:val="center"/>
          </w:tcPr>
          <w:p w14:paraId="73F4B234" w14:textId="77777777" w:rsidR="003524BE" w:rsidRPr="004D39DA" w:rsidRDefault="003524BE" w:rsidP="00F356AE">
            <w:pPr>
              <w:keepNext/>
              <w:ind w:left="-18"/>
              <w:jc w:val="center"/>
              <w:outlineLvl w:val="5"/>
              <w:rPr>
                <w:rFonts w:ascii="Times New Roman" w:eastAsia="MS Mincho" w:hAnsi="Times New Roman"/>
                <w:szCs w:val="20"/>
                <w:lang w:eastAsia="en-GB"/>
              </w:rPr>
            </w:pPr>
            <w:r w:rsidRPr="004D39DA">
              <w:rPr>
                <w:rFonts w:ascii="Times New Roman" w:eastAsia="MS Mincho" w:hAnsi="Times New Roman"/>
                <w:b/>
                <w:szCs w:val="20"/>
                <w:lang w:eastAsia="en-GB"/>
              </w:rPr>
              <w:t xml:space="preserve">Глубины моря </w:t>
            </w:r>
          </w:p>
        </w:tc>
        <w:tc>
          <w:tcPr>
            <w:tcW w:w="3686" w:type="dxa"/>
            <w:vAlign w:val="center"/>
          </w:tcPr>
          <w:p w14:paraId="0D656390" w14:textId="63860E85" w:rsidR="003524BE" w:rsidRPr="004D39DA" w:rsidRDefault="003524BE" w:rsidP="00F356AE">
            <w:pPr>
              <w:tabs>
                <w:tab w:val="left" w:pos="-108"/>
              </w:tabs>
              <w:jc w:val="both"/>
              <w:rPr>
                <w:rFonts w:ascii="Times New Roman" w:hAnsi="Times New Roman"/>
                <w:spacing w:val="-3"/>
                <w:szCs w:val="20"/>
                <w:lang w:val="ru-RU"/>
              </w:rPr>
            </w:pPr>
            <w:r w:rsidRPr="004D39DA">
              <w:rPr>
                <w:rFonts w:ascii="Times New Roman" w:hAnsi="Times New Roman"/>
                <w:spacing w:val="-3"/>
                <w:szCs w:val="20"/>
                <w:lang w:val="ru-RU"/>
              </w:rPr>
              <w:t xml:space="preserve">Возможности БУ работать при глубине моря в </w:t>
            </w:r>
            <w:r w:rsidR="00C81685" w:rsidRPr="004D39DA">
              <w:rPr>
                <w:rFonts w:ascii="Times New Roman" w:hAnsi="Times New Roman"/>
                <w:spacing w:val="-3"/>
                <w:szCs w:val="20"/>
                <w:lang w:val="ru-RU"/>
              </w:rPr>
              <w:t>пределах от</w:t>
            </w:r>
            <w:r w:rsidRPr="004D39DA">
              <w:rPr>
                <w:rFonts w:ascii="Times New Roman" w:hAnsi="Times New Roman"/>
                <w:spacing w:val="-3"/>
                <w:szCs w:val="20"/>
                <w:lang w:val="ru-RU"/>
              </w:rPr>
              <w:t xml:space="preserve"> 4 до 7,0 м</w:t>
            </w:r>
          </w:p>
        </w:tc>
        <w:tc>
          <w:tcPr>
            <w:tcW w:w="3543" w:type="dxa"/>
            <w:vAlign w:val="center"/>
          </w:tcPr>
          <w:p w14:paraId="05A949BB" w14:textId="77777777" w:rsidR="003524BE" w:rsidRPr="004D39DA" w:rsidRDefault="003524BE" w:rsidP="00F356AE">
            <w:pPr>
              <w:tabs>
                <w:tab w:val="left" w:pos="-720"/>
                <w:tab w:val="num" w:pos="406"/>
              </w:tabs>
              <w:suppressAutoHyphens/>
              <w:ind w:firstLine="72"/>
              <w:jc w:val="both"/>
              <w:rPr>
                <w:rFonts w:ascii="Times New Roman" w:hAnsi="Times New Roman"/>
                <w:b/>
                <w:spacing w:val="-3"/>
                <w:szCs w:val="20"/>
              </w:rPr>
            </w:pPr>
            <w:r w:rsidRPr="004D39DA">
              <w:rPr>
                <w:rFonts w:ascii="Times New Roman" w:hAnsi="Times New Roman"/>
                <w:b/>
                <w:szCs w:val="20"/>
              </w:rPr>
              <w:t>Характеристики рабочей глубины моря</w:t>
            </w:r>
            <w:r w:rsidRPr="004D39DA">
              <w:rPr>
                <w:rFonts w:ascii="Times New Roman" w:hAnsi="Times New Roman"/>
                <w:b/>
                <w:spacing w:val="-3"/>
                <w:szCs w:val="20"/>
              </w:rPr>
              <w:t>:</w:t>
            </w:r>
          </w:p>
          <w:p w14:paraId="4A7E4A2C" w14:textId="734DE688" w:rsidR="003524BE" w:rsidRPr="004D39DA" w:rsidRDefault="00F037A1" w:rsidP="003524BE">
            <w:pPr>
              <w:numPr>
                <w:ilvl w:val="0"/>
                <w:numId w:val="127"/>
              </w:numPr>
              <w:tabs>
                <w:tab w:val="left" w:pos="-720"/>
                <w:tab w:val="num" w:pos="406"/>
                <w:tab w:val="num" w:pos="459"/>
              </w:tabs>
              <w:suppressAutoHyphens/>
              <w:ind w:left="0" w:firstLine="72"/>
              <w:jc w:val="both"/>
              <w:rPr>
                <w:rFonts w:ascii="Times New Roman" w:hAnsi="Times New Roman"/>
                <w:spacing w:val="-3"/>
                <w:szCs w:val="20"/>
                <w:lang w:val="ru-RU"/>
              </w:rPr>
            </w:pPr>
            <w:r w:rsidRPr="004D39DA">
              <w:rPr>
                <w:rFonts w:ascii="Times New Roman" w:hAnsi="Times New Roman"/>
                <w:spacing w:val="-3"/>
                <w:szCs w:val="20"/>
                <w:lang w:val="ru-RU"/>
              </w:rPr>
              <w:t>Миним.раб. глубина</w:t>
            </w:r>
            <w:r w:rsidR="003524BE" w:rsidRPr="004D39DA">
              <w:rPr>
                <w:rFonts w:ascii="Times New Roman" w:hAnsi="Times New Roman"/>
                <w:spacing w:val="-3"/>
                <w:szCs w:val="20"/>
                <w:lang w:val="ru-RU"/>
              </w:rPr>
              <w:t xml:space="preserve"> моря</w:t>
            </w:r>
            <w:r w:rsidRPr="004D39DA">
              <w:rPr>
                <w:rFonts w:ascii="Times New Roman" w:hAnsi="Times New Roman"/>
                <w:spacing w:val="-3"/>
                <w:szCs w:val="20"/>
                <w:lang w:val="en-US"/>
              </w:rPr>
              <w:t>:</w:t>
            </w:r>
            <w:r w:rsidR="003524BE" w:rsidRPr="004D39DA">
              <w:rPr>
                <w:rFonts w:ascii="Times New Roman" w:hAnsi="Times New Roman"/>
                <w:spacing w:val="-3"/>
                <w:szCs w:val="20"/>
                <w:lang w:val="ru-RU"/>
              </w:rPr>
              <w:t xml:space="preserve"> </w:t>
            </w:r>
            <w:r w:rsidR="009C31B0" w:rsidRPr="004D39DA">
              <w:rPr>
                <w:rFonts w:ascii="Times New Roman" w:hAnsi="Times New Roman"/>
                <w:spacing w:val="-3"/>
                <w:szCs w:val="20"/>
                <w:u w:val="single"/>
                <w:lang w:val="ru-RU"/>
              </w:rPr>
              <w:t>2,5</w:t>
            </w:r>
            <w:r w:rsidR="003524BE" w:rsidRPr="004D39DA">
              <w:rPr>
                <w:rFonts w:ascii="Times New Roman" w:hAnsi="Times New Roman"/>
                <w:spacing w:val="-3"/>
                <w:szCs w:val="20"/>
                <w:u w:val="single"/>
                <w:lang w:val="ru-RU"/>
              </w:rPr>
              <w:t>м</w:t>
            </w:r>
            <w:r w:rsidR="003524BE" w:rsidRPr="004D39DA">
              <w:rPr>
                <w:rFonts w:ascii="Times New Roman" w:hAnsi="Times New Roman"/>
                <w:spacing w:val="-3"/>
                <w:szCs w:val="20"/>
                <w:lang w:val="ru-RU"/>
              </w:rPr>
              <w:t xml:space="preserve"> </w:t>
            </w:r>
          </w:p>
          <w:p w14:paraId="69F05F83" w14:textId="6BADCEDA" w:rsidR="003524BE" w:rsidRPr="004D39DA" w:rsidRDefault="003524BE" w:rsidP="003524BE">
            <w:pPr>
              <w:numPr>
                <w:ilvl w:val="0"/>
                <w:numId w:val="127"/>
              </w:numPr>
              <w:tabs>
                <w:tab w:val="left" w:pos="-720"/>
                <w:tab w:val="num" w:pos="406"/>
              </w:tabs>
              <w:suppressAutoHyphens/>
              <w:ind w:left="0" w:firstLine="72"/>
              <w:jc w:val="both"/>
              <w:rPr>
                <w:rFonts w:ascii="Times New Roman" w:hAnsi="Times New Roman"/>
                <w:spacing w:val="-3"/>
                <w:szCs w:val="20"/>
                <w:lang w:val="en-US"/>
              </w:rPr>
            </w:pPr>
            <w:r w:rsidRPr="004D39DA">
              <w:rPr>
                <w:rFonts w:ascii="Times New Roman" w:hAnsi="Times New Roman"/>
                <w:spacing w:val="-3"/>
                <w:szCs w:val="20"/>
              </w:rPr>
              <w:t>Максим. глубина моря</w:t>
            </w:r>
            <w:r w:rsidR="00F037A1" w:rsidRPr="004D39DA">
              <w:rPr>
                <w:rFonts w:ascii="Times New Roman" w:hAnsi="Times New Roman"/>
                <w:spacing w:val="-3"/>
                <w:szCs w:val="20"/>
              </w:rPr>
              <w:t>:</w:t>
            </w:r>
            <w:r w:rsidRPr="004D39DA">
              <w:rPr>
                <w:rFonts w:ascii="Times New Roman" w:hAnsi="Times New Roman"/>
                <w:spacing w:val="-3"/>
                <w:szCs w:val="20"/>
              </w:rPr>
              <w:t xml:space="preserve"> </w:t>
            </w:r>
            <w:r w:rsidR="009C31B0" w:rsidRPr="004D39DA">
              <w:rPr>
                <w:rFonts w:ascii="Times New Roman" w:hAnsi="Times New Roman"/>
                <w:spacing w:val="-3"/>
                <w:szCs w:val="20"/>
                <w:u w:val="single"/>
                <w:lang w:val="ru-RU"/>
              </w:rPr>
              <w:t>7,5</w:t>
            </w:r>
            <w:r w:rsidRPr="004D39DA">
              <w:rPr>
                <w:rFonts w:ascii="Times New Roman" w:hAnsi="Times New Roman"/>
                <w:spacing w:val="-3"/>
                <w:szCs w:val="20"/>
                <w:u w:val="single"/>
              </w:rPr>
              <w:t>м</w:t>
            </w:r>
          </w:p>
        </w:tc>
      </w:tr>
      <w:tr w:rsidR="00F037A1" w:rsidRPr="004D39DA" w14:paraId="7B0A99EE" w14:textId="77777777" w:rsidTr="00F356AE">
        <w:trPr>
          <w:jc w:val="center"/>
        </w:trPr>
        <w:tc>
          <w:tcPr>
            <w:tcW w:w="675" w:type="dxa"/>
            <w:vAlign w:val="center"/>
          </w:tcPr>
          <w:p w14:paraId="4DBEAB7C" w14:textId="77777777" w:rsidR="00F037A1" w:rsidRPr="004D39DA" w:rsidRDefault="00F037A1" w:rsidP="00F037A1">
            <w:pPr>
              <w:numPr>
                <w:ilvl w:val="0"/>
                <w:numId w:val="125"/>
              </w:numPr>
              <w:jc w:val="both"/>
              <w:rPr>
                <w:rFonts w:ascii="Times New Roman" w:hAnsi="Times New Roman"/>
                <w:b/>
                <w:color w:val="000000"/>
                <w:szCs w:val="20"/>
                <w:lang w:val="en-US"/>
              </w:rPr>
            </w:pPr>
          </w:p>
        </w:tc>
        <w:tc>
          <w:tcPr>
            <w:tcW w:w="1843" w:type="dxa"/>
            <w:vAlign w:val="center"/>
          </w:tcPr>
          <w:p w14:paraId="26C5965B" w14:textId="77777777" w:rsidR="00F037A1" w:rsidRPr="004D39DA" w:rsidRDefault="00F037A1" w:rsidP="00F037A1">
            <w:pPr>
              <w:keepNext/>
              <w:ind w:left="-18"/>
              <w:jc w:val="center"/>
              <w:outlineLvl w:val="5"/>
              <w:rPr>
                <w:rFonts w:ascii="Times New Roman" w:eastAsia="MS Mincho" w:hAnsi="Times New Roman"/>
                <w:b/>
                <w:szCs w:val="20"/>
                <w:lang w:eastAsia="en-GB"/>
              </w:rPr>
            </w:pPr>
            <w:r w:rsidRPr="004D39DA">
              <w:rPr>
                <w:rFonts w:ascii="Times New Roman" w:eastAsia="MS Mincho" w:hAnsi="Times New Roman"/>
                <w:b/>
                <w:color w:val="000000"/>
                <w:szCs w:val="20"/>
                <w:lang w:eastAsia="en-GB"/>
              </w:rPr>
              <w:t xml:space="preserve">Глубины бурения </w:t>
            </w:r>
          </w:p>
          <w:p w14:paraId="0525E087" w14:textId="77777777" w:rsidR="00F037A1" w:rsidRPr="004D39DA" w:rsidRDefault="00F037A1" w:rsidP="00F037A1">
            <w:pPr>
              <w:tabs>
                <w:tab w:val="left" w:pos="-108"/>
              </w:tabs>
              <w:jc w:val="center"/>
              <w:rPr>
                <w:rFonts w:ascii="Times New Roman" w:hAnsi="Times New Roman"/>
                <w:b/>
                <w:szCs w:val="20"/>
              </w:rPr>
            </w:pPr>
          </w:p>
          <w:p w14:paraId="192348C0" w14:textId="77777777" w:rsidR="00F037A1" w:rsidRPr="004D39DA" w:rsidRDefault="00F037A1" w:rsidP="00F037A1">
            <w:pPr>
              <w:tabs>
                <w:tab w:val="left" w:pos="-108"/>
              </w:tabs>
              <w:jc w:val="center"/>
              <w:rPr>
                <w:rFonts w:ascii="Times New Roman" w:hAnsi="Times New Roman"/>
                <w:b/>
                <w:szCs w:val="20"/>
              </w:rPr>
            </w:pPr>
          </w:p>
        </w:tc>
        <w:tc>
          <w:tcPr>
            <w:tcW w:w="3686" w:type="dxa"/>
            <w:vAlign w:val="center"/>
          </w:tcPr>
          <w:p w14:paraId="79AABFF1" w14:textId="6E2664E9" w:rsidR="00F037A1" w:rsidRPr="004D39DA" w:rsidRDefault="00C81685" w:rsidP="00F037A1">
            <w:pPr>
              <w:tabs>
                <w:tab w:val="left" w:pos="-108"/>
              </w:tabs>
              <w:jc w:val="both"/>
              <w:rPr>
                <w:rFonts w:ascii="Times New Roman" w:hAnsi="Times New Roman"/>
                <w:szCs w:val="20"/>
                <w:lang w:val="ru-RU"/>
              </w:rPr>
            </w:pPr>
            <w:r w:rsidRPr="004D39DA">
              <w:rPr>
                <w:rFonts w:ascii="Times New Roman" w:hAnsi="Times New Roman"/>
                <w:szCs w:val="20"/>
                <w:lang w:val="ru-RU"/>
              </w:rPr>
              <w:t>Способность БУ</w:t>
            </w:r>
            <w:r w:rsidR="00F037A1" w:rsidRPr="004D39DA">
              <w:rPr>
                <w:rFonts w:ascii="Times New Roman" w:hAnsi="Times New Roman"/>
                <w:szCs w:val="20"/>
                <w:lang w:val="ru-RU"/>
              </w:rPr>
              <w:t xml:space="preserve"> пробурить </w:t>
            </w:r>
            <w:r w:rsidR="00215B3C" w:rsidRPr="004D39DA">
              <w:rPr>
                <w:rFonts w:ascii="Times New Roman" w:hAnsi="Times New Roman"/>
                <w:szCs w:val="20"/>
                <w:lang w:val="ru-RU"/>
              </w:rPr>
              <w:t>оценочную</w:t>
            </w:r>
            <w:r w:rsidR="00F037A1" w:rsidRPr="004D39DA">
              <w:rPr>
                <w:rFonts w:ascii="Times New Roman" w:hAnsi="Times New Roman"/>
                <w:szCs w:val="20"/>
                <w:lang w:val="ru-RU"/>
              </w:rPr>
              <w:t xml:space="preserve"> скважину до </w:t>
            </w:r>
            <w:r w:rsidRPr="004D39DA">
              <w:rPr>
                <w:rFonts w:ascii="Times New Roman" w:hAnsi="Times New Roman"/>
                <w:szCs w:val="20"/>
                <w:lang w:val="ru-RU"/>
              </w:rPr>
              <w:t xml:space="preserve">глубины </w:t>
            </w:r>
            <w:r w:rsidR="00215B3C" w:rsidRPr="004D39DA">
              <w:rPr>
                <w:rFonts w:ascii="Times New Roman" w:hAnsi="Times New Roman"/>
                <w:szCs w:val="20"/>
                <w:lang w:val="ru-RU"/>
              </w:rPr>
              <w:t xml:space="preserve">2000 </w:t>
            </w:r>
            <w:r w:rsidR="00F037A1" w:rsidRPr="004D39DA">
              <w:rPr>
                <w:rFonts w:ascii="Times New Roman" w:hAnsi="Times New Roman"/>
                <w:szCs w:val="20"/>
                <w:lang w:val="ru-RU"/>
              </w:rPr>
              <w:t>м.</w:t>
            </w:r>
          </w:p>
          <w:p w14:paraId="26928AB8" w14:textId="77777777" w:rsidR="00F037A1" w:rsidRPr="004D39DA" w:rsidRDefault="00F037A1" w:rsidP="00F037A1">
            <w:pPr>
              <w:tabs>
                <w:tab w:val="left" w:pos="-108"/>
              </w:tabs>
              <w:suppressAutoHyphens/>
              <w:jc w:val="both"/>
              <w:rPr>
                <w:rFonts w:ascii="Times New Roman" w:hAnsi="Times New Roman"/>
                <w:spacing w:val="-3"/>
                <w:szCs w:val="20"/>
                <w:lang w:val="ru-RU"/>
              </w:rPr>
            </w:pPr>
            <w:r w:rsidRPr="004D39DA">
              <w:rPr>
                <w:rFonts w:ascii="Times New Roman" w:hAnsi="Times New Roman"/>
                <w:spacing w:val="-3"/>
                <w:szCs w:val="20"/>
                <w:lang w:val="ru-RU"/>
              </w:rPr>
              <w:t xml:space="preserve">Потенциальный Исполнитель подтверждает, что все предлагаемое оборудование БУ подходит для расчетной глубины бурения и глубины моря. </w:t>
            </w:r>
          </w:p>
          <w:p w14:paraId="5EE08C95" w14:textId="77777777" w:rsidR="00F037A1" w:rsidRPr="004D39DA" w:rsidRDefault="00F037A1" w:rsidP="00F037A1">
            <w:pPr>
              <w:tabs>
                <w:tab w:val="left" w:pos="-108"/>
              </w:tabs>
              <w:suppressAutoHyphens/>
              <w:jc w:val="both"/>
              <w:rPr>
                <w:rFonts w:ascii="Times New Roman" w:hAnsi="Times New Roman"/>
                <w:b/>
                <w:spacing w:val="-3"/>
                <w:szCs w:val="20"/>
                <w:lang w:val="ru-RU"/>
              </w:rPr>
            </w:pPr>
            <w:r w:rsidRPr="004D39DA">
              <w:rPr>
                <w:rFonts w:ascii="Times New Roman" w:hAnsi="Times New Roman"/>
                <w:spacing w:val="-3"/>
                <w:szCs w:val="20"/>
                <w:lang w:val="ru-RU"/>
              </w:rPr>
              <w:t>Потенциальный Исполнитель предоставляет перечень работ, которые могут выполняться БУ одновременно.</w:t>
            </w:r>
          </w:p>
        </w:tc>
        <w:tc>
          <w:tcPr>
            <w:tcW w:w="3543" w:type="dxa"/>
            <w:vAlign w:val="center"/>
          </w:tcPr>
          <w:p w14:paraId="1B130957" w14:textId="4B64AB02" w:rsidR="00F037A1" w:rsidRPr="004D39DA" w:rsidRDefault="00F037A1" w:rsidP="00F037A1">
            <w:pPr>
              <w:numPr>
                <w:ilvl w:val="0"/>
                <w:numId w:val="136"/>
              </w:numPr>
              <w:tabs>
                <w:tab w:val="left" w:pos="-720"/>
                <w:tab w:val="left" w:pos="450"/>
              </w:tabs>
              <w:suppressAutoHyphens/>
              <w:spacing w:line="276" w:lineRule="auto"/>
              <w:ind w:left="432"/>
              <w:jc w:val="both"/>
              <w:rPr>
                <w:rFonts w:ascii="Times New Roman" w:hAnsi="Times New Roman"/>
                <w:b/>
                <w:spacing w:val="-3"/>
                <w:szCs w:val="20"/>
                <w:u w:val="single"/>
                <w:lang w:val="ru-RU"/>
              </w:rPr>
            </w:pPr>
            <w:r w:rsidRPr="004D39DA">
              <w:rPr>
                <w:rFonts w:ascii="Times New Roman" w:hAnsi="Times New Roman"/>
                <w:b/>
                <w:spacing w:val="-3"/>
                <w:szCs w:val="20"/>
                <w:u w:val="single"/>
                <w:lang w:val="ru-RU"/>
              </w:rPr>
              <w:t xml:space="preserve">Расчетная глубина ведения работ БУ – </w:t>
            </w:r>
            <w:r w:rsidRPr="004D39DA">
              <w:rPr>
                <w:rFonts w:ascii="Times New Roman" w:hAnsi="Times New Roman"/>
                <w:spacing w:val="-3"/>
                <w:szCs w:val="20"/>
                <w:u w:val="single"/>
                <w:lang w:val="ru-RU"/>
              </w:rPr>
              <w:t>до</w:t>
            </w:r>
            <w:r w:rsidRPr="004D39DA">
              <w:rPr>
                <w:rFonts w:ascii="Times New Roman" w:hAnsi="Times New Roman"/>
                <w:b/>
                <w:spacing w:val="-3"/>
                <w:szCs w:val="20"/>
                <w:u w:val="single"/>
                <w:lang w:val="ru-RU"/>
              </w:rPr>
              <w:t xml:space="preserve"> </w:t>
            </w:r>
            <w:r w:rsidR="00215B3C" w:rsidRPr="004D39DA">
              <w:rPr>
                <w:rFonts w:ascii="Times New Roman" w:hAnsi="Times New Roman"/>
                <w:spacing w:val="-3"/>
                <w:szCs w:val="20"/>
                <w:u w:val="single"/>
                <w:lang w:val="ru-RU"/>
              </w:rPr>
              <w:t>2</w:t>
            </w:r>
            <w:r w:rsidRPr="004D39DA">
              <w:rPr>
                <w:rFonts w:ascii="Times New Roman" w:hAnsi="Times New Roman"/>
                <w:spacing w:val="-3"/>
                <w:szCs w:val="20"/>
                <w:u w:val="single"/>
              </w:rPr>
              <w:t> </w:t>
            </w:r>
            <w:r w:rsidRPr="004D39DA">
              <w:rPr>
                <w:rFonts w:ascii="Times New Roman" w:hAnsi="Times New Roman"/>
                <w:spacing w:val="-3"/>
                <w:szCs w:val="20"/>
                <w:u w:val="single"/>
                <w:lang w:val="ru-RU"/>
              </w:rPr>
              <w:t>0</w:t>
            </w:r>
            <w:r w:rsidR="00D646BF" w:rsidRPr="0075355E">
              <w:rPr>
                <w:rFonts w:ascii="Times New Roman" w:hAnsi="Times New Roman"/>
                <w:spacing w:val="-3"/>
                <w:szCs w:val="20"/>
                <w:u w:val="single"/>
                <w:lang w:val="ru-RU"/>
              </w:rPr>
              <w:t>0</w:t>
            </w:r>
            <w:r w:rsidRPr="004D39DA">
              <w:rPr>
                <w:rFonts w:ascii="Times New Roman" w:hAnsi="Times New Roman"/>
                <w:spacing w:val="-3"/>
                <w:szCs w:val="20"/>
                <w:u w:val="single"/>
                <w:lang w:val="ru-RU"/>
              </w:rPr>
              <w:t>0 м.</w:t>
            </w:r>
          </w:p>
          <w:p w14:paraId="445A1DCE" w14:textId="77777777" w:rsidR="00F037A1" w:rsidRPr="004D39DA" w:rsidRDefault="00F037A1" w:rsidP="00F037A1">
            <w:pPr>
              <w:numPr>
                <w:ilvl w:val="0"/>
                <w:numId w:val="137"/>
              </w:numPr>
              <w:tabs>
                <w:tab w:val="left" w:pos="-720"/>
                <w:tab w:val="left" w:pos="432"/>
              </w:tabs>
              <w:suppressAutoHyphens/>
              <w:spacing w:line="276" w:lineRule="auto"/>
              <w:ind w:left="432"/>
              <w:jc w:val="both"/>
              <w:rPr>
                <w:rFonts w:ascii="Times New Roman" w:hAnsi="Times New Roman"/>
                <w:spacing w:val="-3"/>
                <w:szCs w:val="20"/>
                <w:u w:val="single"/>
                <w:lang w:val="en-US"/>
              </w:rPr>
            </w:pPr>
            <w:r w:rsidRPr="004D39DA">
              <w:rPr>
                <w:rFonts w:ascii="Times New Roman" w:hAnsi="Times New Roman"/>
                <w:b/>
                <w:spacing w:val="-3"/>
                <w:szCs w:val="20"/>
                <w:u w:val="single"/>
              </w:rPr>
              <w:t>Подъемное оборудование</w:t>
            </w:r>
            <w:r w:rsidRPr="004D39DA">
              <w:rPr>
                <w:rFonts w:ascii="Times New Roman" w:hAnsi="Times New Roman"/>
                <w:spacing w:val="-3"/>
                <w:szCs w:val="20"/>
                <w:u w:val="single"/>
                <w:lang w:val="en-US"/>
              </w:rPr>
              <w:t>:</w:t>
            </w:r>
          </w:p>
          <w:p w14:paraId="50364173" w14:textId="77777777" w:rsidR="00F037A1" w:rsidRPr="004D39DA" w:rsidRDefault="00F037A1" w:rsidP="00F037A1">
            <w:pPr>
              <w:numPr>
                <w:ilvl w:val="1"/>
                <w:numId w:val="137"/>
              </w:numPr>
              <w:tabs>
                <w:tab w:val="num" w:pos="459"/>
              </w:tabs>
              <w:suppressAutoHyphens/>
              <w:spacing w:line="276" w:lineRule="auto"/>
              <w:ind w:left="459" w:hanging="284"/>
              <w:jc w:val="both"/>
              <w:rPr>
                <w:rFonts w:ascii="Times New Roman" w:hAnsi="Times New Roman"/>
                <w:bCs/>
                <w:i/>
                <w:spacing w:val="-3"/>
                <w:szCs w:val="20"/>
                <w:u w:val="single"/>
              </w:rPr>
            </w:pPr>
            <w:r w:rsidRPr="004D39DA">
              <w:rPr>
                <w:rFonts w:ascii="Times New Roman" w:hAnsi="Times New Roman"/>
                <w:bCs/>
                <w:i/>
                <w:spacing w:val="-3"/>
                <w:szCs w:val="20"/>
                <w:u w:val="single"/>
              </w:rPr>
              <w:t xml:space="preserve">Мачта (вышка). </w:t>
            </w:r>
          </w:p>
          <w:p w14:paraId="6151DD62" w14:textId="442F4E6A" w:rsidR="00F037A1" w:rsidRPr="004D39DA" w:rsidRDefault="00F037A1" w:rsidP="00F037A1">
            <w:pPr>
              <w:tabs>
                <w:tab w:val="num" w:pos="1080"/>
              </w:tabs>
              <w:suppressAutoHyphens/>
              <w:spacing w:line="276" w:lineRule="auto"/>
              <w:jc w:val="both"/>
              <w:rPr>
                <w:rFonts w:ascii="Times New Roman" w:hAnsi="Times New Roman"/>
                <w:bCs/>
                <w:spacing w:val="-3"/>
                <w:szCs w:val="20"/>
                <w:u w:val="single"/>
                <w:lang w:val="ru-RU"/>
              </w:rPr>
            </w:pPr>
          </w:p>
          <w:p w14:paraId="1CA6EBD8" w14:textId="65E000A9" w:rsidR="00F037A1" w:rsidRPr="004D39DA" w:rsidRDefault="00F037A1" w:rsidP="00F037A1">
            <w:pPr>
              <w:tabs>
                <w:tab w:val="num" w:pos="1080"/>
              </w:tabs>
              <w:suppressAutoHyphens/>
              <w:spacing w:line="276" w:lineRule="auto"/>
              <w:jc w:val="both"/>
              <w:rPr>
                <w:rFonts w:ascii="Times New Roman" w:hAnsi="Times New Roman"/>
                <w:bCs/>
                <w:spacing w:val="-3"/>
                <w:szCs w:val="20"/>
                <w:u w:val="single"/>
                <w:lang w:val="ru-RU"/>
              </w:rPr>
            </w:pPr>
          </w:p>
          <w:p w14:paraId="5C7B236B" w14:textId="1404E6B2" w:rsidR="00F037A1" w:rsidRPr="004D39DA" w:rsidRDefault="00F037A1" w:rsidP="006208DD">
            <w:pPr>
              <w:autoSpaceDE w:val="0"/>
              <w:autoSpaceDN w:val="0"/>
              <w:adjustRightInd w:val="0"/>
              <w:spacing w:line="276" w:lineRule="auto"/>
              <w:rPr>
                <w:rFonts w:ascii="Times New Roman" w:hAnsi="Times New Roman"/>
                <w:bCs/>
                <w:color w:val="000000"/>
                <w:spacing w:val="-3"/>
                <w:szCs w:val="20"/>
                <w:u w:val="single"/>
                <w:lang w:val="ru-RU"/>
              </w:rPr>
            </w:pPr>
          </w:p>
        </w:tc>
      </w:tr>
      <w:tr w:rsidR="00F037A1" w:rsidRPr="004D39DA" w14:paraId="1B41036C" w14:textId="77777777" w:rsidTr="00F356AE">
        <w:trPr>
          <w:jc w:val="center"/>
        </w:trPr>
        <w:tc>
          <w:tcPr>
            <w:tcW w:w="675" w:type="dxa"/>
          </w:tcPr>
          <w:p w14:paraId="60C04C66" w14:textId="77777777" w:rsidR="00F037A1" w:rsidRPr="004D39DA" w:rsidRDefault="00F037A1" w:rsidP="00F037A1">
            <w:pPr>
              <w:numPr>
                <w:ilvl w:val="0"/>
                <w:numId w:val="125"/>
              </w:numPr>
              <w:jc w:val="both"/>
              <w:rPr>
                <w:rFonts w:ascii="Times New Roman" w:hAnsi="Times New Roman"/>
                <w:b/>
                <w:color w:val="000000"/>
                <w:szCs w:val="20"/>
                <w:lang w:val="ru-RU"/>
              </w:rPr>
            </w:pPr>
          </w:p>
        </w:tc>
        <w:tc>
          <w:tcPr>
            <w:tcW w:w="1843" w:type="dxa"/>
          </w:tcPr>
          <w:p w14:paraId="4C3FD885" w14:textId="77777777" w:rsidR="00F037A1" w:rsidRPr="004D39DA" w:rsidRDefault="00F037A1" w:rsidP="00F037A1">
            <w:pPr>
              <w:keepNext/>
              <w:ind w:left="-18"/>
              <w:jc w:val="center"/>
              <w:outlineLvl w:val="5"/>
              <w:rPr>
                <w:rFonts w:ascii="Times New Roman" w:eastAsia="MS Mincho" w:hAnsi="Times New Roman"/>
                <w:b/>
                <w:szCs w:val="20"/>
                <w:lang w:eastAsia="en-GB"/>
              </w:rPr>
            </w:pPr>
            <w:r w:rsidRPr="004D39DA">
              <w:rPr>
                <w:rFonts w:ascii="Times New Roman" w:eastAsia="MS Mincho" w:hAnsi="Times New Roman"/>
                <w:b/>
                <w:szCs w:val="20"/>
                <w:lang w:eastAsia="en-GB"/>
              </w:rPr>
              <w:t xml:space="preserve">Подача-укладка труб </w:t>
            </w:r>
          </w:p>
        </w:tc>
        <w:tc>
          <w:tcPr>
            <w:tcW w:w="3686" w:type="dxa"/>
          </w:tcPr>
          <w:p w14:paraId="48623CA2" w14:textId="77777777" w:rsidR="00F037A1" w:rsidRPr="004D39DA" w:rsidRDefault="00F037A1" w:rsidP="00F037A1">
            <w:pPr>
              <w:tabs>
                <w:tab w:val="left" w:pos="-108"/>
              </w:tabs>
              <w:jc w:val="both"/>
              <w:rPr>
                <w:rFonts w:ascii="Times New Roman" w:hAnsi="Times New Roman"/>
                <w:color w:val="000000"/>
                <w:szCs w:val="20"/>
              </w:rPr>
            </w:pPr>
            <w:r w:rsidRPr="004D39DA">
              <w:rPr>
                <w:rFonts w:ascii="Times New Roman" w:hAnsi="Times New Roman"/>
                <w:color w:val="000000"/>
                <w:szCs w:val="20"/>
                <w:lang w:val="ru-RU"/>
              </w:rPr>
              <w:t xml:space="preserve">БУ оснащается автоматизированной и эффективной системой подачи-укладки труб. </w:t>
            </w:r>
            <w:r w:rsidRPr="004D39DA">
              <w:rPr>
                <w:rFonts w:ascii="Times New Roman" w:hAnsi="Times New Roman"/>
                <w:color w:val="000000"/>
                <w:szCs w:val="20"/>
              </w:rPr>
              <w:t xml:space="preserve">Потенциальный Исполнитель предоставляет детали системы подачи-укладки труб. </w:t>
            </w:r>
          </w:p>
        </w:tc>
        <w:tc>
          <w:tcPr>
            <w:tcW w:w="3543" w:type="dxa"/>
          </w:tcPr>
          <w:p w14:paraId="7BBCF647" w14:textId="5D865086" w:rsidR="00F037A1" w:rsidRPr="004D39DA" w:rsidRDefault="00F037A1" w:rsidP="00F037A1">
            <w:pPr>
              <w:tabs>
                <w:tab w:val="left" w:pos="-720"/>
              </w:tabs>
              <w:suppressAutoHyphens/>
              <w:jc w:val="both"/>
              <w:rPr>
                <w:rFonts w:ascii="Times New Roman" w:hAnsi="Times New Roman"/>
                <w:bCs/>
                <w:color w:val="000000"/>
                <w:spacing w:val="-3"/>
                <w:szCs w:val="20"/>
                <w:u w:val="single"/>
                <w:lang w:val="ru-RU"/>
              </w:rPr>
            </w:pPr>
          </w:p>
        </w:tc>
      </w:tr>
      <w:tr w:rsidR="00F037A1" w:rsidRPr="0075355E" w14:paraId="04B65E2D" w14:textId="77777777" w:rsidTr="00F356AE">
        <w:trPr>
          <w:trHeight w:val="1886"/>
          <w:jc w:val="center"/>
        </w:trPr>
        <w:tc>
          <w:tcPr>
            <w:tcW w:w="675" w:type="dxa"/>
          </w:tcPr>
          <w:p w14:paraId="282D0301" w14:textId="77777777" w:rsidR="00F037A1" w:rsidRPr="004D39DA" w:rsidRDefault="00F037A1" w:rsidP="00F037A1">
            <w:pPr>
              <w:numPr>
                <w:ilvl w:val="0"/>
                <w:numId w:val="125"/>
              </w:numPr>
              <w:jc w:val="both"/>
              <w:rPr>
                <w:rFonts w:ascii="Times New Roman" w:hAnsi="Times New Roman"/>
                <w:b/>
                <w:color w:val="000000"/>
                <w:szCs w:val="20"/>
                <w:lang w:val="ru-RU"/>
              </w:rPr>
            </w:pPr>
          </w:p>
        </w:tc>
        <w:tc>
          <w:tcPr>
            <w:tcW w:w="1843" w:type="dxa"/>
          </w:tcPr>
          <w:p w14:paraId="61D8FCC0" w14:textId="77777777" w:rsidR="00F037A1" w:rsidRPr="004D39DA" w:rsidRDefault="00F037A1" w:rsidP="00F037A1">
            <w:pPr>
              <w:keepNext/>
              <w:ind w:left="-18"/>
              <w:jc w:val="center"/>
              <w:outlineLvl w:val="5"/>
              <w:rPr>
                <w:rFonts w:ascii="Times New Roman" w:eastAsia="MS Mincho" w:hAnsi="Times New Roman"/>
                <w:szCs w:val="20"/>
                <w:lang w:eastAsia="en-GB"/>
              </w:rPr>
            </w:pPr>
            <w:r w:rsidRPr="004D39DA">
              <w:rPr>
                <w:rFonts w:ascii="Times New Roman" w:eastAsia="MS Mincho" w:hAnsi="Times New Roman"/>
                <w:b/>
                <w:szCs w:val="20"/>
                <w:lang w:eastAsia="en-GB"/>
              </w:rPr>
              <w:t>Переменная нагрузка</w:t>
            </w:r>
          </w:p>
        </w:tc>
        <w:tc>
          <w:tcPr>
            <w:tcW w:w="3686" w:type="dxa"/>
          </w:tcPr>
          <w:p w14:paraId="5C654537" w14:textId="77777777" w:rsidR="00F037A1" w:rsidRPr="004D39DA" w:rsidRDefault="00F037A1" w:rsidP="00F037A1">
            <w:pPr>
              <w:tabs>
                <w:tab w:val="left" w:pos="-108"/>
              </w:tabs>
              <w:jc w:val="both"/>
              <w:rPr>
                <w:rFonts w:ascii="Times New Roman" w:hAnsi="Times New Roman"/>
                <w:color w:val="000000"/>
                <w:szCs w:val="20"/>
                <w:lang w:val="ru-RU"/>
              </w:rPr>
            </w:pPr>
            <w:r w:rsidRPr="004D39DA">
              <w:rPr>
                <w:rFonts w:ascii="Times New Roman" w:hAnsi="Times New Roman"/>
                <w:color w:val="000000"/>
                <w:szCs w:val="20"/>
                <w:lang w:val="ru-RU"/>
              </w:rPr>
              <w:t xml:space="preserve">Максимальная грузоподъемность указывается во время эксплуатации, во время рейса судна по морю и аварийно-спасательных условиях. </w:t>
            </w:r>
          </w:p>
          <w:p w14:paraId="341D254D" w14:textId="77777777" w:rsidR="00F037A1" w:rsidRPr="004D39DA" w:rsidRDefault="00F037A1" w:rsidP="00F037A1">
            <w:pPr>
              <w:tabs>
                <w:tab w:val="left" w:pos="-108"/>
              </w:tabs>
              <w:jc w:val="both"/>
              <w:rPr>
                <w:rFonts w:ascii="Times New Roman" w:hAnsi="Times New Roman"/>
                <w:color w:val="000000"/>
                <w:szCs w:val="20"/>
                <w:lang w:val="ru-RU"/>
              </w:rPr>
            </w:pPr>
          </w:p>
          <w:p w14:paraId="5D2CB80A" w14:textId="2350FEFC" w:rsidR="00F037A1" w:rsidRPr="004D39DA" w:rsidRDefault="00F037A1" w:rsidP="00F037A1">
            <w:pPr>
              <w:tabs>
                <w:tab w:val="left" w:pos="-108"/>
              </w:tabs>
              <w:jc w:val="both"/>
              <w:rPr>
                <w:rFonts w:ascii="Times New Roman" w:hAnsi="Times New Roman"/>
                <w:color w:val="000000"/>
                <w:szCs w:val="20"/>
                <w:lang w:val="ru-RU"/>
              </w:rPr>
            </w:pPr>
            <w:r w:rsidRPr="004D39DA">
              <w:rPr>
                <w:rFonts w:ascii="Times New Roman" w:hAnsi="Times New Roman"/>
                <w:color w:val="000000"/>
                <w:szCs w:val="20"/>
                <w:lang w:val="ru-RU"/>
              </w:rPr>
              <w:t xml:space="preserve">Исполнитель предоставляет </w:t>
            </w:r>
            <w:r w:rsidR="00634630" w:rsidRPr="004D39DA">
              <w:rPr>
                <w:rFonts w:ascii="Times New Roman" w:hAnsi="Times New Roman"/>
                <w:color w:val="000000"/>
                <w:szCs w:val="20"/>
                <w:lang w:val="ru-RU"/>
              </w:rPr>
              <w:t>таблицу расчетной</w:t>
            </w:r>
            <w:r w:rsidRPr="004D39DA">
              <w:rPr>
                <w:rFonts w:ascii="Times New Roman" w:hAnsi="Times New Roman"/>
                <w:color w:val="000000"/>
                <w:szCs w:val="20"/>
                <w:lang w:val="ru-RU"/>
              </w:rPr>
              <w:t xml:space="preserve"> нагрузки для вышеуказанных цифр.</w:t>
            </w:r>
          </w:p>
        </w:tc>
        <w:tc>
          <w:tcPr>
            <w:tcW w:w="3543" w:type="dxa"/>
          </w:tcPr>
          <w:p w14:paraId="179D32E6" w14:textId="04CC0B8F" w:rsidR="00F037A1" w:rsidRPr="004D39DA" w:rsidRDefault="00F037A1" w:rsidP="00F037A1">
            <w:pPr>
              <w:jc w:val="both"/>
              <w:rPr>
                <w:rFonts w:ascii="Times New Roman" w:hAnsi="Times New Roman"/>
                <w:b/>
                <w:i/>
                <w:color w:val="000000"/>
                <w:sz w:val="16"/>
                <w:szCs w:val="16"/>
                <w:u w:val="single"/>
                <w:lang w:val="ru-RU"/>
              </w:rPr>
            </w:pPr>
          </w:p>
        </w:tc>
      </w:tr>
      <w:tr w:rsidR="003524BE" w:rsidRPr="0075355E" w14:paraId="6BE89DDC" w14:textId="77777777" w:rsidTr="00F356AE">
        <w:trPr>
          <w:trHeight w:val="1277"/>
          <w:jc w:val="center"/>
        </w:trPr>
        <w:tc>
          <w:tcPr>
            <w:tcW w:w="675" w:type="dxa"/>
          </w:tcPr>
          <w:p w14:paraId="634795CC" w14:textId="77777777" w:rsidR="003524BE" w:rsidRPr="004D39DA" w:rsidRDefault="003524BE" w:rsidP="003524BE">
            <w:pPr>
              <w:numPr>
                <w:ilvl w:val="0"/>
                <w:numId w:val="125"/>
              </w:numPr>
              <w:jc w:val="both"/>
              <w:rPr>
                <w:rFonts w:ascii="Times New Roman" w:hAnsi="Times New Roman"/>
                <w:b/>
                <w:color w:val="000000"/>
                <w:szCs w:val="20"/>
                <w:lang w:val="ru-RU"/>
              </w:rPr>
            </w:pPr>
          </w:p>
        </w:tc>
        <w:tc>
          <w:tcPr>
            <w:tcW w:w="1843" w:type="dxa"/>
          </w:tcPr>
          <w:p w14:paraId="4C4AAED1" w14:textId="77777777" w:rsidR="003524BE" w:rsidRPr="004D39DA" w:rsidRDefault="003524BE" w:rsidP="00F356AE">
            <w:pPr>
              <w:keepNext/>
              <w:ind w:left="-18"/>
              <w:jc w:val="center"/>
              <w:outlineLvl w:val="5"/>
              <w:rPr>
                <w:rFonts w:ascii="Times New Roman" w:eastAsia="MS Mincho" w:hAnsi="Times New Roman"/>
                <w:b/>
                <w:szCs w:val="20"/>
                <w:lang w:eastAsia="en-GB"/>
              </w:rPr>
            </w:pPr>
            <w:r w:rsidRPr="004D39DA">
              <w:rPr>
                <w:rFonts w:ascii="Times New Roman" w:eastAsia="MS Mincho" w:hAnsi="Times New Roman"/>
                <w:b/>
                <w:szCs w:val="20"/>
                <w:lang w:eastAsia="en-GB"/>
              </w:rPr>
              <w:t xml:space="preserve">Жилье </w:t>
            </w:r>
          </w:p>
        </w:tc>
        <w:tc>
          <w:tcPr>
            <w:tcW w:w="3686" w:type="dxa"/>
          </w:tcPr>
          <w:p w14:paraId="68215D7E" w14:textId="77777777" w:rsidR="003524BE" w:rsidRPr="004D39DA" w:rsidRDefault="003524BE" w:rsidP="00F356AE">
            <w:pPr>
              <w:keepNext/>
              <w:tabs>
                <w:tab w:val="left" w:pos="-18"/>
              </w:tabs>
              <w:outlineLvl w:val="5"/>
              <w:rPr>
                <w:rFonts w:ascii="Times New Roman" w:eastAsia="MS Mincho" w:hAnsi="Times New Roman"/>
                <w:bCs/>
                <w:color w:val="000000"/>
                <w:szCs w:val="20"/>
                <w:lang w:val="ru-RU" w:eastAsia="en-GB"/>
              </w:rPr>
            </w:pPr>
            <w:r w:rsidRPr="004D39DA">
              <w:rPr>
                <w:rFonts w:ascii="Times New Roman" w:eastAsia="MS Mincho" w:hAnsi="Times New Roman"/>
                <w:bCs/>
                <w:color w:val="000000"/>
                <w:szCs w:val="20"/>
                <w:lang w:val="ru-RU" w:eastAsia="en-GB"/>
              </w:rPr>
              <w:t xml:space="preserve">Потенциальный Исполнитель указывает следующие данные: </w:t>
            </w:r>
          </w:p>
          <w:p w14:paraId="630C953F" w14:textId="77777777" w:rsidR="003524BE" w:rsidRPr="004D39DA" w:rsidRDefault="003524BE" w:rsidP="00F356AE">
            <w:pPr>
              <w:keepNext/>
              <w:tabs>
                <w:tab w:val="left" w:pos="-18"/>
              </w:tabs>
              <w:outlineLvl w:val="5"/>
              <w:rPr>
                <w:rFonts w:ascii="Times New Roman" w:eastAsia="MS Mincho" w:hAnsi="Times New Roman"/>
                <w:bCs/>
                <w:color w:val="000000"/>
                <w:szCs w:val="20"/>
                <w:lang w:val="ru-RU" w:eastAsia="en-GB"/>
              </w:rPr>
            </w:pPr>
            <w:r w:rsidRPr="004D39DA">
              <w:rPr>
                <w:rFonts w:ascii="Times New Roman" w:eastAsia="MS Mincho" w:hAnsi="Times New Roman"/>
                <w:bCs/>
                <w:color w:val="000000"/>
                <w:szCs w:val="20"/>
                <w:lang w:val="ru-RU" w:eastAsia="en-GB"/>
              </w:rPr>
              <w:t>1. Жилье</w:t>
            </w:r>
          </w:p>
          <w:p w14:paraId="74C66FFE" w14:textId="77777777" w:rsidR="003524BE" w:rsidRPr="004D39DA" w:rsidRDefault="003524BE" w:rsidP="00F356AE">
            <w:pPr>
              <w:keepNext/>
              <w:tabs>
                <w:tab w:val="left" w:pos="-18"/>
              </w:tabs>
              <w:outlineLvl w:val="5"/>
              <w:rPr>
                <w:rFonts w:ascii="Times New Roman" w:eastAsia="MS Mincho" w:hAnsi="Times New Roman"/>
                <w:bCs/>
                <w:color w:val="000000"/>
                <w:szCs w:val="20"/>
                <w:lang w:val="ru-RU" w:eastAsia="en-GB"/>
              </w:rPr>
            </w:pPr>
            <w:r w:rsidRPr="004D39DA">
              <w:rPr>
                <w:rFonts w:ascii="Times New Roman" w:eastAsia="MS Mincho" w:hAnsi="Times New Roman"/>
                <w:bCs/>
                <w:color w:val="000000"/>
                <w:szCs w:val="20"/>
                <w:lang w:val="ru-RU" w:eastAsia="en-GB"/>
              </w:rPr>
              <w:t xml:space="preserve">2. Камбуз </w:t>
            </w:r>
            <w:r w:rsidRPr="004D39DA">
              <w:rPr>
                <w:rFonts w:ascii="Times New Roman" w:eastAsia="MS Mincho" w:hAnsi="Times New Roman"/>
                <w:bCs/>
                <w:color w:val="000000"/>
                <w:szCs w:val="20"/>
                <w:lang w:val="ru-RU" w:eastAsia="en-GB"/>
              </w:rPr>
              <w:tab/>
            </w:r>
          </w:p>
          <w:p w14:paraId="7BC368DE" w14:textId="77777777" w:rsidR="003524BE" w:rsidRPr="004D39DA" w:rsidRDefault="003524BE" w:rsidP="00F356AE">
            <w:pPr>
              <w:keepNext/>
              <w:tabs>
                <w:tab w:val="left" w:pos="-18"/>
              </w:tabs>
              <w:outlineLvl w:val="5"/>
              <w:rPr>
                <w:rFonts w:ascii="Times New Roman" w:eastAsia="MS Mincho" w:hAnsi="Times New Roman"/>
                <w:bCs/>
                <w:color w:val="000000"/>
                <w:szCs w:val="20"/>
                <w:lang w:val="ru-RU" w:eastAsia="en-GB"/>
              </w:rPr>
            </w:pPr>
            <w:r w:rsidRPr="004D39DA">
              <w:rPr>
                <w:rFonts w:ascii="Times New Roman" w:eastAsia="MS Mincho" w:hAnsi="Times New Roman"/>
                <w:bCs/>
                <w:color w:val="000000"/>
                <w:szCs w:val="20"/>
                <w:lang w:val="ru-RU" w:eastAsia="en-GB"/>
              </w:rPr>
              <w:t xml:space="preserve">3. Мед.пункт </w:t>
            </w:r>
          </w:p>
          <w:p w14:paraId="129B07C2" w14:textId="77777777" w:rsidR="003524BE" w:rsidRPr="004D39DA" w:rsidRDefault="003524BE" w:rsidP="00F356AE">
            <w:pPr>
              <w:keepNext/>
              <w:tabs>
                <w:tab w:val="left" w:pos="-18"/>
              </w:tabs>
              <w:outlineLvl w:val="5"/>
              <w:rPr>
                <w:rFonts w:ascii="Times New Roman" w:eastAsia="MS Mincho" w:hAnsi="Times New Roman"/>
                <w:bCs/>
                <w:color w:val="000000"/>
                <w:szCs w:val="20"/>
                <w:lang w:val="ru-RU" w:eastAsia="en-GB"/>
              </w:rPr>
            </w:pPr>
            <w:r w:rsidRPr="004D39DA">
              <w:rPr>
                <w:rFonts w:ascii="Times New Roman" w:eastAsia="MS Mincho" w:hAnsi="Times New Roman"/>
                <w:bCs/>
                <w:color w:val="000000"/>
                <w:szCs w:val="20"/>
                <w:lang w:val="ru-RU" w:eastAsia="en-GB"/>
              </w:rPr>
              <w:t xml:space="preserve">4. Офисное помещение. </w:t>
            </w:r>
          </w:p>
          <w:p w14:paraId="608561BC" w14:textId="77777777" w:rsidR="003524BE" w:rsidRPr="004D39DA" w:rsidRDefault="003524BE" w:rsidP="00F356AE">
            <w:pPr>
              <w:keepNext/>
              <w:tabs>
                <w:tab w:val="left" w:pos="-18"/>
              </w:tabs>
              <w:outlineLvl w:val="5"/>
              <w:rPr>
                <w:rFonts w:ascii="Times New Roman" w:eastAsia="MS Mincho" w:hAnsi="Times New Roman"/>
                <w:bCs/>
                <w:color w:val="000000"/>
                <w:szCs w:val="20"/>
                <w:lang w:val="ru-RU" w:eastAsia="en-GB"/>
              </w:rPr>
            </w:pPr>
            <w:r w:rsidRPr="004D39DA">
              <w:rPr>
                <w:rFonts w:ascii="Times New Roman" w:eastAsia="MS Mincho" w:hAnsi="Times New Roman"/>
                <w:bCs/>
                <w:color w:val="000000"/>
                <w:szCs w:val="20"/>
                <w:lang w:val="ru-RU" w:eastAsia="en-GB"/>
              </w:rPr>
              <w:t>5. Беспроводной интернет</w:t>
            </w:r>
          </w:p>
          <w:p w14:paraId="78035557" w14:textId="1BF74D92" w:rsidR="003524BE" w:rsidRPr="004D39DA" w:rsidRDefault="003524BE" w:rsidP="008D3589">
            <w:pPr>
              <w:keepNext/>
              <w:tabs>
                <w:tab w:val="left" w:pos="-18"/>
              </w:tabs>
              <w:outlineLvl w:val="5"/>
              <w:rPr>
                <w:rFonts w:ascii="Times New Roman" w:eastAsia="MS Mincho" w:hAnsi="Times New Roman"/>
                <w:bCs/>
                <w:color w:val="000000"/>
                <w:szCs w:val="20"/>
                <w:lang w:val="ru-RU" w:eastAsia="en-GB"/>
              </w:rPr>
            </w:pPr>
            <w:r w:rsidRPr="004D39DA">
              <w:rPr>
                <w:rFonts w:ascii="Times New Roman" w:hAnsi="Times New Roman"/>
                <w:szCs w:val="20"/>
                <w:lang w:val="ru-RU"/>
              </w:rPr>
              <w:t>Исполнитель</w:t>
            </w:r>
            <w:r w:rsidRPr="004D39DA">
              <w:rPr>
                <w:rFonts w:ascii="Times New Roman" w:eastAsia="MS Mincho" w:hAnsi="Times New Roman"/>
                <w:bCs/>
                <w:color w:val="000000"/>
                <w:szCs w:val="20"/>
                <w:lang w:val="ru-RU" w:eastAsia="en-GB"/>
              </w:rPr>
              <w:t xml:space="preserve"> предоставляет жилье для 30 человек ТОО «</w:t>
            </w:r>
            <w:r w:rsidR="008D3589" w:rsidRPr="004D39DA">
              <w:rPr>
                <w:rFonts w:ascii="Times New Roman" w:eastAsia="MS Mincho" w:hAnsi="Times New Roman"/>
                <w:bCs/>
                <w:color w:val="000000"/>
                <w:szCs w:val="20"/>
                <w:lang w:val="ru-RU" w:eastAsia="en-GB"/>
              </w:rPr>
              <w:t>Жамбыл Петролеум</w:t>
            </w:r>
            <w:r w:rsidRPr="004D39DA">
              <w:rPr>
                <w:rFonts w:ascii="Times New Roman" w:eastAsia="MS Mincho" w:hAnsi="Times New Roman"/>
                <w:bCs/>
                <w:color w:val="000000"/>
                <w:szCs w:val="20"/>
                <w:lang w:val="ru-RU" w:eastAsia="en-GB"/>
              </w:rPr>
              <w:t>», оборудованное кондиционером.</w:t>
            </w:r>
          </w:p>
        </w:tc>
        <w:tc>
          <w:tcPr>
            <w:tcW w:w="3543" w:type="dxa"/>
          </w:tcPr>
          <w:p w14:paraId="32EDE7F6" w14:textId="22E42F7D" w:rsidR="003524BE" w:rsidRPr="004D39DA" w:rsidRDefault="003524BE" w:rsidP="00F037A1">
            <w:pPr>
              <w:keepNext/>
              <w:ind w:left="360" w:hanging="360"/>
              <w:outlineLvl w:val="5"/>
              <w:rPr>
                <w:rFonts w:ascii="Times New Roman" w:eastAsia="MS Mincho" w:hAnsi="Times New Roman"/>
                <w:color w:val="000000"/>
                <w:szCs w:val="20"/>
                <w:u w:val="single"/>
                <w:lang w:val="ru-RU" w:eastAsia="en-GB"/>
              </w:rPr>
            </w:pPr>
          </w:p>
        </w:tc>
      </w:tr>
      <w:tr w:rsidR="003524BE" w:rsidRPr="0075355E" w14:paraId="68B3E37F" w14:textId="77777777" w:rsidTr="00F356AE">
        <w:trPr>
          <w:trHeight w:val="745"/>
          <w:jc w:val="center"/>
        </w:trPr>
        <w:tc>
          <w:tcPr>
            <w:tcW w:w="675" w:type="dxa"/>
          </w:tcPr>
          <w:p w14:paraId="55FCE46D" w14:textId="77777777" w:rsidR="003524BE" w:rsidRPr="004D39DA" w:rsidRDefault="003524BE" w:rsidP="003524BE">
            <w:pPr>
              <w:numPr>
                <w:ilvl w:val="0"/>
                <w:numId w:val="125"/>
              </w:numPr>
              <w:jc w:val="both"/>
              <w:rPr>
                <w:rFonts w:ascii="Times New Roman" w:hAnsi="Times New Roman"/>
                <w:b/>
                <w:color w:val="000000"/>
                <w:szCs w:val="20"/>
                <w:lang w:val="ru-RU"/>
              </w:rPr>
            </w:pPr>
          </w:p>
        </w:tc>
        <w:tc>
          <w:tcPr>
            <w:tcW w:w="1843" w:type="dxa"/>
          </w:tcPr>
          <w:p w14:paraId="61D40BD4" w14:textId="77777777" w:rsidR="003524BE" w:rsidRPr="004D39DA" w:rsidRDefault="003524BE" w:rsidP="00F356AE">
            <w:pPr>
              <w:keepNext/>
              <w:ind w:left="-18"/>
              <w:jc w:val="center"/>
              <w:outlineLvl w:val="5"/>
              <w:rPr>
                <w:rFonts w:ascii="Times New Roman" w:eastAsia="MS Mincho" w:hAnsi="Times New Roman"/>
                <w:b/>
                <w:szCs w:val="20"/>
                <w:lang w:val="ru-RU" w:eastAsia="en-GB"/>
              </w:rPr>
            </w:pPr>
            <w:r w:rsidRPr="004D39DA">
              <w:rPr>
                <w:rFonts w:ascii="Times New Roman" w:eastAsia="MS Mincho" w:hAnsi="Times New Roman"/>
                <w:b/>
                <w:szCs w:val="20"/>
                <w:lang w:val="ru-RU" w:eastAsia="en-GB"/>
              </w:rPr>
              <w:t>Буровые насосы</w:t>
            </w:r>
          </w:p>
        </w:tc>
        <w:tc>
          <w:tcPr>
            <w:tcW w:w="3686" w:type="dxa"/>
          </w:tcPr>
          <w:p w14:paraId="1ED6A2E1" w14:textId="77777777" w:rsidR="003524BE" w:rsidRPr="004D39DA" w:rsidRDefault="003524BE" w:rsidP="00F356AE">
            <w:pPr>
              <w:keepNext/>
              <w:tabs>
                <w:tab w:val="left" w:pos="-18"/>
              </w:tabs>
              <w:outlineLvl w:val="5"/>
              <w:rPr>
                <w:rFonts w:ascii="Times New Roman" w:eastAsia="MS Mincho" w:hAnsi="Times New Roman"/>
                <w:bCs/>
                <w:color w:val="000000"/>
                <w:szCs w:val="20"/>
                <w:lang w:val="ru-RU" w:eastAsia="en-GB"/>
              </w:rPr>
            </w:pPr>
            <w:r w:rsidRPr="004D39DA">
              <w:rPr>
                <w:rFonts w:ascii="Times New Roman" w:eastAsia="MS Mincho" w:hAnsi="Times New Roman"/>
                <w:bCs/>
                <w:color w:val="000000"/>
                <w:szCs w:val="20"/>
                <w:lang w:val="ru-RU" w:eastAsia="en-GB"/>
              </w:rPr>
              <w:t>Минимум 3 буровых насоса, на 1000 ЛС с дополнительным нагнетательным насосом и гасителем пульсаций.</w:t>
            </w:r>
          </w:p>
        </w:tc>
        <w:tc>
          <w:tcPr>
            <w:tcW w:w="3543" w:type="dxa"/>
          </w:tcPr>
          <w:p w14:paraId="2B334391" w14:textId="26FE8D47" w:rsidR="003524BE" w:rsidRPr="004D39DA" w:rsidRDefault="003524BE" w:rsidP="00374047">
            <w:pPr>
              <w:jc w:val="both"/>
              <w:rPr>
                <w:rFonts w:ascii="Times New Roman" w:hAnsi="Times New Roman"/>
                <w:color w:val="000000"/>
                <w:szCs w:val="20"/>
                <w:u w:val="single"/>
                <w:lang w:val="ru-RU"/>
              </w:rPr>
            </w:pPr>
          </w:p>
        </w:tc>
      </w:tr>
      <w:tr w:rsidR="00F037A1" w:rsidRPr="0075355E" w14:paraId="41DBF738" w14:textId="77777777" w:rsidTr="00F356AE">
        <w:trPr>
          <w:trHeight w:val="99"/>
          <w:jc w:val="center"/>
        </w:trPr>
        <w:tc>
          <w:tcPr>
            <w:tcW w:w="675" w:type="dxa"/>
          </w:tcPr>
          <w:p w14:paraId="582B6676" w14:textId="77777777" w:rsidR="00F037A1" w:rsidRPr="004D39DA" w:rsidRDefault="00F037A1" w:rsidP="00F037A1">
            <w:pPr>
              <w:numPr>
                <w:ilvl w:val="0"/>
                <w:numId w:val="125"/>
              </w:numPr>
              <w:jc w:val="both"/>
              <w:rPr>
                <w:rFonts w:ascii="Times New Roman" w:hAnsi="Times New Roman"/>
                <w:b/>
                <w:color w:val="000000"/>
                <w:szCs w:val="20"/>
                <w:lang w:val="ru-RU"/>
              </w:rPr>
            </w:pPr>
          </w:p>
        </w:tc>
        <w:tc>
          <w:tcPr>
            <w:tcW w:w="1843" w:type="dxa"/>
          </w:tcPr>
          <w:p w14:paraId="1406A937" w14:textId="77777777" w:rsidR="00F037A1" w:rsidRPr="004D39DA" w:rsidRDefault="00F037A1" w:rsidP="00F037A1">
            <w:pPr>
              <w:keepNext/>
              <w:ind w:left="-18"/>
              <w:jc w:val="center"/>
              <w:outlineLvl w:val="5"/>
              <w:rPr>
                <w:rFonts w:ascii="Times New Roman" w:eastAsia="MS Mincho" w:hAnsi="Times New Roman"/>
                <w:b/>
                <w:szCs w:val="20"/>
                <w:lang w:eastAsia="en-GB"/>
              </w:rPr>
            </w:pPr>
            <w:r w:rsidRPr="004D39DA">
              <w:rPr>
                <w:rFonts w:ascii="Times New Roman" w:eastAsia="MS Mincho" w:hAnsi="Times New Roman"/>
                <w:b/>
                <w:szCs w:val="20"/>
                <w:lang w:eastAsia="en-GB"/>
              </w:rPr>
              <w:t xml:space="preserve">Система верхнего привода </w:t>
            </w:r>
          </w:p>
        </w:tc>
        <w:tc>
          <w:tcPr>
            <w:tcW w:w="3686" w:type="dxa"/>
          </w:tcPr>
          <w:p w14:paraId="5E966F7B" w14:textId="063DD1E9" w:rsidR="00F037A1" w:rsidRPr="004D39DA" w:rsidRDefault="00F037A1" w:rsidP="00F037A1">
            <w:pPr>
              <w:tabs>
                <w:tab w:val="left" w:pos="-108"/>
              </w:tabs>
              <w:jc w:val="both"/>
              <w:rPr>
                <w:rFonts w:ascii="Times New Roman" w:hAnsi="Times New Roman"/>
                <w:color w:val="000000"/>
                <w:szCs w:val="20"/>
                <w:lang w:val="ru-RU"/>
              </w:rPr>
            </w:pPr>
            <w:r w:rsidRPr="004D39DA">
              <w:rPr>
                <w:rFonts w:ascii="Times New Roman" w:hAnsi="Times New Roman"/>
                <w:color w:val="000000"/>
                <w:szCs w:val="20"/>
                <w:lang w:val="ru-RU"/>
              </w:rPr>
              <w:t xml:space="preserve">Электрическая/ гидравлическая система верхнего привода со всем оборудованием, включая систему подачи труб – подходящие </w:t>
            </w:r>
            <w:r w:rsidR="00634630" w:rsidRPr="004D39DA">
              <w:rPr>
                <w:rFonts w:ascii="Times New Roman" w:hAnsi="Times New Roman"/>
                <w:color w:val="000000"/>
                <w:szCs w:val="20"/>
                <w:lang w:val="ru-RU"/>
              </w:rPr>
              <w:t>по условиям</w:t>
            </w:r>
            <w:r w:rsidRPr="004D39DA">
              <w:rPr>
                <w:rFonts w:ascii="Times New Roman" w:hAnsi="Times New Roman"/>
                <w:color w:val="000000"/>
                <w:szCs w:val="20"/>
                <w:lang w:val="ru-RU"/>
              </w:rPr>
              <w:t xml:space="preserve"> скважины (таблица № 2.1)  </w:t>
            </w:r>
          </w:p>
        </w:tc>
        <w:tc>
          <w:tcPr>
            <w:tcW w:w="3543" w:type="dxa"/>
          </w:tcPr>
          <w:p w14:paraId="4C3FACFB" w14:textId="0E7E9F7C" w:rsidR="00F037A1" w:rsidRPr="004D39DA" w:rsidRDefault="00F037A1" w:rsidP="00F037A1">
            <w:pPr>
              <w:keepNext/>
              <w:outlineLvl w:val="5"/>
              <w:rPr>
                <w:rFonts w:ascii="Times New Roman" w:eastAsia="MS Mincho" w:hAnsi="Times New Roman"/>
                <w:i/>
                <w:color w:val="000000"/>
                <w:szCs w:val="20"/>
                <w:u w:val="single"/>
                <w:lang w:val="ru-RU" w:eastAsia="en-GB"/>
              </w:rPr>
            </w:pPr>
          </w:p>
        </w:tc>
      </w:tr>
      <w:tr w:rsidR="00F037A1" w:rsidRPr="0075355E" w14:paraId="0567CA99" w14:textId="77777777" w:rsidTr="00F356AE">
        <w:trPr>
          <w:trHeight w:val="281"/>
          <w:jc w:val="center"/>
        </w:trPr>
        <w:tc>
          <w:tcPr>
            <w:tcW w:w="675" w:type="dxa"/>
          </w:tcPr>
          <w:p w14:paraId="2EA7F79C" w14:textId="419801EE" w:rsidR="00F037A1" w:rsidRPr="004D39DA" w:rsidRDefault="00F037A1" w:rsidP="00F037A1">
            <w:pPr>
              <w:numPr>
                <w:ilvl w:val="0"/>
                <w:numId w:val="125"/>
              </w:numPr>
              <w:jc w:val="both"/>
              <w:rPr>
                <w:rFonts w:ascii="Times New Roman" w:hAnsi="Times New Roman"/>
                <w:b/>
                <w:color w:val="000000"/>
                <w:szCs w:val="20"/>
                <w:lang w:val="ru-RU"/>
              </w:rPr>
            </w:pPr>
          </w:p>
        </w:tc>
        <w:tc>
          <w:tcPr>
            <w:tcW w:w="1843" w:type="dxa"/>
          </w:tcPr>
          <w:p w14:paraId="7CD2F475" w14:textId="77777777" w:rsidR="00F037A1" w:rsidRPr="004D39DA" w:rsidRDefault="00F037A1" w:rsidP="00F037A1">
            <w:pPr>
              <w:keepNext/>
              <w:ind w:left="-18"/>
              <w:jc w:val="center"/>
              <w:outlineLvl w:val="5"/>
              <w:rPr>
                <w:rFonts w:ascii="Times New Roman" w:eastAsia="MS Mincho" w:hAnsi="Times New Roman"/>
                <w:b/>
                <w:szCs w:val="20"/>
                <w:lang w:val="ru-RU" w:eastAsia="en-GB"/>
              </w:rPr>
            </w:pPr>
            <w:r w:rsidRPr="004D39DA">
              <w:rPr>
                <w:rFonts w:ascii="Times New Roman" w:eastAsia="MS Mincho" w:hAnsi="Times New Roman"/>
                <w:b/>
                <w:szCs w:val="20"/>
                <w:lang w:val="ru-RU" w:eastAsia="en-GB"/>
              </w:rPr>
              <w:t>Электропитание БУ и управление электропитанием</w:t>
            </w:r>
          </w:p>
        </w:tc>
        <w:tc>
          <w:tcPr>
            <w:tcW w:w="3686" w:type="dxa"/>
          </w:tcPr>
          <w:p w14:paraId="43F93613" w14:textId="6073C4D6" w:rsidR="00F037A1" w:rsidRPr="004D39DA" w:rsidRDefault="00F037A1" w:rsidP="00F037A1">
            <w:pPr>
              <w:tabs>
                <w:tab w:val="left" w:pos="-108"/>
              </w:tabs>
              <w:jc w:val="both"/>
              <w:rPr>
                <w:rFonts w:ascii="Times New Roman" w:hAnsi="Times New Roman"/>
                <w:szCs w:val="20"/>
                <w:lang w:val="ru-RU"/>
              </w:rPr>
            </w:pPr>
            <w:r w:rsidRPr="004D39DA">
              <w:rPr>
                <w:rFonts w:ascii="Times New Roman" w:hAnsi="Times New Roman"/>
                <w:color w:val="000000"/>
                <w:szCs w:val="20"/>
                <w:lang w:val="ru-RU"/>
              </w:rPr>
              <w:t>На БУ должен быть блок питания с соответствующей мощностью для эффективной работы при глубине скважины</w:t>
            </w:r>
            <w:r w:rsidR="00737191">
              <w:rPr>
                <w:rFonts w:ascii="Times New Roman" w:hAnsi="Times New Roman"/>
                <w:szCs w:val="20"/>
                <w:lang w:val="ru-RU"/>
              </w:rPr>
              <w:t xml:space="preserve"> </w:t>
            </w:r>
            <w:r w:rsidR="00737191" w:rsidRPr="00737191">
              <w:rPr>
                <w:rFonts w:ascii="Times New Roman" w:hAnsi="Times New Roman"/>
                <w:szCs w:val="20"/>
                <w:lang w:val="ru-RU"/>
              </w:rPr>
              <w:t>20</w:t>
            </w:r>
            <w:r w:rsidRPr="004D39DA">
              <w:rPr>
                <w:rFonts w:ascii="Times New Roman" w:hAnsi="Times New Roman"/>
                <w:szCs w:val="20"/>
                <w:lang w:val="ru-RU"/>
              </w:rPr>
              <w:t>50 м.</w:t>
            </w:r>
          </w:p>
          <w:p w14:paraId="4A9C3D42" w14:textId="05A23632" w:rsidR="00F037A1" w:rsidRPr="004D39DA" w:rsidRDefault="00F037A1" w:rsidP="00F037A1">
            <w:pPr>
              <w:tabs>
                <w:tab w:val="left" w:pos="-108"/>
                <w:tab w:val="left" w:pos="101"/>
              </w:tabs>
              <w:suppressAutoHyphens/>
              <w:jc w:val="both"/>
              <w:rPr>
                <w:rFonts w:ascii="Times New Roman" w:hAnsi="Times New Roman"/>
                <w:szCs w:val="20"/>
                <w:lang w:val="ru-RU"/>
              </w:rPr>
            </w:pPr>
            <w:r w:rsidRPr="004D39DA">
              <w:rPr>
                <w:rFonts w:ascii="Times New Roman" w:hAnsi="Times New Roman"/>
                <w:szCs w:val="20"/>
                <w:lang w:val="ru-RU"/>
              </w:rPr>
              <w:t xml:space="preserve">Аварийный </w:t>
            </w:r>
            <w:r w:rsidR="00634630" w:rsidRPr="004D39DA">
              <w:rPr>
                <w:rFonts w:ascii="Times New Roman" w:hAnsi="Times New Roman"/>
                <w:szCs w:val="20"/>
                <w:lang w:val="ru-RU"/>
              </w:rPr>
              <w:t>генератор должен</w:t>
            </w:r>
            <w:r w:rsidRPr="004D39DA">
              <w:rPr>
                <w:rFonts w:ascii="Times New Roman" w:hAnsi="Times New Roman"/>
                <w:szCs w:val="20"/>
                <w:lang w:val="ru-RU"/>
              </w:rPr>
              <w:t xml:space="preserve"> обеспечивать подачей питания для: </w:t>
            </w:r>
          </w:p>
          <w:p w14:paraId="66E6FC51" w14:textId="77777777" w:rsidR="00F037A1" w:rsidRPr="004D39DA" w:rsidRDefault="00F037A1" w:rsidP="00F037A1">
            <w:pPr>
              <w:tabs>
                <w:tab w:val="left" w:pos="-108"/>
                <w:tab w:val="left" w:pos="247"/>
              </w:tabs>
              <w:suppressAutoHyphens/>
              <w:jc w:val="both"/>
              <w:rPr>
                <w:rFonts w:ascii="Times New Roman" w:hAnsi="Times New Roman"/>
                <w:szCs w:val="20"/>
                <w:lang w:val="ru-RU"/>
              </w:rPr>
            </w:pPr>
            <w:r w:rsidRPr="004D39DA">
              <w:rPr>
                <w:rFonts w:ascii="Times New Roman" w:hAnsi="Times New Roman"/>
                <w:szCs w:val="20"/>
                <w:lang w:val="ru-RU"/>
              </w:rPr>
              <w:t>Работы центробежного насоса для подачи раствора/воды к цементному агрегату.</w:t>
            </w:r>
          </w:p>
        </w:tc>
        <w:tc>
          <w:tcPr>
            <w:tcW w:w="3543" w:type="dxa"/>
          </w:tcPr>
          <w:p w14:paraId="466AAC7B" w14:textId="2AB8FE7D" w:rsidR="00F037A1" w:rsidRPr="004D39DA" w:rsidRDefault="00F037A1" w:rsidP="00A274D9">
            <w:pPr>
              <w:tabs>
                <w:tab w:val="left" w:pos="101"/>
              </w:tabs>
              <w:suppressAutoHyphens/>
              <w:ind w:left="-86"/>
              <w:jc w:val="both"/>
              <w:rPr>
                <w:rFonts w:ascii="Times New Roman" w:hAnsi="Times New Roman"/>
                <w:bCs/>
                <w:color w:val="000000"/>
                <w:szCs w:val="20"/>
                <w:u w:val="single"/>
                <w:lang w:val="ru-RU"/>
              </w:rPr>
            </w:pPr>
          </w:p>
        </w:tc>
      </w:tr>
      <w:tr w:rsidR="00A274D9" w:rsidRPr="0075355E" w14:paraId="70BB4C42" w14:textId="77777777" w:rsidTr="00F356AE">
        <w:trPr>
          <w:trHeight w:val="1055"/>
          <w:jc w:val="center"/>
        </w:trPr>
        <w:tc>
          <w:tcPr>
            <w:tcW w:w="675" w:type="dxa"/>
          </w:tcPr>
          <w:p w14:paraId="79D3EFDF" w14:textId="77777777" w:rsidR="00A274D9" w:rsidRPr="004D39DA" w:rsidRDefault="00A274D9" w:rsidP="00A274D9">
            <w:pPr>
              <w:numPr>
                <w:ilvl w:val="0"/>
                <w:numId w:val="125"/>
              </w:numPr>
              <w:jc w:val="both"/>
              <w:rPr>
                <w:rFonts w:ascii="Times New Roman" w:hAnsi="Times New Roman"/>
                <w:b/>
                <w:color w:val="000000"/>
                <w:szCs w:val="20"/>
                <w:lang w:val="ru-RU"/>
              </w:rPr>
            </w:pPr>
          </w:p>
        </w:tc>
        <w:tc>
          <w:tcPr>
            <w:tcW w:w="1843" w:type="dxa"/>
          </w:tcPr>
          <w:p w14:paraId="52A6493A" w14:textId="77777777" w:rsidR="00A274D9" w:rsidRPr="004D39DA" w:rsidRDefault="00A274D9" w:rsidP="00A274D9">
            <w:pPr>
              <w:keepNext/>
              <w:ind w:left="-18"/>
              <w:jc w:val="center"/>
              <w:outlineLvl w:val="5"/>
              <w:rPr>
                <w:rFonts w:ascii="Times New Roman" w:eastAsia="MS Mincho" w:hAnsi="Times New Roman"/>
                <w:b/>
                <w:szCs w:val="20"/>
                <w:lang w:eastAsia="en-GB"/>
              </w:rPr>
            </w:pPr>
            <w:r w:rsidRPr="004D39DA">
              <w:rPr>
                <w:rFonts w:ascii="Times New Roman" w:eastAsia="MS Mincho" w:hAnsi="Times New Roman"/>
                <w:b/>
                <w:szCs w:val="20"/>
                <w:lang w:eastAsia="en-GB"/>
              </w:rPr>
              <w:t xml:space="preserve">Краны </w:t>
            </w:r>
          </w:p>
        </w:tc>
        <w:tc>
          <w:tcPr>
            <w:tcW w:w="3686" w:type="dxa"/>
          </w:tcPr>
          <w:p w14:paraId="505422CA" w14:textId="77777777" w:rsidR="00A274D9" w:rsidRPr="004D39DA" w:rsidRDefault="00A274D9" w:rsidP="00A274D9">
            <w:pPr>
              <w:tabs>
                <w:tab w:val="left" w:pos="-108"/>
                <w:tab w:val="left" w:pos="101"/>
              </w:tabs>
              <w:suppressAutoHyphens/>
              <w:jc w:val="both"/>
              <w:rPr>
                <w:rFonts w:ascii="Times New Roman" w:hAnsi="Times New Roman"/>
                <w:szCs w:val="20"/>
                <w:lang w:val="ru-RU"/>
              </w:rPr>
            </w:pPr>
            <w:r w:rsidRPr="004D39DA">
              <w:rPr>
                <w:rFonts w:ascii="Times New Roman" w:hAnsi="Times New Roman"/>
                <w:szCs w:val="20"/>
                <w:lang w:val="ru-RU"/>
              </w:rPr>
              <w:t>Минимум 2 палубных крана соответствующей длиной стрелы и грузоподъемностью, охватывающая площадь палубы / пола буровой и т.д.</w:t>
            </w:r>
          </w:p>
        </w:tc>
        <w:tc>
          <w:tcPr>
            <w:tcW w:w="3543" w:type="dxa"/>
          </w:tcPr>
          <w:p w14:paraId="43148BD0" w14:textId="1607BBDB" w:rsidR="00A274D9" w:rsidRPr="004D39DA" w:rsidRDefault="00A274D9" w:rsidP="00A274D9">
            <w:pPr>
              <w:rPr>
                <w:rFonts w:ascii="Times New Roman" w:eastAsia="MS Mincho" w:hAnsi="Times New Roman"/>
                <w:szCs w:val="20"/>
                <w:u w:val="single"/>
                <w:lang w:val="ru-RU" w:eastAsia="en-GB"/>
              </w:rPr>
            </w:pPr>
            <w:r w:rsidRPr="004D39DA">
              <w:rPr>
                <w:rFonts w:ascii="Times New Roman" w:eastAsia="MS Mincho" w:hAnsi="Times New Roman"/>
                <w:u w:val="single"/>
                <w:lang w:val="ru-RU" w:eastAsia="en-GB"/>
              </w:rPr>
              <w:t xml:space="preserve"> </w:t>
            </w:r>
          </w:p>
        </w:tc>
      </w:tr>
      <w:tr w:rsidR="00A274D9" w:rsidRPr="00163F1A" w14:paraId="67EDE6FA" w14:textId="77777777" w:rsidTr="00F356AE">
        <w:trPr>
          <w:trHeight w:val="414"/>
          <w:jc w:val="center"/>
        </w:trPr>
        <w:tc>
          <w:tcPr>
            <w:tcW w:w="675" w:type="dxa"/>
          </w:tcPr>
          <w:p w14:paraId="5C69863F" w14:textId="77777777" w:rsidR="00A274D9" w:rsidRPr="004D39DA" w:rsidRDefault="00A274D9" w:rsidP="00A274D9">
            <w:pPr>
              <w:numPr>
                <w:ilvl w:val="0"/>
                <w:numId w:val="125"/>
              </w:numPr>
              <w:jc w:val="both"/>
              <w:rPr>
                <w:rFonts w:ascii="Times New Roman" w:hAnsi="Times New Roman"/>
                <w:b/>
                <w:color w:val="000000"/>
                <w:szCs w:val="20"/>
                <w:lang w:val="ru-RU"/>
              </w:rPr>
            </w:pPr>
          </w:p>
        </w:tc>
        <w:tc>
          <w:tcPr>
            <w:tcW w:w="1843" w:type="dxa"/>
          </w:tcPr>
          <w:p w14:paraId="57500BE8" w14:textId="77777777" w:rsidR="00A274D9" w:rsidRPr="004D39DA" w:rsidRDefault="00A274D9" w:rsidP="00A274D9">
            <w:pPr>
              <w:keepNext/>
              <w:ind w:left="-18"/>
              <w:jc w:val="center"/>
              <w:outlineLvl w:val="5"/>
              <w:rPr>
                <w:rFonts w:ascii="Times New Roman" w:eastAsia="MS Mincho" w:hAnsi="Times New Roman"/>
                <w:b/>
                <w:szCs w:val="20"/>
                <w:lang w:eastAsia="en-GB"/>
              </w:rPr>
            </w:pPr>
            <w:r w:rsidRPr="004D39DA">
              <w:rPr>
                <w:rFonts w:ascii="Times New Roman" w:eastAsia="MS Mincho" w:hAnsi="Times New Roman"/>
                <w:b/>
                <w:szCs w:val="20"/>
                <w:lang w:eastAsia="en-GB"/>
              </w:rPr>
              <w:t xml:space="preserve">Обсадная колонна </w:t>
            </w:r>
          </w:p>
          <w:p w14:paraId="34E5A823" w14:textId="77777777" w:rsidR="00A274D9" w:rsidRPr="004D39DA" w:rsidRDefault="00A274D9" w:rsidP="00A274D9">
            <w:pPr>
              <w:ind w:left="-18"/>
              <w:jc w:val="center"/>
              <w:rPr>
                <w:rFonts w:ascii="Times New Roman" w:eastAsia="MS Mincho" w:hAnsi="Times New Roman"/>
                <w:b/>
                <w:szCs w:val="20"/>
                <w:lang w:eastAsia="en-GB"/>
              </w:rPr>
            </w:pPr>
          </w:p>
          <w:p w14:paraId="69700CEC" w14:textId="77777777" w:rsidR="00A274D9" w:rsidRPr="004D39DA" w:rsidRDefault="00A274D9" w:rsidP="00A274D9">
            <w:pPr>
              <w:ind w:left="-18"/>
              <w:jc w:val="center"/>
              <w:rPr>
                <w:rFonts w:ascii="Times New Roman" w:eastAsia="MS Mincho" w:hAnsi="Times New Roman"/>
                <w:b/>
                <w:szCs w:val="20"/>
                <w:lang w:eastAsia="en-GB"/>
              </w:rPr>
            </w:pPr>
          </w:p>
        </w:tc>
        <w:tc>
          <w:tcPr>
            <w:tcW w:w="3686" w:type="dxa"/>
          </w:tcPr>
          <w:p w14:paraId="0AAC9B25" w14:textId="32AEFEE4" w:rsidR="00A274D9" w:rsidRPr="004D39DA" w:rsidRDefault="00A274D9" w:rsidP="00A274D9">
            <w:pPr>
              <w:tabs>
                <w:tab w:val="left" w:pos="-108"/>
                <w:tab w:val="left" w:pos="101"/>
              </w:tabs>
              <w:suppressAutoHyphens/>
              <w:jc w:val="both"/>
              <w:rPr>
                <w:rFonts w:ascii="Times New Roman" w:hAnsi="Times New Roman"/>
                <w:szCs w:val="20"/>
                <w:lang w:val="ru-RU"/>
              </w:rPr>
            </w:pPr>
            <w:r w:rsidRPr="004D39DA">
              <w:rPr>
                <w:rFonts w:ascii="Times New Roman" w:hAnsi="Times New Roman"/>
                <w:szCs w:val="20"/>
                <w:lang w:val="ru-RU"/>
              </w:rPr>
              <w:t xml:space="preserve">БУ должна быть оснащена погрузочно-разгрузочными инструментами </w:t>
            </w:r>
            <w:r w:rsidR="00634630" w:rsidRPr="004D39DA">
              <w:rPr>
                <w:rFonts w:ascii="Times New Roman" w:hAnsi="Times New Roman"/>
                <w:szCs w:val="20"/>
                <w:lang w:val="ru-RU"/>
              </w:rPr>
              <w:t>для следующих</w:t>
            </w:r>
            <w:r w:rsidRPr="004D39DA">
              <w:rPr>
                <w:rFonts w:ascii="Times New Roman" w:hAnsi="Times New Roman"/>
                <w:szCs w:val="20"/>
                <w:lang w:val="ru-RU"/>
              </w:rPr>
              <w:t xml:space="preserve"> обсадных </w:t>
            </w:r>
            <w:r w:rsidR="00634630" w:rsidRPr="004D39DA">
              <w:rPr>
                <w:rFonts w:ascii="Times New Roman" w:hAnsi="Times New Roman"/>
                <w:szCs w:val="20"/>
                <w:lang w:val="ru-RU"/>
              </w:rPr>
              <w:t>колонн:</w:t>
            </w:r>
          </w:p>
          <w:p w14:paraId="1BBCB940" w14:textId="64139A0B" w:rsidR="00A274D9" w:rsidRPr="004D39DA" w:rsidRDefault="00A274D9" w:rsidP="00A274D9">
            <w:pPr>
              <w:tabs>
                <w:tab w:val="left" w:pos="-108"/>
                <w:tab w:val="left" w:pos="101"/>
              </w:tabs>
              <w:suppressAutoHyphens/>
              <w:jc w:val="both"/>
              <w:rPr>
                <w:rFonts w:ascii="Times New Roman" w:hAnsi="Times New Roman"/>
                <w:szCs w:val="20"/>
                <w:lang w:val="ru-RU"/>
              </w:rPr>
            </w:pPr>
            <w:r w:rsidRPr="004D39DA">
              <w:rPr>
                <w:rFonts w:ascii="Times New Roman" w:hAnsi="Times New Roman"/>
                <w:szCs w:val="20"/>
                <w:lang w:val="ru-RU"/>
              </w:rPr>
              <w:t xml:space="preserve">13-3/8” </w:t>
            </w:r>
            <w:r w:rsidRPr="004D39DA">
              <w:rPr>
                <w:rFonts w:ascii="Times New Roman" w:hAnsi="Times New Roman"/>
                <w:szCs w:val="20"/>
                <w:lang w:val="en-US"/>
              </w:rPr>
              <w:t>x</w:t>
            </w:r>
            <w:r w:rsidRPr="004D39DA">
              <w:rPr>
                <w:rFonts w:ascii="Times New Roman" w:hAnsi="Times New Roman"/>
                <w:szCs w:val="20"/>
                <w:lang w:val="ru-RU"/>
              </w:rPr>
              <w:t xml:space="preserve"> 9-5/8” </w:t>
            </w:r>
            <w:r w:rsidRPr="004D39DA">
              <w:rPr>
                <w:rFonts w:ascii="Times New Roman" w:hAnsi="Times New Roman"/>
                <w:szCs w:val="20"/>
                <w:lang w:val="en-US"/>
              </w:rPr>
              <w:t>x</w:t>
            </w:r>
            <w:r w:rsidRPr="004D39DA">
              <w:rPr>
                <w:rFonts w:ascii="Times New Roman" w:hAnsi="Times New Roman"/>
                <w:szCs w:val="20"/>
                <w:lang w:val="ru-RU"/>
              </w:rPr>
              <w:t xml:space="preserve"> 7” </w:t>
            </w:r>
            <w:r w:rsidR="00634630" w:rsidRPr="004D39DA">
              <w:rPr>
                <w:rFonts w:ascii="Times New Roman" w:hAnsi="Times New Roman"/>
                <w:szCs w:val="20"/>
                <w:lang w:val="ru-RU"/>
              </w:rPr>
              <w:t>обс. колонны</w:t>
            </w:r>
            <w:r w:rsidRPr="004D39DA">
              <w:rPr>
                <w:rFonts w:ascii="Times New Roman" w:hAnsi="Times New Roman"/>
                <w:szCs w:val="20"/>
                <w:lang w:val="ru-RU"/>
              </w:rPr>
              <w:t>.</w:t>
            </w:r>
          </w:p>
        </w:tc>
        <w:tc>
          <w:tcPr>
            <w:tcW w:w="3543" w:type="dxa"/>
          </w:tcPr>
          <w:p w14:paraId="77B3B19E" w14:textId="77777777" w:rsidR="00A274D9" w:rsidRPr="004D39DA" w:rsidRDefault="00A274D9" w:rsidP="00A274D9">
            <w:pPr>
              <w:spacing w:line="276" w:lineRule="auto"/>
              <w:jc w:val="both"/>
              <w:rPr>
                <w:rFonts w:ascii="Times New Roman" w:hAnsi="Times New Roman"/>
                <w:u w:val="single"/>
                <w:lang w:val="ru-RU"/>
              </w:rPr>
            </w:pPr>
          </w:p>
          <w:p w14:paraId="321B99F4" w14:textId="77777777" w:rsidR="00A274D9" w:rsidRPr="004D39DA" w:rsidRDefault="00A274D9" w:rsidP="00A274D9">
            <w:pPr>
              <w:jc w:val="both"/>
              <w:rPr>
                <w:rFonts w:ascii="Times New Roman" w:hAnsi="Times New Roman"/>
                <w:color w:val="000000"/>
                <w:szCs w:val="20"/>
                <w:u w:val="single"/>
                <w:lang w:val="ru-RU"/>
              </w:rPr>
            </w:pPr>
          </w:p>
        </w:tc>
      </w:tr>
      <w:tr w:rsidR="00A274D9" w:rsidRPr="0075355E" w14:paraId="41C6D4CE" w14:textId="77777777" w:rsidTr="00F356AE">
        <w:trPr>
          <w:trHeight w:val="1716"/>
          <w:jc w:val="center"/>
        </w:trPr>
        <w:tc>
          <w:tcPr>
            <w:tcW w:w="675" w:type="dxa"/>
          </w:tcPr>
          <w:p w14:paraId="2CC2EDA6" w14:textId="77777777" w:rsidR="00A274D9" w:rsidRPr="004D39DA" w:rsidRDefault="00A274D9" w:rsidP="00A274D9">
            <w:pPr>
              <w:numPr>
                <w:ilvl w:val="0"/>
                <w:numId w:val="125"/>
              </w:numPr>
              <w:jc w:val="both"/>
              <w:rPr>
                <w:rFonts w:ascii="Times New Roman" w:hAnsi="Times New Roman"/>
                <w:b/>
                <w:color w:val="000000"/>
                <w:szCs w:val="20"/>
                <w:lang w:val="ru-RU"/>
              </w:rPr>
            </w:pPr>
          </w:p>
        </w:tc>
        <w:tc>
          <w:tcPr>
            <w:tcW w:w="1843" w:type="dxa"/>
          </w:tcPr>
          <w:p w14:paraId="4D23B133" w14:textId="77777777" w:rsidR="00A274D9" w:rsidRPr="004D39DA" w:rsidRDefault="00A274D9" w:rsidP="00A274D9">
            <w:pPr>
              <w:keepNext/>
              <w:ind w:left="-18"/>
              <w:jc w:val="center"/>
              <w:outlineLvl w:val="5"/>
              <w:rPr>
                <w:rFonts w:ascii="Times New Roman" w:eastAsia="MS Mincho" w:hAnsi="Times New Roman"/>
                <w:b/>
                <w:szCs w:val="20"/>
                <w:lang w:eastAsia="en-GB"/>
              </w:rPr>
            </w:pPr>
            <w:r w:rsidRPr="004D39DA">
              <w:rPr>
                <w:rFonts w:ascii="Times New Roman" w:eastAsia="MS Mincho" w:hAnsi="Times New Roman"/>
                <w:b/>
                <w:szCs w:val="20"/>
                <w:lang w:eastAsia="en-GB"/>
              </w:rPr>
              <w:t xml:space="preserve">Бурильная колонна </w:t>
            </w:r>
          </w:p>
        </w:tc>
        <w:tc>
          <w:tcPr>
            <w:tcW w:w="3686" w:type="dxa"/>
          </w:tcPr>
          <w:p w14:paraId="30F98577" w14:textId="77777777" w:rsidR="00186864" w:rsidRPr="00186864" w:rsidRDefault="00186864" w:rsidP="00186864">
            <w:pPr>
              <w:tabs>
                <w:tab w:val="left" w:pos="-108"/>
                <w:tab w:val="left" w:pos="101"/>
              </w:tabs>
              <w:suppressAutoHyphens/>
              <w:jc w:val="both"/>
              <w:rPr>
                <w:rFonts w:ascii="Times New Roman" w:hAnsi="Times New Roman"/>
                <w:szCs w:val="20"/>
                <w:lang w:val="ru-RU"/>
              </w:rPr>
            </w:pPr>
            <w:r w:rsidRPr="00186864">
              <w:rPr>
                <w:rFonts w:ascii="Times New Roman" w:hAnsi="Times New Roman"/>
                <w:szCs w:val="20"/>
                <w:lang w:val="ru-RU"/>
              </w:rPr>
              <w:t xml:space="preserve">Все БТ должны быть премиум класса, </w:t>
            </w:r>
            <w:r w:rsidRPr="00186864">
              <w:rPr>
                <w:rFonts w:ascii="Times New Roman" w:hAnsi="Times New Roman"/>
                <w:color w:val="000000"/>
                <w:szCs w:val="20"/>
                <w:lang w:val="ru-RU"/>
              </w:rPr>
              <w:t>подходящими по условиям скважины указанных в Таблице №2.1</w:t>
            </w:r>
            <w:r w:rsidRPr="00186864">
              <w:rPr>
                <w:rFonts w:ascii="Times New Roman" w:hAnsi="Times New Roman"/>
                <w:szCs w:val="20"/>
                <w:lang w:val="ru-RU"/>
              </w:rPr>
              <w:t>.</w:t>
            </w:r>
          </w:p>
          <w:p w14:paraId="6F81F607" w14:textId="77777777" w:rsidR="00186864" w:rsidRPr="00186864" w:rsidRDefault="00186864" w:rsidP="00186864">
            <w:pPr>
              <w:tabs>
                <w:tab w:val="left" w:pos="-108"/>
                <w:tab w:val="left" w:pos="101"/>
              </w:tabs>
              <w:suppressAutoHyphens/>
              <w:jc w:val="center"/>
              <w:rPr>
                <w:rFonts w:ascii="Times New Roman" w:hAnsi="Times New Roman"/>
                <w:b/>
                <w:szCs w:val="20"/>
                <w:lang w:val="ru-RU"/>
              </w:rPr>
            </w:pPr>
            <w:r w:rsidRPr="00186864">
              <w:rPr>
                <w:rFonts w:ascii="Times New Roman" w:hAnsi="Times New Roman"/>
                <w:b/>
                <w:szCs w:val="20"/>
                <w:lang w:val="ru-RU"/>
              </w:rPr>
              <w:t>Минимальные требования:</w:t>
            </w:r>
          </w:p>
          <w:p w14:paraId="67C8558A" w14:textId="77777777" w:rsidR="00186864" w:rsidRPr="00186864" w:rsidRDefault="00186864" w:rsidP="00186864">
            <w:pPr>
              <w:tabs>
                <w:tab w:val="left" w:pos="-108"/>
                <w:tab w:val="left" w:pos="101"/>
              </w:tabs>
              <w:suppressAutoHyphens/>
              <w:jc w:val="both"/>
              <w:rPr>
                <w:rFonts w:ascii="Times New Roman" w:hAnsi="Times New Roman"/>
                <w:szCs w:val="20"/>
                <w:lang w:val="ru-RU"/>
              </w:rPr>
            </w:pPr>
            <w:r w:rsidRPr="00186864">
              <w:rPr>
                <w:rFonts w:ascii="Times New Roman" w:hAnsi="Times New Roman"/>
                <w:szCs w:val="20"/>
                <w:lang w:val="ru-RU"/>
              </w:rPr>
              <w:t xml:space="preserve">БТ - 5” -  2050 метров, марки стали </w:t>
            </w:r>
            <w:r w:rsidRPr="00186864">
              <w:rPr>
                <w:rFonts w:ascii="Times New Roman" w:hAnsi="Times New Roman"/>
                <w:szCs w:val="20"/>
              </w:rPr>
              <w:t>S</w:t>
            </w:r>
            <w:r w:rsidRPr="00186864">
              <w:rPr>
                <w:rFonts w:ascii="Times New Roman" w:hAnsi="Times New Roman"/>
                <w:szCs w:val="20"/>
                <w:lang w:val="ru-RU"/>
              </w:rPr>
              <w:t>-135.</w:t>
            </w:r>
          </w:p>
          <w:p w14:paraId="0B8677A9" w14:textId="77777777" w:rsidR="00186864" w:rsidRPr="00186864" w:rsidRDefault="00186864" w:rsidP="00186864">
            <w:pPr>
              <w:tabs>
                <w:tab w:val="left" w:pos="-108"/>
                <w:tab w:val="left" w:pos="101"/>
              </w:tabs>
              <w:suppressAutoHyphens/>
              <w:jc w:val="both"/>
              <w:rPr>
                <w:rFonts w:ascii="Times New Roman" w:hAnsi="Times New Roman"/>
                <w:szCs w:val="20"/>
                <w:lang w:val="ru-RU"/>
              </w:rPr>
            </w:pPr>
            <w:r w:rsidRPr="00186864">
              <w:rPr>
                <w:rFonts w:ascii="Times New Roman" w:hAnsi="Times New Roman"/>
                <w:szCs w:val="20"/>
                <w:lang w:val="ru-RU"/>
              </w:rPr>
              <w:t>5” ТБТ – 45 тр.</w:t>
            </w:r>
          </w:p>
          <w:p w14:paraId="40A950C8" w14:textId="77777777" w:rsidR="00186864" w:rsidRPr="00186864" w:rsidRDefault="00186864" w:rsidP="00186864">
            <w:pPr>
              <w:tabs>
                <w:tab w:val="left" w:pos="-108"/>
                <w:tab w:val="left" w:pos="101"/>
              </w:tabs>
              <w:suppressAutoHyphens/>
              <w:jc w:val="both"/>
              <w:rPr>
                <w:rFonts w:ascii="Times New Roman" w:hAnsi="Times New Roman"/>
                <w:szCs w:val="20"/>
                <w:lang w:val="ru-RU"/>
              </w:rPr>
            </w:pPr>
            <w:r w:rsidRPr="00186864">
              <w:rPr>
                <w:rFonts w:ascii="Times New Roman" w:hAnsi="Times New Roman"/>
                <w:szCs w:val="20"/>
                <w:lang w:val="ru-RU"/>
              </w:rPr>
              <w:t>9 ½” УБТ – 10 тр.</w:t>
            </w:r>
          </w:p>
          <w:p w14:paraId="3A8CDFF3" w14:textId="77777777" w:rsidR="00186864" w:rsidRPr="00186864" w:rsidRDefault="00186864" w:rsidP="00186864">
            <w:pPr>
              <w:tabs>
                <w:tab w:val="left" w:pos="-108"/>
                <w:tab w:val="left" w:pos="101"/>
              </w:tabs>
              <w:suppressAutoHyphens/>
              <w:jc w:val="both"/>
              <w:rPr>
                <w:rFonts w:ascii="Times New Roman" w:hAnsi="Times New Roman"/>
                <w:szCs w:val="20"/>
                <w:lang w:val="ru-RU"/>
              </w:rPr>
            </w:pPr>
            <w:r w:rsidRPr="00186864">
              <w:rPr>
                <w:rFonts w:ascii="Times New Roman" w:hAnsi="Times New Roman"/>
                <w:szCs w:val="20"/>
                <w:lang w:val="ru-RU"/>
              </w:rPr>
              <w:lastRenderedPageBreak/>
              <w:t>8” УБТ – 12 тр.</w:t>
            </w:r>
          </w:p>
          <w:p w14:paraId="49783835" w14:textId="77777777" w:rsidR="00186864" w:rsidRPr="00186864" w:rsidRDefault="00186864" w:rsidP="00186864">
            <w:pPr>
              <w:tabs>
                <w:tab w:val="left" w:pos="-108"/>
                <w:tab w:val="left" w:pos="101"/>
              </w:tabs>
              <w:suppressAutoHyphens/>
              <w:jc w:val="both"/>
              <w:rPr>
                <w:rFonts w:ascii="Times New Roman" w:hAnsi="Times New Roman"/>
                <w:szCs w:val="20"/>
                <w:lang w:val="ru-RU"/>
              </w:rPr>
            </w:pPr>
            <w:r w:rsidRPr="00186864">
              <w:rPr>
                <w:rFonts w:ascii="Times New Roman" w:hAnsi="Times New Roman"/>
                <w:szCs w:val="20"/>
                <w:lang w:val="ru-RU"/>
              </w:rPr>
              <w:t>6 ½” УБТ - 36 тр.</w:t>
            </w:r>
          </w:p>
          <w:p w14:paraId="2411154F" w14:textId="77777777" w:rsidR="00186864" w:rsidRPr="00186864" w:rsidRDefault="00186864" w:rsidP="00186864">
            <w:pPr>
              <w:tabs>
                <w:tab w:val="left" w:pos="-108"/>
                <w:tab w:val="left" w:pos="101"/>
              </w:tabs>
              <w:suppressAutoHyphens/>
              <w:jc w:val="both"/>
              <w:rPr>
                <w:rFonts w:ascii="Times New Roman" w:hAnsi="Times New Roman"/>
                <w:szCs w:val="20"/>
                <w:lang w:val="ru-RU"/>
              </w:rPr>
            </w:pPr>
            <w:r w:rsidRPr="00186864">
              <w:rPr>
                <w:rFonts w:ascii="Times New Roman" w:hAnsi="Times New Roman"/>
                <w:szCs w:val="20"/>
                <w:lang w:val="ru-RU"/>
              </w:rPr>
              <w:t>4-3/4” УБТ – 15 тр.</w:t>
            </w:r>
          </w:p>
          <w:p w14:paraId="3E6B3930" w14:textId="77777777" w:rsidR="00186864" w:rsidRPr="00186864" w:rsidRDefault="00186864" w:rsidP="00186864">
            <w:pPr>
              <w:tabs>
                <w:tab w:val="left" w:pos="-108"/>
                <w:tab w:val="left" w:pos="101"/>
              </w:tabs>
              <w:suppressAutoHyphens/>
              <w:jc w:val="both"/>
              <w:rPr>
                <w:rFonts w:ascii="Times New Roman" w:hAnsi="Times New Roman"/>
                <w:szCs w:val="20"/>
                <w:lang w:val="ru-RU"/>
              </w:rPr>
            </w:pPr>
            <w:r w:rsidRPr="00186864">
              <w:rPr>
                <w:rFonts w:ascii="Times New Roman" w:hAnsi="Times New Roman"/>
                <w:szCs w:val="20"/>
                <w:lang w:val="ru-RU"/>
              </w:rPr>
              <w:t>3 ½” БТ – 106 тр.</w:t>
            </w:r>
          </w:p>
          <w:p w14:paraId="327DB6D6" w14:textId="77777777" w:rsidR="00186864" w:rsidRPr="00186864" w:rsidRDefault="00186864" w:rsidP="00186864">
            <w:pPr>
              <w:tabs>
                <w:tab w:val="left" w:pos="-108"/>
                <w:tab w:val="left" w:pos="101"/>
              </w:tabs>
              <w:suppressAutoHyphens/>
              <w:jc w:val="both"/>
              <w:rPr>
                <w:rFonts w:ascii="Times New Roman" w:hAnsi="Times New Roman"/>
                <w:szCs w:val="20"/>
                <w:lang w:val="ru-RU"/>
              </w:rPr>
            </w:pPr>
            <w:r w:rsidRPr="00186864">
              <w:rPr>
                <w:rFonts w:ascii="Times New Roman" w:hAnsi="Times New Roman"/>
                <w:szCs w:val="20"/>
                <w:lang w:val="ru-RU"/>
              </w:rPr>
              <w:t>3 ½” ТБТ – 15 тр.</w:t>
            </w:r>
          </w:p>
          <w:p w14:paraId="1BDC05C3" w14:textId="77777777" w:rsidR="00186864" w:rsidRPr="00186864" w:rsidRDefault="00186864" w:rsidP="00186864">
            <w:pPr>
              <w:tabs>
                <w:tab w:val="left" w:pos="-108"/>
                <w:tab w:val="left" w:pos="101"/>
              </w:tabs>
              <w:suppressAutoHyphens/>
              <w:jc w:val="both"/>
              <w:rPr>
                <w:rFonts w:ascii="Times New Roman" w:hAnsi="Times New Roman"/>
                <w:szCs w:val="20"/>
                <w:lang w:val="ru-RU"/>
              </w:rPr>
            </w:pPr>
            <w:r w:rsidRPr="00186864">
              <w:rPr>
                <w:rFonts w:ascii="Times New Roman" w:hAnsi="Times New Roman"/>
                <w:szCs w:val="20"/>
                <w:lang w:val="ru-RU"/>
              </w:rPr>
              <w:t xml:space="preserve">Патрубок 1.5 м, 2 м и 6 м. </w:t>
            </w:r>
          </w:p>
          <w:p w14:paraId="62D5D165" w14:textId="77777777" w:rsidR="00186864" w:rsidRPr="00186864" w:rsidRDefault="00186864" w:rsidP="00186864">
            <w:pPr>
              <w:tabs>
                <w:tab w:val="left" w:pos="-108"/>
                <w:tab w:val="left" w:pos="101"/>
              </w:tabs>
              <w:suppressAutoHyphens/>
              <w:jc w:val="both"/>
              <w:rPr>
                <w:rFonts w:ascii="Times New Roman" w:hAnsi="Times New Roman"/>
                <w:szCs w:val="20"/>
                <w:lang w:val="ru-RU"/>
              </w:rPr>
            </w:pPr>
            <w:r w:rsidRPr="00186864">
              <w:rPr>
                <w:rFonts w:ascii="Times New Roman" w:hAnsi="Times New Roman"/>
                <w:szCs w:val="20"/>
                <w:lang w:val="ru-RU"/>
              </w:rPr>
              <w:t>Размера БТ – каждого по 2 шт.</w:t>
            </w:r>
          </w:p>
          <w:p w14:paraId="2F7F9765" w14:textId="3FCEFB70" w:rsidR="00A274D9" w:rsidRPr="00186864" w:rsidRDefault="00186864" w:rsidP="00186864">
            <w:pPr>
              <w:tabs>
                <w:tab w:val="left" w:pos="-108"/>
                <w:tab w:val="left" w:pos="101"/>
              </w:tabs>
              <w:suppressAutoHyphens/>
              <w:jc w:val="both"/>
              <w:rPr>
                <w:rFonts w:ascii="Times New Roman" w:hAnsi="Times New Roman"/>
                <w:szCs w:val="20"/>
                <w:lang w:val="ru-RU"/>
              </w:rPr>
            </w:pPr>
            <w:r w:rsidRPr="00186864">
              <w:rPr>
                <w:rFonts w:ascii="Times New Roman" w:hAnsi="Times New Roman"/>
                <w:szCs w:val="20"/>
                <w:lang w:val="ru-RU"/>
              </w:rPr>
              <w:t>Все элементы КНБК должны соответствовать техническим требованиям Заказчика.</w:t>
            </w:r>
          </w:p>
        </w:tc>
        <w:tc>
          <w:tcPr>
            <w:tcW w:w="3543" w:type="dxa"/>
          </w:tcPr>
          <w:p w14:paraId="4CDFD3A2" w14:textId="37773EE4" w:rsidR="00A274D9" w:rsidRPr="004D39DA" w:rsidRDefault="00A274D9" w:rsidP="00A274D9">
            <w:pPr>
              <w:jc w:val="both"/>
              <w:rPr>
                <w:rFonts w:ascii="Times New Roman" w:hAnsi="Times New Roman"/>
                <w:szCs w:val="20"/>
                <w:u w:val="single"/>
                <w:lang w:val="ru-RU"/>
              </w:rPr>
            </w:pPr>
            <w:r w:rsidRPr="004D39DA">
              <w:rPr>
                <w:rFonts w:ascii="Times New Roman" w:hAnsi="Times New Roman"/>
                <w:u w:val="single"/>
                <w:lang w:val="ru-RU"/>
              </w:rPr>
              <w:lastRenderedPageBreak/>
              <w:t xml:space="preserve"> </w:t>
            </w:r>
          </w:p>
        </w:tc>
      </w:tr>
      <w:tr w:rsidR="00A274D9" w:rsidRPr="0075355E" w14:paraId="663E8C7E" w14:textId="77777777" w:rsidTr="00634630">
        <w:trPr>
          <w:trHeight w:val="413"/>
          <w:jc w:val="center"/>
        </w:trPr>
        <w:tc>
          <w:tcPr>
            <w:tcW w:w="675" w:type="dxa"/>
          </w:tcPr>
          <w:p w14:paraId="03DEAC58" w14:textId="77777777" w:rsidR="00A274D9" w:rsidRPr="004D39DA" w:rsidRDefault="00A274D9" w:rsidP="00A274D9">
            <w:pPr>
              <w:numPr>
                <w:ilvl w:val="0"/>
                <w:numId w:val="125"/>
              </w:numPr>
              <w:jc w:val="both"/>
              <w:rPr>
                <w:rFonts w:ascii="Times New Roman" w:hAnsi="Times New Roman"/>
                <w:color w:val="000000"/>
                <w:szCs w:val="20"/>
                <w:lang w:val="ru-RU"/>
              </w:rPr>
            </w:pPr>
          </w:p>
        </w:tc>
        <w:tc>
          <w:tcPr>
            <w:tcW w:w="1843" w:type="dxa"/>
          </w:tcPr>
          <w:p w14:paraId="108666B7" w14:textId="77777777" w:rsidR="00A274D9" w:rsidRPr="004D39DA" w:rsidRDefault="00A274D9" w:rsidP="00A274D9">
            <w:pPr>
              <w:keepNext/>
              <w:ind w:left="-18"/>
              <w:jc w:val="center"/>
              <w:outlineLvl w:val="5"/>
              <w:rPr>
                <w:rFonts w:ascii="Times New Roman" w:eastAsia="MS Mincho" w:hAnsi="Times New Roman"/>
                <w:b/>
                <w:szCs w:val="20"/>
                <w:lang w:val="ru-RU" w:eastAsia="en-GB"/>
              </w:rPr>
            </w:pPr>
            <w:r w:rsidRPr="004D39DA">
              <w:rPr>
                <w:rFonts w:ascii="Times New Roman" w:eastAsia="MS Mincho" w:hAnsi="Times New Roman"/>
                <w:b/>
                <w:szCs w:val="20"/>
                <w:lang w:val="ru-RU" w:eastAsia="en-GB"/>
              </w:rPr>
              <w:t>Оборудование свинчивания и развинчивания труб</w:t>
            </w:r>
          </w:p>
        </w:tc>
        <w:tc>
          <w:tcPr>
            <w:tcW w:w="3686" w:type="dxa"/>
          </w:tcPr>
          <w:p w14:paraId="0F1F3D8B" w14:textId="77777777" w:rsidR="00A274D9" w:rsidRPr="004D39DA" w:rsidRDefault="00A274D9" w:rsidP="00A274D9">
            <w:pPr>
              <w:tabs>
                <w:tab w:val="left" w:pos="-108"/>
              </w:tabs>
              <w:rPr>
                <w:rFonts w:ascii="Times New Roman" w:hAnsi="Times New Roman"/>
                <w:color w:val="000000"/>
                <w:szCs w:val="20"/>
                <w:lang w:val="ru-RU"/>
              </w:rPr>
            </w:pPr>
            <w:r w:rsidRPr="004D39DA">
              <w:rPr>
                <w:rFonts w:ascii="Times New Roman" w:hAnsi="Times New Roman"/>
                <w:color w:val="000000"/>
                <w:szCs w:val="20"/>
                <w:lang w:val="ru-RU"/>
              </w:rPr>
              <w:t>БУ должна быть оборудована соответствующим устройством механизированного свинчивания и развинчивания труб при СПО для всех типоразмеров.</w:t>
            </w:r>
          </w:p>
        </w:tc>
        <w:tc>
          <w:tcPr>
            <w:tcW w:w="3543" w:type="dxa"/>
          </w:tcPr>
          <w:p w14:paraId="3C88C6C7" w14:textId="74B48E56" w:rsidR="00A274D9" w:rsidRPr="004D39DA" w:rsidRDefault="00A274D9" w:rsidP="00A274D9">
            <w:pPr>
              <w:jc w:val="both"/>
              <w:rPr>
                <w:rFonts w:ascii="Times New Roman" w:hAnsi="Times New Roman"/>
                <w:color w:val="000000"/>
                <w:szCs w:val="20"/>
                <w:u w:val="single"/>
                <w:lang w:val="ru-RU"/>
              </w:rPr>
            </w:pPr>
          </w:p>
        </w:tc>
      </w:tr>
      <w:tr w:rsidR="00A274D9" w:rsidRPr="0075355E" w14:paraId="347E6044" w14:textId="77777777" w:rsidTr="00F356AE">
        <w:trPr>
          <w:trHeight w:val="413"/>
          <w:jc w:val="center"/>
        </w:trPr>
        <w:tc>
          <w:tcPr>
            <w:tcW w:w="675" w:type="dxa"/>
          </w:tcPr>
          <w:p w14:paraId="08A0B390" w14:textId="77777777" w:rsidR="00A274D9" w:rsidRPr="004D39DA" w:rsidRDefault="00A274D9" w:rsidP="00A274D9">
            <w:pPr>
              <w:numPr>
                <w:ilvl w:val="0"/>
                <w:numId w:val="125"/>
              </w:numPr>
              <w:jc w:val="both"/>
              <w:rPr>
                <w:rFonts w:ascii="Times New Roman" w:hAnsi="Times New Roman"/>
                <w:b/>
                <w:color w:val="000000"/>
                <w:szCs w:val="20"/>
                <w:lang w:val="ru-RU"/>
              </w:rPr>
            </w:pPr>
          </w:p>
        </w:tc>
        <w:tc>
          <w:tcPr>
            <w:tcW w:w="1843" w:type="dxa"/>
          </w:tcPr>
          <w:p w14:paraId="18156379" w14:textId="77777777" w:rsidR="00A274D9" w:rsidRPr="004D39DA" w:rsidRDefault="00A274D9" w:rsidP="00A274D9">
            <w:pPr>
              <w:keepNext/>
              <w:ind w:left="-18"/>
              <w:jc w:val="center"/>
              <w:outlineLvl w:val="5"/>
              <w:rPr>
                <w:rFonts w:ascii="Times New Roman" w:eastAsia="MS Mincho" w:hAnsi="Times New Roman"/>
                <w:b/>
                <w:szCs w:val="20"/>
                <w:lang w:val="ru-RU" w:eastAsia="en-GB"/>
              </w:rPr>
            </w:pPr>
            <w:r w:rsidRPr="004D39DA">
              <w:rPr>
                <w:rFonts w:ascii="Times New Roman" w:eastAsia="MS Mincho" w:hAnsi="Times New Roman"/>
                <w:b/>
                <w:szCs w:val="20"/>
                <w:lang w:val="ru-RU" w:eastAsia="en-GB"/>
              </w:rPr>
              <w:t xml:space="preserve">Блок глушения и блок дросселирования </w:t>
            </w:r>
          </w:p>
        </w:tc>
        <w:tc>
          <w:tcPr>
            <w:tcW w:w="3686" w:type="dxa"/>
          </w:tcPr>
          <w:p w14:paraId="0795C95D" w14:textId="154D9118" w:rsidR="00A274D9" w:rsidRPr="004D39DA" w:rsidRDefault="00A274D9" w:rsidP="00A274D9">
            <w:pPr>
              <w:tabs>
                <w:tab w:val="left" w:pos="-108"/>
              </w:tabs>
              <w:jc w:val="both"/>
              <w:rPr>
                <w:rFonts w:ascii="Times New Roman" w:hAnsi="Times New Roman"/>
                <w:color w:val="000000"/>
                <w:szCs w:val="20"/>
                <w:lang w:val="ru-RU"/>
              </w:rPr>
            </w:pPr>
            <w:r w:rsidRPr="004D39DA">
              <w:rPr>
                <w:rFonts w:ascii="Times New Roman" w:hAnsi="Times New Roman"/>
                <w:color w:val="000000"/>
                <w:szCs w:val="20"/>
                <w:lang w:val="ru-RU"/>
              </w:rPr>
              <w:t xml:space="preserve">БУ должна быть оснащена блоком глушения и дросселирования на расчетное давление 10,000 </w:t>
            </w:r>
            <w:r w:rsidRPr="004D39DA">
              <w:rPr>
                <w:rFonts w:ascii="Times New Roman" w:hAnsi="Times New Roman"/>
                <w:color w:val="000000"/>
                <w:szCs w:val="20"/>
                <w:lang w:val="en-US"/>
              </w:rPr>
              <w:t>psi</w:t>
            </w:r>
            <w:r w:rsidRPr="004D39DA">
              <w:rPr>
                <w:rFonts w:ascii="Times New Roman" w:hAnsi="Times New Roman"/>
                <w:color w:val="000000"/>
                <w:szCs w:val="20"/>
                <w:lang w:val="ru-RU"/>
              </w:rPr>
              <w:t xml:space="preserve">. Система должна соответствовать стандарту АНИ, подходит </w:t>
            </w:r>
            <w:r w:rsidR="00634630" w:rsidRPr="004D39DA">
              <w:rPr>
                <w:rFonts w:ascii="Times New Roman" w:hAnsi="Times New Roman"/>
                <w:color w:val="000000"/>
                <w:szCs w:val="20"/>
                <w:lang w:val="ru-RU"/>
              </w:rPr>
              <w:t>по условиям</w:t>
            </w:r>
            <w:r w:rsidRPr="004D39DA">
              <w:rPr>
                <w:rFonts w:ascii="Times New Roman" w:hAnsi="Times New Roman"/>
                <w:color w:val="000000"/>
                <w:szCs w:val="20"/>
                <w:lang w:val="ru-RU"/>
              </w:rPr>
              <w:t xml:space="preserve"> скважины (Таблица №2.1).</w:t>
            </w:r>
          </w:p>
          <w:p w14:paraId="185AB54D" w14:textId="095E17C7" w:rsidR="00A274D9" w:rsidRPr="004D39DA" w:rsidRDefault="00A274D9" w:rsidP="00A274D9">
            <w:pPr>
              <w:tabs>
                <w:tab w:val="left" w:pos="-108"/>
              </w:tabs>
              <w:jc w:val="both"/>
              <w:rPr>
                <w:rFonts w:ascii="Times New Roman" w:hAnsi="Times New Roman"/>
                <w:color w:val="000000"/>
                <w:szCs w:val="20"/>
                <w:lang w:val="ru-RU"/>
              </w:rPr>
            </w:pPr>
            <w:r w:rsidRPr="004D39DA">
              <w:rPr>
                <w:rFonts w:ascii="Times New Roman" w:hAnsi="Times New Roman"/>
                <w:color w:val="000000"/>
                <w:szCs w:val="20"/>
                <w:lang w:val="ru-RU"/>
              </w:rPr>
              <w:t xml:space="preserve">Все выкидные линии, ведущие к стреле, должны быть подходящими </w:t>
            </w:r>
            <w:r w:rsidR="00634630" w:rsidRPr="004D39DA">
              <w:rPr>
                <w:rFonts w:ascii="Times New Roman" w:hAnsi="Times New Roman"/>
                <w:color w:val="000000"/>
                <w:szCs w:val="20"/>
                <w:lang w:val="ru-RU"/>
              </w:rPr>
              <w:t>по условиям</w:t>
            </w:r>
            <w:r w:rsidRPr="004D39DA">
              <w:rPr>
                <w:rFonts w:ascii="Times New Roman" w:hAnsi="Times New Roman"/>
                <w:color w:val="000000"/>
                <w:szCs w:val="20"/>
                <w:lang w:val="ru-RU"/>
              </w:rPr>
              <w:t xml:space="preserve"> скважины (Таблица №2.1)</w:t>
            </w:r>
            <w:r w:rsidRPr="004D39DA">
              <w:rPr>
                <w:rFonts w:ascii="Times New Roman" w:hAnsi="Times New Roman"/>
                <w:szCs w:val="20"/>
                <w:lang w:val="ru-RU"/>
              </w:rPr>
              <w:t>.</w:t>
            </w:r>
          </w:p>
          <w:p w14:paraId="6AEA0D82" w14:textId="4501CE0E" w:rsidR="00A274D9" w:rsidRPr="004D39DA" w:rsidRDefault="00A274D9" w:rsidP="00A274D9">
            <w:pPr>
              <w:tabs>
                <w:tab w:val="left" w:pos="-108"/>
              </w:tabs>
              <w:jc w:val="both"/>
              <w:rPr>
                <w:rFonts w:ascii="Times New Roman" w:hAnsi="Times New Roman"/>
                <w:color w:val="000000"/>
                <w:szCs w:val="20"/>
                <w:lang w:val="ru-RU"/>
              </w:rPr>
            </w:pPr>
            <w:r w:rsidRPr="004D39DA">
              <w:rPr>
                <w:rFonts w:ascii="Times New Roman" w:hAnsi="Times New Roman"/>
                <w:color w:val="000000"/>
                <w:szCs w:val="20"/>
                <w:lang w:val="ru-RU"/>
              </w:rPr>
              <w:t xml:space="preserve">Буровая установка должна быть оснащена манифольдом, подходящим </w:t>
            </w:r>
            <w:r w:rsidR="00634630" w:rsidRPr="004D39DA">
              <w:rPr>
                <w:rFonts w:ascii="Times New Roman" w:hAnsi="Times New Roman"/>
                <w:color w:val="000000"/>
                <w:szCs w:val="20"/>
                <w:lang w:val="ru-RU"/>
              </w:rPr>
              <w:t>по условиям</w:t>
            </w:r>
            <w:r w:rsidRPr="004D39DA">
              <w:rPr>
                <w:rFonts w:ascii="Times New Roman" w:hAnsi="Times New Roman"/>
                <w:color w:val="000000"/>
                <w:szCs w:val="20"/>
                <w:lang w:val="ru-RU"/>
              </w:rPr>
              <w:t xml:space="preserve"> скважины (Таблица №2.1), для отвода скважинной жидкости на стрелы, установленные на правом и левом бортах.</w:t>
            </w:r>
          </w:p>
        </w:tc>
        <w:tc>
          <w:tcPr>
            <w:tcW w:w="3543" w:type="dxa"/>
          </w:tcPr>
          <w:p w14:paraId="30151975" w14:textId="4DC56D75" w:rsidR="00A274D9" w:rsidRPr="004D39DA" w:rsidRDefault="00A274D9" w:rsidP="00A274D9">
            <w:pPr>
              <w:rPr>
                <w:rFonts w:ascii="Times New Roman" w:hAnsi="Times New Roman"/>
                <w:szCs w:val="20"/>
                <w:u w:val="single"/>
                <w:lang w:val="ru-RU"/>
              </w:rPr>
            </w:pPr>
          </w:p>
        </w:tc>
      </w:tr>
      <w:tr w:rsidR="00A274D9" w:rsidRPr="004D39DA" w14:paraId="1F2307AF" w14:textId="77777777" w:rsidTr="00F356AE">
        <w:trPr>
          <w:trHeight w:val="1022"/>
          <w:jc w:val="center"/>
        </w:trPr>
        <w:tc>
          <w:tcPr>
            <w:tcW w:w="675" w:type="dxa"/>
          </w:tcPr>
          <w:p w14:paraId="6F3FE478" w14:textId="77777777" w:rsidR="00A274D9" w:rsidRPr="004D39DA" w:rsidRDefault="00A274D9" w:rsidP="00A274D9">
            <w:pPr>
              <w:numPr>
                <w:ilvl w:val="0"/>
                <w:numId w:val="125"/>
              </w:numPr>
              <w:tabs>
                <w:tab w:val="left" w:pos="0"/>
                <w:tab w:val="left" w:pos="72"/>
              </w:tabs>
              <w:jc w:val="both"/>
              <w:rPr>
                <w:rFonts w:ascii="Times New Roman" w:hAnsi="Times New Roman"/>
                <w:b/>
                <w:color w:val="000000"/>
                <w:szCs w:val="20"/>
                <w:lang w:val="ru-RU"/>
              </w:rPr>
            </w:pPr>
          </w:p>
        </w:tc>
        <w:tc>
          <w:tcPr>
            <w:tcW w:w="1843" w:type="dxa"/>
          </w:tcPr>
          <w:p w14:paraId="012CD2A6" w14:textId="77777777" w:rsidR="00A274D9" w:rsidRPr="004D39DA" w:rsidRDefault="00A274D9" w:rsidP="00A274D9">
            <w:pPr>
              <w:keepNext/>
              <w:ind w:left="-18"/>
              <w:jc w:val="center"/>
              <w:outlineLvl w:val="5"/>
              <w:rPr>
                <w:rFonts w:ascii="Times New Roman" w:eastAsia="MS Mincho" w:hAnsi="Times New Roman"/>
                <w:b/>
                <w:szCs w:val="20"/>
                <w:lang w:val="ru-RU" w:eastAsia="en-GB"/>
              </w:rPr>
            </w:pPr>
            <w:r w:rsidRPr="004D39DA">
              <w:rPr>
                <w:rFonts w:ascii="Times New Roman" w:eastAsia="MS Mincho" w:hAnsi="Times New Roman"/>
                <w:b/>
                <w:szCs w:val="20"/>
                <w:lang w:val="ru-RU" w:eastAsia="en-GB"/>
              </w:rPr>
              <w:t>Дивертер (система отвода)</w:t>
            </w:r>
          </w:p>
        </w:tc>
        <w:tc>
          <w:tcPr>
            <w:tcW w:w="3686" w:type="dxa"/>
          </w:tcPr>
          <w:p w14:paraId="2F99D1F1" w14:textId="77777777" w:rsidR="00A274D9" w:rsidRPr="004D39DA" w:rsidRDefault="00A274D9" w:rsidP="00A274D9">
            <w:pPr>
              <w:tabs>
                <w:tab w:val="left" w:pos="-108"/>
              </w:tabs>
              <w:jc w:val="both"/>
              <w:rPr>
                <w:rFonts w:ascii="Times New Roman" w:hAnsi="Times New Roman"/>
                <w:color w:val="000000"/>
                <w:szCs w:val="20"/>
                <w:lang w:val="ru-RU"/>
              </w:rPr>
            </w:pPr>
            <w:r w:rsidRPr="004D39DA">
              <w:rPr>
                <w:rFonts w:ascii="Times New Roman" w:hAnsi="Times New Roman"/>
                <w:color w:val="000000"/>
                <w:szCs w:val="20"/>
                <w:lang w:val="ru-RU"/>
              </w:rPr>
              <w:t xml:space="preserve">БУ должна быть оснащена системой Дивертера миним. разм. 30” и соответствовать стандарту АНИ. </w:t>
            </w:r>
          </w:p>
        </w:tc>
        <w:tc>
          <w:tcPr>
            <w:tcW w:w="3543" w:type="dxa"/>
          </w:tcPr>
          <w:p w14:paraId="3B17E7C3" w14:textId="2E8A80CF" w:rsidR="00A274D9" w:rsidRPr="004D39DA" w:rsidRDefault="00A274D9" w:rsidP="00BE465E">
            <w:pPr>
              <w:spacing w:line="276" w:lineRule="auto"/>
              <w:ind w:left="-18"/>
              <w:rPr>
                <w:rFonts w:ascii="Times New Roman" w:hAnsi="Times New Roman"/>
                <w:color w:val="000000"/>
                <w:szCs w:val="20"/>
                <w:u w:val="single"/>
                <w:lang w:val="ru-RU"/>
              </w:rPr>
            </w:pPr>
          </w:p>
        </w:tc>
      </w:tr>
      <w:tr w:rsidR="00A274D9" w:rsidRPr="0075355E" w14:paraId="7AD36E7A" w14:textId="77777777" w:rsidTr="00F356AE">
        <w:trPr>
          <w:trHeight w:val="197"/>
          <w:jc w:val="center"/>
        </w:trPr>
        <w:tc>
          <w:tcPr>
            <w:tcW w:w="675" w:type="dxa"/>
          </w:tcPr>
          <w:p w14:paraId="1DEA8CA8" w14:textId="77777777" w:rsidR="00A274D9" w:rsidRPr="004D39DA" w:rsidRDefault="00A274D9" w:rsidP="00A274D9">
            <w:pPr>
              <w:numPr>
                <w:ilvl w:val="0"/>
                <w:numId w:val="125"/>
              </w:numPr>
              <w:jc w:val="both"/>
              <w:rPr>
                <w:rFonts w:ascii="Times New Roman" w:hAnsi="Times New Roman"/>
                <w:b/>
                <w:color w:val="000000"/>
                <w:szCs w:val="20"/>
                <w:lang w:val="ru-RU"/>
              </w:rPr>
            </w:pPr>
          </w:p>
        </w:tc>
        <w:tc>
          <w:tcPr>
            <w:tcW w:w="1843" w:type="dxa"/>
          </w:tcPr>
          <w:p w14:paraId="4A22D8D4" w14:textId="77777777" w:rsidR="00A274D9" w:rsidRPr="004D39DA" w:rsidRDefault="00A274D9" w:rsidP="00A274D9">
            <w:pPr>
              <w:keepNext/>
              <w:ind w:left="-18"/>
              <w:jc w:val="center"/>
              <w:outlineLvl w:val="5"/>
              <w:rPr>
                <w:rFonts w:ascii="Times New Roman" w:eastAsia="MS Mincho" w:hAnsi="Times New Roman"/>
                <w:b/>
                <w:szCs w:val="20"/>
                <w:lang w:eastAsia="en-GB"/>
              </w:rPr>
            </w:pPr>
            <w:r w:rsidRPr="004D39DA">
              <w:rPr>
                <w:rFonts w:ascii="Times New Roman" w:eastAsia="MS Mincho" w:hAnsi="Times New Roman"/>
                <w:b/>
                <w:szCs w:val="20"/>
                <w:lang w:eastAsia="en-GB"/>
              </w:rPr>
              <w:t xml:space="preserve">Ловильные инструменты </w:t>
            </w:r>
          </w:p>
        </w:tc>
        <w:tc>
          <w:tcPr>
            <w:tcW w:w="3686" w:type="dxa"/>
          </w:tcPr>
          <w:p w14:paraId="35E52804" w14:textId="77777777" w:rsidR="00A274D9" w:rsidRPr="004D39DA" w:rsidRDefault="00A274D9" w:rsidP="00A274D9">
            <w:pPr>
              <w:tabs>
                <w:tab w:val="left" w:pos="0"/>
              </w:tabs>
              <w:jc w:val="both"/>
              <w:rPr>
                <w:rFonts w:ascii="Times New Roman" w:hAnsi="Times New Roman"/>
                <w:color w:val="000000"/>
                <w:szCs w:val="20"/>
                <w:lang w:val="ru-RU"/>
              </w:rPr>
            </w:pPr>
            <w:r w:rsidRPr="004D39DA">
              <w:rPr>
                <w:rFonts w:ascii="Times New Roman" w:hAnsi="Times New Roman"/>
                <w:color w:val="000000"/>
                <w:szCs w:val="20"/>
                <w:lang w:val="ru-RU"/>
              </w:rPr>
              <w:t xml:space="preserve">БУ должна быть оснащена ловильными инструментами, т.е. </w:t>
            </w:r>
          </w:p>
          <w:p w14:paraId="333CE39E" w14:textId="77777777" w:rsidR="00A274D9" w:rsidRPr="004D39DA" w:rsidRDefault="00A274D9" w:rsidP="00A274D9">
            <w:pPr>
              <w:numPr>
                <w:ilvl w:val="0"/>
                <w:numId w:val="133"/>
              </w:numPr>
              <w:tabs>
                <w:tab w:val="left" w:pos="0"/>
                <w:tab w:val="left" w:pos="297"/>
              </w:tabs>
              <w:ind w:left="0" w:firstLine="0"/>
              <w:jc w:val="both"/>
              <w:rPr>
                <w:rFonts w:ascii="Times New Roman" w:hAnsi="Times New Roman"/>
                <w:color w:val="000000"/>
                <w:szCs w:val="20"/>
              </w:rPr>
            </w:pPr>
            <w:r w:rsidRPr="004D39DA">
              <w:rPr>
                <w:rFonts w:ascii="Times New Roman" w:hAnsi="Times New Roman"/>
                <w:color w:val="000000"/>
                <w:szCs w:val="20"/>
              </w:rPr>
              <w:t>Метчики</w:t>
            </w:r>
          </w:p>
          <w:p w14:paraId="41F4E6C9" w14:textId="77777777" w:rsidR="00A274D9" w:rsidRPr="004D39DA" w:rsidRDefault="00A274D9" w:rsidP="00A274D9">
            <w:pPr>
              <w:numPr>
                <w:ilvl w:val="0"/>
                <w:numId w:val="133"/>
              </w:numPr>
              <w:tabs>
                <w:tab w:val="left" w:pos="0"/>
                <w:tab w:val="left" w:pos="297"/>
              </w:tabs>
              <w:ind w:left="-19" w:firstLine="0"/>
              <w:jc w:val="both"/>
              <w:rPr>
                <w:rFonts w:ascii="Times New Roman" w:hAnsi="Times New Roman"/>
                <w:color w:val="000000"/>
                <w:szCs w:val="20"/>
              </w:rPr>
            </w:pPr>
            <w:r w:rsidRPr="004D39DA">
              <w:rPr>
                <w:rFonts w:ascii="Times New Roman" w:hAnsi="Times New Roman"/>
                <w:color w:val="000000"/>
                <w:szCs w:val="20"/>
              </w:rPr>
              <w:t>Колокола ловильные</w:t>
            </w:r>
          </w:p>
          <w:p w14:paraId="6B46844F" w14:textId="77777777" w:rsidR="00A274D9" w:rsidRPr="004D39DA" w:rsidRDefault="00A274D9" w:rsidP="00A274D9">
            <w:pPr>
              <w:numPr>
                <w:ilvl w:val="0"/>
                <w:numId w:val="133"/>
              </w:numPr>
              <w:tabs>
                <w:tab w:val="left" w:pos="0"/>
                <w:tab w:val="left" w:pos="297"/>
              </w:tabs>
              <w:ind w:left="0" w:firstLine="0"/>
              <w:jc w:val="both"/>
              <w:rPr>
                <w:rFonts w:ascii="Times New Roman" w:hAnsi="Times New Roman"/>
                <w:color w:val="000000"/>
                <w:szCs w:val="20"/>
              </w:rPr>
            </w:pPr>
            <w:r w:rsidRPr="004D39DA">
              <w:rPr>
                <w:rFonts w:ascii="Times New Roman" w:hAnsi="Times New Roman"/>
                <w:color w:val="000000"/>
                <w:szCs w:val="20"/>
              </w:rPr>
              <w:t>Печати</w:t>
            </w:r>
          </w:p>
          <w:p w14:paraId="0B4EBBFF" w14:textId="77777777" w:rsidR="00A274D9" w:rsidRPr="004D39DA" w:rsidRDefault="00A274D9" w:rsidP="00A274D9">
            <w:pPr>
              <w:numPr>
                <w:ilvl w:val="0"/>
                <w:numId w:val="133"/>
              </w:numPr>
              <w:tabs>
                <w:tab w:val="left" w:pos="0"/>
                <w:tab w:val="left" w:pos="297"/>
              </w:tabs>
              <w:ind w:left="0" w:firstLine="0"/>
              <w:jc w:val="both"/>
              <w:rPr>
                <w:rFonts w:ascii="Times New Roman" w:hAnsi="Times New Roman"/>
                <w:color w:val="000000"/>
                <w:szCs w:val="20"/>
              </w:rPr>
            </w:pPr>
            <w:r w:rsidRPr="004D39DA">
              <w:rPr>
                <w:rFonts w:ascii="Times New Roman" w:hAnsi="Times New Roman"/>
                <w:color w:val="000000"/>
                <w:szCs w:val="20"/>
              </w:rPr>
              <w:t>Магниты ловильные</w:t>
            </w:r>
          </w:p>
          <w:p w14:paraId="668ECB53" w14:textId="77777777" w:rsidR="00A274D9" w:rsidRPr="004D39DA" w:rsidRDefault="00A274D9" w:rsidP="00A274D9">
            <w:pPr>
              <w:numPr>
                <w:ilvl w:val="0"/>
                <w:numId w:val="133"/>
              </w:numPr>
              <w:tabs>
                <w:tab w:val="left" w:pos="0"/>
                <w:tab w:val="left" w:pos="297"/>
              </w:tabs>
              <w:ind w:left="0" w:firstLine="0"/>
              <w:jc w:val="both"/>
              <w:rPr>
                <w:rFonts w:ascii="Times New Roman" w:hAnsi="Times New Roman"/>
                <w:color w:val="000000"/>
                <w:szCs w:val="20"/>
              </w:rPr>
            </w:pPr>
            <w:r w:rsidRPr="004D39DA">
              <w:rPr>
                <w:rFonts w:ascii="Times New Roman" w:hAnsi="Times New Roman"/>
                <w:color w:val="000000"/>
                <w:szCs w:val="20"/>
              </w:rPr>
              <w:t>Фрезеры торцевые</w:t>
            </w:r>
          </w:p>
          <w:p w14:paraId="0F1B1702" w14:textId="77777777" w:rsidR="00A274D9" w:rsidRPr="004D39DA" w:rsidRDefault="00A274D9" w:rsidP="00A274D9">
            <w:pPr>
              <w:pStyle w:val="aff3"/>
              <w:numPr>
                <w:ilvl w:val="0"/>
                <w:numId w:val="133"/>
              </w:numPr>
              <w:tabs>
                <w:tab w:val="left" w:pos="0"/>
                <w:tab w:val="left" w:pos="297"/>
              </w:tabs>
              <w:ind w:left="0" w:firstLine="0"/>
              <w:contextualSpacing w:val="0"/>
              <w:rPr>
                <w:rFonts w:ascii="Times New Roman" w:eastAsia="Arial" w:hAnsi="Times New Roman"/>
                <w:color w:val="000000"/>
                <w:szCs w:val="20"/>
                <w:lang w:val="ru-RU"/>
              </w:rPr>
            </w:pPr>
            <w:r w:rsidRPr="004D39DA">
              <w:rPr>
                <w:rFonts w:ascii="Times New Roman" w:eastAsia="Arial" w:hAnsi="Times New Roman"/>
                <w:color w:val="000000"/>
                <w:szCs w:val="20"/>
                <w:lang w:val="ru-RU"/>
              </w:rPr>
              <w:t>Овершот с захватом подходящего размера для бурового оборудования.</w:t>
            </w:r>
          </w:p>
          <w:p w14:paraId="1D4E51C4" w14:textId="77777777" w:rsidR="00A274D9" w:rsidRPr="004D39DA" w:rsidRDefault="00A274D9" w:rsidP="00A274D9">
            <w:pPr>
              <w:tabs>
                <w:tab w:val="left" w:pos="0"/>
              </w:tabs>
              <w:jc w:val="both"/>
              <w:rPr>
                <w:rFonts w:ascii="Times New Roman" w:hAnsi="Times New Roman"/>
                <w:color w:val="000000"/>
                <w:szCs w:val="20"/>
                <w:lang w:val="ru-RU"/>
              </w:rPr>
            </w:pPr>
            <w:r w:rsidRPr="004D39DA">
              <w:rPr>
                <w:rFonts w:ascii="Times New Roman" w:hAnsi="Times New Roman"/>
                <w:color w:val="000000"/>
                <w:szCs w:val="20"/>
                <w:lang w:val="ru-RU"/>
              </w:rPr>
              <w:t xml:space="preserve">Полный список ловильных инструментов и вспомогательного оборудования </w:t>
            </w:r>
            <w:r w:rsidRPr="004D39DA">
              <w:rPr>
                <w:rFonts w:ascii="Times New Roman" w:hAnsi="Times New Roman"/>
                <w:szCs w:val="20"/>
                <w:lang w:val="ru-RU"/>
              </w:rPr>
              <w:t>предоставляется на рассмотрение вместе с технической заявкой</w:t>
            </w:r>
            <w:r w:rsidRPr="004D39DA">
              <w:rPr>
                <w:rFonts w:ascii="Times New Roman" w:hAnsi="Times New Roman"/>
                <w:color w:val="000000"/>
                <w:szCs w:val="20"/>
                <w:lang w:val="ru-RU"/>
              </w:rPr>
              <w:t>.</w:t>
            </w:r>
          </w:p>
        </w:tc>
        <w:tc>
          <w:tcPr>
            <w:tcW w:w="3543" w:type="dxa"/>
          </w:tcPr>
          <w:p w14:paraId="60A37BDB" w14:textId="6B816599" w:rsidR="00A274D9" w:rsidRPr="004D39DA" w:rsidRDefault="00A274D9" w:rsidP="00BE465E">
            <w:pPr>
              <w:spacing w:line="276" w:lineRule="auto"/>
              <w:jc w:val="both"/>
              <w:rPr>
                <w:rFonts w:ascii="Times New Roman" w:hAnsi="Times New Roman"/>
                <w:color w:val="000000"/>
                <w:szCs w:val="20"/>
                <w:u w:val="single"/>
                <w:lang w:val="ru-RU"/>
              </w:rPr>
            </w:pPr>
          </w:p>
        </w:tc>
      </w:tr>
      <w:tr w:rsidR="00A274D9" w:rsidRPr="0075355E" w14:paraId="726438C3" w14:textId="77777777" w:rsidTr="00F356AE">
        <w:trPr>
          <w:trHeight w:val="197"/>
          <w:jc w:val="center"/>
        </w:trPr>
        <w:tc>
          <w:tcPr>
            <w:tcW w:w="675" w:type="dxa"/>
          </w:tcPr>
          <w:p w14:paraId="1C422A12" w14:textId="77777777" w:rsidR="00A274D9" w:rsidRPr="004D39DA" w:rsidRDefault="00A274D9" w:rsidP="00A274D9">
            <w:pPr>
              <w:numPr>
                <w:ilvl w:val="0"/>
                <w:numId w:val="125"/>
              </w:numPr>
              <w:jc w:val="both"/>
              <w:rPr>
                <w:rFonts w:ascii="Times New Roman" w:hAnsi="Times New Roman"/>
                <w:b/>
                <w:color w:val="000000"/>
                <w:szCs w:val="20"/>
                <w:lang w:val="ru-RU"/>
              </w:rPr>
            </w:pPr>
          </w:p>
        </w:tc>
        <w:tc>
          <w:tcPr>
            <w:tcW w:w="1843" w:type="dxa"/>
          </w:tcPr>
          <w:p w14:paraId="3154AFCF" w14:textId="77777777" w:rsidR="00A274D9" w:rsidRPr="004D39DA" w:rsidRDefault="00A274D9" w:rsidP="00A274D9">
            <w:pPr>
              <w:keepNext/>
              <w:ind w:left="-18"/>
              <w:jc w:val="center"/>
              <w:outlineLvl w:val="5"/>
              <w:rPr>
                <w:rFonts w:ascii="Times New Roman" w:eastAsia="MS Mincho" w:hAnsi="Times New Roman"/>
                <w:b/>
                <w:szCs w:val="20"/>
                <w:lang w:eastAsia="en-GB"/>
              </w:rPr>
            </w:pPr>
            <w:r w:rsidRPr="004D39DA">
              <w:rPr>
                <w:rFonts w:ascii="Times New Roman" w:eastAsia="MS Mincho" w:hAnsi="Times New Roman"/>
                <w:b/>
                <w:szCs w:val="20"/>
                <w:lang w:eastAsia="en-GB"/>
              </w:rPr>
              <w:t>Емкость для бурового раствора</w:t>
            </w:r>
          </w:p>
        </w:tc>
        <w:tc>
          <w:tcPr>
            <w:tcW w:w="3686" w:type="dxa"/>
          </w:tcPr>
          <w:p w14:paraId="18E965AE" w14:textId="77777777" w:rsidR="00A274D9" w:rsidRPr="004D39DA" w:rsidRDefault="00A274D9" w:rsidP="00A274D9">
            <w:pPr>
              <w:tabs>
                <w:tab w:val="left" w:pos="-108"/>
              </w:tabs>
              <w:jc w:val="both"/>
              <w:rPr>
                <w:rFonts w:ascii="Times New Roman" w:hAnsi="Times New Roman"/>
                <w:color w:val="000000"/>
                <w:szCs w:val="20"/>
                <w:lang w:val="ru-RU"/>
              </w:rPr>
            </w:pPr>
            <w:r w:rsidRPr="004D39DA">
              <w:rPr>
                <w:rFonts w:ascii="Times New Roman" w:hAnsi="Times New Roman"/>
                <w:color w:val="000000"/>
                <w:szCs w:val="20"/>
                <w:lang w:val="ru-RU"/>
              </w:rPr>
              <w:t>БУ должна быть оснащена емкостями для бурового раствора для работы со скважинной жидкостью объемом не менее 250 м3.</w:t>
            </w:r>
          </w:p>
        </w:tc>
        <w:tc>
          <w:tcPr>
            <w:tcW w:w="3543" w:type="dxa"/>
          </w:tcPr>
          <w:p w14:paraId="4CEE70A5" w14:textId="2A04F0DB" w:rsidR="00A274D9" w:rsidRPr="004D39DA" w:rsidRDefault="00A274D9" w:rsidP="00A274D9">
            <w:pPr>
              <w:jc w:val="both"/>
              <w:rPr>
                <w:rFonts w:ascii="Times New Roman" w:hAnsi="Times New Roman"/>
                <w:color w:val="000000"/>
                <w:szCs w:val="20"/>
                <w:u w:val="single"/>
                <w:lang w:val="ru-RU"/>
              </w:rPr>
            </w:pPr>
          </w:p>
        </w:tc>
      </w:tr>
    </w:tbl>
    <w:p w14:paraId="3F4EA771" w14:textId="77777777" w:rsidR="003524BE" w:rsidRPr="004D39DA" w:rsidRDefault="003524BE" w:rsidP="003524BE">
      <w:pPr>
        <w:tabs>
          <w:tab w:val="left" w:pos="7160"/>
        </w:tabs>
        <w:rPr>
          <w:rFonts w:ascii="Times New Roman" w:hAnsi="Times New Roman"/>
          <w:lang w:val="ru-RU"/>
        </w:rPr>
      </w:pPr>
    </w:p>
    <w:p w14:paraId="477A6C06" w14:textId="77777777" w:rsidR="003524BE" w:rsidRPr="004D39DA" w:rsidRDefault="003524BE" w:rsidP="003524BE">
      <w:pPr>
        <w:ind w:left="720" w:hanging="720"/>
        <w:jc w:val="right"/>
        <w:rPr>
          <w:rFonts w:ascii="Times New Roman" w:hAnsi="Times New Roman"/>
          <w:b/>
          <w:lang w:val="ru-RU"/>
        </w:rPr>
      </w:pPr>
    </w:p>
    <w:p w14:paraId="3E8EF114" w14:textId="77777777" w:rsidR="003524BE" w:rsidRPr="004D39DA" w:rsidRDefault="003524BE" w:rsidP="003524BE">
      <w:pPr>
        <w:ind w:left="720" w:hanging="720"/>
        <w:jc w:val="center"/>
        <w:rPr>
          <w:rFonts w:ascii="Times New Roman" w:hAnsi="Times New Roman"/>
          <w:b/>
          <w:u w:val="single"/>
          <w:lang w:val="ru-RU"/>
        </w:rPr>
      </w:pPr>
      <w:r w:rsidRPr="004D39DA">
        <w:rPr>
          <w:rFonts w:ascii="Times New Roman" w:hAnsi="Times New Roman"/>
          <w:b/>
          <w:u w:val="single"/>
          <w:lang w:val="ru-RU"/>
        </w:rPr>
        <w:t xml:space="preserve">ЭКОЛОГИЧЕСКАЯ УСТОЙЧИВОСТЬ ПРЕДЛАГАЕМОЙ БУРОВОЙ УСТАНОВКИ </w:t>
      </w:r>
    </w:p>
    <w:p w14:paraId="0CC37060" w14:textId="77777777" w:rsidR="003524BE" w:rsidRPr="004D39DA" w:rsidRDefault="003524BE" w:rsidP="003524BE">
      <w:pPr>
        <w:ind w:left="720" w:hanging="720"/>
        <w:jc w:val="right"/>
        <w:rPr>
          <w:rFonts w:ascii="Times New Roman" w:hAnsi="Times New Roman"/>
          <w:b/>
          <w:lang w:val="ru-RU"/>
        </w:rPr>
      </w:pPr>
      <w:r w:rsidRPr="004D39DA">
        <w:rPr>
          <w:rFonts w:ascii="Times New Roman" w:hAnsi="Times New Roman"/>
          <w:b/>
          <w:lang w:val="ru-RU"/>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4"/>
        <w:gridCol w:w="1482"/>
        <w:gridCol w:w="2000"/>
        <w:gridCol w:w="2152"/>
      </w:tblGrid>
      <w:tr w:rsidR="003524BE" w:rsidRPr="004D39DA" w14:paraId="2D511E2F" w14:textId="77777777" w:rsidTr="00F356AE">
        <w:trPr>
          <w:trHeight w:hRule="exact" w:val="771"/>
          <w:jc w:val="center"/>
        </w:trPr>
        <w:tc>
          <w:tcPr>
            <w:tcW w:w="4384" w:type="dxa"/>
            <w:tcBorders>
              <w:top w:val="single" w:sz="4" w:space="0" w:color="auto"/>
              <w:left w:val="single" w:sz="4" w:space="0" w:color="auto"/>
              <w:bottom w:val="single" w:sz="4" w:space="0" w:color="auto"/>
              <w:right w:val="single" w:sz="4" w:space="0" w:color="auto"/>
            </w:tcBorders>
          </w:tcPr>
          <w:p w14:paraId="40BAB9C3" w14:textId="77777777" w:rsidR="003524BE" w:rsidRPr="004D39DA" w:rsidRDefault="003524BE" w:rsidP="00F356AE">
            <w:pPr>
              <w:jc w:val="center"/>
              <w:rPr>
                <w:rFonts w:ascii="Times New Roman" w:hAnsi="Times New Roman"/>
                <w:b/>
              </w:rPr>
            </w:pPr>
            <w:r w:rsidRPr="004D39DA">
              <w:rPr>
                <w:rFonts w:ascii="Times New Roman" w:hAnsi="Times New Roman"/>
                <w:b/>
                <w:lang w:val="ru-RU"/>
              </w:rPr>
              <w:lastRenderedPageBreak/>
              <w:t>ПАРАМЕ</w:t>
            </w:r>
            <w:r w:rsidRPr="004D39DA">
              <w:rPr>
                <w:rFonts w:ascii="Times New Roman" w:hAnsi="Times New Roman"/>
                <w:b/>
              </w:rPr>
              <w:t>ТРЫ</w:t>
            </w:r>
          </w:p>
        </w:tc>
        <w:tc>
          <w:tcPr>
            <w:tcW w:w="1482" w:type="dxa"/>
            <w:tcBorders>
              <w:top w:val="single" w:sz="4" w:space="0" w:color="auto"/>
              <w:left w:val="single" w:sz="4" w:space="0" w:color="auto"/>
              <w:bottom w:val="single" w:sz="4" w:space="0" w:color="auto"/>
              <w:right w:val="single" w:sz="4" w:space="0" w:color="auto"/>
            </w:tcBorders>
          </w:tcPr>
          <w:p w14:paraId="56755218" w14:textId="77777777" w:rsidR="003524BE" w:rsidRPr="004D39DA" w:rsidRDefault="003524BE" w:rsidP="00F356AE">
            <w:pPr>
              <w:jc w:val="center"/>
              <w:rPr>
                <w:rFonts w:ascii="Times New Roman" w:hAnsi="Times New Roman"/>
                <w:b/>
              </w:rPr>
            </w:pPr>
            <w:r w:rsidRPr="004D39DA">
              <w:rPr>
                <w:rFonts w:ascii="Times New Roman" w:hAnsi="Times New Roman"/>
                <w:b/>
              </w:rPr>
              <w:t>ШТОРМОВЫЕ УСЛОВИЯ</w:t>
            </w:r>
          </w:p>
        </w:tc>
        <w:tc>
          <w:tcPr>
            <w:tcW w:w="2000" w:type="dxa"/>
            <w:tcBorders>
              <w:top w:val="single" w:sz="4" w:space="0" w:color="auto"/>
              <w:left w:val="single" w:sz="4" w:space="0" w:color="auto"/>
              <w:bottom w:val="single" w:sz="4" w:space="0" w:color="auto"/>
              <w:right w:val="single" w:sz="4" w:space="0" w:color="auto"/>
            </w:tcBorders>
          </w:tcPr>
          <w:p w14:paraId="6DDB3DE7" w14:textId="77777777" w:rsidR="003524BE" w:rsidRPr="004D39DA" w:rsidRDefault="003524BE" w:rsidP="00F356AE">
            <w:pPr>
              <w:jc w:val="center"/>
              <w:rPr>
                <w:rFonts w:ascii="Times New Roman" w:hAnsi="Times New Roman"/>
                <w:b/>
              </w:rPr>
            </w:pPr>
            <w:r w:rsidRPr="004D39DA">
              <w:rPr>
                <w:rFonts w:ascii="Times New Roman" w:hAnsi="Times New Roman"/>
                <w:b/>
              </w:rPr>
              <w:t xml:space="preserve">ЭКСПЛУАТАЦИОННЫЕ УСЛОВИЯ </w:t>
            </w:r>
          </w:p>
        </w:tc>
        <w:tc>
          <w:tcPr>
            <w:tcW w:w="2152" w:type="dxa"/>
            <w:tcBorders>
              <w:top w:val="single" w:sz="4" w:space="0" w:color="auto"/>
              <w:left w:val="single" w:sz="4" w:space="0" w:color="auto"/>
              <w:bottom w:val="single" w:sz="4" w:space="0" w:color="auto"/>
              <w:right w:val="single" w:sz="4" w:space="0" w:color="auto"/>
            </w:tcBorders>
          </w:tcPr>
          <w:p w14:paraId="0EE2C94C" w14:textId="77777777" w:rsidR="003524BE" w:rsidRPr="004D39DA" w:rsidRDefault="003524BE" w:rsidP="00F356AE">
            <w:pPr>
              <w:jc w:val="center"/>
              <w:rPr>
                <w:rFonts w:ascii="Times New Roman" w:hAnsi="Times New Roman"/>
                <w:b/>
              </w:rPr>
            </w:pPr>
            <w:r w:rsidRPr="004D39DA">
              <w:rPr>
                <w:rFonts w:ascii="Times New Roman" w:hAnsi="Times New Roman"/>
                <w:b/>
              </w:rPr>
              <w:t>ПОДЪЕМНЫЕ УСЛОВИЯ</w:t>
            </w:r>
          </w:p>
        </w:tc>
      </w:tr>
      <w:tr w:rsidR="003524BE" w:rsidRPr="004D39DA" w14:paraId="7A366EC0" w14:textId="77777777" w:rsidTr="00F356AE">
        <w:trPr>
          <w:trHeight w:hRule="exact" w:val="288"/>
          <w:jc w:val="center"/>
        </w:trPr>
        <w:tc>
          <w:tcPr>
            <w:tcW w:w="4384" w:type="dxa"/>
            <w:tcBorders>
              <w:top w:val="single" w:sz="4" w:space="0" w:color="auto"/>
              <w:left w:val="single" w:sz="4" w:space="0" w:color="auto"/>
              <w:bottom w:val="single" w:sz="4" w:space="0" w:color="auto"/>
              <w:right w:val="single" w:sz="4" w:space="0" w:color="auto"/>
            </w:tcBorders>
          </w:tcPr>
          <w:p w14:paraId="1BFFC60C" w14:textId="77777777" w:rsidR="003524BE" w:rsidRPr="004D39DA" w:rsidRDefault="003524BE" w:rsidP="00F356AE">
            <w:pPr>
              <w:rPr>
                <w:rFonts w:ascii="Times New Roman" w:hAnsi="Times New Roman"/>
                <w:lang w:val="en-US"/>
              </w:rPr>
            </w:pPr>
            <w:r w:rsidRPr="004D39DA">
              <w:rPr>
                <w:rFonts w:ascii="Times New Roman" w:hAnsi="Times New Roman"/>
              </w:rPr>
              <w:t xml:space="preserve">Скорость ветра </w:t>
            </w:r>
            <w:r w:rsidRPr="004D39DA">
              <w:rPr>
                <w:rFonts w:ascii="Times New Roman" w:hAnsi="Times New Roman"/>
                <w:lang w:val="en-US"/>
              </w:rPr>
              <w:t xml:space="preserve">3 </w:t>
            </w:r>
            <w:r w:rsidRPr="004D39DA">
              <w:rPr>
                <w:rFonts w:ascii="Times New Roman" w:hAnsi="Times New Roman"/>
              </w:rPr>
              <w:t>сек</w:t>
            </w:r>
            <w:r w:rsidRPr="004D39DA">
              <w:rPr>
                <w:rFonts w:ascii="Times New Roman" w:hAnsi="Times New Roman"/>
                <w:lang w:val="en-US"/>
              </w:rPr>
              <w:t>.</w:t>
            </w:r>
          </w:p>
        </w:tc>
        <w:tc>
          <w:tcPr>
            <w:tcW w:w="1482" w:type="dxa"/>
            <w:tcBorders>
              <w:top w:val="single" w:sz="4" w:space="0" w:color="auto"/>
              <w:left w:val="single" w:sz="4" w:space="0" w:color="auto"/>
              <w:bottom w:val="single" w:sz="4" w:space="0" w:color="auto"/>
              <w:right w:val="single" w:sz="4" w:space="0" w:color="auto"/>
            </w:tcBorders>
          </w:tcPr>
          <w:p w14:paraId="3E5D6D16" w14:textId="086F07EF" w:rsidR="003524BE" w:rsidRPr="004D39DA" w:rsidRDefault="003524BE" w:rsidP="00F356AE">
            <w:pPr>
              <w:rPr>
                <w:rFonts w:ascii="Times New Roman" w:hAnsi="Times New Roman"/>
                <w:b/>
                <w:u w:val="single"/>
                <w:lang w:val="ru-RU"/>
              </w:rPr>
            </w:pPr>
          </w:p>
        </w:tc>
        <w:tc>
          <w:tcPr>
            <w:tcW w:w="2000" w:type="dxa"/>
            <w:tcBorders>
              <w:top w:val="single" w:sz="4" w:space="0" w:color="auto"/>
              <w:left w:val="single" w:sz="4" w:space="0" w:color="auto"/>
              <w:bottom w:val="single" w:sz="4" w:space="0" w:color="auto"/>
              <w:right w:val="single" w:sz="4" w:space="0" w:color="auto"/>
            </w:tcBorders>
          </w:tcPr>
          <w:p w14:paraId="212EBDB6" w14:textId="7173F446" w:rsidR="003524BE" w:rsidRPr="004D39DA" w:rsidRDefault="003524BE" w:rsidP="00F356AE">
            <w:pPr>
              <w:rPr>
                <w:rFonts w:ascii="Times New Roman" w:hAnsi="Times New Roman"/>
                <w:b/>
                <w:u w:val="single"/>
                <w:lang w:val="ru-RU"/>
              </w:rPr>
            </w:pPr>
          </w:p>
        </w:tc>
        <w:tc>
          <w:tcPr>
            <w:tcW w:w="2152" w:type="dxa"/>
            <w:tcBorders>
              <w:top w:val="single" w:sz="4" w:space="0" w:color="auto"/>
              <w:left w:val="single" w:sz="4" w:space="0" w:color="auto"/>
              <w:bottom w:val="single" w:sz="4" w:space="0" w:color="auto"/>
              <w:right w:val="single" w:sz="4" w:space="0" w:color="auto"/>
            </w:tcBorders>
          </w:tcPr>
          <w:p w14:paraId="1930A4FE" w14:textId="1A98C2C0" w:rsidR="003524BE" w:rsidRPr="004D39DA" w:rsidRDefault="003524BE" w:rsidP="00F356AE">
            <w:pPr>
              <w:rPr>
                <w:rFonts w:ascii="Times New Roman" w:hAnsi="Times New Roman"/>
                <w:b/>
                <w:u w:val="single"/>
                <w:lang w:val="ru-RU"/>
              </w:rPr>
            </w:pPr>
          </w:p>
        </w:tc>
      </w:tr>
      <w:tr w:rsidR="003524BE" w:rsidRPr="004D39DA" w14:paraId="248ABE50" w14:textId="77777777" w:rsidTr="00F356AE">
        <w:trPr>
          <w:trHeight w:hRule="exact" w:val="288"/>
          <w:jc w:val="center"/>
        </w:trPr>
        <w:tc>
          <w:tcPr>
            <w:tcW w:w="4384" w:type="dxa"/>
            <w:tcBorders>
              <w:top w:val="single" w:sz="4" w:space="0" w:color="auto"/>
              <w:left w:val="single" w:sz="4" w:space="0" w:color="auto"/>
              <w:bottom w:val="single" w:sz="4" w:space="0" w:color="auto"/>
              <w:right w:val="single" w:sz="4" w:space="0" w:color="auto"/>
            </w:tcBorders>
          </w:tcPr>
          <w:p w14:paraId="1543AAB9" w14:textId="77777777" w:rsidR="003524BE" w:rsidRPr="004D39DA" w:rsidRDefault="003524BE" w:rsidP="00F356AE">
            <w:pPr>
              <w:rPr>
                <w:rFonts w:ascii="Times New Roman" w:hAnsi="Times New Roman"/>
                <w:lang w:val="en-US"/>
              </w:rPr>
            </w:pPr>
            <w:r w:rsidRPr="004D39DA">
              <w:rPr>
                <w:rFonts w:ascii="Times New Roman" w:hAnsi="Times New Roman"/>
                <w:lang w:val="en-US"/>
              </w:rPr>
              <w:t xml:space="preserve">1 </w:t>
            </w:r>
            <w:r w:rsidRPr="004D39DA">
              <w:rPr>
                <w:rFonts w:ascii="Times New Roman" w:hAnsi="Times New Roman"/>
              </w:rPr>
              <w:t>Мин Сред.</w:t>
            </w:r>
          </w:p>
        </w:tc>
        <w:tc>
          <w:tcPr>
            <w:tcW w:w="1482" w:type="dxa"/>
            <w:tcBorders>
              <w:top w:val="single" w:sz="4" w:space="0" w:color="auto"/>
              <w:left w:val="single" w:sz="4" w:space="0" w:color="auto"/>
              <w:bottom w:val="single" w:sz="4" w:space="0" w:color="auto"/>
              <w:right w:val="single" w:sz="4" w:space="0" w:color="auto"/>
            </w:tcBorders>
          </w:tcPr>
          <w:p w14:paraId="5FF92F21" w14:textId="77777777" w:rsidR="003524BE" w:rsidRPr="004D39DA" w:rsidRDefault="003524BE" w:rsidP="00F356AE">
            <w:pPr>
              <w:rPr>
                <w:rFonts w:ascii="Times New Roman" w:hAnsi="Times New Roman"/>
                <w:b/>
                <w:u w:val="single"/>
                <w:lang w:val="en-US"/>
              </w:rPr>
            </w:pPr>
          </w:p>
        </w:tc>
        <w:tc>
          <w:tcPr>
            <w:tcW w:w="2000" w:type="dxa"/>
            <w:tcBorders>
              <w:top w:val="single" w:sz="4" w:space="0" w:color="auto"/>
              <w:left w:val="single" w:sz="4" w:space="0" w:color="auto"/>
              <w:bottom w:val="single" w:sz="4" w:space="0" w:color="auto"/>
              <w:right w:val="single" w:sz="4" w:space="0" w:color="auto"/>
            </w:tcBorders>
          </w:tcPr>
          <w:p w14:paraId="75920078" w14:textId="77777777" w:rsidR="003524BE" w:rsidRPr="004D39DA" w:rsidRDefault="003524BE" w:rsidP="00F356AE">
            <w:pPr>
              <w:rPr>
                <w:rFonts w:ascii="Times New Roman" w:hAnsi="Times New Roman"/>
                <w:b/>
                <w:u w:val="single"/>
                <w:lang w:val="en-US"/>
              </w:rPr>
            </w:pPr>
          </w:p>
        </w:tc>
        <w:tc>
          <w:tcPr>
            <w:tcW w:w="2152" w:type="dxa"/>
            <w:tcBorders>
              <w:top w:val="single" w:sz="4" w:space="0" w:color="auto"/>
              <w:left w:val="single" w:sz="4" w:space="0" w:color="auto"/>
              <w:bottom w:val="single" w:sz="4" w:space="0" w:color="auto"/>
              <w:right w:val="single" w:sz="4" w:space="0" w:color="auto"/>
            </w:tcBorders>
          </w:tcPr>
          <w:p w14:paraId="7D28E29E" w14:textId="77777777" w:rsidR="003524BE" w:rsidRPr="004D39DA" w:rsidRDefault="003524BE" w:rsidP="00F356AE">
            <w:pPr>
              <w:rPr>
                <w:rFonts w:ascii="Times New Roman" w:hAnsi="Times New Roman"/>
                <w:b/>
                <w:u w:val="single"/>
                <w:lang w:val="en-US"/>
              </w:rPr>
            </w:pPr>
          </w:p>
        </w:tc>
      </w:tr>
      <w:tr w:rsidR="003524BE" w:rsidRPr="004D39DA" w14:paraId="32BFF933" w14:textId="77777777" w:rsidTr="00F356AE">
        <w:trPr>
          <w:trHeight w:hRule="exact" w:val="288"/>
          <w:jc w:val="center"/>
        </w:trPr>
        <w:tc>
          <w:tcPr>
            <w:tcW w:w="4384" w:type="dxa"/>
            <w:tcBorders>
              <w:top w:val="single" w:sz="4" w:space="0" w:color="auto"/>
              <w:left w:val="single" w:sz="4" w:space="0" w:color="auto"/>
              <w:bottom w:val="single" w:sz="4" w:space="0" w:color="auto"/>
              <w:right w:val="single" w:sz="4" w:space="0" w:color="auto"/>
            </w:tcBorders>
          </w:tcPr>
          <w:p w14:paraId="79B3C0BA" w14:textId="77777777" w:rsidR="003524BE" w:rsidRPr="004D39DA" w:rsidRDefault="003524BE" w:rsidP="00F356AE">
            <w:pPr>
              <w:rPr>
                <w:rFonts w:ascii="Times New Roman" w:hAnsi="Times New Roman"/>
              </w:rPr>
            </w:pPr>
            <w:r w:rsidRPr="004D39DA">
              <w:rPr>
                <w:rFonts w:ascii="Times New Roman" w:hAnsi="Times New Roman"/>
              </w:rPr>
              <w:t>Высота волны</w:t>
            </w:r>
          </w:p>
        </w:tc>
        <w:tc>
          <w:tcPr>
            <w:tcW w:w="1482" w:type="dxa"/>
            <w:tcBorders>
              <w:top w:val="single" w:sz="4" w:space="0" w:color="auto"/>
              <w:left w:val="single" w:sz="4" w:space="0" w:color="auto"/>
              <w:bottom w:val="single" w:sz="4" w:space="0" w:color="auto"/>
              <w:right w:val="single" w:sz="4" w:space="0" w:color="auto"/>
            </w:tcBorders>
          </w:tcPr>
          <w:p w14:paraId="7FF58C36" w14:textId="37E5FE37" w:rsidR="003524BE" w:rsidRPr="004D39DA" w:rsidRDefault="003524BE" w:rsidP="00F356AE">
            <w:pPr>
              <w:rPr>
                <w:rFonts w:ascii="Times New Roman" w:hAnsi="Times New Roman"/>
                <w:b/>
                <w:u w:val="single"/>
                <w:lang w:val="ru-RU"/>
              </w:rPr>
            </w:pPr>
          </w:p>
        </w:tc>
        <w:tc>
          <w:tcPr>
            <w:tcW w:w="2000" w:type="dxa"/>
            <w:tcBorders>
              <w:top w:val="single" w:sz="4" w:space="0" w:color="auto"/>
              <w:left w:val="single" w:sz="4" w:space="0" w:color="auto"/>
              <w:bottom w:val="single" w:sz="4" w:space="0" w:color="auto"/>
              <w:right w:val="single" w:sz="4" w:space="0" w:color="auto"/>
            </w:tcBorders>
          </w:tcPr>
          <w:p w14:paraId="0A110282" w14:textId="0270AE93" w:rsidR="003524BE" w:rsidRPr="004D39DA" w:rsidRDefault="003524BE" w:rsidP="00F356AE">
            <w:pPr>
              <w:rPr>
                <w:rFonts w:ascii="Times New Roman" w:hAnsi="Times New Roman"/>
                <w:b/>
                <w:u w:val="single"/>
                <w:lang w:val="ru-RU"/>
              </w:rPr>
            </w:pPr>
          </w:p>
        </w:tc>
        <w:tc>
          <w:tcPr>
            <w:tcW w:w="2152" w:type="dxa"/>
            <w:tcBorders>
              <w:top w:val="single" w:sz="4" w:space="0" w:color="auto"/>
              <w:left w:val="single" w:sz="4" w:space="0" w:color="auto"/>
              <w:bottom w:val="single" w:sz="4" w:space="0" w:color="auto"/>
              <w:right w:val="single" w:sz="4" w:space="0" w:color="auto"/>
            </w:tcBorders>
          </w:tcPr>
          <w:p w14:paraId="4999F7B0" w14:textId="269021E2" w:rsidR="003524BE" w:rsidRPr="004D39DA" w:rsidRDefault="003524BE" w:rsidP="00F356AE">
            <w:pPr>
              <w:rPr>
                <w:rFonts w:ascii="Times New Roman" w:hAnsi="Times New Roman"/>
                <w:b/>
                <w:u w:val="single"/>
                <w:lang w:val="ru-RU"/>
              </w:rPr>
            </w:pPr>
          </w:p>
        </w:tc>
      </w:tr>
      <w:tr w:rsidR="003524BE" w:rsidRPr="004D39DA" w14:paraId="66A720B7" w14:textId="77777777" w:rsidTr="00F356AE">
        <w:trPr>
          <w:trHeight w:hRule="exact" w:val="288"/>
          <w:jc w:val="center"/>
        </w:trPr>
        <w:tc>
          <w:tcPr>
            <w:tcW w:w="4384" w:type="dxa"/>
            <w:tcBorders>
              <w:top w:val="single" w:sz="4" w:space="0" w:color="auto"/>
              <w:left w:val="single" w:sz="4" w:space="0" w:color="auto"/>
              <w:bottom w:val="single" w:sz="4" w:space="0" w:color="auto"/>
              <w:right w:val="single" w:sz="4" w:space="0" w:color="auto"/>
            </w:tcBorders>
          </w:tcPr>
          <w:p w14:paraId="09C7E057" w14:textId="77777777" w:rsidR="003524BE" w:rsidRPr="004D39DA" w:rsidRDefault="003524BE" w:rsidP="00F356AE">
            <w:pPr>
              <w:rPr>
                <w:rFonts w:ascii="Times New Roman" w:hAnsi="Times New Roman"/>
              </w:rPr>
            </w:pPr>
            <w:r w:rsidRPr="004D39DA">
              <w:rPr>
                <w:rFonts w:ascii="Times New Roman" w:hAnsi="Times New Roman"/>
              </w:rPr>
              <w:t>Период волны</w:t>
            </w:r>
          </w:p>
        </w:tc>
        <w:tc>
          <w:tcPr>
            <w:tcW w:w="1482" w:type="dxa"/>
            <w:tcBorders>
              <w:top w:val="single" w:sz="4" w:space="0" w:color="auto"/>
              <w:left w:val="single" w:sz="4" w:space="0" w:color="auto"/>
              <w:bottom w:val="single" w:sz="4" w:space="0" w:color="auto"/>
              <w:right w:val="single" w:sz="4" w:space="0" w:color="auto"/>
            </w:tcBorders>
          </w:tcPr>
          <w:p w14:paraId="53F60FAB" w14:textId="75CFF462" w:rsidR="003524BE" w:rsidRPr="004D39DA" w:rsidRDefault="003524BE" w:rsidP="00F356AE">
            <w:pPr>
              <w:rPr>
                <w:rFonts w:ascii="Times New Roman" w:hAnsi="Times New Roman"/>
                <w:b/>
                <w:u w:val="single"/>
                <w:lang w:val="ru-RU"/>
              </w:rPr>
            </w:pPr>
          </w:p>
        </w:tc>
        <w:tc>
          <w:tcPr>
            <w:tcW w:w="2000" w:type="dxa"/>
            <w:tcBorders>
              <w:top w:val="single" w:sz="4" w:space="0" w:color="auto"/>
              <w:left w:val="single" w:sz="4" w:space="0" w:color="auto"/>
              <w:bottom w:val="single" w:sz="4" w:space="0" w:color="auto"/>
              <w:right w:val="single" w:sz="4" w:space="0" w:color="auto"/>
            </w:tcBorders>
          </w:tcPr>
          <w:p w14:paraId="21C3F774" w14:textId="46098213" w:rsidR="003524BE" w:rsidRPr="004D39DA" w:rsidRDefault="003524BE" w:rsidP="00F356AE">
            <w:pPr>
              <w:rPr>
                <w:rFonts w:ascii="Times New Roman" w:hAnsi="Times New Roman"/>
                <w:b/>
                <w:u w:val="single"/>
                <w:lang w:val="ru-RU"/>
              </w:rPr>
            </w:pPr>
          </w:p>
        </w:tc>
        <w:tc>
          <w:tcPr>
            <w:tcW w:w="2152" w:type="dxa"/>
            <w:tcBorders>
              <w:top w:val="single" w:sz="4" w:space="0" w:color="auto"/>
              <w:left w:val="single" w:sz="4" w:space="0" w:color="auto"/>
              <w:bottom w:val="single" w:sz="4" w:space="0" w:color="auto"/>
              <w:right w:val="single" w:sz="4" w:space="0" w:color="auto"/>
            </w:tcBorders>
          </w:tcPr>
          <w:p w14:paraId="75F8D8EE" w14:textId="0D566265" w:rsidR="003524BE" w:rsidRPr="004D39DA" w:rsidRDefault="003524BE" w:rsidP="00F356AE">
            <w:pPr>
              <w:rPr>
                <w:rFonts w:ascii="Times New Roman" w:hAnsi="Times New Roman"/>
                <w:b/>
                <w:u w:val="single"/>
                <w:lang w:val="ru-RU"/>
              </w:rPr>
            </w:pPr>
          </w:p>
        </w:tc>
      </w:tr>
      <w:tr w:rsidR="003524BE" w:rsidRPr="004D39DA" w14:paraId="0955F031" w14:textId="77777777" w:rsidTr="00F356AE">
        <w:trPr>
          <w:trHeight w:hRule="exact" w:val="288"/>
          <w:jc w:val="center"/>
        </w:trPr>
        <w:tc>
          <w:tcPr>
            <w:tcW w:w="4384" w:type="dxa"/>
            <w:tcBorders>
              <w:top w:val="single" w:sz="4" w:space="0" w:color="auto"/>
              <w:left w:val="single" w:sz="4" w:space="0" w:color="auto"/>
              <w:bottom w:val="single" w:sz="4" w:space="0" w:color="auto"/>
              <w:right w:val="single" w:sz="4" w:space="0" w:color="auto"/>
            </w:tcBorders>
          </w:tcPr>
          <w:p w14:paraId="349EE8DE" w14:textId="77777777" w:rsidR="003524BE" w:rsidRPr="004D39DA" w:rsidRDefault="003524BE" w:rsidP="00F356AE">
            <w:pPr>
              <w:rPr>
                <w:rFonts w:ascii="Times New Roman" w:hAnsi="Times New Roman"/>
              </w:rPr>
            </w:pPr>
            <w:r w:rsidRPr="004D39DA">
              <w:rPr>
                <w:rFonts w:ascii="Times New Roman" w:hAnsi="Times New Roman"/>
              </w:rPr>
              <w:t>Высота гребня волны</w:t>
            </w:r>
          </w:p>
        </w:tc>
        <w:tc>
          <w:tcPr>
            <w:tcW w:w="1482" w:type="dxa"/>
            <w:tcBorders>
              <w:top w:val="single" w:sz="4" w:space="0" w:color="auto"/>
              <w:left w:val="single" w:sz="4" w:space="0" w:color="auto"/>
              <w:bottom w:val="single" w:sz="4" w:space="0" w:color="auto"/>
              <w:right w:val="single" w:sz="4" w:space="0" w:color="auto"/>
            </w:tcBorders>
          </w:tcPr>
          <w:p w14:paraId="4F586510" w14:textId="77777777" w:rsidR="003524BE" w:rsidRPr="004D39DA" w:rsidRDefault="003524BE" w:rsidP="00F356AE">
            <w:pPr>
              <w:rPr>
                <w:rFonts w:ascii="Times New Roman" w:hAnsi="Times New Roman"/>
                <w:b/>
                <w:u w:val="single"/>
                <w:lang w:val="en-US"/>
              </w:rPr>
            </w:pPr>
          </w:p>
        </w:tc>
        <w:tc>
          <w:tcPr>
            <w:tcW w:w="2000" w:type="dxa"/>
            <w:tcBorders>
              <w:top w:val="single" w:sz="4" w:space="0" w:color="auto"/>
              <w:left w:val="single" w:sz="4" w:space="0" w:color="auto"/>
              <w:bottom w:val="single" w:sz="4" w:space="0" w:color="auto"/>
              <w:right w:val="single" w:sz="4" w:space="0" w:color="auto"/>
            </w:tcBorders>
          </w:tcPr>
          <w:p w14:paraId="0D29FD8B" w14:textId="77777777" w:rsidR="003524BE" w:rsidRPr="004D39DA" w:rsidRDefault="003524BE" w:rsidP="00F356AE">
            <w:pPr>
              <w:rPr>
                <w:rFonts w:ascii="Times New Roman" w:hAnsi="Times New Roman"/>
                <w:b/>
                <w:u w:val="single"/>
                <w:lang w:val="en-US"/>
              </w:rPr>
            </w:pPr>
          </w:p>
        </w:tc>
        <w:tc>
          <w:tcPr>
            <w:tcW w:w="2152" w:type="dxa"/>
            <w:tcBorders>
              <w:top w:val="single" w:sz="4" w:space="0" w:color="auto"/>
              <w:left w:val="single" w:sz="4" w:space="0" w:color="auto"/>
              <w:bottom w:val="single" w:sz="4" w:space="0" w:color="auto"/>
              <w:right w:val="single" w:sz="4" w:space="0" w:color="auto"/>
            </w:tcBorders>
          </w:tcPr>
          <w:p w14:paraId="1EF07219" w14:textId="77777777" w:rsidR="003524BE" w:rsidRPr="004D39DA" w:rsidRDefault="003524BE" w:rsidP="00F356AE">
            <w:pPr>
              <w:rPr>
                <w:rFonts w:ascii="Times New Roman" w:hAnsi="Times New Roman"/>
                <w:b/>
                <w:u w:val="single"/>
                <w:lang w:val="en-US"/>
              </w:rPr>
            </w:pPr>
          </w:p>
        </w:tc>
      </w:tr>
      <w:tr w:rsidR="003524BE" w:rsidRPr="004D39DA" w14:paraId="60ACA2F4" w14:textId="77777777" w:rsidTr="00F356AE">
        <w:trPr>
          <w:trHeight w:hRule="exact" w:val="288"/>
          <w:jc w:val="center"/>
        </w:trPr>
        <w:tc>
          <w:tcPr>
            <w:tcW w:w="4384" w:type="dxa"/>
            <w:tcBorders>
              <w:top w:val="single" w:sz="4" w:space="0" w:color="auto"/>
              <w:left w:val="single" w:sz="4" w:space="0" w:color="auto"/>
              <w:bottom w:val="single" w:sz="4" w:space="0" w:color="auto"/>
              <w:right w:val="single" w:sz="4" w:space="0" w:color="auto"/>
            </w:tcBorders>
          </w:tcPr>
          <w:p w14:paraId="40EC49BD" w14:textId="77777777" w:rsidR="003524BE" w:rsidRPr="004D39DA" w:rsidRDefault="003524BE" w:rsidP="00F356AE">
            <w:pPr>
              <w:rPr>
                <w:rFonts w:ascii="Times New Roman" w:hAnsi="Times New Roman"/>
              </w:rPr>
            </w:pPr>
            <w:r w:rsidRPr="004D39DA">
              <w:rPr>
                <w:rFonts w:ascii="Times New Roman" w:hAnsi="Times New Roman"/>
              </w:rPr>
              <w:t>Поверхностное. течение</w:t>
            </w:r>
          </w:p>
        </w:tc>
        <w:tc>
          <w:tcPr>
            <w:tcW w:w="1482" w:type="dxa"/>
            <w:tcBorders>
              <w:top w:val="single" w:sz="4" w:space="0" w:color="auto"/>
              <w:left w:val="single" w:sz="4" w:space="0" w:color="auto"/>
              <w:bottom w:val="single" w:sz="4" w:space="0" w:color="auto"/>
              <w:right w:val="single" w:sz="4" w:space="0" w:color="auto"/>
            </w:tcBorders>
          </w:tcPr>
          <w:p w14:paraId="43D5AB81" w14:textId="6D333FFE" w:rsidR="003524BE" w:rsidRPr="004D39DA" w:rsidRDefault="003524BE" w:rsidP="00F356AE">
            <w:pPr>
              <w:rPr>
                <w:rFonts w:ascii="Times New Roman" w:hAnsi="Times New Roman"/>
                <w:b/>
                <w:u w:val="single"/>
                <w:lang w:val="ru-RU"/>
              </w:rPr>
            </w:pPr>
          </w:p>
        </w:tc>
        <w:tc>
          <w:tcPr>
            <w:tcW w:w="2000" w:type="dxa"/>
            <w:tcBorders>
              <w:top w:val="single" w:sz="4" w:space="0" w:color="auto"/>
              <w:left w:val="single" w:sz="4" w:space="0" w:color="auto"/>
              <w:bottom w:val="single" w:sz="4" w:space="0" w:color="auto"/>
              <w:right w:val="single" w:sz="4" w:space="0" w:color="auto"/>
            </w:tcBorders>
          </w:tcPr>
          <w:p w14:paraId="77215784" w14:textId="1FADE4E7" w:rsidR="003524BE" w:rsidRPr="004D39DA" w:rsidRDefault="003524BE" w:rsidP="00F356AE">
            <w:pPr>
              <w:rPr>
                <w:rFonts w:ascii="Times New Roman" w:hAnsi="Times New Roman"/>
                <w:b/>
                <w:u w:val="single"/>
                <w:lang w:val="ru-RU"/>
              </w:rPr>
            </w:pPr>
          </w:p>
        </w:tc>
        <w:tc>
          <w:tcPr>
            <w:tcW w:w="2152" w:type="dxa"/>
            <w:tcBorders>
              <w:top w:val="single" w:sz="4" w:space="0" w:color="auto"/>
              <w:left w:val="single" w:sz="4" w:space="0" w:color="auto"/>
              <w:bottom w:val="single" w:sz="4" w:space="0" w:color="auto"/>
              <w:right w:val="single" w:sz="4" w:space="0" w:color="auto"/>
            </w:tcBorders>
          </w:tcPr>
          <w:p w14:paraId="5527531F" w14:textId="45DF3981" w:rsidR="003524BE" w:rsidRPr="004D39DA" w:rsidRDefault="003524BE" w:rsidP="00F356AE">
            <w:pPr>
              <w:rPr>
                <w:rFonts w:ascii="Times New Roman" w:hAnsi="Times New Roman"/>
                <w:b/>
                <w:u w:val="single"/>
                <w:lang w:val="ru-RU"/>
              </w:rPr>
            </w:pPr>
          </w:p>
        </w:tc>
      </w:tr>
      <w:tr w:rsidR="003524BE" w:rsidRPr="004D39DA" w14:paraId="4611D901" w14:textId="77777777" w:rsidTr="00F356AE">
        <w:trPr>
          <w:trHeight w:hRule="exact" w:val="288"/>
          <w:jc w:val="center"/>
        </w:trPr>
        <w:tc>
          <w:tcPr>
            <w:tcW w:w="4384" w:type="dxa"/>
            <w:tcBorders>
              <w:top w:val="single" w:sz="4" w:space="0" w:color="auto"/>
              <w:left w:val="single" w:sz="4" w:space="0" w:color="auto"/>
              <w:bottom w:val="single" w:sz="4" w:space="0" w:color="auto"/>
              <w:right w:val="single" w:sz="4" w:space="0" w:color="auto"/>
            </w:tcBorders>
          </w:tcPr>
          <w:p w14:paraId="59F44A8C" w14:textId="77777777" w:rsidR="003524BE" w:rsidRPr="004D39DA" w:rsidRDefault="003524BE" w:rsidP="00F356AE">
            <w:pPr>
              <w:rPr>
                <w:rFonts w:ascii="Times New Roman" w:hAnsi="Times New Roman"/>
              </w:rPr>
            </w:pPr>
            <w:r w:rsidRPr="004D39DA">
              <w:rPr>
                <w:rFonts w:ascii="Times New Roman" w:hAnsi="Times New Roman"/>
              </w:rPr>
              <w:t xml:space="preserve">Штормовой прилив </w:t>
            </w:r>
          </w:p>
        </w:tc>
        <w:tc>
          <w:tcPr>
            <w:tcW w:w="1482" w:type="dxa"/>
            <w:tcBorders>
              <w:top w:val="single" w:sz="4" w:space="0" w:color="auto"/>
              <w:left w:val="single" w:sz="4" w:space="0" w:color="auto"/>
              <w:bottom w:val="single" w:sz="4" w:space="0" w:color="auto"/>
              <w:right w:val="single" w:sz="4" w:space="0" w:color="auto"/>
            </w:tcBorders>
          </w:tcPr>
          <w:p w14:paraId="0BDCC9E2" w14:textId="77777777" w:rsidR="003524BE" w:rsidRPr="004D39DA" w:rsidRDefault="003524BE" w:rsidP="00F356AE">
            <w:pPr>
              <w:rPr>
                <w:rFonts w:ascii="Times New Roman" w:hAnsi="Times New Roman"/>
                <w:b/>
                <w:u w:val="single"/>
                <w:lang w:val="en-US"/>
              </w:rPr>
            </w:pPr>
          </w:p>
        </w:tc>
        <w:tc>
          <w:tcPr>
            <w:tcW w:w="2000" w:type="dxa"/>
            <w:tcBorders>
              <w:top w:val="single" w:sz="4" w:space="0" w:color="auto"/>
              <w:left w:val="single" w:sz="4" w:space="0" w:color="auto"/>
              <w:bottom w:val="single" w:sz="4" w:space="0" w:color="auto"/>
              <w:right w:val="single" w:sz="4" w:space="0" w:color="auto"/>
            </w:tcBorders>
          </w:tcPr>
          <w:p w14:paraId="3039A198" w14:textId="77777777" w:rsidR="003524BE" w:rsidRPr="004D39DA" w:rsidRDefault="003524BE" w:rsidP="00F356AE">
            <w:pPr>
              <w:rPr>
                <w:rFonts w:ascii="Times New Roman" w:hAnsi="Times New Roman"/>
                <w:b/>
                <w:u w:val="single"/>
                <w:lang w:val="en-US"/>
              </w:rPr>
            </w:pPr>
          </w:p>
        </w:tc>
        <w:tc>
          <w:tcPr>
            <w:tcW w:w="2152" w:type="dxa"/>
            <w:tcBorders>
              <w:top w:val="single" w:sz="4" w:space="0" w:color="auto"/>
              <w:left w:val="single" w:sz="4" w:space="0" w:color="auto"/>
              <w:bottom w:val="single" w:sz="4" w:space="0" w:color="auto"/>
              <w:right w:val="single" w:sz="4" w:space="0" w:color="auto"/>
            </w:tcBorders>
          </w:tcPr>
          <w:p w14:paraId="2DF90A6E" w14:textId="77777777" w:rsidR="003524BE" w:rsidRPr="004D39DA" w:rsidRDefault="003524BE" w:rsidP="00F356AE">
            <w:pPr>
              <w:rPr>
                <w:rFonts w:ascii="Times New Roman" w:hAnsi="Times New Roman"/>
                <w:b/>
                <w:u w:val="single"/>
                <w:lang w:val="en-US"/>
              </w:rPr>
            </w:pPr>
          </w:p>
        </w:tc>
      </w:tr>
      <w:tr w:rsidR="003524BE" w:rsidRPr="004D39DA" w14:paraId="2C245F1D" w14:textId="77777777" w:rsidTr="00F356AE">
        <w:trPr>
          <w:trHeight w:hRule="exact" w:val="288"/>
          <w:jc w:val="center"/>
        </w:trPr>
        <w:tc>
          <w:tcPr>
            <w:tcW w:w="4384" w:type="dxa"/>
            <w:tcBorders>
              <w:top w:val="single" w:sz="4" w:space="0" w:color="auto"/>
              <w:left w:val="single" w:sz="4" w:space="0" w:color="auto"/>
              <w:bottom w:val="single" w:sz="4" w:space="0" w:color="auto"/>
              <w:right w:val="single" w:sz="4" w:space="0" w:color="auto"/>
            </w:tcBorders>
          </w:tcPr>
          <w:p w14:paraId="35BEDA4C" w14:textId="77777777" w:rsidR="003524BE" w:rsidRPr="004D39DA" w:rsidRDefault="003524BE" w:rsidP="00F356AE">
            <w:pPr>
              <w:rPr>
                <w:rFonts w:ascii="Times New Roman" w:hAnsi="Times New Roman"/>
              </w:rPr>
            </w:pPr>
            <w:r w:rsidRPr="004D39DA">
              <w:rPr>
                <w:rFonts w:ascii="Times New Roman" w:hAnsi="Times New Roman"/>
              </w:rPr>
              <w:t>Глубинное течение</w:t>
            </w:r>
          </w:p>
        </w:tc>
        <w:tc>
          <w:tcPr>
            <w:tcW w:w="1482" w:type="dxa"/>
            <w:tcBorders>
              <w:top w:val="single" w:sz="4" w:space="0" w:color="auto"/>
              <w:left w:val="single" w:sz="4" w:space="0" w:color="auto"/>
              <w:bottom w:val="single" w:sz="4" w:space="0" w:color="auto"/>
              <w:right w:val="single" w:sz="4" w:space="0" w:color="auto"/>
            </w:tcBorders>
          </w:tcPr>
          <w:p w14:paraId="75C974C4" w14:textId="77777777" w:rsidR="003524BE" w:rsidRPr="004D39DA" w:rsidRDefault="003524BE" w:rsidP="00F356AE">
            <w:pPr>
              <w:rPr>
                <w:rFonts w:ascii="Times New Roman" w:hAnsi="Times New Roman"/>
                <w:b/>
                <w:u w:val="single"/>
                <w:lang w:val="en-US"/>
              </w:rPr>
            </w:pPr>
          </w:p>
        </w:tc>
        <w:tc>
          <w:tcPr>
            <w:tcW w:w="2000" w:type="dxa"/>
            <w:tcBorders>
              <w:top w:val="single" w:sz="4" w:space="0" w:color="auto"/>
              <w:left w:val="single" w:sz="4" w:space="0" w:color="auto"/>
              <w:bottom w:val="single" w:sz="4" w:space="0" w:color="auto"/>
              <w:right w:val="single" w:sz="4" w:space="0" w:color="auto"/>
            </w:tcBorders>
          </w:tcPr>
          <w:p w14:paraId="4C917744" w14:textId="622AD773" w:rsidR="003524BE" w:rsidRPr="004D39DA" w:rsidRDefault="003524BE" w:rsidP="00F356AE">
            <w:pPr>
              <w:rPr>
                <w:rFonts w:ascii="Times New Roman" w:hAnsi="Times New Roman"/>
                <w:b/>
                <w:u w:val="single"/>
                <w:lang w:val="ru-RU"/>
              </w:rPr>
            </w:pPr>
          </w:p>
        </w:tc>
        <w:tc>
          <w:tcPr>
            <w:tcW w:w="2152" w:type="dxa"/>
            <w:tcBorders>
              <w:top w:val="single" w:sz="4" w:space="0" w:color="auto"/>
              <w:left w:val="single" w:sz="4" w:space="0" w:color="auto"/>
              <w:bottom w:val="single" w:sz="4" w:space="0" w:color="auto"/>
              <w:right w:val="single" w:sz="4" w:space="0" w:color="auto"/>
            </w:tcBorders>
          </w:tcPr>
          <w:p w14:paraId="0399537C" w14:textId="77777777" w:rsidR="003524BE" w:rsidRPr="004D39DA" w:rsidRDefault="003524BE" w:rsidP="00F356AE">
            <w:pPr>
              <w:rPr>
                <w:rFonts w:ascii="Times New Roman" w:hAnsi="Times New Roman"/>
                <w:b/>
                <w:u w:val="single"/>
                <w:lang w:val="en-US"/>
              </w:rPr>
            </w:pPr>
          </w:p>
        </w:tc>
      </w:tr>
      <w:tr w:rsidR="003524BE" w:rsidRPr="004D39DA" w14:paraId="60965F8C" w14:textId="77777777" w:rsidTr="00F356AE">
        <w:trPr>
          <w:trHeight w:hRule="exact" w:val="543"/>
          <w:jc w:val="center"/>
        </w:trPr>
        <w:tc>
          <w:tcPr>
            <w:tcW w:w="4384" w:type="dxa"/>
            <w:tcBorders>
              <w:top w:val="single" w:sz="4" w:space="0" w:color="auto"/>
              <w:left w:val="single" w:sz="4" w:space="0" w:color="auto"/>
              <w:bottom w:val="single" w:sz="4" w:space="0" w:color="auto"/>
              <w:right w:val="single" w:sz="4" w:space="0" w:color="auto"/>
            </w:tcBorders>
          </w:tcPr>
          <w:p w14:paraId="0A61B5AD" w14:textId="77777777" w:rsidR="003524BE" w:rsidRPr="004D39DA" w:rsidRDefault="003524BE" w:rsidP="00F356AE">
            <w:pPr>
              <w:rPr>
                <w:rFonts w:ascii="Times New Roman" w:hAnsi="Times New Roman"/>
              </w:rPr>
            </w:pPr>
            <w:r w:rsidRPr="004D39DA">
              <w:rPr>
                <w:rFonts w:ascii="Times New Roman" w:hAnsi="Times New Roman"/>
              </w:rPr>
              <w:t xml:space="preserve">Наивысший уровень астрономического прилива </w:t>
            </w:r>
          </w:p>
        </w:tc>
        <w:tc>
          <w:tcPr>
            <w:tcW w:w="1482" w:type="dxa"/>
            <w:tcBorders>
              <w:top w:val="single" w:sz="4" w:space="0" w:color="auto"/>
              <w:left w:val="single" w:sz="4" w:space="0" w:color="auto"/>
              <w:bottom w:val="single" w:sz="4" w:space="0" w:color="auto"/>
              <w:right w:val="single" w:sz="4" w:space="0" w:color="auto"/>
            </w:tcBorders>
          </w:tcPr>
          <w:p w14:paraId="61837507" w14:textId="77777777" w:rsidR="003524BE" w:rsidRPr="004D39DA" w:rsidRDefault="003524BE" w:rsidP="00F356AE">
            <w:pPr>
              <w:rPr>
                <w:rFonts w:ascii="Times New Roman" w:hAnsi="Times New Roman"/>
                <w:b/>
                <w:lang w:val="en-US"/>
              </w:rPr>
            </w:pPr>
          </w:p>
        </w:tc>
        <w:tc>
          <w:tcPr>
            <w:tcW w:w="2000" w:type="dxa"/>
            <w:tcBorders>
              <w:top w:val="single" w:sz="4" w:space="0" w:color="auto"/>
              <w:left w:val="single" w:sz="4" w:space="0" w:color="auto"/>
              <w:bottom w:val="single" w:sz="4" w:space="0" w:color="auto"/>
              <w:right w:val="single" w:sz="4" w:space="0" w:color="auto"/>
            </w:tcBorders>
          </w:tcPr>
          <w:p w14:paraId="0B2D7CD1" w14:textId="77777777" w:rsidR="003524BE" w:rsidRPr="004D39DA" w:rsidRDefault="003524BE" w:rsidP="00F356AE">
            <w:pPr>
              <w:rPr>
                <w:rFonts w:ascii="Times New Roman" w:hAnsi="Times New Roman"/>
                <w:b/>
                <w:lang w:val="en-US"/>
              </w:rPr>
            </w:pPr>
          </w:p>
        </w:tc>
        <w:tc>
          <w:tcPr>
            <w:tcW w:w="2152" w:type="dxa"/>
            <w:tcBorders>
              <w:top w:val="single" w:sz="4" w:space="0" w:color="auto"/>
              <w:left w:val="single" w:sz="4" w:space="0" w:color="auto"/>
              <w:bottom w:val="single" w:sz="4" w:space="0" w:color="auto"/>
              <w:right w:val="single" w:sz="4" w:space="0" w:color="auto"/>
            </w:tcBorders>
          </w:tcPr>
          <w:p w14:paraId="6B1A0749" w14:textId="77777777" w:rsidR="003524BE" w:rsidRPr="004D39DA" w:rsidRDefault="003524BE" w:rsidP="00F356AE">
            <w:pPr>
              <w:rPr>
                <w:rFonts w:ascii="Times New Roman" w:hAnsi="Times New Roman"/>
                <w:b/>
                <w:lang w:val="en-US"/>
              </w:rPr>
            </w:pPr>
          </w:p>
        </w:tc>
      </w:tr>
      <w:tr w:rsidR="003524BE" w:rsidRPr="004D39DA" w14:paraId="0CB4EDD3" w14:textId="77777777" w:rsidTr="00F356AE">
        <w:trPr>
          <w:trHeight w:hRule="exact" w:val="288"/>
          <w:jc w:val="center"/>
        </w:trPr>
        <w:tc>
          <w:tcPr>
            <w:tcW w:w="4384" w:type="dxa"/>
            <w:tcBorders>
              <w:top w:val="single" w:sz="4" w:space="0" w:color="auto"/>
              <w:left w:val="single" w:sz="4" w:space="0" w:color="auto"/>
              <w:bottom w:val="single" w:sz="4" w:space="0" w:color="auto"/>
              <w:right w:val="single" w:sz="4" w:space="0" w:color="auto"/>
            </w:tcBorders>
          </w:tcPr>
          <w:p w14:paraId="03DC6A96" w14:textId="77777777" w:rsidR="003524BE" w:rsidRPr="004D39DA" w:rsidRDefault="003524BE" w:rsidP="00F356AE">
            <w:pPr>
              <w:rPr>
                <w:rFonts w:ascii="Times New Roman" w:hAnsi="Times New Roman"/>
                <w:lang w:val="en-US"/>
              </w:rPr>
            </w:pPr>
            <w:r w:rsidRPr="004D39DA">
              <w:rPr>
                <w:rFonts w:ascii="Times New Roman" w:hAnsi="Times New Roman"/>
              </w:rPr>
              <w:t>Мин. проникновение</w:t>
            </w:r>
          </w:p>
        </w:tc>
        <w:tc>
          <w:tcPr>
            <w:tcW w:w="1482" w:type="dxa"/>
            <w:tcBorders>
              <w:top w:val="single" w:sz="4" w:space="0" w:color="auto"/>
              <w:left w:val="single" w:sz="4" w:space="0" w:color="auto"/>
              <w:bottom w:val="single" w:sz="4" w:space="0" w:color="auto"/>
              <w:right w:val="single" w:sz="4" w:space="0" w:color="auto"/>
            </w:tcBorders>
          </w:tcPr>
          <w:p w14:paraId="39F19F1C" w14:textId="77777777" w:rsidR="003524BE" w:rsidRPr="004D39DA" w:rsidRDefault="003524BE" w:rsidP="00F356AE">
            <w:pPr>
              <w:rPr>
                <w:rFonts w:ascii="Times New Roman" w:hAnsi="Times New Roman"/>
                <w:b/>
                <w:lang w:val="en-US"/>
              </w:rPr>
            </w:pPr>
          </w:p>
        </w:tc>
        <w:tc>
          <w:tcPr>
            <w:tcW w:w="2000" w:type="dxa"/>
            <w:tcBorders>
              <w:top w:val="single" w:sz="4" w:space="0" w:color="auto"/>
              <w:left w:val="single" w:sz="4" w:space="0" w:color="auto"/>
              <w:bottom w:val="single" w:sz="4" w:space="0" w:color="auto"/>
              <w:right w:val="single" w:sz="4" w:space="0" w:color="auto"/>
            </w:tcBorders>
          </w:tcPr>
          <w:p w14:paraId="0571CBDE" w14:textId="77777777" w:rsidR="003524BE" w:rsidRPr="004D39DA" w:rsidRDefault="003524BE" w:rsidP="00F356AE">
            <w:pPr>
              <w:rPr>
                <w:rFonts w:ascii="Times New Roman" w:hAnsi="Times New Roman"/>
                <w:b/>
                <w:lang w:val="en-US"/>
              </w:rPr>
            </w:pPr>
          </w:p>
        </w:tc>
        <w:tc>
          <w:tcPr>
            <w:tcW w:w="2152" w:type="dxa"/>
            <w:tcBorders>
              <w:top w:val="single" w:sz="4" w:space="0" w:color="auto"/>
              <w:left w:val="single" w:sz="4" w:space="0" w:color="auto"/>
              <w:bottom w:val="single" w:sz="4" w:space="0" w:color="auto"/>
              <w:right w:val="single" w:sz="4" w:space="0" w:color="auto"/>
            </w:tcBorders>
          </w:tcPr>
          <w:p w14:paraId="79A6BD31" w14:textId="77777777" w:rsidR="003524BE" w:rsidRPr="004D39DA" w:rsidRDefault="003524BE" w:rsidP="00F356AE">
            <w:pPr>
              <w:rPr>
                <w:rFonts w:ascii="Times New Roman" w:hAnsi="Times New Roman"/>
                <w:b/>
                <w:lang w:val="en-US"/>
              </w:rPr>
            </w:pPr>
          </w:p>
        </w:tc>
      </w:tr>
      <w:tr w:rsidR="003524BE" w:rsidRPr="004D39DA" w14:paraId="1DB96E20" w14:textId="77777777" w:rsidTr="00F356AE">
        <w:trPr>
          <w:trHeight w:hRule="exact" w:val="288"/>
          <w:jc w:val="center"/>
        </w:trPr>
        <w:tc>
          <w:tcPr>
            <w:tcW w:w="4384" w:type="dxa"/>
            <w:tcBorders>
              <w:top w:val="single" w:sz="4" w:space="0" w:color="auto"/>
              <w:left w:val="single" w:sz="4" w:space="0" w:color="auto"/>
              <w:bottom w:val="single" w:sz="4" w:space="0" w:color="auto"/>
              <w:right w:val="single" w:sz="4" w:space="0" w:color="auto"/>
            </w:tcBorders>
          </w:tcPr>
          <w:p w14:paraId="14147638" w14:textId="77777777" w:rsidR="003524BE" w:rsidRPr="004D39DA" w:rsidRDefault="003524BE" w:rsidP="00F356AE">
            <w:pPr>
              <w:rPr>
                <w:rFonts w:ascii="Times New Roman" w:hAnsi="Times New Roman"/>
              </w:rPr>
            </w:pPr>
            <w:r w:rsidRPr="004D39DA">
              <w:rPr>
                <w:rFonts w:ascii="Times New Roman" w:hAnsi="Times New Roman"/>
              </w:rPr>
              <w:t>Макс. проникновение</w:t>
            </w:r>
          </w:p>
        </w:tc>
        <w:tc>
          <w:tcPr>
            <w:tcW w:w="1482" w:type="dxa"/>
            <w:tcBorders>
              <w:top w:val="single" w:sz="4" w:space="0" w:color="auto"/>
              <w:left w:val="single" w:sz="4" w:space="0" w:color="auto"/>
              <w:bottom w:val="single" w:sz="4" w:space="0" w:color="auto"/>
              <w:right w:val="single" w:sz="4" w:space="0" w:color="auto"/>
            </w:tcBorders>
          </w:tcPr>
          <w:p w14:paraId="70080F84" w14:textId="77777777" w:rsidR="003524BE" w:rsidRPr="004D39DA" w:rsidRDefault="003524BE" w:rsidP="00F356AE">
            <w:pPr>
              <w:rPr>
                <w:rFonts w:ascii="Times New Roman" w:hAnsi="Times New Roman"/>
                <w:b/>
                <w:lang w:val="en-US"/>
              </w:rPr>
            </w:pPr>
          </w:p>
        </w:tc>
        <w:tc>
          <w:tcPr>
            <w:tcW w:w="2000" w:type="dxa"/>
            <w:tcBorders>
              <w:top w:val="single" w:sz="4" w:space="0" w:color="auto"/>
              <w:left w:val="single" w:sz="4" w:space="0" w:color="auto"/>
              <w:bottom w:val="single" w:sz="4" w:space="0" w:color="auto"/>
              <w:right w:val="single" w:sz="4" w:space="0" w:color="auto"/>
            </w:tcBorders>
          </w:tcPr>
          <w:p w14:paraId="00483E9B" w14:textId="77777777" w:rsidR="003524BE" w:rsidRPr="004D39DA" w:rsidRDefault="003524BE" w:rsidP="00F356AE">
            <w:pPr>
              <w:rPr>
                <w:rFonts w:ascii="Times New Roman" w:hAnsi="Times New Roman"/>
                <w:b/>
                <w:lang w:val="en-US"/>
              </w:rPr>
            </w:pPr>
          </w:p>
        </w:tc>
        <w:tc>
          <w:tcPr>
            <w:tcW w:w="2152" w:type="dxa"/>
            <w:tcBorders>
              <w:top w:val="single" w:sz="4" w:space="0" w:color="auto"/>
              <w:left w:val="single" w:sz="4" w:space="0" w:color="auto"/>
              <w:bottom w:val="single" w:sz="4" w:space="0" w:color="auto"/>
              <w:right w:val="single" w:sz="4" w:space="0" w:color="auto"/>
            </w:tcBorders>
          </w:tcPr>
          <w:p w14:paraId="6E967954" w14:textId="77777777" w:rsidR="003524BE" w:rsidRPr="004D39DA" w:rsidRDefault="003524BE" w:rsidP="00F356AE">
            <w:pPr>
              <w:rPr>
                <w:rFonts w:ascii="Times New Roman" w:hAnsi="Times New Roman"/>
                <w:b/>
                <w:lang w:val="en-US"/>
              </w:rPr>
            </w:pPr>
          </w:p>
        </w:tc>
      </w:tr>
    </w:tbl>
    <w:p w14:paraId="6DC284FC" w14:textId="77777777" w:rsidR="003524BE" w:rsidRPr="004D39DA" w:rsidRDefault="003524BE" w:rsidP="003524BE">
      <w:pPr>
        <w:ind w:left="720" w:hanging="720"/>
        <w:rPr>
          <w:rFonts w:ascii="Times New Roman" w:hAnsi="Times New Roman"/>
          <w:b/>
          <w:lang w:val="en-US"/>
        </w:rPr>
      </w:pPr>
      <w:r w:rsidRPr="004D39DA">
        <w:rPr>
          <w:rFonts w:ascii="Times New Roman" w:hAnsi="Times New Roman"/>
          <w:b/>
          <w:lang w:val="en-US"/>
        </w:rPr>
        <w:t xml:space="preserve">           </w:t>
      </w:r>
    </w:p>
    <w:p w14:paraId="5A749CB3" w14:textId="20985170" w:rsidR="003524BE" w:rsidRPr="004D39DA" w:rsidRDefault="003524BE" w:rsidP="003524BE">
      <w:pPr>
        <w:ind w:left="720" w:hanging="720"/>
        <w:rPr>
          <w:rFonts w:ascii="Times New Roman" w:hAnsi="Times New Roman"/>
          <w:b/>
          <w:lang w:val="ru-RU"/>
        </w:rPr>
      </w:pPr>
      <w:r w:rsidRPr="004D39DA">
        <w:rPr>
          <w:rFonts w:ascii="Times New Roman" w:hAnsi="Times New Roman"/>
          <w:b/>
          <w:lang w:val="ru-RU"/>
        </w:rPr>
        <w:t xml:space="preserve">            Ограничивающие факторы (</w:t>
      </w:r>
      <w:r w:rsidRPr="004D39DA">
        <w:rPr>
          <w:rFonts w:ascii="Times New Roman" w:hAnsi="Times New Roman"/>
          <w:b/>
          <w:lang w:val="en-US"/>
        </w:rPr>
        <w:t>a</w:t>
      </w:r>
      <w:r w:rsidRPr="004D39DA">
        <w:rPr>
          <w:rFonts w:ascii="Times New Roman" w:hAnsi="Times New Roman"/>
          <w:b/>
          <w:lang w:val="ru-RU"/>
        </w:rPr>
        <w:t>) для буксировки</w:t>
      </w:r>
      <w:r w:rsidR="00847E8C" w:rsidRPr="004D39DA">
        <w:rPr>
          <w:rFonts w:ascii="Times New Roman" w:hAnsi="Times New Roman"/>
          <w:b/>
          <w:lang w:val="ru-RU"/>
        </w:rPr>
        <w:t xml:space="preserve">: </w:t>
      </w:r>
    </w:p>
    <w:p w14:paraId="46AC6142" w14:textId="77777777" w:rsidR="003524BE" w:rsidRPr="004D39DA" w:rsidRDefault="003524BE" w:rsidP="003524BE">
      <w:pPr>
        <w:keepNext/>
        <w:outlineLvl w:val="3"/>
        <w:rPr>
          <w:rFonts w:ascii="Times New Roman" w:hAnsi="Times New Roman"/>
          <w:b/>
          <w:bCs/>
          <w:lang w:val="ru-RU"/>
        </w:rPr>
      </w:pPr>
    </w:p>
    <w:p w14:paraId="5E1BFFD6" w14:textId="77777777" w:rsidR="003524BE" w:rsidRPr="004D39DA" w:rsidRDefault="003524BE" w:rsidP="003524BE">
      <w:pPr>
        <w:jc w:val="center"/>
        <w:rPr>
          <w:rFonts w:ascii="Times New Roman" w:hAnsi="Times New Roman"/>
          <w:b/>
          <w:bCs/>
          <w:u w:val="single"/>
        </w:rPr>
      </w:pPr>
      <w:r w:rsidRPr="004D39DA">
        <w:rPr>
          <w:rFonts w:ascii="Times New Roman" w:hAnsi="Times New Roman"/>
          <w:b/>
          <w:bCs/>
          <w:u w:val="single"/>
        </w:rPr>
        <w:t xml:space="preserve">Данные ПВО </w:t>
      </w:r>
    </w:p>
    <w:p w14:paraId="73328CEE" w14:textId="77777777" w:rsidR="003524BE" w:rsidRPr="004D39DA" w:rsidRDefault="003524BE" w:rsidP="003524BE">
      <w:pPr>
        <w:jc w:val="right"/>
        <w:rPr>
          <w:rFonts w:ascii="Times New Roman" w:hAnsi="Times New Roman"/>
          <w:b/>
          <w:bCs/>
          <w:u w:val="single"/>
          <w:lang w:val="en-US"/>
        </w:rPr>
      </w:pPr>
      <w:r w:rsidRPr="004D39DA">
        <w:rPr>
          <w:rFonts w:ascii="Times New Roman" w:hAnsi="Times New Roman"/>
          <w:b/>
          <w:bCs/>
        </w:rPr>
        <w:t>Таблица-</w:t>
      </w:r>
      <w:r w:rsidRPr="004D39DA">
        <w:rPr>
          <w:rFonts w:ascii="Times New Roman" w:hAnsi="Times New Roman"/>
          <w:b/>
          <w:bCs/>
          <w:lang w:val="en-US"/>
        </w:rPr>
        <w:t xml:space="preserve"> </w:t>
      </w:r>
      <w:r w:rsidRPr="004D39DA">
        <w:rPr>
          <w:rFonts w:ascii="Times New Roman" w:hAnsi="Times New Roman"/>
          <w:b/>
          <w:bCs/>
        </w:rPr>
        <w:t>3</w:t>
      </w:r>
    </w:p>
    <w:tbl>
      <w:tblPr>
        <w:tblpPr w:leftFromText="180" w:rightFromText="180" w:vertAnchor="text" w:horzAnchor="margin" w:tblpXSpec="center" w:tblpY="113"/>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701"/>
        <w:gridCol w:w="1134"/>
        <w:gridCol w:w="1417"/>
        <w:gridCol w:w="1339"/>
        <w:gridCol w:w="1260"/>
        <w:gridCol w:w="945"/>
        <w:gridCol w:w="1311"/>
      </w:tblGrid>
      <w:tr w:rsidR="003524BE" w:rsidRPr="004D39DA" w14:paraId="277143A1" w14:textId="77777777" w:rsidTr="003F5ECC">
        <w:tc>
          <w:tcPr>
            <w:tcW w:w="817" w:type="dxa"/>
            <w:tcBorders>
              <w:top w:val="single" w:sz="4" w:space="0" w:color="auto"/>
              <w:left w:val="single" w:sz="4" w:space="0" w:color="auto"/>
              <w:bottom w:val="single" w:sz="4" w:space="0" w:color="auto"/>
              <w:right w:val="single" w:sz="4" w:space="0" w:color="auto"/>
            </w:tcBorders>
          </w:tcPr>
          <w:p w14:paraId="75557EA5" w14:textId="77777777" w:rsidR="003524BE" w:rsidRPr="004D39DA" w:rsidRDefault="003524BE" w:rsidP="00F356AE">
            <w:pPr>
              <w:jc w:val="center"/>
              <w:rPr>
                <w:rFonts w:ascii="Times New Roman" w:hAnsi="Times New Roman"/>
                <w:b/>
              </w:rPr>
            </w:pPr>
            <w:r w:rsidRPr="004D39DA">
              <w:rPr>
                <w:rFonts w:ascii="Times New Roman" w:hAnsi="Times New Roman"/>
                <w:b/>
              </w:rPr>
              <w:t>Разм.</w:t>
            </w:r>
          </w:p>
        </w:tc>
        <w:tc>
          <w:tcPr>
            <w:tcW w:w="1701" w:type="dxa"/>
            <w:tcBorders>
              <w:top w:val="single" w:sz="4" w:space="0" w:color="auto"/>
              <w:left w:val="single" w:sz="4" w:space="0" w:color="auto"/>
              <w:bottom w:val="single" w:sz="4" w:space="0" w:color="auto"/>
              <w:right w:val="single" w:sz="4" w:space="0" w:color="auto"/>
            </w:tcBorders>
          </w:tcPr>
          <w:p w14:paraId="6BE86744" w14:textId="77777777" w:rsidR="003524BE" w:rsidRPr="004D39DA" w:rsidRDefault="003524BE" w:rsidP="00F356AE">
            <w:pPr>
              <w:rPr>
                <w:rFonts w:ascii="Times New Roman" w:hAnsi="Times New Roman"/>
                <w:b/>
                <w:lang w:val="en-US"/>
              </w:rPr>
            </w:pPr>
            <w:r w:rsidRPr="004D39DA">
              <w:rPr>
                <w:rFonts w:ascii="Times New Roman" w:hAnsi="Times New Roman"/>
                <w:b/>
              </w:rPr>
              <w:t>Производитель и тип</w:t>
            </w:r>
          </w:p>
        </w:tc>
        <w:tc>
          <w:tcPr>
            <w:tcW w:w="1134" w:type="dxa"/>
            <w:tcBorders>
              <w:top w:val="single" w:sz="4" w:space="0" w:color="auto"/>
              <w:left w:val="single" w:sz="4" w:space="0" w:color="auto"/>
              <w:bottom w:val="single" w:sz="4" w:space="0" w:color="auto"/>
              <w:right w:val="single" w:sz="4" w:space="0" w:color="auto"/>
            </w:tcBorders>
          </w:tcPr>
          <w:p w14:paraId="4DCE8820" w14:textId="77777777" w:rsidR="003524BE" w:rsidRPr="004D39DA" w:rsidRDefault="003524BE" w:rsidP="00F356AE">
            <w:pPr>
              <w:rPr>
                <w:rFonts w:ascii="Times New Roman" w:hAnsi="Times New Roman"/>
                <w:b/>
                <w:lang w:val="en-US"/>
              </w:rPr>
            </w:pPr>
            <w:r w:rsidRPr="004D39DA">
              <w:rPr>
                <w:rFonts w:ascii="Times New Roman" w:hAnsi="Times New Roman"/>
                <w:b/>
              </w:rPr>
              <w:t>Рабочее</w:t>
            </w:r>
          </w:p>
          <w:p w14:paraId="0749072D" w14:textId="77777777" w:rsidR="003524BE" w:rsidRPr="004D39DA" w:rsidRDefault="003524BE" w:rsidP="00F356AE">
            <w:pPr>
              <w:rPr>
                <w:rFonts w:ascii="Times New Roman" w:hAnsi="Times New Roman"/>
                <w:b/>
                <w:lang w:val="en-US"/>
              </w:rPr>
            </w:pPr>
            <w:r w:rsidRPr="004D39DA">
              <w:rPr>
                <w:rFonts w:ascii="Times New Roman" w:hAnsi="Times New Roman"/>
                <w:b/>
              </w:rPr>
              <w:t>давление</w:t>
            </w:r>
            <w:r w:rsidRPr="004D39DA">
              <w:rPr>
                <w:rFonts w:ascii="Times New Roman" w:hAnsi="Times New Roman"/>
                <w:b/>
                <w:lang w:val="en-US"/>
              </w:rPr>
              <w:t xml:space="preserve"> </w:t>
            </w:r>
          </w:p>
          <w:p w14:paraId="17A4EAC5" w14:textId="77777777" w:rsidR="003524BE" w:rsidRPr="004D39DA" w:rsidRDefault="003524BE" w:rsidP="00F356AE">
            <w:pPr>
              <w:rPr>
                <w:rFonts w:ascii="Times New Roman" w:hAnsi="Times New Roman"/>
                <w:b/>
                <w:lang w:val="en-US"/>
              </w:rPr>
            </w:pPr>
            <w:r w:rsidRPr="004D39DA">
              <w:rPr>
                <w:rFonts w:ascii="Times New Roman" w:hAnsi="Times New Roman"/>
                <w:b/>
                <w:lang w:val="en-US"/>
              </w:rPr>
              <w:t>Psi</w:t>
            </w:r>
          </w:p>
        </w:tc>
        <w:tc>
          <w:tcPr>
            <w:tcW w:w="1417" w:type="dxa"/>
            <w:tcBorders>
              <w:top w:val="single" w:sz="4" w:space="0" w:color="auto"/>
              <w:left w:val="single" w:sz="4" w:space="0" w:color="auto"/>
              <w:bottom w:val="single" w:sz="4" w:space="0" w:color="auto"/>
              <w:right w:val="single" w:sz="4" w:space="0" w:color="auto"/>
            </w:tcBorders>
          </w:tcPr>
          <w:p w14:paraId="2CCF3B7E" w14:textId="77777777" w:rsidR="003524BE" w:rsidRPr="004D39DA" w:rsidRDefault="003524BE" w:rsidP="00F356AE">
            <w:pPr>
              <w:rPr>
                <w:rFonts w:ascii="Times New Roman" w:hAnsi="Times New Roman"/>
                <w:b/>
              </w:rPr>
            </w:pPr>
            <w:r w:rsidRPr="004D39DA">
              <w:rPr>
                <w:rFonts w:ascii="Times New Roman" w:hAnsi="Times New Roman"/>
                <w:b/>
              </w:rPr>
              <w:t>Время срабатывания</w:t>
            </w:r>
          </w:p>
        </w:tc>
        <w:tc>
          <w:tcPr>
            <w:tcW w:w="1339" w:type="dxa"/>
            <w:tcBorders>
              <w:top w:val="single" w:sz="4" w:space="0" w:color="auto"/>
              <w:left w:val="single" w:sz="4" w:space="0" w:color="auto"/>
              <w:bottom w:val="single" w:sz="4" w:space="0" w:color="auto"/>
              <w:right w:val="single" w:sz="4" w:space="0" w:color="auto"/>
            </w:tcBorders>
          </w:tcPr>
          <w:p w14:paraId="252A25E5" w14:textId="77777777" w:rsidR="003524BE" w:rsidRPr="004D39DA" w:rsidRDefault="003524BE" w:rsidP="00F356AE">
            <w:pPr>
              <w:rPr>
                <w:rFonts w:ascii="Times New Roman" w:hAnsi="Times New Roman"/>
                <w:b/>
                <w:lang w:val="en-US"/>
              </w:rPr>
            </w:pPr>
            <w:r w:rsidRPr="004D39DA">
              <w:rPr>
                <w:rFonts w:ascii="Times New Roman" w:hAnsi="Times New Roman"/>
                <w:b/>
              </w:rPr>
              <w:t>Литров на закрытие</w:t>
            </w:r>
          </w:p>
        </w:tc>
        <w:tc>
          <w:tcPr>
            <w:tcW w:w="1260" w:type="dxa"/>
            <w:tcBorders>
              <w:top w:val="single" w:sz="4" w:space="0" w:color="auto"/>
              <w:left w:val="single" w:sz="4" w:space="0" w:color="auto"/>
              <w:bottom w:val="single" w:sz="4" w:space="0" w:color="auto"/>
              <w:right w:val="single" w:sz="4" w:space="0" w:color="auto"/>
            </w:tcBorders>
          </w:tcPr>
          <w:p w14:paraId="5CFC82DA" w14:textId="77777777" w:rsidR="003524BE" w:rsidRPr="004D39DA" w:rsidRDefault="003524BE" w:rsidP="00F356AE">
            <w:pPr>
              <w:rPr>
                <w:rFonts w:ascii="Times New Roman" w:hAnsi="Times New Roman"/>
                <w:b/>
                <w:lang w:val="en-US"/>
              </w:rPr>
            </w:pPr>
            <w:r w:rsidRPr="004D39DA">
              <w:rPr>
                <w:rFonts w:ascii="Times New Roman" w:hAnsi="Times New Roman"/>
                <w:b/>
              </w:rPr>
              <w:t>Литров на открытие</w:t>
            </w:r>
          </w:p>
        </w:tc>
        <w:tc>
          <w:tcPr>
            <w:tcW w:w="945" w:type="dxa"/>
            <w:tcBorders>
              <w:top w:val="single" w:sz="4" w:space="0" w:color="auto"/>
              <w:left w:val="single" w:sz="4" w:space="0" w:color="auto"/>
              <w:bottom w:val="single" w:sz="4" w:space="0" w:color="auto"/>
              <w:right w:val="single" w:sz="4" w:space="0" w:color="auto"/>
            </w:tcBorders>
          </w:tcPr>
          <w:p w14:paraId="5E34DC08" w14:textId="77777777" w:rsidR="003524BE" w:rsidRPr="004D39DA" w:rsidRDefault="003524BE" w:rsidP="00F356AE">
            <w:pPr>
              <w:rPr>
                <w:rFonts w:ascii="Times New Roman" w:hAnsi="Times New Roman"/>
                <w:b/>
                <w:lang w:val="en-US"/>
              </w:rPr>
            </w:pPr>
            <w:r w:rsidRPr="004D39DA">
              <w:rPr>
                <w:rFonts w:ascii="Times New Roman" w:hAnsi="Times New Roman"/>
                <w:b/>
              </w:rPr>
              <w:t>Соотношение на закрытие</w:t>
            </w:r>
          </w:p>
        </w:tc>
        <w:tc>
          <w:tcPr>
            <w:tcW w:w="1311" w:type="dxa"/>
            <w:tcBorders>
              <w:top w:val="single" w:sz="4" w:space="0" w:color="auto"/>
              <w:left w:val="single" w:sz="4" w:space="0" w:color="auto"/>
              <w:bottom w:val="single" w:sz="4" w:space="0" w:color="auto"/>
              <w:right w:val="single" w:sz="4" w:space="0" w:color="auto"/>
            </w:tcBorders>
          </w:tcPr>
          <w:p w14:paraId="2CE9FBE5" w14:textId="77777777" w:rsidR="003524BE" w:rsidRPr="004D39DA" w:rsidRDefault="003524BE" w:rsidP="00F356AE">
            <w:pPr>
              <w:rPr>
                <w:rFonts w:ascii="Times New Roman" w:hAnsi="Times New Roman"/>
                <w:b/>
                <w:lang w:val="en-US"/>
              </w:rPr>
            </w:pPr>
            <w:r w:rsidRPr="004D39DA">
              <w:rPr>
                <w:rFonts w:ascii="Times New Roman" w:hAnsi="Times New Roman"/>
                <w:b/>
              </w:rPr>
              <w:t>Соотношение на открытие</w:t>
            </w:r>
          </w:p>
        </w:tc>
      </w:tr>
      <w:tr w:rsidR="003524BE" w:rsidRPr="004D39DA" w14:paraId="088C3870" w14:textId="77777777" w:rsidTr="003F5ECC">
        <w:tc>
          <w:tcPr>
            <w:tcW w:w="817" w:type="dxa"/>
            <w:tcBorders>
              <w:top w:val="single" w:sz="4" w:space="0" w:color="auto"/>
              <w:left w:val="single" w:sz="4" w:space="0" w:color="auto"/>
              <w:bottom w:val="single" w:sz="4" w:space="0" w:color="auto"/>
              <w:right w:val="single" w:sz="4" w:space="0" w:color="auto"/>
            </w:tcBorders>
          </w:tcPr>
          <w:p w14:paraId="3F3C3D3F" w14:textId="7DECD77F" w:rsidR="003524BE" w:rsidRPr="004D39DA" w:rsidRDefault="003524BE" w:rsidP="00791758">
            <w:pPr>
              <w:rPr>
                <w:rFonts w:ascii="Times New Roman" w:hAnsi="Times New Roman"/>
                <w:b/>
                <w:u w:val="single"/>
                <w:lang w:val="ru-RU"/>
              </w:rPr>
            </w:pPr>
          </w:p>
        </w:tc>
        <w:tc>
          <w:tcPr>
            <w:tcW w:w="1701" w:type="dxa"/>
            <w:tcBorders>
              <w:top w:val="single" w:sz="4" w:space="0" w:color="auto"/>
              <w:left w:val="single" w:sz="4" w:space="0" w:color="auto"/>
              <w:bottom w:val="single" w:sz="4" w:space="0" w:color="auto"/>
              <w:right w:val="single" w:sz="4" w:space="0" w:color="auto"/>
            </w:tcBorders>
          </w:tcPr>
          <w:p w14:paraId="050677DA" w14:textId="51928B0A" w:rsidR="003524BE" w:rsidRPr="004D39DA" w:rsidRDefault="003524BE" w:rsidP="00B230DC">
            <w:pPr>
              <w:rPr>
                <w:rFonts w:ascii="Times New Roman" w:hAnsi="Times New Roman"/>
                <w:b/>
                <w:u w:val="single"/>
                <w:lang w:val="en-US"/>
              </w:rPr>
            </w:pPr>
          </w:p>
        </w:tc>
        <w:tc>
          <w:tcPr>
            <w:tcW w:w="1134" w:type="dxa"/>
            <w:tcBorders>
              <w:top w:val="single" w:sz="4" w:space="0" w:color="auto"/>
              <w:left w:val="single" w:sz="4" w:space="0" w:color="auto"/>
              <w:bottom w:val="single" w:sz="4" w:space="0" w:color="auto"/>
              <w:right w:val="single" w:sz="4" w:space="0" w:color="auto"/>
            </w:tcBorders>
          </w:tcPr>
          <w:p w14:paraId="64309121" w14:textId="0E78F66E" w:rsidR="003524BE" w:rsidRPr="004D39DA" w:rsidRDefault="003524BE" w:rsidP="00F356AE">
            <w:pPr>
              <w:rPr>
                <w:rFonts w:ascii="Times New Roman" w:hAnsi="Times New Roman"/>
                <w:b/>
                <w:u w:val="single"/>
                <w:lang w:val="en-US"/>
              </w:rPr>
            </w:pPr>
          </w:p>
        </w:tc>
        <w:tc>
          <w:tcPr>
            <w:tcW w:w="1417" w:type="dxa"/>
            <w:tcBorders>
              <w:top w:val="single" w:sz="4" w:space="0" w:color="auto"/>
              <w:left w:val="single" w:sz="4" w:space="0" w:color="auto"/>
              <w:bottom w:val="single" w:sz="4" w:space="0" w:color="auto"/>
              <w:right w:val="single" w:sz="4" w:space="0" w:color="auto"/>
            </w:tcBorders>
          </w:tcPr>
          <w:p w14:paraId="363C7BE6" w14:textId="77777777" w:rsidR="003524BE" w:rsidRPr="004D39DA" w:rsidRDefault="003524BE" w:rsidP="00F356AE">
            <w:pPr>
              <w:rPr>
                <w:rFonts w:ascii="Times New Roman" w:hAnsi="Times New Roman"/>
                <w:b/>
                <w:u w:val="single"/>
                <w:lang w:val="en-US"/>
              </w:rPr>
            </w:pPr>
          </w:p>
        </w:tc>
        <w:tc>
          <w:tcPr>
            <w:tcW w:w="1339" w:type="dxa"/>
            <w:tcBorders>
              <w:top w:val="single" w:sz="4" w:space="0" w:color="auto"/>
              <w:left w:val="single" w:sz="4" w:space="0" w:color="auto"/>
              <w:bottom w:val="single" w:sz="4" w:space="0" w:color="auto"/>
              <w:right w:val="single" w:sz="4" w:space="0" w:color="auto"/>
            </w:tcBorders>
          </w:tcPr>
          <w:p w14:paraId="496A0963" w14:textId="77777777" w:rsidR="003524BE" w:rsidRPr="004D39DA" w:rsidRDefault="003524BE" w:rsidP="00F356AE">
            <w:pPr>
              <w:rPr>
                <w:rFonts w:ascii="Times New Roman" w:hAnsi="Times New Roman"/>
                <w:b/>
                <w:u w:val="single"/>
                <w:lang w:val="en-US"/>
              </w:rPr>
            </w:pPr>
          </w:p>
        </w:tc>
        <w:tc>
          <w:tcPr>
            <w:tcW w:w="1260" w:type="dxa"/>
            <w:tcBorders>
              <w:top w:val="single" w:sz="4" w:space="0" w:color="auto"/>
              <w:left w:val="single" w:sz="4" w:space="0" w:color="auto"/>
              <w:bottom w:val="single" w:sz="4" w:space="0" w:color="auto"/>
              <w:right w:val="single" w:sz="4" w:space="0" w:color="auto"/>
            </w:tcBorders>
          </w:tcPr>
          <w:p w14:paraId="03F6E4D9" w14:textId="77777777" w:rsidR="003524BE" w:rsidRPr="004D39DA" w:rsidRDefault="003524BE" w:rsidP="00F356AE">
            <w:pPr>
              <w:rPr>
                <w:rFonts w:ascii="Times New Roman" w:hAnsi="Times New Roman"/>
                <w:b/>
                <w:u w:val="single"/>
                <w:lang w:val="en-US"/>
              </w:rPr>
            </w:pPr>
          </w:p>
        </w:tc>
        <w:tc>
          <w:tcPr>
            <w:tcW w:w="945" w:type="dxa"/>
            <w:tcBorders>
              <w:top w:val="single" w:sz="4" w:space="0" w:color="auto"/>
              <w:left w:val="single" w:sz="4" w:space="0" w:color="auto"/>
              <w:bottom w:val="single" w:sz="4" w:space="0" w:color="auto"/>
              <w:right w:val="single" w:sz="4" w:space="0" w:color="auto"/>
            </w:tcBorders>
          </w:tcPr>
          <w:p w14:paraId="31B6100E" w14:textId="77777777" w:rsidR="003524BE" w:rsidRPr="004D39DA" w:rsidRDefault="003524BE" w:rsidP="00F356AE">
            <w:pPr>
              <w:rPr>
                <w:rFonts w:ascii="Times New Roman" w:hAnsi="Times New Roman"/>
                <w:b/>
                <w:lang w:val="en-US"/>
              </w:rPr>
            </w:pPr>
          </w:p>
        </w:tc>
        <w:tc>
          <w:tcPr>
            <w:tcW w:w="1311" w:type="dxa"/>
            <w:tcBorders>
              <w:top w:val="single" w:sz="4" w:space="0" w:color="auto"/>
              <w:left w:val="single" w:sz="4" w:space="0" w:color="auto"/>
              <w:bottom w:val="single" w:sz="4" w:space="0" w:color="auto"/>
              <w:right w:val="single" w:sz="4" w:space="0" w:color="auto"/>
            </w:tcBorders>
          </w:tcPr>
          <w:p w14:paraId="3092BDE8" w14:textId="77777777" w:rsidR="003524BE" w:rsidRPr="004D39DA" w:rsidRDefault="003524BE" w:rsidP="00F356AE">
            <w:pPr>
              <w:rPr>
                <w:rFonts w:ascii="Times New Roman" w:hAnsi="Times New Roman"/>
                <w:b/>
                <w:lang w:val="en-US"/>
              </w:rPr>
            </w:pPr>
          </w:p>
        </w:tc>
      </w:tr>
      <w:tr w:rsidR="003524BE" w:rsidRPr="004D39DA" w14:paraId="7D23E9A1" w14:textId="77777777" w:rsidTr="003F5ECC">
        <w:tc>
          <w:tcPr>
            <w:tcW w:w="817" w:type="dxa"/>
            <w:tcBorders>
              <w:top w:val="single" w:sz="4" w:space="0" w:color="auto"/>
              <w:left w:val="single" w:sz="4" w:space="0" w:color="auto"/>
              <w:bottom w:val="single" w:sz="4" w:space="0" w:color="auto"/>
              <w:right w:val="single" w:sz="4" w:space="0" w:color="auto"/>
            </w:tcBorders>
          </w:tcPr>
          <w:p w14:paraId="065DDB49" w14:textId="77777777" w:rsidR="003524BE" w:rsidRPr="004D39DA" w:rsidRDefault="003524BE" w:rsidP="00F356AE">
            <w:pPr>
              <w:rPr>
                <w:rFonts w:ascii="Times New Roman" w:hAnsi="Times New Roman"/>
                <w:b/>
                <w:u w:val="single"/>
                <w:lang w:val="en-US"/>
              </w:rPr>
            </w:pPr>
          </w:p>
        </w:tc>
        <w:tc>
          <w:tcPr>
            <w:tcW w:w="1701" w:type="dxa"/>
            <w:tcBorders>
              <w:top w:val="single" w:sz="4" w:space="0" w:color="auto"/>
              <w:left w:val="single" w:sz="4" w:space="0" w:color="auto"/>
              <w:bottom w:val="single" w:sz="4" w:space="0" w:color="auto"/>
              <w:right w:val="single" w:sz="4" w:space="0" w:color="auto"/>
            </w:tcBorders>
          </w:tcPr>
          <w:p w14:paraId="59B234A4" w14:textId="15649BBE" w:rsidR="003524BE" w:rsidRPr="004D39DA" w:rsidRDefault="003524BE" w:rsidP="00F356AE">
            <w:pPr>
              <w:rPr>
                <w:rFonts w:ascii="Times New Roman" w:hAnsi="Times New Roman"/>
                <w:b/>
                <w:u w:val="single"/>
                <w:lang w:val="ru-RU"/>
              </w:rPr>
            </w:pPr>
          </w:p>
        </w:tc>
        <w:tc>
          <w:tcPr>
            <w:tcW w:w="1134" w:type="dxa"/>
            <w:tcBorders>
              <w:top w:val="single" w:sz="4" w:space="0" w:color="auto"/>
              <w:left w:val="single" w:sz="4" w:space="0" w:color="auto"/>
              <w:bottom w:val="single" w:sz="4" w:space="0" w:color="auto"/>
              <w:right w:val="single" w:sz="4" w:space="0" w:color="auto"/>
            </w:tcBorders>
          </w:tcPr>
          <w:p w14:paraId="249A6F77" w14:textId="75854994" w:rsidR="003524BE" w:rsidRPr="004D39DA" w:rsidRDefault="003524BE" w:rsidP="00F356AE">
            <w:pPr>
              <w:rPr>
                <w:rFonts w:ascii="Times New Roman" w:hAnsi="Times New Roman"/>
                <w:b/>
                <w:u w:val="single"/>
                <w:lang w:val="ru-RU"/>
              </w:rPr>
            </w:pPr>
          </w:p>
        </w:tc>
        <w:tc>
          <w:tcPr>
            <w:tcW w:w="1417" w:type="dxa"/>
            <w:tcBorders>
              <w:top w:val="single" w:sz="4" w:space="0" w:color="auto"/>
              <w:left w:val="single" w:sz="4" w:space="0" w:color="auto"/>
              <w:bottom w:val="single" w:sz="4" w:space="0" w:color="auto"/>
              <w:right w:val="single" w:sz="4" w:space="0" w:color="auto"/>
            </w:tcBorders>
          </w:tcPr>
          <w:p w14:paraId="53B2F3AF" w14:textId="41C9CB33" w:rsidR="003524BE" w:rsidRPr="004D39DA" w:rsidRDefault="003524BE" w:rsidP="00F356AE">
            <w:pPr>
              <w:rPr>
                <w:rFonts w:ascii="Times New Roman" w:hAnsi="Times New Roman"/>
                <w:b/>
                <w:u w:val="single"/>
                <w:lang w:val="ru-RU"/>
              </w:rPr>
            </w:pPr>
          </w:p>
        </w:tc>
        <w:tc>
          <w:tcPr>
            <w:tcW w:w="1339" w:type="dxa"/>
            <w:tcBorders>
              <w:top w:val="single" w:sz="4" w:space="0" w:color="auto"/>
              <w:left w:val="single" w:sz="4" w:space="0" w:color="auto"/>
              <w:bottom w:val="single" w:sz="4" w:space="0" w:color="auto"/>
              <w:right w:val="single" w:sz="4" w:space="0" w:color="auto"/>
            </w:tcBorders>
          </w:tcPr>
          <w:p w14:paraId="133B570B" w14:textId="564F785F" w:rsidR="003524BE" w:rsidRPr="004D39DA" w:rsidRDefault="003524BE" w:rsidP="00F356AE">
            <w:pPr>
              <w:rPr>
                <w:rFonts w:ascii="Times New Roman" w:hAnsi="Times New Roman"/>
                <w:b/>
                <w:u w:val="single"/>
                <w:lang w:val="ru-RU"/>
              </w:rPr>
            </w:pPr>
          </w:p>
        </w:tc>
        <w:tc>
          <w:tcPr>
            <w:tcW w:w="1260" w:type="dxa"/>
            <w:tcBorders>
              <w:top w:val="single" w:sz="4" w:space="0" w:color="auto"/>
              <w:left w:val="single" w:sz="4" w:space="0" w:color="auto"/>
              <w:bottom w:val="single" w:sz="4" w:space="0" w:color="auto"/>
              <w:right w:val="single" w:sz="4" w:space="0" w:color="auto"/>
            </w:tcBorders>
          </w:tcPr>
          <w:p w14:paraId="66870BFF" w14:textId="02140D50" w:rsidR="003524BE" w:rsidRPr="004D39DA" w:rsidRDefault="003524BE" w:rsidP="00F356AE">
            <w:pPr>
              <w:rPr>
                <w:rFonts w:ascii="Times New Roman" w:hAnsi="Times New Roman"/>
                <w:b/>
                <w:u w:val="single"/>
                <w:lang w:val="ru-RU"/>
              </w:rPr>
            </w:pPr>
          </w:p>
        </w:tc>
        <w:tc>
          <w:tcPr>
            <w:tcW w:w="945" w:type="dxa"/>
            <w:tcBorders>
              <w:top w:val="single" w:sz="4" w:space="0" w:color="auto"/>
              <w:left w:val="single" w:sz="4" w:space="0" w:color="auto"/>
              <w:bottom w:val="single" w:sz="4" w:space="0" w:color="auto"/>
              <w:right w:val="single" w:sz="4" w:space="0" w:color="auto"/>
            </w:tcBorders>
          </w:tcPr>
          <w:p w14:paraId="65E42F05" w14:textId="77777777" w:rsidR="003524BE" w:rsidRPr="004D39DA" w:rsidRDefault="003524BE" w:rsidP="00F356AE">
            <w:pPr>
              <w:rPr>
                <w:rFonts w:ascii="Times New Roman" w:hAnsi="Times New Roman"/>
                <w:b/>
                <w:lang w:val="en-US"/>
              </w:rPr>
            </w:pPr>
          </w:p>
        </w:tc>
        <w:tc>
          <w:tcPr>
            <w:tcW w:w="1311" w:type="dxa"/>
            <w:tcBorders>
              <w:top w:val="single" w:sz="4" w:space="0" w:color="auto"/>
              <w:left w:val="single" w:sz="4" w:space="0" w:color="auto"/>
              <w:bottom w:val="single" w:sz="4" w:space="0" w:color="auto"/>
              <w:right w:val="single" w:sz="4" w:space="0" w:color="auto"/>
            </w:tcBorders>
          </w:tcPr>
          <w:p w14:paraId="7DECB68B" w14:textId="77777777" w:rsidR="003524BE" w:rsidRPr="004D39DA" w:rsidRDefault="003524BE" w:rsidP="00F356AE">
            <w:pPr>
              <w:rPr>
                <w:rFonts w:ascii="Times New Roman" w:hAnsi="Times New Roman"/>
                <w:b/>
                <w:lang w:val="en-US"/>
              </w:rPr>
            </w:pPr>
          </w:p>
        </w:tc>
      </w:tr>
      <w:tr w:rsidR="003524BE" w:rsidRPr="004D39DA" w14:paraId="789CF125" w14:textId="77777777" w:rsidTr="003F5ECC">
        <w:tc>
          <w:tcPr>
            <w:tcW w:w="817" w:type="dxa"/>
            <w:tcBorders>
              <w:top w:val="single" w:sz="4" w:space="0" w:color="auto"/>
              <w:left w:val="single" w:sz="4" w:space="0" w:color="auto"/>
              <w:bottom w:val="single" w:sz="4" w:space="0" w:color="auto"/>
              <w:right w:val="single" w:sz="4" w:space="0" w:color="auto"/>
            </w:tcBorders>
          </w:tcPr>
          <w:p w14:paraId="65C6BE7F" w14:textId="77777777" w:rsidR="003524BE" w:rsidRPr="004D39DA" w:rsidRDefault="003524BE" w:rsidP="00F356AE">
            <w:pPr>
              <w:rPr>
                <w:rFonts w:ascii="Times New Roman" w:hAnsi="Times New Roman"/>
                <w:b/>
                <w:u w:val="single"/>
                <w:lang w:val="en-US"/>
              </w:rPr>
            </w:pPr>
          </w:p>
        </w:tc>
        <w:tc>
          <w:tcPr>
            <w:tcW w:w="1701" w:type="dxa"/>
            <w:tcBorders>
              <w:top w:val="single" w:sz="4" w:space="0" w:color="auto"/>
              <w:left w:val="single" w:sz="4" w:space="0" w:color="auto"/>
              <w:bottom w:val="single" w:sz="4" w:space="0" w:color="auto"/>
              <w:right w:val="single" w:sz="4" w:space="0" w:color="auto"/>
            </w:tcBorders>
          </w:tcPr>
          <w:p w14:paraId="1486F577" w14:textId="165F9720" w:rsidR="003524BE" w:rsidRPr="004D39DA" w:rsidRDefault="003524BE" w:rsidP="00F356AE">
            <w:pPr>
              <w:rPr>
                <w:rFonts w:ascii="Times New Roman" w:hAnsi="Times New Roman"/>
                <w:b/>
                <w:u w:val="single"/>
                <w:lang w:val="ru-RU"/>
              </w:rPr>
            </w:pPr>
          </w:p>
        </w:tc>
        <w:tc>
          <w:tcPr>
            <w:tcW w:w="1134" w:type="dxa"/>
            <w:tcBorders>
              <w:top w:val="single" w:sz="4" w:space="0" w:color="auto"/>
              <w:left w:val="single" w:sz="4" w:space="0" w:color="auto"/>
              <w:bottom w:val="single" w:sz="4" w:space="0" w:color="auto"/>
              <w:right w:val="single" w:sz="4" w:space="0" w:color="auto"/>
            </w:tcBorders>
          </w:tcPr>
          <w:p w14:paraId="18839C37" w14:textId="3313B6FB" w:rsidR="003524BE" w:rsidRPr="004D39DA" w:rsidRDefault="003524BE" w:rsidP="00F356AE">
            <w:pPr>
              <w:rPr>
                <w:rFonts w:ascii="Times New Roman" w:hAnsi="Times New Roman"/>
                <w:b/>
                <w:u w:val="single"/>
                <w:lang w:val="ru-RU"/>
              </w:rPr>
            </w:pPr>
          </w:p>
        </w:tc>
        <w:tc>
          <w:tcPr>
            <w:tcW w:w="1417" w:type="dxa"/>
            <w:tcBorders>
              <w:top w:val="single" w:sz="4" w:space="0" w:color="auto"/>
              <w:left w:val="single" w:sz="4" w:space="0" w:color="auto"/>
              <w:bottom w:val="single" w:sz="4" w:space="0" w:color="auto"/>
              <w:right w:val="single" w:sz="4" w:space="0" w:color="auto"/>
            </w:tcBorders>
          </w:tcPr>
          <w:p w14:paraId="0C0CB67C" w14:textId="7F3BC579" w:rsidR="003524BE" w:rsidRPr="004D39DA" w:rsidRDefault="003524BE" w:rsidP="00F356AE">
            <w:pPr>
              <w:rPr>
                <w:rFonts w:ascii="Times New Roman" w:hAnsi="Times New Roman"/>
                <w:b/>
                <w:u w:val="single"/>
                <w:lang w:val="ru-RU"/>
              </w:rPr>
            </w:pPr>
          </w:p>
        </w:tc>
        <w:tc>
          <w:tcPr>
            <w:tcW w:w="1339" w:type="dxa"/>
            <w:tcBorders>
              <w:top w:val="single" w:sz="4" w:space="0" w:color="auto"/>
              <w:left w:val="single" w:sz="4" w:space="0" w:color="auto"/>
              <w:bottom w:val="single" w:sz="4" w:space="0" w:color="auto"/>
              <w:right w:val="single" w:sz="4" w:space="0" w:color="auto"/>
            </w:tcBorders>
          </w:tcPr>
          <w:p w14:paraId="5EC177FB" w14:textId="4FCCCF5B" w:rsidR="003524BE" w:rsidRPr="004D39DA" w:rsidRDefault="003524BE" w:rsidP="00F356AE">
            <w:pPr>
              <w:rPr>
                <w:rFonts w:ascii="Times New Roman" w:hAnsi="Times New Roman"/>
                <w:b/>
                <w:u w:val="single"/>
                <w:lang w:val="ru-RU"/>
              </w:rPr>
            </w:pPr>
          </w:p>
        </w:tc>
        <w:tc>
          <w:tcPr>
            <w:tcW w:w="1260" w:type="dxa"/>
            <w:tcBorders>
              <w:top w:val="single" w:sz="4" w:space="0" w:color="auto"/>
              <w:left w:val="single" w:sz="4" w:space="0" w:color="auto"/>
              <w:bottom w:val="single" w:sz="4" w:space="0" w:color="auto"/>
              <w:right w:val="single" w:sz="4" w:space="0" w:color="auto"/>
            </w:tcBorders>
          </w:tcPr>
          <w:p w14:paraId="3F24B638" w14:textId="4FB78DEE" w:rsidR="003524BE" w:rsidRPr="004D39DA" w:rsidRDefault="003524BE" w:rsidP="00F356AE">
            <w:pPr>
              <w:rPr>
                <w:rFonts w:ascii="Times New Roman" w:hAnsi="Times New Roman"/>
                <w:b/>
                <w:u w:val="single"/>
                <w:lang w:val="ru-RU"/>
              </w:rPr>
            </w:pPr>
          </w:p>
        </w:tc>
        <w:tc>
          <w:tcPr>
            <w:tcW w:w="945" w:type="dxa"/>
            <w:tcBorders>
              <w:top w:val="single" w:sz="4" w:space="0" w:color="auto"/>
              <w:left w:val="single" w:sz="4" w:space="0" w:color="auto"/>
              <w:bottom w:val="single" w:sz="4" w:space="0" w:color="auto"/>
              <w:right w:val="single" w:sz="4" w:space="0" w:color="auto"/>
            </w:tcBorders>
          </w:tcPr>
          <w:p w14:paraId="7E6F5A9B" w14:textId="77777777" w:rsidR="003524BE" w:rsidRPr="004D39DA" w:rsidRDefault="003524BE" w:rsidP="00F356AE">
            <w:pPr>
              <w:rPr>
                <w:rFonts w:ascii="Times New Roman" w:hAnsi="Times New Roman"/>
                <w:b/>
                <w:lang w:val="en-US"/>
              </w:rPr>
            </w:pPr>
          </w:p>
        </w:tc>
        <w:tc>
          <w:tcPr>
            <w:tcW w:w="1311" w:type="dxa"/>
            <w:tcBorders>
              <w:top w:val="single" w:sz="4" w:space="0" w:color="auto"/>
              <w:left w:val="single" w:sz="4" w:space="0" w:color="auto"/>
              <w:bottom w:val="single" w:sz="4" w:space="0" w:color="auto"/>
              <w:right w:val="single" w:sz="4" w:space="0" w:color="auto"/>
            </w:tcBorders>
          </w:tcPr>
          <w:p w14:paraId="10F3EB77" w14:textId="77777777" w:rsidR="003524BE" w:rsidRPr="004D39DA" w:rsidRDefault="003524BE" w:rsidP="00F356AE">
            <w:pPr>
              <w:rPr>
                <w:rFonts w:ascii="Times New Roman" w:hAnsi="Times New Roman"/>
                <w:b/>
                <w:lang w:val="en-US"/>
              </w:rPr>
            </w:pPr>
          </w:p>
        </w:tc>
      </w:tr>
      <w:tr w:rsidR="003524BE" w:rsidRPr="004D39DA" w14:paraId="6C049407" w14:textId="77777777" w:rsidTr="003F5ECC">
        <w:tc>
          <w:tcPr>
            <w:tcW w:w="817" w:type="dxa"/>
            <w:tcBorders>
              <w:top w:val="single" w:sz="4" w:space="0" w:color="auto"/>
              <w:left w:val="single" w:sz="4" w:space="0" w:color="auto"/>
              <w:bottom w:val="single" w:sz="4" w:space="0" w:color="auto"/>
              <w:right w:val="single" w:sz="4" w:space="0" w:color="auto"/>
            </w:tcBorders>
          </w:tcPr>
          <w:p w14:paraId="37DC0C22" w14:textId="77777777" w:rsidR="003524BE" w:rsidRPr="004D39DA" w:rsidRDefault="003524BE" w:rsidP="00F356AE">
            <w:pPr>
              <w:rPr>
                <w:rFonts w:ascii="Times New Roman" w:hAnsi="Times New Roman"/>
                <w:b/>
                <w:u w:val="single"/>
                <w:lang w:val="en-US"/>
              </w:rPr>
            </w:pPr>
          </w:p>
        </w:tc>
        <w:tc>
          <w:tcPr>
            <w:tcW w:w="1701" w:type="dxa"/>
            <w:tcBorders>
              <w:top w:val="single" w:sz="4" w:space="0" w:color="auto"/>
              <w:left w:val="single" w:sz="4" w:space="0" w:color="auto"/>
              <w:bottom w:val="single" w:sz="4" w:space="0" w:color="auto"/>
              <w:right w:val="single" w:sz="4" w:space="0" w:color="auto"/>
            </w:tcBorders>
          </w:tcPr>
          <w:p w14:paraId="0FCA3937" w14:textId="6ED30ED4" w:rsidR="003524BE" w:rsidRPr="004D39DA" w:rsidRDefault="003524BE" w:rsidP="00F356AE">
            <w:pPr>
              <w:rPr>
                <w:rFonts w:ascii="Times New Roman" w:hAnsi="Times New Roman"/>
                <w:b/>
                <w:u w:val="single"/>
                <w:lang w:val="ru-RU"/>
              </w:rPr>
            </w:pPr>
          </w:p>
        </w:tc>
        <w:tc>
          <w:tcPr>
            <w:tcW w:w="1134" w:type="dxa"/>
            <w:tcBorders>
              <w:top w:val="single" w:sz="4" w:space="0" w:color="auto"/>
              <w:left w:val="single" w:sz="4" w:space="0" w:color="auto"/>
              <w:bottom w:val="single" w:sz="4" w:space="0" w:color="auto"/>
              <w:right w:val="single" w:sz="4" w:space="0" w:color="auto"/>
            </w:tcBorders>
          </w:tcPr>
          <w:p w14:paraId="5C01A3AF" w14:textId="46ACD0CC" w:rsidR="003524BE" w:rsidRPr="004D39DA" w:rsidRDefault="003524BE" w:rsidP="00F356AE">
            <w:pPr>
              <w:rPr>
                <w:rFonts w:ascii="Times New Roman" w:hAnsi="Times New Roman"/>
                <w:b/>
                <w:u w:val="single"/>
                <w:lang w:val="en-US"/>
              </w:rPr>
            </w:pPr>
          </w:p>
        </w:tc>
        <w:tc>
          <w:tcPr>
            <w:tcW w:w="1417" w:type="dxa"/>
            <w:tcBorders>
              <w:top w:val="single" w:sz="4" w:space="0" w:color="auto"/>
              <w:left w:val="single" w:sz="4" w:space="0" w:color="auto"/>
              <w:bottom w:val="single" w:sz="4" w:space="0" w:color="auto"/>
              <w:right w:val="single" w:sz="4" w:space="0" w:color="auto"/>
            </w:tcBorders>
          </w:tcPr>
          <w:p w14:paraId="45F14CF6" w14:textId="6AC29A78" w:rsidR="003524BE" w:rsidRPr="004D39DA" w:rsidRDefault="003524BE" w:rsidP="00F356AE">
            <w:pPr>
              <w:rPr>
                <w:rFonts w:ascii="Times New Roman" w:hAnsi="Times New Roman"/>
                <w:b/>
                <w:u w:val="single"/>
                <w:lang w:val="en-US"/>
              </w:rPr>
            </w:pPr>
          </w:p>
        </w:tc>
        <w:tc>
          <w:tcPr>
            <w:tcW w:w="1339" w:type="dxa"/>
            <w:tcBorders>
              <w:top w:val="single" w:sz="4" w:space="0" w:color="auto"/>
              <w:left w:val="single" w:sz="4" w:space="0" w:color="auto"/>
              <w:bottom w:val="single" w:sz="4" w:space="0" w:color="auto"/>
              <w:right w:val="single" w:sz="4" w:space="0" w:color="auto"/>
            </w:tcBorders>
          </w:tcPr>
          <w:p w14:paraId="552251C8" w14:textId="55139186" w:rsidR="003524BE" w:rsidRPr="004D39DA" w:rsidRDefault="003524BE" w:rsidP="00F356AE">
            <w:pPr>
              <w:rPr>
                <w:rFonts w:ascii="Times New Roman" w:hAnsi="Times New Roman"/>
                <w:b/>
                <w:u w:val="single"/>
                <w:lang w:val="en-US"/>
              </w:rPr>
            </w:pPr>
          </w:p>
        </w:tc>
        <w:tc>
          <w:tcPr>
            <w:tcW w:w="1260" w:type="dxa"/>
            <w:tcBorders>
              <w:top w:val="single" w:sz="4" w:space="0" w:color="auto"/>
              <w:left w:val="single" w:sz="4" w:space="0" w:color="auto"/>
              <w:bottom w:val="single" w:sz="4" w:space="0" w:color="auto"/>
              <w:right w:val="single" w:sz="4" w:space="0" w:color="auto"/>
            </w:tcBorders>
          </w:tcPr>
          <w:p w14:paraId="20A84C63" w14:textId="6C35553A" w:rsidR="003524BE" w:rsidRPr="004D39DA" w:rsidRDefault="003524BE" w:rsidP="00F356AE">
            <w:pPr>
              <w:rPr>
                <w:rFonts w:ascii="Times New Roman" w:hAnsi="Times New Roman"/>
                <w:b/>
                <w:u w:val="single"/>
                <w:lang w:val="en-US"/>
              </w:rPr>
            </w:pPr>
          </w:p>
        </w:tc>
        <w:tc>
          <w:tcPr>
            <w:tcW w:w="945" w:type="dxa"/>
            <w:tcBorders>
              <w:top w:val="single" w:sz="4" w:space="0" w:color="auto"/>
              <w:left w:val="single" w:sz="4" w:space="0" w:color="auto"/>
              <w:bottom w:val="single" w:sz="4" w:space="0" w:color="auto"/>
              <w:right w:val="single" w:sz="4" w:space="0" w:color="auto"/>
            </w:tcBorders>
          </w:tcPr>
          <w:p w14:paraId="73872690" w14:textId="77777777" w:rsidR="003524BE" w:rsidRPr="004D39DA" w:rsidRDefault="003524BE" w:rsidP="00F356AE">
            <w:pPr>
              <w:rPr>
                <w:rFonts w:ascii="Times New Roman" w:hAnsi="Times New Roman"/>
                <w:b/>
                <w:lang w:val="en-US"/>
              </w:rPr>
            </w:pPr>
          </w:p>
        </w:tc>
        <w:tc>
          <w:tcPr>
            <w:tcW w:w="1311" w:type="dxa"/>
            <w:tcBorders>
              <w:top w:val="single" w:sz="4" w:space="0" w:color="auto"/>
              <w:left w:val="single" w:sz="4" w:space="0" w:color="auto"/>
              <w:bottom w:val="single" w:sz="4" w:space="0" w:color="auto"/>
              <w:right w:val="single" w:sz="4" w:space="0" w:color="auto"/>
            </w:tcBorders>
          </w:tcPr>
          <w:p w14:paraId="22DF4FC9" w14:textId="77777777" w:rsidR="003524BE" w:rsidRPr="004D39DA" w:rsidRDefault="003524BE" w:rsidP="00F356AE">
            <w:pPr>
              <w:rPr>
                <w:rFonts w:ascii="Times New Roman" w:hAnsi="Times New Roman"/>
                <w:b/>
                <w:lang w:val="en-US"/>
              </w:rPr>
            </w:pPr>
          </w:p>
        </w:tc>
      </w:tr>
      <w:tr w:rsidR="003524BE" w:rsidRPr="004D39DA" w14:paraId="74CA077D" w14:textId="77777777" w:rsidTr="003F5ECC">
        <w:tc>
          <w:tcPr>
            <w:tcW w:w="817" w:type="dxa"/>
            <w:tcBorders>
              <w:top w:val="single" w:sz="4" w:space="0" w:color="auto"/>
              <w:left w:val="single" w:sz="4" w:space="0" w:color="auto"/>
              <w:bottom w:val="single" w:sz="4" w:space="0" w:color="auto"/>
              <w:right w:val="single" w:sz="4" w:space="0" w:color="auto"/>
            </w:tcBorders>
          </w:tcPr>
          <w:p w14:paraId="06AFD1B9" w14:textId="77777777" w:rsidR="003524BE" w:rsidRPr="004D39DA" w:rsidRDefault="003524BE" w:rsidP="00F356AE">
            <w:pPr>
              <w:rPr>
                <w:rFonts w:ascii="Times New Roman" w:hAnsi="Times New Roman"/>
                <w:b/>
                <w:lang w:val="en-US"/>
              </w:rPr>
            </w:pPr>
          </w:p>
        </w:tc>
        <w:tc>
          <w:tcPr>
            <w:tcW w:w="1701" w:type="dxa"/>
            <w:tcBorders>
              <w:top w:val="single" w:sz="4" w:space="0" w:color="auto"/>
              <w:left w:val="single" w:sz="4" w:space="0" w:color="auto"/>
              <w:bottom w:val="single" w:sz="4" w:space="0" w:color="auto"/>
              <w:right w:val="single" w:sz="4" w:space="0" w:color="auto"/>
            </w:tcBorders>
          </w:tcPr>
          <w:p w14:paraId="220D5F61" w14:textId="77777777" w:rsidR="003524BE" w:rsidRPr="004D39DA" w:rsidRDefault="003524BE" w:rsidP="00F356AE">
            <w:pPr>
              <w:rPr>
                <w:rFonts w:ascii="Times New Roman" w:hAnsi="Times New Roman"/>
                <w:b/>
                <w:lang w:val="en-US"/>
              </w:rPr>
            </w:pPr>
          </w:p>
        </w:tc>
        <w:tc>
          <w:tcPr>
            <w:tcW w:w="1134" w:type="dxa"/>
            <w:tcBorders>
              <w:top w:val="single" w:sz="4" w:space="0" w:color="auto"/>
              <w:left w:val="single" w:sz="4" w:space="0" w:color="auto"/>
              <w:bottom w:val="single" w:sz="4" w:space="0" w:color="auto"/>
              <w:right w:val="single" w:sz="4" w:space="0" w:color="auto"/>
            </w:tcBorders>
          </w:tcPr>
          <w:p w14:paraId="7610D66A" w14:textId="77777777" w:rsidR="003524BE" w:rsidRPr="004D39DA" w:rsidRDefault="003524BE" w:rsidP="00F356AE">
            <w:pPr>
              <w:rPr>
                <w:rFonts w:ascii="Times New Roman" w:hAnsi="Times New Roman"/>
                <w:b/>
                <w:lang w:val="en-US"/>
              </w:rPr>
            </w:pPr>
          </w:p>
        </w:tc>
        <w:tc>
          <w:tcPr>
            <w:tcW w:w="1417" w:type="dxa"/>
            <w:tcBorders>
              <w:top w:val="single" w:sz="4" w:space="0" w:color="auto"/>
              <w:left w:val="single" w:sz="4" w:space="0" w:color="auto"/>
              <w:bottom w:val="single" w:sz="4" w:space="0" w:color="auto"/>
              <w:right w:val="single" w:sz="4" w:space="0" w:color="auto"/>
            </w:tcBorders>
          </w:tcPr>
          <w:p w14:paraId="7EFE99F7" w14:textId="77777777" w:rsidR="003524BE" w:rsidRPr="004D39DA" w:rsidRDefault="003524BE" w:rsidP="00F356AE">
            <w:pPr>
              <w:rPr>
                <w:rFonts w:ascii="Times New Roman" w:hAnsi="Times New Roman"/>
                <w:b/>
                <w:lang w:val="en-US"/>
              </w:rPr>
            </w:pPr>
          </w:p>
        </w:tc>
        <w:tc>
          <w:tcPr>
            <w:tcW w:w="1339" w:type="dxa"/>
            <w:tcBorders>
              <w:top w:val="single" w:sz="4" w:space="0" w:color="auto"/>
              <w:left w:val="single" w:sz="4" w:space="0" w:color="auto"/>
              <w:bottom w:val="single" w:sz="4" w:space="0" w:color="auto"/>
              <w:right w:val="single" w:sz="4" w:space="0" w:color="auto"/>
            </w:tcBorders>
          </w:tcPr>
          <w:p w14:paraId="08658382" w14:textId="77777777" w:rsidR="003524BE" w:rsidRPr="004D39DA" w:rsidRDefault="003524BE" w:rsidP="00F356AE">
            <w:pPr>
              <w:rPr>
                <w:rFonts w:ascii="Times New Roman" w:hAnsi="Times New Roman"/>
                <w:b/>
                <w:lang w:val="en-US"/>
              </w:rPr>
            </w:pPr>
          </w:p>
        </w:tc>
        <w:tc>
          <w:tcPr>
            <w:tcW w:w="1260" w:type="dxa"/>
            <w:tcBorders>
              <w:top w:val="single" w:sz="4" w:space="0" w:color="auto"/>
              <w:left w:val="single" w:sz="4" w:space="0" w:color="auto"/>
              <w:bottom w:val="single" w:sz="4" w:space="0" w:color="auto"/>
              <w:right w:val="single" w:sz="4" w:space="0" w:color="auto"/>
            </w:tcBorders>
          </w:tcPr>
          <w:p w14:paraId="3972BF8F" w14:textId="77777777" w:rsidR="003524BE" w:rsidRPr="004D39DA" w:rsidRDefault="003524BE" w:rsidP="00F356AE">
            <w:pPr>
              <w:rPr>
                <w:rFonts w:ascii="Times New Roman" w:hAnsi="Times New Roman"/>
                <w:b/>
                <w:lang w:val="en-US"/>
              </w:rPr>
            </w:pPr>
          </w:p>
        </w:tc>
        <w:tc>
          <w:tcPr>
            <w:tcW w:w="945" w:type="dxa"/>
            <w:tcBorders>
              <w:top w:val="single" w:sz="4" w:space="0" w:color="auto"/>
              <w:left w:val="single" w:sz="4" w:space="0" w:color="auto"/>
              <w:bottom w:val="single" w:sz="4" w:space="0" w:color="auto"/>
              <w:right w:val="single" w:sz="4" w:space="0" w:color="auto"/>
            </w:tcBorders>
          </w:tcPr>
          <w:p w14:paraId="022BA6AC" w14:textId="77777777" w:rsidR="003524BE" w:rsidRPr="004D39DA" w:rsidRDefault="003524BE" w:rsidP="00F356AE">
            <w:pPr>
              <w:rPr>
                <w:rFonts w:ascii="Times New Roman" w:hAnsi="Times New Roman"/>
                <w:b/>
                <w:lang w:val="en-US"/>
              </w:rPr>
            </w:pPr>
          </w:p>
        </w:tc>
        <w:tc>
          <w:tcPr>
            <w:tcW w:w="1311" w:type="dxa"/>
            <w:tcBorders>
              <w:top w:val="single" w:sz="4" w:space="0" w:color="auto"/>
              <w:left w:val="single" w:sz="4" w:space="0" w:color="auto"/>
              <w:bottom w:val="single" w:sz="4" w:space="0" w:color="auto"/>
              <w:right w:val="single" w:sz="4" w:space="0" w:color="auto"/>
            </w:tcBorders>
          </w:tcPr>
          <w:p w14:paraId="5FA5C02A" w14:textId="77777777" w:rsidR="003524BE" w:rsidRPr="004D39DA" w:rsidRDefault="003524BE" w:rsidP="00F356AE">
            <w:pPr>
              <w:rPr>
                <w:rFonts w:ascii="Times New Roman" w:hAnsi="Times New Roman"/>
                <w:b/>
                <w:lang w:val="en-US"/>
              </w:rPr>
            </w:pPr>
          </w:p>
        </w:tc>
      </w:tr>
    </w:tbl>
    <w:p w14:paraId="058E3D66" w14:textId="77777777" w:rsidR="003524BE" w:rsidRPr="004D39DA" w:rsidRDefault="003524BE" w:rsidP="003524BE">
      <w:pPr>
        <w:jc w:val="center"/>
        <w:rPr>
          <w:rFonts w:ascii="Times New Roman" w:hAnsi="Times New Roman"/>
          <w:b/>
          <w:bCs/>
          <w:u w:val="single"/>
          <w:lang w:val="en-US"/>
        </w:rPr>
      </w:pPr>
    </w:p>
    <w:p w14:paraId="3CD6369D" w14:textId="28DF379F" w:rsidR="003524BE" w:rsidRPr="004D39DA" w:rsidRDefault="00634630" w:rsidP="003524BE">
      <w:pPr>
        <w:widowControl w:val="0"/>
        <w:autoSpaceDE w:val="0"/>
        <w:autoSpaceDN w:val="0"/>
        <w:adjustRightInd w:val="0"/>
        <w:jc w:val="both"/>
        <w:rPr>
          <w:rFonts w:ascii="Times New Roman" w:hAnsi="Times New Roman"/>
          <w:bCs/>
          <w:lang w:val="ru-RU"/>
        </w:rPr>
      </w:pPr>
      <w:r w:rsidRPr="004D39DA">
        <w:rPr>
          <w:rFonts w:ascii="Times New Roman" w:hAnsi="Times New Roman"/>
          <w:bCs/>
          <w:lang w:val="ru-RU"/>
        </w:rPr>
        <w:t>Потенциальный Исполнитель</w:t>
      </w:r>
      <w:r w:rsidR="003524BE" w:rsidRPr="004D39DA">
        <w:rPr>
          <w:rFonts w:ascii="Times New Roman" w:hAnsi="Times New Roman"/>
          <w:bCs/>
          <w:lang w:val="ru-RU"/>
        </w:rPr>
        <w:t xml:space="preserve"> предоставляет полный список бурового оборудования (желательно в формате </w:t>
      </w:r>
      <w:r w:rsidR="003524BE" w:rsidRPr="004D39DA">
        <w:rPr>
          <w:rFonts w:ascii="Times New Roman" w:hAnsi="Times New Roman"/>
          <w:bCs/>
          <w:lang w:val="en-US"/>
        </w:rPr>
        <w:t>IADC</w:t>
      </w:r>
      <w:r w:rsidR="003524BE" w:rsidRPr="004D39DA">
        <w:rPr>
          <w:rFonts w:ascii="Times New Roman" w:hAnsi="Times New Roman"/>
          <w:bCs/>
          <w:lang w:val="ru-RU"/>
        </w:rPr>
        <w:t xml:space="preserve">). </w:t>
      </w:r>
    </w:p>
    <w:p w14:paraId="00FA0699" w14:textId="77777777" w:rsidR="003524BE" w:rsidRPr="004D39DA" w:rsidRDefault="003524BE" w:rsidP="003524BE">
      <w:pPr>
        <w:widowControl w:val="0"/>
        <w:autoSpaceDE w:val="0"/>
        <w:autoSpaceDN w:val="0"/>
        <w:adjustRightInd w:val="0"/>
        <w:ind w:left="1000" w:hanging="400"/>
        <w:jc w:val="both"/>
        <w:rPr>
          <w:rFonts w:ascii="Times New Roman" w:hAnsi="Times New Roman"/>
          <w:lang w:val="ru-RU"/>
        </w:rPr>
      </w:pPr>
    </w:p>
    <w:p w14:paraId="12DBBBBB" w14:textId="77777777" w:rsidR="003524BE" w:rsidRPr="004D39DA" w:rsidRDefault="003524BE" w:rsidP="003524BE">
      <w:pPr>
        <w:rPr>
          <w:rFonts w:ascii="Times New Roman" w:hAnsi="Times New Roman"/>
          <w:b/>
          <w:lang w:val="ru-RU"/>
        </w:rPr>
      </w:pPr>
      <w:r w:rsidRPr="004D39DA">
        <w:rPr>
          <w:rFonts w:ascii="Times New Roman" w:hAnsi="Times New Roman"/>
          <w:b/>
          <w:lang w:val="ru-RU"/>
        </w:rPr>
        <w:t>4.1. СУДОВЫЕ ДОКУМЕНТЫ И СЕРТИФИКАТЫ</w:t>
      </w:r>
    </w:p>
    <w:p w14:paraId="12BDA57E" w14:textId="0388A104" w:rsidR="003524BE" w:rsidRPr="004D39DA" w:rsidRDefault="003524BE" w:rsidP="003524BE">
      <w:pPr>
        <w:jc w:val="both"/>
        <w:rPr>
          <w:rFonts w:ascii="Times New Roman" w:hAnsi="Times New Roman"/>
          <w:lang w:val="ru-RU"/>
        </w:rPr>
      </w:pPr>
      <w:r w:rsidRPr="004D39DA">
        <w:rPr>
          <w:rFonts w:ascii="Times New Roman" w:hAnsi="Times New Roman"/>
          <w:b/>
          <w:lang w:val="ru-RU"/>
        </w:rPr>
        <w:tab/>
      </w:r>
      <w:r w:rsidRPr="004D39DA">
        <w:rPr>
          <w:rFonts w:ascii="Times New Roman" w:hAnsi="Times New Roman"/>
          <w:lang w:val="ru-RU"/>
        </w:rPr>
        <w:t xml:space="preserve">Судно должно иметь все необходимые и </w:t>
      </w:r>
      <w:r w:rsidR="00634630" w:rsidRPr="004D39DA">
        <w:rPr>
          <w:rFonts w:ascii="Times New Roman" w:hAnsi="Times New Roman"/>
          <w:lang w:val="ru-RU"/>
        </w:rPr>
        <w:t>действительные судовые документы,</w:t>
      </w:r>
      <w:r w:rsidRPr="004D39DA">
        <w:rPr>
          <w:rFonts w:ascii="Times New Roman" w:hAnsi="Times New Roman"/>
          <w:lang w:val="ru-RU"/>
        </w:rPr>
        <w:t xml:space="preserve"> и сертификаты, требуемые в соответствии с действующим морским законодательством Республики Казахстан, включая без ограничений, законодательства государства флага, положения международной конвенции по охране человеческой жизни на море, положения Классификационного общества и Международной конвенции по предотвращению загрязнения с судов.</w:t>
      </w:r>
    </w:p>
    <w:p w14:paraId="1082865D" w14:textId="087F0FE0" w:rsidR="003524BE" w:rsidRPr="004D39DA" w:rsidRDefault="003524BE" w:rsidP="003524BE">
      <w:pPr>
        <w:ind w:firstLine="360"/>
        <w:jc w:val="both"/>
        <w:rPr>
          <w:rFonts w:ascii="Times New Roman" w:hAnsi="Times New Roman"/>
          <w:lang w:val="ru-RU"/>
        </w:rPr>
      </w:pPr>
      <w:r w:rsidRPr="004D39DA">
        <w:rPr>
          <w:rFonts w:ascii="Times New Roman" w:hAnsi="Times New Roman"/>
          <w:lang w:val="ru-RU"/>
        </w:rPr>
        <w:t xml:space="preserve">Судно должно иметь все необходимые и </w:t>
      </w:r>
      <w:r w:rsidR="00634630" w:rsidRPr="004D39DA">
        <w:rPr>
          <w:rFonts w:ascii="Times New Roman" w:hAnsi="Times New Roman"/>
          <w:lang w:val="ru-RU"/>
        </w:rPr>
        <w:t>действительные судовые документы,</w:t>
      </w:r>
      <w:r w:rsidRPr="004D39DA">
        <w:rPr>
          <w:rFonts w:ascii="Times New Roman" w:hAnsi="Times New Roman"/>
          <w:lang w:val="ru-RU"/>
        </w:rPr>
        <w:t xml:space="preserve"> и сертификаты, включая без ограничения, особо указанные ниже:</w:t>
      </w:r>
    </w:p>
    <w:p w14:paraId="7A6966BA" w14:textId="77777777" w:rsidR="003524BE" w:rsidRPr="004D39DA" w:rsidRDefault="003524BE" w:rsidP="003524BE">
      <w:pPr>
        <w:pStyle w:val="aff3"/>
        <w:numPr>
          <w:ilvl w:val="0"/>
          <w:numId w:val="124"/>
        </w:numPr>
        <w:tabs>
          <w:tab w:val="left" w:pos="567"/>
        </w:tabs>
        <w:ind w:left="0" w:firstLine="0"/>
        <w:rPr>
          <w:rFonts w:ascii="Times New Roman" w:hAnsi="Times New Roman"/>
          <w:szCs w:val="20"/>
          <w:lang w:val="ru-RU"/>
        </w:rPr>
      </w:pPr>
      <w:r w:rsidRPr="004D39DA">
        <w:rPr>
          <w:rFonts w:ascii="Times New Roman" w:hAnsi="Times New Roman"/>
          <w:szCs w:val="20"/>
          <w:lang w:val="ru-RU"/>
        </w:rPr>
        <w:t>Свидетельство о праве собственности на судно;</w:t>
      </w:r>
    </w:p>
    <w:p w14:paraId="3896D3F6" w14:textId="77777777" w:rsidR="003524BE" w:rsidRPr="004D39DA" w:rsidRDefault="003524BE" w:rsidP="003524BE">
      <w:pPr>
        <w:pStyle w:val="aff3"/>
        <w:numPr>
          <w:ilvl w:val="0"/>
          <w:numId w:val="124"/>
        </w:numPr>
        <w:tabs>
          <w:tab w:val="left" w:pos="567"/>
        </w:tabs>
        <w:ind w:left="0" w:firstLine="0"/>
        <w:rPr>
          <w:rFonts w:ascii="Times New Roman" w:hAnsi="Times New Roman"/>
          <w:szCs w:val="20"/>
          <w:lang w:val="ru-RU"/>
        </w:rPr>
      </w:pPr>
      <w:r w:rsidRPr="004D39DA">
        <w:rPr>
          <w:rFonts w:ascii="Times New Roman" w:hAnsi="Times New Roman"/>
          <w:szCs w:val="20"/>
          <w:lang w:val="ru-RU"/>
        </w:rPr>
        <w:t xml:space="preserve">Свидетельство о годности к плаванию; </w:t>
      </w:r>
    </w:p>
    <w:p w14:paraId="0D4E5345" w14:textId="77777777" w:rsidR="003524BE" w:rsidRPr="004D39DA" w:rsidRDefault="003524BE" w:rsidP="003524BE">
      <w:pPr>
        <w:pStyle w:val="aff3"/>
        <w:numPr>
          <w:ilvl w:val="0"/>
          <w:numId w:val="124"/>
        </w:numPr>
        <w:tabs>
          <w:tab w:val="left" w:pos="567"/>
        </w:tabs>
        <w:ind w:left="0" w:firstLine="0"/>
        <w:rPr>
          <w:rFonts w:ascii="Times New Roman" w:hAnsi="Times New Roman"/>
          <w:szCs w:val="20"/>
        </w:rPr>
      </w:pPr>
      <w:r w:rsidRPr="004D39DA">
        <w:rPr>
          <w:rFonts w:ascii="Times New Roman" w:hAnsi="Times New Roman"/>
          <w:szCs w:val="20"/>
        </w:rPr>
        <w:t>Классификационное свидетельство;</w:t>
      </w:r>
    </w:p>
    <w:p w14:paraId="10DD3BCF" w14:textId="77777777" w:rsidR="003524BE" w:rsidRPr="004D39DA" w:rsidRDefault="003524BE" w:rsidP="003524BE">
      <w:pPr>
        <w:pStyle w:val="aff3"/>
        <w:numPr>
          <w:ilvl w:val="0"/>
          <w:numId w:val="124"/>
        </w:numPr>
        <w:tabs>
          <w:tab w:val="left" w:pos="567"/>
        </w:tabs>
        <w:ind w:left="0" w:firstLine="0"/>
        <w:rPr>
          <w:rFonts w:ascii="Times New Roman" w:hAnsi="Times New Roman"/>
          <w:szCs w:val="20"/>
        </w:rPr>
      </w:pPr>
      <w:r w:rsidRPr="004D39DA">
        <w:rPr>
          <w:rFonts w:ascii="Times New Roman" w:hAnsi="Times New Roman"/>
          <w:szCs w:val="20"/>
        </w:rPr>
        <w:t>Сертификат международной грузовой марки;</w:t>
      </w:r>
    </w:p>
    <w:p w14:paraId="124C4174" w14:textId="77777777" w:rsidR="003524BE" w:rsidRPr="004D39DA" w:rsidRDefault="003524BE" w:rsidP="003524BE">
      <w:pPr>
        <w:pStyle w:val="aff3"/>
        <w:numPr>
          <w:ilvl w:val="0"/>
          <w:numId w:val="124"/>
        </w:numPr>
        <w:tabs>
          <w:tab w:val="left" w:pos="567"/>
        </w:tabs>
        <w:ind w:left="0" w:firstLine="0"/>
        <w:rPr>
          <w:rFonts w:ascii="Times New Roman" w:hAnsi="Times New Roman"/>
          <w:szCs w:val="20"/>
          <w:lang w:val="ru-RU"/>
        </w:rPr>
      </w:pPr>
      <w:r w:rsidRPr="004D39DA">
        <w:rPr>
          <w:rFonts w:ascii="Times New Roman" w:hAnsi="Times New Roman"/>
          <w:szCs w:val="20"/>
          <w:lang w:val="ru-RU"/>
        </w:rPr>
        <w:t>Свидетельство о безопасности судна по оборудованию и снабжению;</w:t>
      </w:r>
    </w:p>
    <w:p w14:paraId="1277BD09" w14:textId="77777777" w:rsidR="003524BE" w:rsidRPr="004D39DA" w:rsidRDefault="003524BE" w:rsidP="003524BE">
      <w:pPr>
        <w:pStyle w:val="aff3"/>
        <w:numPr>
          <w:ilvl w:val="0"/>
          <w:numId w:val="124"/>
        </w:numPr>
        <w:tabs>
          <w:tab w:val="left" w:pos="567"/>
        </w:tabs>
        <w:ind w:left="0" w:firstLine="0"/>
        <w:rPr>
          <w:rFonts w:ascii="Times New Roman" w:hAnsi="Times New Roman"/>
          <w:szCs w:val="20"/>
        </w:rPr>
      </w:pPr>
      <w:r w:rsidRPr="004D39DA">
        <w:rPr>
          <w:rFonts w:ascii="Times New Roman" w:hAnsi="Times New Roman"/>
          <w:szCs w:val="20"/>
        </w:rPr>
        <w:t>Свидетельство о безопасности конструкции;</w:t>
      </w:r>
    </w:p>
    <w:p w14:paraId="169BB719" w14:textId="77777777" w:rsidR="003524BE" w:rsidRPr="004D39DA" w:rsidRDefault="003524BE" w:rsidP="003524BE">
      <w:pPr>
        <w:pStyle w:val="aff3"/>
        <w:numPr>
          <w:ilvl w:val="0"/>
          <w:numId w:val="124"/>
        </w:numPr>
        <w:tabs>
          <w:tab w:val="left" w:pos="567"/>
        </w:tabs>
        <w:ind w:left="0" w:firstLine="0"/>
        <w:rPr>
          <w:rFonts w:ascii="Times New Roman" w:hAnsi="Times New Roman"/>
          <w:szCs w:val="20"/>
          <w:lang w:val="ru-RU"/>
        </w:rPr>
      </w:pPr>
      <w:r w:rsidRPr="004D39DA">
        <w:rPr>
          <w:rFonts w:ascii="Times New Roman" w:hAnsi="Times New Roman"/>
          <w:szCs w:val="20"/>
          <w:lang w:val="ru-RU"/>
        </w:rPr>
        <w:t>Свидетельство о безопасности судна по радиооборудованию;</w:t>
      </w:r>
    </w:p>
    <w:p w14:paraId="20B8B4DF" w14:textId="77777777" w:rsidR="003524BE" w:rsidRPr="004D39DA" w:rsidRDefault="003524BE" w:rsidP="003524BE">
      <w:pPr>
        <w:pStyle w:val="aff3"/>
        <w:numPr>
          <w:ilvl w:val="0"/>
          <w:numId w:val="124"/>
        </w:numPr>
        <w:tabs>
          <w:tab w:val="left" w:pos="567"/>
        </w:tabs>
        <w:ind w:left="0" w:firstLine="0"/>
        <w:rPr>
          <w:rFonts w:ascii="Times New Roman" w:hAnsi="Times New Roman"/>
          <w:szCs w:val="20"/>
          <w:lang w:val="ru-RU"/>
        </w:rPr>
      </w:pPr>
      <w:r w:rsidRPr="004D39DA">
        <w:rPr>
          <w:rFonts w:ascii="Times New Roman" w:hAnsi="Times New Roman"/>
          <w:szCs w:val="20"/>
          <w:lang w:val="ru-RU"/>
        </w:rPr>
        <w:t>Международное свидетельство о предотвращении загрязнения стоками;</w:t>
      </w:r>
    </w:p>
    <w:p w14:paraId="68FFA40E" w14:textId="77777777" w:rsidR="003524BE" w:rsidRPr="004D39DA" w:rsidRDefault="003524BE" w:rsidP="003524BE">
      <w:pPr>
        <w:pStyle w:val="aff3"/>
        <w:numPr>
          <w:ilvl w:val="0"/>
          <w:numId w:val="124"/>
        </w:numPr>
        <w:tabs>
          <w:tab w:val="left" w:pos="567"/>
        </w:tabs>
        <w:ind w:left="0" w:firstLine="0"/>
        <w:rPr>
          <w:rFonts w:ascii="Times New Roman" w:hAnsi="Times New Roman"/>
          <w:szCs w:val="20"/>
          <w:lang w:val="ru-RU"/>
        </w:rPr>
      </w:pPr>
      <w:r w:rsidRPr="004D39DA">
        <w:rPr>
          <w:rFonts w:ascii="Times New Roman" w:hAnsi="Times New Roman"/>
          <w:szCs w:val="20"/>
          <w:lang w:val="ru-RU"/>
        </w:rPr>
        <w:t>Международное свидетельство о предотвращении загрязнения мусором;</w:t>
      </w:r>
    </w:p>
    <w:p w14:paraId="32458D25" w14:textId="77777777" w:rsidR="003524BE" w:rsidRPr="004D39DA" w:rsidRDefault="003524BE" w:rsidP="003524BE">
      <w:pPr>
        <w:pStyle w:val="aff3"/>
        <w:numPr>
          <w:ilvl w:val="0"/>
          <w:numId w:val="124"/>
        </w:numPr>
        <w:tabs>
          <w:tab w:val="left" w:pos="567"/>
        </w:tabs>
        <w:ind w:left="0" w:firstLine="0"/>
        <w:rPr>
          <w:rFonts w:ascii="Times New Roman" w:hAnsi="Times New Roman"/>
          <w:szCs w:val="20"/>
        </w:rPr>
      </w:pPr>
      <w:r w:rsidRPr="004D39DA">
        <w:rPr>
          <w:rFonts w:ascii="Times New Roman" w:hAnsi="Times New Roman"/>
          <w:szCs w:val="20"/>
        </w:rPr>
        <w:t>Международное мерительное свидетельство;</w:t>
      </w:r>
    </w:p>
    <w:p w14:paraId="31449909" w14:textId="77777777" w:rsidR="003524BE" w:rsidRPr="004D39DA" w:rsidRDefault="003524BE" w:rsidP="003524BE">
      <w:pPr>
        <w:pStyle w:val="aff3"/>
        <w:numPr>
          <w:ilvl w:val="0"/>
          <w:numId w:val="124"/>
        </w:numPr>
        <w:tabs>
          <w:tab w:val="left" w:pos="567"/>
        </w:tabs>
        <w:ind w:left="0" w:firstLine="0"/>
        <w:rPr>
          <w:rFonts w:ascii="Times New Roman" w:hAnsi="Times New Roman"/>
          <w:szCs w:val="20"/>
          <w:lang w:val="ru-RU"/>
        </w:rPr>
      </w:pPr>
      <w:r w:rsidRPr="004D39DA">
        <w:rPr>
          <w:rFonts w:ascii="Times New Roman" w:hAnsi="Times New Roman"/>
          <w:szCs w:val="20"/>
          <w:lang w:val="ru-RU"/>
        </w:rPr>
        <w:t xml:space="preserve">Свидетельство о минимальном составе экипажа; </w:t>
      </w:r>
    </w:p>
    <w:p w14:paraId="2FAFCAE2" w14:textId="77777777" w:rsidR="003524BE" w:rsidRPr="004D39DA" w:rsidRDefault="003524BE" w:rsidP="003524BE">
      <w:pPr>
        <w:pStyle w:val="aff3"/>
        <w:numPr>
          <w:ilvl w:val="0"/>
          <w:numId w:val="124"/>
        </w:numPr>
        <w:tabs>
          <w:tab w:val="left" w:pos="567"/>
        </w:tabs>
        <w:ind w:left="0" w:firstLine="0"/>
        <w:rPr>
          <w:rFonts w:ascii="Times New Roman" w:hAnsi="Times New Roman"/>
          <w:szCs w:val="20"/>
        </w:rPr>
      </w:pPr>
      <w:r w:rsidRPr="004D39DA">
        <w:rPr>
          <w:rFonts w:ascii="Times New Roman" w:hAnsi="Times New Roman"/>
          <w:szCs w:val="20"/>
        </w:rPr>
        <w:t>Сертификат перевозки опасных грузов;</w:t>
      </w:r>
    </w:p>
    <w:p w14:paraId="56A6A4D0" w14:textId="77777777" w:rsidR="003524BE" w:rsidRPr="004D39DA" w:rsidRDefault="003524BE" w:rsidP="003524BE">
      <w:pPr>
        <w:pStyle w:val="aff3"/>
        <w:numPr>
          <w:ilvl w:val="0"/>
          <w:numId w:val="124"/>
        </w:numPr>
        <w:tabs>
          <w:tab w:val="left" w:pos="567"/>
        </w:tabs>
        <w:ind w:left="0" w:firstLine="0"/>
        <w:rPr>
          <w:rFonts w:ascii="Times New Roman" w:hAnsi="Times New Roman"/>
          <w:szCs w:val="20"/>
          <w:lang w:val="ru-RU"/>
        </w:rPr>
      </w:pPr>
      <w:r w:rsidRPr="004D39DA">
        <w:rPr>
          <w:rFonts w:ascii="Times New Roman" w:hAnsi="Times New Roman"/>
          <w:szCs w:val="20"/>
          <w:lang w:val="ru-RU"/>
        </w:rPr>
        <w:t>Свидетельство об испытании и полном освидетельствовании грузоподъемных устройств;</w:t>
      </w:r>
    </w:p>
    <w:p w14:paraId="520D9BA6" w14:textId="039292E6" w:rsidR="003524BE" w:rsidRPr="004D39DA" w:rsidRDefault="003524BE" w:rsidP="003524BE">
      <w:pPr>
        <w:pStyle w:val="aff3"/>
        <w:numPr>
          <w:ilvl w:val="0"/>
          <w:numId w:val="124"/>
        </w:numPr>
        <w:tabs>
          <w:tab w:val="left" w:pos="567"/>
        </w:tabs>
        <w:ind w:left="0" w:firstLine="0"/>
        <w:rPr>
          <w:rFonts w:ascii="Times New Roman" w:hAnsi="Times New Roman"/>
          <w:szCs w:val="20"/>
        </w:rPr>
      </w:pPr>
      <w:r w:rsidRPr="004D39DA">
        <w:rPr>
          <w:rFonts w:ascii="Times New Roman" w:hAnsi="Times New Roman"/>
          <w:szCs w:val="20"/>
        </w:rPr>
        <w:t>Страховое свидетельство</w:t>
      </w:r>
      <w:r w:rsidR="00215B3C" w:rsidRPr="004D39DA">
        <w:rPr>
          <w:rFonts w:ascii="Times New Roman" w:hAnsi="Times New Roman"/>
          <w:szCs w:val="20"/>
          <w:lang w:val="ru-RU"/>
        </w:rPr>
        <w:t>.</w:t>
      </w:r>
    </w:p>
    <w:p w14:paraId="2FDC7277" w14:textId="77777777" w:rsidR="003524BE" w:rsidRPr="004D39DA" w:rsidRDefault="003524BE" w:rsidP="003524BE">
      <w:pPr>
        <w:jc w:val="center"/>
        <w:rPr>
          <w:rFonts w:ascii="Times New Roman" w:hAnsi="Times New Roman"/>
          <w:b/>
          <w:lang w:val="ru-RU"/>
        </w:rPr>
      </w:pPr>
    </w:p>
    <w:p w14:paraId="372018C5" w14:textId="77777777" w:rsidR="003524BE" w:rsidRPr="004D39DA" w:rsidRDefault="003524BE" w:rsidP="003524BE">
      <w:pPr>
        <w:tabs>
          <w:tab w:val="left" w:pos="540"/>
          <w:tab w:val="left" w:pos="1080"/>
          <w:tab w:val="left" w:pos="1800"/>
          <w:tab w:val="left" w:pos="2160"/>
        </w:tabs>
        <w:suppressAutoHyphens/>
        <w:rPr>
          <w:rFonts w:ascii="Times New Roman" w:hAnsi="Times New Roman"/>
          <w:b/>
          <w:spacing w:val="-2"/>
          <w:lang w:val="ru-RU"/>
        </w:rPr>
      </w:pPr>
      <w:r w:rsidRPr="004D39DA">
        <w:rPr>
          <w:rFonts w:ascii="Times New Roman" w:hAnsi="Times New Roman"/>
          <w:b/>
          <w:spacing w:val="-2"/>
          <w:lang w:val="ru-RU"/>
        </w:rPr>
        <w:lastRenderedPageBreak/>
        <w:t>5. ПЕРСОНАЛ, ПРЕДОСТАВЛЯЕМЫЙ ИСПОЛНИТЕЛЕМ</w:t>
      </w:r>
    </w:p>
    <w:p w14:paraId="656319BA" w14:textId="77777777" w:rsidR="003524BE" w:rsidRPr="004D39DA" w:rsidRDefault="003524BE" w:rsidP="003524BE">
      <w:pPr>
        <w:rPr>
          <w:rFonts w:ascii="Times New Roman" w:hAnsi="Times New Roman"/>
          <w:b/>
          <w:lang w:val="ru-RU"/>
        </w:rPr>
      </w:pPr>
    </w:p>
    <w:p w14:paraId="25DEDE72" w14:textId="77777777" w:rsidR="003524BE" w:rsidRPr="004D39DA" w:rsidRDefault="003524BE" w:rsidP="003524BE">
      <w:pPr>
        <w:rPr>
          <w:rFonts w:ascii="Times New Roman" w:hAnsi="Times New Roman"/>
          <w:b/>
          <w:lang w:val="ru-RU"/>
        </w:rPr>
      </w:pPr>
      <w:r w:rsidRPr="004D39DA">
        <w:rPr>
          <w:rFonts w:ascii="Times New Roman" w:hAnsi="Times New Roman"/>
          <w:b/>
          <w:lang w:val="ru-RU"/>
        </w:rPr>
        <w:t>5.1.</w:t>
      </w:r>
      <w:r w:rsidRPr="004D39DA">
        <w:rPr>
          <w:rFonts w:ascii="Times New Roman" w:hAnsi="Times New Roman"/>
          <w:b/>
          <w:lang w:val="ru-RU"/>
        </w:rPr>
        <w:tab/>
        <w:t>КОМПЛЕКТАЦИЯ ПЕРСОНАЛОМ</w:t>
      </w:r>
    </w:p>
    <w:p w14:paraId="72088823" w14:textId="77777777" w:rsidR="003524BE" w:rsidRPr="004D39DA" w:rsidRDefault="003524BE" w:rsidP="003524BE">
      <w:pPr>
        <w:jc w:val="both"/>
        <w:rPr>
          <w:rFonts w:ascii="Times New Roman" w:hAnsi="Times New Roman"/>
          <w:lang w:val="ru-RU"/>
        </w:rPr>
      </w:pPr>
      <w:r w:rsidRPr="004D39DA">
        <w:rPr>
          <w:rFonts w:ascii="Times New Roman" w:hAnsi="Times New Roman"/>
          <w:lang w:val="ru-RU"/>
        </w:rPr>
        <w:t>Ниже указана минимальная численность персонала, требуемые от Исполнителя по следующим должностям, для осуществления поддержки и эксплуатации буровой установки, а также для исполнения обязанностей в соответствии с требованиями Заказчика. Потенциальный Исполнитель может изменить состав Персонала, при условии выполнения обязательства по качественному и своевременному исполнению объема Услуг согласно настоящей Технической спецификации.</w:t>
      </w:r>
    </w:p>
    <w:tbl>
      <w:tblPr>
        <w:tblpPr w:leftFromText="180" w:rightFromText="180" w:vertAnchor="text" w:horzAnchor="margin" w:tblpXSpec="center" w:tblpY="192"/>
        <w:tblW w:w="94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1417"/>
        <w:gridCol w:w="2127"/>
        <w:gridCol w:w="1842"/>
        <w:gridCol w:w="1667"/>
      </w:tblGrid>
      <w:tr w:rsidR="003524BE" w:rsidRPr="004D39DA" w14:paraId="6EE7AE20" w14:textId="77777777" w:rsidTr="00F356AE">
        <w:tc>
          <w:tcPr>
            <w:tcW w:w="2376" w:type="dxa"/>
            <w:vAlign w:val="center"/>
          </w:tcPr>
          <w:p w14:paraId="4C5BA6EB" w14:textId="77777777" w:rsidR="003524BE" w:rsidRPr="004D39DA" w:rsidRDefault="003524BE" w:rsidP="00F356AE">
            <w:pPr>
              <w:pStyle w:val="9"/>
              <w:spacing w:before="0"/>
              <w:jc w:val="center"/>
              <w:rPr>
                <w:rFonts w:ascii="Times New Roman" w:hAnsi="Times New Roman"/>
                <w:b w:val="0"/>
                <w:sz w:val="20"/>
                <w:lang w:val="ru-RU"/>
              </w:rPr>
            </w:pPr>
          </w:p>
          <w:p w14:paraId="731F571D" w14:textId="77777777" w:rsidR="003524BE" w:rsidRPr="004D39DA" w:rsidRDefault="003524BE" w:rsidP="00F356AE">
            <w:pPr>
              <w:pStyle w:val="9"/>
              <w:spacing w:before="0"/>
              <w:jc w:val="center"/>
              <w:rPr>
                <w:rFonts w:ascii="Times New Roman" w:hAnsi="Times New Roman"/>
                <w:sz w:val="20"/>
              </w:rPr>
            </w:pPr>
            <w:r w:rsidRPr="004D39DA">
              <w:rPr>
                <w:rFonts w:ascii="Times New Roman" w:hAnsi="Times New Roman"/>
                <w:sz w:val="20"/>
              </w:rPr>
              <w:t>НА БЕРЕГУ</w:t>
            </w:r>
          </w:p>
          <w:p w14:paraId="145DFA42" w14:textId="77777777" w:rsidR="003524BE" w:rsidRPr="004D39DA" w:rsidRDefault="003524BE" w:rsidP="00F356AE">
            <w:pPr>
              <w:jc w:val="center"/>
              <w:rPr>
                <w:rFonts w:ascii="Times New Roman" w:hAnsi="Times New Roman"/>
                <w:b/>
                <w:szCs w:val="20"/>
              </w:rPr>
            </w:pPr>
            <w:r w:rsidRPr="004D39DA">
              <w:rPr>
                <w:rFonts w:ascii="Times New Roman" w:hAnsi="Times New Roman"/>
                <w:b/>
                <w:szCs w:val="20"/>
              </w:rPr>
              <w:t>Должность</w:t>
            </w:r>
          </w:p>
        </w:tc>
        <w:tc>
          <w:tcPr>
            <w:tcW w:w="1417" w:type="dxa"/>
            <w:vAlign w:val="center"/>
          </w:tcPr>
          <w:p w14:paraId="7456803A" w14:textId="77777777" w:rsidR="003524BE" w:rsidRPr="004D39DA" w:rsidRDefault="003524BE" w:rsidP="00F356AE">
            <w:pPr>
              <w:jc w:val="center"/>
              <w:rPr>
                <w:rFonts w:ascii="Times New Roman" w:hAnsi="Times New Roman"/>
                <w:b/>
                <w:szCs w:val="20"/>
              </w:rPr>
            </w:pPr>
          </w:p>
          <w:p w14:paraId="35823180" w14:textId="77777777" w:rsidR="003524BE" w:rsidRPr="004D39DA" w:rsidRDefault="003524BE" w:rsidP="00F356AE">
            <w:pPr>
              <w:jc w:val="center"/>
              <w:rPr>
                <w:rFonts w:ascii="Times New Roman" w:hAnsi="Times New Roman"/>
                <w:b/>
                <w:szCs w:val="20"/>
              </w:rPr>
            </w:pPr>
            <w:r w:rsidRPr="004D39DA">
              <w:rPr>
                <w:rFonts w:ascii="Times New Roman" w:hAnsi="Times New Roman"/>
                <w:b/>
                <w:szCs w:val="20"/>
              </w:rPr>
              <w:t>Квалификация</w:t>
            </w:r>
          </w:p>
        </w:tc>
        <w:tc>
          <w:tcPr>
            <w:tcW w:w="2127" w:type="dxa"/>
            <w:vAlign w:val="center"/>
          </w:tcPr>
          <w:p w14:paraId="5EB1BBDD" w14:textId="77777777" w:rsidR="003524BE" w:rsidRPr="004D39DA" w:rsidRDefault="003524BE" w:rsidP="00F356AE">
            <w:pPr>
              <w:jc w:val="center"/>
              <w:rPr>
                <w:rFonts w:ascii="Times New Roman" w:hAnsi="Times New Roman"/>
                <w:b/>
                <w:szCs w:val="20"/>
                <w:lang w:val="ru-RU"/>
              </w:rPr>
            </w:pPr>
          </w:p>
          <w:p w14:paraId="6380E83F" w14:textId="77777777" w:rsidR="003524BE" w:rsidRPr="004D39DA" w:rsidRDefault="003524BE" w:rsidP="00F356AE">
            <w:pPr>
              <w:jc w:val="center"/>
              <w:rPr>
                <w:rFonts w:ascii="Times New Roman" w:hAnsi="Times New Roman"/>
                <w:b/>
                <w:szCs w:val="20"/>
                <w:lang w:val="ru-RU"/>
              </w:rPr>
            </w:pPr>
            <w:r w:rsidRPr="004D39DA">
              <w:rPr>
                <w:rFonts w:ascii="Times New Roman" w:hAnsi="Times New Roman"/>
                <w:b/>
                <w:szCs w:val="20"/>
                <w:lang w:val="ru-RU"/>
              </w:rPr>
              <w:t>График работы, число рабочих часов в сутки</w:t>
            </w:r>
          </w:p>
        </w:tc>
        <w:tc>
          <w:tcPr>
            <w:tcW w:w="1842" w:type="dxa"/>
            <w:vAlign w:val="center"/>
          </w:tcPr>
          <w:p w14:paraId="635AA65B" w14:textId="77777777" w:rsidR="003524BE" w:rsidRPr="004D39DA" w:rsidRDefault="003524BE" w:rsidP="00F356AE">
            <w:pPr>
              <w:jc w:val="center"/>
              <w:rPr>
                <w:rFonts w:ascii="Times New Roman" w:hAnsi="Times New Roman"/>
                <w:b/>
                <w:szCs w:val="20"/>
                <w:lang w:val="ru-RU"/>
              </w:rPr>
            </w:pPr>
          </w:p>
          <w:p w14:paraId="27ACD95C" w14:textId="77777777" w:rsidR="003524BE" w:rsidRPr="004D39DA" w:rsidRDefault="003524BE" w:rsidP="00F356AE">
            <w:pPr>
              <w:jc w:val="center"/>
              <w:rPr>
                <w:rFonts w:ascii="Times New Roman" w:hAnsi="Times New Roman"/>
                <w:b/>
                <w:szCs w:val="20"/>
                <w:lang w:val="ru-RU"/>
              </w:rPr>
            </w:pPr>
            <w:r w:rsidRPr="004D39DA">
              <w:rPr>
                <w:rFonts w:ascii="Times New Roman" w:hAnsi="Times New Roman"/>
                <w:b/>
                <w:szCs w:val="20"/>
                <w:lang w:val="ru-RU"/>
              </w:rPr>
              <w:t>Численность персонала,</w:t>
            </w:r>
          </w:p>
          <w:p w14:paraId="2D1B7245" w14:textId="77777777" w:rsidR="003524BE" w:rsidRPr="004D39DA" w:rsidRDefault="003524BE" w:rsidP="00F356AE">
            <w:pPr>
              <w:jc w:val="center"/>
              <w:rPr>
                <w:rFonts w:ascii="Times New Roman" w:hAnsi="Times New Roman"/>
                <w:b/>
                <w:szCs w:val="20"/>
                <w:lang w:val="ru-RU"/>
              </w:rPr>
            </w:pPr>
            <w:r w:rsidRPr="004D39DA">
              <w:rPr>
                <w:rFonts w:ascii="Times New Roman" w:hAnsi="Times New Roman"/>
                <w:b/>
                <w:szCs w:val="20"/>
                <w:lang w:val="ru-RU"/>
              </w:rPr>
              <w:t>назначенного</w:t>
            </w:r>
          </w:p>
          <w:p w14:paraId="10FB7E5C" w14:textId="77777777" w:rsidR="003524BE" w:rsidRPr="004D39DA" w:rsidRDefault="003524BE" w:rsidP="00F356AE">
            <w:pPr>
              <w:jc w:val="center"/>
              <w:rPr>
                <w:rFonts w:ascii="Times New Roman" w:hAnsi="Times New Roman"/>
                <w:b/>
                <w:szCs w:val="20"/>
                <w:lang w:val="ru-RU"/>
              </w:rPr>
            </w:pPr>
            <w:r w:rsidRPr="004D39DA">
              <w:rPr>
                <w:rFonts w:ascii="Times New Roman" w:hAnsi="Times New Roman"/>
                <w:b/>
                <w:szCs w:val="20"/>
                <w:lang w:val="ru-RU"/>
              </w:rPr>
              <w:t>на буровой агрегат</w:t>
            </w:r>
          </w:p>
          <w:p w14:paraId="1B2B593B" w14:textId="77777777" w:rsidR="003524BE" w:rsidRPr="004D39DA" w:rsidRDefault="003524BE" w:rsidP="00F356AE">
            <w:pPr>
              <w:jc w:val="center"/>
              <w:rPr>
                <w:rFonts w:ascii="Times New Roman" w:hAnsi="Times New Roman"/>
                <w:b/>
                <w:szCs w:val="20"/>
              </w:rPr>
            </w:pPr>
            <w:r w:rsidRPr="004D39DA">
              <w:rPr>
                <w:rFonts w:ascii="Times New Roman" w:hAnsi="Times New Roman"/>
                <w:b/>
                <w:szCs w:val="20"/>
              </w:rPr>
              <w:t>(подлежит заполнению Потенциальным Исполнителем)</w:t>
            </w:r>
          </w:p>
        </w:tc>
        <w:tc>
          <w:tcPr>
            <w:tcW w:w="1667" w:type="dxa"/>
            <w:vAlign w:val="center"/>
          </w:tcPr>
          <w:p w14:paraId="690ADCAF" w14:textId="77777777" w:rsidR="003524BE" w:rsidRPr="004D39DA" w:rsidRDefault="003524BE" w:rsidP="00F356AE">
            <w:pPr>
              <w:jc w:val="center"/>
              <w:rPr>
                <w:rFonts w:ascii="Times New Roman" w:hAnsi="Times New Roman"/>
                <w:b/>
                <w:szCs w:val="20"/>
                <w:lang w:val="ru-RU"/>
              </w:rPr>
            </w:pPr>
            <w:r w:rsidRPr="004D39DA">
              <w:rPr>
                <w:rFonts w:ascii="Times New Roman" w:hAnsi="Times New Roman"/>
                <w:b/>
                <w:szCs w:val="20"/>
                <w:lang w:val="ru-RU"/>
              </w:rPr>
              <w:t>Численность</w:t>
            </w:r>
          </w:p>
          <w:p w14:paraId="60C124E0" w14:textId="77777777" w:rsidR="003524BE" w:rsidRPr="004D39DA" w:rsidRDefault="003524BE" w:rsidP="00F356AE">
            <w:pPr>
              <w:jc w:val="center"/>
              <w:rPr>
                <w:rFonts w:ascii="Times New Roman" w:hAnsi="Times New Roman"/>
                <w:b/>
                <w:szCs w:val="20"/>
                <w:lang w:val="ru-RU"/>
              </w:rPr>
            </w:pPr>
            <w:r w:rsidRPr="004D39DA">
              <w:rPr>
                <w:rFonts w:ascii="Times New Roman" w:hAnsi="Times New Roman"/>
                <w:b/>
                <w:szCs w:val="20"/>
                <w:lang w:val="ru-RU"/>
              </w:rPr>
              <w:t>персонала</w:t>
            </w:r>
          </w:p>
          <w:p w14:paraId="6CB09684" w14:textId="77777777" w:rsidR="003524BE" w:rsidRPr="004D39DA" w:rsidRDefault="003524BE" w:rsidP="00F356AE">
            <w:pPr>
              <w:jc w:val="center"/>
              <w:rPr>
                <w:rFonts w:ascii="Times New Roman" w:hAnsi="Times New Roman"/>
                <w:b/>
                <w:szCs w:val="20"/>
                <w:lang w:val="ru-RU"/>
              </w:rPr>
            </w:pPr>
            <w:r w:rsidRPr="004D39DA">
              <w:rPr>
                <w:rFonts w:ascii="Times New Roman" w:hAnsi="Times New Roman"/>
                <w:b/>
                <w:szCs w:val="20"/>
                <w:lang w:val="ru-RU"/>
              </w:rPr>
              <w:t>на объекте</w:t>
            </w:r>
          </w:p>
          <w:p w14:paraId="4D8B2A6E" w14:textId="77777777" w:rsidR="003524BE" w:rsidRPr="004D39DA" w:rsidRDefault="003524BE" w:rsidP="00F356AE">
            <w:pPr>
              <w:jc w:val="center"/>
              <w:rPr>
                <w:rFonts w:ascii="Times New Roman" w:hAnsi="Times New Roman"/>
                <w:b/>
                <w:szCs w:val="20"/>
              </w:rPr>
            </w:pPr>
            <w:r w:rsidRPr="004D39DA">
              <w:rPr>
                <w:rFonts w:ascii="Times New Roman" w:hAnsi="Times New Roman"/>
                <w:b/>
                <w:szCs w:val="20"/>
                <w:lang w:val="ru-RU"/>
              </w:rPr>
              <w:t xml:space="preserve">(подлежит заполнению </w:t>
            </w:r>
            <w:r w:rsidRPr="004D39DA">
              <w:rPr>
                <w:rFonts w:ascii="Times New Roman" w:hAnsi="Times New Roman"/>
                <w:b/>
                <w:szCs w:val="20"/>
              </w:rPr>
              <w:t>Потенциальным Исполнителем)</w:t>
            </w:r>
          </w:p>
        </w:tc>
      </w:tr>
      <w:tr w:rsidR="003524BE" w:rsidRPr="004D39DA" w14:paraId="2B7026EF" w14:textId="77777777" w:rsidTr="00F356AE">
        <w:tc>
          <w:tcPr>
            <w:tcW w:w="2376" w:type="dxa"/>
          </w:tcPr>
          <w:p w14:paraId="490FFE9B" w14:textId="77777777" w:rsidR="003524BE" w:rsidRPr="004D39DA" w:rsidRDefault="003524BE" w:rsidP="00F356AE">
            <w:pPr>
              <w:tabs>
                <w:tab w:val="left" w:pos="540"/>
              </w:tabs>
              <w:jc w:val="both"/>
              <w:rPr>
                <w:rFonts w:ascii="Times New Roman" w:hAnsi="Times New Roman"/>
                <w:szCs w:val="20"/>
              </w:rPr>
            </w:pPr>
            <w:r w:rsidRPr="004D39DA">
              <w:rPr>
                <w:rFonts w:ascii="Times New Roman" w:hAnsi="Times New Roman"/>
                <w:szCs w:val="20"/>
              </w:rPr>
              <w:t>Операционный менеджер</w:t>
            </w:r>
          </w:p>
        </w:tc>
        <w:tc>
          <w:tcPr>
            <w:tcW w:w="1417" w:type="dxa"/>
          </w:tcPr>
          <w:p w14:paraId="05A75941" w14:textId="77777777" w:rsidR="003524BE" w:rsidRPr="004D39DA" w:rsidRDefault="003524BE" w:rsidP="00F356AE">
            <w:pPr>
              <w:pStyle w:val="c2"/>
              <w:spacing w:line="240" w:lineRule="auto"/>
              <w:rPr>
                <w:sz w:val="20"/>
                <w:lang w:val="ru-RU"/>
              </w:rPr>
            </w:pPr>
            <w:r w:rsidRPr="004D39DA">
              <w:rPr>
                <w:sz w:val="20"/>
                <w:lang w:val="ru-RU"/>
              </w:rPr>
              <w:t>1</w:t>
            </w:r>
          </w:p>
        </w:tc>
        <w:tc>
          <w:tcPr>
            <w:tcW w:w="2127" w:type="dxa"/>
          </w:tcPr>
          <w:p w14:paraId="0017B708" w14:textId="60F8EC4D" w:rsidR="003524BE" w:rsidRPr="004D39DA" w:rsidRDefault="003524BE" w:rsidP="00F356AE">
            <w:pPr>
              <w:pStyle w:val="c2"/>
              <w:spacing w:line="240" w:lineRule="auto"/>
              <w:rPr>
                <w:sz w:val="20"/>
                <w:lang w:val="ru-RU"/>
              </w:rPr>
            </w:pPr>
            <w:r w:rsidRPr="004D39DA">
              <w:rPr>
                <w:sz w:val="20"/>
                <w:lang w:val="ru-RU"/>
              </w:rPr>
              <w:t>28:28</w:t>
            </w:r>
            <w:r w:rsidR="00634630" w:rsidRPr="004D39DA">
              <w:rPr>
                <w:sz w:val="20"/>
                <w:lang w:val="ru-RU"/>
              </w:rPr>
              <w:t>, 8</w:t>
            </w:r>
            <w:r w:rsidRPr="004D39DA">
              <w:rPr>
                <w:sz w:val="20"/>
                <w:lang w:val="ru-RU"/>
              </w:rPr>
              <w:t xml:space="preserve"> часов в сутки</w:t>
            </w:r>
          </w:p>
        </w:tc>
        <w:tc>
          <w:tcPr>
            <w:tcW w:w="1842" w:type="dxa"/>
          </w:tcPr>
          <w:p w14:paraId="28D56C06" w14:textId="77777777" w:rsidR="003524BE" w:rsidRPr="004D39DA" w:rsidRDefault="003524BE" w:rsidP="00F356AE">
            <w:pPr>
              <w:pStyle w:val="c2"/>
              <w:spacing w:line="240" w:lineRule="auto"/>
              <w:rPr>
                <w:sz w:val="20"/>
                <w:lang w:val="ru-RU"/>
              </w:rPr>
            </w:pPr>
          </w:p>
        </w:tc>
        <w:tc>
          <w:tcPr>
            <w:tcW w:w="1667" w:type="dxa"/>
          </w:tcPr>
          <w:p w14:paraId="1E9DEBEA" w14:textId="77777777" w:rsidR="003524BE" w:rsidRPr="004D39DA" w:rsidRDefault="003524BE" w:rsidP="00F356AE">
            <w:pPr>
              <w:pStyle w:val="a3"/>
              <w:jc w:val="center"/>
              <w:rPr>
                <w:rFonts w:ascii="Times New Roman" w:hAnsi="Times New Roman"/>
                <w:szCs w:val="20"/>
              </w:rPr>
            </w:pPr>
          </w:p>
        </w:tc>
      </w:tr>
      <w:tr w:rsidR="003524BE" w:rsidRPr="004D39DA" w14:paraId="40517A1D" w14:textId="77777777" w:rsidTr="00F356AE">
        <w:tc>
          <w:tcPr>
            <w:tcW w:w="2376" w:type="dxa"/>
          </w:tcPr>
          <w:p w14:paraId="089257C6" w14:textId="77777777" w:rsidR="003524BE" w:rsidRPr="004D39DA" w:rsidRDefault="003524BE" w:rsidP="00F356AE">
            <w:pPr>
              <w:tabs>
                <w:tab w:val="left" w:pos="540"/>
              </w:tabs>
              <w:jc w:val="both"/>
              <w:rPr>
                <w:rFonts w:ascii="Times New Roman" w:hAnsi="Times New Roman"/>
                <w:szCs w:val="20"/>
              </w:rPr>
            </w:pPr>
            <w:r w:rsidRPr="004D39DA">
              <w:rPr>
                <w:rFonts w:ascii="Times New Roman" w:hAnsi="Times New Roman"/>
                <w:szCs w:val="20"/>
              </w:rPr>
              <w:t>Береговой менеджер</w:t>
            </w:r>
          </w:p>
        </w:tc>
        <w:tc>
          <w:tcPr>
            <w:tcW w:w="1417" w:type="dxa"/>
          </w:tcPr>
          <w:p w14:paraId="713DFC33" w14:textId="77777777" w:rsidR="003524BE" w:rsidRPr="004D39DA" w:rsidRDefault="003524BE" w:rsidP="00F356AE">
            <w:pPr>
              <w:pStyle w:val="c2"/>
              <w:spacing w:line="240" w:lineRule="auto"/>
              <w:rPr>
                <w:sz w:val="20"/>
                <w:lang w:val="ru-RU"/>
              </w:rPr>
            </w:pPr>
          </w:p>
        </w:tc>
        <w:tc>
          <w:tcPr>
            <w:tcW w:w="2127" w:type="dxa"/>
          </w:tcPr>
          <w:p w14:paraId="72013659"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338EDE0F" w14:textId="77777777" w:rsidR="003524BE" w:rsidRPr="004D39DA" w:rsidRDefault="003524BE" w:rsidP="00F356AE">
            <w:pPr>
              <w:pStyle w:val="c2"/>
              <w:spacing w:line="240" w:lineRule="auto"/>
              <w:rPr>
                <w:sz w:val="20"/>
                <w:lang w:val="ru-RU"/>
              </w:rPr>
            </w:pPr>
          </w:p>
        </w:tc>
        <w:tc>
          <w:tcPr>
            <w:tcW w:w="1667" w:type="dxa"/>
          </w:tcPr>
          <w:p w14:paraId="0AE9A451" w14:textId="77777777" w:rsidR="003524BE" w:rsidRPr="004D39DA" w:rsidRDefault="003524BE" w:rsidP="00F356AE">
            <w:pPr>
              <w:pStyle w:val="a3"/>
              <w:jc w:val="center"/>
              <w:rPr>
                <w:rFonts w:ascii="Times New Roman" w:hAnsi="Times New Roman"/>
                <w:szCs w:val="20"/>
              </w:rPr>
            </w:pPr>
          </w:p>
        </w:tc>
      </w:tr>
      <w:tr w:rsidR="003524BE" w:rsidRPr="004D39DA" w14:paraId="52198828" w14:textId="77777777" w:rsidTr="00F356AE">
        <w:trPr>
          <w:trHeight w:val="201"/>
        </w:trPr>
        <w:tc>
          <w:tcPr>
            <w:tcW w:w="2376" w:type="dxa"/>
            <w:tcBorders>
              <w:bottom w:val="single" w:sz="6" w:space="0" w:color="000000"/>
            </w:tcBorders>
          </w:tcPr>
          <w:p w14:paraId="10C67757" w14:textId="77777777" w:rsidR="003524BE" w:rsidRPr="004D39DA" w:rsidRDefault="003524BE" w:rsidP="00F356AE">
            <w:pPr>
              <w:tabs>
                <w:tab w:val="left" w:pos="540"/>
              </w:tabs>
              <w:jc w:val="both"/>
              <w:rPr>
                <w:rFonts w:ascii="Times New Roman" w:hAnsi="Times New Roman"/>
                <w:szCs w:val="20"/>
              </w:rPr>
            </w:pPr>
            <w:r w:rsidRPr="004D39DA">
              <w:rPr>
                <w:rFonts w:ascii="Times New Roman" w:hAnsi="Times New Roman"/>
                <w:szCs w:val="20"/>
              </w:rPr>
              <w:t xml:space="preserve">Кладовщик </w:t>
            </w:r>
          </w:p>
        </w:tc>
        <w:tc>
          <w:tcPr>
            <w:tcW w:w="1417" w:type="dxa"/>
            <w:tcBorders>
              <w:bottom w:val="single" w:sz="6" w:space="0" w:color="000000"/>
            </w:tcBorders>
          </w:tcPr>
          <w:p w14:paraId="28DCFF0D" w14:textId="77777777" w:rsidR="003524BE" w:rsidRPr="004D39DA" w:rsidRDefault="003524BE" w:rsidP="00F356AE">
            <w:pPr>
              <w:pStyle w:val="c2"/>
              <w:spacing w:line="240" w:lineRule="auto"/>
              <w:rPr>
                <w:sz w:val="20"/>
                <w:lang w:val="ru-RU"/>
              </w:rPr>
            </w:pPr>
            <w:r w:rsidRPr="004D39DA">
              <w:rPr>
                <w:sz w:val="20"/>
                <w:lang w:val="ru-RU"/>
              </w:rPr>
              <w:t>5,7</w:t>
            </w:r>
          </w:p>
        </w:tc>
        <w:tc>
          <w:tcPr>
            <w:tcW w:w="2127" w:type="dxa"/>
            <w:tcBorders>
              <w:bottom w:val="single" w:sz="6" w:space="0" w:color="000000"/>
            </w:tcBorders>
          </w:tcPr>
          <w:p w14:paraId="41316346"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Borders>
              <w:bottom w:val="single" w:sz="6" w:space="0" w:color="000000"/>
            </w:tcBorders>
          </w:tcPr>
          <w:p w14:paraId="1EBA4E32" w14:textId="77777777" w:rsidR="003524BE" w:rsidRPr="004D39DA" w:rsidRDefault="003524BE" w:rsidP="00F356AE">
            <w:pPr>
              <w:pStyle w:val="c2"/>
              <w:spacing w:line="240" w:lineRule="auto"/>
              <w:rPr>
                <w:sz w:val="20"/>
                <w:lang w:val="ru-RU"/>
              </w:rPr>
            </w:pPr>
          </w:p>
        </w:tc>
        <w:tc>
          <w:tcPr>
            <w:tcW w:w="1667" w:type="dxa"/>
            <w:tcBorders>
              <w:bottom w:val="single" w:sz="6" w:space="0" w:color="000000"/>
            </w:tcBorders>
          </w:tcPr>
          <w:p w14:paraId="6C569EDD" w14:textId="77777777" w:rsidR="003524BE" w:rsidRPr="004D39DA" w:rsidRDefault="003524BE" w:rsidP="00F356AE">
            <w:pPr>
              <w:pStyle w:val="a3"/>
              <w:jc w:val="center"/>
              <w:rPr>
                <w:rFonts w:ascii="Times New Roman" w:hAnsi="Times New Roman"/>
                <w:szCs w:val="20"/>
              </w:rPr>
            </w:pPr>
          </w:p>
        </w:tc>
      </w:tr>
      <w:tr w:rsidR="003524BE" w:rsidRPr="004D39DA" w14:paraId="6BE05005" w14:textId="77777777" w:rsidTr="00F356AE">
        <w:tc>
          <w:tcPr>
            <w:tcW w:w="2376" w:type="dxa"/>
            <w:shd w:val="clear" w:color="auto" w:fill="C0C0C0"/>
          </w:tcPr>
          <w:p w14:paraId="38895ABF" w14:textId="77777777" w:rsidR="003524BE" w:rsidRPr="004D39DA" w:rsidRDefault="003524BE" w:rsidP="00F356AE">
            <w:pPr>
              <w:jc w:val="both"/>
              <w:rPr>
                <w:rFonts w:ascii="Times New Roman" w:hAnsi="Times New Roman"/>
                <w:b/>
                <w:szCs w:val="20"/>
              </w:rPr>
            </w:pPr>
            <w:r w:rsidRPr="004D39DA">
              <w:rPr>
                <w:rFonts w:ascii="Times New Roman" w:hAnsi="Times New Roman"/>
                <w:b/>
                <w:szCs w:val="20"/>
              </w:rPr>
              <w:t>НА МОРЕ</w:t>
            </w:r>
          </w:p>
        </w:tc>
        <w:tc>
          <w:tcPr>
            <w:tcW w:w="1417" w:type="dxa"/>
            <w:shd w:val="clear" w:color="auto" w:fill="C0C0C0"/>
          </w:tcPr>
          <w:p w14:paraId="086B20AA" w14:textId="77777777" w:rsidR="003524BE" w:rsidRPr="004D39DA" w:rsidRDefault="003524BE" w:rsidP="00F356AE">
            <w:pPr>
              <w:jc w:val="center"/>
              <w:rPr>
                <w:rFonts w:ascii="Times New Roman" w:hAnsi="Times New Roman"/>
                <w:b/>
                <w:szCs w:val="20"/>
              </w:rPr>
            </w:pPr>
          </w:p>
        </w:tc>
        <w:tc>
          <w:tcPr>
            <w:tcW w:w="2127" w:type="dxa"/>
            <w:shd w:val="clear" w:color="auto" w:fill="C0C0C0"/>
          </w:tcPr>
          <w:p w14:paraId="10D0D3FB" w14:textId="77777777" w:rsidR="003524BE" w:rsidRPr="004D39DA" w:rsidRDefault="003524BE" w:rsidP="00F356AE">
            <w:pPr>
              <w:jc w:val="center"/>
              <w:rPr>
                <w:rFonts w:ascii="Times New Roman" w:hAnsi="Times New Roman"/>
                <w:b/>
                <w:szCs w:val="20"/>
              </w:rPr>
            </w:pPr>
          </w:p>
        </w:tc>
        <w:tc>
          <w:tcPr>
            <w:tcW w:w="1842" w:type="dxa"/>
            <w:shd w:val="clear" w:color="auto" w:fill="C0C0C0"/>
          </w:tcPr>
          <w:p w14:paraId="3660FCD5" w14:textId="77777777" w:rsidR="003524BE" w:rsidRPr="004D39DA" w:rsidRDefault="003524BE" w:rsidP="00F356AE">
            <w:pPr>
              <w:jc w:val="center"/>
              <w:rPr>
                <w:rFonts w:ascii="Times New Roman" w:hAnsi="Times New Roman"/>
                <w:b/>
                <w:szCs w:val="20"/>
              </w:rPr>
            </w:pPr>
          </w:p>
        </w:tc>
        <w:tc>
          <w:tcPr>
            <w:tcW w:w="1667" w:type="dxa"/>
            <w:shd w:val="clear" w:color="auto" w:fill="C0C0C0"/>
          </w:tcPr>
          <w:p w14:paraId="41D03725" w14:textId="77777777" w:rsidR="003524BE" w:rsidRPr="004D39DA" w:rsidRDefault="003524BE" w:rsidP="00F356AE">
            <w:pPr>
              <w:jc w:val="center"/>
              <w:rPr>
                <w:rFonts w:ascii="Times New Roman" w:hAnsi="Times New Roman"/>
                <w:b/>
                <w:szCs w:val="20"/>
              </w:rPr>
            </w:pPr>
          </w:p>
        </w:tc>
      </w:tr>
      <w:tr w:rsidR="003524BE" w:rsidRPr="004D39DA" w14:paraId="1A68E522" w14:textId="77777777" w:rsidTr="00F356AE">
        <w:trPr>
          <w:trHeight w:val="280"/>
        </w:trPr>
        <w:tc>
          <w:tcPr>
            <w:tcW w:w="2376" w:type="dxa"/>
          </w:tcPr>
          <w:p w14:paraId="176AB7E5" w14:textId="040F5631" w:rsidR="003524BE" w:rsidRPr="004D39DA" w:rsidRDefault="003524BE" w:rsidP="00F356AE">
            <w:pPr>
              <w:jc w:val="both"/>
              <w:rPr>
                <w:rFonts w:ascii="Times New Roman" w:hAnsi="Times New Roman"/>
                <w:szCs w:val="20"/>
              </w:rPr>
            </w:pPr>
            <w:r w:rsidRPr="004D39DA">
              <w:rPr>
                <w:rFonts w:ascii="Times New Roman" w:hAnsi="Times New Roman"/>
                <w:szCs w:val="20"/>
              </w:rPr>
              <w:t>Начальник ПБУ</w:t>
            </w:r>
          </w:p>
        </w:tc>
        <w:tc>
          <w:tcPr>
            <w:tcW w:w="1417" w:type="dxa"/>
          </w:tcPr>
          <w:p w14:paraId="741D8B34" w14:textId="77777777" w:rsidR="003524BE" w:rsidRPr="004D39DA" w:rsidRDefault="003524BE" w:rsidP="00F356AE">
            <w:pPr>
              <w:pStyle w:val="c2"/>
              <w:spacing w:line="240" w:lineRule="auto"/>
              <w:rPr>
                <w:sz w:val="20"/>
                <w:lang w:val="ru-RU"/>
              </w:rPr>
            </w:pPr>
            <w:r w:rsidRPr="004D39DA">
              <w:rPr>
                <w:sz w:val="20"/>
                <w:lang w:val="ru-RU"/>
              </w:rPr>
              <w:t>1,12,13,14,18</w:t>
            </w:r>
          </w:p>
        </w:tc>
        <w:tc>
          <w:tcPr>
            <w:tcW w:w="2127" w:type="dxa"/>
          </w:tcPr>
          <w:p w14:paraId="2C7240E1"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362FBC4C" w14:textId="77777777" w:rsidR="003524BE" w:rsidRPr="004D39DA" w:rsidRDefault="003524BE" w:rsidP="00F356AE">
            <w:pPr>
              <w:pStyle w:val="c2"/>
              <w:spacing w:line="240" w:lineRule="auto"/>
              <w:rPr>
                <w:sz w:val="20"/>
                <w:lang w:val="ru-RU"/>
              </w:rPr>
            </w:pPr>
          </w:p>
        </w:tc>
        <w:tc>
          <w:tcPr>
            <w:tcW w:w="1667" w:type="dxa"/>
          </w:tcPr>
          <w:p w14:paraId="6057912A" w14:textId="77777777" w:rsidR="003524BE" w:rsidRPr="004D39DA" w:rsidRDefault="003524BE" w:rsidP="00F356AE">
            <w:pPr>
              <w:pStyle w:val="a3"/>
              <w:jc w:val="center"/>
              <w:rPr>
                <w:rFonts w:ascii="Times New Roman" w:hAnsi="Times New Roman"/>
                <w:szCs w:val="20"/>
              </w:rPr>
            </w:pPr>
          </w:p>
        </w:tc>
      </w:tr>
      <w:tr w:rsidR="003524BE" w:rsidRPr="004D39DA" w14:paraId="1C5783EC" w14:textId="77777777" w:rsidTr="00F356AE">
        <w:trPr>
          <w:trHeight w:val="280"/>
        </w:trPr>
        <w:tc>
          <w:tcPr>
            <w:tcW w:w="2376" w:type="dxa"/>
          </w:tcPr>
          <w:p w14:paraId="452AF9E8" w14:textId="30B7A79C" w:rsidR="003524BE" w:rsidRPr="004D39DA" w:rsidRDefault="003524BE" w:rsidP="00F356AE">
            <w:pPr>
              <w:jc w:val="both"/>
              <w:rPr>
                <w:rFonts w:ascii="Times New Roman" w:hAnsi="Times New Roman"/>
                <w:szCs w:val="20"/>
                <w:lang w:val="ru-RU"/>
              </w:rPr>
            </w:pPr>
            <w:r w:rsidRPr="004D39DA">
              <w:rPr>
                <w:rFonts w:ascii="Times New Roman" w:hAnsi="Times New Roman"/>
                <w:szCs w:val="20"/>
                <w:lang w:val="ru-RU"/>
              </w:rPr>
              <w:t>Капитан</w:t>
            </w:r>
            <w:r w:rsidR="00634630" w:rsidRPr="004D39DA">
              <w:rPr>
                <w:rFonts w:ascii="Times New Roman" w:hAnsi="Times New Roman"/>
                <w:szCs w:val="20"/>
                <w:lang w:val="ru-RU"/>
              </w:rPr>
              <w:t xml:space="preserve"> </w:t>
            </w:r>
            <w:r w:rsidRPr="004D39DA">
              <w:rPr>
                <w:rFonts w:ascii="Times New Roman" w:hAnsi="Times New Roman"/>
                <w:szCs w:val="20"/>
                <w:lang w:val="ru-RU"/>
              </w:rPr>
              <w:t xml:space="preserve">ПБУ/ст. пом. капитана </w:t>
            </w:r>
          </w:p>
        </w:tc>
        <w:tc>
          <w:tcPr>
            <w:tcW w:w="1417" w:type="dxa"/>
          </w:tcPr>
          <w:p w14:paraId="1CC207BC" w14:textId="77777777" w:rsidR="003524BE" w:rsidRPr="004D39DA" w:rsidRDefault="003524BE" w:rsidP="00F356AE">
            <w:pPr>
              <w:pStyle w:val="c2"/>
              <w:spacing w:line="240" w:lineRule="auto"/>
              <w:rPr>
                <w:sz w:val="20"/>
                <w:lang w:val="ru-RU"/>
              </w:rPr>
            </w:pPr>
            <w:r w:rsidRPr="004D39DA">
              <w:rPr>
                <w:sz w:val="20"/>
                <w:lang w:val="ru-RU"/>
              </w:rPr>
              <w:t>8,14,15,18</w:t>
            </w:r>
          </w:p>
        </w:tc>
        <w:tc>
          <w:tcPr>
            <w:tcW w:w="2127" w:type="dxa"/>
          </w:tcPr>
          <w:p w14:paraId="5AAF7197"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17A593D6" w14:textId="77777777" w:rsidR="003524BE" w:rsidRPr="004D39DA" w:rsidRDefault="003524BE" w:rsidP="00F356AE">
            <w:pPr>
              <w:pStyle w:val="c2"/>
              <w:spacing w:line="240" w:lineRule="auto"/>
              <w:rPr>
                <w:sz w:val="20"/>
                <w:lang w:val="ru-RU"/>
              </w:rPr>
            </w:pPr>
          </w:p>
        </w:tc>
        <w:tc>
          <w:tcPr>
            <w:tcW w:w="1667" w:type="dxa"/>
          </w:tcPr>
          <w:p w14:paraId="46253463" w14:textId="77777777" w:rsidR="003524BE" w:rsidRPr="004D39DA" w:rsidRDefault="003524BE" w:rsidP="00F356AE">
            <w:pPr>
              <w:pStyle w:val="a3"/>
              <w:jc w:val="center"/>
              <w:rPr>
                <w:rFonts w:ascii="Times New Roman" w:hAnsi="Times New Roman"/>
                <w:szCs w:val="20"/>
              </w:rPr>
            </w:pPr>
          </w:p>
        </w:tc>
      </w:tr>
      <w:tr w:rsidR="003524BE" w:rsidRPr="004D39DA" w14:paraId="1D4EB69F" w14:textId="77777777" w:rsidTr="00F356AE">
        <w:trPr>
          <w:trHeight w:val="280"/>
        </w:trPr>
        <w:tc>
          <w:tcPr>
            <w:tcW w:w="2376" w:type="dxa"/>
            <w:tcBorders>
              <w:top w:val="single" w:sz="6" w:space="0" w:color="000000"/>
              <w:left w:val="single" w:sz="6" w:space="0" w:color="000000"/>
              <w:bottom w:val="single" w:sz="6" w:space="0" w:color="000000"/>
              <w:right w:val="single" w:sz="6" w:space="0" w:color="000000"/>
            </w:tcBorders>
          </w:tcPr>
          <w:p w14:paraId="646CB2EC" w14:textId="77777777" w:rsidR="003524BE" w:rsidRPr="004D39DA" w:rsidRDefault="003524BE" w:rsidP="00F356AE">
            <w:pPr>
              <w:jc w:val="both"/>
              <w:rPr>
                <w:rFonts w:ascii="Times New Roman" w:hAnsi="Times New Roman"/>
                <w:szCs w:val="20"/>
              </w:rPr>
            </w:pPr>
            <w:r w:rsidRPr="004D39DA">
              <w:rPr>
                <w:rFonts w:ascii="Times New Roman" w:hAnsi="Times New Roman"/>
                <w:szCs w:val="20"/>
              </w:rPr>
              <w:t>Главный механик / главный энергетик</w:t>
            </w:r>
          </w:p>
        </w:tc>
        <w:tc>
          <w:tcPr>
            <w:tcW w:w="1417" w:type="dxa"/>
            <w:tcBorders>
              <w:top w:val="single" w:sz="6" w:space="0" w:color="000000"/>
              <w:left w:val="single" w:sz="6" w:space="0" w:color="000000"/>
              <w:bottom w:val="single" w:sz="6" w:space="0" w:color="000000"/>
              <w:right w:val="single" w:sz="6" w:space="0" w:color="000000"/>
            </w:tcBorders>
          </w:tcPr>
          <w:p w14:paraId="3918FECC" w14:textId="77777777" w:rsidR="003524BE" w:rsidRPr="004D39DA" w:rsidRDefault="003524BE" w:rsidP="00F356AE">
            <w:pPr>
              <w:pStyle w:val="c2"/>
              <w:spacing w:line="240" w:lineRule="auto"/>
              <w:rPr>
                <w:sz w:val="20"/>
                <w:lang w:val="ru-RU"/>
              </w:rPr>
            </w:pPr>
            <w:r w:rsidRPr="004D39DA">
              <w:rPr>
                <w:sz w:val="20"/>
                <w:lang w:val="ru-RU"/>
              </w:rPr>
              <w:t>5/6, 14, 18</w:t>
            </w:r>
          </w:p>
        </w:tc>
        <w:tc>
          <w:tcPr>
            <w:tcW w:w="2127" w:type="dxa"/>
            <w:tcBorders>
              <w:top w:val="single" w:sz="6" w:space="0" w:color="000000"/>
              <w:left w:val="single" w:sz="6" w:space="0" w:color="000000"/>
              <w:bottom w:val="single" w:sz="6" w:space="0" w:color="000000"/>
              <w:right w:val="single" w:sz="6" w:space="0" w:color="000000"/>
            </w:tcBorders>
          </w:tcPr>
          <w:p w14:paraId="0EF3A3A4"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Borders>
              <w:top w:val="single" w:sz="6" w:space="0" w:color="000000"/>
              <w:left w:val="single" w:sz="6" w:space="0" w:color="000000"/>
              <w:bottom w:val="single" w:sz="6" w:space="0" w:color="000000"/>
              <w:right w:val="single" w:sz="6" w:space="0" w:color="000000"/>
            </w:tcBorders>
          </w:tcPr>
          <w:p w14:paraId="33D981A7" w14:textId="77777777" w:rsidR="003524BE" w:rsidRPr="004D39DA" w:rsidRDefault="003524BE" w:rsidP="00F356AE">
            <w:pPr>
              <w:pStyle w:val="c2"/>
              <w:spacing w:line="240" w:lineRule="auto"/>
              <w:rPr>
                <w:sz w:val="20"/>
                <w:lang w:val="ru-RU"/>
              </w:rPr>
            </w:pPr>
          </w:p>
        </w:tc>
        <w:tc>
          <w:tcPr>
            <w:tcW w:w="1667" w:type="dxa"/>
            <w:tcBorders>
              <w:top w:val="single" w:sz="6" w:space="0" w:color="000000"/>
              <w:left w:val="single" w:sz="6" w:space="0" w:color="000000"/>
              <w:bottom w:val="single" w:sz="6" w:space="0" w:color="000000"/>
              <w:right w:val="single" w:sz="6" w:space="0" w:color="000000"/>
            </w:tcBorders>
          </w:tcPr>
          <w:p w14:paraId="3A4FAA8D" w14:textId="77777777" w:rsidR="003524BE" w:rsidRPr="004D39DA" w:rsidRDefault="003524BE" w:rsidP="00F356AE">
            <w:pPr>
              <w:pStyle w:val="a3"/>
              <w:jc w:val="center"/>
              <w:rPr>
                <w:rFonts w:ascii="Times New Roman" w:hAnsi="Times New Roman"/>
                <w:szCs w:val="20"/>
              </w:rPr>
            </w:pPr>
          </w:p>
        </w:tc>
      </w:tr>
      <w:tr w:rsidR="003524BE" w:rsidRPr="004D39DA" w14:paraId="25C441BB" w14:textId="77777777" w:rsidTr="00F356AE">
        <w:trPr>
          <w:trHeight w:val="280"/>
        </w:trPr>
        <w:tc>
          <w:tcPr>
            <w:tcW w:w="2376" w:type="dxa"/>
          </w:tcPr>
          <w:p w14:paraId="6FC0AB9B" w14:textId="77777777" w:rsidR="003524BE" w:rsidRPr="004D39DA" w:rsidRDefault="003524BE" w:rsidP="00F356AE">
            <w:pPr>
              <w:jc w:val="both"/>
              <w:rPr>
                <w:rFonts w:ascii="Times New Roman" w:hAnsi="Times New Roman"/>
                <w:szCs w:val="20"/>
              </w:rPr>
            </w:pPr>
            <w:r w:rsidRPr="004D39DA">
              <w:rPr>
                <w:rFonts w:ascii="Times New Roman" w:hAnsi="Times New Roman"/>
                <w:szCs w:val="20"/>
              </w:rPr>
              <w:t>Буровой мастер</w:t>
            </w:r>
          </w:p>
        </w:tc>
        <w:tc>
          <w:tcPr>
            <w:tcW w:w="1417" w:type="dxa"/>
          </w:tcPr>
          <w:p w14:paraId="4D843BD7" w14:textId="77777777" w:rsidR="003524BE" w:rsidRPr="004D39DA" w:rsidRDefault="003524BE" w:rsidP="00F356AE">
            <w:pPr>
              <w:pStyle w:val="c2"/>
              <w:spacing w:line="240" w:lineRule="auto"/>
              <w:rPr>
                <w:sz w:val="20"/>
                <w:lang w:val="ru-RU"/>
              </w:rPr>
            </w:pPr>
            <w:r w:rsidRPr="004D39DA">
              <w:rPr>
                <w:sz w:val="20"/>
                <w:lang w:val="ru-RU"/>
              </w:rPr>
              <w:t>2,12,13,14,18</w:t>
            </w:r>
          </w:p>
        </w:tc>
        <w:tc>
          <w:tcPr>
            <w:tcW w:w="2127" w:type="dxa"/>
          </w:tcPr>
          <w:p w14:paraId="64F87B8C"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2BA89EE6" w14:textId="77777777" w:rsidR="003524BE" w:rsidRPr="004D39DA" w:rsidRDefault="003524BE" w:rsidP="00F356AE">
            <w:pPr>
              <w:pStyle w:val="c2"/>
              <w:spacing w:line="240" w:lineRule="auto"/>
              <w:rPr>
                <w:sz w:val="20"/>
                <w:lang w:val="ru-RU"/>
              </w:rPr>
            </w:pPr>
          </w:p>
        </w:tc>
        <w:tc>
          <w:tcPr>
            <w:tcW w:w="1667" w:type="dxa"/>
          </w:tcPr>
          <w:p w14:paraId="7EE4ACC0" w14:textId="77777777" w:rsidR="003524BE" w:rsidRPr="004D39DA" w:rsidRDefault="003524BE" w:rsidP="00F356AE">
            <w:pPr>
              <w:pStyle w:val="a3"/>
              <w:jc w:val="center"/>
              <w:rPr>
                <w:rFonts w:ascii="Times New Roman" w:hAnsi="Times New Roman"/>
                <w:szCs w:val="20"/>
              </w:rPr>
            </w:pPr>
          </w:p>
        </w:tc>
      </w:tr>
      <w:tr w:rsidR="003524BE" w:rsidRPr="004D39DA" w14:paraId="1AB21918" w14:textId="77777777" w:rsidTr="00F356AE">
        <w:trPr>
          <w:trHeight w:val="280"/>
        </w:trPr>
        <w:tc>
          <w:tcPr>
            <w:tcW w:w="2376" w:type="dxa"/>
          </w:tcPr>
          <w:p w14:paraId="751A5FB3" w14:textId="4657504A" w:rsidR="003524BE" w:rsidRPr="004D39DA" w:rsidRDefault="00634630" w:rsidP="00F356AE">
            <w:pPr>
              <w:jc w:val="both"/>
              <w:rPr>
                <w:rFonts w:ascii="Times New Roman" w:hAnsi="Times New Roman"/>
                <w:szCs w:val="20"/>
              </w:rPr>
            </w:pPr>
            <w:r w:rsidRPr="004D39DA">
              <w:rPr>
                <w:rFonts w:ascii="Times New Roman" w:hAnsi="Times New Roman"/>
                <w:szCs w:val="20"/>
              </w:rPr>
              <w:t>Механик бурового</w:t>
            </w:r>
            <w:r w:rsidR="003524BE" w:rsidRPr="004D39DA">
              <w:rPr>
                <w:rFonts w:ascii="Times New Roman" w:hAnsi="Times New Roman"/>
                <w:szCs w:val="20"/>
              </w:rPr>
              <w:t xml:space="preserve"> оборудования</w:t>
            </w:r>
          </w:p>
        </w:tc>
        <w:tc>
          <w:tcPr>
            <w:tcW w:w="1417" w:type="dxa"/>
          </w:tcPr>
          <w:p w14:paraId="0FD63BC9" w14:textId="77777777" w:rsidR="003524BE" w:rsidRPr="004D39DA" w:rsidRDefault="003524BE" w:rsidP="00F356AE">
            <w:pPr>
              <w:pStyle w:val="c2"/>
              <w:spacing w:line="240" w:lineRule="auto"/>
              <w:rPr>
                <w:sz w:val="20"/>
                <w:lang w:val="ru-RU"/>
              </w:rPr>
            </w:pPr>
            <w:r w:rsidRPr="004D39DA">
              <w:rPr>
                <w:sz w:val="20"/>
                <w:lang w:val="ru-RU"/>
              </w:rPr>
              <w:t>5,14,18</w:t>
            </w:r>
          </w:p>
        </w:tc>
        <w:tc>
          <w:tcPr>
            <w:tcW w:w="2127" w:type="dxa"/>
          </w:tcPr>
          <w:p w14:paraId="28C034E9"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70BA8C88" w14:textId="77777777" w:rsidR="003524BE" w:rsidRPr="004D39DA" w:rsidRDefault="003524BE" w:rsidP="00F356AE">
            <w:pPr>
              <w:pStyle w:val="c2"/>
              <w:spacing w:line="240" w:lineRule="auto"/>
              <w:rPr>
                <w:sz w:val="20"/>
                <w:lang w:val="ru-RU"/>
              </w:rPr>
            </w:pPr>
          </w:p>
        </w:tc>
        <w:tc>
          <w:tcPr>
            <w:tcW w:w="1667" w:type="dxa"/>
          </w:tcPr>
          <w:p w14:paraId="3FAE3EF5" w14:textId="77777777" w:rsidR="003524BE" w:rsidRPr="004D39DA" w:rsidRDefault="003524BE" w:rsidP="00F356AE">
            <w:pPr>
              <w:pStyle w:val="a3"/>
              <w:jc w:val="center"/>
              <w:rPr>
                <w:rFonts w:ascii="Times New Roman" w:hAnsi="Times New Roman"/>
                <w:szCs w:val="20"/>
              </w:rPr>
            </w:pPr>
          </w:p>
        </w:tc>
      </w:tr>
      <w:tr w:rsidR="003524BE" w:rsidRPr="004D39DA" w14:paraId="40F0A437" w14:textId="77777777" w:rsidTr="00F356AE">
        <w:trPr>
          <w:trHeight w:val="280"/>
        </w:trPr>
        <w:tc>
          <w:tcPr>
            <w:tcW w:w="2376" w:type="dxa"/>
          </w:tcPr>
          <w:p w14:paraId="56079939" w14:textId="77777777" w:rsidR="003524BE" w:rsidRPr="004D39DA" w:rsidRDefault="003524BE" w:rsidP="00F356AE">
            <w:pPr>
              <w:jc w:val="both"/>
              <w:rPr>
                <w:rFonts w:ascii="Times New Roman" w:hAnsi="Times New Roman"/>
                <w:szCs w:val="20"/>
              </w:rPr>
            </w:pPr>
            <w:r w:rsidRPr="004D39DA">
              <w:rPr>
                <w:rFonts w:ascii="Times New Roman" w:hAnsi="Times New Roman"/>
                <w:szCs w:val="20"/>
              </w:rPr>
              <w:t>Механик ДВС</w:t>
            </w:r>
          </w:p>
        </w:tc>
        <w:tc>
          <w:tcPr>
            <w:tcW w:w="1417" w:type="dxa"/>
          </w:tcPr>
          <w:p w14:paraId="7C8DFEF0" w14:textId="77777777" w:rsidR="003524BE" w:rsidRPr="004D39DA" w:rsidRDefault="003524BE" w:rsidP="00F356AE">
            <w:pPr>
              <w:pStyle w:val="c2"/>
              <w:spacing w:line="240" w:lineRule="auto"/>
              <w:rPr>
                <w:sz w:val="20"/>
                <w:lang w:val="ru-RU"/>
              </w:rPr>
            </w:pPr>
            <w:r w:rsidRPr="004D39DA">
              <w:rPr>
                <w:sz w:val="20"/>
                <w:lang w:val="ru-RU"/>
              </w:rPr>
              <w:t>5,14</w:t>
            </w:r>
          </w:p>
        </w:tc>
        <w:tc>
          <w:tcPr>
            <w:tcW w:w="2127" w:type="dxa"/>
          </w:tcPr>
          <w:p w14:paraId="6E7A3838"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61CBA012" w14:textId="77777777" w:rsidR="003524BE" w:rsidRPr="004D39DA" w:rsidRDefault="003524BE" w:rsidP="00F356AE">
            <w:pPr>
              <w:pStyle w:val="c2"/>
              <w:spacing w:line="240" w:lineRule="auto"/>
              <w:rPr>
                <w:sz w:val="20"/>
                <w:lang w:val="ru-RU"/>
              </w:rPr>
            </w:pPr>
          </w:p>
        </w:tc>
        <w:tc>
          <w:tcPr>
            <w:tcW w:w="1667" w:type="dxa"/>
          </w:tcPr>
          <w:p w14:paraId="5BC8C9C0" w14:textId="77777777" w:rsidR="003524BE" w:rsidRPr="004D39DA" w:rsidRDefault="003524BE" w:rsidP="00F356AE">
            <w:pPr>
              <w:pStyle w:val="a3"/>
              <w:jc w:val="center"/>
              <w:rPr>
                <w:rFonts w:ascii="Times New Roman" w:hAnsi="Times New Roman"/>
                <w:szCs w:val="20"/>
              </w:rPr>
            </w:pPr>
          </w:p>
        </w:tc>
      </w:tr>
      <w:tr w:rsidR="003524BE" w:rsidRPr="004D39DA" w14:paraId="78190A37" w14:textId="77777777" w:rsidTr="00F356AE">
        <w:trPr>
          <w:trHeight w:val="280"/>
        </w:trPr>
        <w:tc>
          <w:tcPr>
            <w:tcW w:w="2376" w:type="dxa"/>
          </w:tcPr>
          <w:p w14:paraId="6AD8A72C" w14:textId="77777777" w:rsidR="003524BE" w:rsidRPr="004D39DA" w:rsidRDefault="003524BE" w:rsidP="00F356AE">
            <w:pPr>
              <w:jc w:val="both"/>
              <w:rPr>
                <w:rFonts w:ascii="Times New Roman" w:hAnsi="Times New Roman"/>
                <w:szCs w:val="20"/>
              </w:rPr>
            </w:pPr>
            <w:r w:rsidRPr="004D39DA">
              <w:rPr>
                <w:rFonts w:ascii="Times New Roman" w:hAnsi="Times New Roman"/>
                <w:szCs w:val="20"/>
              </w:rPr>
              <w:t>Электромеханик КИПиА</w:t>
            </w:r>
          </w:p>
        </w:tc>
        <w:tc>
          <w:tcPr>
            <w:tcW w:w="1417" w:type="dxa"/>
          </w:tcPr>
          <w:p w14:paraId="149230FB" w14:textId="77777777" w:rsidR="003524BE" w:rsidRPr="004D39DA" w:rsidRDefault="003524BE" w:rsidP="00F356AE">
            <w:pPr>
              <w:pStyle w:val="c2"/>
              <w:spacing w:line="240" w:lineRule="auto"/>
              <w:rPr>
                <w:sz w:val="20"/>
                <w:lang w:val="ru-RU"/>
              </w:rPr>
            </w:pPr>
            <w:r w:rsidRPr="004D39DA">
              <w:rPr>
                <w:sz w:val="20"/>
                <w:lang w:val="ru-RU"/>
              </w:rPr>
              <w:t>6,14</w:t>
            </w:r>
          </w:p>
        </w:tc>
        <w:tc>
          <w:tcPr>
            <w:tcW w:w="2127" w:type="dxa"/>
          </w:tcPr>
          <w:p w14:paraId="476DD989"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5C3F3A21" w14:textId="77777777" w:rsidR="003524BE" w:rsidRPr="004D39DA" w:rsidRDefault="003524BE" w:rsidP="00F356AE">
            <w:pPr>
              <w:pStyle w:val="c2"/>
              <w:spacing w:line="240" w:lineRule="auto"/>
              <w:rPr>
                <w:sz w:val="20"/>
                <w:lang w:val="ru-RU"/>
              </w:rPr>
            </w:pPr>
          </w:p>
        </w:tc>
        <w:tc>
          <w:tcPr>
            <w:tcW w:w="1667" w:type="dxa"/>
          </w:tcPr>
          <w:p w14:paraId="00A5EA45" w14:textId="77777777" w:rsidR="003524BE" w:rsidRPr="004D39DA" w:rsidRDefault="003524BE" w:rsidP="00F356AE">
            <w:pPr>
              <w:pStyle w:val="a3"/>
              <w:jc w:val="center"/>
              <w:rPr>
                <w:rFonts w:ascii="Times New Roman" w:hAnsi="Times New Roman"/>
                <w:szCs w:val="20"/>
              </w:rPr>
            </w:pPr>
          </w:p>
        </w:tc>
      </w:tr>
      <w:tr w:rsidR="003524BE" w:rsidRPr="004D39DA" w14:paraId="27D8A36E" w14:textId="77777777" w:rsidTr="00F356AE">
        <w:trPr>
          <w:trHeight w:val="280"/>
        </w:trPr>
        <w:tc>
          <w:tcPr>
            <w:tcW w:w="2376" w:type="dxa"/>
          </w:tcPr>
          <w:p w14:paraId="73A9E62D" w14:textId="641C0243" w:rsidR="003524BE" w:rsidRPr="004D39DA" w:rsidRDefault="00DC530D" w:rsidP="00F356AE">
            <w:pPr>
              <w:jc w:val="both"/>
              <w:rPr>
                <w:rFonts w:ascii="Times New Roman" w:hAnsi="Times New Roman"/>
                <w:strike/>
                <w:szCs w:val="20"/>
                <w:lang w:val="ru-RU"/>
              </w:rPr>
            </w:pPr>
            <w:r w:rsidRPr="004D39DA">
              <w:rPr>
                <w:rFonts w:ascii="Times New Roman" w:hAnsi="Times New Roman"/>
                <w:szCs w:val="20"/>
                <w:u w:val="single"/>
                <w:lang w:val="ru-RU"/>
              </w:rPr>
              <w:t>Радио оператор</w:t>
            </w:r>
          </w:p>
        </w:tc>
        <w:tc>
          <w:tcPr>
            <w:tcW w:w="1417" w:type="dxa"/>
          </w:tcPr>
          <w:p w14:paraId="57F03E03" w14:textId="77777777" w:rsidR="003524BE" w:rsidRPr="004D39DA" w:rsidRDefault="003524BE" w:rsidP="00F356AE">
            <w:pPr>
              <w:pStyle w:val="c2"/>
              <w:spacing w:line="240" w:lineRule="auto"/>
              <w:rPr>
                <w:sz w:val="20"/>
                <w:lang w:val="ru-RU"/>
              </w:rPr>
            </w:pPr>
            <w:r w:rsidRPr="004D39DA">
              <w:rPr>
                <w:sz w:val="20"/>
                <w:lang w:val="ru-RU"/>
              </w:rPr>
              <w:t>11,14</w:t>
            </w:r>
          </w:p>
        </w:tc>
        <w:tc>
          <w:tcPr>
            <w:tcW w:w="2127" w:type="dxa"/>
          </w:tcPr>
          <w:p w14:paraId="3687E80F"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16DE61AA" w14:textId="77777777" w:rsidR="003524BE" w:rsidRPr="004D39DA" w:rsidRDefault="003524BE" w:rsidP="00F356AE">
            <w:pPr>
              <w:pStyle w:val="c2"/>
              <w:spacing w:line="240" w:lineRule="auto"/>
              <w:rPr>
                <w:sz w:val="20"/>
                <w:lang w:val="ru-RU"/>
              </w:rPr>
            </w:pPr>
          </w:p>
        </w:tc>
        <w:tc>
          <w:tcPr>
            <w:tcW w:w="1667" w:type="dxa"/>
          </w:tcPr>
          <w:p w14:paraId="6C5584E8" w14:textId="77777777" w:rsidR="003524BE" w:rsidRPr="004D39DA" w:rsidRDefault="003524BE" w:rsidP="00F356AE">
            <w:pPr>
              <w:pStyle w:val="a3"/>
              <w:jc w:val="center"/>
              <w:rPr>
                <w:rFonts w:ascii="Times New Roman" w:hAnsi="Times New Roman"/>
                <w:szCs w:val="20"/>
              </w:rPr>
            </w:pPr>
          </w:p>
        </w:tc>
      </w:tr>
      <w:tr w:rsidR="003524BE" w:rsidRPr="004D39DA" w14:paraId="455366C4" w14:textId="77777777" w:rsidTr="00F356AE">
        <w:trPr>
          <w:trHeight w:val="280"/>
        </w:trPr>
        <w:tc>
          <w:tcPr>
            <w:tcW w:w="2376" w:type="dxa"/>
          </w:tcPr>
          <w:p w14:paraId="3D028336" w14:textId="77777777" w:rsidR="003524BE" w:rsidRPr="004D39DA" w:rsidRDefault="003524BE" w:rsidP="00F356AE">
            <w:pPr>
              <w:jc w:val="both"/>
              <w:rPr>
                <w:rFonts w:ascii="Times New Roman" w:hAnsi="Times New Roman"/>
                <w:szCs w:val="20"/>
              </w:rPr>
            </w:pPr>
            <w:r w:rsidRPr="004D39DA">
              <w:rPr>
                <w:rFonts w:ascii="Times New Roman" w:hAnsi="Times New Roman"/>
                <w:szCs w:val="20"/>
              </w:rPr>
              <w:t>Бурильщик 8р</w:t>
            </w:r>
          </w:p>
        </w:tc>
        <w:tc>
          <w:tcPr>
            <w:tcW w:w="1417" w:type="dxa"/>
          </w:tcPr>
          <w:p w14:paraId="247076B3" w14:textId="77777777" w:rsidR="003524BE" w:rsidRPr="004D39DA" w:rsidRDefault="003524BE" w:rsidP="00F356AE">
            <w:pPr>
              <w:pStyle w:val="c2"/>
              <w:spacing w:line="240" w:lineRule="auto"/>
              <w:rPr>
                <w:sz w:val="20"/>
                <w:lang w:val="ru-RU"/>
              </w:rPr>
            </w:pPr>
            <w:r w:rsidRPr="004D39DA">
              <w:rPr>
                <w:sz w:val="20"/>
                <w:lang w:val="ru-RU"/>
              </w:rPr>
              <w:t>3,12,13,14,18</w:t>
            </w:r>
          </w:p>
        </w:tc>
        <w:tc>
          <w:tcPr>
            <w:tcW w:w="2127" w:type="dxa"/>
          </w:tcPr>
          <w:p w14:paraId="098680D4" w14:textId="77777777" w:rsidR="003524BE" w:rsidRPr="004D39DA" w:rsidRDefault="003524BE" w:rsidP="00F356AE">
            <w:pPr>
              <w:pStyle w:val="c2"/>
              <w:spacing w:line="240" w:lineRule="auto"/>
              <w:rPr>
                <w:sz w:val="20"/>
                <w:lang w:val="ru-RU"/>
              </w:rPr>
            </w:pPr>
            <w:r w:rsidRPr="004D39DA">
              <w:rPr>
                <w:sz w:val="20"/>
                <w:lang w:val="ru-RU"/>
              </w:rPr>
              <w:t>14:14, 12 часов в сутки</w:t>
            </w:r>
          </w:p>
        </w:tc>
        <w:tc>
          <w:tcPr>
            <w:tcW w:w="1842" w:type="dxa"/>
          </w:tcPr>
          <w:p w14:paraId="080909A7" w14:textId="77777777" w:rsidR="003524BE" w:rsidRPr="004D39DA" w:rsidRDefault="003524BE" w:rsidP="00F356AE">
            <w:pPr>
              <w:pStyle w:val="c2"/>
              <w:spacing w:line="240" w:lineRule="auto"/>
              <w:rPr>
                <w:sz w:val="20"/>
                <w:lang w:val="ru-RU"/>
              </w:rPr>
            </w:pPr>
          </w:p>
        </w:tc>
        <w:tc>
          <w:tcPr>
            <w:tcW w:w="1667" w:type="dxa"/>
          </w:tcPr>
          <w:p w14:paraId="5DC40DD4" w14:textId="77777777" w:rsidR="003524BE" w:rsidRPr="004D39DA" w:rsidRDefault="003524BE" w:rsidP="00F356AE">
            <w:pPr>
              <w:pStyle w:val="a3"/>
              <w:jc w:val="center"/>
              <w:rPr>
                <w:rFonts w:ascii="Times New Roman" w:hAnsi="Times New Roman"/>
                <w:szCs w:val="20"/>
              </w:rPr>
            </w:pPr>
          </w:p>
        </w:tc>
      </w:tr>
      <w:tr w:rsidR="003524BE" w:rsidRPr="004D39DA" w14:paraId="7E40EB5E" w14:textId="77777777" w:rsidTr="00F356AE">
        <w:trPr>
          <w:trHeight w:val="280"/>
        </w:trPr>
        <w:tc>
          <w:tcPr>
            <w:tcW w:w="2376" w:type="dxa"/>
          </w:tcPr>
          <w:p w14:paraId="2B9A447F" w14:textId="77777777" w:rsidR="003524BE" w:rsidRPr="004D39DA" w:rsidRDefault="003524BE" w:rsidP="00F356AE">
            <w:pPr>
              <w:jc w:val="both"/>
              <w:rPr>
                <w:rFonts w:ascii="Times New Roman" w:hAnsi="Times New Roman"/>
                <w:szCs w:val="20"/>
              </w:rPr>
            </w:pPr>
            <w:r w:rsidRPr="004D39DA">
              <w:rPr>
                <w:rFonts w:ascii="Times New Roman" w:hAnsi="Times New Roman"/>
                <w:szCs w:val="20"/>
              </w:rPr>
              <w:t>Бурильщик 7р</w:t>
            </w:r>
          </w:p>
        </w:tc>
        <w:tc>
          <w:tcPr>
            <w:tcW w:w="1417" w:type="dxa"/>
          </w:tcPr>
          <w:p w14:paraId="58428710" w14:textId="77777777" w:rsidR="003524BE" w:rsidRPr="004D39DA" w:rsidRDefault="003524BE" w:rsidP="00F356AE">
            <w:pPr>
              <w:pStyle w:val="c2"/>
              <w:spacing w:line="240" w:lineRule="auto"/>
              <w:rPr>
                <w:sz w:val="20"/>
                <w:lang w:val="ru-RU"/>
              </w:rPr>
            </w:pPr>
            <w:r w:rsidRPr="004D39DA">
              <w:rPr>
                <w:sz w:val="20"/>
                <w:lang w:val="ru-RU"/>
              </w:rPr>
              <w:t>3,12,13,14,18</w:t>
            </w:r>
          </w:p>
        </w:tc>
        <w:tc>
          <w:tcPr>
            <w:tcW w:w="2127" w:type="dxa"/>
          </w:tcPr>
          <w:p w14:paraId="0B44633B" w14:textId="77777777" w:rsidR="003524BE" w:rsidRPr="004D39DA" w:rsidRDefault="003524BE" w:rsidP="00F356AE">
            <w:pPr>
              <w:pStyle w:val="c2"/>
              <w:spacing w:line="240" w:lineRule="auto"/>
              <w:rPr>
                <w:sz w:val="20"/>
                <w:lang w:val="ru-RU"/>
              </w:rPr>
            </w:pPr>
            <w:r w:rsidRPr="004D39DA">
              <w:rPr>
                <w:sz w:val="20"/>
                <w:lang w:val="ru-RU"/>
              </w:rPr>
              <w:t>14:14, 12 часов в сутки</w:t>
            </w:r>
          </w:p>
        </w:tc>
        <w:tc>
          <w:tcPr>
            <w:tcW w:w="1842" w:type="dxa"/>
          </w:tcPr>
          <w:p w14:paraId="599F8FEB" w14:textId="77777777" w:rsidR="003524BE" w:rsidRPr="004D39DA" w:rsidRDefault="003524BE" w:rsidP="00F356AE">
            <w:pPr>
              <w:pStyle w:val="c2"/>
              <w:spacing w:line="240" w:lineRule="auto"/>
              <w:rPr>
                <w:sz w:val="20"/>
                <w:lang w:val="ru-RU"/>
              </w:rPr>
            </w:pPr>
          </w:p>
        </w:tc>
        <w:tc>
          <w:tcPr>
            <w:tcW w:w="1667" w:type="dxa"/>
          </w:tcPr>
          <w:p w14:paraId="59612122" w14:textId="77777777" w:rsidR="003524BE" w:rsidRPr="004D39DA" w:rsidRDefault="003524BE" w:rsidP="00F356AE">
            <w:pPr>
              <w:pStyle w:val="a3"/>
              <w:jc w:val="center"/>
              <w:rPr>
                <w:rFonts w:ascii="Times New Roman" w:hAnsi="Times New Roman"/>
                <w:szCs w:val="20"/>
              </w:rPr>
            </w:pPr>
          </w:p>
        </w:tc>
      </w:tr>
      <w:tr w:rsidR="003524BE" w:rsidRPr="004D39DA" w14:paraId="1475C386" w14:textId="77777777" w:rsidTr="00F356AE">
        <w:trPr>
          <w:trHeight w:val="280"/>
        </w:trPr>
        <w:tc>
          <w:tcPr>
            <w:tcW w:w="2376" w:type="dxa"/>
          </w:tcPr>
          <w:p w14:paraId="1B926312" w14:textId="77777777" w:rsidR="003524BE" w:rsidRPr="004D39DA" w:rsidRDefault="003524BE" w:rsidP="00F356AE">
            <w:pPr>
              <w:jc w:val="both"/>
              <w:rPr>
                <w:rFonts w:ascii="Times New Roman" w:hAnsi="Times New Roman"/>
                <w:szCs w:val="20"/>
              </w:rPr>
            </w:pPr>
            <w:r w:rsidRPr="004D39DA">
              <w:rPr>
                <w:rFonts w:ascii="Times New Roman" w:hAnsi="Times New Roman"/>
                <w:szCs w:val="20"/>
              </w:rPr>
              <w:t>Помощник бурильщика 7р</w:t>
            </w:r>
          </w:p>
        </w:tc>
        <w:tc>
          <w:tcPr>
            <w:tcW w:w="1417" w:type="dxa"/>
          </w:tcPr>
          <w:p w14:paraId="59EF6EFF" w14:textId="77777777" w:rsidR="003524BE" w:rsidRPr="004D39DA" w:rsidRDefault="003524BE" w:rsidP="00F356AE">
            <w:pPr>
              <w:pStyle w:val="c2"/>
              <w:spacing w:line="240" w:lineRule="auto"/>
              <w:rPr>
                <w:sz w:val="20"/>
                <w:lang w:val="ru-RU"/>
              </w:rPr>
            </w:pPr>
            <w:r w:rsidRPr="004D39DA">
              <w:rPr>
                <w:sz w:val="20"/>
                <w:lang w:val="ru-RU"/>
              </w:rPr>
              <w:t>4,13,14,18</w:t>
            </w:r>
          </w:p>
        </w:tc>
        <w:tc>
          <w:tcPr>
            <w:tcW w:w="2127" w:type="dxa"/>
          </w:tcPr>
          <w:p w14:paraId="51821516" w14:textId="77777777" w:rsidR="003524BE" w:rsidRPr="004D39DA" w:rsidRDefault="003524BE" w:rsidP="00F356AE">
            <w:pPr>
              <w:pStyle w:val="c2"/>
              <w:spacing w:line="240" w:lineRule="auto"/>
              <w:rPr>
                <w:sz w:val="20"/>
                <w:lang w:val="ru-RU"/>
              </w:rPr>
            </w:pPr>
            <w:r w:rsidRPr="004D39DA">
              <w:rPr>
                <w:sz w:val="20"/>
                <w:lang w:val="ru-RU"/>
              </w:rPr>
              <w:t>14:14, 12 часов в сутки</w:t>
            </w:r>
          </w:p>
        </w:tc>
        <w:tc>
          <w:tcPr>
            <w:tcW w:w="1842" w:type="dxa"/>
          </w:tcPr>
          <w:p w14:paraId="066FCEC7" w14:textId="77777777" w:rsidR="003524BE" w:rsidRPr="004D39DA" w:rsidRDefault="003524BE" w:rsidP="00F356AE">
            <w:pPr>
              <w:pStyle w:val="c2"/>
              <w:spacing w:line="240" w:lineRule="auto"/>
              <w:rPr>
                <w:sz w:val="20"/>
                <w:lang w:val="ru-RU"/>
              </w:rPr>
            </w:pPr>
          </w:p>
        </w:tc>
        <w:tc>
          <w:tcPr>
            <w:tcW w:w="1667" w:type="dxa"/>
          </w:tcPr>
          <w:p w14:paraId="0A5C5D59" w14:textId="77777777" w:rsidR="003524BE" w:rsidRPr="004D39DA" w:rsidRDefault="003524BE" w:rsidP="00F356AE">
            <w:pPr>
              <w:pStyle w:val="a3"/>
              <w:jc w:val="center"/>
              <w:rPr>
                <w:rFonts w:ascii="Times New Roman" w:hAnsi="Times New Roman"/>
                <w:szCs w:val="20"/>
              </w:rPr>
            </w:pPr>
          </w:p>
        </w:tc>
      </w:tr>
      <w:tr w:rsidR="003524BE" w:rsidRPr="004D39DA" w14:paraId="4B9EAEF3" w14:textId="77777777" w:rsidTr="00F356AE">
        <w:trPr>
          <w:trHeight w:val="280"/>
        </w:trPr>
        <w:tc>
          <w:tcPr>
            <w:tcW w:w="2376" w:type="dxa"/>
          </w:tcPr>
          <w:p w14:paraId="04DABB42" w14:textId="77777777" w:rsidR="003524BE" w:rsidRPr="004D39DA" w:rsidRDefault="003524BE" w:rsidP="00F356AE">
            <w:pPr>
              <w:jc w:val="both"/>
              <w:rPr>
                <w:rFonts w:ascii="Times New Roman" w:hAnsi="Times New Roman"/>
                <w:szCs w:val="20"/>
              </w:rPr>
            </w:pPr>
            <w:r w:rsidRPr="004D39DA">
              <w:rPr>
                <w:rFonts w:ascii="Times New Roman" w:hAnsi="Times New Roman"/>
                <w:szCs w:val="20"/>
              </w:rPr>
              <w:t>Помощник бурильщика 6 р</w:t>
            </w:r>
          </w:p>
        </w:tc>
        <w:tc>
          <w:tcPr>
            <w:tcW w:w="1417" w:type="dxa"/>
          </w:tcPr>
          <w:p w14:paraId="564E82B4" w14:textId="77777777" w:rsidR="003524BE" w:rsidRPr="004D39DA" w:rsidRDefault="003524BE" w:rsidP="00F356AE">
            <w:pPr>
              <w:pStyle w:val="c2"/>
              <w:spacing w:line="240" w:lineRule="auto"/>
              <w:rPr>
                <w:sz w:val="20"/>
                <w:lang w:val="ru-RU"/>
              </w:rPr>
            </w:pPr>
            <w:r w:rsidRPr="004D39DA">
              <w:rPr>
                <w:sz w:val="20"/>
                <w:lang w:val="ru-RU"/>
              </w:rPr>
              <w:t>4,13,14,18</w:t>
            </w:r>
          </w:p>
        </w:tc>
        <w:tc>
          <w:tcPr>
            <w:tcW w:w="2127" w:type="dxa"/>
          </w:tcPr>
          <w:p w14:paraId="1CF92848" w14:textId="77777777" w:rsidR="003524BE" w:rsidRPr="004D39DA" w:rsidRDefault="003524BE" w:rsidP="00F356AE">
            <w:pPr>
              <w:pStyle w:val="c2"/>
              <w:spacing w:line="240" w:lineRule="auto"/>
              <w:rPr>
                <w:sz w:val="20"/>
                <w:lang w:val="ru-RU"/>
              </w:rPr>
            </w:pPr>
            <w:r w:rsidRPr="004D39DA">
              <w:rPr>
                <w:sz w:val="20"/>
                <w:lang w:val="ru-RU"/>
              </w:rPr>
              <w:t>14:14, 12 часов в сутки</w:t>
            </w:r>
          </w:p>
        </w:tc>
        <w:tc>
          <w:tcPr>
            <w:tcW w:w="1842" w:type="dxa"/>
          </w:tcPr>
          <w:p w14:paraId="1D8B136C" w14:textId="77777777" w:rsidR="003524BE" w:rsidRPr="004D39DA" w:rsidRDefault="003524BE" w:rsidP="00F356AE">
            <w:pPr>
              <w:pStyle w:val="c2"/>
              <w:spacing w:line="240" w:lineRule="auto"/>
              <w:rPr>
                <w:sz w:val="20"/>
                <w:lang w:val="ru-RU"/>
              </w:rPr>
            </w:pPr>
          </w:p>
        </w:tc>
        <w:tc>
          <w:tcPr>
            <w:tcW w:w="1667" w:type="dxa"/>
          </w:tcPr>
          <w:p w14:paraId="7B74D1B9" w14:textId="77777777" w:rsidR="003524BE" w:rsidRPr="004D39DA" w:rsidRDefault="003524BE" w:rsidP="00F356AE">
            <w:pPr>
              <w:pStyle w:val="a3"/>
              <w:jc w:val="center"/>
              <w:rPr>
                <w:rFonts w:ascii="Times New Roman" w:hAnsi="Times New Roman"/>
                <w:szCs w:val="20"/>
              </w:rPr>
            </w:pPr>
          </w:p>
        </w:tc>
      </w:tr>
      <w:tr w:rsidR="003524BE" w:rsidRPr="004D39DA" w14:paraId="2DB76D05" w14:textId="77777777" w:rsidTr="00F356AE">
        <w:trPr>
          <w:trHeight w:val="280"/>
        </w:trPr>
        <w:tc>
          <w:tcPr>
            <w:tcW w:w="2376" w:type="dxa"/>
          </w:tcPr>
          <w:p w14:paraId="21AA8D26" w14:textId="77777777" w:rsidR="003524BE" w:rsidRPr="004D39DA" w:rsidRDefault="003524BE" w:rsidP="00F356AE">
            <w:pPr>
              <w:jc w:val="both"/>
              <w:rPr>
                <w:rFonts w:ascii="Times New Roman" w:hAnsi="Times New Roman"/>
                <w:szCs w:val="20"/>
                <w:lang w:val="ru-RU"/>
              </w:rPr>
            </w:pPr>
            <w:r w:rsidRPr="004D39DA">
              <w:rPr>
                <w:rFonts w:ascii="Times New Roman" w:hAnsi="Times New Roman"/>
                <w:szCs w:val="20"/>
                <w:lang w:val="ru-RU"/>
              </w:rPr>
              <w:t>Слесарь по обслуживанию буровых 6р</w:t>
            </w:r>
          </w:p>
        </w:tc>
        <w:tc>
          <w:tcPr>
            <w:tcW w:w="1417" w:type="dxa"/>
          </w:tcPr>
          <w:p w14:paraId="26F5C1B9" w14:textId="77777777" w:rsidR="003524BE" w:rsidRPr="004D39DA" w:rsidRDefault="003524BE" w:rsidP="00F356AE">
            <w:pPr>
              <w:pStyle w:val="c2"/>
              <w:spacing w:line="240" w:lineRule="auto"/>
              <w:rPr>
                <w:sz w:val="20"/>
                <w:lang w:val="ru-RU"/>
              </w:rPr>
            </w:pPr>
            <w:r w:rsidRPr="004D39DA">
              <w:rPr>
                <w:sz w:val="20"/>
                <w:lang w:val="ru-RU"/>
              </w:rPr>
              <w:t>4, 14,18</w:t>
            </w:r>
          </w:p>
        </w:tc>
        <w:tc>
          <w:tcPr>
            <w:tcW w:w="2127" w:type="dxa"/>
          </w:tcPr>
          <w:p w14:paraId="3D15A4A8" w14:textId="77777777" w:rsidR="003524BE" w:rsidRPr="004D39DA" w:rsidRDefault="003524BE" w:rsidP="00F356AE">
            <w:pPr>
              <w:pStyle w:val="c2"/>
              <w:spacing w:line="240" w:lineRule="auto"/>
              <w:rPr>
                <w:sz w:val="20"/>
                <w:lang w:val="ru-RU"/>
              </w:rPr>
            </w:pPr>
            <w:r w:rsidRPr="004D39DA">
              <w:rPr>
                <w:sz w:val="20"/>
                <w:lang w:val="ru-RU"/>
              </w:rPr>
              <w:t>14:14, 12 часов в сутки</w:t>
            </w:r>
          </w:p>
        </w:tc>
        <w:tc>
          <w:tcPr>
            <w:tcW w:w="1842" w:type="dxa"/>
          </w:tcPr>
          <w:p w14:paraId="025AA1B1" w14:textId="77777777" w:rsidR="003524BE" w:rsidRPr="004D39DA" w:rsidRDefault="003524BE" w:rsidP="00F356AE">
            <w:pPr>
              <w:pStyle w:val="c2"/>
              <w:spacing w:line="240" w:lineRule="auto"/>
              <w:rPr>
                <w:sz w:val="20"/>
                <w:lang w:val="ru-RU"/>
              </w:rPr>
            </w:pPr>
          </w:p>
        </w:tc>
        <w:tc>
          <w:tcPr>
            <w:tcW w:w="1667" w:type="dxa"/>
          </w:tcPr>
          <w:p w14:paraId="69F9C2EA" w14:textId="77777777" w:rsidR="003524BE" w:rsidRPr="004D39DA" w:rsidRDefault="003524BE" w:rsidP="00F356AE">
            <w:pPr>
              <w:pStyle w:val="a3"/>
              <w:jc w:val="center"/>
              <w:rPr>
                <w:rFonts w:ascii="Times New Roman" w:hAnsi="Times New Roman"/>
                <w:szCs w:val="20"/>
              </w:rPr>
            </w:pPr>
          </w:p>
        </w:tc>
      </w:tr>
      <w:tr w:rsidR="003524BE" w:rsidRPr="004D39DA" w14:paraId="332D8EC1" w14:textId="77777777" w:rsidTr="00F356AE">
        <w:trPr>
          <w:trHeight w:val="280"/>
        </w:trPr>
        <w:tc>
          <w:tcPr>
            <w:tcW w:w="2376" w:type="dxa"/>
          </w:tcPr>
          <w:p w14:paraId="70DE1368" w14:textId="010613AE" w:rsidR="003524BE" w:rsidRPr="004D39DA" w:rsidRDefault="00634630" w:rsidP="00F356AE">
            <w:pPr>
              <w:jc w:val="both"/>
              <w:rPr>
                <w:rFonts w:ascii="Times New Roman" w:hAnsi="Times New Roman"/>
                <w:szCs w:val="20"/>
              </w:rPr>
            </w:pPr>
            <w:r w:rsidRPr="004D39DA">
              <w:rPr>
                <w:rFonts w:ascii="Times New Roman" w:hAnsi="Times New Roman"/>
                <w:szCs w:val="20"/>
              </w:rPr>
              <w:t>Элект</w:t>
            </w:r>
            <w:r w:rsidRPr="004D39DA">
              <w:rPr>
                <w:rFonts w:ascii="Times New Roman" w:hAnsi="Times New Roman"/>
                <w:szCs w:val="20"/>
                <w:lang w:val="ru-RU"/>
              </w:rPr>
              <w:t>р</w:t>
            </w:r>
            <w:r w:rsidRPr="004D39DA">
              <w:rPr>
                <w:rFonts w:ascii="Times New Roman" w:hAnsi="Times New Roman"/>
                <w:szCs w:val="20"/>
              </w:rPr>
              <w:t>огазосварщик 6</w:t>
            </w:r>
            <w:r w:rsidR="003524BE" w:rsidRPr="004D39DA">
              <w:rPr>
                <w:rFonts w:ascii="Times New Roman" w:hAnsi="Times New Roman"/>
                <w:szCs w:val="20"/>
              </w:rPr>
              <w:t xml:space="preserve"> разряда</w:t>
            </w:r>
          </w:p>
        </w:tc>
        <w:tc>
          <w:tcPr>
            <w:tcW w:w="1417" w:type="dxa"/>
          </w:tcPr>
          <w:p w14:paraId="129B7EA3" w14:textId="77777777" w:rsidR="003524BE" w:rsidRPr="004D39DA" w:rsidRDefault="003524BE" w:rsidP="00F356AE">
            <w:pPr>
              <w:pStyle w:val="c2"/>
              <w:spacing w:line="240" w:lineRule="auto"/>
              <w:rPr>
                <w:sz w:val="20"/>
                <w:lang w:val="ru-RU"/>
              </w:rPr>
            </w:pPr>
            <w:r w:rsidRPr="004D39DA">
              <w:rPr>
                <w:sz w:val="20"/>
                <w:lang w:val="ru-RU"/>
              </w:rPr>
              <w:t>11, 14,18</w:t>
            </w:r>
          </w:p>
        </w:tc>
        <w:tc>
          <w:tcPr>
            <w:tcW w:w="2127" w:type="dxa"/>
          </w:tcPr>
          <w:p w14:paraId="7255DE72"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6343B432" w14:textId="77777777" w:rsidR="003524BE" w:rsidRPr="004D39DA" w:rsidRDefault="003524BE" w:rsidP="00F356AE">
            <w:pPr>
              <w:pStyle w:val="c2"/>
              <w:spacing w:line="240" w:lineRule="auto"/>
              <w:rPr>
                <w:sz w:val="20"/>
                <w:lang w:val="ru-RU"/>
              </w:rPr>
            </w:pPr>
          </w:p>
        </w:tc>
        <w:tc>
          <w:tcPr>
            <w:tcW w:w="1667" w:type="dxa"/>
          </w:tcPr>
          <w:p w14:paraId="3764DAE0" w14:textId="77777777" w:rsidR="003524BE" w:rsidRPr="004D39DA" w:rsidRDefault="003524BE" w:rsidP="00F356AE">
            <w:pPr>
              <w:pStyle w:val="a3"/>
              <w:jc w:val="center"/>
              <w:rPr>
                <w:rFonts w:ascii="Times New Roman" w:hAnsi="Times New Roman"/>
                <w:szCs w:val="20"/>
              </w:rPr>
            </w:pPr>
          </w:p>
        </w:tc>
      </w:tr>
      <w:tr w:rsidR="003524BE" w:rsidRPr="004D39DA" w14:paraId="60389EB2" w14:textId="77777777" w:rsidTr="00F356AE">
        <w:trPr>
          <w:trHeight w:val="280"/>
        </w:trPr>
        <w:tc>
          <w:tcPr>
            <w:tcW w:w="2376" w:type="dxa"/>
          </w:tcPr>
          <w:p w14:paraId="75CA519C" w14:textId="77777777" w:rsidR="003524BE" w:rsidRPr="004D39DA" w:rsidRDefault="003524BE" w:rsidP="00F356AE">
            <w:pPr>
              <w:jc w:val="both"/>
              <w:rPr>
                <w:rFonts w:ascii="Times New Roman" w:hAnsi="Times New Roman"/>
                <w:szCs w:val="20"/>
              </w:rPr>
            </w:pPr>
            <w:r w:rsidRPr="004D39DA">
              <w:rPr>
                <w:rFonts w:ascii="Times New Roman" w:hAnsi="Times New Roman"/>
                <w:szCs w:val="20"/>
              </w:rPr>
              <w:t>Ст. электрик (судовой)</w:t>
            </w:r>
          </w:p>
        </w:tc>
        <w:tc>
          <w:tcPr>
            <w:tcW w:w="1417" w:type="dxa"/>
          </w:tcPr>
          <w:p w14:paraId="6DA9C328" w14:textId="77777777" w:rsidR="003524BE" w:rsidRPr="004D39DA" w:rsidRDefault="003524BE" w:rsidP="00F356AE">
            <w:pPr>
              <w:pStyle w:val="c2"/>
              <w:spacing w:line="240" w:lineRule="auto"/>
              <w:rPr>
                <w:sz w:val="20"/>
                <w:lang w:val="ru-RU"/>
              </w:rPr>
            </w:pPr>
            <w:r w:rsidRPr="004D39DA">
              <w:rPr>
                <w:sz w:val="20"/>
                <w:lang w:val="ru-RU"/>
              </w:rPr>
              <w:t>6,14</w:t>
            </w:r>
          </w:p>
        </w:tc>
        <w:tc>
          <w:tcPr>
            <w:tcW w:w="2127" w:type="dxa"/>
          </w:tcPr>
          <w:p w14:paraId="24B0CE8B"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2DF06B76" w14:textId="77777777" w:rsidR="003524BE" w:rsidRPr="004D39DA" w:rsidRDefault="003524BE" w:rsidP="00F356AE">
            <w:pPr>
              <w:pStyle w:val="c2"/>
              <w:spacing w:line="240" w:lineRule="auto"/>
              <w:rPr>
                <w:sz w:val="20"/>
                <w:lang w:val="ru-RU"/>
              </w:rPr>
            </w:pPr>
          </w:p>
        </w:tc>
        <w:tc>
          <w:tcPr>
            <w:tcW w:w="1667" w:type="dxa"/>
          </w:tcPr>
          <w:p w14:paraId="7B5753D9" w14:textId="77777777" w:rsidR="003524BE" w:rsidRPr="004D39DA" w:rsidRDefault="003524BE" w:rsidP="00F356AE">
            <w:pPr>
              <w:pStyle w:val="a3"/>
              <w:jc w:val="center"/>
              <w:rPr>
                <w:rFonts w:ascii="Times New Roman" w:hAnsi="Times New Roman"/>
                <w:szCs w:val="20"/>
              </w:rPr>
            </w:pPr>
          </w:p>
        </w:tc>
      </w:tr>
      <w:tr w:rsidR="003524BE" w:rsidRPr="004D39DA" w14:paraId="5DC8CC89" w14:textId="77777777" w:rsidTr="00F356AE">
        <w:trPr>
          <w:trHeight w:val="280"/>
        </w:trPr>
        <w:tc>
          <w:tcPr>
            <w:tcW w:w="2376" w:type="dxa"/>
          </w:tcPr>
          <w:p w14:paraId="772CFE09" w14:textId="218FB230" w:rsidR="003524BE" w:rsidRPr="004D39DA" w:rsidRDefault="003524BE" w:rsidP="00BE465E">
            <w:pPr>
              <w:jc w:val="both"/>
              <w:rPr>
                <w:rFonts w:ascii="Times New Roman" w:hAnsi="Times New Roman"/>
                <w:szCs w:val="20"/>
              </w:rPr>
            </w:pPr>
            <w:r w:rsidRPr="004D39DA">
              <w:rPr>
                <w:rFonts w:ascii="Times New Roman" w:hAnsi="Times New Roman"/>
                <w:szCs w:val="20"/>
              </w:rPr>
              <w:t>Электрик</w:t>
            </w:r>
            <w:r w:rsidRPr="004D39DA">
              <w:rPr>
                <w:rFonts w:ascii="Times New Roman" w:hAnsi="Times New Roman"/>
                <w:strike/>
                <w:szCs w:val="20"/>
              </w:rPr>
              <w:t xml:space="preserve"> </w:t>
            </w:r>
          </w:p>
        </w:tc>
        <w:tc>
          <w:tcPr>
            <w:tcW w:w="1417" w:type="dxa"/>
          </w:tcPr>
          <w:p w14:paraId="141A8447" w14:textId="77777777" w:rsidR="003524BE" w:rsidRPr="004D39DA" w:rsidRDefault="003524BE" w:rsidP="00F356AE">
            <w:pPr>
              <w:pStyle w:val="c2"/>
              <w:spacing w:line="240" w:lineRule="auto"/>
              <w:rPr>
                <w:sz w:val="20"/>
                <w:lang w:val="ru-RU"/>
              </w:rPr>
            </w:pPr>
            <w:r w:rsidRPr="004D39DA">
              <w:rPr>
                <w:sz w:val="20"/>
                <w:lang w:val="ru-RU"/>
              </w:rPr>
              <w:t>6,14</w:t>
            </w:r>
          </w:p>
        </w:tc>
        <w:tc>
          <w:tcPr>
            <w:tcW w:w="2127" w:type="dxa"/>
          </w:tcPr>
          <w:p w14:paraId="58514593"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40E6F191" w14:textId="77777777" w:rsidR="003524BE" w:rsidRPr="004D39DA" w:rsidRDefault="003524BE" w:rsidP="00F356AE">
            <w:pPr>
              <w:pStyle w:val="c2"/>
              <w:spacing w:line="240" w:lineRule="auto"/>
              <w:rPr>
                <w:sz w:val="20"/>
                <w:lang w:val="ru-RU"/>
              </w:rPr>
            </w:pPr>
          </w:p>
        </w:tc>
        <w:tc>
          <w:tcPr>
            <w:tcW w:w="1667" w:type="dxa"/>
          </w:tcPr>
          <w:p w14:paraId="76CE275B" w14:textId="77777777" w:rsidR="003524BE" w:rsidRPr="004D39DA" w:rsidRDefault="003524BE" w:rsidP="00F356AE">
            <w:pPr>
              <w:pStyle w:val="a3"/>
              <w:jc w:val="center"/>
              <w:rPr>
                <w:rFonts w:ascii="Times New Roman" w:hAnsi="Times New Roman"/>
                <w:szCs w:val="20"/>
              </w:rPr>
            </w:pPr>
          </w:p>
        </w:tc>
      </w:tr>
      <w:tr w:rsidR="003524BE" w:rsidRPr="004D39DA" w14:paraId="008FF9A5" w14:textId="77777777" w:rsidTr="00F356AE">
        <w:trPr>
          <w:trHeight w:val="280"/>
        </w:trPr>
        <w:tc>
          <w:tcPr>
            <w:tcW w:w="2376" w:type="dxa"/>
          </w:tcPr>
          <w:p w14:paraId="7B5B94FC" w14:textId="2FB5BB60" w:rsidR="003524BE" w:rsidRPr="004D39DA" w:rsidRDefault="00DC530D" w:rsidP="00F356AE">
            <w:pPr>
              <w:rPr>
                <w:rFonts w:ascii="Times New Roman" w:hAnsi="Times New Roman"/>
                <w:szCs w:val="20"/>
              </w:rPr>
            </w:pPr>
            <w:r w:rsidRPr="004D39DA">
              <w:rPr>
                <w:rFonts w:ascii="Times New Roman" w:hAnsi="Times New Roman"/>
                <w:szCs w:val="20"/>
                <w:lang w:val="ru-RU"/>
              </w:rPr>
              <w:t>М</w:t>
            </w:r>
            <w:r w:rsidR="003524BE" w:rsidRPr="004D39DA">
              <w:rPr>
                <w:rFonts w:ascii="Times New Roman" w:hAnsi="Times New Roman"/>
                <w:szCs w:val="20"/>
              </w:rPr>
              <w:t>оторист</w:t>
            </w:r>
          </w:p>
        </w:tc>
        <w:tc>
          <w:tcPr>
            <w:tcW w:w="1417" w:type="dxa"/>
          </w:tcPr>
          <w:p w14:paraId="036F7300" w14:textId="77777777" w:rsidR="003524BE" w:rsidRPr="004D39DA" w:rsidRDefault="003524BE" w:rsidP="00F356AE">
            <w:pPr>
              <w:pStyle w:val="c2"/>
              <w:spacing w:line="240" w:lineRule="auto"/>
              <w:rPr>
                <w:sz w:val="20"/>
                <w:lang w:val="ru-RU"/>
              </w:rPr>
            </w:pPr>
            <w:r w:rsidRPr="004D39DA">
              <w:rPr>
                <w:sz w:val="20"/>
                <w:lang w:val="ru-RU"/>
              </w:rPr>
              <w:t>5,14</w:t>
            </w:r>
          </w:p>
        </w:tc>
        <w:tc>
          <w:tcPr>
            <w:tcW w:w="2127" w:type="dxa"/>
          </w:tcPr>
          <w:p w14:paraId="659B6665" w14:textId="77777777" w:rsidR="003524BE" w:rsidRPr="004D39DA" w:rsidRDefault="003524BE" w:rsidP="00F356AE">
            <w:pPr>
              <w:pStyle w:val="c2"/>
              <w:spacing w:line="240" w:lineRule="auto"/>
              <w:rPr>
                <w:sz w:val="20"/>
                <w:lang w:val="ru-RU"/>
              </w:rPr>
            </w:pPr>
            <w:r w:rsidRPr="004D39DA">
              <w:rPr>
                <w:sz w:val="20"/>
                <w:lang w:val="ru-RU"/>
              </w:rPr>
              <w:t xml:space="preserve">28:28, 12 часов в </w:t>
            </w:r>
            <w:r w:rsidRPr="004D39DA">
              <w:rPr>
                <w:sz w:val="20"/>
                <w:lang w:val="ru-RU"/>
              </w:rPr>
              <w:lastRenderedPageBreak/>
              <w:t>сутки</w:t>
            </w:r>
          </w:p>
        </w:tc>
        <w:tc>
          <w:tcPr>
            <w:tcW w:w="1842" w:type="dxa"/>
          </w:tcPr>
          <w:p w14:paraId="15B40EA8" w14:textId="77777777" w:rsidR="003524BE" w:rsidRPr="004D39DA" w:rsidRDefault="003524BE" w:rsidP="00F356AE">
            <w:pPr>
              <w:pStyle w:val="c2"/>
              <w:spacing w:line="240" w:lineRule="auto"/>
              <w:rPr>
                <w:sz w:val="20"/>
                <w:lang w:val="ru-RU"/>
              </w:rPr>
            </w:pPr>
          </w:p>
        </w:tc>
        <w:tc>
          <w:tcPr>
            <w:tcW w:w="1667" w:type="dxa"/>
          </w:tcPr>
          <w:p w14:paraId="37A2EDF7" w14:textId="77777777" w:rsidR="003524BE" w:rsidRPr="004D39DA" w:rsidRDefault="003524BE" w:rsidP="00F356AE">
            <w:pPr>
              <w:pStyle w:val="a3"/>
              <w:jc w:val="center"/>
              <w:rPr>
                <w:rFonts w:ascii="Times New Roman" w:hAnsi="Times New Roman"/>
                <w:szCs w:val="20"/>
              </w:rPr>
            </w:pPr>
          </w:p>
        </w:tc>
      </w:tr>
      <w:tr w:rsidR="003524BE" w:rsidRPr="004D39DA" w14:paraId="4D82531F" w14:textId="77777777" w:rsidTr="00F356AE">
        <w:trPr>
          <w:trHeight w:val="200"/>
        </w:trPr>
        <w:tc>
          <w:tcPr>
            <w:tcW w:w="2376" w:type="dxa"/>
          </w:tcPr>
          <w:p w14:paraId="51BA9889" w14:textId="77777777" w:rsidR="003524BE" w:rsidRPr="004D39DA" w:rsidRDefault="003524BE" w:rsidP="00F356AE">
            <w:pPr>
              <w:rPr>
                <w:rFonts w:ascii="Times New Roman" w:hAnsi="Times New Roman"/>
                <w:szCs w:val="20"/>
              </w:rPr>
            </w:pPr>
            <w:r w:rsidRPr="004D39DA">
              <w:rPr>
                <w:rFonts w:ascii="Times New Roman" w:hAnsi="Times New Roman"/>
                <w:szCs w:val="20"/>
              </w:rPr>
              <w:t>Машинист крана (крановщик) 6р</w:t>
            </w:r>
          </w:p>
        </w:tc>
        <w:tc>
          <w:tcPr>
            <w:tcW w:w="1417" w:type="dxa"/>
          </w:tcPr>
          <w:p w14:paraId="7E7AA25F" w14:textId="77777777" w:rsidR="003524BE" w:rsidRPr="004D39DA" w:rsidRDefault="003524BE" w:rsidP="00F356AE">
            <w:pPr>
              <w:pStyle w:val="c2"/>
              <w:spacing w:line="240" w:lineRule="auto"/>
              <w:rPr>
                <w:sz w:val="20"/>
                <w:lang w:val="ru-RU"/>
              </w:rPr>
            </w:pPr>
            <w:r w:rsidRPr="004D39DA">
              <w:rPr>
                <w:sz w:val="20"/>
                <w:lang w:val="ru-RU"/>
              </w:rPr>
              <w:t>7,14</w:t>
            </w:r>
          </w:p>
        </w:tc>
        <w:tc>
          <w:tcPr>
            <w:tcW w:w="2127" w:type="dxa"/>
          </w:tcPr>
          <w:p w14:paraId="41B41836"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3511B9A4" w14:textId="77777777" w:rsidR="003524BE" w:rsidRPr="004D39DA" w:rsidRDefault="003524BE" w:rsidP="00F356AE">
            <w:pPr>
              <w:pStyle w:val="c2"/>
              <w:spacing w:line="240" w:lineRule="auto"/>
              <w:rPr>
                <w:sz w:val="20"/>
                <w:lang w:val="ru-RU"/>
              </w:rPr>
            </w:pPr>
          </w:p>
        </w:tc>
        <w:tc>
          <w:tcPr>
            <w:tcW w:w="1667" w:type="dxa"/>
          </w:tcPr>
          <w:p w14:paraId="040BA33F" w14:textId="77777777" w:rsidR="003524BE" w:rsidRPr="004D39DA" w:rsidRDefault="003524BE" w:rsidP="00F356AE">
            <w:pPr>
              <w:pStyle w:val="a3"/>
              <w:jc w:val="center"/>
              <w:rPr>
                <w:rFonts w:ascii="Times New Roman" w:hAnsi="Times New Roman"/>
                <w:szCs w:val="20"/>
              </w:rPr>
            </w:pPr>
          </w:p>
        </w:tc>
      </w:tr>
      <w:tr w:rsidR="003524BE" w:rsidRPr="004D39DA" w14:paraId="5832D335" w14:textId="77777777" w:rsidTr="00F356AE">
        <w:trPr>
          <w:trHeight w:val="200"/>
        </w:trPr>
        <w:tc>
          <w:tcPr>
            <w:tcW w:w="2376" w:type="dxa"/>
          </w:tcPr>
          <w:p w14:paraId="1BBB9EAF" w14:textId="77777777" w:rsidR="003524BE" w:rsidRPr="004D39DA" w:rsidRDefault="003524BE" w:rsidP="00F356AE">
            <w:pPr>
              <w:rPr>
                <w:rFonts w:ascii="Times New Roman" w:hAnsi="Times New Roman"/>
                <w:szCs w:val="20"/>
              </w:rPr>
            </w:pPr>
            <w:r w:rsidRPr="004D39DA">
              <w:rPr>
                <w:rFonts w:ascii="Times New Roman" w:hAnsi="Times New Roman"/>
                <w:szCs w:val="20"/>
              </w:rPr>
              <w:t>Машинист крана (крановщик) 5 разряда</w:t>
            </w:r>
          </w:p>
        </w:tc>
        <w:tc>
          <w:tcPr>
            <w:tcW w:w="1417" w:type="dxa"/>
          </w:tcPr>
          <w:p w14:paraId="07C371ED" w14:textId="77777777" w:rsidR="003524BE" w:rsidRPr="004D39DA" w:rsidRDefault="003524BE" w:rsidP="00F356AE">
            <w:pPr>
              <w:pStyle w:val="c2"/>
              <w:spacing w:line="240" w:lineRule="auto"/>
              <w:rPr>
                <w:sz w:val="20"/>
                <w:lang w:val="ru-RU"/>
              </w:rPr>
            </w:pPr>
            <w:r w:rsidRPr="004D39DA">
              <w:rPr>
                <w:sz w:val="20"/>
                <w:lang w:val="ru-RU"/>
              </w:rPr>
              <w:t>7,14</w:t>
            </w:r>
          </w:p>
        </w:tc>
        <w:tc>
          <w:tcPr>
            <w:tcW w:w="2127" w:type="dxa"/>
          </w:tcPr>
          <w:p w14:paraId="6FF6361C"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5386C609" w14:textId="77777777" w:rsidR="003524BE" w:rsidRPr="004D39DA" w:rsidRDefault="003524BE" w:rsidP="00F356AE">
            <w:pPr>
              <w:pStyle w:val="c2"/>
              <w:spacing w:line="240" w:lineRule="auto"/>
              <w:rPr>
                <w:sz w:val="20"/>
                <w:lang w:val="ru-RU"/>
              </w:rPr>
            </w:pPr>
          </w:p>
        </w:tc>
        <w:tc>
          <w:tcPr>
            <w:tcW w:w="1667" w:type="dxa"/>
          </w:tcPr>
          <w:p w14:paraId="74681677" w14:textId="77777777" w:rsidR="003524BE" w:rsidRPr="004D39DA" w:rsidRDefault="003524BE" w:rsidP="00F356AE">
            <w:pPr>
              <w:pStyle w:val="a3"/>
              <w:jc w:val="center"/>
              <w:rPr>
                <w:rFonts w:ascii="Times New Roman" w:hAnsi="Times New Roman"/>
                <w:szCs w:val="20"/>
              </w:rPr>
            </w:pPr>
          </w:p>
        </w:tc>
      </w:tr>
      <w:tr w:rsidR="003524BE" w:rsidRPr="004D39DA" w14:paraId="70009D9F" w14:textId="77777777" w:rsidTr="00F356AE">
        <w:trPr>
          <w:trHeight w:val="200"/>
        </w:trPr>
        <w:tc>
          <w:tcPr>
            <w:tcW w:w="2376" w:type="dxa"/>
          </w:tcPr>
          <w:p w14:paraId="30DD7B63" w14:textId="77777777" w:rsidR="003524BE" w:rsidRPr="004D39DA" w:rsidRDefault="003524BE" w:rsidP="00F356AE">
            <w:pPr>
              <w:rPr>
                <w:rFonts w:ascii="Times New Roman" w:hAnsi="Times New Roman"/>
                <w:szCs w:val="20"/>
              </w:rPr>
            </w:pPr>
            <w:r w:rsidRPr="004D39DA">
              <w:rPr>
                <w:rFonts w:ascii="Times New Roman" w:hAnsi="Times New Roman"/>
                <w:szCs w:val="20"/>
              </w:rPr>
              <w:t>Матрос 1 класса</w:t>
            </w:r>
          </w:p>
        </w:tc>
        <w:tc>
          <w:tcPr>
            <w:tcW w:w="1417" w:type="dxa"/>
          </w:tcPr>
          <w:p w14:paraId="3BD3445B" w14:textId="77777777" w:rsidR="003524BE" w:rsidRPr="004D39DA" w:rsidRDefault="003524BE" w:rsidP="00F356AE">
            <w:pPr>
              <w:pStyle w:val="c2"/>
              <w:spacing w:line="240" w:lineRule="auto"/>
              <w:rPr>
                <w:sz w:val="20"/>
                <w:lang w:val="ru-RU"/>
              </w:rPr>
            </w:pPr>
            <w:r w:rsidRPr="004D39DA">
              <w:rPr>
                <w:sz w:val="20"/>
                <w:lang w:val="ru-RU"/>
              </w:rPr>
              <w:t>11,14</w:t>
            </w:r>
          </w:p>
        </w:tc>
        <w:tc>
          <w:tcPr>
            <w:tcW w:w="2127" w:type="dxa"/>
          </w:tcPr>
          <w:p w14:paraId="32F22429"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0E620F37" w14:textId="77777777" w:rsidR="003524BE" w:rsidRPr="004D39DA" w:rsidRDefault="003524BE" w:rsidP="00F356AE">
            <w:pPr>
              <w:pStyle w:val="c2"/>
              <w:spacing w:line="240" w:lineRule="auto"/>
              <w:rPr>
                <w:sz w:val="20"/>
                <w:lang w:val="ru-RU"/>
              </w:rPr>
            </w:pPr>
          </w:p>
        </w:tc>
        <w:tc>
          <w:tcPr>
            <w:tcW w:w="1667" w:type="dxa"/>
          </w:tcPr>
          <w:p w14:paraId="62EE6E0C" w14:textId="77777777" w:rsidR="003524BE" w:rsidRPr="004D39DA" w:rsidRDefault="003524BE" w:rsidP="00F356AE">
            <w:pPr>
              <w:pStyle w:val="a3"/>
              <w:jc w:val="center"/>
              <w:rPr>
                <w:rFonts w:ascii="Times New Roman" w:hAnsi="Times New Roman"/>
                <w:szCs w:val="20"/>
              </w:rPr>
            </w:pPr>
          </w:p>
        </w:tc>
      </w:tr>
      <w:tr w:rsidR="003524BE" w:rsidRPr="004D39DA" w14:paraId="0E75D388" w14:textId="77777777" w:rsidTr="00F356AE">
        <w:trPr>
          <w:trHeight w:val="200"/>
        </w:trPr>
        <w:tc>
          <w:tcPr>
            <w:tcW w:w="2376" w:type="dxa"/>
          </w:tcPr>
          <w:p w14:paraId="62ABBFBD" w14:textId="77777777" w:rsidR="003524BE" w:rsidRPr="004D39DA" w:rsidRDefault="003524BE" w:rsidP="00F356AE">
            <w:pPr>
              <w:rPr>
                <w:rFonts w:ascii="Times New Roman" w:hAnsi="Times New Roman"/>
                <w:szCs w:val="20"/>
              </w:rPr>
            </w:pPr>
            <w:r w:rsidRPr="004D39DA">
              <w:rPr>
                <w:rFonts w:ascii="Times New Roman" w:hAnsi="Times New Roman"/>
                <w:szCs w:val="20"/>
              </w:rPr>
              <w:t>Матрос 2 класса</w:t>
            </w:r>
          </w:p>
        </w:tc>
        <w:tc>
          <w:tcPr>
            <w:tcW w:w="1417" w:type="dxa"/>
          </w:tcPr>
          <w:p w14:paraId="71E7B3E9" w14:textId="77777777" w:rsidR="003524BE" w:rsidRPr="004D39DA" w:rsidRDefault="003524BE" w:rsidP="00F356AE">
            <w:pPr>
              <w:pStyle w:val="c2"/>
              <w:spacing w:line="240" w:lineRule="auto"/>
              <w:rPr>
                <w:sz w:val="20"/>
                <w:lang w:val="ru-RU"/>
              </w:rPr>
            </w:pPr>
            <w:r w:rsidRPr="004D39DA">
              <w:rPr>
                <w:sz w:val="20"/>
                <w:lang w:val="ru-RU"/>
              </w:rPr>
              <w:t>11,14</w:t>
            </w:r>
          </w:p>
        </w:tc>
        <w:tc>
          <w:tcPr>
            <w:tcW w:w="2127" w:type="dxa"/>
          </w:tcPr>
          <w:p w14:paraId="60EDF451"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23C2BF3D" w14:textId="77777777" w:rsidR="003524BE" w:rsidRPr="004D39DA" w:rsidRDefault="003524BE" w:rsidP="00F356AE">
            <w:pPr>
              <w:pStyle w:val="c2"/>
              <w:spacing w:line="240" w:lineRule="auto"/>
              <w:rPr>
                <w:sz w:val="20"/>
                <w:lang w:val="ru-RU"/>
              </w:rPr>
            </w:pPr>
          </w:p>
        </w:tc>
        <w:tc>
          <w:tcPr>
            <w:tcW w:w="1667" w:type="dxa"/>
          </w:tcPr>
          <w:p w14:paraId="012F4BA6" w14:textId="77777777" w:rsidR="003524BE" w:rsidRPr="004D39DA" w:rsidRDefault="003524BE" w:rsidP="00F356AE">
            <w:pPr>
              <w:pStyle w:val="a3"/>
              <w:jc w:val="center"/>
              <w:rPr>
                <w:rFonts w:ascii="Times New Roman" w:hAnsi="Times New Roman"/>
                <w:szCs w:val="20"/>
              </w:rPr>
            </w:pPr>
          </w:p>
        </w:tc>
      </w:tr>
      <w:tr w:rsidR="003524BE" w:rsidRPr="004D39DA" w14:paraId="3C65EA90" w14:textId="77777777" w:rsidTr="00F356AE">
        <w:trPr>
          <w:trHeight w:val="200"/>
        </w:trPr>
        <w:tc>
          <w:tcPr>
            <w:tcW w:w="2376" w:type="dxa"/>
          </w:tcPr>
          <w:p w14:paraId="5940D309" w14:textId="77777777" w:rsidR="003524BE" w:rsidRPr="004D39DA" w:rsidRDefault="003524BE" w:rsidP="00F356AE">
            <w:pPr>
              <w:rPr>
                <w:rFonts w:ascii="Times New Roman" w:hAnsi="Times New Roman"/>
                <w:szCs w:val="20"/>
              </w:rPr>
            </w:pPr>
            <w:r w:rsidRPr="004D39DA">
              <w:rPr>
                <w:rFonts w:ascii="Times New Roman" w:hAnsi="Times New Roman"/>
                <w:szCs w:val="20"/>
              </w:rPr>
              <w:t xml:space="preserve">Повар </w:t>
            </w:r>
          </w:p>
        </w:tc>
        <w:tc>
          <w:tcPr>
            <w:tcW w:w="1417" w:type="dxa"/>
          </w:tcPr>
          <w:p w14:paraId="26ECE251" w14:textId="77777777" w:rsidR="003524BE" w:rsidRPr="004D39DA" w:rsidRDefault="003524BE" w:rsidP="00F356AE">
            <w:pPr>
              <w:pStyle w:val="c2"/>
              <w:spacing w:line="240" w:lineRule="auto"/>
              <w:rPr>
                <w:sz w:val="20"/>
                <w:lang w:val="ru-RU"/>
              </w:rPr>
            </w:pPr>
            <w:r w:rsidRPr="004D39DA">
              <w:rPr>
                <w:sz w:val="20"/>
                <w:lang w:val="ru-RU"/>
              </w:rPr>
              <w:t>11,14</w:t>
            </w:r>
          </w:p>
        </w:tc>
        <w:tc>
          <w:tcPr>
            <w:tcW w:w="2127" w:type="dxa"/>
          </w:tcPr>
          <w:p w14:paraId="68B2F7B8"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34D633D2" w14:textId="77777777" w:rsidR="003524BE" w:rsidRPr="004D39DA" w:rsidRDefault="003524BE" w:rsidP="00F356AE">
            <w:pPr>
              <w:pStyle w:val="c2"/>
              <w:spacing w:line="240" w:lineRule="auto"/>
              <w:rPr>
                <w:sz w:val="20"/>
                <w:lang w:val="ru-RU"/>
              </w:rPr>
            </w:pPr>
          </w:p>
        </w:tc>
        <w:tc>
          <w:tcPr>
            <w:tcW w:w="1667" w:type="dxa"/>
          </w:tcPr>
          <w:p w14:paraId="188EE14C" w14:textId="77777777" w:rsidR="003524BE" w:rsidRPr="004D39DA" w:rsidRDefault="003524BE" w:rsidP="00F356AE">
            <w:pPr>
              <w:pStyle w:val="a3"/>
              <w:jc w:val="center"/>
              <w:rPr>
                <w:rFonts w:ascii="Times New Roman" w:hAnsi="Times New Roman"/>
                <w:szCs w:val="20"/>
              </w:rPr>
            </w:pPr>
          </w:p>
        </w:tc>
      </w:tr>
      <w:tr w:rsidR="003524BE" w:rsidRPr="004D39DA" w14:paraId="41D5CCBB" w14:textId="77777777" w:rsidTr="00F356AE">
        <w:trPr>
          <w:trHeight w:val="200"/>
        </w:trPr>
        <w:tc>
          <w:tcPr>
            <w:tcW w:w="2376" w:type="dxa"/>
          </w:tcPr>
          <w:p w14:paraId="2CE47ADE" w14:textId="77777777" w:rsidR="003524BE" w:rsidRPr="004D39DA" w:rsidRDefault="003524BE" w:rsidP="00F356AE">
            <w:pPr>
              <w:rPr>
                <w:rFonts w:ascii="Times New Roman" w:hAnsi="Times New Roman"/>
                <w:szCs w:val="20"/>
              </w:rPr>
            </w:pPr>
            <w:r w:rsidRPr="004D39DA">
              <w:rPr>
                <w:rFonts w:ascii="Times New Roman" w:hAnsi="Times New Roman"/>
                <w:szCs w:val="20"/>
              </w:rPr>
              <w:t>Пекарь</w:t>
            </w:r>
          </w:p>
        </w:tc>
        <w:tc>
          <w:tcPr>
            <w:tcW w:w="1417" w:type="dxa"/>
          </w:tcPr>
          <w:p w14:paraId="544A6758" w14:textId="77777777" w:rsidR="003524BE" w:rsidRPr="004D39DA" w:rsidRDefault="003524BE" w:rsidP="00F356AE">
            <w:pPr>
              <w:pStyle w:val="c2"/>
              <w:spacing w:line="240" w:lineRule="auto"/>
              <w:rPr>
                <w:sz w:val="20"/>
                <w:lang w:val="ru-RU"/>
              </w:rPr>
            </w:pPr>
            <w:r w:rsidRPr="004D39DA">
              <w:rPr>
                <w:sz w:val="20"/>
                <w:lang w:val="ru-RU"/>
              </w:rPr>
              <w:t>11,14</w:t>
            </w:r>
          </w:p>
        </w:tc>
        <w:tc>
          <w:tcPr>
            <w:tcW w:w="2127" w:type="dxa"/>
          </w:tcPr>
          <w:p w14:paraId="456B8CDC"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4A07B15B" w14:textId="77777777" w:rsidR="003524BE" w:rsidRPr="004D39DA" w:rsidRDefault="003524BE" w:rsidP="00F356AE">
            <w:pPr>
              <w:pStyle w:val="c2"/>
              <w:spacing w:line="240" w:lineRule="auto"/>
              <w:rPr>
                <w:sz w:val="20"/>
                <w:lang w:val="ru-RU"/>
              </w:rPr>
            </w:pPr>
          </w:p>
        </w:tc>
        <w:tc>
          <w:tcPr>
            <w:tcW w:w="1667" w:type="dxa"/>
          </w:tcPr>
          <w:p w14:paraId="242BDD4E" w14:textId="77777777" w:rsidR="003524BE" w:rsidRPr="004D39DA" w:rsidRDefault="003524BE" w:rsidP="00F356AE">
            <w:pPr>
              <w:pStyle w:val="a3"/>
              <w:jc w:val="center"/>
              <w:rPr>
                <w:rFonts w:ascii="Times New Roman" w:hAnsi="Times New Roman"/>
                <w:szCs w:val="20"/>
              </w:rPr>
            </w:pPr>
          </w:p>
        </w:tc>
      </w:tr>
      <w:tr w:rsidR="003524BE" w:rsidRPr="004D39DA" w14:paraId="0EB1AA5C" w14:textId="77777777" w:rsidTr="00F356AE">
        <w:trPr>
          <w:trHeight w:val="200"/>
        </w:trPr>
        <w:tc>
          <w:tcPr>
            <w:tcW w:w="2376" w:type="dxa"/>
          </w:tcPr>
          <w:p w14:paraId="421C0224" w14:textId="77777777" w:rsidR="003524BE" w:rsidRPr="004D39DA" w:rsidRDefault="003524BE" w:rsidP="00F356AE">
            <w:pPr>
              <w:rPr>
                <w:rFonts w:ascii="Times New Roman" w:hAnsi="Times New Roman"/>
                <w:szCs w:val="20"/>
              </w:rPr>
            </w:pPr>
            <w:r w:rsidRPr="004D39DA">
              <w:rPr>
                <w:rFonts w:ascii="Times New Roman" w:hAnsi="Times New Roman"/>
                <w:szCs w:val="20"/>
              </w:rPr>
              <w:t>Кладовщик</w:t>
            </w:r>
          </w:p>
        </w:tc>
        <w:tc>
          <w:tcPr>
            <w:tcW w:w="1417" w:type="dxa"/>
          </w:tcPr>
          <w:p w14:paraId="478B019C" w14:textId="77777777" w:rsidR="003524BE" w:rsidRPr="004D39DA" w:rsidRDefault="003524BE" w:rsidP="00F356AE">
            <w:pPr>
              <w:pStyle w:val="c2"/>
              <w:spacing w:line="240" w:lineRule="auto"/>
              <w:rPr>
                <w:sz w:val="20"/>
                <w:lang w:val="ru-RU"/>
              </w:rPr>
            </w:pPr>
            <w:r w:rsidRPr="004D39DA">
              <w:rPr>
                <w:sz w:val="20"/>
                <w:lang w:val="ru-RU"/>
              </w:rPr>
              <w:t>10,14</w:t>
            </w:r>
          </w:p>
        </w:tc>
        <w:tc>
          <w:tcPr>
            <w:tcW w:w="2127" w:type="dxa"/>
          </w:tcPr>
          <w:p w14:paraId="3AC9920B"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61F477B3" w14:textId="77777777" w:rsidR="003524BE" w:rsidRPr="004D39DA" w:rsidRDefault="003524BE" w:rsidP="00F356AE">
            <w:pPr>
              <w:pStyle w:val="c2"/>
              <w:spacing w:line="240" w:lineRule="auto"/>
              <w:rPr>
                <w:sz w:val="20"/>
                <w:lang w:val="ru-RU"/>
              </w:rPr>
            </w:pPr>
          </w:p>
        </w:tc>
        <w:tc>
          <w:tcPr>
            <w:tcW w:w="1667" w:type="dxa"/>
          </w:tcPr>
          <w:p w14:paraId="7AA107B5" w14:textId="77777777" w:rsidR="003524BE" w:rsidRPr="004D39DA" w:rsidRDefault="003524BE" w:rsidP="00F356AE">
            <w:pPr>
              <w:pStyle w:val="a3"/>
              <w:jc w:val="center"/>
              <w:rPr>
                <w:rFonts w:ascii="Times New Roman" w:hAnsi="Times New Roman"/>
                <w:szCs w:val="20"/>
              </w:rPr>
            </w:pPr>
          </w:p>
        </w:tc>
      </w:tr>
      <w:tr w:rsidR="003524BE" w:rsidRPr="004D39DA" w14:paraId="616375BB" w14:textId="77777777" w:rsidTr="00F356AE">
        <w:trPr>
          <w:trHeight w:val="200"/>
        </w:trPr>
        <w:tc>
          <w:tcPr>
            <w:tcW w:w="2376" w:type="dxa"/>
          </w:tcPr>
          <w:p w14:paraId="50E14BC9" w14:textId="77777777" w:rsidR="003524BE" w:rsidRPr="004D39DA" w:rsidRDefault="003524BE" w:rsidP="00F356AE">
            <w:pPr>
              <w:rPr>
                <w:rFonts w:ascii="Times New Roman" w:hAnsi="Times New Roman"/>
                <w:szCs w:val="20"/>
              </w:rPr>
            </w:pPr>
            <w:r w:rsidRPr="004D39DA">
              <w:rPr>
                <w:rFonts w:ascii="Times New Roman" w:hAnsi="Times New Roman"/>
                <w:szCs w:val="20"/>
              </w:rPr>
              <w:t>Дневальный</w:t>
            </w:r>
          </w:p>
        </w:tc>
        <w:tc>
          <w:tcPr>
            <w:tcW w:w="1417" w:type="dxa"/>
          </w:tcPr>
          <w:p w14:paraId="6E2538FB" w14:textId="77777777" w:rsidR="003524BE" w:rsidRPr="004D39DA" w:rsidRDefault="003524BE" w:rsidP="00F356AE">
            <w:pPr>
              <w:pStyle w:val="c2"/>
              <w:spacing w:line="240" w:lineRule="auto"/>
              <w:rPr>
                <w:sz w:val="20"/>
                <w:lang w:val="ru-RU"/>
              </w:rPr>
            </w:pPr>
            <w:r w:rsidRPr="004D39DA">
              <w:rPr>
                <w:sz w:val="20"/>
                <w:lang w:val="ru-RU"/>
              </w:rPr>
              <w:t>11,14</w:t>
            </w:r>
          </w:p>
        </w:tc>
        <w:tc>
          <w:tcPr>
            <w:tcW w:w="2127" w:type="dxa"/>
          </w:tcPr>
          <w:p w14:paraId="2507E2A8"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3A8F090B" w14:textId="77777777" w:rsidR="003524BE" w:rsidRPr="004D39DA" w:rsidRDefault="003524BE" w:rsidP="00F356AE">
            <w:pPr>
              <w:pStyle w:val="c2"/>
              <w:spacing w:line="240" w:lineRule="auto"/>
              <w:rPr>
                <w:sz w:val="20"/>
                <w:lang w:val="ru-RU"/>
              </w:rPr>
            </w:pPr>
          </w:p>
        </w:tc>
        <w:tc>
          <w:tcPr>
            <w:tcW w:w="1667" w:type="dxa"/>
          </w:tcPr>
          <w:p w14:paraId="1C5AC5D0" w14:textId="77777777" w:rsidR="003524BE" w:rsidRPr="004D39DA" w:rsidRDefault="003524BE" w:rsidP="00F356AE">
            <w:pPr>
              <w:pStyle w:val="a3"/>
              <w:jc w:val="center"/>
              <w:rPr>
                <w:rFonts w:ascii="Times New Roman" w:hAnsi="Times New Roman"/>
                <w:szCs w:val="20"/>
              </w:rPr>
            </w:pPr>
          </w:p>
        </w:tc>
      </w:tr>
      <w:tr w:rsidR="003524BE" w:rsidRPr="004D39DA" w14:paraId="30EC24F6" w14:textId="77777777" w:rsidTr="00F356AE">
        <w:trPr>
          <w:trHeight w:val="200"/>
        </w:trPr>
        <w:tc>
          <w:tcPr>
            <w:tcW w:w="2376" w:type="dxa"/>
          </w:tcPr>
          <w:p w14:paraId="3FA8777A" w14:textId="4B0BDC8A" w:rsidR="003524BE" w:rsidRPr="004D39DA" w:rsidRDefault="00DC530D" w:rsidP="00F356AE">
            <w:pPr>
              <w:rPr>
                <w:rFonts w:ascii="Times New Roman" w:hAnsi="Times New Roman"/>
                <w:szCs w:val="20"/>
              </w:rPr>
            </w:pPr>
            <w:r w:rsidRPr="004D39DA">
              <w:rPr>
                <w:rFonts w:ascii="Times New Roman" w:hAnsi="Times New Roman"/>
                <w:szCs w:val="20"/>
                <w:u w:val="single"/>
                <w:lang w:val="ru-RU"/>
              </w:rPr>
              <w:t>Кампбосс</w:t>
            </w:r>
          </w:p>
        </w:tc>
        <w:tc>
          <w:tcPr>
            <w:tcW w:w="1417" w:type="dxa"/>
          </w:tcPr>
          <w:p w14:paraId="3CFC566B" w14:textId="77777777" w:rsidR="003524BE" w:rsidRPr="004D39DA" w:rsidRDefault="003524BE" w:rsidP="00F356AE">
            <w:pPr>
              <w:pStyle w:val="c2"/>
              <w:spacing w:line="240" w:lineRule="auto"/>
              <w:rPr>
                <w:sz w:val="20"/>
                <w:lang w:val="ru-RU"/>
              </w:rPr>
            </w:pPr>
            <w:r w:rsidRPr="004D39DA">
              <w:rPr>
                <w:sz w:val="20"/>
                <w:lang w:val="ru-RU"/>
              </w:rPr>
              <w:t>11,14</w:t>
            </w:r>
          </w:p>
        </w:tc>
        <w:tc>
          <w:tcPr>
            <w:tcW w:w="2127" w:type="dxa"/>
          </w:tcPr>
          <w:p w14:paraId="378C0B35"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1296BCE9" w14:textId="77777777" w:rsidR="003524BE" w:rsidRPr="004D39DA" w:rsidRDefault="003524BE" w:rsidP="00F356AE">
            <w:pPr>
              <w:pStyle w:val="c2"/>
              <w:spacing w:line="240" w:lineRule="auto"/>
              <w:rPr>
                <w:sz w:val="20"/>
                <w:lang w:val="ru-RU"/>
              </w:rPr>
            </w:pPr>
          </w:p>
        </w:tc>
        <w:tc>
          <w:tcPr>
            <w:tcW w:w="1667" w:type="dxa"/>
          </w:tcPr>
          <w:p w14:paraId="3BD9E327" w14:textId="77777777" w:rsidR="003524BE" w:rsidRPr="004D39DA" w:rsidRDefault="003524BE" w:rsidP="00F356AE">
            <w:pPr>
              <w:pStyle w:val="a3"/>
              <w:jc w:val="center"/>
              <w:rPr>
                <w:rFonts w:ascii="Times New Roman" w:hAnsi="Times New Roman"/>
                <w:szCs w:val="20"/>
              </w:rPr>
            </w:pPr>
          </w:p>
        </w:tc>
      </w:tr>
      <w:tr w:rsidR="003524BE" w:rsidRPr="004D39DA" w14:paraId="49127B8A" w14:textId="77777777" w:rsidTr="00F356AE">
        <w:trPr>
          <w:trHeight w:val="200"/>
        </w:trPr>
        <w:tc>
          <w:tcPr>
            <w:tcW w:w="2376" w:type="dxa"/>
          </w:tcPr>
          <w:p w14:paraId="33DC4BB0" w14:textId="77777777" w:rsidR="003524BE" w:rsidRPr="004D39DA" w:rsidRDefault="003524BE" w:rsidP="00F356AE">
            <w:pPr>
              <w:rPr>
                <w:rFonts w:ascii="Times New Roman" w:hAnsi="Times New Roman"/>
                <w:szCs w:val="20"/>
              </w:rPr>
            </w:pPr>
            <w:r w:rsidRPr="004D39DA">
              <w:rPr>
                <w:rFonts w:ascii="Times New Roman" w:hAnsi="Times New Roman"/>
                <w:szCs w:val="20"/>
              </w:rPr>
              <w:t>Инженер по охране труда</w:t>
            </w:r>
          </w:p>
        </w:tc>
        <w:tc>
          <w:tcPr>
            <w:tcW w:w="1417" w:type="dxa"/>
          </w:tcPr>
          <w:p w14:paraId="25506C44" w14:textId="77777777" w:rsidR="003524BE" w:rsidRPr="004D39DA" w:rsidRDefault="003524BE" w:rsidP="00F356AE">
            <w:pPr>
              <w:pStyle w:val="c2"/>
              <w:spacing w:line="240" w:lineRule="auto"/>
              <w:rPr>
                <w:sz w:val="20"/>
                <w:lang w:val="ru-RU"/>
              </w:rPr>
            </w:pPr>
            <w:r w:rsidRPr="004D39DA">
              <w:rPr>
                <w:sz w:val="20"/>
                <w:lang w:val="ru-RU"/>
              </w:rPr>
              <w:t>11,14,18</w:t>
            </w:r>
          </w:p>
        </w:tc>
        <w:tc>
          <w:tcPr>
            <w:tcW w:w="2127" w:type="dxa"/>
          </w:tcPr>
          <w:p w14:paraId="19563191"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1AB83862" w14:textId="77777777" w:rsidR="003524BE" w:rsidRPr="004D39DA" w:rsidRDefault="003524BE" w:rsidP="00F356AE">
            <w:pPr>
              <w:pStyle w:val="c2"/>
              <w:spacing w:line="240" w:lineRule="auto"/>
              <w:rPr>
                <w:sz w:val="20"/>
                <w:lang w:val="ru-RU"/>
              </w:rPr>
            </w:pPr>
          </w:p>
        </w:tc>
        <w:tc>
          <w:tcPr>
            <w:tcW w:w="1667" w:type="dxa"/>
          </w:tcPr>
          <w:p w14:paraId="2857BDA0" w14:textId="77777777" w:rsidR="003524BE" w:rsidRPr="004D39DA" w:rsidRDefault="003524BE" w:rsidP="00F356AE">
            <w:pPr>
              <w:pStyle w:val="a3"/>
              <w:jc w:val="center"/>
              <w:rPr>
                <w:rFonts w:ascii="Times New Roman" w:hAnsi="Times New Roman"/>
                <w:szCs w:val="20"/>
              </w:rPr>
            </w:pPr>
          </w:p>
        </w:tc>
      </w:tr>
      <w:tr w:rsidR="003524BE" w:rsidRPr="004D39DA" w14:paraId="71F2A981" w14:textId="77777777" w:rsidTr="00F356AE">
        <w:trPr>
          <w:trHeight w:val="200"/>
        </w:trPr>
        <w:tc>
          <w:tcPr>
            <w:tcW w:w="2376" w:type="dxa"/>
          </w:tcPr>
          <w:p w14:paraId="651A43DC" w14:textId="77777777" w:rsidR="003524BE" w:rsidRPr="004D39DA" w:rsidRDefault="003524BE" w:rsidP="00F356AE">
            <w:pPr>
              <w:rPr>
                <w:rFonts w:ascii="Times New Roman" w:hAnsi="Times New Roman"/>
                <w:szCs w:val="20"/>
              </w:rPr>
            </w:pPr>
            <w:r w:rsidRPr="004D39DA">
              <w:rPr>
                <w:rFonts w:ascii="Times New Roman" w:hAnsi="Times New Roman"/>
                <w:szCs w:val="20"/>
              </w:rPr>
              <w:t>Шеф-повар</w:t>
            </w:r>
          </w:p>
        </w:tc>
        <w:tc>
          <w:tcPr>
            <w:tcW w:w="1417" w:type="dxa"/>
          </w:tcPr>
          <w:p w14:paraId="3BAA29E3" w14:textId="77777777" w:rsidR="003524BE" w:rsidRPr="004D39DA" w:rsidRDefault="003524BE" w:rsidP="00F356AE">
            <w:pPr>
              <w:pStyle w:val="c2"/>
              <w:spacing w:line="240" w:lineRule="auto"/>
              <w:rPr>
                <w:sz w:val="20"/>
                <w:lang w:val="ru-RU"/>
              </w:rPr>
            </w:pPr>
            <w:r w:rsidRPr="004D39DA">
              <w:rPr>
                <w:sz w:val="20"/>
                <w:lang w:val="ru-RU"/>
              </w:rPr>
              <w:t>11,14</w:t>
            </w:r>
          </w:p>
        </w:tc>
        <w:tc>
          <w:tcPr>
            <w:tcW w:w="2127" w:type="dxa"/>
          </w:tcPr>
          <w:p w14:paraId="0A15B093"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7D23B956" w14:textId="77777777" w:rsidR="003524BE" w:rsidRPr="004D39DA" w:rsidRDefault="003524BE" w:rsidP="00F356AE">
            <w:pPr>
              <w:pStyle w:val="c2"/>
              <w:spacing w:line="240" w:lineRule="auto"/>
              <w:rPr>
                <w:sz w:val="20"/>
                <w:lang w:val="ru-RU"/>
              </w:rPr>
            </w:pPr>
          </w:p>
        </w:tc>
        <w:tc>
          <w:tcPr>
            <w:tcW w:w="1667" w:type="dxa"/>
          </w:tcPr>
          <w:p w14:paraId="5E8A1273" w14:textId="77777777" w:rsidR="003524BE" w:rsidRPr="004D39DA" w:rsidRDefault="003524BE" w:rsidP="00F356AE">
            <w:pPr>
              <w:pStyle w:val="a3"/>
              <w:jc w:val="center"/>
              <w:rPr>
                <w:rFonts w:ascii="Times New Roman" w:hAnsi="Times New Roman"/>
                <w:szCs w:val="20"/>
              </w:rPr>
            </w:pPr>
          </w:p>
        </w:tc>
      </w:tr>
      <w:tr w:rsidR="003524BE" w:rsidRPr="004D39DA" w14:paraId="23CC9596" w14:textId="77777777" w:rsidTr="003357EC">
        <w:trPr>
          <w:trHeight w:val="200"/>
        </w:trPr>
        <w:tc>
          <w:tcPr>
            <w:tcW w:w="2376" w:type="dxa"/>
          </w:tcPr>
          <w:p w14:paraId="055DB101" w14:textId="77777777" w:rsidR="003524BE" w:rsidRPr="004D39DA" w:rsidRDefault="003524BE" w:rsidP="00F356AE">
            <w:pPr>
              <w:rPr>
                <w:rFonts w:ascii="Times New Roman" w:hAnsi="Times New Roman"/>
                <w:szCs w:val="20"/>
              </w:rPr>
            </w:pPr>
            <w:r w:rsidRPr="004D39DA">
              <w:rPr>
                <w:rFonts w:ascii="Times New Roman" w:hAnsi="Times New Roman"/>
                <w:szCs w:val="20"/>
              </w:rPr>
              <w:t>Врач</w:t>
            </w:r>
          </w:p>
        </w:tc>
        <w:tc>
          <w:tcPr>
            <w:tcW w:w="1417" w:type="dxa"/>
          </w:tcPr>
          <w:p w14:paraId="765C1FA5" w14:textId="77777777" w:rsidR="003524BE" w:rsidRPr="004D39DA" w:rsidRDefault="003524BE" w:rsidP="00F356AE">
            <w:pPr>
              <w:pStyle w:val="c2"/>
              <w:spacing w:line="240" w:lineRule="auto"/>
              <w:rPr>
                <w:sz w:val="20"/>
                <w:lang w:val="ru-RU"/>
              </w:rPr>
            </w:pPr>
            <w:r w:rsidRPr="004D39DA">
              <w:rPr>
                <w:sz w:val="20"/>
                <w:lang w:val="ru-RU"/>
              </w:rPr>
              <w:t>17,14</w:t>
            </w:r>
          </w:p>
        </w:tc>
        <w:tc>
          <w:tcPr>
            <w:tcW w:w="2127" w:type="dxa"/>
          </w:tcPr>
          <w:p w14:paraId="4736E431"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1FDD1155" w14:textId="77777777" w:rsidR="003524BE" w:rsidRPr="004D39DA" w:rsidRDefault="003524BE" w:rsidP="00F356AE">
            <w:pPr>
              <w:pStyle w:val="c2"/>
              <w:spacing w:line="240" w:lineRule="auto"/>
              <w:rPr>
                <w:sz w:val="20"/>
                <w:lang w:val="ru-RU"/>
              </w:rPr>
            </w:pPr>
          </w:p>
        </w:tc>
        <w:tc>
          <w:tcPr>
            <w:tcW w:w="1667" w:type="dxa"/>
          </w:tcPr>
          <w:p w14:paraId="7EEEA212" w14:textId="77777777" w:rsidR="003524BE" w:rsidRPr="004D39DA" w:rsidRDefault="003524BE" w:rsidP="00F356AE">
            <w:pPr>
              <w:pStyle w:val="a3"/>
              <w:jc w:val="center"/>
              <w:rPr>
                <w:rFonts w:ascii="Times New Roman" w:hAnsi="Times New Roman"/>
                <w:szCs w:val="20"/>
              </w:rPr>
            </w:pPr>
          </w:p>
        </w:tc>
      </w:tr>
      <w:tr w:rsidR="00604974" w:rsidRPr="004D39DA" w14:paraId="3D9384A4" w14:textId="77777777" w:rsidTr="00F356AE">
        <w:trPr>
          <w:trHeight w:val="200"/>
        </w:trPr>
        <w:tc>
          <w:tcPr>
            <w:tcW w:w="2376" w:type="dxa"/>
            <w:tcBorders>
              <w:bottom w:val="single" w:sz="4" w:space="0" w:color="auto"/>
            </w:tcBorders>
          </w:tcPr>
          <w:p w14:paraId="170891A3" w14:textId="66CBAAB3" w:rsidR="00604974" w:rsidRPr="004D39DA" w:rsidRDefault="00604974" w:rsidP="00604974">
            <w:pPr>
              <w:rPr>
                <w:rFonts w:ascii="Times New Roman" w:hAnsi="Times New Roman"/>
                <w:szCs w:val="20"/>
              </w:rPr>
            </w:pPr>
            <w:r w:rsidRPr="005D6795">
              <w:rPr>
                <w:rFonts w:ascii="Times New Roman" w:hAnsi="Times New Roman"/>
                <w:szCs w:val="20"/>
              </w:rPr>
              <w:t>Инженер по посадке вертолетов</w:t>
            </w:r>
          </w:p>
        </w:tc>
        <w:tc>
          <w:tcPr>
            <w:tcW w:w="1417" w:type="dxa"/>
            <w:tcBorders>
              <w:bottom w:val="single" w:sz="4" w:space="0" w:color="auto"/>
            </w:tcBorders>
          </w:tcPr>
          <w:p w14:paraId="3EC7E452" w14:textId="73CEAD65" w:rsidR="00604974" w:rsidRPr="004D39DA" w:rsidRDefault="00604974" w:rsidP="00604974">
            <w:pPr>
              <w:pStyle w:val="c2"/>
              <w:spacing w:line="240" w:lineRule="auto"/>
              <w:rPr>
                <w:sz w:val="20"/>
                <w:lang w:val="ru-RU"/>
              </w:rPr>
            </w:pPr>
            <w:r w:rsidRPr="008B643B">
              <w:rPr>
                <w:sz w:val="20"/>
              </w:rPr>
              <w:t>10, 12,13,17, 18,19</w:t>
            </w:r>
          </w:p>
        </w:tc>
        <w:tc>
          <w:tcPr>
            <w:tcW w:w="2127" w:type="dxa"/>
            <w:tcBorders>
              <w:bottom w:val="single" w:sz="4" w:space="0" w:color="auto"/>
            </w:tcBorders>
          </w:tcPr>
          <w:p w14:paraId="158EE9EB" w14:textId="5ADEE20B" w:rsidR="00604974" w:rsidRPr="004D39DA" w:rsidRDefault="00604974" w:rsidP="00604974">
            <w:pPr>
              <w:pStyle w:val="c2"/>
              <w:spacing w:line="240" w:lineRule="auto"/>
              <w:rPr>
                <w:sz w:val="20"/>
                <w:lang w:val="ru-RU"/>
              </w:rPr>
            </w:pPr>
            <w:r w:rsidRPr="008B643B">
              <w:rPr>
                <w:sz w:val="20"/>
              </w:rPr>
              <w:t>28:28, 12 часов в сутки</w:t>
            </w:r>
          </w:p>
        </w:tc>
        <w:tc>
          <w:tcPr>
            <w:tcW w:w="1842" w:type="dxa"/>
            <w:tcBorders>
              <w:bottom w:val="single" w:sz="4" w:space="0" w:color="auto"/>
            </w:tcBorders>
          </w:tcPr>
          <w:p w14:paraId="26B0A4D4" w14:textId="77777777" w:rsidR="00604974" w:rsidRPr="004D39DA" w:rsidRDefault="00604974" w:rsidP="00604974">
            <w:pPr>
              <w:pStyle w:val="c2"/>
              <w:spacing w:line="240" w:lineRule="auto"/>
              <w:rPr>
                <w:sz w:val="20"/>
                <w:lang w:val="ru-RU"/>
              </w:rPr>
            </w:pPr>
          </w:p>
        </w:tc>
        <w:tc>
          <w:tcPr>
            <w:tcW w:w="1667" w:type="dxa"/>
            <w:tcBorders>
              <w:bottom w:val="single" w:sz="4" w:space="0" w:color="auto"/>
            </w:tcBorders>
          </w:tcPr>
          <w:p w14:paraId="61B0254A" w14:textId="77777777" w:rsidR="00604974" w:rsidRPr="004D39DA" w:rsidRDefault="00604974" w:rsidP="00604974">
            <w:pPr>
              <w:pStyle w:val="a3"/>
              <w:jc w:val="center"/>
              <w:rPr>
                <w:rFonts w:ascii="Times New Roman" w:hAnsi="Times New Roman"/>
                <w:szCs w:val="20"/>
              </w:rPr>
            </w:pPr>
          </w:p>
        </w:tc>
      </w:tr>
    </w:tbl>
    <w:p w14:paraId="7A935782" w14:textId="77777777" w:rsidR="003524BE" w:rsidRPr="004D39DA" w:rsidRDefault="003524BE" w:rsidP="003524BE">
      <w:pPr>
        <w:rPr>
          <w:rFonts w:ascii="Times New Roman" w:hAnsi="Times New Roman"/>
          <w:b/>
        </w:rPr>
      </w:pPr>
    </w:p>
    <w:p w14:paraId="01910307" w14:textId="77777777" w:rsidR="003524BE" w:rsidRPr="004D39DA" w:rsidRDefault="003524BE" w:rsidP="003524BE">
      <w:pPr>
        <w:tabs>
          <w:tab w:val="left" w:pos="600"/>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uppressAutoHyphens/>
        <w:ind w:right="-120"/>
        <w:rPr>
          <w:rFonts w:ascii="Times New Roman" w:hAnsi="Times New Roman"/>
          <w:spacing w:val="-2"/>
        </w:rPr>
      </w:pPr>
      <w:r w:rsidRPr="004D39DA">
        <w:rPr>
          <w:rFonts w:ascii="Times New Roman" w:hAnsi="Times New Roman"/>
          <w:b/>
          <w:spacing w:val="-2"/>
        </w:rPr>
        <w:t>ПРИМЕЧАНИЯ:</w:t>
      </w:r>
    </w:p>
    <w:p w14:paraId="332DCD21" w14:textId="1354F428" w:rsidR="003524BE" w:rsidRPr="004D39DA" w:rsidRDefault="003524BE" w:rsidP="003524BE">
      <w:pPr>
        <w:numPr>
          <w:ilvl w:val="0"/>
          <w:numId w:val="123"/>
        </w:numPr>
        <w:tabs>
          <w:tab w:val="clear" w:pos="720"/>
          <w:tab w:val="num"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uppressAutoHyphens/>
        <w:ind w:left="0" w:right="-120" w:firstLine="0"/>
        <w:jc w:val="both"/>
        <w:rPr>
          <w:rFonts w:ascii="Times New Roman" w:hAnsi="Times New Roman"/>
          <w:spacing w:val="-2"/>
          <w:lang w:val="ru-RU"/>
        </w:rPr>
      </w:pPr>
      <w:r w:rsidRPr="004D39DA">
        <w:rPr>
          <w:rFonts w:ascii="Times New Roman" w:hAnsi="Times New Roman"/>
          <w:spacing w:val="-2"/>
          <w:lang w:val="ru-RU"/>
        </w:rPr>
        <w:t xml:space="preserve">Необходимо указать рабочие сутки на </w:t>
      </w:r>
      <w:r w:rsidR="00167230" w:rsidRPr="004D39DA">
        <w:rPr>
          <w:rFonts w:ascii="Times New Roman" w:hAnsi="Times New Roman"/>
          <w:spacing w:val="-2"/>
          <w:lang w:val="ru-RU"/>
        </w:rPr>
        <w:t xml:space="preserve">ПБУ </w:t>
      </w:r>
      <w:r w:rsidRPr="004D39DA">
        <w:rPr>
          <w:rFonts w:ascii="Times New Roman" w:hAnsi="Times New Roman"/>
          <w:spacing w:val="-2"/>
          <w:lang w:val="ru-RU"/>
        </w:rPr>
        <w:t>и выходные сутки согласно Рабочему графику (14:14, 28:28, и т.д.).</w:t>
      </w:r>
    </w:p>
    <w:p w14:paraId="7F233D8F" w14:textId="77777777" w:rsidR="003524BE" w:rsidRPr="004D39DA" w:rsidRDefault="003524BE" w:rsidP="003524BE">
      <w:pPr>
        <w:numPr>
          <w:ilvl w:val="0"/>
          <w:numId w:val="123"/>
        </w:numPr>
        <w:tabs>
          <w:tab w:val="clear" w:pos="720"/>
          <w:tab w:val="num"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uppressAutoHyphens/>
        <w:ind w:left="0" w:right="-120" w:firstLine="0"/>
        <w:jc w:val="both"/>
        <w:rPr>
          <w:rFonts w:ascii="Times New Roman" w:hAnsi="Times New Roman"/>
          <w:spacing w:val="-2"/>
          <w:lang w:val="ru-RU"/>
        </w:rPr>
      </w:pPr>
      <w:r w:rsidRPr="004D39DA">
        <w:rPr>
          <w:rFonts w:ascii="Times New Roman" w:hAnsi="Times New Roman"/>
          <w:spacing w:val="-2"/>
          <w:lang w:val="ru-RU"/>
        </w:rPr>
        <w:t>Суточная ставка оплаты труда учитывает заработную плату и все отчисления из фонда оплаты труда.</w:t>
      </w:r>
    </w:p>
    <w:p w14:paraId="05FD82BD" w14:textId="444B892B" w:rsidR="003524BE" w:rsidRPr="004D39DA" w:rsidRDefault="003524BE" w:rsidP="003524BE">
      <w:pPr>
        <w:numPr>
          <w:ilvl w:val="0"/>
          <w:numId w:val="123"/>
        </w:numPr>
        <w:tabs>
          <w:tab w:val="clear" w:pos="720"/>
          <w:tab w:val="num" w:pos="567"/>
        </w:tabs>
        <w:ind w:left="0" w:firstLine="0"/>
        <w:jc w:val="both"/>
        <w:rPr>
          <w:rFonts w:ascii="Times New Roman" w:hAnsi="Times New Roman"/>
          <w:spacing w:val="-2"/>
          <w:lang w:val="ru-RU"/>
        </w:rPr>
      </w:pPr>
      <w:r w:rsidRPr="004D39DA">
        <w:rPr>
          <w:rFonts w:ascii="Times New Roman" w:hAnsi="Times New Roman"/>
          <w:spacing w:val="-2"/>
          <w:lang w:val="ru-RU"/>
        </w:rPr>
        <w:t xml:space="preserve">Исполнитель предоставляет руководителей в операционном офисе </w:t>
      </w:r>
      <w:r w:rsidR="00167230" w:rsidRPr="004D39DA">
        <w:rPr>
          <w:rFonts w:ascii="Times New Roman" w:hAnsi="Times New Roman"/>
          <w:spacing w:val="-2"/>
          <w:lang w:val="ru-RU"/>
        </w:rPr>
        <w:t xml:space="preserve">Исполнителя </w:t>
      </w:r>
      <w:r w:rsidRPr="004D39DA">
        <w:rPr>
          <w:rFonts w:ascii="Times New Roman" w:hAnsi="Times New Roman"/>
          <w:spacing w:val="-2"/>
          <w:lang w:val="ru-RU"/>
        </w:rPr>
        <w:t xml:space="preserve">для поддержки производства работ на протяжении действия программы Заказчика. На суше, в операционном офисе </w:t>
      </w:r>
      <w:r w:rsidR="00167230" w:rsidRPr="004D39DA">
        <w:rPr>
          <w:rFonts w:ascii="Times New Roman" w:hAnsi="Times New Roman"/>
          <w:spacing w:val="-2"/>
          <w:lang w:val="ru-RU"/>
        </w:rPr>
        <w:t xml:space="preserve"> Исполнителя</w:t>
      </w:r>
      <w:r w:rsidRPr="004D39DA">
        <w:rPr>
          <w:rFonts w:ascii="Times New Roman" w:hAnsi="Times New Roman"/>
          <w:spacing w:val="-2"/>
          <w:lang w:val="ru-RU"/>
        </w:rPr>
        <w:t>, необходимо обеспечить, как минимум, следующие должности: (</w:t>
      </w:r>
      <w:r w:rsidRPr="004D39DA">
        <w:rPr>
          <w:rFonts w:ascii="Times New Roman" w:hAnsi="Times New Roman"/>
          <w:spacing w:val="-2"/>
        </w:rPr>
        <w:t>a</w:t>
      </w:r>
      <w:r w:rsidRPr="004D39DA">
        <w:rPr>
          <w:rFonts w:ascii="Times New Roman" w:hAnsi="Times New Roman"/>
          <w:spacing w:val="-2"/>
          <w:lang w:val="ru-RU"/>
        </w:rPr>
        <w:t>) Операционный менеджер, (</w:t>
      </w:r>
      <w:r w:rsidRPr="004D39DA">
        <w:rPr>
          <w:rFonts w:ascii="Times New Roman" w:hAnsi="Times New Roman"/>
          <w:spacing w:val="-2"/>
        </w:rPr>
        <w:t>b</w:t>
      </w:r>
      <w:r w:rsidRPr="004D39DA">
        <w:rPr>
          <w:rFonts w:ascii="Times New Roman" w:hAnsi="Times New Roman"/>
          <w:spacing w:val="-2"/>
          <w:lang w:val="ru-RU"/>
        </w:rPr>
        <w:t>) Береговой менеджер, и (</w:t>
      </w:r>
      <w:r w:rsidRPr="004D39DA">
        <w:rPr>
          <w:rFonts w:ascii="Times New Roman" w:hAnsi="Times New Roman"/>
          <w:spacing w:val="-2"/>
        </w:rPr>
        <w:t>c</w:t>
      </w:r>
      <w:r w:rsidRPr="004D39DA">
        <w:rPr>
          <w:rFonts w:ascii="Times New Roman" w:hAnsi="Times New Roman"/>
          <w:spacing w:val="-2"/>
          <w:lang w:val="ru-RU"/>
        </w:rPr>
        <w:t xml:space="preserve">) кладовщики на береговой базе снабжения. Специалист по ОЗТОС будет находиться на буровой установке. При необходимости он будет прибывать на береговую базу снабжения или в операционный офис </w:t>
      </w:r>
      <w:r w:rsidR="001F1616" w:rsidRPr="004D39DA">
        <w:rPr>
          <w:rFonts w:ascii="Times New Roman" w:hAnsi="Times New Roman"/>
          <w:spacing w:val="-2"/>
          <w:lang w:val="ru-RU"/>
        </w:rPr>
        <w:t>Исполнителя</w:t>
      </w:r>
      <w:r w:rsidRPr="004D39DA">
        <w:rPr>
          <w:rFonts w:ascii="Times New Roman" w:hAnsi="Times New Roman"/>
          <w:spacing w:val="-2"/>
          <w:lang w:val="ru-RU"/>
        </w:rPr>
        <w:t xml:space="preserve"> для участия в специальных проектах.  </w:t>
      </w:r>
    </w:p>
    <w:p w14:paraId="698D3831" w14:textId="77777777" w:rsidR="003524BE" w:rsidRPr="004D39DA" w:rsidRDefault="003524BE" w:rsidP="003524BE">
      <w:pPr>
        <w:numPr>
          <w:ilvl w:val="0"/>
          <w:numId w:val="123"/>
        </w:numPr>
        <w:tabs>
          <w:tab w:val="clear" w:pos="720"/>
          <w:tab w:val="num"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uppressAutoHyphens/>
        <w:ind w:left="0" w:right="-120" w:firstLine="0"/>
        <w:jc w:val="both"/>
        <w:rPr>
          <w:rFonts w:ascii="Times New Roman" w:hAnsi="Times New Roman"/>
          <w:bCs/>
          <w:spacing w:val="-2"/>
          <w:lang w:val="ru-RU"/>
        </w:rPr>
      </w:pPr>
      <w:r w:rsidRPr="004D39DA">
        <w:rPr>
          <w:rFonts w:ascii="Times New Roman" w:hAnsi="Times New Roman"/>
          <w:bCs/>
          <w:lang w:val="ru-RU"/>
        </w:rPr>
        <w:t xml:space="preserve">Численность бригады питания предоставляется в объеме, необходимом для качественного указания услуг. </w:t>
      </w:r>
    </w:p>
    <w:p w14:paraId="69B19E18" w14:textId="58F77070" w:rsidR="003524BE" w:rsidRPr="004D39DA" w:rsidRDefault="003524BE" w:rsidP="003524BE">
      <w:pPr>
        <w:numPr>
          <w:ilvl w:val="0"/>
          <w:numId w:val="123"/>
        </w:numPr>
        <w:tabs>
          <w:tab w:val="clear" w:pos="720"/>
          <w:tab w:val="num"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uppressAutoHyphens/>
        <w:ind w:left="0" w:right="-120" w:firstLine="0"/>
        <w:jc w:val="both"/>
        <w:rPr>
          <w:rFonts w:ascii="Times New Roman" w:hAnsi="Times New Roman"/>
          <w:bCs/>
          <w:spacing w:val="-2"/>
          <w:lang w:val="ru-RU"/>
        </w:rPr>
      </w:pPr>
      <w:r w:rsidRPr="004D39DA">
        <w:rPr>
          <w:rFonts w:ascii="Times New Roman" w:hAnsi="Times New Roman"/>
          <w:bCs/>
          <w:lang w:val="ru-RU"/>
        </w:rPr>
        <w:t xml:space="preserve">В случае если персонал бригады Исполнителя будет говорить на разных языках, Исполнитель обеспечит в достаточном количестве присутствие </w:t>
      </w:r>
      <w:r w:rsidR="001F1616" w:rsidRPr="004D39DA">
        <w:rPr>
          <w:rFonts w:ascii="Times New Roman" w:hAnsi="Times New Roman"/>
          <w:bCs/>
          <w:lang w:val="ru-RU"/>
        </w:rPr>
        <w:t xml:space="preserve">русско-англоязычных </w:t>
      </w:r>
      <w:r w:rsidRPr="004D39DA">
        <w:rPr>
          <w:rFonts w:ascii="Times New Roman" w:hAnsi="Times New Roman"/>
          <w:bCs/>
          <w:lang w:val="ru-RU"/>
        </w:rPr>
        <w:t xml:space="preserve">сотрудников на Буровой установке во все </w:t>
      </w:r>
      <w:r w:rsidR="001F1616" w:rsidRPr="004D39DA">
        <w:rPr>
          <w:rFonts w:ascii="Times New Roman" w:hAnsi="Times New Roman"/>
          <w:bCs/>
          <w:lang w:val="ru-RU"/>
        </w:rPr>
        <w:t>время работ</w:t>
      </w:r>
      <w:r w:rsidRPr="004D39DA">
        <w:rPr>
          <w:rFonts w:ascii="Times New Roman" w:hAnsi="Times New Roman"/>
          <w:bCs/>
          <w:lang w:val="ru-RU"/>
        </w:rPr>
        <w:t xml:space="preserve">, чтобы обеспечить надлежащий уровень коммуникаций. </w:t>
      </w:r>
    </w:p>
    <w:p w14:paraId="5E0AE6F1" w14:textId="77777777" w:rsidR="003524BE" w:rsidRPr="004D39DA" w:rsidRDefault="003524BE" w:rsidP="003524BE">
      <w:pPr>
        <w:rPr>
          <w:rFonts w:ascii="Times New Roman" w:hAnsi="Times New Roman"/>
          <w:b/>
          <w:lang w:val="ru-RU"/>
        </w:rPr>
      </w:pPr>
    </w:p>
    <w:p w14:paraId="634A9ECA" w14:textId="77777777" w:rsidR="003524BE" w:rsidRPr="004D39DA" w:rsidRDefault="003524BE" w:rsidP="003524BE">
      <w:pPr>
        <w:jc w:val="both"/>
        <w:rPr>
          <w:rFonts w:ascii="Times New Roman" w:hAnsi="Times New Roman"/>
          <w:lang w:val="ru-RU"/>
        </w:rPr>
      </w:pPr>
      <w:r w:rsidRPr="004D39DA">
        <w:rPr>
          <w:rFonts w:ascii="Times New Roman" w:hAnsi="Times New Roman"/>
          <w:b/>
          <w:lang w:val="ru-RU"/>
        </w:rPr>
        <w:t>5.2.</w:t>
      </w:r>
      <w:r w:rsidRPr="004D39DA">
        <w:rPr>
          <w:rFonts w:ascii="Times New Roman" w:hAnsi="Times New Roman"/>
          <w:lang w:val="ru-RU"/>
        </w:rPr>
        <w:t xml:space="preserve"> Исполнитель согласен сократить количество персонала, если это не нарушает условий эксплуатации и обслуживания оборудования буровой и не противоречит требованиям безопасности Исполнителя и законодательных актов РК, и предоставить жилые помещения Заказчика, если в соответствии с рабочей обстановкой, эти дополнительные жилые помещения понадобятся Заказчика или иным Исполнителями. В этом случае Компания согласна, что прежде, чем эти дополнительные жилые помещения будут временно предоставлены Заказчика, весь второстепенный персонал (Заказчика и других Исполнителей), включая какие бы то ни было учебные должности, должен покинуть Буровую установку при этом Компания возмещает обоснованные и согласованные расходы по проживанию и питанию сокращенного Персонала Исполнителя на берегу или Компания обеспечивает проживание и питание такого Персонала Исполнителя на судах поддержки Заказчика.</w:t>
      </w:r>
    </w:p>
    <w:p w14:paraId="40BA9329" w14:textId="77777777" w:rsidR="003524BE" w:rsidRPr="004D39DA" w:rsidRDefault="003524BE" w:rsidP="003524BE">
      <w:pPr>
        <w:rPr>
          <w:rFonts w:ascii="Times New Roman" w:hAnsi="Times New Roman"/>
          <w:b/>
          <w:lang w:val="ru-RU"/>
        </w:rPr>
      </w:pPr>
    </w:p>
    <w:p w14:paraId="50AC5553" w14:textId="77777777" w:rsidR="003524BE" w:rsidRPr="004D39DA" w:rsidRDefault="003524BE" w:rsidP="003524BE">
      <w:pPr>
        <w:jc w:val="both"/>
        <w:rPr>
          <w:rFonts w:ascii="Times New Roman" w:hAnsi="Times New Roman"/>
          <w:b/>
          <w:lang w:val="ru-RU"/>
        </w:rPr>
      </w:pPr>
      <w:r w:rsidRPr="004D39DA">
        <w:rPr>
          <w:rFonts w:ascii="Times New Roman" w:hAnsi="Times New Roman"/>
          <w:b/>
          <w:lang w:val="ru-RU"/>
        </w:rPr>
        <w:t>5.3. ОБУЧЕНИЕ И АТТЕСТАЦИЯ ПО ТЕХНИКЕ БЕЗОПАСНОСТИ</w:t>
      </w:r>
    </w:p>
    <w:p w14:paraId="7E522B4A" w14:textId="77777777" w:rsidR="003524BE" w:rsidRPr="004D39DA" w:rsidRDefault="003524BE" w:rsidP="003524BE">
      <w:pPr>
        <w:jc w:val="both"/>
        <w:rPr>
          <w:rFonts w:ascii="Times New Roman" w:hAnsi="Times New Roman"/>
          <w:lang w:val="ru-RU"/>
        </w:rPr>
      </w:pPr>
      <w:r w:rsidRPr="004D39DA">
        <w:rPr>
          <w:rFonts w:ascii="Times New Roman" w:hAnsi="Times New Roman"/>
          <w:lang w:val="ru-RU"/>
        </w:rPr>
        <w:t xml:space="preserve">Персонал Исполнителя должен быть, как минимум, обучен технике безопасности в области Выживания на море и Противопожарных действий.  Данное обучение должно включать в себя также методы сердечно-легочной реанимации (СЛР) и приведения в сознание.  Весь персонал, занятый производством работ на море, на борту Бурового агрегата, как постоянные работники Исполнителя, так и персонал, нанятый Исполнителем </w:t>
      </w:r>
      <w:r w:rsidRPr="004D39DA">
        <w:rPr>
          <w:rFonts w:ascii="Times New Roman" w:hAnsi="Times New Roman"/>
          <w:lang w:val="ru-RU"/>
        </w:rPr>
        <w:lastRenderedPageBreak/>
        <w:t>или от имени Исполнителя на время оказания Услуг для Заказчика, должен обладать действительными аттестационными свидетельствами по Выживанию на море, Учения по покиданию затонувшего вертолета (</w:t>
      </w:r>
      <w:r w:rsidRPr="004D39DA">
        <w:rPr>
          <w:rFonts w:ascii="Times New Roman" w:hAnsi="Times New Roman"/>
        </w:rPr>
        <w:t>HUET</w:t>
      </w:r>
      <w:r w:rsidRPr="004D39DA">
        <w:rPr>
          <w:rFonts w:ascii="Times New Roman" w:hAnsi="Times New Roman"/>
          <w:lang w:val="ru-RU"/>
        </w:rPr>
        <w:t>), действительными протоколами обучения по вопросам требований промышленной безопасности РК для персонала выполняющего работы на опасном производственном объекте (ОПО), а также действительными аттестационными свидетельствами по Противопожарным действиям, необходимыми согласно отраслевым стандартам и национальным нормативам.</w:t>
      </w:r>
    </w:p>
    <w:p w14:paraId="3153A36E" w14:textId="77777777" w:rsidR="003524BE" w:rsidRPr="004D39DA" w:rsidRDefault="003524BE" w:rsidP="003524BE">
      <w:pPr>
        <w:ind w:left="720"/>
        <w:jc w:val="both"/>
        <w:rPr>
          <w:rFonts w:ascii="Times New Roman" w:hAnsi="Times New Roman"/>
          <w:lang w:val="ru-RU"/>
        </w:rPr>
      </w:pPr>
    </w:p>
    <w:p w14:paraId="70B17C03" w14:textId="77777777" w:rsidR="003524BE" w:rsidRPr="004D39DA" w:rsidRDefault="003524BE" w:rsidP="003524BE">
      <w:pPr>
        <w:jc w:val="both"/>
        <w:rPr>
          <w:rFonts w:ascii="Times New Roman" w:hAnsi="Times New Roman"/>
          <w:lang w:val="ru-RU"/>
        </w:rPr>
      </w:pPr>
      <w:r w:rsidRPr="004D39DA">
        <w:rPr>
          <w:rFonts w:ascii="Times New Roman" w:hAnsi="Times New Roman"/>
          <w:lang w:val="ru-RU"/>
        </w:rPr>
        <w:t>Кроме того, все работники, назначенные Исполнителем ответственными за спасательные шлюпки в экстренных ситуациях, должны пройти кур обучения на Старшину шлюпки и должны обладать действительными свидетельствами Старшины шлюпки.</w:t>
      </w:r>
    </w:p>
    <w:p w14:paraId="63EF831D" w14:textId="77777777" w:rsidR="003524BE" w:rsidRPr="004D39DA" w:rsidRDefault="003524BE" w:rsidP="003524BE">
      <w:pPr>
        <w:ind w:left="720"/>
        <w:jc w:val="both"/>
        <w:rPr>
          <w:rFonts w:ascii="Times New Roman" w:hAnsi="Times New Roman"/>
          <w:lang w:val="ru-RU"/>
        </w:rPr>
      </w:pPr>
    </w:p>
    <w:p w14:paraId="7685CB78" w14:textId="77777777" w:rsidR="003524BE" w:rsidRPr="004D39DA" w:rsidRDefault="003524BE" w:rsidP="003524BE">
      <w:pPr>
        <w:jc w:val="both"/>
        <w:rPr>
          <w:rFonts w:ascii="Times New Roman" w:hAnsi="Times New Roman"/>
          <w:lang w:val="ru-RU"/>
        </w:rPr>
      </w:pPr>
      <w:r w:rsidRPr="004D39DA">
        <w:rPr>
          <w:rFonts w:ascii="Times New Roman" w:hAnsi="Times New Roman"/>
          <w:lang w:val="ru-RU"/>
        </w:rPr>
        <w:t xml:space="preserve">В отношении всех курсов обучения технике безопасности, «действительный» означает, что все свидетельства о прохождении данных курсов выданы обоюдно признанными учебными центрами, и что на Дату начала работ по Договору с Компанией прошло не более 3 (трех) лет со дня выдачи данных свидетельств.  </w:t>
      </w:r>
    </w:p>
    <w:p w14:paraId="05DBB5EE" w14:textId="77777777" w:rsidR="003524BE" w:rsidRPr="004D39DA" w:rsidRDefault="003524BE" w:rsidP="003524BE">
      <w:pPr>
        <w:jc w:val="both"/>
        <w:rPr>
          <w:rFonts w:ascii="Times New Roman" w:hAnsi="Times New Roman"/>
          <w:lang w:val="ru-RU"/>
        </w:rPr>
      </w:pPr>
      <w:r w:rsidRPr="004D39DA">
        <w:rPr>
          <w:rFonts w:ascii="Times New Roman" w:hAnsi="Times New Roman"/>
          <w:lang w:val="ru-RU"/>
        </w:rPr>
        <w:t>Исполнитель предоставляет фотокопии всех свидетельств о прохождении курсов обучения по технике безопасности всеми своими работниками до наступления Даты начала оказания услуг по Договору с Компанией.  Никакие работники, не обладающие вышеуказанными свидетельствами по Выживанию на море, Покидание затонувшего вертолета, а также по Противопожарным действиям, не допускаются к работам на борту Бурового агрегата.</w:t>
      </w:r>
    </w:p>
    <w:p w14:paraId="58DF1E56" w14:textId="77777777" w:rsidR="003524BE" w:rsidRPr="004D39DA" w:rsidRDefault="003524BE" w:rsidP="003524BE">
      <w:pPr>
        <w:jc w:val="both"/>
        <w:rPr>
          <w:rFonts w:ascii="Times New Roman" w:hAnsi="Times New Roman"/>
          <w:b/>
          <w:lang w:val="ru-RU"/>
        </w:rPr>
      </w:pPr>
    </w:p>
    <w:p w14:paraId="029BAFE6" w14:textId="77777777" w:rsidR="003524BE" w:rsidRPr="004D39DA" w:rsidRDefault="003524BE" w:rsidP="003524BE">
      <w:pPr>
        <w:rPr>
          <w:rFonts w:ascii="Times New Roman" w:hAnsi="Times New Roman"/>
          <w:b/>
          <w:lang w:val="ru-RU"/>
        </w:rPr>
      </w:pPr>
      <w:r w:rsidRPr="004D39DA">
        <w:rPr>
          <w:rFonts w:ascii="Times New Roman" w:hAnsi="Times New Roman"/>
          <w:b/>
          <w:lang w:val="ru-RU"/>
        </w:rPr>
        <w:t>5.4. МОРСКОЙ ПЕРСОНАЛ</w:t>
      </w:r>
    </w:p>
    <w:p w14:paraId="29B7B830" w14:textId="77777777" w:rsidR="003524BE" w:rsidRPr="004D39DA" w:rsidRDefault="003524BE" w:rsidP="003524BE">
      <w:pPr>
        <w:tabs>
          <w:tab w:val="left" w:pos="720"/>
        </w:tabs>
        <w:jc w:val="both"/>
        <w:rPr>
          <w:rFonts w:ascii="Times New Roman" w:hAnsi="Times New Roman"/>
          <w:lang w:val="ru-RU"/>
        </w:rPr>
      </w:pPr>
      <w:r w:rsidRPr="004D39DA">
        <w:rPr>
          <w:rFonts w:ascii="Times New Roman" w:hAnsi="Times New Roman"/>
          <w:lang w:val="ru-RU"/>
        </w:rPr>
        <w:t>5.4.1. Предполагается, что все указанные ниже должности по производству морских работ занимает персонал с опытом работы не менее 5 (пяти) лет на морских буровых агрегатах (за исключением Радистов, которые должны обладать опытом работы не менее одного года), Исполнитель предоставит доступного в любое время суток переводчика.</w:t>
      </w:r>
    </w:p>
    <w:p w14:paraId="0821D4AC" w14:textId="77777777" w:rsidR="003524BE" w:rsidRPr="004D39DA" w:rsidRDefault="003524BE" w:rsidP="003524BE">
      <w:pPr>
        <w:rPr>
          <w:rFonts w:ascii="Times New Roman" w:hAnsi="Times New Roman"/>
          <w:lang w:val="ru-RU"/>
        </w:rPr>
      </w:pPr>
    </w:p>
    <w:p w14:paraId="14E87CB0" w14:textId="77777777" w:rsidR="003524BE" w:rsidRPr="004D39DA" w:rsidRDefault="003524BE" w:rsidP="003524BE">
      <w:pPr>
        <w:rPr>
          <w:rFonts w:ascii="Times New Roman" w:hAnsi="Times New Roman"/>
          <w:lang w:val="ru-RU"/>
        </w:rPr>
      </w:pPr>
      <w:r w:rsidRPr="004D39DA">
        <w:rPr>
          <w:rFonts w:ascii="Times New Roman" w:hAnsi="Times New Roman"/>
          <w:lang w:val="ru-RU"/>
        </w:rPr>
        <w:t>-</w:t>
      </w:r>
      <w:r w:rsidRPr="004D39DA">
        <w:rPr>
          <w:rFonts w:ascii="Times New Roman" w:hAnsi="Times New Roman"/>
          <w:lang w:val="ru-RU"/>
        </w:rPr>
        <w:tab/>
        <w:t>Начальник буровой установки</w:t>
      </w:r>
    </w:p>
    <w:p w14:paraId="36043A3D" w14:textId="77777777" w:rsidR="003524BE" w:rsidRPr="004D39DA" w:rsidRDefault="003524BE" w:rsidP="003524BE">
      <w:pPr>
        <w:rPr>
          <w:rFonts w:ascii="Times New Roman" w:hAnsi="Times New Roman"/>
          <w:lang w:val="ru-RU"/>
        </w:rPr>
      </w:pPr>
      <w:r w:rsidRPr="004D39DA">
        <w:rPr>
          <w:rFonts w:ascii="Times New Roman" w:hAnsi="Times New Roman"/>
          <w:lang w:val="ru-RU"/>
        </w:rPr>
        <w:t>-</w:t>
      </w:r>
      <w:r w:rsidRPr="004D39DA">
        <w:rPr>
          <w:rFonts w:ascii="Times New Roman" w:hAnsi="Times New Roman"/>
          <w:lang w:val="ru-RU"/>
        </w:rPr>
        <w:tab/>
        <w:t xml:space="preserve">Буровой мастер </w:t>
      </w:r>
    </w:p>
    <w:p w14:paraId="5B3B08E1" w14:textId="77777777" w:rsidR="003524BE" w:rsidRPr="004D39DA" w:rsidRDefault="003524BE" w:rsidP="003524BE">
      <w:pPr>
        <w:rPr>
          <w:rFonts w:ascii="Times New Roman" w:hAnsi="Times New Roman"/>
          <w:lang w:val="ru-RU"/>
        </w:rPr>
      </w:pPr>
      <w:r w:rsidRPr="004D39DA">
        <w:rPr>
          <w:rFonts w:ascii="Times New Roman" w:hAnsi="Times New Roman"/>
          <w:lang w:val="ru-RU"/>
        </w:rPr>
        <w:t>-</w:t>
      </w:r>
      <w:r w:rsidRPr="004D39DA">
        <w:rPr>
          <w:rFonts w:ascii="Times New Roman" w:hAnsi="Times New Roman"/>
          <w:lang w:val="ru-RU"/>
        </w:rPr>
        <w:tab/>
        <w:t>Капитан</w:t>
      </w:r>
    </w:p>
    <w:p w14:paraId="02D08DF6" w14:textId="77777777" w:rsidR="003524BE" w:rsidRPr="004D39DA" w:rsidRDefault="003524BE" w:rsidP="003524BE">
      <w:pPr>
        <w:rPr>
          <w:rFonts w:ascii="Times New Roman" w:hAnsi="Times New Roman"/>
          <w:lang w:val="ru-RU"/>
        </w:rPr>
      </w:pPr>
      <w:r w:rsidRPr="004D39DA">
        <w:rPr>
          <w:rFonts w:ascii="Times New Roman" w:hAnsi="Times New Roman"/>
          <w:lang w:val="ru-RU"/>
        </w:rPr>
        <w:t>-</w:t>
      </w:r>
      <w:r w:rsidRPr="004D39DA">
        <w:rPr>
          <w:rFonts w:ascii="Times New Roman" w:hAnsi="Times New Roman"/>
          <w:lang w:val="ru-RU"/>
        </w:rPr>
        <w:tab/>
        <w:t>Главный механик</w:t>
      </w:r>
    </w:p>
    <w:p w14:paraId="15E2D144" w14:textId="77777777" w:rsidR="003524BE" w:rsidRPr="004D39DA" w:rsidRDefault="003524BE" w:rsidP="003524BE">
      <w:pPr>
        <w:rPr>
          <w:rFonts w:ascii="Times New Roman" w:hAnsi="Times New Roman"/>
          <w:lang w:val="ru-RU"/>
        </w:rPr>
      </w:pPr>
      <w:r w:rsidRPr="004D39DA">
        <w:rPr>
          <w:rFonts w:ascii="Times New Roman" w:hAnsi="Times New Roman"/>
          <w:lang w:val="ru-RU"/>
        </w:rPr>
        <w:t>-</w:t>
      </w:r>
      <w:r w:rsidRPr="004D39DA">
        <w:rPr>
          <w:rFonts w:ascii="Times New Roman" w:hAnsi="Times New Roman"/>
          <w:lang w:val="ru-RU"/>
        </w:rPr>
        <w:tab/>
        <w:t>Главный энергетик</w:t>
      </w:r>
    </w:p>
    <w:p w14:paraId="3982C857" w14:textId="77777777" w:rsidR="003524BE" w:rsidRPr="004D39DA" w:rsidRDefault="003524BE" w:rsidP="003524BE">
      <w:pPr>
        <w:rPr>
          <w:rFonts w:ascii="Times New Roman" w:hAnsi="Times New Roman"/>
          <w:lang w:val="ru-RU"/>
        </w:rPr>
      </w:pPr>
      <w:r w:rsidRPr="004D39DA">
        <w:rPr>
          <w:rFonts w:ascii="Times New Roman" w:hAnsi="Times New Roman"/>
          <w:lang w:val="ru-RU"/>
        </w:rPr>
        <w:t>-</w:t>
      </w:r>
      <w:r w:rsidRPr="004D39DA">
        <w:rPr>
          <w:rFonts w:ascii="Times New Roman" w:hAnsi="Times New Roman"/>
          <w:lang w:val="ru-RU"/>
        </w:rPr>
        <w:tab/>
        <w:t>Радист</w:t>
      </w:r>
    </w:p>
    <w:p w14:paraId="694C89A5" w14:textId="77777777" w:rsidR="003524BE" w:rsidRPr="004D39DA" w:rsidRDefault="003524BE" w:rsidP="003524BE">
      <w:pPr>
        <w:rPr>
          <w:rFonts w:ascii="Times New Roman" w:hAnsi="Times New Roman"/>
          <w:lang w:val="ru-RU"/>
        </w:rPr>
      </w:pPr>
      <w:r w:rsidRPr="004D39DA">
        <w:rPr>
          <w:rFonts w:ascii="Times New Roman" w:hAnsi="Times New Roman"/>
          <w:lang w:val="ru-RU"/>
        </w:rPr>
        <w:t>-</w:t>
      </w:r>
      <w:r w:rsidRPr="004D39DA">
        <w:rPr>
          <w:rFonts w:ascii="Times New Roman" w:hAnsi="Times New Roman"/>
          <w:lang w:val="ru-RU"/>
        </w:rPr>
        <w:tab/>
        <w:t>Бурильщик</w:t>
      </w:r>
    </w:p>
    <w:p w14:paraId="38496931" w14:textId="77777777" w:rsidR="003524BE" w:rsidRPr="004D39DA" w:rsidRDefault="003524BE" w:rsidP="003524BE">
      <w:pPr>
        <w:rPr>
          <w:rFonts w:ascii="Times New Roman" w:hAnsi="Times New Roman"/>
          <w:lang w:val="ru-RU"/>
        </w:rPr>
      </w:pPr>
      <w:r w:rsidRPr="004D39DA">
        <w:rPr>
          <w:rFonts w:ascii="Times New Roman" w:hAnsi="Times New Roman"/>
          <w:lang w:val="ru-RU"/>
        </w:rPr>
        <w:t>-</w:t>
      </w:r>
      <w:r w:rsidRPr="004D39DA">
        <w:rPr>
          <w:rFonts w:ascii="Times New Roman" w:hAnsi="Times New Roman"/>
          <w:lang w:val="ru-RU"/>
        </w:rPr>
        <w:tab/>
        <w:t>Крановщики</w:t>
      </w:r>
    </w:p>
    <w:p w14:paraId="73554601" w14:textId="77777777" w:rsidR="003524BE" w:rsidRPr="004D39DA" w:rsidRDefault="003524BE" w:rsidP="003524BE">
      <w:pPr>
        <w:rPr>
          <w:rFonts w:ascii="Times New Roman" w:hAnsi="Times New Roman"/>
          <w:lang w:val="ru-RU"/>
        </w:rPr>
      </w:pPr>
    </w:p>
    <w:p w14:paraId="296B7FF6" w14:textId="77777777" w:rsidR="003524BE" w:rsidRPr="004D39DA" w:rsidRDefault="003524BE" w:rsidP="003524BE">
      <w:pPr>
        <w:tabs>
          <w:tab w:val="left" w:pos="720"/>
        </w:tabs>
        <w:jc w:val="both"/>
        <w:rPr>
          <w:rFonts w:ascii="Times New Roman" w:hAnsi="Times New Roman"/>
          <w:lang w:val="ru-RU"/>
        </w:rPr>
      </w:pPr>
      <w:r w:rsidRPr="004D39DA">
        <w:rPr>
          <w:rFonts w:ascii="Times New Roman" w:hAnsi="Times New Roman"/>
          <w:lang w:val="ru-RU"/>
        </w:rPr>
        <w:t>Все остальные должности в буровой и морской бригаде занимают работники, обладающие прежним опытом работы в области морского бурения.  Исполнитель предоставляет Заказчика резюме всех работников, назначенных на данный проект. Компания оставляет за собой право отклонять персонал, предложенный Исполнителем. Предпочтение отдается работникам, обладающим прежним опытом работ на Каспийском море.</w:t>
      </w:r>
    </w:p>
    <w:p w14:paraId="1C18D3EA" w14:textId="77777777" w:rsidR="003524BE" w:rsidRPr="004D39DA" w:rsidRDefault="003524BE" w:rsidP="003524BE">
      <w:pPr>
        <w:rPr>
          <w:rFonts w:ascii="Times New Roman" w:hAnsi="Times New Roman"/>
          <w:b/>
          <w:lang w:val="ru-RU"/>
        </w:rPr>
      </w:pPr>
    </w:p>
    <w:p w14:paraId="7F867FC9" w14:textId="77777777" w:rsidR="003524BE" w:rsidRPr="004D39DA" w:rsidRDefault="003524BE" w:rsidP="003524BE">
      <w:pPr>
        <w:ind w:left="720" w:hanging="720"/>
        <w:rPr>
          <w:rFonts w:ascii="Times New Roman" w:hAnsi="Times New Roman"/>
          <w:lang w:val="ru-RU"/>
        </w:rPr>
      </w:pPr>
      <w:r w:rsidRPr="004D39DA">
        <w:rPr>
          <w:rFonts w:ascii="Times New Roman" w:hAnsi="Times New Roman"/>
          <w:lang w:val="ru-RU"/>
        </w:rPr>
        <w:t>5.4.2. Минимальная квалификация персонала Буровой установки, ожидаемая Компанией.</w:t>
      </w:r>
    </w:p>
    <w:p w14:paraId="65E142AB" w14:textId="77777777" w:rsidR="003524BE" w:rsidRPr="004D39DA" w:rsidRDefault="003524BE" w:rsidP="003524BE">
      <w:pPr>
        <w:rPr>
          <w:rFonts w:ascii="Times New Roman" w:hAnsi="Times New Roman"/>
          <w:lang w:val="ru-RU"/>
        </w:rPr>
      </w:pPr>
      <w:r w:rsidRPr="004D39DA">
        <w:rPr>
          <w:rFonts w:ascii="Times New Roman" w:hAnsi="Times New Roman"/>
          <w:lang w:val="ru-RU"/>
        </w:rPr>
        <w:t xml:space="preserve">Начальник буровой установки </w:t>
      </w:r>
      <w:r w:rsidRPr="004D39DA">
        <w:rPr>
          <w:rFonts w:ascii="Times New Roman" w:hAnsi="Times New Roman"/>
          <w:lang w:val="ru-RU"/>
        </w:rPr>
        <w:tab/>
        <w:t>(1)</w:t>
      </w:r>
      <w:r w:rsidRPr="004D39DA">
        <w:rPr>
          <w:rFonts w:ascii="Times New Roman" w:hAnsi="Times New Roman"/>
          <w:lang w:val="ru-RU"/>
        </w:rPr>
        <w:tab/>
        <w:t>(12)</w:t>
      </w:r>
      <w:r w:rsidRPr="004D39DA">
        <w:rPr>
          <w:rFonts w:ascii="Times New Roman" w:hAnsi="Times New Roman"/>
          <w:lang w:val="ru-RU"/>
        </w:rPr>
        <w:tab/>
      </w:r>
      <w:r w:rsidRPr="004D39DA">
        <w:rPr>
          <w:rFonts w:ascii="Times New Roman" w:hAnsi="Times New Roman"/>
          <w:lang w:val="ru-RU"/>
        </w:rPr>
        <w:tab/>
        <w:t>(14)</w:t>
      </w:r>
      <w:r w:rsidRPr="004D39DA">
        <w:rPr>
          <w:rFonts w:ascii="Times New Roman" w:hAnsi="Times New Roman"/>
          <w:lang w:val="ru-RU"/>
        </w:rPr>
        <w:tab/>
        <w:t xml:space="preserve">(16) </w:t>
      </w:r>
      <w:r w:rsidRPr="004D39DA">
        <w:rPr>
          <w:rFonts w:ascii="Times New Roman" w:hAnsi="Times New Roman"/>
          <w:lang w:val="ru-RU"/>
        </w:rPr>
        <w:tab/>
        <w:t>(18)</w:t>
      </w:r>
    </w:p>
    <w:p w14:paraId="0DC795AE" w14:textId="77777777" w:rsidR="003524BE" w:rsidRPr="004D39DA" w:rsidRDefault="003524BE" w:rsidP="003524BE">
      <w:pPr>
        <w:rPr>
          <w:rFonts w:ascii="Times New Roman" w:hAnsi="Times New Roman"/>
          <w:lang w:val="ru-RU"/>
        </w:rPr>
      </w:pPr>
      <w:r w:rsidRPr="004D39DA">
        <w:rPr>
          <w:rFonts w:ascii="Times New Roman" w:hAnsi="Times New Roman"/>
          <w:lang w:val="ru-RU"/>
        </w:rPr>
        <w:t>Буровой мастер</w:t>
      </w:r>
      <w:r w:rsidRPr="004D39DA">
        <w:rPr>
          <w:rFonts w:ascii="Times New Roman" w:hAnsi="Times New Roman"/>
          <w:lang w:val="ru-RU"/>
        </w:rPr>
        <w:tab/>
      </w:r>
      <w:r w:rsidRPr="004D39DA">
        <w:rPr>
          <w:rFonts w:ascii="Times New Roman" w:hAnsi="Times New Roman"/>
          <w:lang w:val="ru-RU"/>
        </w:rPr>
        <w:tab/>
      </w:r>
      <w:r w:rsidRPr="004D39DA">
        <w:rPr>
          <w:rFonts w:ascii="Times New Roman" w:hAnsi="Times New Roman"/>
          <w:lang w:val="ru-RU"/>
        </w:rPr>
        <w:tab/>
        <w:t>(2)</w:t>
      </w:r>
      <w:r w:rsidRPr="004D39DA">
        <w:rPr>
          <w:rFonts w:ascii="Times New Roman" w:hAnsi="Times New Roman"/>
          <w:lang w:val="ru-RU"/>
        </w:rPr>
        <w:tab/>
        <w:t>(12)</w:t>
      </w:r>
      <w:r w:rsidRPr="004D39DA">
        <w:rPr>
          <w:rFonts w:ascii="Times New Roman" w:hAnsi="Times New Roman"/>
          <w:lang w:val="ru-RU"/>
        </w:rPr>
        <w:tab/>
        <w:t>(13)</w:t>
      </w:r>
      <w:r w:rsidRPr="004D39DA">
        <w:rPr>
          <w:rFonts w:ascii="Times New Roman" w:hAnsi="Times New Roman"/>
          <w:lang w:val="ru-RU"/>
        </w:rPr>
        <w:tab/>
        <w:t>(14)</w:t>
      </w:r>
      <w:r w:rsidRPr="004D39DA">
        <w:rPr>
          <w:rFonts w:ascii="Times New Roman" w:hAnsi="Times New Roman"/>
          <w:lang w:val="ru-RU"/>
        </w:rPr>
        <w:tab/>
        <w:t xml:space="preserve">(16) </w:t>
      </w:r>
      <w:r w:rsidRPr="004D39DA">
        <w:rPr>
          <w:rFonts w:ascii="Times New Roman" w:hAnsi="Times New Roman"/>
          <w:lang w:val="ru-RU"/>
        </w:rPr>
        <w:tab/>
        <w:t>(18)</w:t>
      </w:r>
    </w:p>
    <w:p w14:paraId="3CC5FBD8" w14:textId="77777777" w:rsidR="003524BE" w:rsidRPr="004D39DA" w:rsidRDefault="003524BE" w:rsidP="003524BE">
      <w:pPr>
        <w:rPr>
          <w:rFonts w:ascii="Times New Roman" w:hAnsi="Times New Roman"/>
          <w:lang w:val="ru-RU"/>
        </w:rPr>
      </w:pPr>
      <w:r w:rsidRPr="004D39DA">
        <w:rPr>
          <w:rFonts w:ascii="Times New Roman" w:hAnsi="Times New Roman"/>
          <w:lang w:val="ru-RU"/>
        </w:rPr>
        <w:t>Бурильщик</w:t>
      </w:r>
      <w:r w:rsidRPr="004D39DA">
        <w:rPr>
          <w:rFonts w:ascii="Times New Roman" w:hAnsi="Times New Roman"/>
          <w:lang w:val="ru-RU"/>
        </w:rPr>
        <w:tab/>
      </w:r>
      <w:r w:rsidRPr="004D39DA">
        <w:rPr>
          <w:rFonts w:ascii="Times New Roman" w:hAnsi="Times New Roman"/>
          <w:lang w:val="ru-RU"/>
        </w:rPr>
        <w:tab/>
      </w:r>
      <w:r w:rsidRPr="004D39DA">
        <w:rPr>
          <w:rFonts w:ascii="Times New Roman" w:hAnsi="Times New Roman"/>
          <w:lang w:val="ru-RU"/>
        </w:rPr>
        <w:tab/>
      </w:r>
      <w:r w:rsidRPr="004D39DA">
        <w:rPr>
          <w:rFonts w:ascii="Times New Roman" w:hAnsi="Times New Roman"/>
          <w:lang w:val="ru-RU"/>
        </w:rPr>
        <w:tab/>
        <w:t>(3)</w:t>
      </w:r>
      <w:r w:rsidRPr="004D39DA">
        <w:rPr>
          <w:rFonts w:ascii="Times New Roman" w:hAnsi="Times New Roman"/>
          <w:lang w:val="ru-RU"/>
        </w:rPr>
        <w:tab/>
        <w:t>(12)</w:t>
      </w:r>
      <w:r w:rsidRPr="004D39DA">
        <w:rPr>
          <w:rFonts w:ascii="Times New Roman" w:hAnsi="Times New Roman"/>
          <w:lang w:val="ru-RU"/>
        </w:rPr>
        <w:tab/>
        <w:t>(13)</w:t>
      </w:r>
      <w:r w:rsidRPr="004D39DA">
        <w:rPr>
          <w:rFonts w:ascii="Times New Roman" w:hAnsi="Times New Roman"/>
          <w:lang w:val="ru-RU"/>
        </w:rPr>
        <w:tab/>
        <w:t>(14)</w:t>
      </w:r>
      <w:r w:rsidRPr="004D39DA">
        <w:rPr>
          <w:rFonts w:ascii="Times New Roman" w:hAnsi="Times New Roman"/>
          <w:lang w:val="ru-RU"/>
        </w:rPr>
        <w:tab/>
        <w:t xml:space="preserve">(16) </w:t>
      </w:r>
      <w:r w:rsidRPr="004D39DA">
        <w:rPr>
          <w:rFonts w:ascii="Times New Roman" w:hAnsi="Times New Roman"/>
          <w:lang w:val="ru-RU"/>
        </w:rPr>
        <w:tab/>
        <w:t>(18)</w:t>
      </w:r>
    </w:p>
    <w:p w14:paraId="125B59D3" w14:textId="77777777" w:rsidR="003524BE" w:rsidRPr="004D39DA" w:rsidRDefault="003524BE" w:rsidP="003524BE">
      <w:pPr>
        <w:rPr>
          <w:rFonts w:ascii="Times New Roman" w:hAnsi="Times New Roman"/>
          <w:lang w:val="ru-RU"/>
        </w:rPr>
      </w:pPr>
      <w:r w:rsidRPr="004D39DA">
        <w:rPr>
          <w:rFonts w:ascii="Times New Roman" w:hAnsi="Times New Roman"/>
          <w:lang w:val="ru-RU"/>
        </w:rPr>
        <w:t>Помощник бурильщика</w:t>
      </w:r>
      <w:r w:rsidRPr="004D39DA">
        <w:rPr>
          <w:rFonts w:ascii="Times New Roman" w:hAnsi="Times New Roman"/>
          <w:lang w:val="ru-RU"/>
        </w:rPr>
        <w:tab/>
      </w:r>
      <w:r w:rsidRPr="004D39DA">
        <w:rPr>
          <w:rFonts w:ascii="Times New Roman" w:hAnsi="Times New Roman"/>
          <w:lang w:val="ru-RU"/>
        </w:rPr>
        <w:tab/>
        <w:t>(4)</w:t>
      </w:r>
      <w:r w:rsidRPr="004D39DA">
        <w:rPr>
          <w:rFonts w:ascii="Times New Roman" w:hAnsi="Times New Roman"/>
          <w:lang w:val="ru-RU"/>
        </w:rPr>
        <w:tab/>
        <w:t>(12)</w:t>
      </w:r>
      <w:r w:rsidRPr="004D39DA">
        <w:rPr>
          <w:rFonts w:ascii="Times New Roman" w:hAnsi="Times New Roman"/>
          <w:lang w:val="ru-RU"/>
        </w:rPr>
        <w:tab/>
        <w:t>(13)</w:t>
      </w:r>
      <w:r w:rsidRPr="004D39DA">
        <w:rPr>
          <w:rFonts w:ascii="Times New Roman" w:hAnsi="Times New Roman"/>
          <w:lang w:val="ru-RU"/>
        </w:rPr>
        <w:tab/>
        <w:t>(14)</w:t>
      </w:r>
      <w:r w:rsidRPr="004D39DA">
        <w:rPr>
          <w:rFonts w:ascii="Times New Roman" w:hAnsi="Times New Roman"/>
          <w:lang w:val="ru-RU"/>
        </w:rPr>
        <w:tab/>
        <w:t xml:space="preserve">(16) </w:t>
      </w:r>
      <w:r w:rsidRPr="004D39DA">
        <w:rPr>
          <w:rFonts w:ascii="Times New Roman" w:hAnsi="Times New Roman"/>
          <w:lang w:val="ru-RU"/>
        </w:rPr>
        <w:tab/>
        <w:t>(18)</w:t>
      </w:r>
    </w:p>
    <w:p w14:paraId="5591AAA6" w14:textId="77777777" w:rsidR="003524BE" w:rsidRPr="004D39DA" w:rsidRDefault="003524BE" w:rsidP="003524BE">
      <w:pPr>
        <w:rPr>
          <w:rFonts w:ascii="Times New Roman" w:hAnsi="Times New Roman"/>
          <w:lang w:val="ru-RU"/>
        </w:rPr>
      </w:pPr>
      <w:r w:rsidRPr="004D39DA">
        <w:rPr>
          <w:rFonts w:ascii="Times New Roman" w:hAnsi="Times New Roman"/>
          <w:lang w:val="ru-RU"/>
        </w:rPr>
        <w:t>Главный механик</w:t>
      </w:r>
      <w:r w:rsidRPr="004D39DA">
        <w:rPr>
          <w:rFonts w:ascii="Times New Roman" w:hAnsi="Times New Roman"/>
          <w:lang w:val="ru-RU"/>
        </w:rPr>
        <w:tab/>
      </w:r>
      <w:r w:rsidRPr="004D39DA">
        <w:rPr>
          <w:rFonts w:ascii="Times New Roman" w:hAnsi="Times New Roman"/>
          <w:lang w:val="ru-RU"/>
        </w:rPr>
        <w:tab/>
      </w:r>
      <w:r w:rsidRPr="004D39DA">
        <w:rPr>
          <w:rFonts w:ascii="Times New Roman" w:hAnsi="Times New Roman"/>
          <w:lang w:val="ru-RU"/>
        </w:rPr>
        <w:tab/>
        <w:t>(5)</w:t>
      </w:r>
      <w:r w:rsidRPr="004D39DA">
        <w:rPr>
          <w:rFonts w:ascii="Times New Roman" w:hAnsi="Times New Roman"/>
          <w:lang w:val="ru-RU"/>
        </w:rPr>
        <w:tab/>
        <w:t>(14)</w:t>
      </w:r>
      <w:r w:rsidRPr="004D39DA">
        <w:rPr>
          <w:rFonts w:ascii="Times New Roman" w:hAnsi="Times New Roman"/>
          <w:lang w:val="ru-RU"/>
        </w:rPr>
        <w:tab/>
        <w:t xml:space="preserve">(16) </w:t>
      </w:r>
      <w:r w:rsidRPr="004D39DA">
        <w:rPr>
          <w:rFonts w:ascii="Times New Roman" w:hAnsi="Times New Roman"/>
          <w:lang w:val="ru-RU"/>
        </w:rPr>
        <w:tab/>
        <w:t>(18)</w:t>
      </w:r>
    </w:p>
    <w:p w14:paraId="504C8895" w14:textId="77777777" w:rsidR="003524BE" w:rsidRPr="004D39DA" w:rsidRDefault="003524BE" w:rsidP="003524BE">
      <w:pPr>
        <w:rPr>
          <w:rFonts w:ascii="Times New Roman" w:hAnsi="Times New Roman"/>
          <w:lang w:val="ru-RU"/>
        </w:rPr>
      </w:pPr>
      <w:r w:rsidRPr="004D39DA">
        <w:rPr>
          <w:rFonts w:ascii="Times New Roman" w:hAnsi="Times New Roman"/>
          <w:lang w:val="ru-RU"/>
        </w:rPr>
        <w:t>Главный энергетик</w:t>
      </w:r>
      <w:r w:rsidRPr="004D39DA">
        <w:rPr>
          <w:rFonts w:ascii="Times New Roman" w:hAnsi="Times New Roman"/>
          <w:lang w:val="ru-RU"/>
        </w:rPr>
        <w:tab/>
      </w:r>
      <w:r w:rsidRPr="004D39DA">
        <w:rPr>
          <w:rFonts w:ascii="Times New Roman" w:hAnsi="Times New Roman"/>
          <w:lang w:val="ru-RU"/>
        </w:rPr>
        <w:tab/>
      </w:r>
      <w:r w:rsidRPr="004D39DA">
        <w:rPr>
          <w:rFonts w:ascii="Times New Roman" w:hAnsi="Times New Roman"/>
          <w:lang w:val="ru-RU"/>
        </w:rPr>
        <w:tab/>
        <w:t>(6)</w:t>
      </w:r>
      <w:r w:rsidRPr="004D39DA">
        <w:rPr>
          <w:rFonts w:ascii="Times New Roman" w:hAnsi="Times New Roman"/>
          <w:lang w:val="ru-RU"/>
        </w:rPr>
        <w:tab/>
        <w:t>(14)</w:t>
      </w:r>
      <w:r w:rsidRPr="004D39DA">
        <w:rPr>
          <w:rFonts w:ascii="Times New Roman" w:hAnsi="Times New Roman"/>
          <w:lang w:val="ru-RU"/>
        </w:rPr>
        <w:tab/>
        <w:t xml:space="preserve">(16) </w:t>
      </w:r>
      <w:r w:rsidRPr="004D39DA">
        <w:rPr>
          <w:rFonts w:ascii="Times New Roman" w:hAnsi="Times New Roman"/>
          <w:lang w:val="ru-RU"/>
        </w:rPr>
        <w:tab/>
        <w:t>(18)</w:t>
      </w:r>
    </w:p>
    <w:p w14:paraId="232093A6" w14:textId="77777777" w:rsidR="003524BE" w:rsidRPr="004D39DA" w:rsidRDefault="003524BE" w:rsidP="003524BE">
      <w:pPr>
        <w:rPr>
          <w:rFonts w:ascii="Times New Roman" w:hAnsi="Times New Roman"/>
          <w:lang w:val="ru-RU"/>
        </w:rPr>
      </w:pPr>
      <w:r w:rsidRPr="004D39DA">
        <w:rPr>
          <w:rFonts w:ascii="Times New Roman" w:hAnsi="Times New Roman"/>
          <w:lang w:val="ru-RU"/>
        </w:rPr>
        <w:t>Крановщик</w:t>
      </w:r>
      <w:r w:rsidRPr="004D39DA">
        <w:rPr>
          <w:rFonts w:ascii="Times New Roman" w:hAnsi="Times New Roman"/>
          <w:lang w:val="ru-RU"/>
        </w:rPr>
        <w:tab/>
      </w:r>
      <w:r w:rsidRPr="004D39DA">
        <w:rPr>
          <w:rFonts w:ascii="Times New Roman" w:hAnsi="Times New Roman"/>
          <w:lang w:val="ru-RU"/>
        </w:rPr>
        <w:tab/>
      </w:r>
      <w:r w:rsidRPr="004D39DA">
        <w:rPr>
          <w:rFonts w:ascii="Times New Roman" w:hAnsi="Times New Roman"/>
          <w:lang w:val="ru-RU"/>
        </w:rPr>
        <w:tab/>
      </w:r>
      <w:r w:rsidRPr="004D39DA">
        <w:rPr>
          <w:rFonts w:ascii="Times New Roman" w:hAnsi="Times New Roman"/>
          <w:lang w:val="ru-RU"/>
        </w:rPr>
        <w:tab/>
        <w:t>(7)</w:t>
      </w:r>
      <w:r w:rsidRPr="004D39DA">
        <w:rPr>
          <w:rFonts w:ascii="Times New Roman" w:hAnsi="Times New Roman"/>
          <w:lang w:val="ru-RU"/>
        </w:rPr>
        <w:tab/>
        <w:t>(14)</w:t>
      </w:r>
      <w:r w:rsidRPr="004D39DA">
        <w:rPr>
          <w:rFonts w:ascii="Times New Roman" w:hAnsi="Times New Roman"/>
          <w:lang w:val="ru-RU"/>
        </w:rPr>
        <w:tab/>
        <w:t>(16)</w:t>
      </w:r>
    </w:p>
    <w:p w14:paraId="33CD00C7" w14:textId="77777777" w:rsidR="003524BE" w:rsidRPr="004D39DA" w:rsidRDefault="003524BE" w:rsidP="003524BE">
      <w:pPr>
        <w:rPr>
          <w:rFonts w:ascii="Times New Roman" w:hAnsi="Times New Roman"/>
          <w:lang w:val="ru-RU"/>
        </w:rPr>
      </w:pPr>
      <w:r w:rsidRPr="004D39DA">
        <w:rPr>
          <w:rFonts w:ascii="Times New Roman" w:hAnsi="Times New Roman"/>
          <w:lang w:val="ru-RU"/>
        </w:rPr>
        <w:t xml:space="preserve">Инженер баржи/Начальник </w:t>
      </w:r>
    </w:p>
    <w:p w14:paraId="5AA391FB" w14:textId="77777777" w:rsidR="003524BE" w:rsidRPr="004D39DA" w:rsidRDefault="003524BE" w:rsidP="003524BE">
      <w:pPr>
        <w:rPr>
          <w:rFonts w:ascii="Times New Roman" w:hAnsi="Times New Roman"/>
          <w:lang w:val="ru-RU"/>
        </w:rPr>
      </w:pPr>
      <w:r w:rsidRPr="004D39DA">
        <w:rPr>
          <w:rFonts w:ascii="Times New Roman" w:hAnsi="Times New Roman"/>
          <w:lang w:val="ru-RU"/>
        </w:rPr>
        <w:t xml:space="preserve">морского комплекса </w:t>
      </w:r>
      <w:r w:rsidRPr="004D39DA">
        <w:rPr>
          <w:rFonts w:ascii="Times New Roman" w:hAnsi="Times New Roman"/>
          <w:lang w:val="ru-RU"/>
        </w:rPr>
        <w:tab/>
      </w:r>
      <w:r w:rsidRPr="004D39DA">
        <w:rPr>
          <w:rFonts w:ascii="Times New Roman" w:hAnsi="Times New Roman"/>
          <w:lang w:val="ru-RU"/>
        </w:rPr>
        <w:tab/>
      </w:r>
      <w:r w:rsidRPr="004D39DA">
        <w:rPr>
          <w:rFonts w:ascii="Times New Roman" w:hAnsi="Times New Roman"/>
          <w:lang w:val="ru-RU"/>
        </w:rPr>
        <w:tab/>
        <w:t>(8)</w:t>
      </w:r>
      <w:r w:rsidRPr="004D39DA">
        <w:rPr>
          <w:rFonts w:ascii="Times New Roman" w:hAnsi="Times New Roman"/>
          <w:lang w:val="ru-RU"/>
        </w:rPr>
        <w:tab/>
        <w:t>(14)</w:t>
      </w:r>
      <w:r w:rsidRPr="004D39DA">
        <w:rPr>
          <w:rFonts w:ascii="Times New Roman" w:hAnsi="Times New Roman"/>
          <w:lang w:val="ru-RU"/>
        </w:rPr>
        <w:tab/>
        <w:t>(15)</w:t>
      </w:r>
      <w:r w:rsidRPr="004D39DA">
        <w:rPr>
          <w:rFonts w:ascii="Times New Roman" w:hAnsi="Times New Roman"/>
          <w:lang w:val="ru-RU"/>
        </w:rPr>
        <w:tab/>
        <w:t>(16)</w:t>
      </w:r>
    </w:p>
    <w:p w14:paraId="50243328" w14:textId="77777777" w:rsidR="003524BE" w:rsidRPr="004D39DA" w:rsidRDefault="003524BE" w:rsidP="003524BE">
      <w:pPr>
        <w:rPr>
          <w:rFonts w:ascii="Times New Roman" w:hAnsi="Times New Roman"/>
          <w:lang w:val="ru-RU"/>
        </w:rPr>
      </w:pPr>
      <w:r w:rsidRPr="004D39DA">
        <w:rPr>
          <w:rFonts w:ascii="Times New Roman" w:hAnsi="Times New Roman"/>
          <w:lang w:val="ru-RU"/>
        </w:rPr>
        <w:t xml:space="preserve">Кладовщик </w:t>
      </w:r>
      <w:r w:rsidRPr="004D39DA">
        <w:rPr>
          <w:rFonts w:ascii="Times New Roman" w:hAnsi="Times New Roman"/>
          <w:lang w:val="ru-RU"/>
        </w:rPr>
        <w:tab/>
      </w:r>
      <w:r w:rsidRPr="004D39DA">
        <w:rPr>
          <w:rFonts w:ascii="Times New Roman" w:hAnsi="Times New Roman"/>
          <w:lang w:val="ru-RU"/>
        </w:rPr>
        <w:tab/>
      </w:r>
      <w:r w:rsidRPr="004D39DA">
        <w:rPr>
          <w:rFonts w:ascii="Times New Roman" w:hAnsi="Times New Roman"/>
          <w:lang w:val="ru-RU"/>
        </w:rPr>
        <w:tab/>
      </w:r>
      <w:r w:rsidRPr="004D39DA">
        <w:rPr>
          <w:rFonts w:ascii="Times New Roman" w:hAnsi="Times New Roman"/>
          <w:lang w:val="ru-RU"/>
        </w:rPr>
        <w:tab/>
        <w:t>(10)</w:t>
      </w:r>
      <w:r w:rsidRPr="004D39DA">
        <w:rPr>
          <w:rFonts w:ascii="Times New Roman" w:hAnsi="Times New Roman"/>
          <w:lang w:val="ru-RU"/>
        </w:rPr>
        <w:tab/>
        <w:t>(14)</w:t>
      </w:r>
      <w:r w:rsidRPr="004D39DA">
        <w:rPr>
          <w:rFonts w:ascii="Times New Roman" w:hAnsi="Times New Roman"/>
          <w:lang w:val="ru-RU"/>
        </w:rPr>
        <w:tab/>
        <w:t>(16)</w:t>
      </w:r>
    </w:p>
    <w:p w14:paraId="17CB71BB" w14:textId="77777777" w:rsidR="003524BE" w:rsidRPr="004D39DA" w:rsidRDefault="003524BE" w:rsidP="003524BE">
      <w:pPr>
        <w:rPr>
          <w:rFonts w:ascii="Times New Roman" w:hAnsi="Times New Roman"/>
          <w:lang w:val="ru-RU"/>
        </w:rPr>
      </w:pPr>
      <w:r w:rsidRPr="004D39DA">
        <w:rPr>
          <w:rFonts w:ascii="Times New Roman" w:hAnsi="Times New Roman"/>
          <w:lang w:val="ru-RU"/>
        </w:rPr>
        <w:t>Медицинский специалист</w:t>
      </w:r>
      <w:r w:rsidRPr="004D39DA">
        <w:rPr>
          <w:rFonts w:ascii="Times New Roman" w:hAnsi="Times New Roman"/>
          <w:lang w:val="ru-RU"/>
        </w:rPr>
        <w:tab/>
      </w:r>
      <w:r w:rsidRPr="004D39DA">
        <w:rPr>
          <w:rFonts w:ascii="Times New Roman" w:hAnsi="Times New Roman"/>
          <w:lang w:val="ru-RU"/>
        </w:rPr>
        <w:tab/>
        <w:t>(16)</w:t>
      </w:r>
      <w:r w:rsidRPr="004D39DA">
        <w:rPr>
          <w:rFonts w:ascii="Times New Roman" w:hAnsi="Times New Roman"/>
          <w:lang w:val="ru-RU"/>
        </w:rPr>
        <w:tab/>
        <w:t>(17)</w:t>
      </w:r>
      <w:bookmarkStart w:id="412" w:name="_GoBack"/>
      <w:bookmarkEnd w:id="412"/>
    </w:p>
    <w:p w14:paraId="72D6D17F" w14:textId="1DA8E597" w:rsidR="003524BE" w:rsidRPr="00604974" w:rsidRDefault="00604974" w:rsidP="003524BE">
      <w:pPr>
        <w:tabs>
          <w:tab w:val="left" w:pos="0"/>
        </w:tabs>
        <w:rPr>
          <w:rFonts w:ascii="Times New Roman" w:hAnsi="Times New Roman"/>
          <w:szCs w:val="20"/>
          <w:lang w:val="kk-KZ"/>
        </w:rPr>
      </w:pPr>
      <w:r w:rsidRPr="005D6795">
        <w:rPr>
          <w:rFonts w:ascii="Times New Roman" w:hAnsi="Times New Roman"/>
          <w:szCs w:val="20"/>
        </w:rPr>
        <w:t>Инженер по посадке вертолетов</w:t>
      </w:r>
      <w:r>
        <w:rPr>
          <w:rFonts w:ascii="Times New Roman" w:hAnsi="Times New Roman"/>
          <w:szCs w:val="20"/>
          <w:lang w:val="kk-KZ"/>
        </w:rPr>
        <w:t xml:space="preserve">                 </w:t>
      </w:r>
      <w:r>
        <w:rPr>
          <w:rFonts w:ascii="Times New Roman" w:hAnsi="Times New Roman"/>
          <w:szCs w:val="20"/>
          <w:lang w:val="ru-RU"/>
        </w:rPr>
        <w:t>(10)      (</w:t>
      </w:r>
      <w:r w:rsidRPr="008B643B">
        <w:rPr>
          <w:rFonts w:ascii="Times New Roman" w:hAnsi="Times New Roman"/>
          <w:szCs w:val="20"/>
          <w:lang w:val="ru-RU"/>
        </w:rPr>
        <w:t>12</w:t>
      </w:r>
      <w:r>
        <w:rPr>
          <w:rFonts w:ascii="Times New Roman" w:hAnsi="Times New Roman"/>
          <w:szCs w:val="20"/>
          <w:lang w:val="ru-RU"/>
        </w:rPr>
        <w:t>) (</w:t>
      </w:r>
      <w:r w:rsidRPr="008B643B">
        <w:rPr>
          <w:rFonts w:ascii="Times New Roman" w:hAnsi="Times New Roman"/>
          <w:szCs w:val="20"/>
          <w:lang w:val="ru-RU"/>
        </w:rPr>
        <w:t>13</w:t>
      </w:r>
      <w:r>
        <w:rPr>
          <w:rFonts w:ascii="Times New Roman" w:hAnsi="Times New Roman"/>
          <w:szCs w:val="20"/>
          <w:lang w:val="ru-RU"/>
        </w:rPr>
        <w:t>) (</w:t>
      </w:r>
      <w:r w:rsidRPr="008B643B">
        <w:rPr>
          <w:rFonts w:ascii="Times New Roman" w:hAnsi="Times New Roman"/>
          <w:szCs w:val="20"/>
          <w:lang w:val="ru-RU"/>
        </w:rPr>
        <w:t>17</w:t>
      </w:r>
      <w:r>
        <w:rPr>
          <w:rFonts w:ascii="Times New Roman" w:hAnsi="Times New Roman"/>
          <w:szCs w:val="20"/>
          <w:lang w:val="ru-RU"/>
        </w:rPr>
        <w:t>) (</w:t>
      </w:r>
      <w:r w:rsidRPr="008B643B">
        <w:rPr>
          <w:rFonts w:ascii="Times New Roman" w:hAnsi="Times New Roman"/>
          <w:szCs w:val="20"/>
          <w:lang w:val="ru-RU"/>
        </w:rPr>
        <w:t>18</w:t>
      </w:r>
      <w:r>
        <w:rPr>
          <w:rFonts w:ascii="Times New Roman" w:hAnsi="Times New Roman"/>
          <w:szCs w:val="20"/>
          <w:lang w:val="ru-RU"/>
        </w:rPr>
        <w:t>) (</w:t>
      </w:r>
      <w:r w:rsidRPr="008B643B">
        <w:rPr>
          <w:rFonts w:ascii="Times New Roman" w:hAnsi="Times New Roman"/>
          <w:szCs w:val="20"/>
          <w:lang w:val="ru-RU"/>
        </w:rPr>
        <w:t>19</w:t>
      </w:r>
      <w:r>
        <w:rPr>
          <w:rFonts w:ascii="Times New Roman" w:hAnsi="Times New Roman"/>
          <w:szCs w:val="20"/>
          <w:lang w:val="ru-RU"/>
        </w:rPr>
        <w:t>)</w:t>
      </w:r>
    </w:p>
    <w:p w14:paraId="3BA64D8E" w14:textId="77777777" w:rsidR="00604974" w:rsidRPr="004D39DA" w:rsidRDefault="00604974" w:rsidP="003524BE">
      <w:pPr>
        <w:tabs>
          <w:tab w:val="left" w:pos="0"/>
        </w:tabs>
        <w:rPr>
          <w:rFonts w:ascii="Times New Roman" w:hAnsi="Times New Roman"/>
          <w:lang w:val="ru-RU"/>
        </w:rPr>
      </w:pPr>
    </w:p>
    <w:p w14:paraId="362FE8AD" w14:textId="77777777" w:rsidR="003524BE" w:rsidRPr="004D39DA" w:rsidRDefault="003524BE" w:rsidP="003524BE">
      <w:pPr>
        <w:tabs>
          <w:tab w:val="left" w:pos="0"/>
        </w:tabs>
        <w:jc w:val="both"/>
        <w:rPr>
          <w:rFonts w:ascii="Times New Roman" w:hAnsi="Times New Roman"/>
          <w:i/>
          <w:lang w:val="ru-RU"/>
        </w:rPr>
      </w:pPr>
      <w:r w:rsidRPr="004D39DA">
        <w:rPr>
          <w:rFonts w:ascii="Times New Roman" w:hAnsi="Times New Roman"/>
          <w:lang w:val="ru-RU"/>
        </w:rPr>
        <w:t>1)</w:t>
      </w:r>
      <w:r w:rsidRPr="004D39DA">
        <w:rPr>
          <w:rFonts w:ascii="Times New Roman" w:hAnsi="Times New Roman"/>
          <w:lang w:val="ru-RU"/>
        </w:rPr>
        <w:tab/>
        <w:t>10-летний опыт работы на всех фазах бурения. Опыт работы на самоподъемных буровых установках в качестве Бурового мастера не менее 2 лет.</w:t>
      </w:r>
    </w:p>
    <w:p w14:paraId="66FE1248" w14:textId="0A7F980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2)</w:t>
      </w:r>
      <w:r w:rsidRPr="004D39DA">
        <w:rPr>
          <w:rFonts w:ascii="Times New Roman" w:hAnsi="Times New Roman"/>
          <w:lang w:val="ru-RU"/>
        </w:rPr>
        <w:tab/>
        <w:t xml:space="preserve">10-летний опыт работы на всех фазах бурения.  Опыт работы на </w:t>
      </w:r>
      <w:r w:rsidR="00634630" w:rsidRPr="004D39DA">
        <w:rPr>
          <w:rFonts w:ascii="Times New Roman" w:hAnsi="Times New Roman"/>
          <w:lang w:val="ru-RU"/>
        </w:rPr>
        <w:t>самоподъемных буровых</w:t>
      </w:r>
      <w:r w:rsidRPr="004D39DA">
        <w:rPr>
          <w:rFonts w:ascii="Times New Roman" w:hAnsi="Times New Roman"/>
          <w:lang w:val="ru-RU"/>
        </w:rPr>
        <w:t xml:space="preserve"> установках в качестве Бурильщика не менее 1 года.</w:t>
      </w:r>
    </w:p>
    <w:p w14:paraId="3C104167" w14:textId="7777777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3)</w:t>
      </w:r>
      <w:r w:rsidRPr="004D39DA">
        <w:rPr>
          <w:rFonts w:ascii="Times New Roman" w:hAnsi="Times New Roman"/>
          <w:lang w:val="ru-RU"/>
        </w:rPr>
        <w:tab/>
        <w:t>8-летний опыт работы на всех фазах бурения.  Опыт работы в качестве Помощника Бурильщика на самоподъемных буровых установках не менее 2 лет.</w:t>
      </w:r>
    </w:p>
    <w:p w14:paraId="56A9DFD0" w14:textId="7777777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lastRenderedPageBreak/>
        <w:t>4)</w:t>
      </w:r>
      <w:r w:rsidRPr="004D39DA">
        <w:rPr>
          <w:rFonts w:ascii="Times New Roman" w:hAnsi="Times New Roman"/>
          <w:lang w:val="ru-RU"/>
        </w:rPr>
        <w:tab/>
        <w:t>5-летний опыт работы в области бурения.  Опыт работы в качестве Помощника Бурильщика на самоподъемных буровых установках не менее 1 года.</w:t>
      </w:r>
    </w:p>
    <w:p w14:paraId="4DFC0EC5" w14:textId="7777777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5)</w:t>
      </w:r>
      <w:r w:rsidRPr="004D39DA">
        <w:rPr>
          <w:rFonts w:ascii="Times New Roman" w:hAnsi="Times New Roman"/>
          <w:lang w:val="ru-RU"/>
        </w:rPr>
        <w:tab/>
        <w:t>5-летний опыт работы по техническому обслуживанию и эксплуатации аналогичного оборудования на буровом агрегате.</w:t>
      </w:r>
    </w:p>
    <w:p w14:paraId="59CF7E19" w14:textId="7777777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6)</w:t>
      </w:r>
      <w:r w:rsidRPr="004D39DA">
        <w:rPr>
          <w:rFonts w:ascii="Times New Roman" w:hAnsi="Times New Roman"/>
          <w:lang w:val="ru-RU"/>
        </w:rPr>
        <w:tab/>
        <w:t>5-летний опыт работы по техническому обслуживанию и эксплуатации электрооборудования с тиристорными преобразователями или выпрямителями переменного тока на морской буровой установке.</w:t>
      </w:r>
    </w:p>
    <w:p w14:paraId="08255974" w14:textId="7777777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7)</w:t>
      </w:r>
      <w:r w:rsidRPr="004D39DA">
        <w:rPr>
          <w:rFonts w:ascii="Times New Roman" w:hAnsi="Times New Roman"/>
          <w:lang w:val="ru-RU"/>
        </w:rPr>
        <w:tab/>
        <w:t>3-летний опыт работы на морских буровых агрегатах.  Не менее одного года работы в качестве Помощника крановщика на самоподъемных буровых установках. Крановщик должен обладать также действительной аттестацией.</w:t>
      </w:r>
      <w:r w:rsidRPr="004D39DA">
        <w:rPr>
          <w:rFonts w:ascii="Times New Roman" w:hAnsi="Times New Roman"/>
          <w:lang w:val="ru-RU"/>
        </w:rPr>
        <w:tab/>
      </w:r>
      <w:r w:rsidRPr="004D39DA">
        <w:rPr>
          <w:rFonts w:ascii="Times New Roman" w:hAnsi="Times New Roman"/>
          <w:lang w:val="ru-RU"/>
        </w:rPr>
        <w:tab/>
      </w:r>
    </w:p>
    <w:p w14:paraId="1BE57ED9" w14:textId="7777777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8)</w:t>
      </w:r>
      <w:r w:rsidRPr="004D39DA">
        <w:rPr>
          <w:rFonts w:ascii="Times New Roman" w:hAnsi="Times New Roman"/>
          <w:lang w:val="ru-RU"/>
        </w:rPr>
        <w:tab/>
        <w:t>5-летний опыт работы на самоподъемных морских буровых установках.  Доскональное знание требований морских и международных регулятивных органов применительно к самоподъемным морским буровым работам.  Опыт работы в качестве Инженера Баржи на буровой установке аналогичного типа в режиме бурения, не менее одного года.  Должен успешно пройти Базовый и Расширенный учебные курсы по обеспечению устойчивости.</w:t>
      </w:r>
    </w:p>
    <w:p w14:paraId="4E401E27" w14:textId="7777777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9)</w:t>
      </w:r>
      <w:r w:rsidRPr="004D39DA">
        <w:rPr>
          <w:rFonts w:ascii="Times New Roman" w:hAnsi="Times New Roman"/>
          <w:lang w:val="ru-RU"/>
        </w:rPr>
        <w:tab/>
        <w:t>3-летний опыт работы в области складского хранения, учета и обслуживания материальных запасов в соответствующих объемах.  Знания в области морского бурового оборудования и компьютерных систем управления материальными запасами.</w:t>
      </w:r>
    </w:p>
    <w:p w14:paraId="0CD19769" w14:textId="7777777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10)</w:t>
      </w:r>
      <w:r w:rsidRPr="004D39DA">
        <w:rPr>
          <w:rFonts w:ascii="Times New Roman" w:hAnsi="Times New Roman"/>
          <w:lang w:val="ru-RU"/>
        </w:rPr>
        <w:tab/>
        <w:t>3-летний опыт работы в области морского бурения и морских работ на самоподъемных буровых установках.</w:t>
      </w:r>
    </w:p>
    <w:p w14:paraId="5FAA576E" w14:textId="7777777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11)</w:t>
      </w:r>
      <w:r w:rsidRPr="004D39DA">
        <w:rPr>
          <w:rFonts w:ascii="Times New Roman" w:hAnsi="Times New Roman"/>
          <w:lang w:val="ru-RU"/>
        </w:rPr>
        <w:tab/>
        <w:t xml:space="preserve">Наличие действительных в настоящее время аттестационных свидетельств </w:t>
      </w:r>
      <w:r w:rsidRPr="004D39DA">
        <w:rPr>
          <w:rFonts w:ascii="Times New Roman" w:hAnsi="Times New Roman"/>
        </w:rPr>
        <w:t>IWCF</w:t>
      </w:r>
      <w:r w:rsidRPr="004D39DA">
        <w:rPr>
          <w:rFonts w:ascii="Times New Roman" w:hAnsi="Times New Roman"/>
          <w:lang w:val="ru-RU"/>
        </w:rPr>
        <w:t xml:space="preserve"> (Международный форум по управлению скважиной), Европейское Сообщество, </w:t>
      </w:r>
      <w:r w:rsidRPr="004D39DA">
        <w:rPr>
          <w:rFonts w:ascii="Times New Roman" w:hAnsi="Times New Roman"/>
        </w:rPr>
        <w:t>MMS</w:t>
      </w:r>
      <w:r w:rsidRPr="004D39DA">
        <w:rPr>
          <w:rFonts w:ascii="Times New Roman" w:hAnsi="Times New Roman"/>
          <w:lang w:val="ru-RU"/>
        </w:rPr>
        <w:t>-</w:t>
      </w:r>
      <w:r w:rsidRPr="004D39DA">
        <w:rPr>
          <w:rFonts w:ascii="Times New Roman" w:hAnsi="Times New Roman"/>
        </w:rPr>
        <w:t>OCS</w:t>
      </w:r>
      <w:r w:rsidRPr="004D39DA">
        <w:rPr>
          <w:rFonts w:ascii="Times New Roman" w:hAnsi="Times New Roman"/>
          <w:lang w:val="ru-RU"/>
        </w:rPr>
        <w:t xml:space="preserve"> (Служба управления минеральными ресурсами – Внешний континентальный шельф), США, </w:t>
      </w:r>
      <w:r w:rsidRPr="004D39DA">
        <w:rPr>
          <w:rFonts w:ascii="Times New Roman" w:hAnsi="Times New Roman"/>
        </w:rPr>
        <w:t>NPD</w:t>
      </w:r>
      <w:r w:rsidRPr="004D39DA">
        <w:rPr>
          <w:rFonts w:ascii="Times New Roman" w:hAnsi="Times New Roman"/>
          <w:lang w:val="ru-RU"/>
        </w:rPr>
        <w:t xml:space="preserve"> (Норвежское нефтяное управление), Норвегия или </w:t>
      </w:r>
      <w:r w:rsidRPr="004D39DA">
        <w:rPr>
          <w:rFonts w:ascii="Times New Roman" w:hAnsi="Times New Roman"/>
          <w:lang w:val="en-US"/>
        </w:rPr>
        <w:t>Well</w:t>
      </w:r>
      <w:r w:rsidRPr="004D39DA">
        <w:rPr>
          <w:rFonts w:ascii="Times New Roman" w:hAnsi="Times New Roman"/>
          <w:lang w:val="ru-RU"/>
        </w:rPr>
        <w:t xml:space="preserve"> </w:t>
      </w:r>
      <w:r w:rsidRPr="004D39DA">
        <w:rPr>
          <w:rFonts w:ascii="Times New Roman" w:hAnsi="Times New Roman"/>
          <w:lang w:val="en-US"/>
        </w:rPr>
        <w:t>Cap</w:t>
      </w:r>
      <w:r w:rsidRPr="004D39DA">
        <w:rPr>
          <w:rFonts w:ascii="Times New Roman" w:hAnsi="Times New Roman"/>
          <w:lang w:val="ru-RU"/>
        </w:rPr>
        <w:t xml:space="preserve">, </w:t>
      </w:r>
      <w:r w:rsidRPr="004D39DA">
        <w:rPr>
          <w:rFonts w:ascii="Times New Roman" w:hAnsi="Times New Roman"/>
        </w:rPr>
        <w:t>IADC</w:t>
      </w:r>
      <w:r w:rsidRPr="004D39DA">
        <w:rPr>
          <w:rFonts w:ascii="Times New Roman" w:hAnsi="Times New Roman"/>
          <w:lang w:val="ru-RU"/>
        </w:rPr>
        <w:t xml:space="preserve"> (Международная ассоциация буровых подрядчиков) по управлению скважиной.  «Действительное» означает, что соответствующее аттестационное свидетельство не является недействительным в соответствии с нормативами организации, выдавшей данное свидетельство.</w:t>
      </w:r>
    </w:p>
    <w:p w14:paraId="24E91152" w14:textId="7777777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12)</w:t>
      </w:r>
      <w:r w:rsidRPr="004D39DA">
        <w:rPr>
          <w:rFonts w:ascii="Times New Roman" w:hAnsi="Times New Roman"/>
          <w:lang w:val="ru-RU"/>
        </w:rPr>
        <w:tab/>
      </w:r>
      <w:r w:rsidRPr="004D39DA">
        <w:rPr>
          <w:rFonts w:ascii="Times New Roman" w:hAnsi="Times New Roman"/>
        </w:rPr>
        <w:t>H</w:t>
      </w:r>
      <w:r w:rsidRPr="004D39DA">
        <w:rPr>
          <w:rFonts w:ascii="Times New Roman" w:hAnsi="Times New Roman"/>
          <w:vertAlign w:val="subscript"/>
          <w:lang w:val="ru-RU"/>
        </w:rPr>
        <w:t>2</w:t>
      </w:r>
      <w:r w:rsidRPr="004D39DA">
        <w:rPr>
          <w:rFonts w:ascii="Times New Roman" w:hAnsi="Times New Roman"/>
        </w:rPr>
        <w:t>S</w:t>
      </w:r>
      <w:r w:rsidRPr="004D39DA">
        <w:rPr>
          <w:rFonts w:ascii="Times New Roman" w:hAnsi="Times New Roman"/>
          <w:lang w:val="ru-RU"/>
        </w:rPr>
        <w:t xml:space="preserve"> Обучение по первичным действиям при проявлении </w:t>
      </w:r>
      <w:r w:rsidRPr="004D39DA">
        <w:rPr>
          <w:rFonts w:ascii="Times New Roman" w:hAnsi="Times New Roman"/>
        </w:rPr>
        <w:t>H</w:t>
      </w:r>
      <w:r w:rsidRPr="004D39DA">
        <w:rPr>
          <w:rFonts w:ascii="Times New Roman" w:hAnsi="Times New Roman"/>
          <w:vertAlign w:val="subscript"/>
          <w:lang w:val="ru-RU"/>
        </w:rPr>
        <w:t>2</w:t>
      </w:r>
      <w:r w:rsidRPr="004D39DA">
        <w:rPr>
          <w:rFonts w:ascii="Times New Roman" w:hAnsi="Times New Roman"/>
        </w:rPr>
        <w:t>S</w:t>
      </w:r>
      <w:r w:rsidRPr="004D39DA">
        <w:rPr>
          <w:rFonts w:ascii="Times New Roman" w:hAnsi="Times New Roman"/>
          <w:lang w:val="ru-RU"/>
        </w:rPr>
        <w:t>.</w:t>
      </w:r>
    </w:p>
    <w:p w14:paraId="1C4A4205" w14:textId="7777777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13)</w:t>
      </w:r>
      <w:r w:rsidRPr="004D39DA">
        <w:rPr>
          <w:rFonts w:ascii="Times New Roman" w:hAnsi="Times New Roman"/>
          <w:lang w:val="ru-RU"/>
        </w:rPr>
        <w:tab/>
        <w:t>Наличие аттестации в области техники безопасности, первой помощи, а также противопожарных действий.</w:t>
      </w:r>
    </w:p>
    <w:p w14:paraId="67D37B60" w14:textId="7777777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14)</w:t>
      </w:r>
      <w:r w:rsidRPr="004D39DA">
        <w:rPr>
          <w:rFonts w:ascii="Times New Roman" w:hAnsi="Times New Roman"/>
          <w:lang w:val="ru-RU"/>
        </w:rPr>
        <w:tab/>
        <w:t xml:space="preserve">Лицензия Капитана </w:t>
      </w:r>
      <w:r w:rsidRPr="004D39DA">
        <w:rPr>
          <w:rFonts w:ascii="Times New Roman" w:hAnsi="Times New Roman"/>
        </w:rPr>
        <w:t>OIM</w:t>
      </w:r>
      <w:r w:rsidRPr="004D39DA">
        <w:rPr>
          <w:rFonts w:ascii="Times New Roman" w:hAnsi="Times New Roman"/>
          <w:lang w:val="ru-RU"/>
        </w:rPr>
        <w:t xml:space="preserve"> </w:t>
      </w:r>
      <w:r w:rsidRPr="004D39DA">
        <w:rPr>
          <w:rFonts w:ascii="Times New Roman" w:hAnsi="Times New Roman"/>
        </w:rPr>
        <w:t>MODU</w:t>
      </w:r>
      <w:r w:rsidRPr="004D39DA">
        <w:rPr>
          <w:rFonts w:ascii="Times New Roman" w:hAnsi="Times New Roman"/>
          <w:lang w:val="ru-RU"/>
        </w:rPr>
        <w:t xml:space="preserve"> (Начальник морского комплекса – Морская передвижная буровая установка) или Неограниченная лицензия капитана.</w:t>
      </w:r>
    </w:p>
    <w:p w14:paraId="37310F9B" w14:textId="7777777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15)</w:t>
      </w:r>
      <w:r w:rsidRPr="004D39DA">
        <w:rPr>
          <w:rFonts w:ascii="Times New Roman" w:hAnsi="Times New Roman"/>
          <w:lang w:val="ru-RU"/>
        </w:rPr>
        <w:tab/>
        <w:t>Не применяется.</w:t>
      </w:r>
    </w:p>
    <w:p w14:paraId="70307F34" w14:textId="7777777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16)</w:t>
      </w:r>
      <w:r w:rsidRPr="004D39DA">
        <w:rPr>
          <w:rFonts w:ascii="Times New Roman" w:hAnsi="Times New Roman"/>
          <w:lang w:val="ru-RU"/>
        </w:rPr>
        <w:tab/>
        <w:t xml:space="preserve">Обучен и аттестован в качестве Медицинского работника, согласно международным стандартам.  </w:t>
      </w:r>
    </w:p>
    <w:p w14:paraId="0F8CDC30" w14:textId="7777777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17)</w:t>
      </w:r>
      <w:r w:rsidRPr="004D39DA">
        <w:rPr>
          <w:rFonts w:ascii="Times New Roman" w:hAnsi="Times New Roman"/>
          <w:lang w:val="ru-RU"/>
        </w:rPr>
        <w:tab/>
        <w:t>Обучения по требованиям промышленной безопасности РК.</w:t>
      </w:r>
    </w:p>
    <w:p w14:paraId="29E7DF4D" w14:textId="77777777" w:rsidR="003524BE" w:rsidRPr="004D39DA" w:rsidRDefault="003524BE" w:rsidP="003524BE">
      <w:pPr>
        <w:tabs>
          <w:tab w:val="left" w:pos="0"/>
        </w:tabs>
        <w:jc w:val="both"/>
        <w:rPr>
          <w:rFonts w:ascii="Times New Roman" w:hAnsi="Times New Roman"/>
          <w:lang w:val="ru-RU"/>
        </w:rPr>
      </w:pPr>
    </w:p>
    <w:p w14:paraId="3F6E59D9" w14:textId="7777777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 xml:space="preserve">Копии всех аттестационных свидетельств предоставляются Заказчика до вступления Контракта в силу.  </w:t>
      </w:r>
    </w:p>
    <w:p w14:paraId="0779C19D" w14:textId="77777777" w:rsidR="003524BE" w:rsidRPr="004D39DA" w:rsidRDefault="003524BE" w:rsidP="003524BE">
      <w:pPr>
        <w:ind w:left="2160" w:hanging="2160"/>
        <w:rPr>
          <w:rFonts w:ascii="Times New Roman" w:hAnsi="Times New Roman"/>
          <w:lang w:val="ru-RU"/>
        </w:rPr>
      </w:pPr>
    </w:p>
    <w:p w14:paraId="6505471A" w14:textId="77777777" w:rsidR="003524BE" w:rsidRPr="004D39DA" w:rsidRDefault="003524BE" w:rsidP="003524BE">
      <w:pPr>
        <w:tabs>
          <w:tab w:val="left" w:pos="720"/>
        </w:tabs>
        <w:ind w:left="2160" w:hanging="2160"/>
        <w:rPr>
          <w:rFonts w:ascii="Times New Roman" w:hAnsi="Times New Roman"/>
          <w:b/>
          <w:lang w:val="ru-RU"/>
        </w:rPr>
      </w:pPr>
      <w:r w:rsidRPr="004D39DA">
        <w:rPr>
          <w:rFonts w:ascii="Times New Roman" w:hAnsi="Times New Roman"/>
          <w:b/>
          <w:lang w:val="ru-RU"/>
        </w:rPr>
        <w:t>5.5. ПЕРСОНАЛ БЕРЕГОВОЙ БАЗЫ</w:t>
      </w:r>
    </w:p>
    <w:p w14:paraId="16858A96" w14:textId="77777777" w:rsidR="003524BE" w:rsidRPr="004D39DA" w:rsidRDefault="003524BE" w:rsidP="003524BE">
      <w:pPr>
        <w:tabs>
          <w:tab w:val="left" w:pos="540"/>
        </w:tabs>
        <w:jc w:val="both"/>
        <w:rPr>
          <w:rFonts w:ascii="Times New Roman" w:hAnsi="Times New Roman"/>
          <w:lang w:val="ru-RU"/>
        </w:rPr>
      </w:pPr>
      <w:r w:rsidRPr="004D39DA">
        <w:rPr>
          <w:rFonts w:ascii="Times New Roman" w:hAnsi="Times New Roman"/>
          <w:lang w:val="ru-RU"/>
        </w:rPr>
        <w:t xml:space="preserve">5.5.1. Не применимо. Руководитель буровых работ на береговой базе должен обладать двухлетним опытом работы в качестве Руководителя буровой установки на Буровой установке Исполнителя или буровой установке аналогичной конструкции. </w:t>
      </w:r>
    </w:p>
    <w:p w14:paraId="1C2263AD" w14:textId="77777777" w:rsidR="003524BE" w:rsidRPr="004D39DA" w:rsidRDefault="003524BE" w:rsidP="003524BE">
      <w:pPr>
        <w:rPr>
          <w:rFonts w:ascii="Times New Roman" w:hAnsi="Times New Roman"/>
          <w:lang w:val="ru-RU"/>
        </w:rPr>
      </w:pPr>
    </w:p>
    <w:p w14:paraId="6E56ACC0" w14:textId="77777777" w:rsidR="003524BE" w:rsidRPr="004D39DA" w:rsidRDefault="003524BE" w:rsidP="003524BE">
      <w:pPr>
        <w:tabs>
          <w:tab w:val="left" w:pos="540"/>
          <w:tab w:val="left" w:pos="1260"/>
        </w:tabs>
        <w:rPr>
          <w:rFonts w:ascii="Times New Roman" w:hAnsi="Times New Roman"/>
          <w:lang w:val="ru-RU"/>
        </w:rPr>
      </w:pPr>
      <w:r w:rsidRPr="004D39DA">
        <w:rPr>
          <w:rFonts w:ascii="Times New Roman" w:hAnsi="Times New Roman"/>
          <w:lang w:val="ru-RU"/>
        </w:rPr>
        <w:t>5.5.2. Минимальные требования к персоналу береговой базы.</w:t>
      </w:r>
    </w:p>
    <w:p w14:paraId="0E2E37D7" w14:textId="77777777" w:rsidR="003524BE" w:rsidRPr="004D39DA" w:rsidRDefault="003524BE" w:rsidP="003524BE">
      <w:pPr>
        <w:rPr>
          <w:rFonts w:ascii="Times New Roman" w:hAnsi="Times New Roman"/>
          <w:lang w:val="ru-RU"/>
        </w:rPr>
      </w:pPr>
    </w:p>
    <w:p w14:paraId="1E20F0C6" w14:textId="77777777" w:rsidR="003524BE" w:rsidRPr="004D39DA" w:rsidRDefault="003524BE" w:rsidP="003524BE">
      <w:pPr>
        <w:tabs>
          <w:tab w:val="left" w:pos="1260"/>
        </w:tabs>
        <w:rPr>
          <w:rFonts w:ascii="Times New Roman" w:hAnsi="Times New Roman"/>
          <w:lang w:val="ru-RU"/>
        </w:rPr>
      </w:pPr>
      <w:r w:rsidRPr="004D39DA">
        <w:rPr>
          <w:rFonts w:ascii="Times New Roman" w:hAnsi="Times New Roman"/>
          <w:lang w:val="ru-RU"/>
        </w:rPr>
        <w:t>Береговой менеджер</w:t>
      </w:r>
      <w:r w:rsidRPr="004D39DA">
        <w:rPr>
          <w:rFonts w:ascii="Times New Roman" w:hAnsi="Times New Roman"/>
          <w:lang w:val="ru-RU"/>
        </w:rPr>
        <w:tab/>
      </w:r>
      <w:r w:rsidRPr="004D39DA">
        <w:rPr>
          <w:rFonts w:ascii="Times New Roman" w:hAnsi="Times New Roman"/>
          <w:lang w:val="ru-RU"/>
        </w:rPr>
        <w:tab/>
      </w:r>
      <w:r w:rsidRPr="004D39DA">
        <w:rPr>
          <w:rFonts w:ascii="Times New Roman" w:hAnsi="Times New Roman"/>
          <w:b/>
          <w:lang w:val="ru-RU"/>
        </w:rPr>
        <w:tab/>
      </w:r>
      <w:r w:rsidRPr="004D39DA">
        <w:rPr>
          <w:rFonts w:ascii="Times New Roman" w:hAnsi="Times New Roman"/>
          <w:lang w:val="ru-RU"/>
        </w:rPr>
        <w:t>(5)</w:t>
      </w:r>
      <w:r w:rsidRPr="004D39DA">
        <w:rPr>
          <w:rFonts w:ascii="Times New Roman" w:hAnsi="Times New Roman"/>
          <w:lang w:val="ru-RU"/>
        </w:rPr>
        <w:tab/>
        <w:t>(7)</w:t>
      </w:r>
    </w:p>
    <w:p w14:paraId="70C1A236" w14:textId="77777777" w:rsidR="003524BE" w:rsidRPr="004D39DA" w:rsidRDefault="003524BE" w:rsidP="003524BE">
      <w:pPr>
        <w:tabs>
          <w:tab w:val="left" w:pos="1440"/>
        </w:tabs>
        <w:rPr>
          <w:rFonts w:ascii="Times New Roman" w:hAnsi="Times New Roman"/>
          <w:lang w:val="ru-RU"/>
        </w:rPr>
      </w:pPr>
      <w:r w:rsidRPr="004D39DA">
        <w:rPr>
          <w:rFonts w:ascii="Times New Roman" w:hAnsi="Times New Roman"/>
          <w:lang w:val="ru-RU"/>
        </w:rPr>
        <w:t>Кладовщик</w:t>
      </w:r>
      <w:r w:rsidRPr="004D39DA">
        <w:rPr>
          <w:rFonts w:ascii="Times New Roman" w:hAnsi="Times New Roman"/>
          <w:lang w:val="ru-RU"/>
        </w:rPr>
        <w:tab/>
      </w:r>
      <w:r w:rsidRPr="004D39DA">
        <w:rPr>
          <w:rFonts w:ascii="Times New Roman" w:hAnsi="Times New Roman"/>
          <w:lang w:val="ru-RU"/>
        </w:rPr>
        <w:tab/>
      </w:r>
      <w:r w:rsidRPr="004D39DA">
        <w:rPr>
          <w:rFonts w:ascii="Times New Roman" w:hAnsi="Times New Roman"/>
          <w:lang w:val="ru-RU"/>
        </w:rPr>
        <w:tab/>
      </w:r>
      <w:r w:rsidRPr="004D39DA">
        <w:rPr>
          <w:rFonts w:ascii="Times New Roman" w:hAnsi="Times New Roman"/>
          <w:lang w:val="ru-RU"/>
        </w:rPr>
        <w:tab/>
        <w:t>(5)</w:t>
      </w:r>
      <w:r w:rsidRPr="004D39DA">
        <w:rPr>
          <w:rFonts w:ascii="Times New Roman" w:hAnsi="Times New Roman"/>
          <w:lang w:val="ru-RU"/>
        </w:rPr>
        <w:tab/>
        <w:t>(7)</w:t>
      </w:r>
    </w:p>
    <w:p w14:paraId="4F78D9FE" w14:textId="77777777" w:rsidR="003524BE" w:rsidRPr="004D39DA" w:rsidRDefault="003524BE" w:rsidP="003524BE">
      <w:pPr>
        <w:tabs>
          <w:tab w:val="left" w:pos="1260"/>
        </w:tabs>
        <w:rPr>
          <w:rFonts w:ascii="Times New Roman" w:hAnsi="Times New Roman"/>
          <w:lang w:val="ru-RU"/>
        </w:rPr>
      </w:pPr>
    </w:p>
    <w:p w14:paraId="6A4FC029" w14:textId="77777777" w:rsidR="003524BE" w:rsidRPr="004D39DA" w:rsidRDefault="003524BE" w:rsidP="003524BE">
      <w:pPr>
        <w:tabs>
          <w:tab w:val="left" w:pos="567"/>
          <w:tab w:val="left" w:pos="720"/>
          <w:tab w:val="left" w:pos="1260"/>
          <w:tab w:val="left" w:pos="1440"/>
          <w:tab w:val="left" w:pos="2160"/>
        </w:tabs>
        <w:ind w:left="2160" w:hanging="2160"/>
        <w:rPr>
          <w:rFonts w:ascii="Times New Roman" w:hAnsi="Times New Roman"/>
          <w:lang w:val="ru-RU"/>
        </w:rPr>
      </w:pPr>
      <w:r w:rsidRPr="004D39DA">
        <w:rPr>
          <w:rFonts w:ascii="Times New Roman" w:hAnsi="Times New Roman"/>
          <w:lang w:val="ru-RU"/>
        </w:rPr>
        <w:t>(1)</w:t>
      </w:r>
      <w:r w:rsidRPr="004D39DA">
        <w:rPr>
          <w:rFonts w:ascii="Times New Roman" w:hAnsi="Times New Roman"/>
          <w:lang w:val="ru-RU"/>
        </w:rPr>
        <w:tab/>
        <w:t xml:space="preserve">Не применимо. 10-летний опыт работы на буровой на всех фазах бурения. </w:t>
      </w:r>
    </w:p>
    <w:p w14:paraId="108BCB66" w14:textId="77777777" w:rsidR="003524BE" w:rsidRPr="004D39DA" w:rsidRDefault="003524BE" w:rsidP="003524BE">
      <w:pPr>
        <w:tabs>
          <w:tab w:val="left" w:pos="567"/>
        </w:tabs>
        <w:rPr>
          <w:rFonts w:ascii="Times New Roman" w:hAnsi="Times New Roman"/>
          <w:lang w:val="ru-RU"/>
        </w:rPr>
      </w:pPr>
      <w:r w:rsidRPr="004D39DA">
        <w:rPr>
          <w:rFonts w:ascii="Times New Roman" w:hAnsi="Times New Roman"/>
          <w:lang w:val="ru-RU"/>
        </w:rPr>
        <w:t>(2)</w:t>
      </w:r>
      <w:r w:rsidRPr="004D39DA">
        <w:rPr>
          <w:rFonts w:ascii="Times New Roman" w:hAnsi="Times New Roman"/>
          <w:lang w:val="ru-RU"/>
        </w:rPr>
        <w:tab/>
        <w:t>Не применимо. Наличие действительной аттестации в области Управления скважиной.</w:t>
      </w:r>
    </w:p>
    <w:p w14:paraId="5E06CE1C" w14:textId="77777777" w:rsidR="003524BE" w:rsidRPr="004D39DA" w:rsidRDefault="003524BE" w:rsidP="003524BE">
      <w:pPr>
        <w:tabs>
          <w:tab w:val="left" w:pos="567"/>
        </w:tabs>
        <w:rPr>
          <w:rFonts w:ascii="Times New Roman" w:hAnsi="Times New Roman"/>
          <w:lang w:val="ru-RU"/>
        </w:rPr>
      </w:pPr>
      <w:r w:rsidRPr="004D39DA">
        <w:rPr>
          <w:rFonts w:ascii="Times New Roman" w:hAnsi="Times New Roman"/>
          <w:lang w:val="ru-RU"/>
        </w:rPr>
        <w:t>(3)</w:t>
      </w:r>
      <w:r w:rsidRPr="004D39DA">
        <w:rPr>
          <w:rFonts w:ascii="Times New Roman" w:hAnsi="Times New Roman"/>
          <w:lang w:val="ru-RU"/>
        </w:rPr>
        <w:tab/>
        <w:t xml:space="preserve">Не применимо. Наличие аттестации в области контроля и работы с </w:t>
      </w:r>
      <w:r w:rsidRPr="004D39DA">
        <w:rPr>
          <w:rFonts w:ascii="Times New Roman" w:hAnsi="Times New Roman"/>
        </w:rPr>
        <w:t>H</w:t>
      </w:r>
      <w:r w:rsidRPr="004D39DA">
        <w:rPr>
          <w:rFonts w:ascii="Times New Roman" w:hAnsi="Times New Roman"/>
          <w:lang w:val="ru-RU"/>
        </w:rPr>
        <w:t>2</w:t>
      </w:r>
      <w:r w:rsidRPr="004D39DA">
        <w:rPr>
          <w:rFonts w:ascii="Times New Roman" w:hAnsi="Times New Roman"/>
        </w:rPr>
        <w:t>S</w:t>
      </w:r>
      <w:r w:rsidRPr="004D39DA">
        <w:rPr>
          <w:rFonts w:ascii="Times New Roman" w:hAnsi="Times New Roman"/>
          <w:lang w:val="ru-RU"/>
        </w:rPr>
        <w:t>.</w:t>
      </w:r>
    </w:p>
    <w:p w14:paraId="461E0201" w14:textId="77777777" w:rsidR="003524BE" w:rsidRPr="004D39DA" w:rsidRDefault="003524BE" w:rsidP="003524BE">
      <w:pPr>
        <w:tabs>
          <w:tab w:val="left" w:pos="567"/>
        </w:tabs>
        <w:rPr>
          <w:rFonts w:ascii="Times New Roman" w:hAnsi="Times New Roman"/>
          <w:lang w:val="ru-RU"/>
        </w:rPr>
      </w:pPr>
      <w:r w:rsidRPr="004D39DA">
        <w:rPr>
          <w:rFonts w:ascii="Times New Roman" w:hAnsi="Times New Roman"/>
          <w:lang w:val="ru-RU"/>
        </w:rPr>
        <w:t>(4)</w:t>
      </w:r>
      <w:r w:rsidRPr="004D39DA">
        <w:rPr>
          <w:rFonts w:ascii="Times New Roman" w:hAnsi="Times New Roman"/>
          <w:lang w:val="ru-RU"/>
        </w:rPr>
        <w:tab/>
        <w:t>Не применяется.</w:t>
      </w:r>
    </w:p>
    <w:p w14:paraId="083FC78B" w14:textId="77777777" w:rsidR="003524BE" w:rsidRPr="004D39DA" w:rsidRDefault="003524BE" w:rsidP="003524BE">
      <w:pPr>
        <w:tabs>
          <w:tab w:val="left" w:pos="567"/>
        </w:tabs>
        <w:ind w:left="708" w:hanging="708"/>
        <w:rPr>
          <w:rFonts w:ascii="Times New Roman" w:hAnsi="Times New Roman"/>
          <w:lang w:val="ru-RU"/>
        </w:rPr>
      </w:pPr>
      <w:r w:rsidRPr="004D39DA">
        <w:rPr>
          <w:rFonts w:ascii="Times New Roman" w:hAnsi="Times New Roman"/>
          <w:lang w:val="ru-RU"/>
        </w:rPr>
        <w:t>(5)</w:t>
      </w:r>
      <w:r w:rsidRPr="004D39DA">
        <w:rPr>
          <w:rFonts w:ascii="Times New Roman" w:hAnsi="Times New Roman"/>
          <w:lang w:val="ru-RU"/>
        </w:rPr>
        <w:tab/>
        <w:t xml:space="preserve">3-летний опыт в области материального обеспечения нефтяных </w:t>
      </w:r>
      <w:r w:rsidRPr="004D39DA">
        <w:rPr>
          <w:rFonts w:ascii="Times New Roman" w:hAnsi="Times New Roman"/>
          <w:lang w:val="ru-RU"/>
        </w:rPr>
        <w:tab/>
      </w:r>
      <w:r w:rsidRPr="004D39DA">
        <w:rPr>
          <w:rFonts w:ascii="Times New Roman" w:hAnsi="Times New Roman"/>
          <w:lang w:val="ru-RU"/>
        </w:rPr>
        <w:tab/>
      </w:r>
      <w:r w:rsidRPr="004D39DA">
        <w:rPr>
          <w:rFonts w:ascii="Times New Roman" w:hAnsi="Times New Roman"/>
          <w:lang w:val="ru-RU"/>
        </w:rPr>
        <w:tab/>
      </w:r>
      <w:r w:rsidRPr="004D39DA">
        <w:rPr>
          <w:rFonts w:ascii="Times New Roman" w:hAnsi="Times New Roman"/>
          <w:lang w:val="ru-RU"/>
        </w:rPr>
        <w:tab/>
        <w:t>месторождений.</w:t>
      </w:r>
    </w:p>
    <w:p w14:paraId="11D6D78C" w14:textId="77777777" w:rsidR="003524BE" w:rsidRPr="004D39DA" w:rsidRDefault="003524BE" w:rsidP="003524BE">
      <w:pPr>
        <w:tabs>
          <w:tab w:val="left" w:pos="567"/>
        </w:tabs>
        <w:rPr>
          <w:rFonts w:ascii="Times New Roman" w:hAnsi="Times New Roman"/>
          <w:lang w:val="ru-RU"/>
        </w:rPr>
      </w:pPr>
      <w:r w:rsidRPr="004D39DA">
        <w:rPr>
          <w:rFonts w:ascii="Times New Roman" w:hAnsi="Times New Roman"/>
          <w:lang w:val="ru-RU"/>
        </w:rPr>
        <w:t>(6)</w:t>
      </w:r>
      <w:r w:rsidRPr="004D39DA">
        <w:rPr>
          <w:rFonts w:ascii="Times New Roman" w:hAnsi="Times New Roman"/>
          <w:lang w:val="ru-RU"/>
        </w:rPr>
        <w:tab/>
        <w:t>Не применимо. 3-летний опыт координации вопросов ТБ.</w:t>
      </w:r>
    </w:p>
    <w:p w14:paraId="7A17C43D" w14:textId="77777777" w:rsidR="003524BE" w:rsidRPr="004D39DA" w:rsidRDefault="003524BE" w:rsidP="003524BE">
      <w:pPr>
        <w:rPr>
          <w:rFonts w:ascii="Times New Roman" w:hAnsi="Times New Roman"/>
          <w:sz w:val="24"/>
          <w:lang w:val="ru-RU"/>
        </w:rPr>
      </w:pPr>
      <w:r w:rsidRPr="004D39DA">
        <w:rPr>
          <w:rFonts w:ascii="Times New Roman" w:hAnsi="Times New Roman"/>
          <w:lang w:val="ru-RU"/>
        </w:rPr>
        <w:t>(7)</w:t>
      </w:r>
      <w:r w:rsidRPr="004D39DA">
        <w:rPr>
          <w:rFonts w:ascii="Times New Roman" w:hAnsi="Times New Roman"/>
          <w:lang w:val="ru-RU"/>
        </w:rPr>
        <w:tab/>
        <w:t>2-летний опыт работы в морских операциях в области бурения.</w:t>
      </w:r>
    </w:p>
    <w:p w14:paraId="71C40015" w14:textId="77777777" w:rsidR="003524BE" w:rsidRPr="004D39DA" w:rsidRDefault="003524BE" w:rsidP="00BA4038">
      <w:pPr>
        <w:rPr>
          <w:rFonts w:ascii="Times New Roman" w:hAnsi="Times New Roman"/>
          <w:sz w:val="24"/>
          <w:lang w:val="ru-RU"/>
        </w:rPr>
      </w:pPr>
    </w:p>
    <w:p w14:paraId="37FA7083" w14:textId="77777777" w:rsidR="00801B76" w:rsidRPr="004D39DA" w:rsidRDefault="00801B76" w:rsidP="00801B76">
      <w:pPr>
        <w:pStyle w:val="af0"/>
        <w:spacing w:before="0" w:after="0" w:line="240" w:lineRule="auto"/>
        <w:rPr>
          <w:rFonts w:ascii="Times New Roman" w:hAnsi="Times New Roman"/>
          <w:color w:val="000000"/>
          <w:szCs w:val="24"/>
          <w:lang w:val="ru-RU"/>
        </w:rPr>
      </w:pPr>
    </w:p>
    <w:p w14:paraId="6D9FD2F4" w14:textId="77777777" w:rsidR="00B04177" w:rsidRPr="004D39DA" w:rsidRDefault="00B04177" w:rsidP="00B04177">
      <w:pPr>
        <w:pStyle w:val="af0"/>
        <w:spacing w:before="0" w:after="0" w:line="240" w:lineRule="auto"/>
        <w:rPr>
          <w:rFonts w:ascii="Times New Roman" w:hAnsi="Times New Roman"/>
          <w:color w:val="000000"/>
          <w:szCs w:val="24"/>
          <w:lang w:val="ru-RU"/>
        </w:rPr>
      </w:pPr>
      <w:r w:rsidRPr="004D39DA">
        <w:rPr>
          <w:rFonts w:ascii="Times New Roman" w:hAnsi="Times New Roman"/>
          <w:color w:val="000000"/>
          <w:szCs w:val="24"/>
          <w:lang w:val="ru-RU"/>
        </w:rPr>
        <w:t xml:space="preserve">РАЗДЕЛ </w:t>
      </w:r>
      <w:r w:rsidRPr="004D39DA">
        <w:rPr>
          <w:rFonts w:ascii="Times New Roman" w:hAnsi="Times New Roman"/>
          <w:color w:val="000000"/>
          <w:szCs w:val="24"/>
          <w:lang w:val="en-US"/>
        </w:rPr>
        <w:t>V</w:t>
      </w:r>
    </w:p>
    <w:p w14:paraId="276CC843" w14:textId="61FD01D7" w:rsidR="00B04177" w:rsidRPr="004D39DA" w:rsidRDefault="00B04177" w:rsidP="00B04177">
      <w:pPr>
        <w:pStyle w:val="af0"/>
        <w:spacing w:before="0" w:after="0" w:line="240" w:lineRule="auto"/>
        <w:rPr>
          <w:rFonts w:ascii="Times New Roman" w:hAnsi="Times New Roman"/>
          <w:color w:val="000000"/>
          <w:szCs w:val="24"/>
          <w:lang w:val="ru-RU"/>
        </w:rPr>
      </w:pPr>
      <w:r w:rsidRPr="004D39DA">
        <w:rPr>
          <w:rFonts w:ascii="Times New Roman" w:hAnsi="Times New Roman"/>
          <w:color w:val="000000"/>
          <w:szCs w:val="24"/>
          <w:lang w:val="ru-RU"/>
        </w:rPr>
        <w:t>ОХРАНА ЗДОРОВЬЯ, ТРУДА</w:t>
      </w:r>
      <w:r w:rsidR="002967C0" w:rsidRPr="004D39DA">
        <w:rPr>
          <w:rFonts w:ascii="Times New Roman" w:hAnsi="Times New Roman"/>
          <w:color w:val="000000"/>
          <w:szCs w:val="24"/>
          <w:lang w:val="ru-RU"/>
        </w:rPr>
        <w:t xml:space="preserve"> и</w:t>
      </w:r>
      <w:r w:rsidRPr="004D39DA">
        <w:rPr>
          <w:rFonts w:ascii="Times New Roman" w:hAnsi="Times New Roman"/>
          <w:color w:val="000000"/>
          <w:szCs w:val="24"/>
          <w:lang w:val="ru-RU"/>
        </w:rPr>
        <w:t xml:space="preserve"> ОКРУЖАЮЩЕЙ СРЕДЫ </w:t>
      </w:r>
    </w:p>
    <w:p w14:paraId="52D22374" w14:textId="77777777" w:rsidR="00B04177" w:rsidRPr="004D39DA" w:rsidRDefault="00B04177">
      <w:pPr>
        <w:pStyle w:val="13"/>
      </w:pPr>
      <w:bookmarkStart w:id="413" w:name="_Toc56917037"/>
      <w:bookmarkStart w:id="414" w:name="_Toc239002654"/>
      <w:r w:rsidRPr="004D39DA">
        <w:t>СТАТЬЯ 68 – ОБЩИЕ ТРЕБОВАнИЯ ПО ОЗТОС</w:t>
      </w:r>
      <w:bookmarkEnd w:id="413"/>
      <w:bookmarkEnd w:id="414"/>
    </w:p>
    <w:p w14:paraId="62A6F96C" w14:textId="76644019"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lastRenderedPageBreak/>
        <w:t xml:space="preserve">68.1.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гарантирует выполнение обязательств по ОЗТОС по осуществляемой им производственной деятельности, соблюдая</w:t>
      </w:r>
      <w:r w:rsidR="001A1BCD" w:rsidRPr="004D39DA">
        <w:rPr>
          <w:rFonts w:ascii="Times New Roman" w:hAnsi="Times New Roman"/>
          <w:color w:val="000000"/>
          <w:sz w:val="24"/>
          <w:lang w:val="ru-RU"/>
        </w:rPr>
        <w:t xml:space="preserve"> </w:t>
      </w:r>
      <w:r w:rsidRPr="004D39DA">
        <w:rPr>
          <w:rFonts w:ascii="Times New Roman" w:hAnsi="Times New Roman"/>
          <w:color w:val="000000"/>
          <w:sz w:val="24"/>
          <w:lang w:val="ru-RU"/>
        </w:rPr>
        <w:t>применимое законодательство РК в отношении ОЗТОС на весь период оказания Услуг.</w:t>
      </w:r>
    </w:p>
    <w:p w14:paraId="3ABB8DBC" w14:textId="05C8A36D"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68.2.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без прав предъявления к Заказчику требований по дополнительной </w:t>
      </w:r>
      <w:r w:rsidR="00634630" w:rsidRPr="004D39DA">
        <w:rPr>
          <w:rFonts w:ascii="Times New Roman" w:hAnsi="Times New Roman"/>
          <w:color w:val="000000"/>
          <w:sz w:val="24"/>
          <w:lang w:val="ru-RU"/>
        </w:rPr>
        <w:t>оплате, должен</w:t>
      </w:r>
      <w:r w:rsidRPr="004D39DA">
        <w:rPr>
          <w:rFonts w:ascii="Times New Roman" w:hAnsi="Times New Roman"/>
          <w:color w:val="000000"/>
          <w:sz w:val="24"/>
          <w:lang w:val="ru-RU"/>
        </w:rPr>
        <w:t xml:space="preserve"> обеспечить проведение контроля и строгое соблюдение положений и требований по ОЗТОС, в соответствии с Применимым Законодательством, применимыми требованиями международных и отраслевых стандартов в </w:t>
      </w:r>
      <w:r w:rsidR="00634630" w:rsidRPr="004D39DA">
        <w:rPr>
          <w:rFonts w:ascii="Times New Roman" w:hAnsi="Times New Roman"/>
          <w:color w:val="000000"/>
          <w:sz w:val="24"/>
          <w:lang w:val="ru-RU"/>
        </w:rPr>
        <w:t>отношении деятельности</w:t>
      </w:r>
      <w:r w:rsidRPr="004D39DA">
        <w:rPr>
          <w:rFonts w:ascii="Times New Roman" w:hAnsi="Times New Roman"/>
          <w:color w:val="000000"/>
          <w:sz w:val="24"/>
          <w:lang w:val="ru-RU"/>
        </w:rPr>
        <w:t xml:space="preserve"> осуществляемой по Договору.</w:t>
      </w:r>
    </w:p>
    <w:p w14:paraId="4839358B" w14:textId="275E8A2D"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68.3.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следуя требованиям в области ОЗТОС изложенным в настоящем Договоре не должен ограничиваться ими и должен постоянно проводить мониторинг изменений в отношении всех требований применимых к деятельности осуществляемой </w:t>
      </w:r>
      <w:r w:rsidR="00567559" w:rsidRPr="004D39DA">
        <w:rPr>
          <w:rFonts w:ascii="Times New Roman" w:hAnsi="Times New Roman"/>
          <w:color w:val="000000"/>
          <w:sz w:val="24"/>
          <w:lang w:val="ru-RU"/>
        </w:rPr>
        <w:t>Исполнителем</w:t>
      </w:r>
      <w:r w:rsidRPr="004D39DA">
        <w:rPr>
          <w:rFonts w:ascii="Times New Roman" w:hAnsi="Times New Roman"/>
          <w:color w:val="000000"/>
          <w:sz w:val="24"/>
          <w:lang w:val="ru-RU"/>
        </w:rPr>
        <w:t xml:space="preserve"> по Договору.</w:t>
      </w:r>
    </w:p>
    <w:p w14:paraId="55C803F0" w14:textId="1DC3AB5D"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68.4. </w:t>
      </w:r>
      <w:r w:rsidR="00634630" w:rsidRPr="004D39DA">
        <w:rPr>
          <w:rFonts w:ascii="Times New Roman" w:hAnsi="Times New Roman"/>
          <w:color w:val="000000"/>
          <w:sz w:val="24"/>
          <w:lang w:val="ru-RU"/>
        </w:rPr>
        <w:t>Исполнитель должен</w:t>
      </w:r>
      <w:r w:rsidRPr="004D39DA">
        <w:rPr>
          <w:rFonts w:ascii="Times New Roman" w:hAnsi="Times New Roman"/>
          <w:color w:val="000000"/>
          <w:sz w:val="24"/>
          <w:lang w:val="ru-RU"/>
        </w:rPr>
        <w:t xml:space="preserve"> обеспечить эффективное устранение, снижение и контроль опасных факторов, а также связанных с ними рисков в области ОЗТОС на весь период оказания Услуг по Договору.</w:t>
      </w:r>
    </w:p>
    <w:p w14:paraId="754C0459" w14:textId="1BFE3B74"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68.5.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обеспечивает линейную ответственность по ОЗТОС на всех уровнях, не возлагая ее на одного человека в рамках своей организационной структуры. Обязанности по ОЗТОС должны распределяться среди всех работников, как самого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и его </w:t>
      </w:r>
      <w:r w:rsidR="009D3973" w:rsidRPr="004D39DA">
        <w:rPr>
          <w:rFonts w:ascii="Times New Roman" w:hAnsi="Times New Roman"/>
          <w:color w:val="000000"/>
          <w:sz w:val="24"/>
          <w:lang w:val="ru-RU"/>
        </w:rPr>
        <w:t>СоИсполнителей</w:t>
      </w:r>
      <w:r w:rsidRPr="004D39DA">
        <w:rPr>
          <w:rFonts w:ascii="Times New Roman" w:hAnsi="Times New Roman"/>
          <w:color w:val="000000"/>
          <w:sz w:val="24"/>
          <w:lang w:val="ru-RU"/>
        </w:rPr>
        <w:t xml:space="preserve">, так и </w:t>
      </w:r>
      <w:r w:rsidR="00634630" w:rsidRPr="004D39DA">
        <w:rPr>
          <w:rFonts w:ascii="Times New Roman" w:hAnsi="Times New Roman"/>
          <w:color w:val="000000"/>
          <w:sz w:val="24"/>
          <w:lang w:val="ru-RU"/>
        </w:rPr>
        <w:t>другого персонала,</w:t>
      </w:r>
      <w:r w:rsidRPr="004D39DA">
        <w:rPr>
          <w:rFonts w:ascii="Times New Roman" w:hAnsi="Times New Roman"/>
          <w:color w:val="000000"/>
          <w:sz w:val="24"/>
          <w:lang w:val="ru-RU"/>
        </w:rPr>
        <w:t xml:space="preserve"> привлеченного Заказчиком для выполнения каких-либо работ на </w:t>
      </w:r>
      <w:r w:rsidR="009D3973"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так или иначе связанных со строительством </w:t>
      </w:r>
      <w:r w:rsidR="00F830BA" w:rsidRPr="004D39DA">
        <w:rPr>
          <w:rFonts w:ascii="Times New Roman" w:hAnsi="Times New Roman"/>
          <w:color w:val="000000"/>
          <w:sz w:val="24"/>
          <w:lang w:val="ru-RU"/>
        </w:rPr>
        <w:t>оценочной</w:t>
      </w:r>
      <w:r w:rsidRPr="004D39DA">
        <w:rPr>
          <w:rFonts w:ascii="Times New Roman" w:hAnsi="Times New Roman"/>
          <w:color w:val="000000"/>
          <w:sz w:val="24"/>
          <w:lang w:val="ru-RU"/>
        </w:rPr>
        <w:t xml:space="preserve"> скважины ZТ-</w:t>
      </w:r>
      <w:r w:rsidR="001833F6" w:rsidRPr="004D39DA">
        <w:rPr>
          <w:rFonts w:ascii="Times New Roman" w:hAnsi="Times New Roman"/>
          <w:color w:val="000000"/>
          <w:sz w:val="24"/>
          <w:lang w:val="ru-RU"/>
        </w:rPr>
        <w:t>2</w:t>
      </w:r>
      <w:r w:rsidRPr="004D39DA">
        <w:rPr>
          <w:rFonts w:ascii="Times New Roman" w:hAnsi="Times New Roman"/>
          <w:color w:val="000000"/>
          <w:sz w:val="24"/>
          <w:lang w:val="ru-RU"/>
        </w:rPr>
        <w:t>.</w:t>
      </w:r>
    </w:p>
    <w:p w14:paraId="004FB555" w14:textId="5BBC1008"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68.6.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гарантирует то, что им предусмотрены все необходимые меры по обеспечению пожарной безопасности на </w:t>
      </w:r>
      <w:r w:rsidR="009D3973"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и имеющееся для этого противопожарное оборудование не будет использоваться ни для каких иных целей, кроме как для борьбы с пожаром.</w:t>
      </w:r>
    </w:p>
    <w:p w14:paraId="0CEC400B" w14:textId="7C06790B"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68.7.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несет ответственность за несоблюдение требований Применимого Законодательства в области ОЗТОС в отношении деятельности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и привлекаемых им </w:t>
      </w:r>
      <w:r w:rsidR="001833F6" w:rsidRPr="004D39DA">
        <w:rPr>
          <w:rFonts w:ascii="Times New Roman" w:hAnsi="Times New Roman"/>
          <w:color w:val="000000"/>
          <w:sz w:val="24"/>
          <w:lang w:val="ru-RU"/>
        </w:rPr>
        <w:t>Исполнительных</w:t>
      </w:r>
      <w:r w:rsidRPr="004D39DA">
        <w:rPr>
          <w:rFonts w:ascii="Times New Roman" w:hAnsi="Times New Roman"/>
          <w:color w:val="000000"/>
          <w:sz w:val="24"/>
          <w:lang w:val="ru-RU"/>
        </w:rPr>
        <w:t xml:space="preserve"> и </w:t>
      </w:r>
      <w:r w:rsidR="009D3973" w:rsidRPr="004D39DA">
        <w:rPr>
          <w:rFonts w:ascii="Times New Roman" w:hAnsi="Times New Roman"/>
          <w:color w:val="000000"/>
          <w:sz w:val="24"/>
          <w:lang w:val="ru-RU"/>
        </w:rPr>
        <w:t>Со</w:t>
      </w:r>
      <w:r w:rsidR="001833F6" w:rsidRPr="004D39DA">
        <w:rPr>
          <w:rFonts w:ascii="Times New Roman" w:hAnsi="Times New Roman"/>
          <w:color w:val="000000"/>
          <w:sz w:val="24"/>
          <w:lang w:val="ru-RU"/>
        </w:rPr>
        <w:t>Исполнительных</w:t>
      </w:r>
      <w:r w:rsidRPr="004D39DA">
        <w:rPr>
          <w:rFonts w:ascii="Times New Roman" w:hAnsi="Times New Roman"/>
          <w:color w:val="000000"/>
          <w:sz w:val="24"/>
          <w:lang w:val="ru-RU"/>
        </w:rPr>
        <w:t xml:space="preserve"> организаций, осуществляемой в рамках настоящего Договора.  </w:t>
      </w:r>
    </w:p>
    <w:p w14:paraId="63859D45" w14:textId="77777777" w:rsidR="00B04177" w:rsidRPr="004D39DA" w:rsidRDefault="00B04177" w:rsidP="00B04177">
      <w:pPr>
        <w:pStyle w:val="10"/>
        <w:spacing w:before="0"/>
        <w:jc w:val="both"/>
        <w:rPr>
          <w:rFonts w:ascii="Times New Roman" w:hAnsi="Times New Roman"/>
          <w:color w:val="000000"/>
          <w:sz w:val="24"/>
          <w:szCs w:val="24"/>
          <w:lang w:val="ru-RU"/>
        </w:rPr>
      </w:pPr>
      <w:bookmarkStart w:id="415" w:name="_Toc239002655"/>
      <w:bookmarkStart w:id="416" w:name="_Toc56917038"/>
      <w:r w:rsidRPr="004D39DA">
        <w:rPr>
          <w:rFonts w:ascii="Times New Roman" w:hAnsi="Times New Roman"/>
          <w:color w:val="000000"/>
          <w:sz w:val="24"/>
          <w:szCs w:val="24"/>
          <w:lang w:val="ru-RU"/>
        </w:rPr>
        <w:t xml:space="preserve">СТАТЬЯ 69 – </w:t>
      </w:r>
      <w:bookmarkEnd w:id="415"/>
      <w:r w:rsidRPr="004D39DA">
        <w:rPr>
          <w:rFonts w:ascii="Times New Roman" w:hAnsi="Times New Roman"/>
          <w:color w:val="000000"/>
          <w:sz w:val="24"/>
          <w:szCs w:val="24"/>
          <w:lang w:val="ru-RU"/>
        </w:rPr>
        <w:t>ПРИНЦИПЫ ОБЕСПЕЧЕНИЯ ОЗТОС</w:t>
      </w:r>
    </w:p>
    <w:p w14:paraId="17EF3D48" w14:textId="1E1C0A68" w:rsidR="00B04177" w:rsidRPr="004D39DA" w:rsidRDefault="00B04177" w:rsidP="00B04177">
      <w:pPr>
        <w:pStyle w:val="a7"/>
        <w:spacing w:after="0"/>
        <w:rPr>
          <w:rFonts w:ascii="Times New Roman" w:hAnsi="Times New Roman"/>
          <w:color w:val="000000"/>
          <w:sz w:val="24"/>
          <w:lang w:val="ru-RU"/>
        </w:rPr>
      </w:pPr>
      <w:bookmarkStart w:id="417" w:name="_Toc239002656"/>
      <w:r w:rsidRPr="004D39DA">
        <w:rPr>
          <w:rFonts w:ascii="Times New Roman" w:hAnsi="Times New Roman"/>
          <w:color w:val="000000"/>
          <w:sz w:val="24"/>
          <w:lang w:val="ru-RU"/>
        </w:rPr>
        <w:t xml:space="preserve">69.1. </w:t>
      </w:r>
      <w:bookmarkEnd w:id="416"/>
      <w:bookmarkEnd w:id="417"/>
      <w:r w:rsidRPr="004D39DA">
        <w:rPr>
          <w:rFonts w:ascii="Times New Roman" w:hAnsi="Times New Roman"/>
          <w:color w:val="000000"/>
          <w:sz w:val="24"/>
          <w:lang w:val="ru-RU"/>
        </w:rPr>
        <w:t xml:space="preserve">Основным принципом обеспечения ОЗТОС является систематизация всей </w:t>
      </w:r>
      <w:r w:rsidR="00634630" w:rsidRPr="004D39DA">
        <w:rPr>
          <w:rFonts w:ascii="Times New Roman" w:hAnsi="Times New Roman"/>
          <w:color w:val="000000"/>
          <w:sz w:val="24"/>
          <w:lang w:val="ru-RU"/>
        </w:rPr>
        <w:t>деятельности, направленной</w:t>
      </w:r>
      <w:r w:rsidRPr="004D39DA">
        <w:rPr>
          <w:rFonts w:ascii="Times New Roman" w:hAnsi="Times New Roman"/>
          <w:color w:val="000000"/>
          <w:sz w:val="24"/>
          <w:lang w:val="ru-RU"/>
        </w:rPr>
        <w:t xml:space="preserve"> на выявление всех опасных факторов и рисков, которые представляют угрозу здоровью людей, окружающей среде и имуществу, выработку мер по их устранению и контролю, в рамках Применимого Законодательства, требований международных и отраслевых стандартов, и в соответствии с признанными производственными практиками.</w:t>
      </w:r>
    </w:p>
    <w:p w14:paraId="500EA522" w14:textId="516EB425"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69.2. Учитывая специфику и сложность Услуг, оказываемых </w:t>
      </w:r>
      <w:r w:rsidR="00567559" w:rsidRPr="004D39DA">
        <w:rPr>
          <w:rFonts w:ascii="Times New Roman" w:hAnsi="Times New Roman"/>
          <w:color w:val="000000"/>
          <w:sz w:val="24"/>
          <w:lang w:val="ru-RU"/>
        </w:rPr>
        <w:t>Исполнителем</w:t>
      </w:r>
      <w:r w:rsidRPr="004D39DA">
        <w:rPr>
          <w:rFonts w:ascii="Times New Roman" w:hAnsi="Times New Roman"/>
          <w:color w:val="000000"/>
          <w:sz w:val="24"/>
          <w:lang w:val="ru-RU"/>
        </w:rPr>
        <w:t xml:space="preserve"> по настоящему Договору, Заказчик предоставляет </w:t>
      </w:r>
      <w:r w:rsidR="00667216" w:rsidRPr="004D39DA">
        <w:rPr>
          <w:rFonts w:ascii="Times New Roman" w:hAnsi="Times New Roman"/>
          <w:color w:val="000000"/>
          <w:sz w:val="24"/>
          <w:lang w:val="ru-RU"/>
        </w:rPr>
        <w:t>Исполнителю</w:t>
      </w:r>
      <w:r w:rsidRPr="004D39DA">
        <w:rPr>
          <w:rFonts w:ascii="Times New Roman" w:hAnsi="Times New Roman"/>
          <w:color w:val="000000"/>
          <w:sz w:val="24"/>
          <w:lang w:val="ru-RU"/>
        </w:rPr>
        <w:t xml:space="preserve"> право на </w:t>
      </w:r>
      <w:r w:rsidR="00634630" w:rsidRPr="004D39DA">
        <w:rPr>
          <w:rFonts w:ascii="Times New Roman" w:hAnsi="Times New Roman"/>
          <w:color w:val="000000"/>
          <w:sz w:val="24"/>
          <w:lang w:val="ru-RU"/>
        </w:rPr>
        <w:t>применение системы</w:t>
      </w:r>
      <w:r w:rsidRPr="004D39DA">
        <w:rPr>
          <w:rFonts w:ascii="Times New Roman" w:hAnsi="Times New Roman"/>
          <w:color w:val="000000"/>
          <w:sz w:val="24"/>
          <w:lang w:val="ru-RU"/>
        </w:rPr>
        <w:t xml:space="preserve"> управления ОЗТОС </w:t>
      </w:r>
      <w:r w:rsidR="00634630" w:rsidRPr="004D39DA">
        <w:rPr>
          <w:rFonts w:ascii="Times New Roman" w:hAnsi="Times New Roman"/>
          <w:color w:val="000000"/>
          <w:sz w:val="24"/>
          <w:lang w:val="ru-RU"/>
        </w:rPr>
        <w:t>Исполнителя, ее</w:t>
      </w:r>
      <w:r w:rsidRPr="004D39DA">
        <w:rPr>
          <w:rFonts w:ascii="Times New Roman" w:hAnsi="Times New Roman"/>
          <w:color w:val="000000"/>
          <w:sz w:val="24"/>
          <w:lang w:val="ru-RU"/>
        </w:rPr>
        <w:t xml:space="preserve"> расширение и адаптацию для обеспечения безопасного осуществления производственной деятельности на </w:t>
      </w:r>
      <w:r w:rsidR="009D3973"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При этом Заказчик оказывает содействие, предоставляя все необходимые материалы, касающиеся прочей производственной деятельности, осуществляемой на </w:t>
      </w:r>
      <w:r w:rsidR="009D3973"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Третьими сторонами, для расширения и адаптации системы управления ОЗТОС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w:t>
      </w:r>
    </w:p>
    <w:p w14:paraId="5CE1E91C" w14:textId="28E30AE4"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69.3. Под прочей производственной деятельностью на </w:t>
      </w:r>
      <w:r w:rsidR="009D3973"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подразумевается деятельность, осуществляемая в период строительства </w:t>
      </w:r>
      <w:r w:rsidR="00F830BA" w:rsidRPr="004D39DA">
        <w:rPr>
          <w:rFonts w:ascii="Times New Roman" w:hAnsi="Times New Roman"/>
          <w:color w:val="000000"/>
          <w:sz w:val="24"/>
          <w:lang w:val="ru-RU"/>
        </w:rPr>
        <w:t>оценочной</w:t>
      </w:r>
      <w:r w:rsidRPr="004D39DA">
        <w:rPr>
          <w:rFonts w:ascii="Times New Roman" w:hAnsi="Times New Roman"/>
          <w:color w:val="000000"/>
          <w:sz w:val="24"/>
          <w:lang w:val="ru-RU"/>
        </w:rPr>
        <w:t xml:space="preserve"> скважины ZТ-</w:t>
      </w:r>
      <w:r w:rsidR="001833F6" w:rsidRPr="004D39DA">
        <w:rPr>
          <w:rFonts w:ascii="Times New Roman" w:hAnsi="Times New Roman"/>
          <w:color w:val="000000"/>
          <w:sz w:val="24"/>
          <w:lang w:val="ru-RU"/>
        </w:rPr>
        <w:t xml:space="preserve">2 </w:t>
      </w:r>
      <w:r w:rsidRPr="004D39DA">
        <w:rPr>
          <w:rFonts w:ascii="Times New Roman" w:hAnsi="Times New Roman"/>
          <w:color w:val="000000"/>
          <w:sz w:val="24"/>
          <w:lang w:val="ru-RU"/>
        </w:rPr>
        <w:t xml:space="preserve">самим Заказчиком или же привлекаемыми им </w:t>
      </w:r>
      <w:r w:rsidR="001833F6" w:rsidRPr="004D39DA">
        <w:rPr>
          <w:rFonts w:ascii="Times New Roman" w:hAnsi="Times New Roman"/>
          <w:color w:val="000000"/>
          <w:sz w:val="24"/>
          <w:lang w:val="ru-RU"/>
        </w:rPr>
        <w:t>Исполнительными</w:t>
      </w:r>
      <w:r w:rsidRPr="004D39DA">
        <w:rPr>
          <w:rFonts w:ascii="Times New Roman" w:hAnsi="Times New Roman"/>
          <w:color w:val="000000"/>
          <w:sz w:val="24"/>
          <w:lang w:val="ru-RU"/>
        </w:rPr>
        <w:t xml:space="preserve"> организациями, а именно:</w:t>
      </w:r>
    </w:p>
    <w:p w14:paraId="0634C8B6" w14:textId="77777777" w:rsidR="00B04177" w:rsidRPr="004D39DA" w:rsidRDefault="00B04177" w:rsidP="00B04177">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водолазные работы;</w:t>
      </w:r>
    </w:p>
    <w:p w14:paraId="3204B394" w14:textId="77777777" w:rsidR="00B04177" w:rsidRPr="004D39DA" w:rsidRDefault="00B04177" w:rsidP="00B04177">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удаление отходов;</w:t>
      </w:r>
    </w:p>
    <w:p w14:paraId="7969F6D9" w14:textId="77777777" w:rsidR="00B04177" w:rsidRPr="004D39DA" w:rsidRDefault="00B04177" w:rsidP="00B04177">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медицинская эвакуация пострадавших;</w:t>
      </w:r>
    </w:p>
    <w:p w14:paraId="712FEAF9" w14:textId="77777777" w:rsidR="00B04177" w:rsidRPr="004D39DA" w:rsidRDefault="00B04177" w:rsidP="00B04177">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организация полетов;</w:t>
      </w:r>
    </w:p>
    <w:p w14:paraId="5656544F" w14:textId="77777777" w:rsidR="00B04177" w:rsidRPr="004D39DA" w:rsidRDefault="00B04177" w:rsidP="00B04177">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ЛАРН-2;</w:t>
      </w:r>
    </w:p>
    <w:p w14:paraId="48ED2C4C" w14:textId="77777777" w:rsidR="00B04177" w:rsidRPr="004D39DA" w:rsidRDefault="00B04177" w:rsidP="00B04177">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lastRenderedPageBreak/>
        <w:t>ЛАРН-3;</w:t>
      </w:r>
    </w:p>
    <w:p w14:paraId="4DC93208" w14:textId="77777777" w:rsidR="00FD3092" w:rsidRPr="004D39DA" w:rsidRDefault="00FD3092" w:rsidP="00FD3092">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Аренда бурового инструмента;</w:t>
      </w:r>
    </w:p>
    <w:p w14:paraId="3A912F41" w14:textId="77777777" w:rsidR="00FD3092" w:rsidRPr="004D39DA" w:rsidRDefault="00FD3092" w:rsidP="00FD3092">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Услуги по ловильным работам;</w:t>
      </w:r>
    </w:p>
    <w:p w14:paraId="6ECE9BFD" w14:textId="2169E2F9" w:rsidR="00FD3092" w:rsidRPr="004D39DA" w:rsidRDefault="00FD3092" w:rsidP="00FD3092">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 xml:space="preserve">Услуги по забивке направления и спуск ОТ для </w:t>
      </w:r>
      <w:r w:rsidR="00F830BA" w:rsidRPr="004D39DA">
        <w:rPr>
          <w:rFonts w:ascii="Times New Roman" w:hAnsi="Times New Roman"/>
          <w:color w:val="000000"/>
          <w:sz w:val="24"/>
          <w:lang w:val="ru-RU"/>
        </w:rPr>
        <w:t>оценочной</w:t>
      </w:r>
      <w:r w:rsidRPr="004D39DA">
        <w:rPr>
          <w:rFonts w:ascii="Times New Roman" w:hAnsi="Times New Roman"/>
          <w:color w:val="000000"/>
          <w:sz w:val="24"/>
          <w:lang w:val="ru-RU"/>
        </w:rPr>
        <w:t xml:space="preserve"> скважины </w:t>
      </w:r>
      <w:r w:rsidRPr="004D39DA">
        <w:rPr>
          <w:rFonts w:ascii="Times New Roman" w:hAnsi="Times New Roman"/>
          <w:color w:val="000000"/>
          <w:sz w:val="24"/>
          <w:lang w:val="en-US"/>
        </w:rPr>
        <w:t>ZT</w:t>
      </w:r>
      <w:r w:rsidRPr="004D39DA">
        <w:rPr>
          <w:rFonts w:ascii="Times New Roman" w:hAnsi="Times New Roman"/>
          <w:color w:val="000000"/>
          <w:sz w:val="24"/>
          <w:lang w:val="ru-RU"/>
        </w:rPr>
        <w:t>-</w:t>
      </w:r>
      <w:r w:rsidR="001833F6" w:rsidRPr="004D39DA">
        <w:rPr>
          <w:rFonts w:ascii="Times New Roman" w:hAnsi="Times New Roman"/>
          <w:color w:val="000000"/>
          <w:sz w:val="24"/>
          <w:lang w:val="ru-RU"/>
        </w:rPr>
        <w:t>2</w:t>
      </w:r>
      <w:r w:rsidRPr="004D39DA">
        <w:rPr>
          <w:rFonts w:ascii="Times New Roman" w:hAnsi="Times New Roman"/>
          <w:color w:val="000000"/>
          <w:sz w:val="24"/>
          <w:lang w:val="ru-RU"/>
        </w:rPr>
        <w:t>;</w:t>
      </w:r>
    </w:p>
    <w:p w14:paraId="07432EC7" w14:textId="77777777" w:rsidR="00FD3092" w:rsidRPr="004D39DA" w:rsidRDefault="00FD3092" w:rsidP="00FD3092">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Инспекция обсадных, бурильных и насосно-компрессорных труб;</w:t>
      </w:r>
    </w:p>
    <w:p w14:paraId="37663121" w14:textId="6FFADDC9" w:rsidR="00FD3092" w:rsidRPr="004D39DA" w:rsidRDefault="00FD3092" w:rsidP="00FD3092">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 xml:space="preserve">Ликвидация </w:t>
      </w:r>
      <w:r w:rsidR="00F830BA" w:rsidRPr="004D39DA">
        <w:rPr>
          <w:rFonts w:ascii="Times New Roman" w:hAnsi="Times New Roman"/>
          <w:color w:val="000000"/>
          <w:sz w:val="24"/>
          <w:lang w:val="ru-RU"/>
        </w:rPr>
        <w:t>оценочной</w:t>
      </w:r>
      <w:r w:rsidRPr="004D39DA">
        <w:rPr>
          <w:rFonts w:ascii="Times New Roman" w:hAnsi="Times New Roman"/>
          <w:color w:val="000000"/>
          <w:sz w:val="24"/>
          <w:lang w:val="ru-RU"/>
        </w:rPr>
        <w:t xml:space="preserve"> скважины </w:t>
      </w:r>
      <w:r w:rsidRPr="004D39DA">
        <w:rPr>
          <w:rFonts w:ascii="Times New Roman" w:hAnsi="Times New Roman"/>
          <w:color w:val="000000"/>
          <w:sz w:val="24"/>
          <w:lang w:val="en-US"/>
        </w:rPr>
        <w:t>ZT-</w:t>
      </w:r>
      <w:r w:rsidR="001833F6" w:rsidRPr="004D39DA">
        <w:rPr>
          <w:rFonts w:ascii="Times New Roman" w:hAnsi="Times New Roman"/>
          <w:color w:val="000000"/>
          <w:sz w:val="24"/>
          <w:lang w:val="ru-RU"/>
        </w:rPr>
        <w:t>2</w:t>
      </w:r>
      <w:r w:rsidRPr="004D39DA">
        <w:rPr>
          <w:rFonts w:ascii="Times New Roman" w:hAnsi="Times New Roman"/>
          <w:color w:val="000000"/>
          <w:sz w:val="24"/>
          <w:lang w:val="en-US"/>
        </w:rPr>
        <w:t>;</w:t>
      </w:r>
    </w:p>
    <w:p w14:paraId="6677989A" w14:textId="77777777" w:rsidR="00FD3092" w:rsidRPr="004D39DA" w:rsidRDefault="00FD3092" w:rsidP="00FD3092">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Услуги станции ГТИ и газового каротажа;</w:t>
      </w:r>
    </w:p>
    <w:p w14:paraId="15262F14" w14:textId="77777777" w:rsidR="00FD3092" w:rsidRPr="004D39DA" w:rsidRDefault="00FD3092" w:rsidP="00FD3092">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 xml:space="preserve">Услуги телеметрической системы сопровождения бурения </w:t>
      </w:r>
      <w:r w:rsidRPr="004D39DA">
        <w:rPr>
          <w:rFonts w:ascii="Times New Roman" w:hAnsi="Times New Roman"/>
          <w:color w:val="000000"/>
          <w:sz w:val="24"/>
          <w:lang w:val="en-US"/>
        </w:rPr>
        <w:t>MWD</w:t>
      </w:r>
      <w:r w:rsidRPr="004D39DA">
        <w:rPr>
          <w:rFonts w:ascii="Times New Roman" w:hAnsi="Times New Roman"/>
          <w:color w:val="000000"/>
          <w:sz w:val="24"/>
          <w:lang w:val="ru-RU"/>
        </w:rPr>
        <w:t>/</w:t>
      </w:r>
      <w:r w:rsidRPr="004D39DA">
        <w:rPr>
          <w:rFonts w:ascii="Times New Roman" w:hAnsi="Times New Roman"/>
          <w:color w:val="000000"/>
          <w:sz w:val="24"/>
          <w:lang w:val="en-US"/>
        </w:rPr>
        <w:t>LWD</w:t>
      </w:r>
      <w:r w:rsidRPr="004D39DA">
        <w:rPr>
          <w:rFonts w:ascii="Times New Roman" w:hAnsi="Times New Roman"/>
          <w:color w:val="000000"/>
          <w:sz w:val="24"/>
          <w:lang w:val="ru-RU"/>
        </w:rPr>
        <w:t>;</w:t>
      </w:r>
    </w:p>
    <w:p w14:paraId="74E8D1A7" w14:textId="77777777" w:rsidR="00FD3092" w:rsidRPr="004D39DA" w:rsidRDefault="00FD3092" w:rsidP="00FD3092">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Услуги по отбору керна</w:t>
      </w:r>
      <w:r w:rsidRPr="004D39DA">
        <w:rPr>
          <w:rFonts w:ascii="Times New Roman" w:hAnsi="Times New Roman"/>
          <w:color w:val="000000"/>
          <w:sz w:val="24"/>
          <w:lang w:val="en-US"/>
        </w:rPr>
        <w:t>;</w:t>
      </w:r>
    </w:p>
    <w:p w14:paraId="22BFE722" w14:textId="622FBED6" w:rsidR="00FD3092" w:rsidRPr="004D39DA" w:rsidRDefault="00FD3092" w:rsidP="00FD3092">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 xml:space="preserve">Услуги по цементированию </w:t>
      </w:r>
      <w:r w:rsidR="00F830BA" w:rsidRPr="004D39DA">
        <w:rPr>
          <w:rFonts w:ascii="Times New Roman" w:hAnsi="Times New Roman"/>
          <w:color w:val="000000"/>
          <w:sz w:val="24"/>
          <w:lang w:val="ru-RU"/>
        </w:rPr>
        <w:t>оценочной</w:t>
      </w:r>
      <w:r w:rsidRPr="004D39DA">
        <w:rPr>
          <w:rFonts w:ascii="Times New Roman" w:hAnsi="Times New Roman"/>
          <w:color w:val="000000"/>
          <w:sz w:val="24"/>
          <w:lang w:val="ru-RU"/>
        </w:rPr>
        <w:t xml:space="preserve"> скважины </w:t>
      </w:r>
      <w:r w:rsidRPr="004D39DA">
        <w:rPr>
          <w:rFonts w:ascii="Times New Roman" w:hAnsi="Times New Roman"/>
          <w:color w:val="000000"/>
          <w:sz w:val="24"/>
          <w:lang w:val="en-US"/>
        </w:rPr>
        <w:t>ZT</w:t>
      </w:r>
      <w:r w:rsidRPr="004D39DA">
        <w:rPr>
          <w:rFonts w:ascii="Times New Roman" w:hAnsi="Times New Roman"/>
          <w:color w:val="000000"/>
          <w:sz w:val="24"/>
          <w:lang w:val="ru-RU"/>
        </w:rPr>
        <w:t>-</w:t>
      </w:r>
      <w:r w:rsidR="001833F6" w:rsidRPr="004D39DA">
        <w:rPr>
          <w:rFonts w:ascii="Times New Roman" w:hAnsi="Times New Roman"/>
          <w:color w:val="000000"/>
          <w:sz w:val="24"/>
          <w:lang w:val="ru-RU"/>
        </w:rPr>
        <w:t>2</w:t>
      </w:r>
      <w:r w:rsidRPr="004D39DA">
        <w:rPr>
          <w:rFonts w:ascii="Times New Roman" w:hAnsi="Times New Roman"/>
          <w:color w:val="000000"/>
          <w:sz w:val="24"/>
          <w:lang w:val="ru-RU"/>
        </w:rPr>
        <w:t>;</w:t>
      </w:r>
    </w:p>
    <w:p w14:paraId="3712D9BF" w14:textId="3E944D3D" w:rsidR="00FD3092" w:rsidRPr="004D39DA" w:rsidRDefault="00FD3092" w:rsidP="00FD3092">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 xml:space="preserve">Услуги по приготовлению бурового раствора </w:t>
      </w:r>
      <w:r w:rsidR="00F830BA" w:rsidRPr="004D39DA">
        <w:rPr>
          <w:rFonts w:ascii="Times New Roman" w:hAnsi="Times New Roman"/>
          <w:color w:val="000000"/>
          <w:sz w:val="24"/>
          <w:lang w:val="ru-RU"/>
        </w:rPr>
        <w:t>оценочной</w:t>
      </w:r>
      <w:r w:rsidRPr="004D39DA">
        <w:rPr>
          <w:rFonts w:ascii="Times New Roman" w:hAnsi="Times New Roman"/>
          <w:color w:val="000000"/>
          <w:sz w:val="24"/>
          <w:lang w:val="ru-RU"/>
        </w:rPr>
        <w:t xml:space="preserve"> скважины </w:t>
      </w:r>
      <w:r w:rsidRPr="004D39DA">
        <w:rPr>
          <w:rFonts w:ascii="Times New Roman" w:hAnsi="Times New Roman"/>
          <w:color w:val="000000"/>
          <w:sz w:val="24"/>
          <w:lang w:val="en-US"/>
        </w:rPr>
        <w:t>ZT</w:t>
      </w:r>
      <w:r w:rsidRPr="004D39DA">
        <w:rPr>
          <w:rFonts w:ascii="Times New Roman" w:hAnsi="Times New Roman"/>
          <w:color w:val="000000"/>
          <w:sz w:val="24"/>
          <w:lang w:val="ru-RU"/>
        </w:rPr>
        <w:t>-</w:t>
      </w:r>
      <w:r w:rsidR="001833F6" w:rsidRPr="004D39DA">
        <w:rPr>
          <w:rFonts w:ascii="Times New Roman" w:hAnsi="Times New Roman"/>
          <w:color w:val="000000"/>
          <w:sz w:val="24"/>
          <w:lang w:val="ru-RU"/>
        </w:rPr>
        <w:t>2</w:t>
      </w:r>
      <w:r w:rsidRPr="004D39DA">
        <w:rPr>
          <w:rFonts w:ascii="Times New Roman" w:hAnsi="Times New Roman"/>
          <w:color w:val="000000"/>
          <w:sz w:val="24"/>
          <w:lang w:val="ru-RU"/>
        </w:rPr>
        <w:t>;</w:t>
      </w:r>
    </w:p>
    <w:p w14:paraId="6938386B" w14:textId="77777777" w:rsidR="00B04177" w:rsidRPr="004D39DA" w:rsidRDefault="00B04177" w:rsidP="00B04177">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испытания на кабеле;</w:t>
      </w:r>
    </w:p>
    <w:p w14:paraId="2CD95E61" w14:textId="77777777" w:rsidR="00B04177" w:rsidRPr="004D39DA" w:rsidRDefault="00B04177" w:rsidP="00B04177">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испытания в колонне;</w:t>
      </w:r>
    </w:p>
    <w:p w14:paraId="2A066C3B" w14:textId="77777777" w:rsidR="00B04177" w:rsidRPr="004D39DA" w:rsidRDefault="00B04177" w:rsidP="00B04177">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инспектирование и обеспечение противофонтанной безопасности;</w:t>
      </w:r>
    </w:p>
    <w:p w14:paraId="5372E7BA" w14:textId="77777777"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и т.д. (по необходимости дополнить).</w:t>
      </w:r>
    </w:p>
    <w:p w14:paraId="7A30B1AB" w14:textId="377044ED"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69.4. В свою очередь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предоставляет Заказчику заверенья о том, что системы управления ОЗТОС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полностью включает все применимые требования Применимого Законодательства в отношении вопросов ОЗТОС, связанных с деятельностью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по данному Договору, а также отвечает международным отраслевым стандартам.</w:t>
      </w:r>
    </w:p>
    <w:p w14:paraId="256D5F0A" w14:textId="77777777" w:rsidR="00B04177" w:rsidRPr="004D39DA" w:rsidRDefault="00B04177" w:rsidP="00B04177">
      <w:pPr>
        <w:pStyle w:val="10"/>
        <w:spacing w:before="0"/>
        <w:jc w:val="both"/>
        <w:rPr>
          <w:rFonts w:ascii="Times New Roman" w:hAnsi="Times New Roman"/>
          <w:color w:val="000000"/>
          <w:sz w:val="24"/>
          <w:szCs w:val="24"/>
          <w:lang w:val="ru-RU"/>
        </w:rPr>
      </w:pPr>
      <w:bookmarkStart w:id="418" w:name="_Toc56917039"/>
      <w:bookmarkStart w:id="419" w:name="_Toc239002660"/>
      <w:r w:rsidRPr="004D39DA">
        <w:rPr>
          <w:rFonts w:ascii="Times New Roman" w:hAnsi="Times New Roman"/>
          <w:color w:val="000000"/>
          <w:sz w:val="24"/>
          <w:szCs w:val="24"/>
          <w:lang w:val="ru-RU"/>
        </w:rPr>
        <w:t>СТАТЬЯ 70 – ЗАВЕРЕНИЯ ПО ОЗТОС</w:t>
      </w:r>
      <w:bookmarkEnd w:id="418"/>
      <w:bookmarkEnd w:id="419"/>
    </w:p>
    <w:p w14:paraId="6FE3CD69" w14:textId="01DBE588"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70.1. Заверения по ОЗТОС – это документация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детально отражающая систему управления ОЗТОС, ее структуру, состав, средства и ресурсы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обеспечивающие ее эффективность и полноценную функциональность, перечень применимых нормативных документов, а также все прочие аспекты в области ОЗТОС связанные деятельностью самого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по настоящему Договору.</w:t>
      </w:r>
    </w:p>
    <w:p w14:paraId="114C19A0" w14:textId="66121CC2"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70.2. Заверения по ОЗТОС должны быть предоставлены </w:t>
      </w:r>
      <w:r w:rsidR="00567559" w:rsidRPr="004D39DA">
        <w:rPr>
          <w:rFonts w:ascii="Times New Roman" w:hAnsi="Times New Roman"/>
          <w:color w:val="000000"/>
          <w:sz w:val="24"/>
          <w:lang w:val="ru-RU"/>
        </w:rPr>
        <w:t>Исполнителем</w:t>
      </w:r>
      <w:r w:rsidRPr="004D39DA">
        <w:rPr>
          <w:rFonts w:ascii="Times New Roman" w:hAnsi="Times New Roman"/>
          <w:color w:val="000000"/>
          <w:sz w:val="24"/>
          <w:lang w:val="ru-RU"/>
        </w:rPr>
        <w:t xml:space="preserve"> в качестве официального уведомления, на рассмотрение и согласование Заказчику в срок не позднее 20 (двадцати) </w:t>
      </w:r>
      <w:r w:rsidR="001833F6" w:rsidRPr="004D39DA">
        <w:rPr>
          <w:rFonts w:ascii="Times New Roman" w:hAnsi="Times New Roman"/>
          <w:color w:val="000000"/>
          <w:sz w:val="24"/>
          <w:lang w:val="ru-RU"/>
        </w:rPr>
        <w:t>календарных</w:t>
      </w:r>
      <w:r w:rsidRPr="004D39DA">
        <w:rPr>
          <w:rFonts w:ascii="Times New Roman" w:hAnsi="Times New Roman"/>
          <w:color w:val="000000"/>
          <w:sz w:val="24"/>
          <w:lang w:val="ru-RU"/>
        </w:rPr>
        <w:t xml:space="preserve"> дней с момента подписания настоящего договора. Более того,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должен предоставить подробные разъяснения в отношении данных им заверений по ОЗТОС в виде презентации, после чего Заказчик официальным уведомлением подтверждает принятия данных </w:t>
      </w:r>
      <w:r w:rsidR="00567559" w:rsidRPr="004D39DA">
        <w:rPr>
          <w:rFonts w:ascii="Times New Roman" w:hAnsi="Times New Roman"/>
          <w:color w:val="000000"/>
          <w:sz w:val="24"/>
          <w:lang w:val="ru-RU"/>
        </w:rPr>
        <w:t>Исполнителем</w:t>
      </w:r>
      <w:r w:rsidRPr="004D39DA">
        <w:rPr>
          <w:rFonts w:ascii="Times New Roman" w:hAnsi="Times New Roman"/>
          <w:color w:val="000000"/>
          <w:sz w:val="24"/>
          <w:lang w:val="ru-RU"/>
        </w:rPr>
        <w:t xml:space="preserve"> заверений.</w:t>
      </w:r>
    </w:p>
    <w:p w14:paraId="0E280D50" w14:textId="77777777" w:rsidR="003D3B0D"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70.3. Далее в Статьях с 72 по 85 настоящего раздела представлены и освещены ключевые </w:t>
      </w:r>
    </w:p>
    <w:p w14:paraId="2F7FD8EE" w14:textId="31936EDD"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вопросы и аспекты в области ОЗТОС, которые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должен предоставить Заказчику на рассмотрение и согласование в качестве заверений по ОЗТОС.</w:t>
      </w:r>
    </w:p>
    <w:p w14:paraId="56B1F914" w14:textId="3CC6C897"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70.4. Заказчик оставляет за собой право приостановить деятельность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по оказанию Услуг на любом этапе или приостановить действие настоящего Договора при установлении факта отсутствия, ненадежности и неполноты, предоставленных </w:t>
      </w:r>
      <w:r w:rsidR="00567559" w:rsidRPr="004D39DA">
        <w:rPr>
          <w:rFonts w:ascii="Times New Roman" w:hAnsi="Times New Roman"/>
          <w:color w:val="000000"/>
          <w:sz w:val="24"/>
          <w:lang w:val="ru-RU"/>
        </w:rPr>
        <w:t>Исполнителем</w:t>
      </w:r>
      <w:r w:rsidRPr="004D39DA">
        <w:rPr>
          <w:rFonts w:ascii="Times New Roman" w:hAnsi="Times New Roman"/>
          <w:color w:val="000000"/>
          <w:sz w:val="24"/>
          <w:lang w:val="ru-RU"/>
        </w:rPr>
        <w:t xml:space="preserve"> заверений по ОЗТОС, а также в случае установления факта неисполнения требований Применимого Законодательства, статей настоящего раздела и неисполнения, ранее данных </w:t>
      </w:r>
      <w:r w:rsidR="00567559" w:rsidRPr="004D39DA">
        <w:rPr>
          <w:rFonts w:ascii="Times New Roman" w:hAnsi="Times New Roman"/>
          <w:color w:val="000000"/>
          <w:sz w:val="24"/>
          <w:lang w:val="ru-RU"/>
        </w:rPr>
        <w:t>Исполнителем</w:t>
      </w:r>
      <w:r w:rsidRPr="004D39DA">
        <w:rPr>
          <w:rFonts w:ascii="Times New Roman" w:hAnsi="Times New Roman"/>
          <w:color w:val="000000"/>
          <w:sz w:val="24"/>
          <w:lang w:val="ru-RU"/>
        </w:rPr>
        <w:t xml:space="preserve"> и утвержденных Заказчиком заверений, направив об этом письменное уведомление </w:t>
      </w:r>
      <w:r w:rsidR="00667216" w:rsidRPr="004D39DA">
        <w:rPr>
          <w:rFonts w:ascii="Times New Roman" w:hAnsi="Times New Roman"/>
          <w:color w:val="000000"/>
          <w:sz w:val="24"/>
          <w:lang w:val="ru-RU"/>
        </w:rPr>
        <w:t>Исполнителю</w:t>
      </w:r>
      <w:r w:rsidRPr="004D39DA">
        <w:rPr>
          <w:rFonts w:ascii="Times New Roman" w:hAnsi="Times New Roman"/>
          <w:color w:val="000000"/>
          <w:sz w:val="24"/>
          <w:lang w:val="ru-RU"/>
        </w:rPr>
        <w:t>.</w:t>
      </w:r>
    </w:p>
    <w:p w14:paraId="04AD4D36" w14:textId="77777777"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70.5.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предоставляя заверения по ОЗТОС, не ограничивается требованиями Заказчика, изложенными в пункте 70.3. настоящего раздела, и вправе включить в заверенья дополнительные вопросы и аспекты в области ОЗТОС.</w:t>
      </w:r>
    </w:p>
    <w:p w14:paraId="1668D863" w14:textId="77777777" w:rsidR="00B04177" w:rsidRPr="004D39DA" w:rsidRDefault="00B04177" w:rsidP="00B04177">
      <w:pPr>
        <w:pStyle w:val="a7"/>
        <w:spacing w:after="0"/>
        <w:rPr>
          <w:rFonts w:ascii="Times New Roman" w:hAnsi="Times New Roman"/>
          <w:b/>
          <w:color w:val="000000"/>
          <w:sz w:val="24"/>
          <w:lang w:val="ru-RU"/>
        </w:rPr>
      </w:pPr>
      <w:bookmarkStart w:id="420" w:name="_Toc56917040"/>
      <w:bookmarkStart w:id="421" w:name="_Toc239002661"/>
      <w:r w:rsidRPr="004D39DA">
        <w:rPr>
          <w:rFonts w:ascii="Times New Roman" w:hAnsi="Times New Roman"/>
          <w:b/>
          <w:color w:val="000000"/>
          <w:sz w:val="24"/>
          <w:lang w:val="ru-RU"/>
        </w:rPr>
        <w:t xml:space="preserve">СТАТЬЯ 71 – </w:t>
      </w:r>
      <w:bookmarkEnd w:id="420"/>
      <w:bookmarkEnd w:id="421"/>
      <w:r w:rsidRPr="004D39DA">
        <w:rPr>
          <w:rFonts w:ascii="Times New Roman" w:hAnsi="Times New Roman"/>
          <w:b/>
          <w:color w:val="000000"/>
          <w:sz w:val="24"/>
          <w:lang w:val="ru-RU"/>
        </w:rPr>
        <w:t>СВЯЗУЮЩИЙ ДОКУМЕНТ ПО ОЗТОС</w:t>
      </w:r>
    </w:p>
    <w:p w14:paraId="4F4217B2" w14:textId="6D619759"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71.1. Связующий документ по ОЗТОС, представляет собой общий документ, отражающий перечень всех процедур и инструкций по ОЗТОС, </w:t>
      </w:r>
      <w:r w:rsidR="00634630" w:rsidRPr="004D39DA">
        <w:rPr>
          <w:rFonts w:ascii="Times New Roman" w:hAnsi="Times New Roman"/>
          <w:color w:val="000000"/>
          <w:sz w:val="24"/>
          <w:lang w:val="ru-RU"/>
        </w:rPr>
        <w:t>обеспечивающих снижение</w:t>
      </w:r>
      <w:r w:rsidRPr="004D39DA">
        <w:rPr>
          <w:rFonts w:ascii="Times New Roman" w:hAnsi="Times New Roman"/>
          <w:color w:val="000000"/>
          <w:sz w:val="24"/>
          <w:lang w:val="ru-RU"/>
        </w:rPr>
        <w:t xml:space="preserve"> воздействия и устранение последствий, контроль опасных факторов и рисков, связанных с производственной деятельностью по строительству </w:t>
      </w:r>
      <w:r w:rsidR="00F830BA" w:rsidRPr="004D39DA">
        <w:rPr>
          <w:rFonts w:ascii="Times New Roman" w:hAnsi="Times New Roman"/>
          <w:color w:val="000000"/>
          <w:sz w:val="24"/>
          <w:lang w:val="ru-RU"/>
        </w:rPr>
        <w:t>оценочной</w:t>
      </w:r>
      <w:r w:rsidRPr="004D39DA">
        <w:rPr>
          <w:rFonts w:ascii="Times New Roman" w:hAnsi="Times New Roman"/>
          <w:color w:val="000000"/>
          <w:sz w:val="24"/>
          <w:lang w:val="ru-RU"/>
        </w:rPr>
        <w:t xml:space="preserve"> </w:t>
      </w:r>
      <w:r w:rsidR="00634630" w:rsidRPr="004D39DA">
        <w:rPr>
          <w:rFonts w:ascii="Times New Roman" w:hAnsi="Times New Roman"/>
          <w:color w:val="000000"/>
          <w:sz w:val="24"/>
          <w:lang w:val="ru-RU"/>
        </w:rPr>
        <w:t>скважины Z</w:t>
      </w:r>
      <w:r w:rsidRPr="004D39DA">
        <w:rPr>
          <w:rFonts w:ascii="Times New Roman" w:hAnsi="Times New Roman"/>
          <w:color w:val="000000"/>
          <w:sz w:val="24"/>
          <w:lang w:val="ru-RU"/>
        </w:rPr>
        <w:t>Т-</w:t>
      </w:r>
      <w:r w:rsidR="001833F6" w:rsidRPr="004D39DA">
        <w:rPr>
          <w:rFonts w:ascii="Times New Roman" w:hAnsi="Times New Roman"/>
          <w:color w:val="000000"/>
          <w:sz w:val="24"/>
          <w:lang w:val="ru-RU"/>
        </w:rPr>
        <w:t>2</w:t>
      </w:r>
      <w:r w:rsidRPr="004D39DA">
        <w:rPr>
          <w:rFonts w:ascii="Times New Roman" w:hAnsi="Times New Roman"/>
          <w:color w:val="000000"/>
          <w:sz w:val="24"/>
          <w:lang w:val="ru-RU"/>
        </w:rPr>
        <w:t xml:space="preserve">. Данный документ включает в себя процедуры и инструкции по ОЗТОС, предоставляемые </w:t>
      </w:r>
      <w:r w:rsidRPr="004D39DA">
        <w:rPr>
          <w:rFonts w:ascii="Times New Roman" w:hAnsi="Times New Roman"/>
          <w:color w:val="000000"/>
          <w:sz w:val="24"/>
          <w:lang w:val="ru-RU"/>
        </w:rPr>
        <w:lastRenderedPageBreak/>
        <w:t xml:space="preserve">привлекаемыми Заказчиком </w:t>
      </w:r>
      <w:r w:rsidR="001833F6" w:rsidRPr="004D39DA">
        <w:rPr>
          <w:rFonts w:ascii="Times New Roman" w:hAnsi="Times New Roman"/>
          <w:color w:val="000000"/>
          <w:sz w:val="24"/>
          <w:lang w:val="ru-RU"/>
        </w:rPr>
        <w:t>Исполнительными</w:t>
      </w:r>
      <w:r w:rsidRPr="004D39DA">
        <w:rPr>
          <w:rFonts w:ascii="Times New Roman" w:hAnsi="Times New Roman"/>
          <w:color w:val="000000"/>
          <w:sz w:val="24"/>
          <w:lang w:val="ru-RU"/>
        </w:rPr>
        <w:t xml:space="preserve"> организациями. Однако некоторые процедуры и инструкции по ОЗТОС могут, обеспечиваться самим Заказчиком.</w:t>
      </w:r>
    </w:p>
    <w:p w14:paraId="3593D750" w14:textId="05C88C40"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71.2.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оказывает помощь Заказчику в подготовке связующего документа по ОЗТОС, в части всей производственной деятельности на </w:t>
      </w:r>
      <w:r w:rsidR="009D3973"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которая осуществляется самим </w:t>
      </w:r>
      <w:r w:rsidR="00634630" w:rsidRPr="004D39DA">
        <w:rPr>
          <w:rFonts w:ascii="Times New Roman" w:hAnsi="Times New Roman"/>
          <w:color w:val="000000"/>
          <w:sz w:val="24"/>
          <w:lang w:val="ru-RU"/>
        </w:rPr>
        <w:t>Исполнителем, привлекаемыми</w:t>
      </w:r>
      <w:r w:rsidRPr="004D39DA">
        <w:rPr>
          <w:rFonts w:ascii="Times New Roman" w:hAnsi="Times New Roman"/>
          <w:color w:val="000000"/>
          <w:sz w:val="24"/>
          <w:lang w:val="ru-RU"/>
        </w:rPr>
        <w:t xml:space="preserve"> им </w:t>
      </w:r>
      <w:r w:rsidR="001833F6" w:rsidRPr="004D39DA">
        <w:rPr>
          <w:rFonts w:ascii="Times New Roman" w:hAnsi="Times New Roman"/>
          <w:color w:val="000000"/>
          <w:sz w:val="24"/>
          <w:lang w:val="ru-RU"/>
        </w:rPr>
        <w:t>Исполнительными</w:t>
      </w:r>
      <w:r w:rsidRPr="004D39DA">
        <w:rPr>
          <w:rFonts w:ascii="Times New Roman" w:hAnsi="Times New Roman"/>
          <w:color w:val="000000"/>
          <w:sz w:val="24"/>
          <w:lang w:val="ru-RU"/>
        </w:rPr>
        <w:t xml:space="preserve"> и </w:t>
      </w:r>
      <w:r w:rsidR="009D3973" w:rsidRPr="004D39DA">
        <w:rPr>
          <w:rFonts w:ascii="Times New Roman" w:hAnsi="Times New Roman"/>
          <w:color w:val="000000"/>
          <w:sz w:val="24"/>
          <w:lang w:val="ru-RU"/>
        </w:rPr>
        <w:t>Со</w:t>
      </w:r>
      <w:r w:rsidR="001833F6" w:rsidRPr="004D39DA">
        <w:rPr>
          <w:rFonts w:ascii="Times New Roman" w:hAnsi="Times New Roman"/>
          <w:color w:val="000000"/>
          <w:sz w:val="24"/>
          <w:lang w:val="ru-RU"/>
        </w:rPr>
        <w:t>Исполнительными</w:t>
      </w:r>
      <w:r w:rsidRPr="004D39DA">
        <w:rPr>
          <w:rFonts w:ascii="Times New Roman" w:hAnsi="Times New Roman"/>
          <w:color w:val="000000"/>
          <w:sz w:val="24"/>
          <w:lang w:val="ru-RU"/>
        </w:rPr>
        <w:t xml:space="preserve"> организациями, а также Заказчиком и </w:t>
      </w:r>
      <w:r w:rsidR="00634630" w:rsidRPr="004D39DA">
        <w:rPr>
          <w:rFonts w:ascii="Times New Roman" w:hAnsi="Times New Roman"/>
          <w:color w:val="000000"/>
          <w:sz w:val="24"/>
          <w:lang w:val="ru-RU"/>
        </w:rPr>
        <w:t>прочими третьими лицами,</w:t>
      </w:r>
      <w:r w:rsidRPr="004D39DA">
        <w:rPr>
          <w:rFonts w:ascii="Times New Roman" w:hAnsi="Times New Roman"/>
          <w:color w:val="000000"/>
          <w:sz w:val="24"/>
          <w:lang w:val="ru-RU"/>
        </w:rPr>
        <w:t xml:space="preserve"> привлекаемыми Заказчиком.</w:t>
      </w:r>
    </w:p>
    <w:p w14:paraId="43439707" w14:textId="77777777" w:rsidR="00B04177" w:rsidRPr="004D39DA" w:rsidRDefault="00B04177" w:rsidP="00B04177">
      <w:pPr>
        <w:pStyle w:val="10"/>
        <w:spacing w:before="0"/>
        <w:jc w:val="both"/>
        <w:rPr>
          <w:rFonts w:ascii="Times New Roman" w:hAnsi="Times New Roman"/>
          <w:color w:val="000000"/>
          <w:sz w:val="24"/>
          <w:szCs w:val="24"/>
          <w:lang w:val="ru-RU"/>
        </w:rPr>
      </w:pPr>
      <w:bookmarkStart w:id="422" w:name="_Toc56917041"/>
      <w:bookmarkStart w:id="423" w:name="_Toc239002662"/>
      <w:r w:rsidRPr="004D39DA">
        <w:rPr>
          <w:rFonts w:ascii="Times New Roman" w:hAnsi="Times New Roman"/>
          <w:color w:val="000000"/>
          <w:sz w:val="24"/>
          <w:szCs w:val="24"/>
          <w:lang w:val="ru-RU"/>
        </w:rPr>
        <w:t xml:space="preserve">СТАТЬЯ 72 – </w:t>
      </w:r>
      <w:bookmarkEnd w:id="422"/>
      <w:bookmarkEnd w:id="423"/>
      <w:r w:rsidRPr="004D39DA">
        <w:rPr>
          <w:rFonts w:ascii="Times New Roman" w:hAnsi="Times New Roman"/>
          <w:color w:val="000000"/>
          <w:sz w:val="24"/>
          <w:szCs w:val="24"/>
          <w:lang w:val="ru-RU"/>
        </w:rPr>
        <w:t>ЗАКОНОДАТЕЛЬНЫЕ ТРЕБОВАНИЯ</w:t>
      </w:r>
    </w:p>
    <w:p w14:paraId="1305CF8C" w14:textId="6C1B763D" w:rsidR="00B04177" w:rsidRPr="004D39DA" w:rsidRDefault="00B04177" w:rsidP="00B04177">
      <w:pPr>
        <w:pStyle w:val="a7"/>
        <w:spacing w:after="0"/>
        <w:rPr>
          <w:rFonts w:ascii="Times New Roman" w:hAnsi="Times New Roman"/>
          <w:sz w:val="24"/>
          <w:lang w:val="ru-RU"/>
        </w:rPr>
      </w:pPr>
      <w:bookmarkStart w:id="424" w:name="_Toc239002663"/>
      <w:r w:rsidRPr="004D39DA">
        <w:rPr>
          <w:rFonts w:ascii="Times New Roman" w:hAnsi="Times New Roman"/>
          <w:sz w:val="24"/>
          <w:lang w:val="ru-RU"/>
        </w:rPr>
        <w:t xml:space="preserve">72.1. </w:t>
      </w:r>
      <w:r w:rsidR="005E0BA6" w:rsidRPr="004D39DA">
        <w:rPr>
          <w:rFonts w:ascii="Times New Roman" w:hAnsi="Times New Roman"/>
          <w:sz w:val="24"/>
          <w:lang w:val="ru-RU"/>
        </w:rPr>
        <w:t>Исполнитель</w:t>
      </w:r>
      <w:r w:rsidRPr="004D39DA">
        <w:rPr>
          <w:rFonts w:ascii="Times New Roman" w:hAnsi="Times New Roman"/>
          <w:sz w:val="24"/>
          <w:lang w:val="ru-RU"/>
        </w:rPr>
        <w:t xml:space="preserve"> составляет перечень требований Применимого </w:t>
      </w:r>
      <w:r w:rsidRPr="004D39DA">
        <w:rPr>
          <w:rFonts w:ascii="Times New Roman" w:hAnsi="Times New Roman"/>
          <w:color w:val="000000"/>
          <w:sz w:val="24"/>
          <w:lang w:val="ru-RU"/>
        </w:rPr>
        <w:t>Законодательства</w:t>
      </w:r>
      <w:r w:rsidRPr="004D39DA">
        <w:rPr>
          <w:rFonts w:ascii="Times New Roman" w:hAnsi="Times New Roman"/>
          <w:sz w:val="24"/>
          <w:lang w:val="ru-RU"/>
        </w:rPr>
        <w:t xml:space="preserve">, </w:t>
      </w:r>
      <w:r w:rsidRPr="004D39DA">
        <w:rPr>
          <w:rFonts w:ascii="Times New Roman" w:hAnsi="Times New Roman"/>
          <w:color w:val="000000"/>
          <w:sz w:val="24"/>
          <w:lang w:val="ru-RU"/>
        </w:rPr>
        <w:t>международных</w:t>
      </w:r>
      <w:r w:rsidRPr="004D39DA">
        <w:rPr>
          <w:rFonts w:ascii="Times New Roman" w:hAnsi="Times New Roman"/>
          <w:sz w:val="24"/>
          <w:lang w:val="ru-RU"/>
        </w:rPr>
        <w:t xml:space="preserve"> и отраслевых стандартов в области ОЗТОС, применимых к деятельности </w:t>
      </w:r>
      <w:r w:rsidR="00567559" w:rsidRPr="004D39DA">
        <w:rPr>
          <w:rFonts w:ascii="Times New Roman" w:hAnsi="Times New Roman"/>
          <w:sz w:val="24"/>
          <w:lang w:val="ru-RU"/>
        </w:rPr>
        <w:t>Исполнителя</w:t>
      </w:r>
      <w:r w:rsidRPr="004D39DA">
        <w:rPr>
          <w:rFonts w:ascii="Times New Roman" w:hAnsi="Times New Roman"/>
          <w:sz w:val="24"/>
          <w:lang w:val="ru-RU"/>
        </w:rPr>
        <w:t>, осуществляемой по данному Договору.</w:t>
      </w:r>
    </w:p>
    <w:p w14:paraId="2138EA28" w14:textId="77777777" w:rsidR="00B04177" w:rsidRPr="004D39DA" w:rsidRDefault="00B04177" w:rsidP="00B04177">
      <w:pPr>
        <w:pStyle w:val="10"/>
        <w:spacing w:before="0"/>
        <w:jc w:val="both"/>
        <w:rPr>
          <w:rFonts w:ascii="Times New Roman" w:hAnsi="Times New Roman"/>
          <w:color w:val="000000"/>
          <w:sz w:val="24"/>
          <w:szCs w:val="24"/>
          <w:lang w:val="ru-RU"/>
        </w:rPr>
      </w:pPr>
      <w:bookmarkStart w:id="425" w:name="_Toc56917042"/>
      <w:bookmarkStart w:id="426" w:name="_Toc239002667"/>
      <w:bookmarkEnd w:id="424"/>
      <w:r w:rsidRPr="004D39DA">
        <w:rPr>
          <w:rFonts w:ascii="Times New Roman" w:hAnsi="Times New Roman"/>
          <w:color w:val="000000"/>
          <w:sz w:val="24"/>
          <w:szCs w:val="24"/>
          <w:lang w:val="ru-RU"/>
        </w:rPr>
        <w:t>СТАТЬЯ 73 – ПЕРСОНАЛ ПО ОЗТОС</w:t>
      </w:r>
      <w:bookmarkEnd w:id="425"/>
      <w:bookmarkEnd w:id="426"/>
    </w:p>
    <w:p w14:paraId="1F7BC8D7" w14:textId="6CE39ED6" w:rsidR="00B04177" w:rsidRPr="004D39DA" w:rsidRDefault="00B04177" w:rsidP="00B04177">
      <w:pPr>
        <w:pStyle w:val="a7"/>
        <w:spacing w:after="0"/>
        <w:rPr>
          <w:rFonts w:ascii="Times New Roman" w:hAnsi="Times New Roman"/>
          <w:sz w:val="24"/>
          <w:lang w:val="ru-RU"/>
        </w:rPr>
      </w:pPr>
      <w:r w:rsidRPr="004D39DA">
        <w:rPr>
          <w:rFonts w:ascii="Times New Roman" w:hAnsi="Times New Roman"/>
          <w:sz w:val="24"/>
          <w:lang w:val="ru-RU"/>
        </w:rPr>
        <w:t xml:space="preserve">73.1. </w:t>
      </w:r>
      <w:r w:rsidR="005E0BA6" w:rsidRPr="004D39DA">
        <w:rPr>
          <w:rFonts w:ascii="Times New Roman" w:hAnsi="Times New Roman"/>
          <w:sz w:val="24"/>
          <w:lang w:val="ru-RU"/>
        </w:rPr>
        <w:t>Исполнитель</w:t>
      </w:r>
      <w:r w:rsidRPr="004D39DA">
        <w:rPr>
          <w:rFonts w:ascii="Times New Roman" w:hAnsi="Times New Roman"/>
          <w:sz w:val="24"/>
          <w:lang w:val="ru-RU"/>
        </w:rPr>
        <w:t xml:space="preserve"> предоставляет схему организационной структуры персонала, напрямую вовлеченного в деятельность </w:t>
      </w:r>
      <w:r w:rsidR="00567559" w:rsidRPr="004D39DA">
        <w:rPr>
          <w:rFonts w:ascii="Times New Roman" w:hAnsi="Times New Roman"/>
          <w:sz w:val="24"/>
          <w:lang w:val="ru-RU"/>
        </w:rPr>
        <w:t>Исполнителя</w:t>
      </w:r>
      <w:r w:rsidRPr="004D39DA">
        <w:rPr>
          <w:rFonts w:ascii="Times New Roman" w:hAnsi="Times New Roman"/>
          <w:sz w:val="24"/>
          <w:lang w:val="ru-RU"/>
        </w:rPr>
        <w:t xml:space="preserve"> по ОЗТОС при оказании услуг по настоящему договору.</w:t>
      </w:r>
    </w:p>
    <w:p w14:paraId="6AD49E72" w14:textId="17ACCE14" w:rsidR="00B04177" w:rsidRPr="004D39DA" w:rsidRDefault="00B04177" w:rsidP="00B04177">
      <w:pPr>
        <w:pStyle w:val="a7"/>
        <w:spacing w:after="0"/>
        <w:rPr>
          <w:rFonts w:ascii="Times New Roman" w:hAnsi="Times New Roman"/>
          <w:sz w:val="24"/>
          <w:lang w:val="ru-RU"/>
        </w:rPr>
      </w:pPr>
      <w:r w:rsidRPr="004D39DA">
        <w:rPr>
          <w:rFonts w:ascii="Times New Roman" w:hAnsi="Times New Roman"/>
          <w:sz w:val="24"/>
          <w:lang w:val="ru-RU"/>
        </w:rPr>
        <w:t xml:space="preserve">73.2. </w:t>
      </w:r>
      <w:r w:rsidR="005E0BA6" w:rsidRPr="004D39DA">
        <w:rPr>
          <w:rFonts w:ascii="Times New Roman" w:hAnsi="Times New Roman"/>
          <w:sz w:val="24"/>
          <w:lang w:val="ru-RU"/>
        </w:rPr>
        <w:t>Исполнитель</w:t>
      </w:r>
      <w:r w:rsidRPr="004D39DA">
        <w:rPr>
          <w:rFonts w:ascii="Times New Roman" w:hAnsi="Times New Roman"/>
          <w:sz w:val="24"/>
          <w:lang w:val="ru-RU"/>
        </w:rPr>
        <w:t xml:space="preserve"> также предоставляет подробное описание обязанностей, ответственности и требований к квалификации по каждой должности персонала, вовлеченного в деятельность </w:t>
      </w:r>
      <w:r w:rsidR="00567559" w:rsidRPr="004D39DA">
        <w:rPr>
          <w:rFonts w:ascii="Times New Roman" w:hAnsi="Times New Roman"/>
          <w:sz w:val="24"/>
          <w:lang w:val="ru-RU"/>
        </w:rPr>
        <w:t>Исполнителя</w:t>
      </w:r>
      <w:r w:rsidRPr="004D39DA">
        <w:rPr>
          <w:rFonts w:ascii="Times New Roman" w:hAnsi="Times New Roman"/>
          <w:sz w:val="24"/>
          <w:lang w:val="ru-RU"/>
        </w:rPr>
        <w:t xml:space="preserve"> по ОЗТОС.</w:t>
      </w:r>
    </w:p>
    <w:p w14:paraId="79CF5A0C" w14:textId="77777777" w:rsidR="00B04177" w:rsidRPr="004D39DA" w:rsidRDefault="00B04177" w:rsidP="00B04177">
      <w:pPr>
        <w:pStyle w:val="10"/>
        <w:spacing w:before="0"/>
        <w:jc w:val="both"/>
        <w:rPr>
          <w:rFonts w:ascii="Times New Roman" w:hAnsi="Times New Roman"/>
          <w:color w:val="000000"/>
          <w:sz w:val="24"/>
          <w:szCs w:val="24"/>
          <w:lang w:val="ru-RU"/>
        </w:rPr>
      </w:pPr>
      <w:bookmarkStart w:id="427" w:name="_Toc56917043"/>
      <w:bookmarkStart w:id="428" w:name="_Toc239002671"/>
      <w:r w:rsidRPr="004D39DA">
        <w:rPr>
          <w:rFonts w:ascii="Times New Roman" w:hAnsi="Times New Roman"/>
          <w:color w:val="000000"/>
          <w:sz w:val="24"/>
          <w:szCs w:val="24"/>
          <w:lang w:val="ru-RU"/>
        </w:rPr>
        <w:t>СТАТЬЯ 74 – СИСТЕМА УПРАВЛЕНИЯ ОЗТОС</w:t>
      </w:r>
      <w:bookmarkEnd w:id="427"/>
      <w:bookmarkEnd w:id="428"/>
    </w:p>
    <w:p w14:paraId="22BE6816" w14:textId="7FD3D97D"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74.1. Система управления ОЗТОС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должна представлять собою эффективные и приемлемые для реализации </w:t>
      </w:r>
      <w:r w:rsidR="00567559" w:rsidRPr="004D39DA">
        <w:rPr>
          <w:rFonts w:ascii="Times New Roman" w:hAnsi="Times New Roman"/>
          <w:color w:val="000000"/>
          <w:sz w:val="24"/>
          <w:lang w:val="ru-RU"/>
        </w:rPr>
        <w:t>Исполнителем</w:t>
      </w:r>
      <w:r w:rsidRPr="004D39DA">
        <w:rPr>
          <w:rFonts w:ascii="Times New Roman" w:hAnsi="Times New Roman"/>
          <w:color w:val="000000"/>
          <w:sz w:val="24"/>
          <w:lang w:val="ru-RU"/>
        </w:rPr>
        <w:t xml:space="preserve"> механизмы по выявлению, устранению и контролю опасных и потенциально опасных факторов и связанных с ними рисков, представляющих угрозу для здоровья людей,  окружающей среды, имущества Заказчика,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и третьих лиц, возникающих или способных возникнуть в результате осуществления производственной деятельности на </w:t>
      </w:r>
      <w:r w:rsidR="00D14E49"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связанной со строительством </w:t>
      </w:r>
      <w:r w:rsidR="00F830BA" w:rsidRPr="004D39DA">
        <w:rPr>
          <w:rFonts w:ascii="Times New Roman" w:hAnsi="Times New Roman"/>
          <w:color w:val="000000"/>
          <w:sz w:val="24"/>
          <w:lang w:val="ru-RU"/>
        </w:rPr>
        <w:t>оценочной</w:t>
      </w:r>
      <w:r w:rsidRPr="004D39DA">
        <w:rPr>
          <w:rFonts w:ascii="Times New Roman" w:hAnsi="Times New Roman"/>
          <w:color w:val="000000"/>
          <w:sz w:val="24"/>
          <w:lang w:val="ru-RU"/>
        </w:rPr>
        <w:t xml:space="preserve"> скважины ZТ-</w:t>
      </w:r>
      <w:r w:rsidR="001833F6" w:rsidRPr="004D39DA">
        <w:rPr>
          <w:rFonts w:ascii="Times New Roman" w:hAnsi="Times New Roman"/>
          <w:color w:val="000000"/>
          <w:sz w:val="24"/>
          <w:lang w:val="ru-RU"/>
        </w:rPr>
        <w:t>2</w:t>
      </w:r>
      <w:r w:rsidRPr="004D39DA">
        <w:rPr>
          <w:rFonts w:ascii="Times New Roman" w:hAnsi="Times New Roman"/>
          <w:color w:val="000000"/>
          <w:sz w:val="24"/>
          <w:lang w:val="ru-RU"/>
        </w:rPr>
        <w:t>, на всех этапах ее реализации.</w:t>
      </w:r>
    </w:p>
    <w:p w14:paraId="7DABD2DB" w14:textId="20EE9E50"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74.2. Система управления ОЗТОС используемая </w:t>
      </w:r>
      <w:r w:rsidR="00567559" w:rsidRPr="004D39DA">
        <w:rPr>
          <w:rFonts w:ascii="Times New Roman" w:hAnsi="Times New Roman"/>
          <w:color w:val="000000"/>
          <w:sz w:val="24"/>
          <w:lang w:val="ru-RU"/>
        </w:rPr>
        <w:t>Исполнителем</w:t>
      </w:r>
      <w:r w:rsidRPr="004D39DA">
        <w:rPr>
          <w:rFonts w:ascii="Times New Roman" w:hAnsi="Times New Roman"/>
          <w:color w:val="000000"/>
          <w:sz w:val="24"/>
          <w:lang w:val="ru-RU"/>
        </w:rPr>
        <w:t xml:space="preserve"> должна включать в себя ряд </w:t>
      </w:r>
      <w:r w:rsidR="00634630" w:rsidRPr="004D39DA">
        <w:rPr>
          <w:rFonts w:ascii="Times New Roman" w:hAnsi="Times New Roman"/>
          <w:color w:val="000000"/>
          <w:sz w:val="24"/>
          <w:lang w:val="ru-RU"/>
        </w:rPr>
        <w:t>внутренних документов,</w:t>
      </w:r>
      <w:r w:rsidRPr="004D39DA">
        <w:rPr>
          <w:rFonts w:ascii="Times New Roman" w:hAnsi="Times New Roman"/>
          <w:color w:val="000000"/>
          <w:sz w:val="24"/>
          <w:lang w:val="ru-RU"/>
        </w:rPr>
        <w:t xml:space="preserve"> разрабатываемых </w:t>
      </w:r>
      <w:r w:rsidR="00567559" w:rsidRPr="004D39DA">
        <w:rPr>
          <w:rFonts w:ascii="Times New Roman" w:hAnsi="Times New Roman"/>
          <w:color w:val="000000"/>
          <w:sz w:val="24"/>
          <w:lang w:val="ru-RU"/>
        </w:rPr>
        <w:t>Исполнителем</w:t>
      </w:r>
      <w:r w:rsidRPr="004D39DA">
        <w:rPr>
          <w:rFonts w:ascii="Times New Roman" w:hAnsi="Times New Roman"/>
          <w:color w:val="000000"/>
          <w:sz w:val="24"/>
          <w:lang w:val="ru-RU"/>
        </w:rPr>
        <w:t xml:space="preserve">, которые четко определяют порядок действий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в отношении различного рода вопросов и аспектов в области ОЗТОС. Как минимум, к таким документам относятся:</w:t>
      </w:r>
    </w:p>
    <w:p w14:paraId="43C5049C" w14:textId="77777777" w:rsidR="00B04177" w:rsidRPr="004D39DA" w:rsidRDefault="00B04177" w:rsidP="00B04177">
      <w:pPr>
        <w:numPr>
          <w:ilvl w:val="0"/>
          <w:numId w:val="54"/>
        </w:numPr>
        <w:ind w:left="567" w:hanging="567"/>
        <w:jc w:val="both"/>
        <w:rPr>
          <w:rFonts w:ascii="Times New Roman" w:hAnsi="Times New Roman"/>
          <w:color w:val="000000"/>
          <w:sz w:val="24"/>
          <w:lang w:val="ru-RU"/>
        </w:rPr>
      </w:pPr>
      <w:r w:rsidRPr="004D39DA">
        <w:rPr>
          <w:rFonts w:ascii="Times New Roman" w:hAnsi="Times New Roman"/>
          <w:color w:val="000000"/>
          <w:sz w:val="24"/>
          <w:lang w:val="ru-RU"/>
        </w:rPr>
        <w:t>Политика в области ОЗТОС;</w:t>
      </w:r>
    </w:p>
    <w:p w14:paraId="784EA19F" w14:textId="77777777" w:rsidR="00B04177" w:rsidRPr="004D39DA" w:rsidRDefault="00B04177" w:rsidP="00B04177">
      <w:pPr>
        <w:numPr>
          <w:ilvl w:val="0"/>
          <w:numId w:val="54"/>
        </w:numPr>
        <w:ind w:left="567" w:hanging="567"/>
        <w:jc w:val="both"/>
        <w:rPr>
          <w:rFonts w:ascii="Times New Roman" w:hAnsi="Times New Roman"/>
          <w:color w:val="000000"/>
          <w:sz w:val="24"/>
          <w:lang w:val="ru-RU"/>
        </w:rPr>
      </w:pPr>
      <w:r w:rsidRPr="004D39DA">
        <w:rPr>
          <w:rFonts w:ascii="Times New Roman" w:hAnsi="Times New Roman"/>
          <w:color w:val="000000"/>
          <w:sz w:val="24"/>
          <w:lang w:val="ru-RU"/>
        </w:rPr>
        <w:t xml:space="preserve">Производственная деятельность на ПБУ по </w:t>
      </w:r>
      <w:r w:rsidR="00803712" w:rsidRPr="004D39DA">
        <w:rPr>
          <w:rFonts w:ascii="Times New Roman" w:hAnsi="Times New Roman"/>
          <w:color w:val="000000" w:themeColor="text1"/>
          <w:sz w:val="24"/>
          <w:lang w:val="ru-RU"/>
        </w:rPr>
        <w:t>видам</w:t>
      </w:r>
      <w:r w:rsidRPr="004D39DA">
        <w:rPr>
          <w:rFonts w:ascii="Times New Roman" w:hAnsi="Times New Roman"/>
          <w:color w:val="000000" w:themeColor="text1"/>
          <w:sz w:val="24"/>
          <w:lang w:val="ru-RU"/>
        </w:rPr>
        <w:t xml:space="preserve"> работ</w:t>
      </w:r>
      <w:r w:rsidR="00803712" w:rsidRPr="004D39DA">
        <w:rPr>
          <w:rFonts w:ascii="Times New Roman" w:hAnsi="Times New Roman"/>
          <w:color w:val="000000" w:themeColor="text1"/>
          <w:sz w:val="24"/>
          <w:lang w:val="ru-RU"/>
        </w:rPr>
        <w:t xml:space="preserve"> и профессиям</w:t>
      </w:r>
      <w:r w:rsidRPr="004D39DA">
        <w:rPr>
          <w:rFonts w:ascii="Times New Roman" w:hAnsi="Times New Roman"/>
          <w:color w:val="000000"/>
          <w:sz w:val="24"/>
          <w:lang w:val="ru-RU"/>
        </w:rPr>
        <w:t>;</w:t>
      </w:r>
    </w:p>
    <w:p w14:paraId="7B9B3F81" w14:textId="77777777" w:rsidR="00B04177" w:rsidRPr="004D39DA" w:rsidRDefault="00B04177" w:rsidP="00B04177">
      <w:pPr>
        <w:numPr>
          <w:ilvl w:val="0"/>
          <w:numId w:val="54"/>
        </w:numPr>
        <w:ind w:left="567" w:hanging="567"/>
        <w:jc w:val="both"/>
        <w:rPr>
          <w:rFonts w:ascii="Times New Roman" w:hAnsi="Times New Roman"/>
          <w:color w:val="000000"/>
          <w:sz w:val="24"/>
          <w:lang w:val="ru-RU"/>
        </w:rPr>
      </w:pPr>
      <w:r w:rsidRPr="004D39DA">
        <w:rPr>
          <w:rFonts w:ascii="Times New Roman" w:hAnsi="Times New Roman"/>
          <w:color w:val="000000"/>
          <w:sz w:val="24"/>
          <w:lang w:val="ru-RU"/>
        </w:rPr>
        <w:t>Перечень опасных факторов и рисков;</w:t>
      </w:r>
    </w:p>
    <w:p w14:paraId="0DE023B0" w14:textId="77777777" w:rsidR="00B04177" w:rsidRPr="004D39DA" w:rsidRDefault="00B04177" w:rsidP="00B04177">
      <w:pPr>
        <w:numPr>
          <w:ilvl w:val="0"/>
          <w:numId w:val="54"/>
        </w:numPr>
        <w:ind w:left="567" w:hanging="567"/>
        <w:jc w:val="both"/>
        <w:rPr>
          <w:rFonts w:ascii="Times New Roman" w:hAnsi="Times New Roman"/>
          <w:color w:val="000000"/>
          <w:sz w:val="24"/>
          <w:lang w:val="ru-RU"/>
        </w:rPr>
      </w:pPr>
      <w:r w:rsidRPr="004D39DA">
        <w:rPr>
          <w:rFonts w:ascii="Times New Roman" w:hAnsi="Times New Roman"/>
          <w:color w:val="000000"/>
          <w:sz w:val="24"/>
          <w:lang w:val="ru-RU"/>
        </w:rPr>
        <w:t>Мероприятия по устранению, снижению воздействия и контролю опасных факторов и рисков;</w:t>
      </w:r>
    </w:p>
    <w:p w14:paraId="6AC5D919" w14:textId="77777777"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Рабочие инструкции и процедуры по ОЗТОС;</w:t>
      </w:r>
    </w:p>
    <w:p w14:paraId="43267CD5" w14:textId="77777777" w:rsidR="001833F6" w:rsidRPr="004D39DA" w:rsidRDefault="001833F6" w:rsidP="001833F6">
      <w:pPr>
        <w:pStyle w:val="10"/>
        <w:spacing w:befor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СТАТЬЯ 75 – ПЕРЕЧЕНЬ ОПАСНЫХ ФАКТОРОВ И РИСКОВ</w:t>
      </w:r>
    </w:p>
    <w:p w14:paraId="368FCED2" w14:textId="77777777" w:rsidR="001833F6" w:rsidRPr="004D39DA" w:rsidRDefault="001833F6" w:rsidP="001833F6">
      <w:pPr>
        <w:jc w:val="both"/>
        <w:rPr>
          <w:rFonts w:ascii="Times New Roman" w:hAnsi="Times New Roman"/>
          <w:sz w:val="24"/>
          <w:lang w:val="ru-RU"/>
        </w:rPr>
      </w:pPr>
      <w:r w:rsidRPr="004D39DA">
        <w:rPr>
          <w:rFonts w:ascii="Times New Roman" w:hAnsi="Times New Roman"/>
          <w:color w:val="000000"/>
          <w:sz w:val="24"/>
          <w:lang w:val="ru-RU"/>
        </w:rPr>
        <w:t>75.1. Исполнитель должен провести оценку всех работ в рамках настоящего договора, определить и перечислить все существенные и потенциально-возможные опасные</w:t>
      </w:r>
    </w:p>
    <w:p w14:paraId="4230ED57" w14:textId="1CCF30C6" w:rsidR="00B04177" w:rsidRPr="004D39DA" w:rsidRDefault="00B04177" w:rsidP="00B04177">
      <w:pPr>
        <w:jc w:val="both"/>
        <w:rPr>
          <w:rFonts w:ascii="Times New Roman" w:hAnsi="Times New Roman"/>
          <w:color w:val="000000"/>
          <w:sz w:val="24"/>
          <w:lang w:val="ru-RU"/>
        </w:rPr>
      </w:pPr>
      <w:bookmarkStart w:id="429" w:name="_Toc69266381"/>
      <w:bookmarkStart w:id="430" w:name="_Toc85938291"/>
      <w:bookmarkStart w:id="431" w:name="_Toc239002677"/>
      <w:bookmarkStart w:id="432" w:name="_Toc56917045"/>
      <w:r w:rsidRPr="004D39DA">
        <w:rPr>
          <w:rFonts w:ascii="Times New Roman" w:hAnsi="Times New Roman"/>
          <w:color w:val="000000"/>
          <w:sz w:val="24"/>
          <w:lang w:val="ru-RU"/>
        </w:rPr>
        <w:t>факторы, связанные с выполнением работ, а также оценить риск для каждого потенциально опасного фактора.</w:t>
      </w:r>
    </w:p>
    <w:p w14:paraId="6A0E0B34" w14:textId="77777777"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75.2. Все выявленные риски должны быть занесены в Перечень, отражающий все опасные факторы, источники опасности, степени риска, меры по их контролю, а также меры по реагированию, смягчению и предотвращению их последствий.</w:t>
      </w:r>
    </w:p>
    <w:p w14:paraId="5D6D68D7" w14:textId="77777777" w:rsidR="00B04177" w:rsidRPr="004D39DA" w:rsidRDefault="00B04177" w:rsidP="00B04177">
      <w:pPr>
        <w:pStyle w:val="10"/>
        <w:spacing w:befor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СТАТЬЯ 76 – </w:t>
      </w:r>
      <w:bookmarkEnd w:id="429"/>
      <w:bookmarkEnd w:id="430"/>
      <w:r w:rsidRPr="004D39DA">
        <w:rPr>
          <w:rFonts w:ascii="Times New Roman" w:hAnsi="Times New Roman"/>
          <w:color w:val="000000"/>
          <w:sz w:val="24"/>
          <w:szCs w:val="24"/>
          <w:lang w:val="ru-RU"/>
        </w:rPr>
        <w:t>РУКОВОДЯЩИЕ ДОКУМЕНТЫ, ПРОЦЕДУРЫ И ИНСТРУКЦИИ ПО</w:t>
      </w:r>
      <w:bookmarkEnd w:id="431"/>
      <w:r w:rsidRPr="004D39DA">
        <w:rPr>
          <w:rFonts w:ascii="Times New Roman" w:hAnsi="Times New Roman"/>
          <w:color w:val="000000"/>
          <w:sz w:val="24"/>
          <w:szCs w:val="24"/>
          <w:lang w:val="ru-RU"/>
        </w:rPr>
        <w:t xml:space="preserve"> ОЗТОС</w:t>
      </w:r>
    </w:p>
    <w:p w14:paraId="495BF1C5" w14:textId="77777777" w:rsidR="00B04177" w:rsidRPr="004D39DA" w:rsidRDefault="00B04177" w:rsidP="00B04177">
      <w:pPr>
        <w:jc w:val="both"/>
        <w:rPr>
          <w:rFonts w:ascii="Times New Roman" w:hAnsi="Times New Roman"/>
          <w:color w:val="000000"/>
          <w:sz w:val="24"/>
          <w:lang w:val="ru-RU"/>
        </w:rPr>
      </w:pPr>
      <w:bookmarkStart w:id="433" w:name="_Toc239002678"/>
      <w:r w:rsidRPr="004D39DA">
        <w:rPr>
          <w:rFonts w:ascii="Times New Roman" w:hAnsi="Times New Roman"/>
          <w:color w:val="000000"/>
          <w:sz w:val="24"/>
          <w:lang w:val="ru-RU"/>
        </w:rPr>
        <w:t xml:space="preserve">76.1.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в отношении производственной деятельности, осуществляемой им в рамках настоящего, договора разрабатывает документацию в области ОЗТОС, обеспечивающую безопасность </w:t>
      </w:r>
      <w:r w:rsidR="00803712" w:rsidRPr="004D39DA">
        <w:rPr>
          <w:rFonts w:ascii="Times New Roman" w:hAnsi="Times New Roman"/>
          <w:color w:val="000000" w:themeColor="text1"/>
          <w:sz w:val="24"/>
          <w:lang w:val="ru-RU"/>
        </w:rPr>
        <w:t>выполняемых</w:t>
      </w:r>
      <w:r w:rsidR="00803712" w:rsidRPr="004D39DA">
        <w:rPr>
          <w:rFonts w:ascii="Times New Roman" w:hAnsi="Times New Roman"/>
          <w:color w:val="000000"/>
          <w:sz w:val="24"/>
          <w:lang w:val="ru-RU"/>
        </w:rPr>
        <w:t xml:space="preserve"> </w:t>
      </w:r>
      <w:r w:rsidRPr="004D39DA">
        <w:rPr>
          <w:rFonts w:ascii="Times New Roman" w:hAnsi="Times New Roman"/>
          <w:color w:val="000000"/>
          <w:sz w:val="24"/>
          <w:lang w:val="ru-RU"/>
        </w:rPr>
        <w:t>работ.</w:t>
      </w:r>
    </w:p>
    <w:p w14:paraId="67570175" w14:textId="05141F7D"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76.2. Разработка документации по ОЗТОС в первую очередь должна основываться на требованиях Применимого Законодательства, </w:t>
      </w:r>
      <w:r w:rsidR="00634630" w:rsidRPr="004D39DA">
        <w:rPr>
          <w:rFonts w:ascii="Times New Roman" w:hAnsi="Times New Roman"/>
          <w:color w:val="000000"/>
          <w:sz w:val="24"/>
          <w:lang w:val="ru-RU"/>
        </w:rPr>
        <w:t>международных стандартов</w:t>
      </w:r>
      <w:r w:rsidRPr="004D39DA">
        <w:rPr>
          <w:rFonts w:ascii="Times New Roman" w:hAnsi="Times New Roman"/>
          <w:color w:val="000000"/>
          <w:sz w:val="24"/>
          <w:lang w:val="ru-RU"/>
        </w:rPr>
        <w:t xml:space="preserve"> и отраслевых </w:t>
      </w:r>
      <w:r w:rsidRPr="004D39DA">
        <w:rPr>
          <w:rFonts w:ascii="Times New Roman" w:hAnsi="Times New Roman"/>
          <w:color w:val="000000"/>
          <w:sz w:val="24"/>
          <w:lang w:val="ru-RU"/>
        </w:rPr>
        <w:lastRenderedPageBreak/>
        <w:t xml:space="preserve">норм, применимых к деятельности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и обеспечивающих безопасность ее выполнения.</w:t>
      </w:r>
    </w:p>
    <w:p w14:paraId="0FDFDF1E" w14:textId="5C4537CA"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76.3. Данная документации должна быть применима ко всем работам и производственной деятельности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связанной с прямым или потенциальным воздействием опасных факторов и рисков. В Статьях 77-86 представлены основные элементы системы управления ОЗТОС, в отношении которых </w:t>
      </w:r>
      <w:r w:rsidR="00567559" w:rsidRPr="004D39DA">
        <w:rPr>
          <w:rFonts w:ascii="Times New Roman" w:hAnsi="Times New Roman"/>
          <w:color w:val="000000"/>
          <w:sz w:val="24"/>
          <w:lang w:val="ru-RU"/>
        </w:rPr>
        <w:t>Исполнителем</w:t>
      </w:r>
      <w:r w:rsidRPr="004D39DA">
        <w:rPr>
          <w:rFonts w:ascii="Times New Roman" w:hAnsi="Times New Roman"/>
          <w:color w:val="000000"/>
          <w:sz w:val="24"/>
          <w:lang w:val="ru-RU"/>
        </w:rPr>
        <w:t xml:space="preserve"> должна быть разработана документация по ОЗТОС.</w:t>
      </w:r>
    </w:p>
    <w:p w14:paraId="1A7F2DCF" w14:textId="77777777"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76.4. В составе документации по ОЗТОС должны быть представлены: </w:t>
      </w:r>
    </w:p>
    <w:p w14:paraId="1C0D229C" w14:textId="77777777" w:rsidR="00B04177" w:rsidRPr="004D39DA" w:rsidRDefault="00B04177" w:rsidP="005736B9">
      <w:pPr>
        <w:numPr>
          <w:ilvl w:val="0"/>
          <w:numId w:val="54"/>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 xml:space="preserve">основные руководящие документы по ОЗТОС; </w:t>
      </w:r>
    </w:p>
    <w:p w14:paraId="3EF58E4B" w14:textId="77777777" w:rsidR="00B04177" w:rsidRPr="004D39DA" w:rsidRDefault="00B04177" w:rsidP="005736B9">
      <w:pPr>
        <w:numPr>
          <w:ilvl w:val="0"/>
          <w:numId w:val="54"/>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 xml:space="preserve">процедуры и требования по безопасному выполнению работ; </w:t>
      </w:r>
    </w:p>
    <w:p w14:paraId="6D60A1FE" w14:textId="77777777" w:rsidR="00B04177" w:rsidRPr="004D39DA" w:rsidRDefault="00B04177" w:rsidP="005736B9">
      <w:pPr>
        <w:numPr>
          <w:ilvl w:val="0"/>
          <w:numId w:val="54"/>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 xml:space="preserve">рабочие инструкции; </w:t>
      </w:r>
    </w:p>
    <w:p w14:paraId="2F3389CE" w14:textId="77777777" w:rsidR="00B04177" w:rsidRPr="004D39DA" w:rsidRDefault="00B04177" w:rsidP="005736B9">
      <w:pPr>
        <w:numPr>
          <w:ilvl w:val="0"/>
          <w:numId w:val="54"/>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 xml:space="preserve">методы устранения, снижения воздействия и контроля опасных факторов и рисков; </w:t>
      </w:r>
    </w:p>
    <w:p w14:paraId="673A797A" w14:textId="77777777" w:rsidR="00B04177" w:rsidRPr="004D39DA" w:rsidRDefault="00B04177" w:rsidP="005736B9">
      <w:pPr>
        <w:numPr>
          <w:ilvl w:val="0"/>
          <w:numId w:val="54"/>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 xml:space="preserve">методы оценки рисков; </w:t>
      </w:r>
    </w:p>
    <w:p w14:paraId="49532EC3" w14:textId="77777777" w:rsidR="00B04177" w:rsidRPr="004D39DA" w:rsidRDefault="00B04177" w:rsidP="005736B9">
      <w:pPr>
        <w:numPr>
          <w:ilvl w:val="0"/>
          <w:numId w:val="54"/>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система допуска к опасным видам работ; план мероприятий по ОЗТОС.</w:t>
      </w:r>
    </w:p>
    <w:p w14:paraId="05664CA1" w14:textId="77777777" w:rsidR="00B04177" w:rsidRPr="004D39DA" w:rsidRDefault="00B04177" w:rsidP="00B04177">
      <w:pPr>
        <w:pStyle w:val="10"/>
        <w:spacing w:befor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СТАТЬЯ 77 – ОБЕСПЕЧЕНИЕ БЕЗОПАСНОСТИ</w:t>
      </w:r>
    </w:p>
    <w:p w14:paraId="40966746" w14:textId="77777777" w:rsidR="00B04177" w:rsidRPr="004D39DA" w:rsidRDefault="00B04177" w:rsidP="00B04177">
      <w:pPr>
        <w:jc w:val="both"/>
        <w:rPr>
          <w:rFonts w:ascii="Times New Roman" w:hAnsi="Times New Roman"/>
          <w:bCs/>
          <w:color w:val="000000"/>
          <w:sz w:val="24"/>
          <w:lang w:val="ru-RU"/>
        </w:rPr>
      </w:pPr>
      <w:r w:rsidRPr="004D39DA">
        <w:rPr>
          <w:rFonts w:ascii="Times New Roman" w:hAnsi="Times New Roman"/>
          <w:bCs/>
          <w:color w:val="000000"/>
          <w:sz w:val="24"/>
          <w:lang w:val="ru-RU"/>
        </w:rPr>
        <w:t xml:space="preserve">77.1. </w:t>
      </w:r>
      <w:r w:rsidR="005E0BA6" w:rsidRPr="004D39DA">
        <w:rPr>
          <w:rFonts w:ascii="Times New Roman" w:hAnsi="Times New Roman"/>
          <w:bCs/>
          <w:color w:val="000000"/>
          <w:sz w:val="24"/>
          <w:lang w:val="ru-RU"/>
        </w:rPr>
        <w:t>Исполнитель</w:t>
      </w:r>
      <w:r w:rsidRPr="004D39DA">
        <w:rPr>
          <w:rFonts w:ascii="Times New Roman" w:hAnsi="Times New Roman"/>
          <w:bCs/>
          <w:color w:val="000000"/>
          <w:sz w:val="24"/>
          <w:lang w:val="ru-RU"/>
        </w:rPr>
        <w:t xml:space="preserve"> должен гарантировать наличие мер по обеспечению безопасности морских операций.</w:t>
      </w:r>
    </w:p>
    <w:p w14:paraId="6504B767" w14:textId="77777777" w:rsidR="00B04177" w:rsidRPr="004D39DA" w:rsidRDefault="00B04177" w:rsidP="00B04177">
      <w:pPr>
        <w:jc w:val="both"/>
        <w:rPr>
          <w:rFonts w:ascii="Times New Roman" w:hAnsi="Times New Roman"/>
          <w:bCs/>
          <w:color w:val="000000"/>
          <w:sz w:val="24"/>
          <w:lang w:val="ru-RU"/>
        </w:rPr>
      </w:pPr>
      <w:r w:rsidRPr="004D39DA">
        <w:rPr>
          <w:rFonts w:ascii="Times New Roman" w:hAnsi="Times New Roman"/>
          <w:sz w:val="24"/>
          <w:lang w:val="ru-RU"/>
        </w:rPr>
        <w:t xml:space="preserve">77.2 </w:t>
      </w:r>
      <w:r w:rsidR="005E0BA6" w:rsidRPr="004D39DA">
        <w:rPr>
          <w:rFonts w:ascii="Times New Roman" w:hAnsi="Times New Roman"/>
          <w:sz w:val="24"/>
          <w:lang w:val="ru-RU"/>
        </w:rPr>
        <w:t>Исполнитель</w:t>
      </w:r>
      <w:r w:rsidRPr="004D39DA">
        <w:rPr>
          <w:rFonts w:ascii="Times New Roman" w:hAnsi="Times New Roman"/>
          <w:sz w:val="24"/>
          <w:lang w:val="ru-RU"/>
        </w:rPr>
        <w:t xml:space="preserve"> в праве приостановить оказание Услуг несмотря на указания представителя Заказчика, в случае если их оказание в дальнейшем могут привести к</w:t>
      </w:r>
    </w:p>
    <w:p w14:paraId="00FCD57F" w14:textId="142B90CF" w:rsidR="00B04177" w:rsidRPr="004D39DA" w:rsidRDefault="00B04177" w:rsidP="00B04177">
      <w:pPr>
        <w:jc w:val="both"/>
        <w:rPr>
          <w:rFonts w:ascii="Times New Roman" w:hAnsi="Times New Roman"/>
          <w:sz w:val="24"/>
          <w:lang w:val="ru-RU"/>
        </w:rPr>
      </w:pPr>
      <w:bookmarkStart w:id="434" w:name="_Toc69266383"/>
      <w:bookmarkStart w:id="435" w:name="_Toc85938293"/>
      <w:bookmarkStart w:id="436" w:name="_Toc239002679"/>
      <w:bookmarkEnd w:id="432"/>
      <w:bookmarkEnd w:id="433"/>
      <w:r w:rsidRPr="004D39DA">
        <w:rPr>
          <w:rFonts w:ascii="Times New Roman" w:hAnsi="Times New Roman"/>
          <w:sz w:val="24"/>
          <w:lang w:val="ru-RU"/>
        </w:rPr>
        <w:t xml:space="preserve">причинению вреда здоровью Персонала, </w:t>
      </w:r>
      <w:r w:rsidR="00634630" w:rsidRPr="004D39DA">
        <w:rPr>
          <w:rFonts w:ascii="Times New Roman" w:hAnsi="Times New Roman"/>
          <w:sz w:val="24"/>
          <w:lang w:val="ru-RU"/>
        </w:rPr>
        <w:t>к утрате</w:t>
      </w:r>
      <w:r w:rsidRPr="004D39DA">
        <w:rPr>
          <w:rFonts w:ascii="Times New Roman" w:hAnsi="Times New Roman"/>
          <w:sz w:val="24"/>
          <w:lang w:val="ru-RU"/>
        </w:rPr>
        <w:t xml:space="preserve"> </w:t>
      </w:r>
      <w:r w:rsidR="00634630" w:rsidRPr="004D39DA">
        <w:rPr>
          <w:rFonts w:ascii="Times New Roman" w:hAnsi="Times New Roman"/>
          <w:sz w:val="24"/>
          <w:lang w:val="ru-RU"/>
        </w:rPr>
        <w:t>оборудования Исполнителя</w:t>
      </w:r>
      <w:r w:rsidRPr="004D39DA">
        <w:rPr>
          <w:rFonts w:ascii="Times New Roman" w:hAnsi="Times New Roman"/>
          <w:sz w:val="24"/>
          <w:lang w:val="ru-RU"/>
        </w:rPr>
        <w:t xml:space="preserve"> и Заказчика.</w:t>
      </w:r>
    </w:p>
    <w:p w14:paraId="03B0818D" w14:textId="77777777" w:rsidR="00B04177" w:rsidRPr="004D39DA" w:rsidRDefault="00B04177" w:rsidP="00B04177">
      <w:pPr>
        <w:pStyle w:val="10"/>
        <w:spacing w:befor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СТАТЬЯ 78 – ОХРАНА ЗДОРОВЬЯ И ГИГИЕНА ТРУДА</w:t>
      </w:r>
    </w:p>
    <w:p w14:paraId="2566BB24" w14:textId="2D467116" w:rsidR="00B04177" w:rsidRPr="004D39DA" w:rsidRDefault="00B04177" w:rsidP="00B04177">
      <w:pPr>
        <w:jc w:val="both"/>
        <w:rPr>
          <w:rFonts w:ascii="Times New Roman" w:hAnsi="Times New Roman"/>
          <w:b/>
          <w:bCs/>
          <w:color w:val="000000"/>
          <w:sz w:val="24"/>
          <w:lang w:val="ru-RU"/>
        </w:rPr>
      </w:pPr>
      <w:r w:rsidRPr="004D39DA">
        <w:rPr>
          <w:rFonts w:ascii="Times New Roman" w:hAnsi="Times New Roman"/>
          <w:bCs/>
          <w:color w:val="000000"/>
          <w:sz w:val="24"/>
          <w:lang w:val="ru-RU"/>
        </w:rPr>
        <w:t xml:space="preserve">78.1. Системой управления ОЗТОС </w:t>
      </w:r>
      <w:r w:rsidR="00567559" w:rsidRPr="004D39DA">
        <w:rPr>
          <w:rFonts w:ascii="Times New Roman" w:hAnsi="Times New Roman"/>
          <w:bCs/>
          <w:color w:val="000000"/>
          <w:sz w:val="24"/>
          <w:lang w:val="ru-RU"/>
        </w:rPr>
        <w:t>Исполнителя</w:t>
      </w:r>
      <w:r w:rsidRPr="004D39DA">
        <w:rPr>
          <w:rFonts w:ascii="Times New Roman" w:hAnsi="Times New Roman"/>
          <w:bCs/>
          <w:color w:val="000000"/>
          <w:sz w:val="24"/>
          <w:lang w:val="ru-RU"/>
        </w:rPr>
        <w:t xml:space="preserve"> должны быть предусмотрены меры по обеспечению гигиены труда и охраны здоровья работников, привлекаемых для работ на </w:t>
      </w:r>
      <w:r w:rsidR="00634630" w:rsidRPr="004D39DA">
        <w:rPr>
          <w:rFonts w:ascii="Times New Roman" w:hAnsi="Times New Roman"/>
          <w:bCs/>
          <w:color w:val="000000"/>
          <w:sz w:val="24"/>
          <w:lang w:val="ru-RU"/>
        </w:rPr>
        <w:t>ПБУ, в</w:t>
      </w:r>
      <w:r w:rsidRPr="004D39DA">
        <w:rPr>
          <w:rFonts w:ascii="Times New Roman" w:hAnsi="Times New Roman"/>
          <w:bCs/>
          <w:color w:val="000000"/>
          <w:sz w:val="24"/>
          <w:lang w:val="ru-RU"/>
        </w:rPr>
        <w:t xml:space="preserve"> период оказания </w:t>
      </w:r>
      <w:r w:rsidR="00567559" w:rsidRPr="004D39DA">
        <w:rPr>
          <w:rFonts w:ascii="Times New Roman" w:hAnsi="Times New Roman"/>
          <w:bCs/>
          <w:color w:val="000000"/>
          <w:sz w:val="24"/>
          <w:lang w:val="ru-RU"/>
        </w:rPr>
        <w:t>Исполнителем</w:t>
      </w:r>
      <w:r w:rsidRPr="004D39DA">
        <w:rPr>
          <w:rFonts w:ascii="Times New Roman" w:hAnsi="Times New Roman"/>
          <w:bCs/>
          <w:color w:val="000000"/>
          <w:sz w:val="24"/>
          <w:lang w:val="ru-RU"/>
        </w:rPr>
        <w:t xml:space="preserve"> Услуг по настоящему Договору.</w:t>
      </w:r>
      <w:r w:rsidRPr="004D39DA">
        <w:rPr>
          <w:rFonts w:ascii="Times New Roman" w:hAnsi="Times New Roman"/>
          <w:b/>
          <w:bCs/>
          <w:color w:val="000000"/>
          <w:sz w:val="24"/>
          <w:lang w:val="ru-RU"/>
        </w:rPr>
        <w:t xml:space="preserve"> </w:t>
      </w:r>
    </w:p>
    <w:p w14:paraId="71262167" w14:textId="77777777" w:rsidR="00B04177" w:rsidRPr="004D39DA" w:rsidRDefault="00B04177" w:rsidP="00B04177">
      <w:pPr>
        <w:jc w:val="both"/>
        <w:rPr>
          <w:rFonts w:ascii="Times New Roman" w:hAnsi="Times New Roman"/>
          <w:sz w:val="24"/>
          <w:lang w:val="ru-RU"/>
        </w:rPr>
      </w:pPr>
      <w:r w:rsidRPr="004D39DA">
        <w:rPr>
          <w:rFonts w:ascii="Times New Roman" w:hAnsi="Times New Roman"/>
          <w:bCs/>
          <w:color w:val="000000"/>
          <w:sz w:val="24"/>
          <w:lang w:val="ru-RU"/>
        </w:rPr>
        <w:t xml:space="preserve">78.2. </w:t>
      </w:r>
      <w:r w:rsidR="005E0BA6" w:rsidRPr="004D39DA">
        <w:rPr>
          <w:rFonts w:ascii="Times New Roman" w:hAnsi="Times New Roman"/>
          <w:bCs/>
          <w:color w:val="000000"/>
          <w:sz w:val="24"/>
          <w:lang w:val="ru-RU"/>
        </w:rPr>
        <w:t>Исполнитель</w:t>
      </w:r>
      <w:r w:rsidRPr="004D39DA">
        <w:rPr>
          <w:rFonts w:ascii="Times New Roman" w:hAnsi="Times New Roman"/>
          <w:bCs/>
          <w:color w:val="000000"/>
          <w:sz w:val="24"/>
          <w:lang w:val="ru-RU"/>
        </w:rPr>
        <w:t xml:space="preserve"> должен обеспечить соблюдение санитарных правил и норм, а также</w:t>
      </w:r>
    </w:p>
    <w:p w14:paraId="5EDC57A4" w14:textId="72F5AAA4" w:rsidR="00B04177" w:rsidRPr="004D39DA" w:rsidRDefault="00B04177" w:rsidP="00B04177">
      <w:pPr>
        <w:pStyle w:val="10"/>
        <w:spacing w:before="0"/>
        <w:jc w:val="both"/>
        <w:rPr>
          <w:rFonts w:ascii="Times New Roman" w:hAnsi="Times New Roman"/>
          <w:b w:val="0"/>
          <w:bCs w:val="0"/>
          <w:color w:val="000000"/>
          <w:sz w:val="24"/>
          <w:szCs w:val="24"/>
          <w:lang w:val="ru-RU"/>
        </w:rPr>
      </w:pPr>
      <w:bookmarkStart w:id="437" w:name="_Toc56917046"/>
      <w:bookmarkStart w:id="438" w:name="_Toc69266384"/>
      <w:bookmarkStart w:id="439" w:name="_Toc85938294"/>
      <w:bookmarkStart w:id="440" w:name="_Toc239002680"/>
      <w:bookmarkStart w:id="441" w:name="_Toc56917047"/>
      <w:bookmarkEnd w:id="434"/>
      <w:bookmarkEnd w:id="435"/>
      <w:bookmarkEnd w:id="436"/>
      <w:r w:rsidRPr="004D39DA">
        <w:rPr>
          <w:rFonts w:ascii="Times New Roman" w:hAnsi="Times New Roman"/>
          <w:b w:val="0"/>
          <w:bCs w:val="0"/>
          <w:color w:val="000000"/>
          <w:sz w:val="24"/>
          <w:szCs w:val="24"/>
          <w:lang w:val="ru-RU"/>
        </w:rPr>
        <w:t xml:space="preserve">прочих требований Применимого Законодательства применимых к </w:t>
      </w:r>
      <w:r w:rsidR="009D3973" w:rsidRPr="004D39DA">
        <w:rPr>
          <w:rFonts w:ascii="Times New Roman" w:hAnsi="Times New Roman"/>
          <w:b w:val="0"/>
          <w:bCs w:val="0"/>
          <w:color w:val="000000"/>
          <w:sz w:val="24"/>
          <w:szCs w:val="24"/>
          <w:lang w:val="ru-RU"/>
        </w:rPr>
        <w:t>ПБУ</w:t>
      </w:r>
      <w:r w:rsidRPr="004D39DA">
        <w:rPr>
          <w:rFonts w:ascii="Times New Roman" w:hAnsi="Times New Roman"/>
          <w:b w:val="0"/>
          <w:bCs w:val="0"/>
          <w:color w:val="000000"/>
          <w:sz w:val="24"/>
          <w:szCs w:val="24"/>
          <w:lang w:val="ru-RU"/>
        </w:rPr>
        <w:t xml:space="preserve"> и деятельности осуществляемой на ней.</w:t>
      </w:r>
    </w:p>
    <w:p w14:paraId="461B05B8" w14:textId="7F4D5656"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78.3.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организует и обеспечивает медицинскую проверку привлекаемого </w:t>
      </w:r>
      <w:r w:rsidR="00567559" w:rsidRPr="004D39DA">
        <w:rPr>
          <w:rFonts w:ascii="Times New Roman" w:hAnsi="Times New Roman"/>
          <w:color w:val="000000"/>
          <w:sz w:val="24"/>
          <w:lang w:val="ru-RU"/>
        </w:rPr>
        <w:t>Исполнителем</w:t>
      </w:r>
      <w:r w:rsidRPr="004D39DA">
        <w:rPr>
          <w:rFonts w:ascii="Times New Roman" w:hAnsi="Times New Roman"/>
          <w:color w:val="000000"/>
          <w:sz w:val="24"/>
          <w:lang w:val="ru-RU"/>
        </w:rPr>
        <w:t xml:space="preserve"> Персонала на предмет соответствия физического и психического здоровья условиям труда, а также получение специализированных санитарных, медицинских и иных разрешений для выполнения работ рамках настоящего Договора Персоналом Исполнителя, в соответствии с требованиями Применимого законодательства.</w:t>
      </w:r>
    </w:p>
    <w:p w14:paraId="15B74734" w14:textId="656F96F1"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78.4.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на весь период оказания Услуг обеспечивает наличие на </w:t>
      </w:r>
      <w:r w:rsidR="009D3973"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квалифицированного специалиста-медика, способного осуществить осмотр, определить общее состояние и оказать медицинскую помощь Персоналу, а также осуществить поддержание жизненных </w:t>
      </w:r>
      <w:r w:rsidR="00634630" w:rsidRPr="004D39DA">
        <w:rPr>
          <w:rFonts w:ascii="Times New Roman" w:hAnsi="Times New Roman"/>
          <w:color w:val="000000"/>
          <w:sz w:val="24"/>
          <w:lang w:val="ru-RU"/>
        </w:rPr>
        <w:t>сил пострадавшим</w:t>
      </w:r>
      <w:r w:rsidRPr="004D39DA">
        <w:rPr>
          <w:rFonts w:ascii="Times New Roman" w:hAnsi="Times New Roman"/>
          <w:color w:val="000000"/>
          <w:sz w:val="24"/>
          <w:lang w:val="ru-RU"/>
        </w:rPr>
        <w:t xml:space="preserve"> до момента их передачи в ответственность </w:t>
      </w:r>
      <w:r w:rsidR="00E52887" w:rsidRPr="004D39DA">
        <w:rPr>
          <w:rFonts w:ascii="Times New Roman" w:hAnsi="Times New Roman"/>
          <w:color w:val="000000"/>
          <w:sz w:val="24"/>
          <w:lang w:val="ru-RU"/>
        </w:rPr>
        <w:t xml:space="preserve">Службы эвакуации </w:t>
      </w:r>
      <w:r w:rsidRPr="004D39DA">
        <w:rPr>
          <w:rFonts w:ascii="Times New Roman" w:hAnsi="Times New Roman"/>
          <w:color w:val="000000"/>
          <w:sz w:val="24"/>
          <w:lang w:val="ru-RU"/>
        </w:rPr>
        <w:t xml:space="preserve">Заказчика при необходимости их экстренной эвакуации с </w:t>
      </w:r>
      <w:r w:rsidR="00D14E49" w:rsidRPr="004D39DA">
        <w:rPr>
          <w:rFonts w:ascii="Times New Roman" w:hAnsi="Times New Roman"/>
          <w:color w:val="000000"/>
          <w:sz w:val="24"/>
          <w:lang w:val="ru-RU"/>
        </w:rPr>
        <w:t>ПБУ</w:t>
      </w:r>
      <w:r w:rsidRPr="004D39DA">
        <w:rPr>
          <w:rFonts w:ascii="Times New Roman" w:hAnsi="Times New Roman"/>
          <w:color w:val="000000"/>
          <w:sz w:val="24"/>
          <w:lang w:val="ru-RU"/>
        </w:rPr>
        <w:t>.</w:t>
      </w:r>
    </w:p>
    <w:p w14:paraId="333343D3" w14:textId="5278906A"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78.5.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гарантирует наличие клиники на </w:t>
      </w:r>
      <w:r w:rsidR="00D14E49"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оборудованной и обустроенной в соответствии с применимым законодательством, международных стандартов и отраслевых норм.</w:t>
      </w:r>
    </w:p>
    <w:p w14:paraId="50BDB664" w14:textId="7EFBE6A1"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78.6. Медицинская эвакуация пострадавших с </w:t>
      </w:r>
      <w:r w:rsidR="00D14E49"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обеспечивается</w:t>
      </w:r>
      <w:r w:rsidR="005029C1" w:rsidRPr="004D39DA">
        <w:rPr>
          <w:rFonts w:ascii="Times New Roman" w:hAnsi="Times New Roman"/>
          <w:color w:val="000000"/>
          <w:sz w:val="24"/>
          <w:lang w:val="ru-RU"/>
        </w:rPr>
        <w:t xml:space="preserve"> Службой эвакуации</w:t>
      </w:r>
      <w:r w:rsidRPr="004D39DA">
        <w:rPr>
          <w:rFonts w:ascii="Times New Roman" w:hAnsi="Times New Roman"/>
          <w:color w:val="000000"/>
          <w:sz w:val="24"/>
          <w:lang w:val="ru-RU"/>
        </w:rPr>
        <w:t xml:space="preserve"> Заказчик</w:t>
      </w:r>
      <w:r w:rsidR="005029C1" w:rsidRPr="004D39DA">
        <w:rPr>
          <w:rFonts w:ascii="Times New Roman" w:hAnsi="Times New Roman"/>
          <w:color w:val="000000"/>
          <w:sz w:val="24"/>
          <w:lang w:val="ru-RU"/>
        </w:rPr>
        <w:t>а</w:t>
      </w:r>
      <w:r w:rsidRPr="004D39DA">
        <w:rPr>
          <w:rFonts w:ascii="Times New Roman" w:hAnsi="Times New Roman"/>
          <w:color w:val="000000"/>
          <w:sz w:val="24"/>
          <w:lang w:val="ru-RU"/>
        </w:rPr>
        <w:t xml:space="preserve"> и осуществляется в соответствии с Планом экстренной медицинской эвакуации Заказчика.</w:t>
      </w:r>
    </w:p>
    <w:p w14:paraId="53E9EB6E" w14:textId="77777777" w:rsidR="00B04177" w:rsidRPr="004D39DA" w:rsidRDefault="00B04177" w:rsidP="00B04177">
      <w:pPr>
        <w:pStyle w:val="10"/>
        <w:spacing w:befor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СТАТЬЯ 79 – </w:t>
      </w:r>
      <w:bookmarkEnd w:id="437"/>
      <w:bookmarkEnd w:id="438"/>
      <w:bookmarkEnd w:id="439"/>
      <w:bookmarkEnd w:id="440"/>
      <w:r w:rsidRPr="004D39DA">
        <w:rPr>
          <w:rFonts w:ascii="Times New Roman" w:hAnsi="Times New Roman"/>
          <w:color w:val="000000"/>
          <w:sz w:val="24"/>
          <w:szCs w:val="24"/>
          <w:lang w:val="ru-RU"/>
        </w:rPr>
        <w:t xml:space="preserve">ОБРАЩЕНИЕ С ОПАСНЫМИ ВЕЩЕСТВАМИ И МАТЕРИАЛАМИ   </w:t>
      </w:r>
    </w:p>
    <w:p w14:paraId="4FF9C522" w14:textId="6F2BA445"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79.1.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гарантирует обеспечение надлежащего контроля над обращением с опасными материалами на </w:t>
      </w:r>
      <w:r w:rsidR="009D3973" w:rsidRPr="004D39DA">
        <w:rPr>
          <w:rFonts w:ascii="Times New Roman" w:hAnsi="Times New Roman"/>
          <w:color w:val="000000"/>
          <w:sz w:val="24"/>
          <w:lang w:val="ru-RU"/>
        </w:rPr>
        <w:t>ПБУ</w:t>
      </w:r>
      <w:r w:rsidRPr="004D39DA">
        <w:rPr>
          <w:rFonts w:ascii="Times New Roman" w:hAnsi="Times New Roman"/>
          <w:color w:val="000000"/>
          <w:sz w:val="24"/>
          <w:lang w:val="ru-RU"/>
        </w:rPr>
        <w:t>, в соответствии с требованиями Применимого Законодательства, международных стандартов и отраслевых норм.</w:t>
      </w:r>
    </w:p>
    <w:p w14:paraId="3C0C91F4" w14:textId="3B9ECEAD"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79.2.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ведет учет по видам и объемам всех опасных веществ и материалов, используемых </w:t>
      </w:r>
      <w:r w:rsidR="00567559" w:rsidRPr="004D39DA">
        <w:rPr>
          <w:rFonts w:ascii="Times New Roman" w:hAnsi="Times New Roman"/>
          <w:color w:val="000000"/>
          <w:sz w:val="24"/>
          <w:lang w:val="ru-RU"/>
        </w:rPr>
        <w:t>Исполнителем</w:t>
      </w:r>
      <w:r w:rsidR="00803712" w:rsidRPr="004D39DA">
        <w:rPr>
          <w:rFonts w:ascii="Times New Roman" w:hAnsi="Times New Roman"/>
          <w:color w:val="000000"/>
          <w:sz w:val="24"/>
          <w:lang w:val="ru-RU"/>
        </w:rPr>
        <w:t xml:space="preserve">, Заказчиком и группами Заказчика и другого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на </w:t>
      </w:r>
      <w:r w:rsidR="009D3973" w:rsidRPr="004D39DA">
        <w:rPr>
          <w:rFonts w:ascii="Times New Roman" w:hAnsi="Times New Roman"/>
          <w:color w:val="000000"/>
          <w:sz w:val="24"/>
          <w:lang w:val="ru-RU"/>
        </w:rPr>
        <w:t>ПБУ</w:t>
      </w:r>
      <w:r w:rsidRPr="004D39DA">
        <w:rPr>
          <w:rFonts w:ascii="Times New Roman" w:hAnsi="Times New Roman"/>
          <w:color w:val="000000"/>
          <w:sz w:val="24"/>
          <w:lang w:val="ru-RU"/>
        </w:rPr>
        <w:t>, определяет места по их хранению, учитывает их опасные свойства и предусматривает меры по безопасному обращению с ними.</w:t>
      </w:r>
    </w:p>
    <w:p w14:paraId="494806FF" w14:textId="7605A489"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lastRenderedPageBreak/>
        <w:t xml:space="preserve">79.3. Для выполнения требований пунктов 79.1. и пункта 79.2.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запрашивает, а Заказчик предоставляет всю необходимую для обеспечения надлежащего контроля над опасными материалами и веществами информацию, если они не принадлежат или не используются самим </w:t>
      </w:r>
      <w:r w:rsidR="00567559" w:rsidRPr="004D39DA">
        <w:rPr>
          <w:rFonts w:ascii="Times New Roman" w:hAnsi="Times New Roman"/>
          <w:color w:val="000000"/>
          <w:sz w:val="24"/>
          <w:lang w:val="ru-RU"/>
        </w:rPr>
        <w:t>Исполнителем</w:t>
      </w:r>
      <w:r w:rsidRPr="004D39DA">
        <w:rPr>
          <w:rFonts w:ascii="Times New Roman" w:hAnsi="Times New Roman"/>
          <w:color w:val="000000"/>
          <w:sz w:val="24"/>
          <w:lang w:val="ru-RU"/>
        </w:rPr>
        <w:t xml:space="preserve"> в ходе оказания услуг в рамках настоящего Договора.</w:t>
      </w:r>
    </w:p>
    <w:p w14:paraId="4006CB81" w14:textId="77777777" w:rsidR="00B04177" w:rsidRPr="004D39DA" w:rsidRDefault="00B04177" w:rsidP="00B04177">
      <w:pPr>
        <w:pStyle w:val="10"/>
        <w:spacing w:before="0"/>
        <w:jc w:val="both"/>
        <w:rPr>
          <w:rFonts w:ascii="Times New Roman" w:hAnsi="Times New Roman"/>
          <w:color w:val="000000"/>
          <w:sz w:val="24"/>
          <w:szCs w:val="24"/>
          <w:lang w:val="ru-RU"/>
        </w:rPr>
      </w:pPr>
      <w:bookmarkStart w:id="442" w:name="_Toc239002681"/>
      <w:r w:rsidRPr="004D39DA">
        <w:rPr>
          <w:rFonts w:ascii="Times New Roman" w:hAnsi="Times New Roman"/>
          <w:color w:val="000000"/>
          <w:sz w:val="24"/>
          <w:szCs w:val="24"/>
          <w:lang w:val="ru-RU"/>
        </w:rPr>
        <w:t xml:space="preserve">СТАТЬЯ 80 – </w:t>
      </w:r>
      <w:bookmarkEnd w:id="442"/>
      <w:r w:rsidRPr="004D39DA">
        <w:rPr>
          <w:rFonts w:ascii="Times New Roman" w:hAnsi="Times New Roman"/>
          <w:color w:val="000000"/>
          <w:sz w:val="24"/>
          <w:szCs w:val="24"/>
          <w:lang w:val="ru-RU"/>
        </w:rPr>
        <w:t>ОХРАНА ОКРУЖАЮЩЕЙ СРЕДЫ И ОБРАЩЕНИЕ С ОТХОДАМИ</w:t>
      </w:r>
    </w:p>
    <w:p w14:paraId="5FB9DC78" w14:textId="348AC53B" w:rsidR="00B04177" w:rsidRPr="004D39DA" w:rsidRDefault="00B04177" w:rsidP="00B04177">
      <w:pPr>
        <w:jc w:val="both"/>
        <w:rPr>
          <w:rFonts w:ascii="Times New Roman" w:hAnsi="Times New Roman"/>
          <w:color w:val="000000"/>
          <w:sz w:val="24"/>
          <w:lang w:val="ru-RU"/>
        </w:rPr>
      </w:pPr>
      <w:bookmarkStart w:id="443" w:name="_Toc56917048"/>
      <w:bookmarkStart w:id="444" w:name="_Toc239002682"/>
      <w:bookmarkEnd w:id="441"/>
      <w:r w:rsidRPr="004D39DA">
        <w:rPr>
          <w:rFonts w:ascii="Times New Roman" w:hAnsi="Times New Roman"/>
          <w:color w:val="000000"/>
          <w:sz w:val="24"/>
          <w:lang w:val="ru-RU"/>
        </w:rPr>
        <w:t xml:space="preserve">80.1.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наряду с прочей деятельностью по ОЗТОС осуществляет контроль над обеспечением охраны окружающей среды </w:t>
      </w:r>
      <w:r w:rsidR="00634630" w:rsidRPr="004D39DA">
        <w:rPr>
          <w:rFonts w:ascii="Times New Roman" w:hAnsi="Times New Roman"/>
          <w:color w:val="000000"/>
          <w:sz w:val="24"/>
          <w:lang w:val="ru-RU"/>
        </w:rPr>
        <w:t>и обращению</w:t>
      </w:r>
      <w:r w:rsidRPr="004D39DA">
        <w:rPr>
          <w:rFonts w:ascii="Times New Roman" w:hAnsi="Times New Roman"/>
          <w:color w:val="000000"/>
          <w:sz w:val="24"/>
          <w:lang w:val="ru-RU"/>
        </w:rPr>
        <w:t xml:space="preserve"> с отходами в рамках настоящего Договора, придерживаясь политики «нулевого сброса».</w:t>
      </w:r>
    </w:p>
    <w:p w14:paraId="784BC1CE" w14:textId="30BD1D86"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80.2.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ведет строгий учет объемов забора морской воды, осуществляемого с целью удовлетворения хозяйственно-бытовых и производственных нужд </w:t>
      </w:r>
      <w:r w:rsidR="00D14E49"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Все заборные устройства должны быть оснащены заградительными сетками для предотвращения попадания представителей ихтиофауны. Все данные должны быть записаны в журналах, отражающих даты, объемы забора (по данным </w:t>
      </w:r>
      <w:r w:rsidR="00634630" w:rsidRPr="004D39DA">
        <w:rPr>
          <w:rFonts w:ascii="Times New Roman" w:hAnsi="Times New Roman"/>
          <w:color w:val="000000"/>
          <w:sz w:val="24"/>
          <w:lang w:val="ru-RU"/>
        </w:rPr>
        <w:t>счетчиков,</w:t>
      </w:r>
      <w:r w:rsidRPr="004D39DA">
        <w:rPr>
          <w:rFonts w:ascii="Times New Roman" w:hAnsi="Times New Roman"/>
          <w:color w:val="000000"/>
          <w:sz w:val="24"/>
          <w:lang w:val="ru-RU"/>
        </w:rPr>
        <w:t xml:space="preserve"> установленных на насосах), нужды, агрегаты и/или установки, и быть подписанными ответственным лицом со стороны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w:t>
      </w:r>
    </w:p>
    <w:p w14:paraId="0D56F05A" w14:textId="74EDAF79"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80.3.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ведет строгий учет объемов сброса в море условно чистых вод, а </w:t>
      </w:r>
      <w:r w:rsidR="00634630" w:rsidRPr="004D39DA">
        <w:rPr>
          <w:rFonts w:ascii="Times New Roman" w:hAnsi="Times New Roman"/>
          <w:color w:val="000000"/>
          <w:sz w:val="24"/>
          <w:lang w:val="ru-RU"/>
        </w:rPr>
        <w:t>также</w:t>
      </w:r>
      <w:r w:rsidRPr="004D39DA">
        <w:rPr>
          <w:rFonts w:ascii="Times New Roman" w:hAnsi="Times New Roman"/>
          <w:color w:val="000000"/>
          <w:sz w:val="24"/>
          <w:lang w:val="ru-RU"/>
        </w:rPr>
        <w:t xml:space="preserve"> обеспечивает соблюдение норм</w:t>
      </w:r>
      <w:r w:rsidR="00803712" w:rsidRPr="004D39DA">
        <w:rPr>
          <w:rFonts w:ascii="Times New Roman" w:hAnsi="Times New Roman"/>
          <w:color w:val="000000"/>
          <w:sz w:val="24"/>
          <w:lang w:val="ru-RU"/>
        </w:rPr>
        <w:t xml:space="preserve"> применимого</w:t>
      </w:r>
      <w:r w:rsidRPr="004D39DA">
        <w:rPr>
          <w:rFonts w:ascii="Times New Roman" w:hAnsi="Times New Roman"/>
          <w:color w:val="000000"/>
          <w:sz w:val="24"/>
          <w:lang w:val="ru-RU"/>
        </w:rPr>
        <w:t xml:space="preserve"> Законодательства по тепловому загрязнению моря (температура сбросной воды не должна </w:t>
      </w:r>
      <w:r w:rsidR="00634630" w:rsidRPr="004D39DA">
        <w:rPr>
          <w:rFonts w:ascii="Times New Roman" w:hAnsi="Times New Roman"/>
          <w:color w:val="000000"/>
          <w:sz w:val="24"/>
          <w:lang w:val="ru-RU"/>
        </w:rPr>
        <w:t>превышать температуру</w:t>
      </w:r>
      <w:r w:rsidRPr="004D39DA">
        <w:rPr>
          <w:rFonts w:ascii="Times New Roman" w:hAnsi="Times New Roman"/>
          <w:color w:val="000000"/>
          <w:sz w:val="24"/>
          <w:lang w:val="ru-RU"/>
        </w:rPr>
        <w:t xml:space="preserve"> морской воды на заборе больше чем на 5</w:t>
      </w:r>
      <w:r w:rsidRPr="004D39DA">
        <w:rPr>
          <w:rFonts w:ascii="Times New Roman" w:hAnsi="Times New Roman"/>
          <w:color w:val="000000"/>
          <w:sz w:val="24"/>
          <w:vertAlign w:val="superscript"/>
          <w:lang w:val="ru-RU"/>
        </w:rPr>
        <w:t>0</w:t>
      </w:r>
      <w:r w:rsidRPr="004D39DA">
        <w:rPr>
          <w:rFonts w:ascii="Times New Roman" w:hAnsi="Times New Roman"/>
          <w:color w:val="000000"/>
          <w:sz w:val="24"/>
          <w:lang w:val="en-US"/>
        </w:rPr>
        <w:t>C</w:t>
      </w:r>
      <w:r w:rsidRPr="004D39DA">
        <w:rPr>
          <w:rFonts w:ascii="Times New Roman" w:hAnsi="Times New Roman"/>
          <w:color w:val="000000"/>
          <w:sz w:val="24"/>
          <w:lang w:val="ru-RU"/>
        </w:rPr>
        <w:t xml:space="preserve">). Все данные должны быть записаны в журналах, отражающих даты, объемы сброса (по данным </w:t>
      </w:r>
      <w:r w:rsidR="00634630" w:rsidRPr="004D39DA">
        <w:rPr>
          <w:rFonts w:ascii="Times New Roman" w:hAnsi="Times New Roman"/>
          <w:color w:val="000000"/>
          <w:sz w:val="24"/>
          <w:lang w:val="ru-RU"/>
        </w:rPr>
        <w:t>счетчиков,</w:t>
      </w:r>
      <w:r w:rsidRPr="004D39DA">
        <w:rPr>
          <w:rFonts w:ascii="Times New Roman" w:hAnsi="Times New Roman"/>
          <w:color w:val="000000"/>
          <w:sz w:val="24"/>
          <w:lang w:val="ru-RU"/>
        </w:rPr>
        <w:t xml:space="preserve"> установленных на сбросных коллекторах), а </w:t>
      </w:r>
      <w:r w:rsidR="00634630" w:rsidRPr="004D39DA">
        <w:rPr>
          <w:rFonts w:ascii="Times New Roman" w:hAnsi="Times New Roman"/>
          <w:color w:val="000000"/>
          <w:sz w:val="24"/>
          <w:lang w:val="ru-RU"/>
        </w:rPr>
        <w:t>также</w:t>
      </w:r>
      <w:r w:rsidRPr="004D39DA">
        <w:rPr>
          <w:rFonts w:ascii="Times New Roman" w:hAnsi="Times New Roman"/>
          <w:color w:val="000000"/>
          <w:sz w:val="24"/>
          <w:lang w:val="ru-RU"/>
        </w:rPr>
        <w:t xml:space="preserve"> быть подписанными ответственным лицом со стороны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w:t>
      </w:r>
    </w:p>
    <w:p w14:paraId="5B4F718E" w14:textId="66F9CD11"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80.4.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таким же образом как описано в пункте 80.2. ведет строгий учет объемов потребления дизельного топлива, отражая данные по объемам </w:t>
      </w:r>
      <w:r w:rsidR="00634630" w:rsidRPr="004D39DA">
        <w:rPr>
          <w:rFonts w:ascii="Times New Roman" w:hAnsi="Times New Roman"/>
          <w:color w:val="000000"/>
          <w:sz w:val="24"/>
          <w:lang w:val="ru-RU"/>
        </w:rPr>
        <w:t>потребления, источникам</w:t>
      </w:r>
      <w:r w:rsidRPr="004D39DA">
        <w:rPr>
          <w:rFonts w:ascii="Times New Roman" w:hAnsi="Times New Roman"/>
          <w:color w:val="000000"/>
          <w:sz w:val="24"/>
          <w:lang w:val="ru-RU"/>
        </w:rPr>
        <w:t xml:space="preserve"> потребления, их назначению и техническим характеристикам, отработанным часам и прочим нуждам, для которых использовалось дизельное топливо. Выброс ЗВ в атмосферу оценивается по кол-ву использованного дизельного топлива. Ответственность за исправным состоянием и безопасной эксплуатацией факельных систем возлагается на ответственное лицо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w:t>
      </w:r>
    </w:p>
    <w:p w14:paraId="1C6ADBA7" w14:textId="77777777" w:rsidR="003D3B0D"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80.5. Обращение с отходами на </w:t>
      </w:r>
      <w:r w:rsidR="009D3973"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должно осуществляться в строгом соответствии с Планом управления отходами Заказчика, охватывающего обращение с отходами от источника образования до их передачи на весь период строительства </w:t>
      </w:r>
      <w:r w:rsidR="00F830BA" w:rsidRPr="004D39DA">
        <w:rPr>
          <w:rFonts w:ascii="Times New Roman" w:hAnsi="Times New Roman"/>
          <w:color w:val="000000"/>
          <w:sz w:val="24"/>
          <w:lang w:val="ru-RU"/>
        </w:rPr>
        <w:t>оценочной</w:t>
      </w:r>
      <w:r w:rsidRPr="004D39DA">
        <w:rPr>
          <w:rFonts w:ascii="Times New Roman" w:hAnsi="Times New Roman"/>
          <w:color w:val="000000"/>
          <w:sz w:val="24"/>
          <w:lang w:val="ru-RU"/>
        </w:rPr>
        <w:t xml:space="preserve"> скважины </w:t>
      </w:r>
    </w:p>
    <w:p w14:paraId="11C42BA8" w14:textId="4A7962EB"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en-US"/>
        </w:rPr>
        <w:t>Z</w:t>
      </w:r>
      <w:r w:rsidRPr="004D39DA">
        <w:rPr>
          <w:rFonts w:ascii="Times New Roman" w:hAnsi="Times New Roman"/>
          <w:color w:val="000000"/>
          <w:sz w:val="24"/>
          <w:lang w:val="ru-RU"/>
        </w:rPr>
        <w:t>Т-</w:t>
      </w:r>
      <w:r w:rsidR="001833F6" w:rsidRPr="004D39DA">
        <w:rPr>
          <w:rFonts w:ascii="Times New Roman" w:hAnsi="Times New Roman"/>
          <w:color w:val="000000"/>
          <w:sz w:val="24"/>
          <w:lang w:val="ru-RU"/>
        </w:rPr>
        <w:t>2</w:t>
      </w:r>
      <w:r w:rsidRPr="004D39DA">
        <w:rPr>
          <w:rFonts w:ascii="Times New Roman" w:hAnsi="Times New Roman"/>
          <w:color w:val="000000"/>
          <w:sz w:val="24"/>
          <w:lang w:val="ru-RU"/>
        </w:rPr>
        <w:t>.</w:t>
      </w:r>
    </w:p>
    <w:p w14:paraId="2DCB820E" w14:textId="1518173B"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80.6.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гарантирует и обеспечивает меры безопасного выполнения операций по бункеровке топливом, перевалке сыпучих и бестарных грузов и/или материалов, перекачке сточных вод между </w:t>
      </w:r>
      <w:r w:rsidR="00D14E49"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и судами поддержки. Для этого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разрабатывает внутренние документы (рабочие инструкции, процедуры и т.п.) предусматривающие такие меры и несет ответственность за полноту такой документации и исполнение изложенных в ней требований Персоналом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а также персоналом, привлекаемым им </w:t>
      </w:r>
      <w:r w:rsidR="001833F6" w:rsidRPr="004D39DA">
        <w:rPr>
          <w:rFonts w:ascii="Times New Roman" w:hAnsi="Times New Roman"/>
          <w:color w:val="000000"/>
          <w:sz w:val="24"/>
          <w:lang w:val="ru-RU"/>
        </w:rPr>
        <w:t>Исполнительных</w:t>
      </w:r>
      <w:r w:rsidRPr="004D39DA">
        <w:rPr>
          <w:rFonts w:ascii="Times New Roman" w:hAnsi="Times New Roman"/>
          <w:color w:val="000000"/>
          <w:sz w:val="24"/>
          <w:lang w:val="ru-RU"/>
        </w:rPr>
        <w:t xml:space="preserve"> и </w:t>
      </w:r>
      <w:r w:rsidR="009D3973" w:rsidRPr="004D39DA">
        <w:rPr>
          <w:rFonts w:ascii="Times New Roman" w:hAnsi="Times New Roman"/>
          <w:color w:val="000000"/>
          <w:sz w:val="24"/>
          <w:lang w:val="ru-RU"/>
        </w:rPr>
        <w:t>Со</w:t>
      </w:r>
      <w:r w:rsidR="001833F6" w:rsidRPr="004D39DA">
        <w:rPr>
          <w:rFonts w:ascii="Times New Roman" w:hAnsi="Times New Roman"/>
          <w:color w:val="000000"/>
          <w:sz w:val="24"/>
          <w:lang w:val="ru-RU"/>
        </w:rPr>
        <w:t>Исполнительных</w:t>
      </w:r>
      <w:r w:rsidRPr="004D39DA">
        <w:rPr>
          <w:rFonts w:ascii="Times New Roman" w:hAnsi="Times New Roman"/>
          <w:color w:val="000000"/>
          <w:sz w:val="24"/>
          <w:lang w:val="ru-RU"/>
        </w:rPr>
        <w:t xml:space="preserve"> организаций.</w:t>
      </w:r>
    </w:p>
    <w:p w14:paraId="73492B80" w14:textId="73B21A63"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80.7. Заказчик обеспечивает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тарой для транспортировки, образующихся в ходе производственной деятельности на </w:t>
      </w:r>
      <w:r w:rsidR="00D14E49"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отходов, за исключением тары для отработанных люминесцентных ламп</w:t>
      </w:r>
      <w:r w:rsidR="00803712" w:rsidRPr="004D39DA">
        <w:rPr>
          <w:rFonts w:ascii="Times New Roman" w:hAnsi="Times New Roman"/>
          <w:color w:val="000000"/>
          <w:sz w:val="24"/>
          <w:lang w:val="ru-RU"/>
        </w:rPr>
        <w:t xml:space="preserve"> и</w:t>
      </w:r>
      <w:r w:rsidRPr="004D39DA">
        <w:rPr>
          <w:rFonts w:ascii="Times New Roman" w:hAnsi="Times New Roman"/>
          <w:color w:val="000000"/>
          <w:sz w:val="24"/>
          <w:lang w:val="ru-RU"/>
        </w:rPr>
        <w:t xml:space="preserve"> аккумуляторных батарей.</w:t>
      </w:r>
    </w:p>
    <w:p w14:paraId="5916B43A" w14:textId="4F305479"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80.8. Удаление отходов и сточных вод, образуемых на </w:t>
      </w:r>
      <w:r w:rsidR="009D3973"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а также предоставление всей отчетности Государственным органам в ходе оказания Услуг обеспечивается Заказчиком, в соответствии с Планом управления отходами Заказчика и требованиями Применимого Законодательства.  </w:t>
      </w:r>
    </w:p>
    <w:p w14:paraId="570CF01B" w14:textId="0C259767"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80.9.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обязуется осуществлять и документировать передачу отходов и сточных вод с </w:t>
      </w:r>
      <w:r w:rsidR="00D14E49" w:rsidRPr="004D39DA">
        <w:rPr>
          <w:rFonts w:ascii="Times New Roman" w:hAnsi="Times New Roman"/>
          <w:color w:val="000000"/>
          <w:sz w:val="24"/>
          <w:lang w:val="ru-RU"/>
        </w:rPr>
        <w:t>ПБУ</w:t>
      </w:r>
      <w:r w:rsidRPr="004D39DA">
        <w:rPr>
          <w:rFonts w:ascii="Times New Roman" w:hAnsi="Times New Roman"/>
          <w:color w:val="000000"/>
          <w:sz w:val="24"/>
          <w:lang w:val="ru-RU"/>
        </w:rPr>
        <w:t>, в строгом соответствии с требованиями Плана по управлению отходами Заказчика.</w:t>
      </w:r>
    </w:p>
    <w:p w14:paraId="6C9BC510" w14:textId="77777777" w:rsidR="00B04177" w:rsidRPr="004D39DA" w:rsidRDefault="00B04177" w:rsidP="00B04177">
      <w:pPr>
        <w:pStyle w:val="10"/>
        <w:spacing w:befor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lastRenderedPageBreak/>
        <w:t xml:space="preserve">СТАТЬЯ 81 – </w:t>
      </w:r>
      <w:bookmarkEnd w:id="443"/>
      <w:bookmarkEnd w:id="444"/>
      <w:r w:rsidRPr="004D39DA">
        <w:rPr>
          <w:rFonts w:ascii="Times New Roman" w:hAnsi="Times New Roman"/>
          <w:color w:val="000000"/>
          <w:sz w:val="24"/>
          <w:szCs w:val="24"/>
          <w:lang w:val="ru-RU"/>
        </w:rPr>
        <w:t>ИНЦИДЕНТЫ, НЕСЧАСТНЫЕ СЛУЧАИ, АВАРИИ, ПОРЯДОК РАССЛЕДОВАНИЯ И РЕАГИРОВАНИЯ НА НИХ</w:t>
      </w:r>
    </w:p>
    <w:p w14:paraId="2EE3F166" w14:textId="77777777"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81.1.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обязуется разработать планы, процедуры, инструкции и прочую документацию согласно требованиям Применимого Законодательства, в отношении инцидентов, несчастных случаев, порядок их расследования</w:t>
      </w:r>
      <w:r w:rsidR="00803712" w:rsidRPr="004D39DA">
        <w:rPr>
          <w:rFonts w:ascii="Times New Roman" w:hAnsi="Times New Roman"/>
          <w:color w:val="000000"/>
          <w:sz w:val="24"/>
          <w:lang w:val="ru-RU"/>
        </w:rPr>
        <w:t>, а также эвакуация в случае аварий</w:t>
      </w:r>
      <w:r w:rsidRPr="004D39DA">
        <w:rPr>
          <w:rFonts w:ascii="Times New Roman" w:hAnsi="Times New Roman"/>
          <w:color w:val="000000"/>
          <w:sz w:val="24"/>
          <w:lang w:val="ru-RU"/>
        </w:rPr>
        <w:t>.</w:t>
      </w:r>
    </w:p>
    <w:p w14:paraId="79B08FD2" w14:textId="52CACA75" w:rsidR="001833F6"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81.2. Заказчик предоставляет </w:t>
      </w:r>
      <w:r w:rsidR="00667216" w:rsidRPr="004D39DA">
        <w:rPr>
          <w:rFonts w:ascii="Times New Roman" w:hAnsi="Times New Roman"/>
          <w:color w:val="000000"/>
          <w:sz w:val="24"/>
          <w:lang w:val="ru-RU"/>
        </w:rPr>
        <w:t>Исполнителю</w:t>
      </w:r>
      <w:r w:rsidRPr="004D39DA">
        <w:rPr>
          <w:rFonts w:ascii="Times New Roman" w:hAnsi="Times New Roman"/>
          <w:color w:val="000000"/>
          <w:sz w:val="24"/>
          <w:lang w:val="ru-RU"/>
        </w:rPr>
        <w:t xml:space="preserve"> для руководства в работе, разработанный и утвержденный в составе технического проекта на строительство </w:t>
      </w:r>
      <w:r w:rsidR="00F830BA" w:rsidRPr="004D39DA">
        <w:rPr>
          <w:rFonts w:ascii="Times New Roman" w:hAnsi="Times New Roman"/>
          <w:color w:val="000000"/>
          <w:sz w:val="24"/>
          <w:lang w:val="ru-RU"/>
        </w:rPr>
        <w:t>оценочной</w:t>
      </w:r>
      <w:r w:rsidRPr="004D39DA">
        <w:rPr>
          <w:rFonts w:ascii="Times New Roman" w:hAnsi="Times New Roman"/>
          <w:color w:val="000000"/>
          <w:sz w:val="24"/>
          <w:lang w:val="ru-RU"/>
        </w:rPr>
        <w:t xml:space="preserve"> скважины </w:t>
      </w:r>
    </w:p>
    <w:p w14:paraId="058A6D38" w14:textId="48C5B97A"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ZТ-</w:t>
      </w:r>
      <w:r w:rsidR="001833F6" w:rsidRPr="004D39DA">
        <w:rPr>
          <w:rFonts w:ascii="Times New Roman" w:hAnsi="Times New Roman"/>
          <w:color w:val="000000"/>
          <w:sz w:val="24"/>
          <w:lang w:val="ru-RU"/>
        </w:rPr>
        <w:t xml:space="preserve">2 </w:t>
      </w:r>
      <w:r w:rsidRPr="004D39DA">
        <w:rPr>
          <w:rFonts w:ascii="Times New Roman" w:hAnsi="Times New Roman"/>
          <w:color w:val="000000"/>
          <w:sz w:val="24"/>
          <w:lang w:val="ru-RU"/>
        </w:rPr>
        <w:t xml:space="preserve">следующие документы: </w:t>
      </w:r>
    </w:p>
    <w:p w14:paraId="2A8CAF9F" w14:textId="77777777"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 План безопасного ведения работ (ПБВР); </w:t>
      </w:r>
    </w:p>
    <w:p w14:paraId="723A3C07" w14:textId="77777777"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 План </w:t>
      </w:r>
      <w:r w:rsidR="00070393" w:rsidRPr="004D39DA">
        <w:rPr>
          <w:rFonts w:ascii="Times New Roman" w:hAnsi="Times New Roman"/>
          <w:color w:val="000000"/>
          <w:sz w:val="24"/>
          <w:lang w:val="ru-RU"/>
        </w:rPr>
        <w:t>ликвидации аварий</w:t>
      </w:r>
      <w:r w:rsidRPr="004D39DA">
        <w:rPr>
          <w:rFonts w:ascii="Times New Roman" w:hAnsi="Times New Roman"/>
          <w:color w:val="000000"/>
          <w:sz w:val="24"/>
          <w:lang w:val="ru-RU"/>
        </w:rPr>
        <w:t xml:space="preserve"> (</w:t>
      </w:r>
      <w:r w:rsidR="00070393" w:rsidRPr="004D39DA">
        <w:rPr>
          <w:rFonts w:ascii="Times New Roman" w:hAnsi="Times New Roman"/>
          <w:color w:val="000000"/>
          <w:sz w:val="24"/>
          <w:lang w:val="ru-RU"/>
        </w:rPr>
        <w:t>ПЛА</w:t>
      </w:r>
      <w:r w:rsidRPr="004D39DA">
        <w:rPr>
          <w:rFonts w:ascii="Times New Roman" w:hAnsi="Times New Roman"/>
          <w:color w:val="000000"/>
          <w:sz w:val="24"/>
          <w:lang w:val="ru-RU"/>
        </w:rPr>
        <w:t xml:space="preserve">); </w:t>
      </w:r>
    </w:p>
    <w:p w14:paraId="3F1DCD82" w14:textId="77777777"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План ликвидации аварийных разливов нефти (ПЛАРН).</w:t>
      </w:r>
    </w:p>
    <w:p w14:paraId="7561BC88" w14:textId="77777777"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 При этом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должен разработать и согласовать с Заказчиком схему оповещения при возникновении нештатных ситуаций.</w:t>
      </w:r>
    </w:p>
    <w:p w14:paraId="418A921C" w14:textId="51AF0609" w:rsidR="00B04177" w:rsidRPr="004D39DA" w:rsidRDefault="00B04177" w:rsidP="00B04177">
      <w:pPr>
        <w:pStyle w:val="a7"/>
        <w:spacing w:after="0"/>
        <w:rPr>
          <w:rFonts w:ascii="Times New Roman" w:hAnsi="Times New Roman"/>
          <w:color w:val="000000"/>
          <w:sz w:val="24"/>
          <w:lang w:val="ru-RU"/>
        </w:rPr>
      </w:pPr>
      <w:bookmarkStart w:id="445" w:name="_Toc56917049"/>
      <w:bookmarkStart w:id="446" w:name="_Toc239002683"/>
      <w:r w:rsidRPr="004D39DA">
        <w:rPr>
          <w:rFonts w:ascii="Times New Roman" w:hAnsi="Times New Roman"/>
          <w:color w:val="000000"/>
          <w:sz w:val="24"/>
          <w:lang w:val="ru-RU"/>
        </w:rPr>
        <w:t xml:space="preserve">81.3.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немедленно сообщает обо всех случаях производственного травматизма (заболеваниях, телесных повреждениях) влекущих потерю трудоспособности Персонала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и Персонала Заказчика, произошедших на месте оказания Услуг, а также в течение 36 (тридцати шести) часов с момента наступления таких случаев предоставляет Заказчику отчет. Заказчик может потребовать от Представителя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представления дополнительных разъяснений и принятия мер по предотвращению подобных случаев.</w:t>
      </w:r>
    </w:p>
    <w:p w14:paraId="7C141ACE" w14:textId="27A14BEF" w:rsidR="00070393" w:rsidRPr="004D39DA" w:rsidRDefault="00070393" w:rsidP="00B04177">
      <w:pPr>
        <w:pStyle w:val="a7"/>
        <w:spacing w:after="0"/>
        <w:rPr>
          <w:rFonts w:ascii="Times New Roman" w:hAnsi="Times New Roman"/>
          <w:strike/>
          <w:color w:val="000000"/>
          <w:sz w:val="24"/>
          <w:lang w:val="ru-RU"/>
        </w:rPr>
      </w:pPr>
    </w:p>
    <w:p w14:paraId="22B18562" w14:textId="77777777" w:rsidR="00B04177" w:rsidRPr="004D39DA" w:rsidRDefault="00B04177" w:rsidP="00B04177">
      <w:pPr>
        <w:pStyle w:val="10"/>
        <w:spacing w:befor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СТАТЬЯ 82 – </w:t>
      </w:r>
      <w:bookmarkEnd w:id="445"/>
      <w:bookmarkEnd w:id="446"/>
      <w:r w:rsidRPr="004D39DA">
        <w:rPr>
          <w:rFonts w:ascii="Times New Roman" w:hAnsi="Times New Roman"/>
          <w:color w:val="000000"/>
          <w:sz w:val="24"/>
          <w:szCs w:val="24"/>
          <w:lang w:val="ru-RU"/>
        </w:rPr>
        <w:t xml:space="preserve">ОБУЧЕНИЕ, ПОДГОТОВКА И УЧЕНИЯ В ОБЛАСТИ ОЗТОС    </w:t>
      </w:r>
    </w:p>
    <w:p w14:paraId="0F56CE61" w14:textId="19DF7EC7" w:rsidR="00B04177" w:rsidRPr="004D39DA" w:rsidRDefault="00B04177" w:rsidP="00B04177">
      <w:pPr>
        <w:pStyle w:val="a7"/>
        <w:spacing w:after="0"/>
        <w:rPr>
          <w:rFonts w:ascii="Times New Roman" w:hAnsi="Times New Roman"/>
          <w:color w:val="000000"/>
          <w:sz w:val="24"/>
          <w:lang w:val="ru-RU"/>
        </w:rPr>
      </w:pPr>
      <w:bookmarkStart w:id="447" w:name="_Toc56917050"/>
      <w:bookmarkStart w:id="448" w:name="_Toc239002684"/>
      <w:r w:rsidRPr="004D39DA">
        <w:rPr>
          <w:rFonts w:ascii="Times New Roman" w:hAnsi="Times New Roman"/>
          <w:color w:val="000000"/>
          <w:sz w:val="24"/>
          <w:lang w:val="ru-RU"/>
        </w:rPr>
        <w:t xml:space="preserve">82.1.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должен обеспечить свой Персонал и Персонал привлекаемых им </w:t>
      </w:r>
      <w:r w:rsidR="001833F6" w:rsidRPr="004D39DA">
        <w:rPr>
          <w:rFonts w:ascii="Times New Roman" w:hAnsi="Times New Roman"/>
          <w:color w:val="000000"/>
          <w:sz w:val="24"/>
          <w:lang w:val="ru-RU"/>
        </w:rPr>
        <w:t>Исполнительных</w:t>
      </w:r>
      <w:r w:rsidRPr="004D39DA">
        <w:rPr>
          <w:rFonts w:ascii="Times New Roman" w:hAnsi="Times New Roman"/>
          <w:color w:val="000000"/>
          <w:sz w:val="24"/>
          <w:lang w:val="ru-RU"/>
        </w:rPr>
        <w:t xml:space="preserve"> и </w:t>
      </w:r>
      <w:r w:rsidR="009D3973" w:rsidRPr="004D39DA">
        <w:rPr>
          <w:rFonts w:ascii="Times New Roman" w:hAnsi="Times New Roman"/>
          <w:color w:val="000000"/>
          <w:sz w:val="24"/>
          <w:lang w:val="ru-RU"/>
        </w:rPr>
        <w:t>Со</w:t>
      </w:r>
      <w:r w:rsidR="001833F6" w:rsidRPr="004D39DA">
        <w:rPr>
          <w:rFonts w:ascii="Times New Roman" w:hAnsi="Times New Roman"/>
          <w:color w:val="000000"/>
          <w:sz w:val="24"/>
          <w:lang w:val="ru-RU"/>
        </w:rPr>
        <w:t>Исполнительных</w:t>
      </w:r>
      <w:r w:rsidRPr="004D39DA">
        <w:rPr>
          <w:rFonts w:ascii="Times New Roman" w:hAnsi="Times New Roman"/>
          <w:color w:val="000000"/>
          <w:sz w:val="24"/>
          <w:lang w:val="ru-RU"/>
        </w:rPr>
        <w:t xml:space="preserve"> организаций всем обучением требуемым Применимым Законодательством, в том числе в области охраны труда и промышленной безопасности, а также согласно обучению, требуемому спецификой, сложностью и опасностью выполняемых работ.</w:t>
      </w:r>
    </w:p>
    <w:p w14:paraId="1038278C" w14:textId="6B8AF6E2"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82.2.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не ограничиваясь требованиями пункта 83.1.  вправе организовать более углубленное обучение Персонала в области ОЗТОС, обеспечивающее </w:t>
      </w:r>
      <w:r w:rsidR="00634630" w:rsidRPr="004D39DA">
        <w:rPr>
          <w:rFonts w:ascii="Times New Roman" w:hAnsi="Times New Roman"/>
          <w:color w:val="000000"/>
          <w:sz w:val="24"/>
          <w:lang w:val="ru-RU"/>
        </w:rPr>
        <w:t>понимание, вовлеченность</w:t>
      </w:r>
      <w:r w:rsidRPr="004D39DA">
        <w:rPr>
          <w:rFonts w:ascii="Times New Roman" w:hAnsi="Times New Roman"/>
          <w:color w:val="000000"/>
          <w:sz w:val="24"/>
          <w:lang w:val="ru-RU"/>
        </w:rPr>
        <w:t xml:space="preserve"> и содействие деятельности по ОЗТОС, способствуя развитию и укреплению культуры ОЗТОС. В этих целях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вправе ввести систему ответственности и поощрения персонала за соблюдение требований по ОЗТОС.</w:t>
      </w:r>
    </w:p>
    <w:p w14:paraId="5551E433" w14:textId="77777777"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82.3.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в целях подготовки Персонала к нештатным ситуациям, обязан разработать программу, организовывать и проводить учения в области ОЗТОС и гражданский обороны, в соответствии с требованиями Применимого Законодательства. Программа проведения учений, должна составляться как на теоретические, так и практические учения, при этом в программе проведения учении должны отражаться сценарии планируемых учений.</w:t>
      </w:r>
    </w:p>
    <w:p w14:paraId="41AC5729" w14:textId="71EAE218" w:rsidR="00070393" w:rsidRPr="004D39DA" w:rsidRDefault="00B04177" w:rsidP="00070393">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82.4. До начала основных работ по строительству </w:t>
      </w:r>
      <w:r w:rsidR="00F830BA" w:rsidRPr="004D39DA">
        <w:rPr>
          <w:rFonts w:ascii="Times New Roman" w:hAnsi="Times New Roman"/>
          <w:color w:val="000000"/>
          <w:sz w:val="24"/>
          <w:lang w:val="ru-RU"/>
        </w:rPr>
        <w:t>оценочной</w:t>
      </w:r>
      <w:r w:rsidRPr="004D39DA">
        <w:rPr>
          <w:rFonts w:ascii="Times New Roman" w:hAnsi="Times New Roman"/>
          <w:color w:val="000000"/>
          <w:sz w:val="24"/>
          <w:lang w:val="ru-RU"/>
        </w:rPr>
        <w:t xml:space="preserve"> </w:t>
      </w:r>
      <w:r w:rsidR="00634630" w:rsidRPr="004D39DA">
        <w:rPr>
          <w:rFonts w:ascii="Times New Roman" w:hAnsi="Times New Roman"/>
          <w:color w:val="000000"/>
          <w:sz w:val="24"/>
          <w:lang w:val="ru-RU"/>
        </w:rPr>
        <w:t>скважины Z</w:t>
      </w:r>
      <w:r w:rsidRPr="004D39DA">
        <w:rPr>
          <w:rFonts w:ascii="Times New Roman" w:hAnsi="Times New Roman"/>
          <w:color w:val="000000"/>
          <w:sz w:val="24"/>
          <w:lang w:val="ru-RU"/>
        </w:rPr>
        <w:t>Т-</w:t>
      </w:r>
      <w:r w:rsidR="001833F6" w:rsidRPr="004D39DA">
        <w:rPr>
          <w:rFonts w:ascii="Times New Roman" w:hAnsi="Times New Roman"/>
          <w:color w:val="000000"/>
          <w:sz w:val="24"/>
          <w:lang w:val="ru-RU"/>
        </w:rPr>
        <w:t xml:space="preserve">2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должен разработать, согласовать и утвердить план проведения учений в соответствии с требованиями и порядком установленными применимым законодательством. </w:t>
      </w:r>
      <w:r w:rsidR="00070393" w:rsidRPr="004D39DA">
        <w:rPr>
          <w:rFonts w:ascii="Times New Roman" w:hAnsi="Times New Roman"/>
          <w:color w:val="000000"/>
          <w:sz w:val="24"/>
          <w:lang w:val="ru-RU"/>
        </w:rPr>
        <w:br/>
        <w:t xml:space="preserve">82.5. </w:t>
      </w:r>
      <w:r w:rsidR="005E0BA6" w:rsidRPr="004D39DA">
        <w:rPr>
          <w:rFonts w:ascii="Times New Roman" w:hAnsi="Times New Roman"/>
          <w:color w:val="000000"/>
          <w:sz w:val="24"/>
          <w:lang w:val="ru-RU"/>
        </w:rPr>
        <w:t>Исполнитель</w:t>
      </w:r>
      <w:r w:rsidR="00070393" w:rsidRPr="004D39DA">
        <w:rPr>
          <w:rFonts w:ascii="Times New Roman" w:hAnsi="Times New Roman"/>
          <w:color w:val="000000"/>
          <w:sz w:val="24"/>
          <w:lang w:val="ru-RU"/>
        </w:rPr>
        <w:t xml:space="preserve"> оказывает Заказчику содействие в организации и проведении </w:t>
      </w:r>
      <w:r w:rsidR="00634630" w:rsidRPr="004D39DA">
        <w:rPr>
          <w:rFonts w:ascii="Times New Roman" w:hAnsi="Times New Roman"/>
          <w:color w:val="000000"/>
          <w:sz w:val="24"/>
          <w:lang w:val="ru-RU"/>
        </w:rPr>
        <w:t>учений, Заказчик</w:t>
      </w:r>
      <w:r w:rsidR="00070393" w:rsidRPr="004D39DA">
        <w:rPr>
          <w:rFonts w:ascii="Times New Roman" w:hAnsi="Times New Roman"/>
          <w:color w:val="000000"/>
          <w:sz w:val="24"/>
          <w:lang w:val="ru-RU"/>
        </w:rPr>
        <w:t xml:space="preserve"> информирует </w:t>
      </w:r>
      <w:r w:rsidR="00567559" w:rsidRPr="004D39DA">
        <w:rPr>
          <w:rFonts w:ascii="Times New Roman" w:hAnsi="Times New Roman"/>
          <w:color w:val="000000"/>
          <w:sz w:val="24"/>
          <w:lang w:val="ru-RU"/>
        </w:rPr>
        <w:t>Исполнителя</w:t>
      </w:r>
      <w:r w:rsidR="00070393" w:rsidRPr="004D39DA">
        <w:rPr>
          <w:rFonts w:ascii="Times New Roman" w:hAnsi="Times New Roman"/>
          <w:color w:val="000000"/>
          <w:sz w:val="24"/>
          <w:lang w:val="ru-RU"/>
        </w:rPr>
        <w:t xml:space="preserve"> о дате проведения учений. </w:t>
      </w:r>
    </w:p>
    <w:p w14:paraId="061D370F" w14:textId="77777777" w:rsidR="00B04177" w:rsidRPr="004D39DA" w:rsidRDefault="00B04177" w:rsidP="00B04177">
      <w:pPr>
        <w:pStyle w:val="10"/>
        <w:spacing w:befor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СТАТЬЯ 83 – </w:t>
      </w:r>
      <w:bookmarkEnd w:id="447"/>
      <w:bookmarkEnd w:id="448"/>
      <w:r w:rsidRPr="004D39DA">
        <w:rPr>
          <w:rFonts w:ascii="Times New Roman" w:hAnsi="Times New Roman"/>
          <w:color w:val="000000"/>
          <w:sz w:val="24"/>
          <w:szCs w:val="24"/>
          <w:lang w:val="ru-RU"/>
        </w:rPr>
        <w:t>ОТЧЕТНОСТЬ ПО ОЗТОС</w:t>
      </w:r>
    </w:p>
    <w:p w14:paraId="29D5F80B" w14:textId="5EE02ECA" w:rsidR="00B04177" w:rsidRPr="004D39DA" w:rsidRDefault="00B04177" w:rsidP="00B04177">
      <w:pPr>
        <w:pStyle w:val="af5"/>
        <w:spacing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83.1. </w:t>
      </w:r>
      <w:r w:rsidR="005E0BA6" w:rsidRPr="004D39DA">
        <w:rPr>
          <w:rFonts w:ascii="Times New Roman" w:hAnsi="Times New Roman"/>
          <w:color w:val="000000"/>
          <w:sz w:val="24"/>
          <w:szCs w:val="24"/>
          <w:lang w:val="ru-RU"/>
        </w:rPr>
        <w:t>Исполнитель</w:t>
      </w:r>
      <w:r w:rsidRPr="004D39DA">
        <w:rPr>
          <w:rFonts w:ascii="Times New Roman" w:hAnsi="Times New Roman"/>
          <w:color w:val="000000"/>
          <w:sz w:val="24"/>
          <w:szCs w:val="24"/>
          <w:lang w:val="ru-RU"/>
        </w:rPr>
        <w:t xml:space="preserve"> должен обеспечить самостоятельное предоставление всей требуемой Применимым Законодательством отчетности, в том числе и отчетности в области ОЗТОС в отношении осуществляемой </w:t>
      </w:r>
      <w:r w:rsidR="00567559" w:rsidRPr="004D39DA">
        <w:rPr>
          <w:rFonts w:ascii="Times New Roman" w:hAnsi="Times New Roman"/>
          <w:color w:val="000000"/>
          <w:sz w:val="24"/>
          <w:szCs w:val="24"/>
          <w:lang w:val="ru-RU"/>
        </w:rPr>
        <w:t>Исполнителем</w:t>
      </w:r>
      <w:r w:rsidRPr="004D39DA">
        <w:rPr>
          <w:rFonts w:ascii="Times New Roman" w:hAnsi="Times New Roman"/>
          <w:color w:val="000000"/>
          <w:sz w:val="24"/>
          <w:szCs w:val="24"/>
          <w:lang w:val="ru-RU"/>
        </w:rPr>
        <w:t xml:space="preserve"> и привлекаемыми им </w:t>
      </w:r>
      <w:r w:rsidR="001833F6" w:rsidRPr="004D39DA">
        <w:rPr>
          <w:rFonts w:ascii="Times New Roman" w:hAnsi="Times New Roman"/>
          <w:color w:val="000000"/>
          <w:sz w:val="24"/>
          <w:szCs w:val="24"/>
          <w:lang w:val="ru-RU"/>
        </w:rPr>
        <w:t>Исполнительными</w:t>
      </w:r>
      <w:r w:rsidRPr="004D39DA">
        <w:rPr>
          <w:rFonts w:ascii="Times New Roman" w:hAnsi="Times New Roman"/>
          <w:color w:val="000000"/>
          <w:sz w:val="24"/>
          <w:szCs w:val="24"/>
          <w:lang w:val="ru-RU"/>
        </w:rPr>
        <w:t xml:space="preserve"> и </w:t>
      </w:r>
      <w:r w:rsidR="009D3973" w:rsidRPr="004D39DA">
        <w:rPr>
          <w:rFonts w:ascii="Times New Roman" w:hAnsi="Times New Roman"/>
          <w:color w:val="000000"/>
          <w:sz w:val="24"/>
          <w:szCs w:val="24"/>
          <w:lang w:val="ru-RU"/>
        </w:rPr>
        <w:t>Со</w:t>
      </w:r>
      <w:r w:rsidR="001833F6" w:rsidRPr="004D39DA">
        <w:rPr>
          <w:rFonts w:ascii="Times New Roman" w:hAnsi="Times New Roman"/>
          <w:color w:val="000000"/>
          <w:sz w:val="24"/>
          <w:szCs w:val="24"/>
          <w:lang w:val="ru-RU"/>
        </w:rPr>
        <w:t>Исполнительными</w:t>
      </w:r>
      <w:r w:rsidRPr="004D39DA">
        <w:rPr>
          <w:rFonts w:ascii="Times New Roman" w:hAnsi="Times New Roman"/>
          <w:color w:val="000000"/>
          <w:sz w:val="24"/>
          <w:szCs w:val="24"/>
          <w:lang w:val="ru-RU"/>
        </w:rPr>
        <w:t xml:space="preserve"> организациями. При этом </w:t>
      </w:r>
      <w:r w:rsidR="005E0BA6" w:rsidRPr="004D39DA">
        <w:rPr>
          <w:rFonts w:ascii="Times New Roman" w:hAnsi="Times New Roman"/>
          <w:color w:val="000000"/>
          <w:sz w:val="24"/>
          <w:szCs w:val="24"/>
          <w:lang w:val="ru-RU"/>
        </w:rPr>
        <w:t>Исполнитель</w:t>
      </w:r>
      <w:r w:rsidRPr="004D39DA">
        <w:rPr>
          <w:rFonts w:ascii="Times New Roman" w:hAnsi="Times New Roman"/>
          <w:color w:val="000000"/>
          <w:sz w:val="24"/>
          <w:szCs w:val="24"/>
          <w:lang w:val="ru-RU"/>
        </w:rPr>
        <w:t xml:space="preserve"> информирует Заказчика о ходе предоставления такой отчетности, предоставляя Заказчику данные необходимые для </w:t>
      </w:r>
      <w:r w:rsidRPr="004D39DA">
        <w:rPr>
          <w:rFonts w:ascii="Times New Roman" w:hAnsi="Times New Roman"/>
          <w:color w:val="000000"/>
          <w:sz w:val="24"/>
          <w:szCs w:val="24"/>
          <w:lang w:val="ru-RU"/>
        </w:rPr>
        <w:lastRenderedPageBreak/>
        <w:t>подготовки отчетности предоставляемой самим Заказчиком, согласно требованиями Применимого Законодательства.</w:t>
      </w:r>
    </w:p>
    <w:p w14:paraId="10997D50" w14:textId="0940FF99" w:rsidR="00B04177" w:rsidRPr="004D39DA" w:rsidRDefault="00B04177" w:rsidP="00B04177">
      <w:pPr>
        <w:pStyle w:val="af5"/>
        <w:spacing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83.2. </w:t>
      </w:r>
      <w:r w:rsidR="005E0BA6" w:rsidRPr="004D39DA">
        <w:rPr>
          <w:rFonts w:ascii="Times New Roman" w:hAnsi="Times New Roman"/>
          <w:color w:val="000000"/>
          <w:sz w:val="24"/>
          <w:szCs w:val="24"/>
          <w:lang w:val="ru-RU"/>
        </w:rPr>
        <w:t>Исполнитель</w:t>
      </w:r>
      <w:r w:rsidRPr="004D39DA">
        <w:rPr>
          <w:rFonts w:ascii="Times New Roman" w:hAnsi="Times New Roman"/>
          <w:color w:val="000000"/>
          <w:sz w:val="24"/>
          <w:szCs w:val="24"/>
          <w:lang w:val="ru-RU"/>
        </w:rPr>
        <w:t xml:space="preserve">, по запросу Заказчика должен предоставлять Заказчику еженедельные, ежемесячные, квартальные, годовые и/или итоговый отчеты в области ОЗТОС, в отношении оказываемых </w:t>
      </w:r>
      <w:r w:rsidR="00567559" w:rsidRPr="004D39DA">
        <w:rPr>
          <w:rFonts w:ascii="Times New Roman" w:hAnsi="Times New Roman"/>
          <w:color w:val="000000"/>
          <w:sz w:val="24"/>
          <w:szCs w:val="24"/>
          <w:lang w:val="ru-RU"/>
        </w:rPr>
        <w:t>Исполнителем</w:t>
      </w:r>
      <w:r w:rsidRPr="004D39DA">
        <w:rPr>
          <w:rFonts w:ascii="Times New Roman" w:hAnsi="Times New Roman"/>
          <w:color w:val="000000"/>
          <w:sz w:val="24"/>
          <w:szCs w:val="24"/>
          <w:lang w:val="ru-RU"/>
        </w:rPr>
        <w:t xml:space="preserve"> услуг по настоящему Договору. </w:t>
      </w:r>
      <w:r w:rsidR="005E0BA6" w:rsidRPr="004D39DA">
        <w:rPr>
          <w:rFonts w:ascii="Times New Roman" w:hAnsi="Times New Roman"/>
          <w:color w:val="000000"/>
          <w:sz w:val="24"/>
          <w:szCs w:val="24"/>
          <w:lang w:val="ru-RU"/>
        </w:rPr>
        <w:t>Исполнитель</w:t>
      </w:r>
      <w:r w:rsidRPr="004D39DA">
        <w:rPr>
          <w:rFonts w:ascii="Times New Roman" w:hAnsi="Times New Roman"/>
          <w:color w:val="000000"/>
          <w:sz w:val="24"/>
          <w:szCs w:val="24"/>
          <w:lang w:val="ru-RU"/>
        </w:rPr>
        <w:t xml:space="preserve">, предоставляя такую отчетность, отражает всю запрашиваемую Заказчиком информацию, в соответствии с запросом Заказчика, за исключением тех данных, которые могут быть отнесены к коммерческой тайне </w:t>
      </w:r>
      <w:r w:rsidR="00567559" w:rsidRPr="004D39DA">
        <w:rPr>
          <w:rFonts w:ascii="Times New Roman" w:hAnsi="Times New Roman"/>
          <w:color w:val="000000"/>
          <w:sz w:val="24"/>
          <w:szCs w:val="24"/>
          <w:lang w:val="ru-RU"/>
        </w:rPr>
        <w:t>Исполнителя</w:t>
      </w:r>
      <w:r w:rsidRPr="004D39DA">
        <w:rPr>
          <w:rFonts w:ascii="Times New Roman" w:hAnsi="Times New Roman"/>
          <w:color w:val="000000"/>
          <w:sz w:val="24"/>
          <w:szCs w:val="24"/>
          <w:lang w:val="ru-RU"/>
        </w:rPr>
        <w:t>.</w:t>
      </w:r>
    </w:p>
    <w:p w14:paraId="6B692C31" w14:textId="427C81C2" w:rsidR="00B04177" w:rsidRPr="004D39DA" w:rsidRDefault="00B04177" w:rsidP="00B04177">
      <w:pPr>
        <w:pStyle w:val="af5"/>
        <w:ind w:left="0" w:hanging="11"/>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83.3. Квартальные отчеты в области ОЗТОС должны скрепляться подписью старшего менеджера </w:t>
      </w:r>
      <w:r w:rsidR="00567559" w:rsidRPr="004D39DA">
        <w:rPr>
          <w:rFonts w:ascii="Times New Roman" w:hAnsi="Times New Roman"/>
          <w:color w:val="000000"/>
          <w:sz w:val="24"/>
          <w:szCs w:val="24"/>
          <w:lang w:val="ru-RU"/>
        </w:rPr>
        <w:t>Исполнителя</w:t>
      </w:r>
      <w:r w:rsidRPr="004D39DA">
        <w:rPr>
          <w:rFonts w:ascii="Times New Roman" w:hAnsi="Times New Roman"/>
          <w:color w:val="000000"/>
          <w:sz w:val="24"/>
          <w:szCs w:val="24"/>
          <w:lang w:val="ru-RU"/>
        </w:rPr>
        <w:t>, ответственного за повседневное предоставление Услуг, и передаваться представителю Заказчика в течение 4 (четырех) дней после окончания отчетного периода.</w:t>
      </w:r>
    </w:p>
    <w:p w14:paraId="3CD1549A" w14:textId="2B3FADBC" w:rsidR="00B04177" w:rsidRPr="004D39DA" w:rsidRDefault="00B04177" w:rsidP="00B04177">
      <w:pPr>
        <w:pStyle w:val="af5"/>
        <w:ind w:left="0" w:hanging="11"/>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83.4. Годовой и/или итоговый </w:t>
      </w:r>
      <w:r w:rsidR="00634630" w:rsidRPr="004D39DA">
        <w:rPr>
          <w:rFonts w:ascii="Times New Roman" w:hAnsi="Times New Roman"/>
          <w:color w:val="000000"/>
          <w:sz w:val="24"/>
          <w:szCs w:val="24"/>
          <w:lang w:val="ru-RU"/>
        </w:rPr>
        <w:t>отчет в</w:t>
      </w:r>
      <w:r w:rsidRPr="004D39DA">
        <w:rPr>
          <w:rFonts w:ascii="Times New Roman" w:hAnsi="Times New Roman"/>
          <w:color w:val="000000"/>
          <w:sz w:val="24"/>
          <w:szCs w:val="24"/>
          <w:lang w:val="ru-RU"/>
        </w:rPr>
        <w:t xml:space="preserve"> области </w:t>
      </w:r>
      <w:r w:rsidR="00634630" w:rsidRPr="004D39DA">
        <w:rPr>
          <w:rFonts w:ascii="Times New Roman" w:hAnsi="Times New Roman"/>
          <w:color w:val="000000"/>
          <w:sz w:val="24"/>
          <w:szCs w:val="24"/>
          <w:lang w:val="ru-RU"/>
        </w:rPr>
        <w:t>ОЗТОС должен</w:t>
      </w:r>
      <w:r w:rsidRPr="004D39DA">
        <w:rPr>
          <w:rFonts w:ascii="Times New Roman" w:hAnsi="Times New Roman"/>
          <w:color w:val="000000"/>
          <w:sz w:val="24"/>
          <w:szCs w:val="24"/>
          <w:lang w:val="ru-RU"/>
        </w:rPr>
        <w:t xml:space="preserve"> быть скреплен подписью руководителя </w:t>
      </w:r>
      <w:r w:rsidR="00567559" w:rsidRPr="004D39DA">
        <w:rPr>
          <w:rFonts w:ascii="Times New Roman" w:hAnsi="Times New Roman"/>
          <w:color w:val="000000"/>
          <w:sz w:val="24"/>
          <w:szCs w:val="24"/>
          <w:lang w:val="ru-RU"/>
        </w:rPr>
        <w:t>Исполнителя</w:t>
      </w:r>
      <w:r w:rsidRPr="004D39DA">
        <w:rPr>
          <w:rFonts w:ascii="Times New Roman" w:hAnsi="Times New Roman"/>
          <w:color w:val="000000"/>
          <w:sz w:val="24"/>
          <w:szCs w:val="24"/>
          <w:lang w:val="ru-RU"/>
        </w:rPr>
        <w:t xml:space="preserve"> и передан представителю Заказчика в течение 1 (одного) календарного месяца после окончания отчетного периода и/или периода оказания Услуг.</w:t>
      </w:r>
    </w:p>
    <w:p w14:paraId="45296DA8" w14:textId="77777777" w:rsidR="00B04177" w:rsidRPr="004D39DA" w:rsidRDefault="00B04177" w:rsidP="00B04177">
      <w:pPr>
        <w:pStyle w:val="10"/>
        <w:spacing w:before="0"/>
        <w:jc w:val="both"/>
        <w:rPr>
          <w:rFonts w:ascii="Times New Roman" w:hAnsi="Times New Roman"/>
          <w:color w:val="000000"/>
          <w:sz w:val="24"/>
          <w:szCs w:val="24"/>
          <w:lang w:val="ru-RU"/>
        </w:rPr>
      </w:pPr>
      <w:bookmarkStart w:id="449" w:name="_Toc56917051"/>
      <w:bookmarkStart w:id="450" w:name="_Toc239002685"/>
      <w:r w:rsidRPr="004D39DA">
        <w:rPr>
          <w:rFonts w:ascii="Times New Roman" w:hAnsi="Times New Roman"/>
          <w:color w:val="000000"/>
          <w:sz w:val="24"/>
          <w:szCs w:val="24"/>
          <w:lang w:val="ru-RU"/>
        </w:rPr>
        <w:t xml:space="preserve">СТАТЬЯ 84 – </w:t>
      </w:r>
      <w:bookmarkEnd w:id="449"/>
      <w:bookmarkEnd w:id="450"/>
      <w:r w:rsidRPr="004D39DA">
        <w:rPr>
          <w:rFonts w:ascii="Times New Roman" w:hAnsi="Times New Roman"/>
          <w:color w:val="000000"/>
          <w:sz w:val="24"/>
          <w:szCs w:val="24"/>
          <w:lang w:val="ru-RU"/>
        </w:rPr>
        <w:t xml:space="preserve">ИНСПЕКЦИИ И АУДИТЫ ПО ОЗТОС  </w:t>
      </w:r>
    </w:p>
    <w:p w14:paraId="61609321" w14:textId="3F57179B" w:rsidR="00B04177" w:rsidRPr="004D39DA" w:rsidRDefault="00B04177" w:rsidP="00B04177">
      <w:pPr>
        <w:pStyle w:val="af5"/>
        <w:ind w:left="0" w:hanging="11"/>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84.1. Заказчик имеет право на организацию и проведение инспекций в области ОЗТОС по деятельности, осуществляемой </w:t>
      </w:r>
      <w:r w:rsidR="00567559" w:rsidRPr="004D39DA">
        <w:rPr>
          <w:rFonts w:ascii="Times New Roman" w:hAnsi="Times New Roman"/>
          <w:color w:val="000000"/>
          <w:sz w:val="24"/>
          <w:szCs w:val="24"/>
          <w:lang w:val="ru-RU"/>
        </w:rPr>
        <w:t>Исполнителем</w:t>
      </w:r>
      <w:r w:rsidRPr="004D39DA">
        <w:rPr>
          <w:rFonts w:ascii="Times New Roman" w:hAnsi="Times New Roman"/>
          <w:color w:val="000000"/>
          <w:sz w:val="24"/>
          <w:szCs w:val="24"/>
          <w:lang w:val="ru-RU"/>
        </w:rPr>
        <w:t xml:space="preserve"> на </w:t>
      </w:r>
      <w:r w:rsidR="009D3973" w:rsidRPr="004D39DA">
        <w:rPr>
          <w:rFonts w:ascii="Times New Roman" w:hAnsi="Times New Roman"/>
          <w:color w:val="000000"/>
          <w:sz w:val="24"/>
          <w:szCs w:val="24"/>
          <w:lang w:val="ru-RU"/>
        </w:rPr>
        <w:t>ПБУ</w:t>
      </w:r>
      <w:r w:rsidRPr="004D39DA">
        <w:rPr>
          <w:rFonts w:ascii="Times New Roman" w:hAnsi="Times New Roman"/>
          <w:color w:val="000000"/>
          <w:sz w:val="24"/>
          <w:szCs w:val="24"/>
          <w:lang w:val="ru-RU"/>
        </w:rPr>
        <w:t xml:space="preserve"> в рамках настоящего Договора и привлекаемым им </w:t>
      </w:r>
      <w:r w:rsidR="001833F6" w:rsidRPr="004D39DA">
        <w:rPr>
          <w:rFonts w:ascii="Times New Roman" w:hAnsi="Times New Roman"/>
          <w:color w:val="000000"/>
          <w:sz w:val="24"/>
          <w:szCs w:val="24"/>
          <w:lang w:val="ru-RU"/>
        </w:rPr>
        <w:t>Исполнительными</w:t>
      </w:r>
      <w:r w:rsidRPr="004D39DA">
        <w:rPr>
          <w:rFonts w:ascii="Times New Roman" w:hAnsi="Times New Roman"/>
          <w:color w:val="000000"/>
          <w:sz w:val="24"/>
          <w:szCs w:val="24"/>
          <w:lang w:val="ru-RU"/>
        </w:rPr>
        <w:t xml:space="preserve"> и </w:t>
      </w:r>
      <w:r w:rsidR="009D3973" w:rsidRPr="004D39DA">
        <w:rPr>
          <w:rFonts w:ascii="Times New Roman" w:hAnsi="Times New Roman"/>
          <w:color w:val="000000"/>
          <w:sz w:val="24"/>
          <w:szCs w:val="24"/>
          <w:lang w:val="ru-RU"/>
        </w:rPr>
        <w:t>Со</w:t>
      </w:r>
      <w:r w:rsidR="001833F6" w:rsidRPr="004D39DA">
        <w:rPr>
          <w:rFonts w:ascii="Times New Roman" w:hAnsi="Times New Roman"/>
          <w:color w:val="000000"/>
          <w:sz w:val="24"/>
          <w:szCs w:val="24"/>
          <w:lang w:val="ru-RU"/>
        </w:rPr>
        <w:t>Исполнительными</w:t>
      </w:r>
      <w:r w:rsidRPr="004D39DA">
        <w:rPr>
          <w:rFonts w:ascii="Times New Roman" w:hAnsi="Times New Roman"/>
          <w:color w:val="000000"/>
          <w:sz w:val="24"/>
          <w:szCs w:val="24"/>
          <w:lang w:val="ru-RU"/>
        </w:rPr>
        <w:t xml:space="preserve"> организациями. При возникновении такой потребности Заказчик подготавливает письменное уведомление, в котором кратко излагает причину и предмет такой инспекции и направляет его </w:t>
      </w:r>
      <w:r w:rsidR="00667216" w:rsidRPr="004D39DA">
        <w:rPr>
          <w:rFonts w:ascii="Times New Roman" w:hAnsi="Times New Roman"/>
          <w:color w:val="000000"/>
          <w:sz w:val="24"/>
          <w:szCs w:val="24"/>
          <w:lang w:val="ru-RU"/>
        </w:rPr>
        <w:t>Исполнителю</w:t>
      </w:r>
      <w:r w:rsidRPr="004D39DA">
        <w:rPr>
          <w:rFonts w:ascii="Times New Roman" w:hAnsi="Times New Roman"/>
          <w:color w:val="000000"/>
          <w:sz w:val="24"/>
          <w:szCs w:val="24"/>
          <w:lang w:val="ru-RU"/>
        </w:rPr>
        <w:t xml:space="preserve"> за 3 (три) дня до запланированной даты инспекции. В случае получения предписаний по деятельности </w:t>
      </w:r>
      <w:r w:rsidR="00567559" w:rsidRPr="004D39DA">
        <w:rPr>
          <w:rFonts w:ascii="Times New Roman" w:hAnsi="Times New Roman"/>
          <w:color w:val="000000"/>
          <w:sz w:val="24"/>
          <w:szCs w:val="24"/>
          <w:lang w:val="ru-RU"/>
        </w:rPr>
        <w:t>Исполнителя</w:t>
      </w:r>
      <w:r w:rsidRPr="004D39DA">
        <w:rPr>
          <w:rFonts w:ascii="Times New Roman" w:hAnsi="Times New Roman"/>
          <w:color w:val="000000"/>
          <w:sz w:val="24"/>
          <w:szCs w:val="24"/>
          <w:lang w:val="ru-RU"/>
        </w:rPr>
        <w:t xml:space="preserve"> в области ОЗТОС со стороны Заказчика, </w:t>
      </w:r>
      <w:r w:rsidR="005E0BA6" w:rsidRPr="004D39DA">
        <w:rPr>
          <w:rFonts w:ascii="Times New Roman" w:hAnsi="Times New Roman"/>
          <w:color w:val="000000"/>
          <w:sz w:val="24"/>
          <w:szCs w:val="24"/>
          <w:lang w:val="ru-RU"/>
        </w:rPr>
        <w:t>Исполнитель</w:t>
      </w:r>
      <w:r w:rsidRPr="004D39DA">
        <w:rPr>
          <w:rFonts w:ascii="Times New Roman" w:hAnsi="Times New Roman"/>
          <w:color w:val="000000"/>
          <w:sz w:val="24"/>
          <w:szCs w:val="24"/>
          <w:lang w:val="ru-RU"/>
        </w:rPr>
        <w:t xml:space="preserve"> обязуется надлежащим образом и </w:t>
      </w:r>
      <w:r w:rsidR="00634630" w:rsidRPr="004D39DA">
        <w:rPr>
          <w:rFonts w:ascii="Times New Roman" w:hAnsi="Times New Roman"/>
          <w:color w:val="000000"/>
          <w:sz w:val="24"/>
          <w:szCs w:val="24"/>
          <w:lang w:val="ru-RU"/>
        </w:rPr>
        <w:t>в срок,</w:t>
      </w:r>
      <w:r w:rsidRPr="004D39DA">
        <w:rPr>
          <w:rFonts w:ascii="Times New Roman" w:hAnsi="Times New Roman"/>
          <w:color w:val="000000"/>
          <w:sz w:val="24"/>
          <w:szCs w:val="24"/>
          <w:lang w:val="ru-RU"/>
        </w:rPr>
        <w:t xml:space="preserve"> установленный Заказчиком устранить такие предписания.</w:t>
      </w:r>
    </w:p>
    <w:p w14:paraId="50F955AB" w14:textId="039B89CE" w:rsidR="00B04177" w:rsidRPr="004D39DA" w:rsidRDefault="00B04177" w:rsidP="00B04177">
      <w:pPr>
        <w:pStyle w:val="af5"/>
        <w:ind w:left="0" w:hanging="11"/>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84.2. Проведение инспекции в области ОЗТОС также может быть инициировано контролирующими органами РК по письменному запросу, адресованному как в адрес </w:t>
      </w:r>
      <w:r w:rsidR="00567559" w:rsidRPr="004D39DA">
        <w:rPr>
          <w:rFonts w:ascii="Times New Roman" w:hAnsi="Times New Roman"/>
          <w:color w:val="000000"/>
          <w:sz w:val="24"/>
          <w:szCs w:val="24"/>
          <w:lang w:val="ru-RU"/>
        </w:rPr>
        <w:t>Исполнителя</w:t>
      </w:r>
      <w:r w:rsidRPr="004D39DA">
        <w:rPr>
          <w:rFonts w:ascii="Times New Roman" w:hAnsi="Times New Roman"/>
          <w:color w:val="000000"/>
          <w:sz w:val="24"/>
          <w:szCs w:val="24"/>
          <w:lang w:val="ru-RU"/>
        </w:rPr>
        <w:t xml:space="preserve">, так и в адрес Заказчика. В таких случаях Стороны незамедлительно извещают друг друга о получении такого уведомления со стороны контролирующих органов, направляя копии. Если со стороны контролирующих органов </w:t>
      </w:r>
      <w:r w:rsidR="00634630" w:rsidRPr="004D39DA">
        <w:rPr>
          <w:rFonts w:ascii="Times New Roman" w:hAnsi="Times New Roman"/>
          <w:color w:val="000000"/>
          <w:sz w:val="24"/>
          <w:szCs w:val="24"/>
          <w:lang w:val="ru-RU"/>
        </w:rPr>
        <w:t>в ходе</w:t>
      </w:r>
      <w:r w:rsidRPr="004D39DA">
        <w:rPr>
          <w:rFonts w:ascii="Times New Roman" w:hAnsi="Times New Roman"/>
          <w:color w:val="000000"/>
          <w:sz w:val="24"/>
          <w:szCs w:val="24"/>
          <w:lang w:val="ru-RU"/>
        </w:rPr>
        <w:t xml:space="preserve"> инспекции Заказчику выставлены предписания по ОЗТОС и для их устранения требуется содействие со стороны </w:t>
      </w:r>
      <w:r w:rsidR="00567559" w:rsidRPr="004D39DA">
        <w:rPr>
          <w:rFonts w:ascii="Times New Roman" w:hAnsi="Times New Roman"/>
          <w:color w:val="000000"/>
          <w:sz w:val="24"/>
          <w:szCs w:val="24"/>
          <w:lang w:val="ru-RU"/>
        </w:rPr>
        <w:t>Исполнителя</w:t>
      </w:r>
      <w:r w:rsidRPr="004D39DA">
        <w:rPr>
          <w:rFonts w:ascii="Times New Roman" w:hAnsi="Times New Roman"/>
          <w:color w:val="000000"/>
          <w:sz w:val="24"/>
          <w:szCs w:val="24"/>
          <w:lang w:val="ru-RU"/>
        </w:rPr>
        <w:t xml:space="preserve">, то </w:t>
      </w:r>
      <w:r w:rsidR="005E0BA6" w:rsidRPr="004D39DA">
        <w:rPr>
          <w:rFonts w:ascii="Times New Roman" w:hAnsi="Times New Roman"/>
          <w:color w:val="000000"/>
          <w:sz w:val="24"/>
          <w:szCs w:val="24"/>
          <w:lang w:val="ru-RU"/>
        </w:rPr>
        <w:t>Исполнитель</w:t>
      </w:r>
      <w:r w:rsidRPr="004D39DA">
        <w:rPr>
          <w:rFonts w:ascii="Times New Roman" w:hAnsi="Times New Roman"/>
          <w:color w:val="000000"/>
          <w:sz w:val="24"/>
          <w:szCs w:val="24"/>
          <w:lang w:val="ru-RU"/>
        </w:rPr>
        <w:t xml:space="preserve"> оказывает все необходимое содействие. В случае выставления контролирующими органами предписаний по ОЗТОС в отношении деятельности </w:t>
      </w:r>
      <w:r w:rsidR="00567559" w:rsidRPr="004D39DA">
        <w:rPr>
          <w:rFonts w:ascii="Times New Roman" w:hAnsi="Times New Roman"/>
          <w:color w:val="000000"/>
          <w:sz w:val="24"/>
          <w:szCs w:val="24"/>
          <w:lang w:val="ru-RU"/>
        </w:rPr>
        <w:t>Исполнителя</w:t>
      </w:r>
      <w:r w:rsidRPr="004D39DA">
        <w:rPr>
          <w:rFonts w:ascii="Times New Roman" w:hAnsi="Times New Roman"/>
          <w:color w:val="000000"/>
          <w:sz w:val="24"/>
          <w:szCs w:val="24"/>
          <w:lang w:val="ru-RU"/>
        </w:rPr>
        <w:t xml:space="preserve"> и/или его </w:t>
      </w:r>
      <w:r w:rsidR="001833F6" w:rsidRPr="004D39DA">
        <w:rPr>
          <w:rFonts w:ascii="Times New Roman" w:hAnsi="Times New Roman"/>
          <w:color w:val="000000"/>
          <w:sz w:val="24"/>
          <w:szCs w:val="24"/>
          <w:lang w:val="ru-RU"/>
        </w:rPr>
        <w:t>Исполнительных</w:t>
      </w:r>
      <w:r w:rsidRPr="004D39DA">
        <w:rPr>
          <w:rFonts w:ascii="Times New Roman" w:hAnsi="Times New Roman"/>
          <w:color w:val="000000"/>
          <w:sz w:val="24"/>
          <w:szCs w:val="24"/>
          <w:lang w:val="ru-RU"/>
        </w:rPr>
        <w:t xml:space="preserve"> и </w:t>
      </w:r>
      <w:r w:rsidR="009D3973" w:rsidRPr="004D39DA">
        <w:rPr>
          <w:rFonts w:ascii="Times New Roman" w:hAnsi="Times New Roman"/>
          <w:color w:val="000000"/>
          <w:sz w:val="24"/>
          <w:szCs w:val="24"/>
          <w:lang w:val="ru-RU"/>
        </w:rPr>
        <w:t>Со</w:t>
      </w:r>
      <w:r w:rsidR="001833F6" w:rsidRPr="004D39DA">
        <w:rPr>
          <w:rFonts w:ascii="Times New Roman" w:hAnsi="Times New Roman"/>
          <w:color w:val="000000"/>
          <w:sz w:val="24"/>
          <w:szCs w:val="24"/>
          <w:lang w:val="ru-RU"/>
        </w:rPr>
        <w:t>Исполнительных</w:t>
      </w:r>
      <w:r w:rsidRPr="004D39DA">
        <w:rPr>
          <w:rFonts w:ascii="Times New Roman" w:hAnsi="Times New Roman"/>
          <w:color w:val="000000"/>
          <w:sz w:val="24"/>
          <w:szCs w:val="24"/>
          <w:lang w:val="ru-RU"/>
        </w:rPr>
        <w:t xml:space="preserve"> организаций, </w:t>
      </w:r>
      <w:r w:rsidR="005E0BA6" w:rsidRPr="004D39DA">
        <w:rPr>
          <w:rFonts w:ascii="Times New Roman" w:hAnsi="Times New Roman"/>
          <w:color w:val="000000"/>
          <w:sz w:val="24"/>
          <w:szCs w:val="24"/>
          <w:lang w:val="ru-RU"/>
        </w:rPr>
        <w:t>Исполнитель</w:t>
      </w:r>
      <w:r w:rsidRPr="004D39DA">
        <w:rPr>
          <w:rFonts w:ascii="Times New Roman" w:hAnsi="Times New Roman"/>
          <w:color w:val="000000"/>
          <w:sz w:val="24"/>
          <w:szCs w:val="24"/>
          <w:lang w:val="ru-RU"/>
        </w:rPr>
        <w:t xml:space="preserve"> самостоятельно устраняет такие предписания.</w:t>
      </w:r>
    </w:p>
    <w:p w14:paraId="0858648E" w14:textId="53608142" w:rsidR="00B04177" w:rsidRPr="004D39DA" w:rsidRDefault="00B04177" w:rsidP="00B04177">
      <w:pPr>
        <w:pStyle w:val="af5"/>
        <w:ind w:left="0" w:hanging="11"/>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84.3. В период оказания услуг Заказчик вправе провести аудит по деятельности и документации </w:t>
      </w:r>
      <w:r w:rsidR="00567559" w:rsidRPr="004D39DA">
        <w:rPr>
          <w:rFonts w:ascii="Times New Roman" w:hAnsi="Times New Roman"/>
          <w:color w:val="000000"/>
          <w:sz w:val="24"/>
          <w:szCs w:val="24"/>
          <w:lang w:val="ru-RU"/>
        </w:rPr>
        <w:t>Исполнителя</w:t>
      </w:r>
      <w:r w:rsidRPr="004D39DA">
        <w:rPr>
          <w:rFonts w:ascii="Times New Roman" w:hAnsi="Times New Roman"/>
          <w:color w:val="000000"/>
          <w:sz w:val="24"/>
          <w:szCs w:val="24"/>
          <w:lang w:val="ru-RU"/>
        </w:rPr>
        <w:t xml:space="preserve"> в отношении </w:t>
      </w:r>
      <w:r w:rsidR="00634630" w:rsidRPr="004D39DA">
        <w:rPr>
          <w:rFonts w:ascii="Times New Roman" w:hAnsi="Times New Roman"/>
          <w:color w:val="000000"/>
          <w:sz w:val="24"/>
          <w:szCs w:val="24"/>
          <w:lang w:val="ru-RU"/>
        </w:rPr>
        <w:t>вопросов,</w:t>
      </w:r>
      <w:r w:rsidRPr="004D39DA">
        <w:rPr>
          <w:rFonts w:ascii="Times New Roman" w:hAnsi="Times New Roman"/>
          <w:color w:val="000000"/>
          <w:sz w:val="24"/>
          <w:szCs w:val="24"/>
          <w:lang w:val="ru-RU"/>
        </w:rPr>
        <w:t xml:space="preserve"> касающихся ОЗТОС, предоставляя </w:t>
      </w:r>
      <w:r w:rsidR="00667216" w:rsidRPr="004D39DA">
        <w:rPr>
          <w:rFonts w:ascii="Times New Roman" w:hAnsi="Times New Roman"/>
          <w:color w:val="000000"/>
          <w:sz w:val="24"/>
          <w:szCs w:val="24"/>
          <w:lang w:val="ru-RU"/>
        </w:rPr>
        <w:t>Исполнителю</w:t>
      </w:r>
      <w:r w:rsidRPr="004D39DA">
        <w:rPr>
          <w:rFonts w:ascii="Times New Roman" w:hAnsi="Times New Roman"/>
          <w:color w:val="000000"/>
          <w:sz w:val="24"/>
          <w:szCs w:val="24"/>
          <w:lang w:val="ru-RU"/>
        </w:rPr>
        <w:t xml:space="preserve"> письменное уведомление не раньше 10 (десяти) дней до запланированной даты начала проведения такого аудита. Заказчик должен изложить причину и предмет планируемого аудита в письменном уведомлении, </w:t>
      </w:r>
      <w:r w:rsidR="00634630" w:rsidRPr="004D39DA">
        <w:rPr>
          <w:rFonts w:ascii="Times New Roman" w:hAnsi="Times New Roman"/>
          <w:color w:val="000000"/>
          <w:sz w:val="24"/>
          <w:szCs w:val="24"/>
          <w:lang w:val="ru-RU"/>
        </w:rPr>
        <w:t>также,</w:t>
      </w:r>
      <w:r w:rsidRPr="004D39DA">
        <w:rPr>
          <w:rFonts w:ascii="Times New Roman" w:hAnsi="Times New Roman"/>
          <w:color w:val="000000"/>
          <w:sz w:val="24"/>
          <w:szCs w:val="24"/>
          <w:lang w:val="ru-RU"/>
        </w:rPr>
        <w:t xml:space="preserve"> как и третью сторону в случае ее привлечения. </w:t>
      </w:r>
      <w:r w:rsidR="005E0BA6" w:rsidRPr="004D39DA">
        <w:rPr>
          <w:rFonts w:ascii="Times New Roman" w:hAnsi="Times New Roman"/>
          <w:color w:val="000000"/>
          <w:sz w:val="24"/>
          <w:szCs w:val="24"/>
          <w:lang w:val="ru-RU"/>
        </w:rPr>
        <w:t>Исполнитель</w:t>
      </w:r>
      <w:r w:rsidRPr="004D39DA">
        <w:rPr>
          <w:rFonts w:ascii="Times New Roman" w:hAnsi="Times New Roman"/>
          <w:color w:val="000000"/>
          <w:sz w:val="24"/>
          <w:szCs w:val="24"/>
          <w:lang w:val="ru-RU"/>
        </w:rPr>
        <w:t xml:space="preserve"> обязуется оказать Заказчику надлежащее содействие и предоставить все требуемые разъяснения в ходе такого аудита.  При этом </w:t>
      </w:r>
      <w:r w:rsidR="005E0BA6" w:rsidRPr="004D39DA">
        <w:rPr>
          <w:rFonts w:ascii="Times New Roman" w:hAnsi="Times New Roman"/>
          <w:color w:val="000000"/>
          <w:sz w:val="24"/>
          <w:szCs w:val="24"/>
          <w:lang w:val="ru-RU"/>
        </w:rPr>
        <w:t>Исполнитель</w:t>
      </w:r>
      <w:r w:rsidRPr="004D39DA">
        <w:rPr>
          <w:rFonts w:ascii="Times New Roman" w:hAnsi="Times New Roman"/>
          <w:color w:val="000000"/>
          <w:sz w:val="24"/>
          <w:szCs w:val="24"/>
          <w:lang w:val="ru-RU"/>
        </w:rPr>
        <w:t xml:space="preserve"> вправе не предоставлять ту информацию, которая согласно положениям </w:t>
      </w:r>
      <w:r w:rsidR="00567559" w:rsidRPr="004D39DA">
        <w:rPr>
          <w:rFonts w:ascii="Times New Roman" w:hAnsi="Times New Roman"/>
          <w:color w:val="000000"/>
          <w:sz w:val="24"/>
          <w:szCs w:val="24"/>
          <w:lang w:val="ru-RU"/>
        </w:rPr>
        <w:t>Исполнителя</w:t>
      </w:r>
      <w:r w:rsidRPr="004D39DA">
        <w:rPr>
          <w:rFonts w:ascii="Times New Roman" w:hAnsi="Times New Roman"/>
          <w:color w:val="000000"/>
          <w:sz w:val="24"/>
          <w:szCs w:val="24"/>
          <w:lang w:val="ru-RU"/>
        </w:rPr>
        <w:t xml:space="preserve"> является его коммерческой тайной.</w:t>
      </w:r>
    </w:p>
    <w:p w14:paraId="6D1A8806" w14:textId="77777777" w:rsidR="00B04177" w:rsidRPr="004D39DA" w:rsidRDefault="00B04177" w:rsidP="00B04177">
      <w:pPr>
        <w:pStyle w:val="10"/>
        <w:spacing w:befor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СТАТЬЯ 85 – СОТРУДНИЧЕСТВО И ОТВЕТСТВЕННОСТЬ В ОБЛАСТИ ОЗТОС</w:t>
      </w:r>
    </w:p>
    <w:p w14:paraId="2DE14C5C" w14:textId="3A91CE91" w:rsidR="00B04177" w:rsidRPr="004D39DA" w:rsidRDefault="00B04177" w:rsidP="00B04177">
      <w:pPr>
        <w:pStyle w:val="af5"/>
        <w:ind w:left="0" w:hanging="11"/>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85.1. </w:t>
      </w:r>
      <w:r w:rsidR="005E0BA6" w:rsidRPr="004D39DA">
        <w:rPr>
          <w:rFonts w:ascii="Times New Roman" w:hAnsi="Times New Roman"/>
          <w:color w:val="000000"/>
          <w:sz w:val="24"/>
          <w:szCs w:val="24"/>
          <w:lang w:val="ru-RU"/>
        </w:rPr>
        <w:t>Исполнитель</w:t>
      </w:r>
      <w:r w:rsidRPr="004D39DA">
        <w:rPr>
          <w:rFonts w:ascii="Times New Roman" w:hAnsi="Times New Roman"/>
          <w:color w:val="000000"/>
          <w:sz w:val="24"/>
          <w:szCs w:val="24"/>
          <w:lang w:val="ru-RU"/>
        </w:rPr>
        <w:t xml:space="preserve"> гарантирует оказывать Заказчику и его представителям всяческое содействие, направленное на улучшение </w:t>
      </w:r>
      <w:r w:rsidR="00634630" w:rsidRPr="004D39DA">
        <w:rPr>
          <w:rFonts w:ascii="Times New Roman" w:hAnsi="Times New Roman"/>
          <w:color w:val="000000"/>
          <w:sz w:val="24"/>
          <w:szCs w:val="24"/>
          <w:lang w:val="ru-RU"/>
        </w:rPr>
        <w:t>деятельности в</w:t>
      </w:r>
      <w:r w:rsidRPr="004D39DA">
        <w:rPr>
          <w:rFonts w:ascii="Times New Roman" w:hAnsi="Times New Roman"/>
          <w:color w:val="000000"/>
          <w:sz w:val="24"/>
          <w:szCs w:val="24"/>
          <w:lang w:val="ru-RU"/>
        </w:rPr>
        <w:t xml:space="preserve"> области ОЗТОС на весь период оказания услуг, а также предотвращение последствий инцидентов и несчастных случаев. </w:t>
      </w:r>
      <w:r w:rsidR="005E0BA6" w:rsidRPr="004D39DA">
        <w:rPr>
          <w:rFonts w:ascii="Times New Roman" w:hAnsi="Times New Roman"/>
          <w:color w:val="000000"/>
          <w:sz w:val="24"/>
          <w:szCs w:val="24"/>
          <w:lang w:val="ru-RU"/>
        </w:rPr>
        <w:t>Исполнитель</w:t>
      </w:r>
      <w:r w:rsidRPr="004D39DA">
        <w:rPr>
          <w:rFonts w:ascii="Times New Roman" w:hAnsi="Times New Roman"/>
          <w:color w:val="000000"/>
          <w:sz w:val="24"/>
          <w:szCs w:val="24"/>
          <w:lang w:val="ru-RU"/>
        </w:rPr>
        <w:t xml:space="preserve"> своевременно предоставляет Заказчику информацию об </w:t>
      </w:r>
      <w:r w:rsidR="00634630" w:rsidRPr="004D39DA">
        <w:rPr>
          <w:rFonts w:ascii="Times New Roman" w:hAnsi="Times New Roman"/>
          <w:color w:val="000000"/>
          <w:sz w:val="24"/>
          <w:szCs w:val="24"/>
          <w:lang w:val="ru-RU"/>
        </w:rPr>
        <w:t>изменениях и</w:t>
      </w:r>
      <w:r w:rsidRPr="004D39DA">
        <w:rPr>
          <w:rFonts w:ascii="Times New Roman" w:hAnsi="Times New Roman"/>
          <w:color w:val="000000"/>
          <w:sz w:val="24"/>
          <w:szCs w:val="24"/>
          <w:lang w:val="ru-RU"/>
        </w:rPr>
        <w:t xml:space="preserve"> отклонениях в производственной деятельности, представляющих угрозу здоровью людей, окружающей среде, имуществу Заказчика, </w:t>
      </w:r>
      <w:r w:rsidR="00567559" w:rsidRPr="004D39DA">
        <w:rPr>
          <w:rFonts w:ascii="Times New Roman" w:hAnsi="Times New Roman"/>
          <w:color w:val="000000"/>
          <w:sz w:val="24"/>
          <w:szCs w:val="24"/>
          <w:lang w:val="ru-RU"/>
        </w:rPr>
        <w:t>Исполнителя</w:t>
      </w:r>
      <w:r w:rsidRPr="004D39DA">
        <w:rPr>
          <w:rFonts w:ascii="Times New Roman" w:hAnsi="Times New Roman"/>
          <w:color w:val="000000"/>
          <w:sz w:val="24"/>
          <w:szCs w:val="24"/>
          <w:lang w:val="ru-RU"/>
        </w:rPr>
        <w:t xml:space="preserve"> и Третьих Сторон.</w:t>
      </w:r>
    </w:p>
    <w:p w14:paraId="373B3AC4" w14:textId="47127225" w:rsidR="00B04177" w:rsidRPr="004D39DA" w:rsidRDefault="00B04177" w:rsidP="00B04177">
      <w:pPr>
        <w:pStyle w:val="af5"/>
        <w:ind w:left="0" w:hanging="11"/>
        <w:rPr>
          <w:rFonts w:ascii="Times New Roman" w:hAnsi="Times New Roman"/>
          <w:color w:val="000000"/>
          <w:sz w:val="24"/>
          <w:szCs w:val="24"/>
          <w:lang w:val="ru-RU"/>
        </w:rPr>
      </w:pPr>
      <w:r w:rsidRPr="004D39DA">
        <w:rPr>
          <w:rFonts w:ascii="Times New Roman" w:hAnsi="Times New Roman"/>
          <w:color w:val="000000"/>
          <w:sz w:val="24"/>
          <w:szCs w:val="24"/>
          <w:lang w:val="ru-RU"/>
        </w:rPr>
        <w:lastRenderedPageBreak/>
        <w:t xml:space="preserve">85.2. Представители Заказчика и </w:t>
      </w:r>
      <w:r w:rsidR="00567559" w:rsidRPr="004D39DA">
        <w:rPr>
          <w:rFonts w:ascii="Times New Roman" w:hAnsi="Times New Roman"/>
          <w:color w:val="000000"/>
          <w:sz w:val="24"/>
          <w:szCs w:val="24"/>
          <w:lang w:val="ru-RU"/>
        </w:rPr>
        <w:t>Исполнителя</w:t>
      </w:r>
      <w:r w:rsidRPr="004D39DA">
        <w:rPr>
          <w:rFonts w:ascii="Times New Roman" w:hAnsi="Times New Roman"/>
          <w:color w:val="000000"/>
          <w:sz w:val="24"/>
          <w:szCs w:val="24"/>
          <w:lang w:val="ru-RU"/>
        </w:rPr>
        <w:t xml:space="preserve">, ответственные за обеспечение ОЗТОС на </w:t>
      </w:r>
      <w:r w:rsidR="00D14E49" w:rsidRPr="004D39DA">
        <w:rPr>
          <w:rFonts w:ascii="Times New Roman" w:hAnsi="Times New Roman"/>
          <w:color w:val="000000"/>
          <w:sz w:val="24"/>
          <w:szCs w:val="24"/>
          <w:lang w:val="ru-RU"/>
        </w:rPr>
        <w:t>ПБУ</w:t>
      </w:r>
      <w:r w:rsidRPr="004D39DA">
        <w:rPr>
          <w:rFonts w:ascii="Times New Roman" w:hAnsi="Times New Roman"/>
          <w:color w:val="000000"/>
          <w:sz w:val="24"/>
          <w:szCs w:val="24"/>
          <w:lang w:val="ru-RU"/>
        </w:rPr>
        <w:t xml:space="preserve"> совместно планируют, организовывают и проводят рабочие совещания в области ОЗТОС, основной целью которых является обсуждение и контроль всех тех опасных факторов и рисков, которые должны быть учтены на каждом определенном этапе производственной деятельности по строительству </w:t>
      </w:r>
      <w:r w:rsidR="00F830BA" w:rsidRPr="004D39DA">
        <w:rPr>
          <w:rFonts w:ascii="Times New Roman" w:hAnsi="Times New Roman"/>
          <w:color w:val="000000"/>
          <w:sz w:val="24"/>
          <w:szCs w:val="24"/>
          <w:lang w:val="ru-RU"/>
        </w:rPr>
        <w:t>оценочной</w:t>
      </w:r>
      <w:r w:rsidRPr="004D39DA">
        <w:rPr>
          <w:rFonts w:ascii="Times New Roman" w:hAnsi="Times New Roman"/>
          <w:color w:val="000000"/>
          <w:sz w:val="24"/>
          <w:szCs w:val="24"/>
          <w:lang w:val="ru-RU"/>
        </w:rPr>
        <w:t xml:space="preserve"> скважины </w:t>
      </w:r>
      <w:r w:rsidRPr="004D39DA">
        <w:rPr>
          <w:rFonts w:ascii="Times New Roman" w:hAnsi="Times New Roman"/>
          <w:color w:val="000000"/>
          <w:sz w:val="24"/>
          <w:szCs w:val="24"/>
          <w:lang w:val="en-US"/>
        </w:rPr>
        <w:t>Z</w:t>
      </w:r>
      <w:r w:rsidRPr="004D39DA">
        <w:rPr>
          <w:rFonts w:ascii="Times New Roman" w:hAnsi="Times New Roman"/>
          <w:color w:val="000000"/>
          <w:sz w:val="24"/>
          <w:szCs w:val="24"/>
          <w:lang w:val="ru-RU"/>
        </w:rPr>
        <w:t>Т-</w:t>
      </w:r>
      <w:r w:rsidR="001833F6" w:rsidRPr="004D39DA">
        <w:rPr>
          <w:rFonts w:ascii="Times New Roman" w:hAnsi="Times New Roman"/>
          <w:color w:val="000000"/>
          <w:sz w:val="24"/>
          <w:szCs w:val="24"/>
          <w:lang w:val="ru-RU"/>
        </w:rPr>
        <w:t>2</w:t>
      </w:r>
      <w:r w:rsidRPr="004D39DA">
        <w:rPr>
          <w:rFonts w:ascii="Times New Roman" w:hAnsi="Times New Roman"/>
          <w:color w:val="000000"/>
          <w:sz w:val="24"/>
          <w:szCs w:val="24"/>
          <w:lang w:val="ru-RU"/>
        </w:rPr>
        <w:t>. На таких совещаниях также обсуждаются прочие аспекты по области ОЗТОС и к ним могут быть привлечены представители Третьих Сторон в случае необходимости.</w:t>
      </w:r>
    </w:p>
    <w:p w14:paraId="764A46C5" w14:textId="18ED4691" w:rsidR="00B04177" w:rsidRPr="004D39DA" w:rsidRDefault="00B04177" w:rsidP="00B04177">
      <w:pPr>
        <w:pStyle w:val="af5"/>
        <w:ind w:left="0" w:hanging="11"/>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85.3. </w:t>
      </w:r>
      <w:r w:rsidR="005E0BA6" w:rsidRPr="004D39DA">
        <w:rPr>
          <w:rFonts w:ascii="Times New Roman" w:hAnsi="Times New Roman"/>
          <w:color w:val="000000"/>
          <w:sz w:val="24"/>
          <w:szCs w:val="24"/>
          <w:lang w:val="ru-RU"/>
        </w:rPr>
        <w:t>Исполнитель</w:t>
      </w:r>
      <w:r w:rsidRPr="004D39DA">
        <w:rPr>
          <w:rFonts w:ascii="Times New Roman" w:hAnsi="Times New Roman"/>
          <w:color w:val="000000"/>
          <w:sz w:val="24"/>
          <w:szCs w:val="24"/>
          <w:lang w:val="ru-RU"/>
        </w:rPr>
        <w:t xml:space="preserve"> несет ответственность за халатность, небрежность или намеренных неправомерных действий Персоналом </w:t>
      </w:r>
      <w:r w:rsidR="00567559" w:rsidRPr="004D39DA">
        <w:rPr>
          <w:rFonts w:ascii="Times New Roman" w:hAnsi="Times New Roman"/>
          <w:color w:val="000000"/>
          <w:sz w:val="24"/>
          <w:szCs w:val="24"/>
          <w:lang w:val="ru-RU"/>
        </w:rPr>
        <w:t>Исполнителя</w:t>
      </w:r>
      <w:r w:rsidRPr="004D39DA">
        <w:rPr>
          <w:rFonts w:ascii="Times New Roman" w:hAnsi="Times New Roman"/>
          <w:color w:val="000000"/>
          <w:sz w:val="24"/>
          <w:szCs w:val="24"/>
          <w:lang w:val="ru-RU"/>
        </w:rPr>
        <w:t xml:space="preserve">, а также Персонал привлекаемых им </w:t>
      </w:r>
      <w:r w:rsidR="001833F6" w:rsidRPr="004D39DA">
        <w:rPr>
          <w:rFonts w:ascii="Times New Roman" w:hAnsi="Times New Roman"/>
          <w:color w:val="000000"/>
          <w:sz w:val="24"/>
          <w:szCs w:val="24"/>
          <w:lang w:val="ru-RU"/>
        </w:rPr>
        <w:t>Исполнительных</w:t>
      </w:r>
      <w:r w:rsidRPr="004D39DA">
        <w:rPr>
          <w:rFonts w:ascii="Times New Roman" w:hAnsi="Times New Roman"/>
          <w:color w:val="000000"/>
          <w:sz w:val="24"/>
          <w:szCs w:val="24"/>
          <w:lang w:val="ru-RU"/>
        </w:rPr>
        <w:t xml:space="preserve"> и </w:t>
      </w:r>
      <w:r w:rsidR="009D3973" w:rsidRPr="004D39DA">
        <w:rPr>
          <w:rFonts w:ascii="Times New Roman" w:hAnsi="Times New Roman"/>
          <w:color w:val="000000"/>
          <w:sz w:val="24"/>
          <w:szCs w:val="24"/>
          <w:lang w:val="ru-RU"/>
        </w:rPr>
        <w:t>Со</w:t>
      </w:r>
      <w:r w:rsidR="001833F6" w:rsidRPr="004D39DA">
        <w:rPr>
          <w:rFonts w:ascii="Times New Roman" w:hAnsi="Times New Roman"/>
          <w:color w:val="000000"/>
          <w:sz w:val="24"/>
          <w:szCs w:val="24"/>
          <w:lang w:val="ru-RU"/>
        </w:rPr>
        <w:t>Исполнительных</w:t>
      </w:r>
      <w:r w:rsidRPr="004D39DA">
        <w:rPr>
          <w:rFonts w:ascii="Times New Roman" w:hAnsi="Times New Roman"/>
          <w:color w:val="000000"/>
          <w:sz w:val="24"/>
          <w:szCs w:val="24"/>
          <w:lang w:val="ru-RU"/>
        </w:rPr>
        <w:t xml:space="preserve"> организаций требований, предъявляемых системой управления ОЗТОС, действующей на </w:t>
      </w:r>
      <w:r w:rsidR="009D3973" w:rsidRPr="004D39DA">
        <w:rPr>
          <w:rFonts w:ascii="Times New Roman" w:hAnsi="Times New Roman"/>
          <w:color w:val="000000"/>
          <w:sz w:val="24"/>
          <w:szCs w:val="24"/>
          <w:lang w:val="ru-RU"/>
        </w:rPr>
        <w:t>ПБУ</w:t>
      </w:r>
      <w:r w:rsidRPr="004D39DA">
        <w:rPr>
          <w:rFonts w:ascii="Times New Roman" w:hAnsi="Times New Roman"/>
          <w:color w:val="000000"/>
          <w:sz w:val="24"/>
          <w:szCs w:val="24"/>
          <w:lang w:val="ru-RU"/>
        </w:rPr>
        <w:t xml:space="preserve"> и учитывающей требования Применимого Законодательства.   В таких случаях </w:t>
      </w:r>
      <w:r w:rsidR="005E0BA6" w:rsidRPr="004D39DA">
        <w:rPr>
          <w:rFonts w:ascii="Times New Roman" w:hAnsi="Times New Roman"/>
          <w:color w:val="000000"/>
          <w:sz w:val="24"/>
          <w:szCs w:val="24"/>
          <w:lang w:val="ru-RU"/>
        </w:rPr>
        <w:t>Исполнитель</w:t>
      </w:r>
      <w:r w:rsidRPr="004D39DA">
        <w:rPr>
          <w:rFonts w:ascii="Times New Roman" w:hAnsi="Times New Roman"/>
          <w:color w:val="000000"/>
          <w:sz w:val="24"/>
          <w:szCs w:val="24"/>
          <w:lang w:val="ru-RU"/>
        </w:rPr>
        <w:t xml:space="preserve"> самостоятельно и за свой счет обеспечивает устранение всех последствий (возмещение </w:t>
      </w:r>
      <w:r w:rsidR="00634630" w:rsidRPr="004D39DA">
        <w:rPr>
          <w:rFonts w:ascii="Times New Roman" w:hAnsi="Times New Roman"/>
          <w:color w:val="000000"/>
          <w:sz w:val="24"/>
          <w:szCs w:val="24"/>
          <w:lang w:val="ru-RU"/>
        </w:rPr>
        <w:t>убытков,</w:t>
      </w:r>
      <w:r w:rsidRPr="004D39DA">
        <w:rPr>
          <w:rFonts w:ascii="Times New Roman" w:hAnsi="Times New Roman"/>
          <w:color w:val="000000"/>
          <w:sz w:val="24"/>
          <w:szCs w:val="24"/>
          <w:lang w:val="ru-RU"/>
        </w:rPr>
        <w:t xml:space="preserve"> причиненных Заказчику и третьим лицам, выплата штрафов) являющихся результатом такой халатности, небрежности или намеренных неправомерных действий требований по ОЗТОС. При этом устранения таких последствий не освобождает </w:t>
      </w:r>
      <w:r w:rsidR="00567559" w:rsidRPr="004D39DA">
        <w:rPr>
          <w:rFonts w:ascii="Times New Roman" w:hAnsi="Times New Roman"/>
          <w:color w:val="000000"/>
          <w:sz w:val="24"/>
          <w:szCs w:val="24"/>
          <w:lang w:val="ru-RU"/>
        </w:rPr>
        <w:t>Исполнителя</w:t>
      </w:r>
      <w:r w:rsidRPr="004D39DA">
        <w:rPr>
          <w:rFonts w:ascii="Times New Roman" w:hAnsi="Times New Roman"/>
          <w:color w:val="000000"/>
          <w:sz w:val="24"/>
          <w:szCs w:val="24"/>
          <w:lang w:val="ru-RU"/>
        </w:rPr>
        <w:t xml:space="preserve"> от обязанности по оказанию Услуг.</w:t>
      </w:r>
    </w:p>
    <w:p w14:paraId="1A89DE0B" w14:textId="77777777" w:rsidR="00B04177" w:rsidRPr="004D39DA" w:rsidRDefault="00B04177" w:rsidP="00B04177">
      <w:pPr>
        <w:pStyle w:val="af5"/>
        <w:ind w:left="0" w:hanging="11"/>
        <w:rPr>
          <w:rFonts w:ascii="Times New Roman" w:hAnsi="Times New Roman"/>
          <w:color w:val="000000"/>
          <w:sz w:val="24"/>
          <w:szCs w:val="24"/>
          <w:lang w:val="ru-RU"/>
        </w:rPr>
      </w:pPr>
    </w:p>
    <w:p w14:paraId="361803D2" w14:textId="77777777" w:rsidR="00B04177" w:rsidRPr="004D39DA" w:rsidRDefault="00B04177" w:rsidP="00B04177">
      <w:pPr>
        <w:pStyle w:val="af5"/>
        <w:ind w:left="0" w:hanging="11"/>
        <w:rPr>
          <w:rFonts w:ascii="Times New Roman" w:hAnsi="Times New Roman"/>
          <w:b/>
          <w:color w:val="000000"/>
          <w:sz w:val="24"/>
          <w:szCs w:val="24"/>
          <w:lang w:val="ru-RU"/>
        </w:rPr>
      </w:pPr>
      <w:r w:rsidRPr="004D39DA">
        <w:rPr>
          <w:rFonts w:ascii="Times New Roman" w:hAnsi="Times New Roman"/>
          <w:b/>
          <w:color w:val="000000"/>
          <w:sz w:val="24"/>
          <w:szCs w:val="24"/>
          <w:lang w:val="ru-RU"/>
        </w:rPr>
        <w:t>СТАТЬЯ 86 – СВЕДЕНИЯ ПО ОЗТОС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2146"/>
        <w:gridCol w:w="405"/>
        <w:gridCol w:w="1772"/>
        <w:gridCol w:w="3013"/>
      </w:tblGrid>
      <w:tr w:rsidR="00B04177" w:rsidRPr="004D39DA" w14:paraId="7A837588" w14:textId="77777777" w:rsidTr="002F701A">
        <w:trPr>
          <w:trHeight w:val="423"/>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2574F21" w14:textId="77777777" w:rsidR="00B04177" w:rsidRPr="004D39DA" w:rsidRDefault="00B04177" w:rsidP="002F701A">
            <w:pPr>
              <w:rPr>
                <w:rFonts w:ascii="Times New Roman" w:hAnsi="Times New Roman"/>
                <w:b/>
                <w:i/>
                <w:sz w:val="24"/>
              </w:rPr>
            </w:pPr>
            <w:r w:rsidRPr="004D39DA">
              <w:rPr>
                <w:rFonts w:ascii="Times New Roman" w:hAnsi="Times New Roman"/>
                <w:b/>
                <w:i/>
                <w:sz w:val="24"/>
              </w:rPr>
              <w:t>ОБЩИЕ СВЕДЕН</w:t>
            </w:r>
            <w:r w:rsidRPr="004D39DA">
              <w:rPr>
                <w:rFonts w:ascii="Times New Roman" w:hAnsi="Times New Roman"/>
                <w:b/>
                <w:i/>
                <w:sz w:val="24"/>
                <w:lang w:val="ru-RU"/>
              </w:rPr>
              <w:t>И</w:t>
            </w:r>
            <w:r w:rsidRPr="004D39DA">
              <w:rPr>
                <w:rFonts w:ascii="Times New Roman" w:hAnsi="Times New Roman"/>
                <w:b/>
                <w:i/>
                <w:sz w:val="24"/>
              </w:rPr>
              <w:t>Я</w:t>
            </w:r>
          </w:p>
        </w:tc>
      </w:tr>
      <w:tr w:rsidR="00B04177" w:rsidRPr="004D39DA" w14:paraId="559F3C57" w14:textId="77777777" w:rsidTr="00843702">
        <w:trPr>
          <w:trHeight w:val="1019"/>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2040ECBA" w14:textId="77777777" w:rsidR="0061239B" w:rsidRPr="004D39DA" w:rsidRDefault="00B04177" w:rsidP="0097211E">
            <w:pPr>
              <w:rPr>
                <w:rFonts w:ascii="Times New Roman" w:hAnsi="Times New Roman"/>
                <w:b/>
                <w:sz w:val="24"/>
                <w:lang w:val="ru-RU"/>
              </w:rPr>
            </w:pPr>
            <w:r w:rsidRPr="004D39DA">
              <w:rPr>
                <w:rFonts w:ascii="Times New Roman" w:hAnsi="Times New Roman"/>
                <w:b/>
                <w:sz w:val="24"/>
                <w:lang w:val="ru-RU"/>
              </w:rPr>
              <w:t xml:space="preserve">Наименование организации: </w:t>
            </w:r>
          </w:p>
          <w:p w14:paraId="75C65B08" w14:textId="5AF09D7E" w:rsidR="00B04177" w:rsidRPr="004D39DA" w:rsidRDefault="00B04177" w:rsidP="00843702">
            <w:pPr>
              <w:spacing w:before="240"/>
              <w:rPr>
                <w:rFonts w:ascii="Times New Roman" w:hAnsi="Times New Roman"/>
                <w:b/>
                <w:sz w:val="24"/>
                <w:u w:val="single"/>
                <w:lang w:val="ru-RU"/>
              </w:rPr>
            </w:pPr>
          </w:p>
        </w:tc>
      </w:tr>
      <w:tr w:rsidR="00B04177" w:rsidRPr="0075355E" w14:paraId="199C1A51" w14:textId="77777777" w:rsidTr="00843702">
        <w:trPr>
          <w:trHeight w:val="689"/>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58DAA7F3" w14:textId="77777777" w:rsidR="0061239B" w:rsidRPr="004D39DA" w:rsidRDefault="00B04177" w:rsidP="002F701A">
            <w:pPr>
              <w:rPr>
                <w:rFonts w:ascii="Times New Roman" w:hAnsi="Times New Roman"/>
                <w:b/>
                <w:sz w:val="24"/>
                <w:lang w:val="ru-RU"/>
              </w:rPr>
            </w:pPr>
            <w:r w:rsidRPr="004D39DA">
              <w:rPr>
                <w:rFonts w:ascii="Times New Roman" w:hAnsi="Times New Roman"/>
                <w:b/>
                <w:sz w:val="24"/>
                <w:lang w:val="ru-RU"/>
              </w:rPr>
              <w:t xml:space="preserve">Наименование конкурса: </w:t>
            </w:r>
          </w:p>
          <w:p w14:paraId="576A0704" w14:textId="5768D7FD" w:rsidR="00B04177" w:rsidRPr="004D39DA" w:rsidRDefault="0061239B" w:rsidP="001833F6">
            <w:pPr>
              <w:spacing w:before="240"/>
              <w:rPr>
                <w:rFonts w:ascii="Times New Roman" w:hAnsi="Times New Roman"/>
                <w:b/>
                <w:sz w:val="24"/>
                <w:lang w:val="ru-RU"/>
              </w:rPr>
            </w:pPr>
            <w:r w:rsidRPr="004D39DA">
              <w:rPr>
                <w:rFonts w:ascii="Times New Roman" w:hAnsi="Times New Roman"/>
                <w:sz w:val="24"/>
                <w:lang w:val="ru-RU"/>
              </w:rPr>
              <w:t>У</w:t>
            </w:r>
            <w:r w:rsidR="00B04177" w:rsidRPr="004D39DA">
              <w:rPr>
                <w:rFonts w:ascii="Times New Roman" w:hAnsi="Times New Roman"/>
                <w:sz w:val="24"/>
                <w:lang w:val="ru-RU"/>
              </w:rPr>
              <w:t xml:space="preserve">слуги бурового </w:t>
            </w:r>
            <w:r w:rsidR="001833F6" w:rsidRPr="004D39DA">
              <w:rPr>
                <w:rFonts w:ascii="Times New Roman" w:hAnsi="Times New Roman"/>
                <w:sz w:val="24"/>
                <w:lang w:val="ru-RU"/>
              </w:rPr>
              <w:t>подрядчика</w:t>
            </w:r>
            <w:r w:rsidR="00B04177" w:rsidRPr="004D39DA">
              <w:rPr>
                <w:rFonts w:ascii="Times New Roman" w:hAnsi="Times New Roman"/>
                <w:sz w:val="24"/>
                <w:lang w:val="ru-RU"/>
              </w:rPr>
              <w:t xml:space="preserve"> для строительства скважины</w:t>
            </w:r>
          </w:p>
        </w:tc>
      </w:tr>
      <w:tr w:rsidR="00B04177" w:rsidRPr="0075355E" w14:paraId="2231F6E7" w14:textId="77777777" w:rsidTr="00843702">
        <w:trPr>
          <w:trHeight w:val="846"/>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14AA648E" w14:textId="77777777" w:rsidR="0061239B" w:rsidRPr="004D39DA" w:rsidRDefault="00B04177" w:rsidP="002F701A">
            <w:pPr>
              <w:rPr>
                <w:rFonts w:ascii="Times New Roman" w:hAnsi="Times New Roman"/>
                <w:b/>
                <w:sz w:val="24"/>
                <w:lang w:val="ru-RU"/>
              </w:rPr>
            </w:pPr>
            <w:r w:rsidRPr="004D39DA">
              <w:rPr>
                <w:rFonts w:ascii="Times New Roman" w:hAnsi="Times New Roman"/>
                <w:b/>
                <w:sz w:val="24"/>
                <w:lang w:val="ru-RU"/>
              </w:rPr>
              <w:t xml:space="preserve">Краткое описание работ по поставке товаров и/или оказанию услуг: </w:t>
            </w:r>
          </w:p>
          <w:p w14:paraId="67E047DE" w14:textId="7783F2D0" w:rsidR="00B04177" w:rsidRPr="004D39DA" w:rsidRDefault="00B04177" w:rsidP="001833F6">
            <w:pPr>
              <w:spacing w:before="240"/>
              <w:rPr>
                <w:rFonts w:ascii="Times New Roman" w:hAnsi="Times New Roman"/>
                <w:b/>
                <w:sz w:val="24"/>
                <w:lang w:val="ru-RU"/>
              </w:rPr>
            </w:pPr>
            <w:r w:rsidRPr="004D39DA">
              <w:rPr>
                <w:rFonts w:ascii="Times New Roman" w:hAnsi="Times New Roman"/>
                <w:sz w:val="24"/>
                <w:lang w:val="ru-RU"/>
              </w:rPr>
              <w:t xml:space="preserve">Разведочно-буровые работы на </w:t>
            </w:r>
            <w:r w:rsidR="00F830BA" w:rsidRPr="004D39DA">
              <w:rPr>
                <w:rFonts w:ascii="Times New Roman" w:hAnsi="Times New Roman"/>
                <w:sz w:val="24"/>
                <w:lang w:val="ru-RU"/>
              </w:rPr>
              <w:t>оценочной</w:t>
            </w:r>
            <w:r w:rsidRPr="004D39DA">
              <w:rPr>
                <w:rFonts w:ascii="Times New Roman" w:hAnsi="Times New Roman"/>
                <w:sz w:val="24"/>
                <w:lang w:val="ru-RU"/>
              </w:rPr>
              <w:t xml:space="preserve"> скважине </w:t>
            </w:r>
            <w:r w:rsidRPr="004D39DA">
              <w:rPr>
                <w:rFonts w:ascii="Times New Roman" w:hAnsi="Times New Roman"/>
                <w:sz w:val="24"/>
                <w:lang w:val="en-US"/>
              </w:rPr>
              <w:t>ZT</w:t>
            </w:r>
            <w:r w:rsidRPr="004D39DA">
              <w:rPr>
                <w:rFonts w:ascii="Times New Roman" w:hAnsi="Times New Roman"/>
                <w:sz w:val="24"/>
                <w:lang w:val="ru-RU"/>
              </w:rPr>
              <w:t>-</w:t>
            </w:r>
            <w:r w:rsidR="001833F6" w:rsidRPr="004D39DA">
              <w:rPr>
                <w:rFonts w:ascii="Times New Roman" w:hAnsi="Times New Roman"/>
                <w:sz w:val="24"/>
                <w:lang w:val="ru-RU"/>
              </w:rPr>
              <w:t>2</w:t>
            </w:r>
          </w:p>
        </w:tc>
      </w:tr>
      <w:tr w:rsidR="00B04177" w:rsidRPr="0075355E" w14:paraId="1BF38757" w14:textId="77777777" w:rsidTr="00843702">
        <w:trPr>
          <w:trHeight w:val="1695"/>
        </w:trPr>
        <w:tc>
          <w:tcPr>
            <w:tcW w:w="9571" w:type="dxa"/>
            <w:gridSpan w:val="5"/>
            <w:tcBorders>
              <w:top w:val="single" w:sz="4" w:space="0" w:color="000000"/>
              <w:left w:val="single" w:sz="4" w:space="0" w:color="000000"/>
              <w:bottom w:val="single" w:sz="4" w:space="0" w:color="000000"/>
              <w:right w:val="single" w:sz="4" w:space="0" w:color="000000"/>
            </w:tcBorders>
            <w:vAlign w:val="center"/>
          </w:tcPr>
          <w:p w14:paraId="71D9BAEE" w14:textId="77777777" w:rsidR="00B04177" w:rsidRPr="004D39DA" w:rsidRDefault="00B04177" w:rsidP="002F701A">
            <w:pPr>
              <w:rPr>
                <w:rFonts w:ascii="Times New Roman" w:hAnsi="Times New Roman"/>
                <w:sz w:val="24"/>
                <w:lang w:val="ru-RU"/>
              </w:rPr>
            </w:pPr>
            <w:r w:rsidRPr="004D39DA">
              <w:rPr>
                <w:rFonts w:ascii="Times New Roman" w:hAnsi="Times New Roman"/>
                <w:b/>
                <w:sz w:val="24"/>
                <w:lang w:val="ru-RU"/>
              </w:rPr>
              <w:t>Место выполнения работ по поставке товаров и/или оказанию услуг:</w:t>
            </w:r>
            <w:r w:rsidRPr="004D39DA">
              <w:rPr>
                <w:rFonts w:ascii="Times New Roman" w:hAnsi="Times New Roman"/>
                <w:sz w:val="24"/>
                <w:lang w:val="ru-RU"/>
              </w:rPr>
              <w:t xml:space="preserve"> (указать фактическое место выполнения работ – область, город, населенный пункт, Каспийское море/район работ, буровая установка Заказчика, производственная база и т.п.):</w:t>
            </w:r>
          </w:p>
          <w:p w14:paraId="48E53372" w14:textId="77777777" w:rsidR="00B04177" w:rsidRPr="004D39DA" w:rsidRDefault="00B04177" w:rsidP="00843702">
            <w:pPr>
              <w:numPr>
                <w:ilvl w:val="0"/>
                <w:numId w:val="56"/>
              </w:numPr>
              <w:spacing w:before="240"/>
              <w:ind w:left="426" w:hanging="426"/>
              <w:rPr>
                <w:rFonts w:ascii="Times New Roman" w:hAnsi="Times New Roman"/>
                <w:sz w:val="24"/>
                <w:u w:val="single"/>
                <w:lang w:val="ru-RU"/>
              </w:rPr>
            </w:pPr>
            <w:r w:rsidRPr="004D39DA">
              <w:rPr>
                <w:rFonts w:ascii="Times New Roman" w:hAnsi="Times New Roman"/>
                <w:sz w:val="24"/>
                <w:lang w:val="ru-RU"/>
              </w:rPr>
              <w:t>Атырауская область, Северная часть Каспийского моря</w:t>
            </w:r>
            <w:r w:rsidR="0061239B" w:rsidRPr="004D39DA">
              <w:rPr>
                <w:rFonts w:ascii="Times New Roman" w:hAnsi="Times New Roman"/>
                <w:sz w:val="24"/>
                <w:lang w:val="ru-RU"/>
              </w:rPr>
              <w:t>, участок «Жамбыл»</w:t>
            </w:r>
            <w:r w:rsidRPr="004D39DA">
              <w:rPr>
                <w:rFonts w:ascii="Times New Roman" w:hAnsi="Times New Roman"/>
                <w:sz w:val="24"/>
                <w:lang w:val="ru-RU"/>
              </w:rPr>
              <w:t xml:space="preserve">  </w:t>
            </w:r>
          </w:p>
        </w:tc>
      </w:tr>
      <w:tr w:rsidR="00B04177" w:rsidRPr="0075355E" w14:paraId="09DBC11B" w14:textId="77777777" w:rsidTr="00843702">
        <w:trPr>
          <w:trHeight w:val="1402"/>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689BCFCC" w14:textId="77777777" w:rsidR="00B04177" w:rsidRPr="004D39DA" w:rsidRDefault="00B04177" w:rsidP="002F701A">
            <w:pPr>
              <w:rPr>
                <w:rFonts w:ascii="Times New Roman" w:hAnsi="Times New Roman"/>
                <w:sz w:val="24"/>
                <w:lang w:val="ru-RU"/>
              </w:rPr>
            </w:pPr>
            <w:r w:rsidRPr="004D39DA">
              <w:rPr>
                <w:rFonts w:ascii="Times New Roman" w:hAnsi="Times New Roman"/>
                <w:b/>
                <w:sz w:val="24"/>
                <w:lang w:val="ru-RU"/>
              </w:rPr>
              <w:t xml:space="preserve">Порядок и период поставки товаров и/или оказания услуг </w:t>
            </w:r>
            <w:r w:rsidRPr="004D39DA">
              <w:rPr>
                <w:rFonts w:ascii="Times New Roman" w:hAnsi="Times New Roman"/>
                <w:sz w:val="24"/>
                <w:lang w:val="ru-RU"/>
              </w:rPr>
              <w:t>(кратко описываются этапы и последовательность выполнения работ по каждому этапу, а также указываются даты и продолжительность):</w:t>
            </w:r>
          </w:p>
          <w:p w14:paraId="3C7FB1FB" w14:textId="77777777" w:rsidR="00B04177" w:rsidRPr="004D39DA" w:rsidRDefault="0061239B" w:rsidP="003524BE">
            <w:pPr>
              <w:pStyle w:val="aff3"/>
              <w:numPr>
                <w:ilvl w:val="0"/>
                <w:numId w:val="121"/>
              </w:numPr>
              <w:spacing w:after="200" w:line="276" w:lineRule="auto"/>
              <w:ind w:left="426"/>
              <w:rPr>
                <w:rFonts w:ascii="Times New Roman" w:hAnsi="Times New Roman"/>
                <w:sz w:val="24"/>
                <w:u w:val="single"/>
                <w:lang w:val="ru-RU"/>
              </w:rPr>
            </w:pPr>
            <w:r w:rsidRPr="004D39DA">
              <w:rPr>
                <w:rFonts w:ascii="Times New Roman" w:hAnsi="Times New Roman"/>
                <w:sz w:val="24"/>
                <w:lang w:val="ru-RU"/>
              </w:rPr>
              <w:t>Оказание услуг осуществляется согласно условиям Договора и Заказ – Нарядом</w:t>
            </w:r>
            <w:r w:rsidR="00B04177" w:rsidRPr="004D39DA">
              <w:rPr>
                <w:rFonts w:ascii="Times New Roman" w:hAnsi="Times New Roman"/>
                <w:sz w:val="24"/>
                <w:lang w:val="ru-RU"/>
              </w:rPr>
              <w:t xml:space="preserve"> </w:t>
            </w:r>
          </w:p>
        </w:tc>
      </w:tr>
      <w:tr w:rsidR="00B04177" w:rsidRPr="0075355E" w14:paraId="09F516D9" w14:textId="77777777" w:rsidTr="002F701A">
        <w:trPr>
          <w:trHeight w:val="561"/>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4E8BD0E5" w14:textId="6A539615" w:rsidR="00B04177" w:rsidRPr="004D39DA" w:rsidRDefault="00B04177" w:rsidP="002F701A">
            <w:pPr>
              <w:rPr>
                <w:rFonts w:ascii="Times New Roman" w:hAnsi="Times New Roman"/>
                <w:sz w:val="24"/>
                <w:lang w:val="ru-RU"/>
              </w:rPr>
            </w:pPr>
            <w:r w:rsidRPr="004D39DA">
              <w:rPr>
                <w:rFonts w:ascii="Times New Roman" w:hAnsi="Times New Roman"/>
                <w:b/>
                <w:sz w:val="24"/>
                <w:lang w:val="ru-RU"/>
              </w:rPr>
              <w:t xml:space="preserve">Организации, привлекаемые в </w:t>
            </w:r>
            <w:r w:rsidR="009D3973" w:rsidRPr="004D39DA">
              <w:rPr>
                <w:rFonts w:ascii="Times New Roman" w:hAnsi="Times New Roman"/>
                <w:b/>
                <w:sz w:val="24"/>
                <w:lang w:val="ru-RU"/>
              </w:rPr>
              <w:t>Со</w:t>
            </w:r>
            <w:r w:rsidR="001833F6" w:rsidRPr="004D39DA">
              <w:rPr>
                <w:rFonts w:ascii="Times New Roman" w:hAnsi="Times New Roman"/>
                <w:b/>
                <w:sz w:val="24"/>
                <w:lang w:val="ru-RU"/>
              </w:rPr>
              <w:t>Исполнители</w:t>
            </w:r>
            <w:r w:rsidRPr="004D39DA">
              <w:rPr>
                <w:rFonts w:ascii="Times New Roman" w:hAnsi="Times New Roman"/>
                <w:b/>
                <w:sz w:val="24"/>
                <w:lang w:val="ru-RU"/>
              </w:rPr>
              <w:t>:</w:t>
            </w:r>
            <w:r w:rsidRPr="004D39DA">
              <w:rPr>
                <w:rFonts w:ascii="Times New Roman" w:hAnsi="Times New Roman"/>
                <w:sz w:val="24"/>
                <w:lang w:val="ru-RU"/>
              </w:rPr>
              <w:t xml:space="preserve"> (указать наименование и выполняемые работы): </w:t>
            </w:r>
          </w:p>
          <w:p w14:paraId="3795D40F" w14:textId="5BD6BE78" w:rsidR="00DC6E4E" w:rsidRPr="004D39DA" w:rsidRDefault="00DC6E4E" w:rsidP="0007161A">
            <w:pPr>
              <w:pStyle w:val="aff3"/>
              <w:numPr>
                <w:ilvl w:val="0"/>
                <w:numId w:val="121"/>
              </w:numPr>
              <w:spacing w:after="200" w:line="276" w:lineRule="auto"/>
              <w:ind w:left="450"/>
              <w:rPr>
                <w:rFonts w:ascii="Times New Roman" w:hAnsi="Times New Roman"/>
                <w:sz w:val="24"/>
                <w:u w:val="single"/>
                <w:lang w:val="ru-RU"/>
              </w:rPr>
            </w:pPr>
          </w:p>
        </w:tc>
      </w:tr>
      <w:tr w:rsidR="00B04177" w:rsidRPr="0075355E" w14:paraId="16550723" w14:textId="77777777" w:rsidTr="005B4CFD">
        <w:trPr>
          <w:trHeight w:val="1140"/>
        </w:trPr>
        <w:tc>
          <w:tcPr>
            <w:tcW w:w="9571" w:type="dxa"/>
            <w:gridSpan w:val="5"/>
            <w:tcBorders>
              <w:top w:val="single" w:sz="4" w:space="0" w:color="000000"/>
              <w:left w:val="single" w:sz="4" w:space="0" w:color="000000"/>
              <w:bottom w:val="single" w:sz="4" w:space="0" w:color="000000"/>
              <w:right w:val="single" w:sz="4" w:space="0" w:color="000000"/>
            </w:tcBorders>
            <w:hideMark/>
          </w:tcPr>
          <w:p w14:paraId="1A7A3CAE" w14:textId="77777777" w:rsidR="00B04177" w:rsidRPr="004D39DA" w:rsidRDefault="00B04177" w:rsidP="002F701A">
            <w:pPr>
              <w:rPr>
                <w:rFonts w:ascii="Times New Roman" w:hAnsi="Times New Roman"/>
                <w:sz w:val="24"/>
                <w:lang w:val="ru-RU"/>
              </w:rPr>
            </w:pPr>
            <w:r w:rsidRPr="004D39DA">
              <w:rPr>
                <w:rFonts w:ascii="Times New Roman" w:hAnsi="Times New Roman"/>
                <w:b/>
                <w:sz w:val="24"/>
                <w:lang w:val="ru-RU"/>
              </w:rPr>
              <w:t xml:space="preserve">Государственные разрешения: </w:t>
            </w:r>
            <w:r w:rsidRPr="004D39DA">
              <w:rPr>
                <w:rFonts w:ascii="Times New Roman" w:hAnsi="Times New Roman"/>
                <w:sz w:val="24"/>
                <w:lang w:val="ru-RU"/>
              </w:rPr>
              <w:t>(перечислить имеющиеся и требуемые разрешения для осуществления деятельности по Договору):</w:t>
            </w:r>
          </w:p>
          <w:p w14:paraId="313D438B" w14:textId="5855D750" w:rsidR="00B04177" w:rsidRPr="004D39DA" w:rsidRDefault="00B04177" w:rsidP="00C52527">
            <w:pPr>
              <w:numPr>
                <w:ilvl w:val="0"/>
                <w:numId w:val="56"/>
              </w:numPr>
              <w:rPr>
                <w:rFonts w:ascii="Times New Roman" w:hAnsi="Times New Roman"/>
                <w:sz w:val="24"/>
                <w:lang w:val="ru-RU"/>
              </w:rPr>
            </w:pPr>
          </w:p>
        </w:tc>
      </w:tr>
      <w:tr w:rsidR="00B04177" w:rsidRPr="0075355E" w14:paraId="6F0B0B25" w14:textId="77777777" w:rsidTr="00422C63">
        <w:trPr>
          <w:trHeight w:val="990"/>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56FF82CF" w14:textId="77777777" w:rsidR="00B04177" w:rsidRPr="004D39DA" w:rsidRDefault="00B04177" w:rsidP="00422C63">
            <w:pPr>
              <w:rPr>
                <w:rFonts w:ascii="Times New Roman" w:hAnsi="Times New Roman"/>
                <w:b/>
                <w:color w:val="000000" w:themeColor="text1"/>
                <w:sz w:val="24"/>
                <w:lang w:val="ru-RU"/>
              </w:rPr>
            </w:pPr>
            <w:r w:rsidRPr="004D39DA">
              <w:rPr>
                <w:rFonts w:ascii="Times New Roman" w:hAnsi="Times New Roman"/>
                <w:b/>
                <w:color w:val="000000" w:themeColor="text1"/>
                <w:sz w:val="24"/>
                <w:lang w:val="ru-RU"/>
              </w:rPr>
              <w:lastRenderedPageBreak/>
              <w:t xml:space="preserve">Ответственное лицо по Договору (Ф.И.О., должность, тел., </w:t>
            </w:r>
            <w:r w:rsidRPr="004D39DA">
              <w:rPr>
                <w:rFonts w:ascii="Times New Roman" w:hAnsi="Times New Roman"/>
                <w:b/>
                <w:color w:val="000000" w:themeColor="text1"/>
                <w:sz w:val="24"/>
                <w:lang w:val="en-US"/>
              </w:rPr>
              <w:t>email</w:t>
            </w:r>
            <w:r w:rsidRPr="004D39DA">
              <w:rPr>
                <w:rFonts w:ascii="Times New Roman" w:hAnsi="Times New Roman"/>
                <w:b/>
                <w:color w:val="000000" w:themeColor="text1"/>
                <w:sz w:val="24"/>
                <w:lang w:val="ru-RU"/>
              </w:rPr>
              <w:t>):</w:t>
            </w:r>
            <w:r w:rsidR="00BB1788" w:rsidRPr="004D39DA">
              <w:rPr>
                <w:rFonts w:ascii="Times New Roman" w:hAnsi="Times New Roman"/>
                <w:b/>
                <w:color w:val="000000" w:themeColor="text1"/>
                <w:sz w:val="24"/>
                <w:lang w:val="ru-RU"/>
              </w:rPr>
              <w:t xml:space="preserve"> </w:t>
            </w:r>
          </w:p>
          <w:p w14:paraId="234A28C6" w14:textId="7775BC7B" w:rsidR="00422C63" w:rsidRPr="004D39DA" w:rsidRDefault="00422C63" w:rsidP="00422C63">
            <w:pPr>
              <w:rPr>
                <w:rFonts w:ascii="Times New Roman" w:hAnsi="Times New Roman"/>
                <w:b/>
                <w:sz w:val="24"/>
                <w:lang w:val="ru-RU"/>
              </w:rPr>
            </w:pPr>
          </w:p>
        </w:tc>
      </w:tr>
      <w:tr w:rsidR="00B04177" w:rsidRPr="004D39DA" w14:paraId="3A075374" w14:textId="77777777" w:rsidTr="002F701A">
        <w:trPr>
          <w:trHeight w:val="398"/>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5B774C4" w14:textId="77777777" w:rsidR="00B04177" w:rsidRPr="004D39DA" w:rsidRDefault="00B04177" w:rsidP="002F701A">
            <w:pPr>
              <w:rPr>
                <w:rFonts w:ascii="Times New Roman" w:hAnsi="Times New Roman"/>
                <w:b/>
                <w:i/>
                <w:sz w:val="24"/>
              </w:rPr>
            </w:pPr>
            <w:r w:rsidRPr="004D39DA">
              <w:rPr>
                <w:rFonts w:ascii="Times New Roman" w:hAnsi="Times New Roman"/>
                <w:b/>
                <w:i/>
                <w:sz w:val="24"/>
                <w:lang w:val="ru-RU"/>
              </w:rPr>
              <w:t>ИСПОЛЬЗУЕМЫЕ МАТЕРИАЛ</w:t>
            </w:r>
            <w:r w:rsidRPr="004D39DA">
              <w:rPr>
                <w:rFonts w:ascii="Times New Roman" w:hAnsi="Times New Roman"/>
                <w:b/>
                <w:i/>
                <w:sz w:val="24"/>
              </w:rPr>
              <w:t>ЬНО-ТЕХНИЧЕСКИЕ РЕСУРСЫ</w:t>
            </w:r>
          </w:p>
        </w:tc>
      </w:tr>
      <w:tr w:rsidR="00B04177" w:rsidRPr="0075355E" w14:paraId="46EB8ADC" w14:textId="77777777" w:rsidTr="002F701A">
        <w:trPr>
          <w:trHeight w:val="398"/>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46195139" w14:textId="7E6101C3" w:rsidR="00BE465E" w:rsidRPr="004D39DA" w:rsidRDefault="00B04177" w:rsidP="00BE465E">
            <w:pPr>
              <w:spacing w:after="240"/>
              <w:rPr>
                <w:rFonts w:ascii="Times New Roman" w:hAnsi="Times New Roman"/>
                <w:b/>
                <w:sz w:val="24"/>
                <w:u w:val="single"/>
                <w:lang w:val="ru-RU"/>
              </w:rPr>
            </w:pPr>
            <w:r w:rsidRPr="004D39DA">
              <w:rPr>
                <w:rFonts w:ascii="Times New Roman" w:hAnsi="Times New Roman"/>
                <w:b/>
                <w:sz w:val="24"/>
                <w:lang w:val="ru-RU"/>
              </w:rPr>
              <w:t xml:space="preserve">Опасные материалы и вещества </w:t>
            </w:r>
            <w:r w:rsidRPr="004D39DA">
              <w:rPr>
                <w:rFonts w:ascii="Times New Roman" w:hAnsi="Times New Roman"/>
                <w:sz w:val="24"/>
                <w:lang w:val="ru-RU"/>
              </w:rPr>
              <w:t xml:space="preserve">(указать тип/вид, названия планируемых к использованию материалов и/или веществ, представляющие угрозу здоровью людей и </w:t>
            </w:r>
          </w:p>
          <w:p w14:paraId="544DC781" w14:textId="7031EA1B" w:rsidR="00B04177" w:rsidRPr="004D39DA" w:rsidRDefault="00B04177" w:rsidP="00843702">
            <w:pPr>
              <w:numPr>
                <w:ilvl w:val="0"/>
                <w:numId w:val="56"/>
              </w:numPr>
              <w:spacing w:after="240"/>
              <w:ind w:left="426" w:hanging="426"/>
              <w:rPr>
                <w:rFonts w:ascii="Times New Roman" w:hAnsi="Times New Roman"/>
                <w:b/>
                <w:sz w:val="24"/>
                <w:u w:val="single"/>
                <w:lang w:val="ru-RU"/>
              </w:rPr>
            </w:pPr>
          </w:p>
        </w:tc>
      </w:tr>
      <w:tr w:rsidR="00B04177" w:rsidRPr="0075355E" w14:paraId="3EF1A7C0" w14:textId="77777777" w:rsidTr="002F701A">
        <w:trPr>
          <w:trHeight w:val="398"/>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553B0272" w14:textId="77777777" w:rsidR="00B04177" w:rsidRPr="004D39DA" w:rsidRDefault="00B04177" w:rsidP="00843702">
            <w:pPr>
              <w:spacing w:after="240"/>
              <w:rPr>
                <w:rFonts w:ascii="Times New Roman" w:hAnsi="Times New Roman"/>
                <w:b/>
                <w:sz w:val="24"/>
                <w:lang w:val="ru-RU"/>
              </w:rPr>
            </w:pPr>
            <w:r w:rsidRPr="004D39DA">
              <w:rPr>
                <w:rFonts w:ascii="Times New Roman" w:hAnsi="Times New Roman"/>
                <w:b/>
                <w:sz w:val="24"/>
                <w:lang w:val="ru-RU"/>
              </w:rPr>
              <w:t xml:space="preserve">Оборудование и сосуды под давлением </w:t>
            </w:r>
            <w:r w:rsidRPr="004D39DA">
              <w:rPr>
                <w:rFonts w:ascii="Times New Roman" w:hAnsi="Times New Roman"/>
                <w:sz w:val="24"/>
                <w:lang w:val="ru-RU"/>
              </w:rPr>
              <w:t>(указать тип/вид, название и назначение):</w:t>
            </w:r>
          </w:p>
          <w:p w14:paraId="2F2F26D6" w14:textId="0FB6D1A0" w:rsidR="00B04177" w:rsidRPr="004D39DA" w:rsidRDefault="00B04177" w:rsidP="00BE465E">
            <w:pPr>
              <w:numPr>
                <w:ilvl w:val="0"/>
                <w:numId w:val="56"/>
              </w:numPr>
              <w:ind w:left="426" w:hanging="426"/>
              <w:rPr>
                <w:rFonts w:ascii="Times New Roman" w:hAnsi="Times New Roman"/>
                <w:b/>
                <w:sz w:val="24"/>
                <w:lang w:val="ru-RU"/>
              </w:rPr>
            </w:pPr>
          </w:p>
        </w:tc>
      </w:tr>
      <w:tr w:rsidR="00B04177" w:rsidRPr="0075355E" w14:paraId="0573B8C6" w14:textId="77777777" w:rsidTr="00843702">
        <w:trPr>
          <w:trHeight w:val="1905"/>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57BD5095" w14:textId="77777777" w:rsidR="00B04177" w:rsidRPr="004D39DA" w:rsidRDefault="00B04177" w:rsidP="002F701A">
            <w:pPr>
              <w:rPr>
                <w:rFonts w:ascii="Times New Roman" w:hAnsi="Times New Roman"/>
                <w:b/>
                <w:sz w:val="24"/>
                <w:lang w:val="ru-RU"/>
              </w:rPr>
            </w:pPr>
            <w:r w:rsidRPr="004D39DA">
              <w:rPr>
                <w:rFonts w:ascii="Times New Roman" w:hAnsi="Times New Roman"/>
                <w:b/>
                <w:sz w:val="24"/>
                <w:lang w:val="ru-RU"/>
              </w:rPr>
              <w:t xml:space="preserve">Источники выработки энергии </w:t>
            </w:r>
            <w:r w:rsidRPr="004D39DA">
              <w:rPr>
                <w:rFonts w:ascii="Times New Roman" w:hAnsi="Times New Roman"/>
                <w:sz w:val="24"/>
                <w:lang w:val="ru-RU"/>
              </w:rPr>
              <w:t>(указать тип/вид, название марки, модель, мощность, расход топлива):</w:t>
            </w:r>
          </w:p>
          <w:p w14:paraId="092FAFB0" w14:textId="6A8D97C3" w:rsidR="00B04177" w:rsidRPr="004D39DA" w:rsidRDefault="00B04177" w:rsidP="00843702">
            <w:pPr>
              <w:numPr>
                <w:ilvl w:val="0"/>
                <w:numId w:val="56"/>
              </w:numPr>
              <w:ind w:left="426" w:hanging="426"/>
              <w:rPr>
                <w:rFonts w:ascii="Times New Roman" w:hAnsi="Times New Roman"/>
                <w:sz w:val="24"/>
                <w:u w:val="single"/>
                <w:lang w:val="ru-RU"/>
              </w:rPr>
            </w:pPr>
          </w:p>
        </w:tc>
      </w:tr>
      <w:tr w:rsidR="00B04177" w:rsidRPr="0075355E" w14:paraId="14D90D5A" w14:textId="77777777" w:rsidTr="00422C63">
        <w:trPr>
          <w:trHeight w:val="977"/>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4384427F" w14:textId="77777777" w:rsidR="00B04177" w:rsidRPr="004D39DA" w:rsidRDefault="00B04177" w:rsidP="002F701A">
            <w:pPr>
              <w:rPr>
                <w:rFonts w:ascii="Times New Roman" w:hAnsi="Times New Roman"/>
                <w:b/>
                <w:sz w:val="24"/>
                <w:lang w:val="ru-RU"/>
              </w:rPr>
            </w:pPr>
            <w:r w:rsidRPr="004D39DA">
              <w:rPr>
                <w:rFonts w:ascii="Times New Roman" w:hAnsi="Times New Roman"/>
                <w:b/>
                <w:sz w:val="24"/>
                <w:lang w:val="ru-RU"/>
              </w:rPr>
              <w:t xml:space="preserve">Крупногабаритное оборудование и/или механизмы </w:t>
            </w:r>
            <w:r w:rsidRPr="004D39DA">
              <w:rPr>
                <w:rFonts w:ascii="Times New Roman" w:hAnsi="Times New Roman"/>
                <w:sz w:val="24"/>
                <w:lang w:val="ru-RU"/>
              </w:rPr>
              <w:t>(указать тип/вид, название, производителя, массу и представить краткое описание):</w:t>
            </w:r>
          </w:p>
          <w:p w14:paraId="43F7CF50" w14:textId="550412D8" w:rsidR="00B04177" w:rsidRPr="004D39DA" w:rsidRDefault="00B04177" w:rsidP="0055169B">
            <w:pPr>
              <w:numPr>
                <w:ilvl w:val="0"/>
                <w:numId w:val="56"/>
              </w:numPr>
              <w:ind w:left="426" w:hanging="426"/>
              <w:rPr>
                <w:rFonts w:ascii="Times New Roman" w:hAnsi="Times New Roman"/>
                <w:sz w:val="24"/>
                <w:u w:val="single"/>
                <w:lang w:val="ru-RU"/>
              </w:rPr>
            </w:pPr>
          </w:p>
        </w:tc>
      </w:tr>
      <w:tr w:rsidR="00B04177" w:rsidRPr="0075355E" w14:paraId="791D6FD1" w14:textId="77777777" w:rsidTr="00843702">
        <w:trPr>
          <w:trHeight w:val="2191"/>
        </w:trPr>
        <w:tc>
          <w:tcPr>
            <w:tcW w:w="9571" w:type="dxa"/>
            <w:gridSpan w:val="5"/>
            <w:tcBorders>
              <w:top w:val="single" w:sz="4" w:space="0" w:color="000000"/>
              <w:left w:val="single" w:sz="4" w:space="0" w:color="000000"/>
              <w:bottom w:val="single" w:sz="4" w:space="0" w:color="000000"/>
              <w:right w:val="single" w:sz="4" w:space="0" w:color="000000"/>
            </w:tcBorders>
            <w:vAlign w:val="center"/>
          </w:tcPr>
          <w:p w14:paraId="65E1EEA4" w14:textId="77777777" w:rsidR="00B04177" w:rsidRPr="004D39DA" w:rsidRDefault="00B04177" w:rsidP="002F701A">
            <w:pPr>
              <w:rPr>
                <w:rFonts w:ascii="Times New Roman" w:hAnsi="Times New Roman"/>
                <w:sz w:val="24"/>
                <w:lang w:val="ru-RU"/>
              </w:rPr>
            </w:pPr>
            <w:r w:rsidRPr="004D39DA">
              <w:rPr>
                <w:rFonts w:ascii="Times New Roman" w:hAnsi="Times New Roman"/>
                <w:b/>
                <w:sz w:val="24"/>
                <w:lang w:val="ru-RU"/>
              </w:rPr>
              <w:t xml:space="preserve">Грузоподъемное оборудование </w:t>
            </w:r>
            <w:r w:rsidRPr="004D39DA">
              <w:rPr>
                <w:rFonts w:ascii="Times New Roman" w:hAnsi="Times New Roman"/>
                <w:sz w:val="24"/>
                <w:lang w:val="ru-RU"/>
              </w:rPr>
              <w:t>(указать тип/вид, название марки, модель, мощность, расход топлива):</w:t>
            </w:r>
          </w:p>
          <w:p w14:paraId="63CE36E9" w14:textId="1853BDBD" w:rsidR="00C91676" w:rsidRPr="004D39DA" w:rsidRDefault="00C91676" w:rsidP="00843702">
            <w:pPr>
              <w:numPr>
                <w:ilvl w:val="0"/>
                <w:numId w:val="56"/>
              </w:numPr>
              <w:ind w:left="426" w:hanging="426"/>
              <w:rPr>
                <w:rFonts w:ascii="Times New Roman" w:hAnsi="Times New Roman"/>
                <w:b/>
                <w:sz w:val="24"/>
                <w:lang w:val="ru-RU"/>
              </w:rPr>
            </w:pPr>
          </w:p>
        </w:tc>
      </w:tr>
      <w:tr w:rsidR="00B04177" w:rsidRPr="0075355E" w14:paraId="6FF4CC30" w14:textId="77777777" w:rsidTr="00422C63">
        <w:trPr>
          <w:trHeight w:val="766"/>
        </w:trPr>
        <w:tc>
          <w:tcPr>
            <w:tcW w:w="9571" w:type="dxa"/>
            <w:gridSpan w:val="5"/>
            <w:tcBorders>
              <w:top w:val="single" w:sz="4" w:space="0" w:color="000000"/>
              <w:left w:val="single" w:sz="4" w:space="0" w:color="000000"/>
              <w:bottom w:val="single" w:sz="4" w:space="0" w:color="000000"/>
              <w:right w:val="single" w:sz="4" w:space="0" w:color="000000"/>
            </w:tcBorders>
            <w:vAlign w:val="center"/>
          </w:tcPr>
          <w:p w14:paraId="7957A9B2" w14:textId="77777777" w:rsidR="00B04177" w:rsidRPr="004D39DA" w:rsidRDefault="00B04177" w:rsidP="002F701A">
            <w:pPr>
              <w:rPr>
                <w:rFonts w:ascii="Times New Roman" w:hAnsi="Times New Roman"/>
                <w:sz w:val="24"/>
                <w:lang w:val="ru-RU"/>
              </w:rPr>
            </w:pPr>
            <w:r w:rsidRPr="004D39DA">
              <w:rPr>
                <w:rFonts w:ascii="Times New Roman" w:hAnsi="Times New Roman"/>
                <w:b/>
                <w:sz w:val="24"/>
                <w:lang w:val="ru-RU"/>
              </w:rPr>
              <w:t xml:space="preserve">Транспорт </w:t>
            </w:r>
            <w:r w:rsidRPr="004D39DA">
              <w:rPr>
                <w:rFonts w:ascii="Times New Roman" w:hAnsi="Times New Roman"/>
                <w:sz w:val="24"/>
                <w:lang w:val="ru-RU"/>
              </w:rPr>
              <w:t>(указать тип/вид, название марки, модель, мощность, расход топлива):</w:t>
            </w:r>
          </w:p>
          <w:p w14:paraId="33160CC6" w14:textId="5FA2CA42" w:rsidR="00B04177" w:rsidRPr="004D39DA" w:rsidRDefault="00B04177" w:rsidP="0055169B">
            <w:pPr>
              <w:numPr>
                <w:ilvl w:val="0"/>
                <w:numId w:val="56"/>
              </w:numPr>
              <w:ind w:left="426" w:hanging="426"/>
              <w:rPr>
                <w:rFonts w:ascii="Times New Roman" w:hAnsi="Times New Roman"/>
                <w:sz w:val="24"/>
                <w:u w:val="single"/>
                <w:lang w:val="ru-RU"/>
              </w:rPr>
            </w:pPr>
          </w:p>
        </w:tc>
      </w:tr>
      <w:tr w:rsidR="00B04177" w:rsidRPr="0075355E" w14:paraId="71E211CA" w14:textId="77777777" w:rsidTr="00843702">
        <w:trPr>
          <w:trHeight w:val="1819"/>
        </w:trPr>
        <w:tc>
          <w:tcPr>
            <w:tcW w:w="9571" w:type="dxa"/>
            <w:gridSpan w:val="5"/>
            <w:tcBorders>
              <w:top w:val="single" w:sz="4" w:space="0" w:color="000000"/>
              <w:left w:val="single" w:sz="4" w:space="0" w:color="000000"/>
              <w:bottom w:val="single" w:sz="4" w:space="0" w:color="000000"/>
              <w:right w:val="single" w:sz="4" w:space="0" w:color="000000"/>
            </w:tcBorders>
            <w:vAlign w:val="center"/>
          </w:tcPr>
          <w:p w14:paraId="1D4A397D" w14:textId="77777777" w:rsidR="00B04177" w:rsidRPr="004D39DA" w:rsidRDefault="00B04177" w:rsidP="002F701A">
            <w:pPr>
              <w:rPr>
                <w:rFonts w:ascii="Times New Roman" w:hAnsi="Times New Roman"/>
                <w:sz w:val="24"/>
                <w:lang w:val="ru-RU"/>
              </w:rPr>
            </w:pPr>
            <w:r w:rsidRPr="004D39DA">
              <w:rPr>
                <w:rFonts w:ascii="Times New Roman" w:hAnsi="Times New Roman"/>
                <w:b/>
                <w:sz w:val="24"/>
                <w:lang w:val="ru-RU"/>
              </w:rPr>
              <w:t xml:space="preserve">Морские суда </w:t>
            </w:r>
            <w:r w:rsidRPr="004D39DA">
              <w:rPr>
                <w:rFonts w:ascii="Times New Roman" w:hAnsi="Times New Roman"/>
                <w:sz w:val="24"/>
                <w:lang w:val="ru-RU"/>
              </w:rPr>
              <w:t>(указать тип, название, собственника, грузоподъемность, площадь палубы, количество и назначение грузовых емкостей, наличие оборудования для подачи сухих и жидких бестарных материалов, мощность двигателя/двигателей, расход топлива, состав экипажа, клиника, возможность стабилизации и транспортировки пострадавших, описание аварийно-спасательного оборудования):</w:t>
            </w:r>
          </w:p>
          <w:p w14:paraId="438C2130" w14:textId="03363493" w:rsidR="00B04177" w:rsidRPr="004D39DA" w:rsidRDefault="00B04177" w:rsidP="00422C63">
            <w:pPr>
              <w:pStyle w:val="aff3"/>
              <w:numPr>
                <w:ilvl w:val="0"/>
                <w:numId w:val="56"/>
              </w:numPr>
              <w:rPr>
                <w:rFonts w:ascii="Times New Roman" w:hAnsi="Times New Roman"/>
                <w:b/>
                <w:sz w:val="24"/>
                <w:lang w:val="ru-RU"/>
              </w:rPr>
            </w:pPr>
          </w:p>
        </w:tc>
      </w:tr>
      <w:tr w:rsidR="00B04177" w:rsidRPr="0075355E" w14:paraId="6F72869B" w14:textId="77777777" w:rsidTr="002F701A">
        <w:trPr>
          <w:trHeight w:val="398"/>
        </w:trPr>
        <w:tc>
          <w:tcPr>
            <w:tcW w:w="9571" w:type="dxa"/>
            <w:gridSpan w:val="5"/>
            <w:tcBorders>
              <w:top w:val="single" w:sz="4" w:space="0" w:color="000000"/>
              <w:left w:val="single" w:sz="4" w:space="0" w:color="000000"/>
              <w:bottom w:val="single" w:sz="4" w:space="0" w:color="000000"/>
              <w:right w:val="single" w:sz="4" w:space="0" w:color="000000"/>
            </w:tcBorders>
            <w:vAlign w:val="center"/>
          </w:tcPr>
          <w:p w14:paraId="08D16D0B" w14:textId="77777777" w:rsidR="00B04177" w:rsidRPr="004D39DA" w:rsidRDefault="00B04177" w:rsidP="002F701A">
            <w:pPr>
              <w:rPr>
                <w:rFonts w:ascii="Times New Roman" w:hAnsi="Times New Roman"/>
                <w:sz w:val="24"/>
                <w:lang w:val="ru-RU"/>
              </w:rPr>
            </w:pPr>
            <w:r w:rsidRPr="004D39DA">
              <w:rPr>
                <w:rFonts w:ascii="Times New Roman" w:hAnsi="Times New Roman"/>
                <w:b/>
                <w:sz w:val="24"/>
                <w:lang w:val="ru-RU"/>
              </w:rPr>
              <w:t xml:space="preserve">Воздушные суда </w:t>
            </w:r>
            <w:r w:rsidRPr="004D39DA">
              <w:rPr>
                <w:rFonts w:ascii="Times New Roman" w:hAnsi="Times New Roman"/>
                <w:sz w:val="24"/>
                <w:lang w:val="ru-RU"/>
              </w:rPr>
              <w:t>(указать тип, название, марку, модель, грузоподъемность, количество пассажирских мест, расход топлива, возможность стабилизации и транспортировки пострадавших, описание аварийно-спасательного оборудования):</w:t>
            </w:r>
          </w:p>
          <w:p w14:paraId="6550FFCF" w14:textId="518BA2C6" w:rsidR="00B04177" w:rsidRPr="004D39DA" w:rsidRDefault="00B04177" w:rsidP="00422C63">
            <w:pPr>
              <w:pStyle w:val="aff3"/>
              <w:numPr>
                <w:ilvl w:val="0"/>
                <w:numId w:val="56"/>
              </w:numPr>
              <w:rPr>
                <w:rFonts w:ascii="Times New Roman" w:hAnsi="Times New Roman"/>
                <w:b/>
                <w:sz w:val="24"/>
                <w:lang w:val="ru-RU"/>
              </w:rPr>
            </w:pPr>
          </w:p>
        </w:tc>
      </w:tr>
      <w:tr w:rsidR="00B04177" w:rsidRPr="004D39DA" w14:paraId="5EFB4421" w14:textId="77777777" w:rsidTr="002F701A">
        <w:trPr>
          <w:trHeight w:val="398"/>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A2E36B" w14:textId="77777777" w:rsidR="00B04177" w:rsidRPr="004D39DA" w:rsidRDefault="00B04177" w:rsidP="002F701A">
            <w:pPr>
              <w:rPr>
                <w:rFonts w:ascii="Times New Roman" w:hAnsi="Times New Roman"/>
                <w:sz w:val="24"/>
              </w:rPr>
            </w:pPr>
            <w:r w:rsidRPr="004D39DA">
              <w:rPr>
                <w:rFonts w:ascii="Times New Roman" w:hAnsi="Times New Roman"/>
                <w:b/>
                <w:i/>
                <w:sz w:val="24"/>
              </w:rPr>
              <w:t>СВЕДЕН</w:t>
            </w:r>
            <w:r w:rsidRPr="004D39DA">
              <w:rPr>
                <w:rFonts w:ascii="Times New Roman" w:hAnsi="Times New Roman"/>
                <w:b/>
                <w:i/>
                <w:sz w:val="24"/>
                <w:lang w:val="ru-RU"/>
              </w:rPr>
              <w:t>И</w:t>
            </w:r>
            <w:r w:rsidRPr="004D39DA">
              <w:rPr>
                <w:rFonts w:ascii="Times New Roman" w:hAnsi="Times New Roman"/>
                <w:b/>
                <w:i/>
                <w:sz w:val="24"/>
              </w:rPr>
              <w:t>Я ПО ПЕРСОНАЛУ</w:t>
            </w:r>
          </w:p>
        </w:tc>
      </w:tr>
      <w:tr w:rsidR="00B04177" w:rsidRPr="0075355E" w14:paraId="62443965" w14:textId="77777777" w:rsidTr="005B4CFD">
        <w:trPr>
          <w:trHeight w:val="1373"/>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68719208" w14:textId="5470D037" w:rsidR="00B04177" w:rsidRPr="004D39DA" w:rsidRDefault="00B04177" w:rsidP="002F701A">
            <w:pPr>
              <w:rPr>
                <w:rFonts w:ascii="Times New Roman" w:hAnsi="Times New Roman"/>
                <w:b/>
                <w:sz w:val="24"/>
                <w:lang w:val="ru-RU"/>
              </w:rPr>
            </w:pPr>
            <w:r w:rsidRPr="004D39DA">
              <w:rPr>
                <w:rFonts w:ascii="Times New Roman" w:hAnsi="Times New Roman"/>
                <w:b/>
                <w:sz w:val="24"/>
                <w:lang w:val="ru-RU"/>
              </w:rPr>
              <w:t xml:space="preserve">Количество привлекаемого персонала, в том числе персонала привлекаемых </w:t>
            </w:r>
            <w:r w:rsidR="009D3973" w:rsidRPr="004D39DA">
              <w:rPr>
                <w:rFonts w:ascii="Times New Roman" w:hAnsi="Times New Roman"/>
                <w:b/>
                <w:sz w:val="24"/>
                <w:lang w:val="ru-RU"/>
              </w:rPr>
              <w:t>Со</w:t>
            </w:r>
            <w:r w:rsidR="001833F6" w:rsidRPr="004D39DA">
              <w:rPr>
                <w:rFonts w:ascii="Times New Roman" w:hAnsi="Times New Roman"/>
                <w:b/>
                <w:sz w:val="24"/>
                <w:lang w:val="ru-RU"/>
              </w:rPr>
              <w:t>Исполнительных</w:t>
            </w:r>
            <w:r w:rsidRPr="004D39DA">
              <w:rPr>
                <w:rFonts w:ascii="Times New Roman" w:hAnsi="Times New Roman"/>
                <w:b/>
                <w:sz w:val="24"/>
                <w:lang w:val="ru-RU"/>
              </w:rPr>
              <w:t xml:space="preserve"> организаций </w:t>
            </w:r>
            <w:r w:rsidRPr="004D39DA">
              <w:rPr>
                <w:rFonts w:ascii="Times New Roman" w:hAnsi="Times New Roman"/>
                <w:sz w:val="24"/>
                <w:lang w:val="ru-RU"/>
              </w:rPr>
              <w:t xml:space="preserve">(по каждому договору </w:t>
            </w:r>
            <w:r w:rsidR="009D3973" w:rsidRPr="004D39DA">
              <w:rPr>
                <w:rFonts w:ascii="Times New Roman" w:hAnsi="Times New Roman"/>
                <w:sz w:val="24"/>
                <w:lang w:val="ru-RU"/>
              </w:rPr>
              <w:t>Со</w:t>
            </w:r>
            <w:r w:rsidR="0055169B" w:rsidRPr="004D39DA">
              <w:rPr>
                <w:rFonts w:ascii="Times New Roman" w:hAnsi="Times New Roman"/>
                <w:sz w:val="24"/>
                <w:lang w:val="ru-RU"/>
              </w:rPr>
              <w:t>Исполнения</w:t>
            </w:r>
            <w:r w:rsidRPr="004D39DA">
              <w:rPr>
                <w:rFonts w:ascii="Times New Roman" w:hAnsi="Times New Roman"/>
                <w:sz w:val="24"/>
                <w:lang w:val="ru-RU"/>
              </w:rPr>
              <w:t>):</w:t>
            </w:r>
          </w:p>
          <w:p w14:paraId="7876AAFA" w14:textId="77777777" w:rsidR="00D51CF9" w:rsidRPr="004D39DA" w:rsidRDefault="00D51CF9" w:rsidP="00D51CF9">
            <w:pPr>
              <w:rPr>
                <w:rFonts w:ascii="Times New Roman" w:hAnsi="Times New Roman"/>
                <w:sz w:val="24"/>
                <w:lang w:val="ru-RU"/>
              </w:rPr>
            </w:pPr>
          </w:p>
          <w:p w14:paraId="27F0F719" w14:textId="53A5A36B" w:rsidR="00D51CF9" w:rsidRPr="004D39DA" w:rsidRDefault="00D51CF9" w:rsidP="00BE465E">
            <w:pPr>
              <w:rPr>
                <w:rFonts w:ascii="Times New Roman" w:hAnsi="Times New Roman"/>
                <w:sz w:val="24"/>
                <w:lang w:val="ru-RU"/>
              </w:rPr>
            </w:pPr>
            <w:r w:rsidRPr="004D39DA">
              <w:rPr>
                <w:rFonts w:ascii="Times New Roman" w:hAnsi="Times New Roman"/>
                <w:sz w:val="24"/>
                <w:lang w:val="ru-RU"/>
              </w:rPr>
              <w:t xml:space="preserve">Общее количество нанимаемого персонала, включая соисполнительные организации </w:t>
            </w:r>
            <w:r w:rsidR="006661FC" w:rsidRPr="004D39DA">
              <w:rPr>
                <w:rFonts w:ascii="Times New Roman" w:hAnsi="Times New Roman"/>
                <w:sz w:val="24"/>
                <w:lang w:val="ru-RU"/>
              </w:rPr>
              <w:t xml:space="preserve"> - </w:t>
            </w:r>
          </w:p>
        </w:tc>
      </w:tr>
      <w:tr w:rsidR="00B04177" w:rsidRPr="0075355E" w14:paraId="7C649C5A" w14:textId="77777777" w:rsidTr="002F701A">
        <w:trPr>
          <w:trHeight w:val="900"/>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6E5AC42F" w14:textId="03FC7094" w:rsidR="00B04177" w:rsidRPr="004D39DA" w:rsidRDefault="00B04177" w:rsidP="002F701A">
            <w:pPr>
              <w:rPr>
                <w:rFonts w:ascii="Times New Roman" w:hAnsi="Times New Roman"/>
                <w:sz w:val="24"/>
                <w:u w:val="single"/>
                <w:lang w:val="ru-RU"/>
              </w:rPr>
            </w:pPr>
            <w:r w:rsidRPr="004D39DA">
              <w:rPr>
                <w:rFonts w:ascii="Times New Roman" w:hAnsi="Times New Roman"/>
                <w:b/>
                <w:sz w:val="24"/>
                <w:lang w:val="ru-RU"/>
              </w:rPr>
              <w:lastRenderedPageBreak/>
              <w:t xml:space="preserve">Сведения по страхованию привлекаемого персонала, в том числе персонала привлекаемых </w:t>
            </w:r>
            <w:r w:rsidR="009D3973" w:rsidRPr="004D39DA">
              <w:rPr>
                <w:rFonts w:ascii="Times New Roman" w:hAnsi="Times New Roman"/>
                <w:b/>
                <w:sz w:val="24"/>
                <w:lang w:val="ru-RU"/>
              </w:rPr>
              <w:t>Со</w:t>
            </w:r>
            <w:r w:rsidR="001833F6" w:rsidRPr="004D39DA">
              <w:rPr>
                <w:rFonts w:ascii="Times New Roman" w:hAnsi="Times New Roman"/>
                <w:b/>
                <w:sz w:val="24"/>
                <w:lang w:val="ru-RU"/>
              </w:rPr>
              <w:t>Исполнительных</w:t>
            </w:r>
            <w:r w:rsidRPr="004D39DA">
              <w:rPr>
                <w:rFonts w:ascii="Times New Roman" w:hAnsi="Times New Roman"/>
                <w:b/>
                <w:sz w:val="24"/>
                <w:lang w:val="ru-RU"/>
              </w:rPr>
              <w:t xml:space="preserve"> организаций</w:t>
            </w:r>
            <w:r w:rsidRPr="004D39DA">
              <w:rPr>
                <w:rFonts w:ascii="Times New Roman" w:hAnsi="Times New Roman"/>
                <w:sz w:val="24"/>
                <w:lang w:val="ru-RU"/>
              </w:rPr>
              <w:t xml:space="preserve"> (указываются виды страхования и дата действия договоров):</w:t>
            </w:r>
          </w:p>
          <w:p w14:paraId="42E593D1" w14:textId="147B32BD" w:rsidR="00B04177" w:rsidRPr="004D39DA" w:rsidRDefault="00B04177" w:rsidP="00BE465E">
            <w:pPr>
              <w:numPr>
                <w:ilvl w:val="0"/>
                <w:numId w:val="56"/>
              </w:numPr>
              <w:ind w:left="426" w:hanging="426"/>
              <w:rPr>
                <w:rFonts w:ascii="Times New Roman" w:hAnsi="Times New Roman"/>
                <w:sz w:val="24"/>
                <w:u w:val="single"/>
                <w:lang w:val="ru-RU"/>
              </w:rPr>
            </w:pPr>
            <w:r w:rsidRPr="004D39DA">
              <w:rPr>
                <w:rFonts w:ascii="Times New Roman" w:hAnsi="Times New Roman"/>
                <w:sz w:val="24"/>
                <w:u w:val="single"/>
                <w:lang w:val="ru-RU"/>
              </w:rPr>
              <w:t xml:space="preserve"> </w:t>
            </w:r>
          </w:p>
        </w:tc>
      </w:tr>
      <w:tr w:rsidR="00B04177" w:rsidRPr="0075355E" w14:paraId="24871320" w14:textId="77777777" w:rsidTr="002F701A">
        <w:trPr>
          <w:trHeight w:val="849"/>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3ACF2A52" w14:textId="77777777" w:rsidR="00B04177" w:rsidRPr="004D39DA" w:rsidRDefault="00B04177" w:rsidP="00843702">
            <w:pPr>
              <w:spacing w:after="240"/>
              <w:rPr>
                <w:rFonts w:ascii="Times New Roman" w:hAnsi="Times New Roman"/>
                <w:sz w:val="24"/>
                <w:u w:val="single"/>
                <w:lang w:val="ru-RU"/>
              </w:rPr>
            </w:pPr>
            <w:r w:rsidRPr="004D39DA">
              <w:rPr>
                <w:rFonts w:ascii="Times New Roman" w:hAnsi="Times New Roman"/>
                <w:b/>
                <w:sz w:val="24"/>
                <w:lang w:val="ru-RU"/>
              </w:rPr>
              <w:t xml:space="preserve">Предусмотрены ли договора с медицинскими учреждениями в пределах г.Атырау и г.Актау на оказание следующих медицинских услуг – медицинский осмотр на определение пригодности по состоянию здоровья условиям труда , по оказанию срочной медицинской помощи/ госпитализации/стабилизации и размещению пострадавшего персонала в условиях стационара, лечение, проведение анализов на выявление содержания алкоголя и наркотических веществ </w:t>
            </w:r>
            <w:r w:rsidRPr="004D39DA">
              <w:rPr>
                <w:rFonts w:ascii="Times New Roman" w:hAnsi="Times New Roman"/>
                <w:sz w:val="24"/>
                <w:lang w:val="ru-RU"/>
              </w:rPr>
              <w:t>(указываются названия медицинских учреждений и оказываемые услуги):</w:t>
            </w:r>
          </w:p>
          <w:p w14:paraId="38976EEC" w14:textId="55564198" w:rsidR="00B04177" w:rsidRPr="004D39DA" w:rsidRDefault="00B04177" w:rsidP="0055169B">
            <w:pPr>
              <w:numPr>
                <w:ilvl w:val="0"/>
                <w:numId w:val="56"/>
              </w:numPr>
              <w:ind w:left="426" w:hanging="426"/>
              <w:rPr>
                <w:rFonts w:ascii="Times New Roman" w:hAnsi="Times New Roman"/>
                <w:sz w:val="24"/>
                <w:lang w:val="ru-RU"/>
              </w:rPr>
            </w:pPr>
          </w:p>
        </w:tc>
      </w:tr>
      <w:tr w:rsidR="00B04177" w:rsidRPr="0075355E" w14:paraId="056FD0B8" w14:textId="77777777" w:rsidTr="002F701A">
        <w:trPr>
          <w:trHeight w:val="416"/>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6CF57FB9" w14:textId="77777777" w:rsidR="00B04177" w:rsidRPr="004D39DA" w:rsidRDefault="00B04177" w:rsidP="002F701A">
            <w:pPr>
              <w:rPr>
                <w:rFonts w:ascii="Times New Roman" w:hAnsi="Times New Roman"/>
                <w:sz w:val="24"/>
                <w:u w:val="single"/>
                <w:lang w:val="ru-RU"/>
              </w:rPr>
            </w:pPr>
            <w:r w:rsidRPr="004D39DA">
              <w:rPr>
                <w:rFonts w:ascii="Times New Roman" w:hAnsi="Times New Roman"/>
                <w:b/>
                <w:sz w:val="24"/>
                <w:lang w:val="ru-RU"/>
              </w:rPr>
              <w:t>Сведения о прохождении привлекаемым персоналом курсов повышения квалификации</w:t>
            </w:r>
            <w:r w:rsidRPr="004D39DA">
              <w:rPr>
                <w:rFonts w:ascii="Times New Roman" w:hAnsi="Times New Roman"/>
                <w:sz w:val="24"/>
                <w:u w:val="single"/>
                <w:lang w:val="ru-RU"/>
              </w:rPr>
              <w:t xml:space="preserve"> </w:t>
            </w:r>
            <w:r w:rsidRPr="004D39DA">
              <w:rPr>
                <w:rFonts w:ascii="Times New Roman" w:hAnsi="Times New Roman"/>
                <w:sz w:val="24"/>
                <w:lang w:val="ru-RU"/>
              </w:rPr>
              <w:t>(указывается ключевой персонал и курсы повышения квалификации по каждой профессии/профилю, за последние 5 лет):</w:t>
            </w:r>
          </w:p>
          <w:p w14:paraId="2131D8E4" w14:textId="77777777" w:rsidR="00B04177" w:rsidRPr="004D39DA" w:rsidRDefault="00B04177" w:rsidP="002F701A">
            <w:pPr>
              <w:ind w:left="360"/>
              <w:rPr>
                <w:rFonts w:ascii="Times New Roman" w:hAnsi="Times New Roman"/>
                <w:sz w:val="24"/>
                <w:lang w:val="ru-RU"/>
              </w:rPr>
            </w:pPr>
          </w:p>
          <w:p w14:paraId="5A9E4953" w14:textId="77777777" w:rsidR="00B04177" w:rsidRPr="004D39DA" w:rsidRDefault="00B04177" w:rsidP="005B4CFD">
            <w:pPr>
              <w:jc w:val="both"/>
              <w:rPr>
                <w:rFonts w:ascii="Times New Roman" w:hAnsi="Times New Roman"/>
                <w:sz w:val="24"/>
                <w:lang w:val="ru-RU"/>
              </w:rPr>
            </w:pPr>
          </w:p>
        </w:tc>
      </w:tr>
      <w:tr w:rsidR="00B04177" w:rsidRPr="004D39DA" w14:paraId="74451BC9" w14:textId="77777777" w:rsidTr="002F701A">
        <w:trPr>
          <w:trHeight w:val="437"/>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A6D4F9" w14:textId="77777777" w:rsidR="00B04177" w:rsidRPr="004D39DA" w:rsidRDefault="00B04177" w:rsidP="002F701A">
            <w:pPr>
              <w:rPr>
                <w:rFonts w:ascii="Times New Roman" w:hAnsi="Times New Roman"/>
                <w:sz w:val="24"/>
                <w:lang w:val="ru-RU"/>
              </w:rPr>
            </w:pPr>
            <w:r w:rsidRPr="004D39DA">
              <w:rPr>
                <w:rFonts w:ascii="Times New Roman" w:hAnsi="Times New Roman"/>
                <w:b/>
                <w:i/>
                <w:sz w:val="24"/>
                <w:lang w:val="ru-RU"/>
              </w:rPr>
              <w:t>СВЕДЕНИЯ ПО ОЗТОС</w:t>
            </w:r>
          </w:p>
        </w:tc>
      </w:tr>
      <w:tr w:rsidR="00B04177" w:rsidRPr="0075355E" w14:paraId="4EEA5129" w14:textId="77777777" w:rsidTr="002F701A">
        <w:trPr>
          <w:trHeight w:val="494"/>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1A47EB3A" w14:textId="77777777" w:rsidR="00B04177" w:rsidRPr="004D39DA" w:rsidRDefault="00B04177" w:rsidP="002F701A">
            <w:pPr>
              <w:rPr>
                <w:rFonts w:ascii="Times New Roman" w:hAnsi="Times New Roman"/>
                <w:b/>
                <w:sz w:val="24"/>
                <w:lang w:val="ru-RU"/>
              </w:rPr>
            </w:pPr>
            <w:r w:rsidRPr="004D39DA">
              <w:rPr>
                <w:rFonts w:ascii="Times New Roman" w:hAnsi="Times New Roman"/>
                <w:b/>
                <w:sz w:val="24"/>
                <w:lang w:val="ru-RU"/>
              </w:rPr>
              <w:t xml:space="preserve">Лица ответственные за обеспечение ОЗТОС: </w:t>
            </w:r>
          </w:p>
          <w:p w14:paraId="5BA4735B" w14:textId="59AF8382" w:rsidR="00996A94" w:rsidRPr="004D39DA" w:rsidRDefault="00996A94" w:rsidP="00BE465E">
            <w:pPr>
              <w:numPr>
                <w:ilvl w:val="0"/>
                <w:numId w:val="56"/>
              </w:numPr>
              <w:ind w:left="426" w:hanging="426"/>
              <w:rPr>
                <w:rFonts w:ascii="Times New Roman" w:hAnsi="Times New Roman"/>
                <w:b/>
                <w:sz w:val="24"/>
                <w:lang w:val="ru-RU"/>
              </w:rPr>
            </w:pPr>
          </w:p>
        </w:tc>
      </w:tr>
      <w:tr w:rsidR="00B04177" w:rsidRPr="0075355E" w14:paraId="252DE11C" w14:textId="77777777" w:rsidTr="002F701A">
        <w:trPr>
          <w:trHeight w:val="558"/>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0E386957" w14:textId="77777777" w:rsidR="00B04177" w:rsidRPr="004D39DA" w:rsidRDefault="00B04177" w:rsidP="002F701A">
            <w:pPr>
              <w:rPr>
                <w:rFonts w:ascii="Times New Roman" w:hAnsi="Times New Roman"/>
                <w:b/>
                <w:sz w:val="24"/>
                <w:lang w:val="ru-RU"/>
              </w:rPr>
            </w:pPr>
            <w:r w:rsidRPr="004D39DA">
              <w:rPr>
                <w:rFonts w:ascii="Times New Roman" w:hAnsi="Times New Roman"/>
                <w:b/>
                <w:sz w:val="24"/>
                <w:lang w:val="ru-RU"/>
              </w:rPr>
              <w:t>Законодательные требования в области ОЗТОС, применимые к деятельности по Договору</w:t>
            </w:r>
          </w:p>
        </w:tc>
      </w:tr>
      <w:tr w:rsidR="00B04177" w:rsidRPr="0075355E" w14:paraId="1121FB61" w14:textId="77777777" w:rsidTr="002F701A">
        <w:trPr>
          <w:trHeight w:val="421"/>
        </w:trPr>
        <w:tc>
          <w:tcPr>
            <w:tcW w:w="4381" w:type="dxa"/>
            <w:gridSpan w:val="2"/>
            <w:tcBorders>
              <w:top w:val="single" w:sz="4" w:space="0" w:color="000000"/>
              <w:left w:val="single" w:sz="4" w:space="0" w:color="000000"/>
              <w:bottom w:val="single" w:sz="4" w:space="0" w:color="000000"/>
              <w:right w:val="single" w:sz="4" w:space="0" w:color="000000"/>
            </w:tcBorders>
            <w:vAlign w:val="center"/>
            <w:hideMark/>
          </w:tcPr>
          <w:p w14:paraId="6C21B2FB" w14:textId="77777777" w:rsidR="00B04177" w:rsidRPr="004D39DA" w:rsidRDefault="00B04177" w:rsidP="002F701A">
            <w:pPr>
              <w:rPr>
                <w:rFonts w:ascii="Times New Roman" w:hAnsi="Times New Roman"/>
                <w:sz w:val="24"/>
                <w:lang w:val="ru-RU"/>
              </w:rPr>
            </w:pPr>
            <w:r w:rsidRPr="004D39DA">
              <w:rPr>
                <w:rFonts w:ascii="Times New Roman" w:hAnsi="Times New Roman"/>
                <w:sz w:val="24"/>
                <w:lang w:val="ru-RU"/>
              </w:rPr>
              <w:t>(указать полное название, номер, дата, номер статьи и/или подпункта):</w:t>
            </w:r>
          </w:p>
        </w:tc>
        <w:tc>
          <w:tcPr>
            <w:tcW w:w="5190" w:type="dxa"/>
            <w:gridSpan w:val="3"/>
            <w:tcBorders>
              <w:top w:val="single" w:sz="4" w:space="0" w:color="000000"/>
              <w:left w:val="single" w:sz="4" w:space="0" w:color="000000"/>
              <w:bottom w:val="single" w:sz="4" w:space="0" w:color="000000"/>
              <w:right w:val="single" w:sz="4" w:space="0" w:color="000000"/>
            </w:tcBorders>
            <w:vAlign w:val="center"/>
            <w:hideMark/>
          </w:tcPr>
          <w:p w14:paraId="63DC2FC8" w14:textId="77777777" w:rsidR="00B04177" w:rsidRPr="004D39DA" w:rsidRDefault="00B04177" w:rsidP="002F701A">
            <w:pPr>
              <w:rPr>
                <w:rFonts w:ascii="Times New Roman" w:hAnsi="Times New Roman"/>
                <w:sz w:val="24"/>
                <w:lang w:val="ru-RU"/>
              </w:rPr>
            </w:pPr>
            <w:r w:rsidRPr="004D39DA">
              <w:rPr>
                <w:rFonts w:ascii="Times New Roman" w:hAnsi="Times New Roman"/>
                <w:sz w:val="24"/>
                <w:lang w:val="ru-RU"/>
              </w:rPr>
              <w:t>(указать посредством чего будет обеспечиваться исполнение требований):</w:t>
            </w:r>
          </w:p>
        </w:tc>
      </w:tr>
      <w:tr w:rsidR="00B04177" w:rsidRPr="004D39DA" w14:paraId="05DA6A4B" w14:textId="77777777" w:rsidTr="002F701A">
        <w:trPr>
          <w:trHeight w:val="421"/>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5FB5650B" w14:textId="77777777" w:rsidR="00B04177" w:rsidRPr="004D39DA" w:rsidRDefault="00B04177" w:rsidP="002F701A">
            <w:pPr>
              <w:rPr>
                <w:rFonts w:ascii="Times New Roman" w:hAnsi="Times New Roman"/>
                <w:sz w:val="24"/>
                <w:lang w:val="ru-RU"/>
              </w:rPr>
            </w:pPr>
            <w:r w:rsidRPr="004D39DA">
              <w:rPr>
                <w:rFonts w:ascii="Times New Roman" w:hAnsi="Times New Roman"/>
                <w:sz w:val="24"/>
                <w:lang w:val="ru-RU"/>
              </w:rPr>
              <w:t>Трудовой Кодекс РК</w:t>
            </w: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4CF248A9" w14:textId="77777777" w:rsidR="00B04177" w:rsidRPr="004D39DA" w:rsidRDefault="00B04177" w:rsidP="002F701A">
            <w:pPr>
              <w:rPr>
                <w:rFonts w:ascii="Times New Roman" w:hAnsi="Times New Roman"/>
                <w:sz w:val="24"/>
                <w:lang w:val="ru-RU"/>
              </w:rPr>
            </w:pPr>
            <w:r w:rsidRPr="004D39DA">
              <w:rPr>
                <w:rFonts w:ascii="Times New Roman" w:hAnsi="Times New Roman"/>
                <w:sz w:val="24"/>
                <w:lang w:val="ru-RU"/>
              </w:rPr>
              <w:t>Инспекции рабочего места</w:t>
            </w:r>
          </w:p>
        </w:tc>
      </w:tr>
      <w:tr w:rsidR="00B04177" w:rsidRPr="004D39DA" w14:paraId="353FCEC0" w14:textId="77777777" w:rsidTr="002F701A">
        <w:trPr>
          <w:trHeight w:val="421"/>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272C6C21" w14:textId="43F348AB" w:rsidR="00B04177" w:rsidRPr="004D39DA" w:rsidRDefault="00AE5AC0" w:rsidP="002F701A">
            <w:pPr>
              <w:rPr>
                <w:rFonts w:ascii="Times New Roman" w:hAnsi="Times New Roman"/>
                <w:sz w:val="24"/>
                <w:lang w:val="ru-RU"/>
              </w:rPr>
            </w:pPr>
            <w:r w:rsidRPr="004D39DA">
              <w:rPr>
                <w:rFonts w:ascii="Times New Roman" w:hAnsi="Times New Roman"/>
                <w:sz w:val="24"/>
                <w:lang w:val="ru-RU"/>
              </w:rPr>
              <w:t>Правила обеспечения промышленной безопасности для опасных производственных объектов, осуществляющих проведение нефтяных операций на море</w:t>
            </w: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6E3D0042" w14:textId="77777777" w:rsidR="00B04177" w:rsidRPr="004D39DA" w:rsidRDefault="00B04177" w:rsidP="002F701A">
            <w:pPr>
              <w:rPr>
                <w:rFonts w:ascii="Times New Roman" w:hAnsi="Times New Roman"/>
                <w:sz w:val="24"/>
                <w:lang w:val="ru-RU"/>
              </w:rPr>
            </w:pPr>
            <w:r w:rsidRPr="004D39DA">
              <w:rPr>
                <w:rFonts w:ascii="Times New Roman" w:hAnsi="Times New Roman"/>
                <w:sz w:val="24"/>
                <w:lang w:val="ru-RU"/>
              </w:rPr>
              <w:t>По программе производственного контроля</w:t>
            </w:r>
          </w:p>
        </w:tc>
      </w:tr>
      <w:tr w:rsidR="00B04177" w:rsidRPr="004D39DA" w14:paraId="439F7066" w14:textId="77777777" w:rsidTr="002F701A">
        <w:trPr>
          <w:trHeight w:val="421"/>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6BEB6F71" w14:textId="77777777" w:rsidR="00B04177" w:rsidRPr="004D39DA" w:rsidRDefault="00B04177" w:rsidP="002F701A">
            <w:pPr>
              <w:rPr>
                <w:rFonts w:ascii="Times New Roman" w:hAnsi="Times New Roman"/>
                <w:sz w:val="24"/>
                <w:lang w:val="ru-RU"/>
              </w:rPr>
            </w:pPr>
            <w:r w:rsidRPr="004D39DA">
              <w:rPr>
                <w:rFonts w:ascii="Times New Roman" w:hAnsi="Times New Roman"/>
                <w:sz w:val="24"/>
                <w:lang w:val="ru-RU"/>
              </w:rPr>
              <w:t>Закон о пожарной безопасности</w:t>
            </w: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421F3E22" w14:textId="77777777" w:rsidR="00B04177" w:rsidRPr="004D39DA" w:rsidRDefault="00B04177" w:rsidP="002F701A">
            <w:pPr>
              <w:rPr>
                <w:rFonts w:ascii="Times New Roman" w:hAnsi="Times New Roman"/>
                <w:sz w:val="24"/>
                <w:lang w:val="ru-RU"/>
              </w:rPr>
            </w:pPr>
            <w:r w:rsidRPr="004D39DA">
              <w:rPr>
                <w:rFonts w:ascii="Times New Roman" w:hAnsi="Times New Roman"/>
                <w:sz w:val="24"/>
                <w:lang w:val="ru-RU"/>
              </w:rPr>
              <w:t>По программе производственного контроля</w:t>
            </w:r>
          </w:p>
        </w:tc>
      </w:tr>
      <w:tr w:rsidR="00B04177" w:rsidRPr="004D39DA" w14:paraId="43934778" w14:textId="77777777" w:rsidTr="002F701A">
        <w:trPr>
          <w:trHeight w:val="421"/>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56A7CEEC" w14:textId="77777777" w:rsidR="00B04177" w:rsidRPr="004D39DA" w:rsidRDefault="00B04177" w:rsidP="002F701A">
            <w:pPr>
              <w:rPr>
                <w:rFonts w:ascii="Times New Roman" w:hAnsi="Times New Roman"/>
                <w:sz w:val="24"/>
                <w:lang w:val="ru-RU"/>
              </w:rPr>
            </w:pPr>
            <w:r w:rsidRPr="004D39DA">
              <w:rPr>
                <w:rFonts w:ascii="Times New Roman" w:hAnsi="Times New Roman"/>
                <w:sz w:val="24"/>
                <w:lang w:val="ru-RU"/>
              </w:rPr>
              <w:t>Закон о торговом мореплавании</w:t>
            </w: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7EBA13B7" w14:textId="77777777" w:rsidR="00B04177" w:rsidRPr="004D39DA" w:rsidRDefault="00B04177" w:rsidP="002F701A">
            <w:pPr>
              <w:rPr>
                <w:rFonts w:ascii="Times New Roman" w:hAnsi="Times New Roman"/>
                <w:sz w:val="24"/>
                <w:lang w:val="ru-RU"/>
              </w:rPr>
            </w:pPr>
            <w:r w:rsidRPr="004D39DA">
              <w:rPr>
                <w:rFonts w:ascii="Times New Roman" w:hAnsi="Times New Roman"/>
                <w:sz w:val="24"/>
                <w:lang w:val="ru-RU"/>
              </w:rPr>
              <w:t>Внутренние и внешние аудиты</w:t>
            </w:r>
          </w:p>
        </w:tc>
      </w:tr>
      <w:tr w:rsidR="00B04177" w:rsidRPr="0075355E" w14:paraId="551484F7" w14:textId="77777777" w:rsidTr="002F701A">
        <w:trPr>
          <w:trHeight w:val="421"/>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0429A755" w14:textId="77777777" w:rsidR="00B04177" w:rsidRPr="004D39DA" w:rsidRDefault="00B04177" w:rsidP="002F701A">
            <w:pPr>
              <w:rPr>
                <w:rFonts w:ascii="Times New Roman" w:hAnsi="Times New Roman"/>
                <w:sz w:val="24"/>
                <w:lang w:val="ru-RU"/>
              </w:rPr>
            </w:pPr>
            <w:r w:rsidRPr="004D39DA">
              <w:rPr>
                <w:rFonts w:ascii="Times New Roman" w:hAnsi="Times New Roman"/>
                <w:sz w:val="24"/>
                <w:lang w:val="ru-RU"/>
              </w:rPr>
              <w:t>Экологический кодекс РК</w:t>
            </w: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4D050819" w14:textId="77777777" w:rsidR="00B04177" w:rsidRPr="004D39DA" w:rsidRDefault="00B04177" w:rsidP="002F701A">
            <w:pPr>
              <w:rPr>
                <w:rFonts w:ascii="Times New Roman" w:hAnsi="Times New Roman"/>
                <w:sz w:val="24"/>
                <w:lang w:val="ru-RU"/>
              </w:rPr>
            </w:pPr>
            <w:r w:rsidRPr="004D39DA">
              <w:rPr>
                <w:rFonts w:ascii="Times New Roman" w:hAnsi="Times New Roman"/>
                <w:sz w:val="24"/>
                <w:lang w:val="ru-RU"/>
              </w:rPr>
              <w:t>Проведение инспекции и экологического мониторинга</w:t>
            </w:r>
          </w:p>
        </w:tc>
      </w:tr>
      <w:tr w:rsidR="00B04177" w:rsidRPr="0075355E" w14:paraId="08E90B2A" w14:textId="77777777" w:rsidTr="002F701A">
        <w:trPr>
          <w:trHeight w:val="421"/>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0F3DE86D" w14:textId="77777777" w:rsidR="00B04177" w:rsidRPr="004D39DA" w:rsidRDefault="00B04177" w:rsidP="002F701A">
            <w:pPr>
              <w:rPr>
                <w:rFonts w:ascii="Times New Roman" w:hAnsi="Times New Roman"/>
                <w:sz w:val="24"/>
                <w:lang w:val="ru-RU"/>
              </w:rPr>
            </w:pPr>
            <w:r w:rsidRPr="004D39DA">
              <w:rPr>
                <w:rFonts w:ascii="Times New Roman" w:hAnsi="Times New Roman"/>
                <w:sz w:val="24"/>
                <w:lang w:val="ru-RU"/>
              </w:rPr>
              <w:t>Международный кодекс по управлению безопасностью (МКУБ)</w:t>
            </w: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550A5844" w14:textId="3AD877DF" w:rsidR="00B04177" w:rsidRPr="004D39DA" w:rsidRDefault="00B04177" w:rsidP="002F701A">
            <w:pPr>
              <w:rPr>
                <w:rFonts w:ascii="Times New Roman" w:hAnsi="Times New Roman"/>
                <w:sz w:val="24"/>
                <w:lang w:val="ru-RU"/>
              </w:rPr>
            </w:pPr>
            <w:r w:rsidRPr="004D39DA">
              <w:rPr>
                <w:rFonts w:ascii="Times New Roman" w:hAnsi="Times New Roman"/>
                <w:sz w:val="24"/>
                <w:lang w:val="ru-RU"/>
              </w:rPr>
              <w:t xml:space="preserve">Внутренние и внешние аудиты </w:t>
            </w:r>
            <w:r w:rsidR="009D3973" w:rsidRPr="004D39DA">
              <w:rPr>
                <w:rFonts w:ascii="Times New Roman" w:hAnsi="Times New Roman"/>
                <w:sz w:val="24"/>
                <w:lang w:val="ru-RU"/>
              </w:rPr>
              <w:t>СО</w:t>
            </w:r>
          </w:p>
        </w:tc>
      </w:tr>
      <w:tr w:rsidR="00B04177" w:rsidRPr="0075355E" w14:paraId="248FE7A3" w14:textId="77777777" w:rsidTr="002F701A">
        <w:trPr>
          <w:trHeight w:val="421"/>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6F5DF14B" w14:textId="77777777" w:rsidR="00B04177" w:rsidRPr="004D39DA" w:rsidRDefault="00B04177" w:rsidP="002F701A">
            <w:pPr>
              <w:rPr>
                <w:rFonts w:ascii="Times New Roman" w:hAnsi="Times New Roman"/>
                <w:sz w:val="24"/>
                <w:lang w:val="ru-RU"/>
              </w:rPr>
            </w:pPr>
            <w:r w:rsidRPr="004D39DA">
              <w:rPr>
                <w:rFonts w:ascii="Times New Roman" w:hAnsi="Times New Roman"/>
                <w:sz w:val="24"/>
                <w:lang w:val="ru-RU"/>
              </w:rPr>
              <w:t>Международный кодекс по охране судов и портовых сооружений (ОСПС)</w:t>
            </w: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01FEBC71" w14:textId="1D7B6A80" w:rsidR="00B04177" w:rsidRPr="004D39DA" w:rsidRDefault="00B04177" w:rsidP="002F701A">
            <w:pPr>
              <w:rPr>
                <w:rFonts w:ascii="Times New Roman" w:hAnsi="Times New Roman"/>
                <w:sz w:val="24"/>
                <w:lang w:val="ru-RU"/>
              </w:rPr>
            </w:pPr>
            <w:r w:rsidRPr="004D39DA">
              <w:rPr>
                <w:rFonts w:ascii="Times New Roman" w:hAnsi="Times New Roman"/>
                <w:sz w:val="24"/>
                <w:lang w:val="ru-RU"/>
              </w:rPr>
              <w:t xml:space="preserve">Внутренние и внешние аудиты </w:t>
            </w:r>
            <w:r w:rsidR="009D3973" w:rsidRPr="004D39DA">
              <w:rPr>
                <w:rFonts w:ascii="Times New Roman" w:hAnsi="Times New Roman"/>
                <w:sz w:val="24"/>
                <w:lang w:val="ru-RU"/>
              </w:rPr>
              <w:t>СО</w:t>
            </w:r>
          </w:p>
        </w:tc>
      </w:tr>
      <w:tr w:rsidR="00996A94" w:rsidRPr="0075355E" w14:paraId="44DCC09C" w14:textId="77777777" w:rsidTr="002F701A">
        <w:trPr>
          <w:trHeight w:val="421"/>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211B4995" w14:textId="38728879" w:rsidR="00996A94" w:rsidRPr="004D39DA" w:rsidRDefault="00996A94" w:rsidP="002F701A">
            <w:pPr>
              <w:rPr>
                <w:rFonts w:ascii="Times New Roman" w:hAnsi="Times New Roman"/>
                <w:sz w:val="24"/>
                <w:lang w:val="ru-RU"/>
              </w:rPr>
            </w:pPr>
            <w:r w:rsidRPr="004D39DA">
              <w:rPr>
                <w:rFonts w:ascii="Times New Roman" w:hAnsi="Times New Roman"/>
                <w:sz w:val="24"/>
                <w:lang w:val="ru-RU"/>
              </w:rPr>
              <w:t>Об утверждении Правил обеспечения промышленной безопасности при эксплуатации оборудования, работающего под давлением</w:t>
            </w: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2EE290E0" w14:textId="57FE00AD" w:rsidR="00996A94" w:rsidRPr="004D39DA" w:rsidRDefault="00ED6EC5" w:rsidP="002F701A">
            <w:pPr>
              <w:rPr>
                <w:rFonts w:ascii="Times New Roman" w:hAnsi="Times New Roman"/>
                <w:sz w:val="24"/>
                <w:lang w:val="ru-RU"/>
              </w:rPr>
            </w:pPr>
            <w:r w:rsidRPr="004D39DA">
              <w:rPr>
                <w:rFonts w:ascii="Times New Roman" w:hAnsi="Times New Roman"/>
                <w:sz w:val="24"/>
                <w:lang w:val="ru-RU"/>
              </w:rPr>
              <w:t>Технологический регламент для персонала ПБУ ТОО «KC Caspian Explorer», обслуживающего воздушные ресиверы-сосуды, работающие под давлением</w:t>
            </w:r>
          </w:p>
        </w:tc>
      </w:tr>
      <w:tr w:rsidR="00996A94" w:rsidRPr="0075355E" w14:paraId="578E9277" w14:textId="77777777" w:rsidTr="002F701A">
        <w:trPr>
          <w:trHeight w:val="421"/>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3E2F81C2" w14:textId="11DB9B8E" w:rsidR="00996A94" w:rsidRPr="004D39DA" w:rsidRDefault="00AE5AC0" w:rsidP="002F701A">
            <w:pPr>
              <w:rPr>
                <w:rFonts w:ascii="Times New Roman" w:hAnsi="Times New Roman"/>
                <w:sz w:val="24"/>
                <w:lang w:val="ru-RU"/>
              </w:rPr>
            </w:pPr>
            <w:r w:rsidRPr="004D39DA">
              <w:rPr>
                <w:rFonts w:ascii="Times New Roman" w:hAnsi="Times New Roman"/>
                <w:sz w:val="24"/>
                <w:lang w:val="ru-RU"/>
              </w:rPr>
              <w:t>Правил</w:t>
            </w:r>
            <w:r w:rsidR="008E0B36" w:rsidRPr="004D39DA">
              <w:rPr>
                <w:rFonts w:ascii="Times New Roman" w:hAnsi="Times New Roman"/>
                <w:sz w:val="24"/>
                <w:lang w:val="ru-RU"/>
              </w:rPr>
              <w:t>а</w:t>
            </w:r>
            <w:r w:rsidRPr="004D39DA">
              <w:rPr>
                <w:rFonts w:ascii="Times New Roman" w:hAnsi="Times New Roman"/>
                <w:sz w:val="24"/>
                <w:lang w:val="ru-RU"/>
              </w:rPr>
              <w:t xml:space="preserve"> обеспечения промышленной безопасности при эксплуатации грузоподъемных механизмов от 30 декабря 2014 года № 359</w:t>
            </w: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3F91CDBD" w14:textId="5768F785" w:rsidR="00996A94" w:rsidRPr="004D39DA" w:rsidRDefault="00842E0C" w:rsidP="002F701A">
            <w:pPr>
              <w:rPr>
                <w:rFonts w:ascii="Times New Roman" w:hAnsi="Times New Roman"/>
                <w:sz w:val="24"/>
                <w:lang w:val="ru-RU"/>
              </w:rPr>
            </w:pPr>
            <w:r w:rsidRPr="004D39DA">
              <w:rPr>
                <w:rFonts w:ascii="Times New Roman" w:hAnsi="Times New Roman"/>
                <w:sz w:val="24"/>
                <w:lang w:val="ru-RU"/>
              </w:rPr>
              <w:t>По программе производственного контроля Внутренние и внешние аудиты</w:t>
            </w:r>
          </w:p>
        </w:tc>
      </w:tr>
      <w:tr w:rsidR="00996A94" w:rsidRPr="004D39DA" w14:paraId="55848A02" w14:textId="77777777" w:rsidTr="002F701A">
        <w:trPr>
          <w:trHeight w:val="421"/>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200AE39A" w14:textId="30EB480A" w:rsidR="00996A94" w:rsidRPr="004D39DA" w:rsidRDefault="000D663C" w:rsidP="000D663C">
            <w:pPr>
              <w:rPr>
                <w:rFonts w:ascii="Times New Roman" w:hAnsi="Times New Roman"/>
                <w:sz w:val="24"/>
                <w:lang w:val="ru-RU"/>
              </w:rPr>
            </w:pPr>
            <w:r w:rsidRPr="004D39DA">
              <w:rPr>
                <w:rFonts w:ascii="Times New Roman" w:hAnsi="Times New Roman"/>
                <w:sz w:val="24"/>
                <w:lang w:val="ru-RU"/>
              </w:rPr>
              <w:t>Правил</w:t>
            </w:r>
            <w:r w:rsidR="008E0B36" w:rsidRPr="004D39DA">
              <w:rPr>
                <w:rFonts w:ascii="Times New Roman" w:hAnsi="Times New Roman"/>
                <w:sz w:val="24"/>
                <w:lang w:val="ru-RU"/>
              </w:rPr>
              <w:t>а</w:t>
            </w:r>
            <w:r w:rsidRPr="004D39DA">
              <w:rPr>
                <w:rFonts w:ascii="Times New Roman" w:hAnsi="Times New Roman"/>
                <w:sz w:val="24"/>
                <w:lang w:val="ru-RU"/>
              </w:rPr>
              <w:t xml:space="preserve"> техники безопасности при эксплуатации электроустановок </w:t>
            </w:r>
            <w:r w:rsidRPr="004D39DA">
              <w:rPr>
                <w:rFonts w:ascii="Times New Roman" w:hAnsi="Times New Roman"/>
                <w:sz w:val="24"/>
                <w:lang w:val="ru-RU"/>
              </w:rPr>
              <w:lastRenderedPageBreak/>
              <w:t>потребителей. Приказ Министра энергетики Республики Казахстан от 19 марта 2015 года № 222.</w:t>
            </w: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5CCA3C9F" w14:textId="41234491" w:rsidR="00996A94" w:rsidRPr="004D39DA" w:rsidRDefault="00EB3C2D" w:rsidP="00EB3C2D">
            <w:pPr>
              <w:rPr>
                <w:rFonts w:ascii="Times New Roman" w:hAnsi="Times New Roman"/>
                <w:sz w:val="24"/>
                <w:lang w:val="ru-RU"/>
              </w:rPr>
            </w:pPr>
            <w:r w:rsidRPr="004D39DA">
              <w:rPr>
                <w:rFonts w:ascii="Times New Roman" w:hAnsi="Times New Roman"/>
                <w:sz w:val="24"/>
                <w:lang w:val="ru-RU"/>
              </w:rPr>
              <w:lastRenderedPageBreak/>
              <w:t xml:space="preserve">По программе производственного контроля </w:t>
            </w:r>
          </w:p>
        </w:tc>
      </w:tr>
      <w:tr w:rsidR="00AE5AC0" w:rsidRPr="0075355E" w14:paraId="6CBD9B33" w14:textId="77777777" w:rsidTr="002F701A">
        <w:trPr>
          <w:trHeight w:val="421"/>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0274DD17" w14:textId="03D467B1" w:rsidR="00AE5AC0" w:rsidRPr="004D39DA" w:rsidRDefault="002F7871" w:rsidP="002F7871">
            <w:pPr>
              <w:rPr>
                <w:rFonts w:ascii="Times New Roman" w:hAnsi="Times New Roman"/>
                <w:sz w:val="24"/>
                <w:lang w:val="ru-RU"/>
              </w:rPr>
            </w:pPr>
            <w:r w:rsidRPr="004D39DA">
              <w:rPr>
                <w:rFonts w:ascii="Times New Roman" w:hAnsi="Times New Roman"/>
                <w:sz w:val="24"/>
                <w:lang w:val="ru-RU"/>
              </w:rPr>
              <w:t>Закон о Гражданской защите. № 188-V от 11 апреля 2014года</w:t>
            </w: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58526A1C" w14:textId="377EADBA" w:rsidR="00AE5AC0" w:rsidRPr="004D39DA" w:rsidRDefault="00AE5AC0" w:rsidP="002F701A">
            <w:pPr>
              <w:rPr>
                <w:rFonts w:ascii="Times New Roman" w:hAnsi="Times New Roman"/>
                <w:sz w:val="24"/>
                <w:lang w:val="ru-RU"/>
              </w:rPr>
            </w:pPr>
          </w:p>
        </w:tc>
      </w:tr>
      <w:tr w:rsidR="00AE5AC0" w:rsidRPr="004D39DA" w14:paraId="403759A6" w14:textId="77777777" w:rsidTr="002F701A">
        <w:trPr>
          <w:trHeight w:val="421"/>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49AA07C0" w14:textId="77777777" w:rsidR="002F7871" w:rsidRPr="004D39DA" w:rsidRDefault="002F7871" w:rsidP="002F7871">
            <w:pPr>
              <w:rPr>
                <w:rFonts w:ascii="Times New Roman" w:hAnsi="Times New Roman"/>
                <w:sz w:val="24"/>
                <w:lang w:val="ru-RU"/>
              </w:rPr>
            </w:pPr>
            <w:r w:rsidRPr="004D39DA">
              <w:rPr>
                <w:rFonts w:ascii="Times New Roman" w:hAnsi="Times New Roman"/>
                <w:sz w:val="24"/>
                <w:lang w:val="ru-RU"/>
              </w:rPr>
              <w:t>О безопасности химической продукции</w:t>
            </w:r>
          </w:p>
          <w:p w14:paraId="40F7DB01" w14:textId="1AF823FF" w:rsidR="00AE5AC0" w:rsidRPr="004D39DA" w:rsidRDefault="002F7871" w:rsidP="002F7871">
            <w:pPr>
              <w:rPr>
                <w:rFonts w:ascii="Times New Roman" w:hAnsi="Times New Roman"/>
                <w:sz w:val="24"/>
                <w:lang w:val="ru-RU"/>
              </w:rPr>
            </w:pPr>
            <w:r w:rsidRPr="004D39DA">
              <w:rPr>
                <w:rFonts w:ascii="Times New Roman" w:hAnsi="Times New Roman"/>
                <w:sz w:val="24"/>
                <w:lang w:val="ru-RU"/>
              </w:rPr>
              <w:t>Закон Республики Казахстан от 21 июля 2007 года N 302.</w:t>
            </w: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7F99895B" w14:textId="40636B97" w:rsidR="00AE5AC0" w:rsidRPr="004D39DA" w:rsidRDefault="00EB3C2D" w:rsidP="00EB3C2D">
            <w:pPr>
              <w:rPr>
                <w:rFonts w:ascii="Times New Roman" w:hAnsi="Times New Roman"/>
                <w:sz w:val="24"/>
                <w:lang w:val="ru-RU"/>
              </w:rPr>
            </w:pPr>
            <w:r w:rsidRPr="004D39DA">
              <w:rPr>
                <w:rFonts w:ascii="Times New Roman" w:hAnsi="Times New Roman"/>
                <w:sz w:val="24"/>
                <w:lang w:val="ru-RU"/>
              </w:rPr>
              <w:t xml:space="preserve">По программе производственного контроля </w:t>
            </w:r>
          </w:p>
        </w:tc>
      </w:tr>
      <w:tr w:rsidR="00B04177" w:rsidRPr="004D39DA" w14:paraId="465B88EF" w14:textId="77777777" w:rsidTr="002F701A">
        <w:trPr>
          <w:trHeight w:val="558"/>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3FB60E9E" w14:textId="77777777" w:rsidR="00B04177" w:rsidRPr="004D39DA" w:rsidRDefault="00B04177" w:rsidP="002F701A">
            <w:pPr>
              <w:rPr>
                <w:rFonts w:ascii="Times New Roman" w:hAnsi="Times New Roman"/>
                <w:sz w:val="24"/>
                <w:lang w:val="ru-RU"/>
              </w:rPr>
            </w:pPr>
            <w:r w:rsidRPr="004D39DA">
              <w:rPr>
                <w:rFonts w:ascii="Times New Roman" w:hAnsi="Times New Roman"/>
                <w:b/>
                <w:sz w:val="24"/>
                <w:lang w:val="ru-RU"/>
              </w:rPr>
              <w:t>Документация по ОЗТОС</w:t>
            </w:r>
          </w:p>
        </w:tc>
      </w:tr>
      <w:tr w:rsidR="00B04177" w:rsidRPr="0075355E" w14:paraId="404D0ED8" w14:textId="77777777" w:rsidTr="002F701A">
        <w:trPr>
          <w:trHeight w:val="567"/>
        </w:trPr>
        <w:tc>
          <w:tcPr>
            <w:tcW w:w="4381" w:type="dxa"/>
            <w:gridSpan w:val="2"/>
            <w:tcBorders>
              <w:top w:val="single" w:sz="4" w:space="0" w:color="000000"/>
              <w:left w:val="single" w:sz="4" w:space="0" w:color="000000"/>
              <w:bottom w:val="single" w:sz="4" w:space="0" w:color="000000"/>
              <w:right w:val="single" w:sz="4" w:space="0" w:color="000000"/>
            </w:tcBorders>
            <w:vAlign w:val="center"/>
            <w:hideMark/>
          </w:tcPr>
          <w:p w14:paraId="40A101E1" w14:textId="77777777" w:rsidR="00B04177" w:rsidRPr="004D39DA" w:rsidRDefault="00B04177" w:rsidP="002F701A">
            <w:pPr>
              <w:rPr>
                <w:rFonts w:ascii="Times New Roman" w:hAnsi="Times New Roman"/>
                <w:sz w:val="24"/>
                <w:lang w:val="ru-RU"/>
              </w:rPr>
            </w:pPr>
            <w:r w:rsidRPr="004D39DA">
              <w:rPr>
                <w:rFonts w:ascii="Times New Roman" w:hAnsi="Times New Roman"/>
                <w:sz w:val="24"/>
                <w:lang w:val="ru-RU"/>
              </w:rPr>
              <w:t>(указать полное название, номер и дату последнего издания):</w:t>
            </w:r>
          </w:p>
        </w:tc>
        <w:tc>
          <w:tcPr>
            <w:tcW w:w="5190" w:type="dxa"/>
            <w:gridSpan w:val="3"/>
            <w:tcBorders>
              <w:top w:val="single" w:sz="4" w:space="0" w:color="000000"/>
              <w:left w:val="single" w:sz="4" w:space="0" w:color="000000"/>
              <w:bottom w:val="single" w:sz="4" w:space="0" w:color="000000"/>
              <w:right w:val="single" w:sz="4" w:space="0" w:color="000000"/>
            </w:tcBorders>
            <w:vAlign w:val="center"/>
            <w:hideMark/>
          </w:tcPr>
          <w:p w14:paraId="7BD1F265" w14:textId="77777777" w:rsidR="00B04177" w:rsidRPr="004D39DA" w:rsidRDefault="00B04177" w:rsidP="002F701A">
            <w:pPr>
              <w:rPr>
                <w:rFonts w:ascii="Times New Roman" w:hAnsi="Times New Roman"/>
                <w:sz w:val="24"/>
                <w:lang w:val="ru-RU"/>
              </w:rPr>
            </w:pPr>
            <w:r w:rsidRPr="004D39DA">
              <w:rPr>
                <w:rFonts w:ascii="Times New Roman" w:hAnsi="Times New Roman"/>
                <w:sz w:val="24"/>
                <w:lang w:val="ru-RU"/>
              </w:rPr>
              <w:t xml:space="preserve"> (назначение, цели и задачи документа):</w:t>
            </w:r>
          </w:p>
        </w:tc>
      </w:tr>
      <w:tr w:rsidR="00842E0C" w:rsidRPr="0075355E" w14:paraId="6A86F33C" w14:textId="77777777" w:rsidTr="002F701A">
        <w:trPr>
          <w:trHeight w:val="567"/>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673F3B93" w14:textId="22B164BA"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7FDD5EB3" w14:textId="258FA19B" w:rsidR="00842E0C" w:rsidRPr="004D39DA" w:rsidRDefault="00842E0C" w:rsidP="002F701A">
            <w:pPr>
              <w:rPr>
                <w:rFonts w:ascii="Times New Roman" w:hAnsi="Times New Roman"/>
                <w:sz w:val="24"/>
                <w:u w:val="single"/>
                <w:lang w:val="ru-RU"/>
              </w:rPr>
            </w:pPr>
          </w:p>
        </w:tc>
      </w:tr>
      <w:tr w:rsidR="00842E0C" w:rsidRPr="0075355E" w14:paraId="73948B6B"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562E2887" w14:textId="123772E1"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43D593D1" w14:textId="2B76B9E8" w:rsidR="00842E0C" w:rsidRPr="004D39DA" w:rsidRDefault="00842E0C" w:rsidP="002F701A">
            <w:pPr>
              <w:rPr>
                <w:rFonts w:ascii="Times New Roman" w:hAnsi="Times New Roman"/>
                <w:sz w:val="24"/>
                <w:u w:val="single"/>
                <w:lang w:val="ru-RU"/>
              </w:rPr>
            </w:pPr>
          </w:p>
        </w:tc>
      </w:tr>
      <w:tr w:rsidR="00842E0C" w:rsidRPr="0075355E" w14:paraId="4B3A48BC"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1C2A9A16"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29660E2B" w14:textId="77777777" w:rsidR="00842E0C" w:rsidRPr="004D39DA" w:rsidRDefault="00842E0C" w:rsidP="002F701A">
            <w:pPr>
              <w:rPr>
                <w:rFonts w:ascii="Times New Roman" w:hAnsi="Times New Roman"/>
                <w:sz w:val="24"/>
                <w:u w:val="single"/>
                <w:lang w:val="ru-RU"/>
              </w:rPr>
            </w:pPr>
          </w:p>
        </w:tc>
      </w:tr>
      <w:tr w:rsidR="00842E0C" w:rsidRPr="0075355E" w14:paraId="0657EFFF"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16052838"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5EE4B09A" w14:textId="77777777" w:rsidR="00842E0C" w:rsidRPr="004D39DA" w:rsidRDefault="00842E0C" w:rsidP="002F701A">
            <w:pPr>
              <w:rPr>
                <w:rFonts w:ascii="Times New Roman" w:hAnsi="Times New Roman"/>
                <w:sz w:val="24"/>
                <w:u w:val="single"/>
                <w:lang w:val="ru-RU"/>
              </w:rPr>
            </w:pPr>
          </w:p>
        </w:tc>
      </w:tr>
      <w:tr w:rsidR="00842E0C" w:rsidRPr="0075355E" w14:paraId="4443665A"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7544B9CC"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6898AD76" w14:textId="77777777" w:rsidR="00842E0C" w:rsidRPr="004D39DA" w:rsidRDefault="00842E0C" w:rsidP="002F701A">
            <w:pPr>
              <w:rPr>
                <w:rFonts w:ascii="Times New Roman" w:hAnsi="Times New Roman"/>
                <w:sz w:val="24"/>
                <w:u w:val="single"/>
                <w:lang w:val="ru-RU"/>
              </w:rPr>
            </w:pPr>
          </w:p>
        </w:tc>
      </w:tr>
      <w:tr w:rsidR="00842E0C" w:rsidRPr="0075355E" w14:paraId="207DF8B6"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68BA6668" w14:textId="691F4240" w:rsidR="00842E0C" w:rsidRPr="004D39DA" w:rsidRDefault="00842E0C" w:rsidP="00842E0C">
            <w:pPr>
              <w:jc w:val="cente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51F78A35" w14:textId="77777777" w:rsidR="00842E0C" w:rsidRPr="004D39DA" w:rsidRDefault="00842E0C" w:rsidP="002F701A">
            <w:pPr>
              <w:rPr>
                <w:rFonts w:ascii="Times New Roman" w:hAnsi="Times New Roman"/>
                <w:sz w:val="24"/>
                <w:u w:val="single"/>
                <w:lang w:val="ru-RU"/>
              </w:rPr>
            </w:pPr>
          </w:p>
        </w:tc>
      </w:tr>
      <w:tr w:rsidR="00842E0C" w:rsidRPr="0075355E" w14:paraId="63DA2C7F"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1BBB0F59"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724889C5" w14:textId="77777777" w:rsidR="00842E0C" w:rsidRPr="004D39DA" w:rsidRDefault="00842E0C" w:rsidP="002F701A">
            <w:pPr>
              <w:rPr>
                <w:rFonts w:ascii="Times New Roman" w:hAnsi="Times New Roman"/>
                <w:sz w:val="24"/>
                <w:u w:val="single"/>
                <w:lang w:val="ru-RU"/>
              </w:rPr>
            </w:pPr>
          </w:p>
        </w:tc>
      </w:tr>
      <w:tr w:rsidR="00842E0C" w:rsidRPr="0075355E" w14:paraId="6A11716B"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43E9ED90"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004B7699" w14:textId="77777777" w:rsidR="00842E0C" w:rsidRPr="004D39DA" w:rsidRDefault="00842E0C" w:rsidP="002F701A">
            <w:pPr>
              <w:rPr>
                <w:rFonts w:ascii="Times New Roman" w:hAnsi="Times New Roman"/>
                <w:sz w:val="24"/>
                <w:u w:val="single"/>
                <w:lang w:val="ru-RU"/>
              </w:rPr>
            </w:pPr>
          </w:p>
        </w:tc>
      </w:tr>
      <w:tr w:rsidR="00842E0C" w:rsidRPr="0075355E" w14:paraId="14982FDA"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2B0C5129"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129260CC" w14:textId="77777777" w:rsidR="00842E0C" w:rsidRPr="004D39DA" w:rsidRDefault="00842E0C" w:rsidP="002F701A">
            <w:pPr>
              <w:rPr>
                <w:rFonts w:ascii="Times New Roman" w:hAnsi="Times New Roman"/>
                <w:sz w:val="24"/>
                <w:u w:val="single"/>
                <w:lang w:val="ru-RU"/>
              </w:rPr>
            </w:pPr>
          </w:p>
        </w:tc>
      </w:tr>
      <w:tr w:rsidR="00842E0C" w:rsidRPr="0075355E" w14:paraId="60FC134F"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2D708B73"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51A278AB" w14:textId="77777777" w:rsidR="00842E0C" w:rsidRPr="004D39DA" w:rsidRDefault="00842E0C" w:rsidP="002F701A">
            <w:pPr>
              <w:rPr>
                <w:rFonts w:ascii="Times New Roman" w:hAnsi="Times New Roman"/>
                <w:sz w:val="24"/>
                <w:u w:val="single"/>
                <w:lang w:val="ru-RU"/>
              </w:rPr>
            </w:pPr>
          </w:p>
        </w:tc>
      </w:tr>
      <w:tr w:rsidR="00842E0C" w:rsidRPr="0075355E" w14:paraId="3A41690E"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417D99B6"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0A7EB70F" w14:textId="77777777" w:rsidR="00842E0C" w:rsidRPr="004D39DA" w:rsidRDefault="00842E0C" w:rsidP="002F701A">
            <w:pPr>
              <w:rPr>
                <w:rFonts w:ascii="Times New Roman" w:hAnsi="Times New Roman"/>
                <w:sz w:val="24"/>
                <w:u w:val="single"/>
                <w:lang w:val="ru-RU"/>
              </w:rPr>
            </w:pPr>
          </w:p>
        </w:tc>
      </w:tr>
      <w:tr w:rsidR="00842E0C" w:rsidRPr="0075355E" w14:paraId="774C2C0C"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7A68172C"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064DF211" w14:textId="77777777" w:rsidR="00842E0C" w:rsidRPr="004D39DA" w:rsidRDefault="00842E0C" w:rsidP="002F701A">
            <w:pPr>
              <w:rPr>
                <w:rFonts w:ascii="Times New Roman" w:hAnsi="Times New Roman"/>
                <w:sz w:val="24"/>
                <w:u w:val="single"/>
                <w:lang w:val="ru-RU"/>
              </w:rPr>
            </w:pPr>
          </w:p>
        </w:tc>
      </w:tr>
      <w:tr w:rsidR="00842E0C" w:rsidRPr="0075355E" w14:paraId="3D638A5A"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4042B934"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5AC7C87F" w14:textId="77777777" w:rsidR="00842E0C" w:rsidRPr="004D39DA" w:rsidRDefault="00842E0C" w:rsidP="002F701A">
            <w:pPr>
              <w:rPr>
                <w:rFonts w:ascii="Times New Roman" w:hAnsi="Times New Roman"/>
                <w:sz w:val="24"/>
                <w:u w:val="single"/>
                <w:lang w:val="ru-RU"/>
              </w:rPr>
            </w:pPr>
          </w:p>
        </w:tc>
      </w:tr>
      <w:tr w:rsidR="00842E0C" w:rsidRPr="0075355E" w14:paraId="4E75CE7F"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2EBF6CD9"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00BF859F" w14:textId="77777777" w:rsidR="00842E0C" w:rsidRPr="004D39DA" w:rsidRDefault="00842E0C" w:rsidP="002F701A">
            <w:pPr>
              <w:rPr>
                <w:rFonts w:ascii="Times New Roman" w:hAnsi="Times New Roman"/>
                <w:sz w:val="24"/>
                <w:u w:val="single"/>
                <w:lang w:val="ru-RU"/>
              </w:rPr>
            </w:pPr>
          </w:p>
        </w:tc>
      </w:tr>
      <w:tr w:rsidR="00842E0C" w:rsidRPr="0075355E" w14:paraId="5AA82EA5"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187FBEA6"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77C1A371" w14:textId="77777777" w:rsidR="00842E0C" w:rsidRPr="004D39DA" w:rsidRDefault="00842E0C" w:rsidP="002F701A">
            <w:pPr>
              <w:rPr>
                <w:rFonts w:ascii="Times New Roman" w:hAnsi="Times New Roman"/>
                <w:sz w:val="24"/>
                <w:u w:val="single"/>
                <w:lang w:val="ru-RU"/>
              </w:rPr>
            </w:pPr>
          </w:p>
        </w:tc>
      </w:tr>
      <w:tr w:rsidR="00842E0C" w:rsidRPr="0075355E" w14:paraId="6C954378"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01124EE1"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3668C689" w14:textId="77777777" w:rsidR="00842E0C" w:rsidRPr="004D39DA" w:rsidRDefault="00842E0C" w:rsidP="002F701A">
            <w:pPr>
              <w:rPr>
                <w:rFonts w:ascii="Times New Roman" w:hAnsi="Times New Roman"/>
                <w:sz w:val="24"/>
                <w:u w:val="single"/>
                <w:lang w:val="ru-RU"/>
              </w:rPr>
            </w:pPr>
          </w:p>
        </w:tc>
      </w:tr>
      <w:tr w:rsidR="00842E0C" w:rsidRPr="0075355E" w14:paraId="6ACBE93D"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5AAB11F1"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6FDC2031" w14:textId="77777777" w:rsidR="00842E0C" w:rsidRPr="004D39DA" w:rsidRDefault="00842E0C" w:rsidP="002F701A">
            <w:pPr>
              <w:rPr>
                <w:rFonts w:ascii="Times New Roman" w:hAnsi="Times New Roman"/>
                <w:sz w:val="24"/>
                <w:u w:val="single"/>
                <w:lang w:val="ru-RU"/>
              </w:rPr>
            </w:pPr>
          </w:p>
        </w:tc>
      </w:tr>
      <w:tr w:rsidR="00842E0C" w:rsidRPr="0075355E" w14:paraId="3106038C"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2BBFC984"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77A28645" w14:textId="77777777" w:rsidR="00842E0C" w:rsidRPr="004D39DA" w:rsidRDefault="00842E0C" w:rsidP="002F701A">
            <w:pPr>
              <w:rPr>
                <w:rFonts w:ascii="Times New Roman" w:hAnsi="Times New Roman"/>
                <w:sz w:val="24"/>
                <w:u w:val="single"/>
                <w:lang w:val="ru-RU"/>
              </w:rPr>
            </w:pPr>
          </w:p>
        </w:tc>
      </w:tr>
      <w:tr w:rsidR="00842E0C" w:rsidRPr="0075355E" w14:paraId="476D0949"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4EC2DCB6"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249A1D91" w14:textId="77777777" w:rsidR="00842E0C" w:rsidRPr="004D39DA" w:rsidRDefault="00842E0C" w:rsidP="002F701A">
            <w:pPr>
              <w:rPr>
                <w:rFonts w:ascii="Times New Roman" w:hAnsi="Times New Roman"/>
                <w:sz w:val="24"/>
                <w:u w:val="single"/>
                <w:lang w:val="ru-RU"/>
              </w:rPr>
            </w:pPr>
          </w:p>
        </w:tc>
      </w:tr>
      <w:tr w:rsidR="00842E0C" w:rsidRPr="0075355E" w14:paraId="03AD586F"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3D0A058B"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44837F09" w14:textId="77777777" w:rsidR="00842E0C" w:rsidRPr="004D39DA" w:rsidRDefault="00842E0C" w:rsidP="002F701A">
            <w:pPr>
              <w:rPr>
                <w:rFonts w:ascii="Times New Roman" w:hAnsi="Times New Roman"/>
                <w:sz w:val="24"/>
                <w:u w:val="single"/>
                <w:lang w:val="ru-RU"/>
              </w:rPr>
            </w:pPr>
          </w:p>
        </w:tc>
      </w:tr>
      <w:tr w:rsidR="00842E0C" w:rsidRPr="0075355E" w14:paraId="03278070"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2C265DD6"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56EAA778" w14:textId="77777777" w:rsidR="00842E0C" w:rsidRPr="004D39DA" w:rsidRDefault="00842E0C" w:rsidP="002F701A">
            <w:pPr>
              <w:rPr>
                <w:rFonts w:ascii="Times New Roman" w:hAnsi="Times New Roman"/>
                <w:sz w:val="24"/>
                <w:u w:val="single"/>
                <w:lang w:val="ru-RU"/>
              </w:rPr>
            </w:pPr>
          </w:p>
        </w:tc>
      </w:tr>
      <w:tr w:rsidR="00842E0C" w:rsidRPr="0075355E" w14:paraId="51C68CC5"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1D76F400"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777B5707" w14:textId="77777777" w:rsidR="00842E0C" w:rsidRPr="004D39DA" w:rsidRDefault="00842E0C" w:rsidP="002F701A">
            <w:pPr>
              <w:rPr>
                <w:rFonts w:ascii="Times New Roman" w:hAnsi="Times New Roman"/>
                <w:sz w:val="24"/>
                <w:u w:val="single"/>
                <w:lang w:val="ru-RU"/>
              </w:rPr>
            </w:pPr>
          </w:p>
        </w:tc>
      </w:tr>
      <w:tr w:rsidR="00842E0C" w:rsidRPr="0075355E" w14:paraId="237E5B3A"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49134AB1"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04253C13" w14:textId="77777777" w:rsidR="00842E0C" w:rsidRPr="004D39DA" w:rsidRDefault="00842E0C" w:rsidP="002F701A">
            <w:pPr>
              <w:rPr>
                <w:rFonts w:ascii="Times New Roman" w:hAnsi="Times New Roman"/>
                <w:sz w:val="24"/>
                <w:u w:val="single"/>
                <w:lang w:val="ru-RU"/>
              </w:rPr>
            </w:pPr>
          </w:p>
        </w:tc>
      </w:tr>
      <w:tr w:rsidR="00842E0C" w:rsidRPr="0075355E" w14:paraId="1DF7A534"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417E8DFF"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2F1A45E1" w14:textId="77777777" w:rsidR="00842E0C" w:rsidRPr="004D39DA" w:rsidRDefault="00842E0C" w:rsidP="002F701A">
            <w:pPr>
              <w:rPr>
                <w:rFonts w:ascii="Times New Roman" w:hAnsi="Times New Roman"/>
                <w:sz w:val="24"/>
                <w:u w:val="single"/>
                <w:lang w:val="ru-RU"/>
              </w:rPr>
            </w:pPr>
          </w:p>
        </w:tc>
      </w:tr>
      <w:tr w:rsidR="00842E0C" w:rsidRPr="0075355E" w14:paraId="33DF1EAC"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1A2D361D"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5381C13D" w14:textId="77777777" w:rsidR="00842E0C" w:rsidRPr="004D39DA" w:rsidRDefault="00842E0C" w:rsidP="002F701A">
            <w:pPr>
              <w:rPr>
                <w:rFonts w:ascii="Times New Roman" w:hAnsi="Times New Roman"/>
                <w:sz w:val="24"/>
                <w:u w:val="single"/>
                <w:lang w:val="ru-RU"/>
              </w:rPr>
            </w:pPr>
          </w:p>
        </w:tc>
      </w:tr>
      <w:tr w:rsidR="00842E0C" w:rsidRPr="0075355E" w14:paraId="093C1C8A"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11A87A57"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076A0485" w14:textId="77777777" w:rsidR="00842E0C" w:rsidRPr="004D39DA" w:rsidRDefault="00842E0C" w:rsidP="002F701A">
            <w:pPr>
              <w:rPr>
                <w:rFonts w:ascii="Times New Roman" w:hAnsi="Times New Roman"/>
                <w:sz w:val="24"/>
                <w:u w:val="single"/>
                <w:lang w:val="ru-RU"/>
              </w:rPr>
            </w:pPr>
          </w:p>
        </w:tc>
      </w:tr>
      <w:tr w:rsidR="00842E0C" w:rsidRPr="0075355E" w14:paraId="188572D1"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621F92C7"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704EC26B" w14:textId="77777777" w:rsidR="00842E0C" w:rsidRPr="004D39DA" w:rsidRDefault="00842E0C" w:rsidP="002F701A">
            <w:pPr>
              <w:rPr>
                <w:rFonts w:ascii="Times New Roman" w:hAnsi="Times New Roman"/>
                <w:sz w:val="24"/>
                <w:u w:val="single"/>
                <w:lang w:val="ru-RU"/>
              </w:rPr>
            </w:pPr>
          </w:p>
        </w:tc>
      </w:tr>
      <w:tr w:rsidR="00842E0C" w:rsidRPr="0075355E" w14:paraId="4028A6F9"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52927DA3"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58EABB84" w14:textId="77777777" w:rsidR="00842E0C" w:rsidRPr="004D39DA" w:rsidRDefault="00842E0C" w:rsidP="002F701A">
            <w:pPr>
              <w:rPr>
                <w:rFonts w:ascii="Times New Roman" w:hAnsi="Times New Roman"/>
                <w:sz w:val="24"/>
                <w:u w:val="single"/>
                <w:lang w:val="ru-RU"/>
              </w:rPr>
            </w:pPr>
          </w:p>
        </w:tc>
      </w:tr>
      <w:tr w:rsidR="00842E0C" w:rsidRPr="0075355E" w14:paraId="73A463A8"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729A6722"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28738AE6" w14:textId="77777777" w:rsidR="00842E0C" w:rsidRPr="004D39DA" w:rsidRDefault="00842E0C" w:rsidP="002F701A">
            <w:pPr>
              <w:rPr>
                <w:rFonts w:ascii="Times New Roman" w:hAnsi="Times New Roman"/>
                <w:sz w:val="24"/>
                <w:u w:val="single"/>
                <w:lang w:val="ru-RU"/>
              </w:rPr>
            </w:pPr>
          </w:p>
        </w:tc>
      </w:tr>
      <w:tr w:rsidR="00842E0C" w:rsidRPr="004D39DA" w14:paraId="2733CD7E" w14:textId="77777777" w:rsidTr="002F701A">
        <w:trPr>
          <w:trHeight w:val="728"/>
        </w:trPr>
        <w:tc>
          <w:tcPr>
            <w:tcW w:w="9571" w:type="dxa"/>
            <w:gridSpan w:val="5"/>
            <w:tcBorders>
              <w:top w:val="single" w:sz="4" w:space="0" w:color="000000"/>
              <w:left w:val="single" w:sz="4" w:space="0" w:color="000000"/>
              <w:bottom w:val="single" w:sz="4" w:space="0" w:color="000000"/>
              <w:right w:val="single" w:sz="4" w:space="0" w:color="000000"/>
            </w:tcBorders>
            <w:vAlign w:val="center"/>
          </w:tcPr>
          <w:p w14:paraId="343427FC" w14:textId="77777777" w:rsidR="00842E0C" w:rsidRPr="004D39DA" w:rsidRDefault="00842E0C" w:rsidP="002F701A">
            <w:pPr>
              <w:rPr>
                <w:rFonts w:ascii="Times New Roman" w:hAnsi="Times New Roman"/>
                <w:sz w:val="24"/>
                <w:lang w:val="ru-RU"/>
              </w:rPr>
            </w:pPr>
            <w:r w:rsidRPr="004D39DA">
              <w:rPr>
                <w:rFonts w:ascii="Times New Roman" w:hAnsi="Times New Roman"/>
                <w:b/>
                <w:sz w:val="24"/>
                <w:lang w:val="ru-RU"/>
              </w:rPr>
              <w:t xml:space="preserve">Должностные инструкции, предусматривающие обязанности, ответственность и полномочия в области ОЗТОС </w:t>
            </w:r>
            <w:r w:rsidRPr="004D39DA">
              <w:rPr>
                <w:rFonts w:ascii="Times New Roman" w:hAnsi="Times New Roman"/>
                <w:sz w:val="24"/>
                <w:lang w:val="ru-RU"/>
              </w:rPr>
              <w:t>(указать персонал, привлеченный для выполнения работ по Договору):</w:t>
            </w:r>
          </w:p>
          <w:p w14:paraId="551A49DF"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Начальник ПБУ</w:t>
            </w:r>
          </w:p>
          <w:p w14:paraId="6C90DF6D"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Инженер по барже</w:t>
            </w:r>
          </w:p>
          <w:p w14:paraId="0CD85CA0"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Главный буровой мастер</w:t>
            </w:r>
          </w:p>
          <w:p w14:paraId="63661B8C"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Главный механик</w:t>
            </w:r>
          </w:p>
          <w:p w14:paraId="5F3BB741"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Главный электрик</w:t>
            </w:r>
          </w:p>
          <w:p w14:paraId="10F219F3"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Супервайзер по ОТ, ТБ и ООС</w:t>
            </w:r>
          </w:p>
          <w:p w14:paraId="32DA30E2"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Ассистент супервайзера по ОТ, ТБ и ООС</w:t>
            </w:r>
          </w:p>
          <w:p w14:paraId="77920B04"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Старший буровой мастер</w:t>
            </w:r>
          </w:p>
          <w:p w14:paraId="38BD8C25"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Бурильщик</w:t>
            </w:r>
          </w:p>
          <w:p w14:paraId="5AB62C4D"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Ассистент бурильщика</w:t>
            </w:r>
          </w:p>
          <w:p w14:paraId="19CE5D0B"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Помощник бурильщика (Верховой)</w:t>
            </w:r>
          </w:p>
          <w:p w14:paraId="1CD42506"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Помощник бурильщика третий (помбур)</w:t>
            </w:r>
          </w:p>
          <w:p w14:paraId="119D093C"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Буровой рабочий</w:t>
            </w:r>
          </w:p>
          <w:p w14:paraId="50780329"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Оператор насосной установки</w:t>
            </w:r>
          </w:p>
          <w:p w14:paraId="271E16DC"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Моторист</w:t>
            </w:r>
          </w:p>
          <w:p w14:paraId="485FBD07"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Оператор крана</w:t>
            </w:r>
          </w:p>
          <w:p w14:paraId="1BE39DD8"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Старший механик</w:t>
            </w:r>
          </w:p>
          <w:p w14:paraId="062B3B51"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 xml:space="preserve">Механик </w:t>
            </w:r>
          </w:p>
          <w:p w14:paraId="438F4FB8"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Старший электрик</w:t>
            </w:r>
          </w:p>
          <w:p w14:paraId="6BF20FA5"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Электрик</w:t>
            </w:r>
          </w:p>
          <w:p w14:paraId="404F29EC"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Электрик КИП</w:t>
            </w:r>
          </w:p>
          <w:p w14:paraId="38081BAD"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Инженер по отходам</w:t>
            </w:r>
          </w:p>
          <w:p w14:paraId="2A1A86A1"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Инженер по транспортировке</w:t>
            </w:r>
          </w:p>
          <w:p w14:paraId="56AB8C9A"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 xml:space="preserve">Матрос </w:t>
            </w:r>
          </w:p>
          <w:p w14:paraId="0E3DE00B"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Сварщик ПБУ</w:t>
            </w:r>
          </w:p>
          <w:p w14:paraId="76C8AF47"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Переводчик</w:t>
            </w:r>
          </w:p>
          <w:p w14:paraId="0BF93A38"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Радиооператор</w:t>
            </w:r>
          </w:p>
          <w:p w14:paraId="733B40BF"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rPr>
              <w:t>Офицер по посадке вертолетов</w:t>
            </w:r>
          </w:p>
          <w:p w14:paraId="432FC763"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Медик</w:t>
            </w:r>
          </w:p>
          <w:p w14:paraId="1B00FF4D"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 xml:space="preserve">Кладовщик </w:t>
            </w:r>
          </w:p>
          <w:p w14:paraId="104EFAC0"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Кэмпбосс</w:t>
            </w:r>
          </w:p>
          <w:p w14:paraId="40F6600E"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Шеф-поавр</w:t>
            </w:r>
          </w:p>
          <w:p w14:paraId="46CFDDCA"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Повара</w:t>
            </w:r>
          </w:p>
          <w:p w14:paraId="2F7C6D05"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Кондитер</w:t>
            </w:r>
          </w:p>
          <w:p w14:paraId="536F1C1A"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Помощник по кухне</w:t>
            </w:r>
          </w:p>
          <w:p w14:paraId="6895EFA1"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Уборщицы</w:t>
            </w:r>
          </w:p>
          <w:p w14:paraId="5B16D9B0"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Прачки.</w:t>
            </w:r>
          </w:p>
          <w:p w14:paraId="0F90204C" w14:textId="77777777" w:rsidR="00842E0C" w:rsidRPr="004D39DA" w:rsidRDefault="00842E0C" w:rsidP="002F701A">
            <w:pPr>
              <w:ind w:left="720"/>
              <w:rPr>
                <w:rFonts w:ascii="Times New Roman" w:hAnsi="Times New Roman"/>
                <w:sz w:val="24"/>
                <w:lang w:val="ru-RU"/>
              </w:rPr>
            </w:pPr>
          </w:p>
        </w:tc>
      </w:tr>
      <w:tr w:rsidR="00842E0C" w:rsidRPr="004D39DA" w14:paraId="7A4C44C6" w14:textId="77777777" w:rsidTr="002F701A">
        <w:trPr>
          <w:trHeight w:val="728"/>
        </w:trPr>
        <w:tc>
          <w:tcPr>
            <w:tcW w:w="9571" w:type="dxa"/>
            <w:gridSpan w:val="5"/>
            <w:tcBorders>
              <w:top w:val="single" w:sz="4" w:space="0" w:color="000000"/>
              <w:left w:val="single" w:sz="4" w:space="0" w:color="000000"/>
              <w:bottom w:val="single" w:sz="4" w:space="0" w:color="000000"/>
              <w:right w:val="single" w:sz="4" w:space="0" w:color="000000"/>
            </w:tcBorders>
            <w:vAlign w:val="center"/>
          </w:tcPr>
          <w:p w14:paraId="095F1200" w14:textId="49002328" w:rsidR="00842E0C" w:rsidRPr="004D39DA" w:rsidRDefault="00842E0C" w:rsidP="002F701A">
            <w:pPr>
              <w:rPr>
                <w:rFonts w:ascii="Times New Roman" w:hAnsi="Times New Roman"/>
                <w:b/>
                <w:sz w:val="24"/>
                <w:lang w:val="ru-RU"/>
              </w:rPr>
            </w:pPr>
            <w:r w:rsidRPr="004D39DA">
              <w:rPr>
                <w:rFonts w:ascii="Times New Roman" w:hAnsi="Times New Roman"/>
                <w:b/>
                <w:sz w:val="24"/>
                <w:lang w:val="ru-RU"/>
              </w:rPr>
              <w:lastRenderedPageBreak/>
              <w:t xml:space="preserve">Рабочие инструкции или инструкции по безопасному выполнению работ </w:t>
            </w:r>
            <w:r w:rsidRPr="004D39DA">
              <w:rPr>
                <w:rFonts w:ascii="Times New Roman" w:hAnsi="Times New Roman"/>
                <w:sz w:val="24"/>
                <w:lang w:val="ru-RU"/>
              </w:rPr>
              <w:t>(в отношении персонала и работ по Договору):</w:t>
            </w:r>
          </w:p>
          <w:p w14:paraId="72F8EE59" w14:textId="53D799FE" w:rsidR="00842E0C" w:rsidRPr="004D39DA" w:rsidRDefault="003C2B79" w:rsidP="00B04177">
            <w:pPr>
              <w:numPr>
                <w:ilvl w:val="0"/>
                <w:numId w:val="56"/>
              </w:numPr>
              <w:rPr>
                <w:rFonts w:ascii="Times New Roman" w:hAnsi="Times New Roman"/>
                <w:sz w:val="24"/>
                <w:lang w:val="ru-RU"/>
              </w:rPr>
            </w:pPr>
            <w:r w:rsidRPr="004D39DA">
              <w:rPr>
                <w:rFonts w:ascii="Times New Roman" w:hAnsi="Times New Roman"/>
                <w:sz w:val="24"/>
                <w:lang w:val="ru-RU"/>
              </w:rPr>
              <w:t xml:space="preserve">Инструкции по безопасности и охране труда: </w:t>
            </w:r>
          </w:p>
          <w:p w14:paraId="0914ED8E" w14:textId="039D7533"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Начальник ПБУ</w:t>
            </w:r>
          </w:p>
          <w:p w14:paraId="02EA1F9B" w14:textId="4AA5D5A2"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Инженер по барже</w:t>
            </w:r>
          </w:p>
          <w:p w14:paraId="6ACB2791" w14:textId="570172DB"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Главный буровой мастер</w:t>
            </w:r>
          </w:p>
          <w:p w14:paraId="0EB9D09B" w14:textId="6DA00E94"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Главный механик</w:t>
            </w:r>
          </w:p>
          <w:p w14:paraId="09847625" w14:textId="305C277F"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Главный электрик</w:t>
            </w:r>
          </w:p>
          <w:p w14:paraId="39B526E2" w14:textId="5A6403FC"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Супервайзер по ОТ, ТБ и ООС</w:t>
            </w:r>
          </w:p>
          <w:p w14:paraId="75A183D7" w14:textId="49F9B403"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Ассистент супервайзера по ОТ, ТБ и ООС</w:t>
            </w:r>
          </w:p>
          <w:p w14:paraId="504BC3D8" w14:textId="0B7BAC49"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Старший буровой мастер</w:t>
            </w:r>
          </w:p>
          <w:p w14:paraId="05A50F29" w14:textId="228D3427"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Бурильщик</w:t>
            </w:r>
          </w:p>
          <w:p w14:paraId="28435BA2" w14:textId="1E168886"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Ассистент бурильщика</w:t>
            </w:r>
          </w:p>
          <w:p w14:paraId="3B1F111F" w14:textId="618033AD"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Помощник бурильщика (Верховой)</w:t>
            </w:r>
          </w:p>
          <w:p w14:paraId="31E09FBD" w14:textId="0E4B5A21"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Помощник бурильщика третий (помбур)</w:t>
            </w:r>
          </w:p>
          <w:p w14:paraId="115CE876" w14:textId="7BCD5523"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Буровой рабочий</w:t>
            </w:r>
          </w:p>
          <w:p w14:paraId="344E9F54" w14:textId="0F4825EA"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Оператор насосной установки</w:t>
            </w:r>
          </w:p>
          <w:p w14:paraId="474336A7" w14:textId="5DE341C5"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Моторист</w:t>
            </w:r>
          </w:p>
          <w:p w14:paraId="78947609" w14:textId="725F1282"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Оператор крана</w:t>
            </w:r>
          </w:p>
          <w:p w14:paraId="72814182" w14:textId="4455ED4D"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Старший механик</w:t>
            </w:r>
          </w:p>
          <w:p w14:paraId="63BB1D5F" w14:textId="2F7D885A"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xml:space="preserve">- Механик </w:t>
            </w:r>
          </w:p>
          <w:p w14:paraId="1C62BD2D" w14:textId="7DE4B551"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Старший электрик</w:t>
            </w:r>
          </w:p>
          <w:p w14:paraId="13001DE6" w14:textId="4A0CCF59"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Электрик</w:t>
            </w:r>
          </w:p>
          <w:p w14:paraId="0687BD07" w14:textId="687B6AF6"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Электрик КИП</w:t>
            </w:r>
          </w:p>
          <w:p w14:paraId="206B5910" w14:textId="61C35334"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Инженер по отходам</w:t>
            </w:r>
          </w:p>
          <w:p w14:paraId="51447209" w14:textId="1D5BEB0D"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Инженер по транспортировке</w:t>
            </w:r>
          </w:p>
          <w:p w14:paraId="49D79817" w14:textId="6A55208C"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xml:space="preserve">- Матрос </w:t>
            </w:r>
          </w:p>
          <w:p w14:paraId="6EF27582" w14:textId="5ECE77FE"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Сварщик ПБУ</w:t>
            </w:r>
          </w:p>
          <w:p w14:paraId="39B8C0D4" w14:textId="4214B5C8"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Переводчик</w:t>
            </w:r>
          </w:p>
          <w:p w14:paraId="52DCC3B1" w14:textId="77777777" w:rsidR="00842E0C" w:rsidRPr="004D39DA" w:rsidRDefault="00842E0C" w:rsidP="002F701A">
            <w:pPr>
              <w:rPr>
                <w:rFonts w:ascii="Times New Roman" w:hAnsi="Times New Roman"/>
                <w:b/>
                <w:sz w:val="24"/>
                <w:lang w:val="ru-RU"/>
              </w:rPr>
            </w:pPr>
          </w:p>
        </w:tc>
      </w:tr>
      <w:tr w:rsidR="00842E0C" w:rsidRPr="0075355E" w14:paraId="5E4CB43D" w14:textId="77777777" w:rsidTr="002F701A">
        <w:trPr>
          <w:trHeight w:val="513"/>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5AF75A36" w14:textId="77777777" w:rsidR="00842E0C" w:rsidRPr="004D39DA" w:rsidRDefault="00842E0C" w:rsidP="002F701A">
            <w:pPr>
              <w:rPr>
                <w:rFonts w:ascii="Times New Roman" w:hAnsi="Times New Roman"/>
                <w:b/>
                <w:sz w:val="24"/>
                <w:lang w:val="ru-RU"/>
              </w:rPr>
            </w:pPr>
            <w:r w:rsidRPr="004D39DA">
              <w:rPr>
                <w:rFonts w:ascii="Times New Roman" w:hAnsi="Times New Roman"/>
                <w:b/>
                <w:sz w:val="24"/>
                <w:lang w:val="ru-RU"/>
              </w:rPr>
              <w:t>План работ/мероприятий по ОЗТОС</w:t>
            </w:r>
          </w:p>
        </w:tc>
      </w:tr>
      <w:tr w:rsidR="00842E0C" w:rsidRPr="004D39DA" w14:paraId="2595024F"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hideMark/>
          </w:tcPr>
          <w:p w14:paraId="3FAB7435" w14:textId="32714E3E" w:rsidR="00842E0C" w:rsidRPr="004D39DA" w:rsidRDefault="00842E0C" w:rsidP="005A6F9E">
            <w:pPr>
              <w:jc w:val="both"/>
              <w:rPr>
                <w:rFonts w:ascii="Times New Roman" w:hAnsi="Times New Roman"/>
                <w:sz w:val="24"/>
                <w:lang w:val="ru-RU"/>
              </w:rPr>
            </w:pPr>
            <w:r w:rsidRPr="004D39DA">
              <w:rPr>
                <w:rFonts w:ascii="Times New Roman" w:hAnsi="Times New Roman"/>
                <w:sz w:val="24"/>
                <w:lang w:val="ru-RU"/>
              </w:rPr>
              <w:t>(реализованные в период с 2016-2017 гг.):</w:t>
            </w:r>
          </w:p>
        </w:tc>
        <w:tc>
          <w:tcPr>
            <w:tcW w:w="5190" w:type="dxa"/>
            <w:gridSpan w:val="3"/>
            <w:tcBorders>
              <w:top w:val="single" w:sz="4" w:space="0" w:color="000000"/>
              <w:left w:val="single" w:sz="4" w:space="0" w:color="000000"/>
              <w:bottom w:val="single" w:sz="4" w:space="0" w:color="000000"/>
              <w:right w:val="single" w:sz="4" w:space="0" w:color="000000"/>
            </w:tcBorders>
            <w:vAlign w:val="center"/>
            <w:hideMark/>
          </w:tcPr>
          <w:p w14:paraId="2F95EC3F" w14:textId="3FD37485" w:rsidR="00842E0C" w:rsidRPr="004D39DA" w:rsidRDefault="00842E0C" w:rsidP="005A6F9E">
            <w:pPr>
              <w:jc w:val="both"/>
              <w:rPr>
                <w:rFonts w:ascii="Times New Roman" w:hAnsi="Times New Roman"/>
                <w:sz w:val="24"/>
              </w:rPr>
            </w:pPr>
            <w:r w:rsidRPr="004D39DA">
              <w:rPr>
                <w:rFonts w:ascii="Times New Roman" w:hAnsi="Times New Roman"/>
                <w:sz w:val="24"/>
              </w:rPr>
              <w:t>(планируемые на 201</w:t>
            </w:r>
            <w:r w:rsidRPr="004D39DA">
              <w:rPr>
                <w:rFonts w:ascii="Times New Roman" w:hAnsi="Times New Roman"/>
                <w:sz w:val="24"/>
                <w:lang w:val="ru-RU"/>
              </w:rPr>
              <w:t>8</w:t>
            </w:r>
            <w:r w:rsidRPr="004D39DA">
              <w:rPr>
                <w:rFonts w:ascii="Times New Roman" w:hAnsi="Times New Roman"/>
                <w:sz w:val="24"/>
              </w:rPr>
              <w:t xml:space="preserve"> год):</w:t>
            </w:r>
          </w:p>
        </w:tc>
      </w:tr>
      <w:tr w:rsidR="007017DC" w:rsidRPr="0075355E" w14:paraId="61E1FFC7" w14:textId="77777777" w:rsidTr="00843702">
        <w:trPr>
          <w:trHeight w:val="661"/>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376694B0" w14:textId="77777777" w:rsidR="007017DC" w:rsidRPr="004D39DA" w:rsidRDefault="007017DC" w:rsidP="003C2B79">
            <w:pPr>
              <w:pStyle w:val="aff3"/>
              <w:numPr>
                <w:ilvl w:val="0"/>
                <w:numId w:val="56"/>
              </w:numPr>
              <w:rPr>
                <w:rFonts w:ascii="Times New Roman" w:hAnsi="Times New Roman"/>
                <w:sz w:val="24"/>
                <w:lang w:val="ru-RU"/>
              </w:rPr>
            </w:pPr>
            <w:r w:rsidRPr="004D39DA">
              <w:rPr>
                <w:rFonts w:ascii="Times New Roman" w:hAnsi="Times New Roman"/>
                <w:sz w:val="24"/>
                <w:lang w:val="ru-RU"/>
              </w:rPr>
              <w:t>Пересмотр процедур и инструкций по ОТ, ТБ и ООС.</w:t>
            </w:r>
          </w:p>
          <w:p w14:paraId="7562F3A9" w14:textId="77777777" w:rsidR="007017DC" w:rsidRPr="004D39DA" w:rsidRDefault="007017DC" w:rsidP="003C2B79">
            <w:pPr>
              <w:pStyle w:val="aff3"/>
              <w:numPr>
                <w:ilvl w:val="0"/>
                <w:numId w:val="56"/>
              </w:numPr>
              <w:rPr>
                <w:rFonts w:ascii="Times New Roman" w:hAnsi="Times New Roman"/>
                <w:sz w:val="24"/>
                <w:lang w:val="ru-RU"/>
              </w:rPr>
            </w:pPr>
            <w:r w:rsidRPr="004D39DA">
              <w:rPr>
                <w:rFonts w:ascii="Times New Roman" w:hAnsi="Times New Roman"/>
                <w:sz w:val="24"/>
                <w:lang w:val="ru-RU"/>
              </w:rPr>
              <w:t>Получение необходимых разрешений для начала производственной деятельности.</w:t>
            </w:r>
          </w:p>
          <w:p w14:paraId="702A7E6C" w14:textId="77777777" w:rsidR="007017DC" w:rsidRPr="004D39DA" w:rsidRDefault="007017DC" w:rsidP="003C2B79">
            <w:pPr>
              <w:pStyle w:val="aff3"/>
              <w:numPr>
                <w:ilvl w:val="0"/>
                <w:numId w:val="56"/>
              </w:numPr>
              <w:rPr>
                <w:rFonts w:ascii="Times New Roman" w:hAnsi="Times New Roman"/>
                <w:sz w:val="24"/>
                <w:lang w:val="ru-RU"/>
              </w:rPr>
            </w:pPr>
            <w:r w:rsidRPr="004D39DA">
              <w:rPr>
                <w:rFonts w:ascii="Times New Roman" w:hAnsi="Times New Roman"/>
                <w:sz w:val="24"/>
                <w:lang w:val="ru-RU"/>
              </w:rPr>
              <w:t>Проверка и сертификация противопожарного, спасательного, грузоподъемного   оборудования, контрольно-измерительных приборов, предохранительных клапанов</w:t>
            </w:r>
          </w:p>
          <w:p w14:paraId="2940E1F5" w14:textId="77777777" w:rsidR="007017DC" w:rsidRPr="004D39DA" w:rsidRDefault="007017DC" w:rsidP="003C2B79">
            <w:pPr>
              <w:pStyle w:val="aff3"/>
              <w:numPr>
                <w:ilvl w:val="0"/>
                <w:numId w:val="56"/>
              </w:numPr>
              <w:rPr>
                <w:rFonts w:ascii="Times New Roman" w:hAnsi="Times New Roman"/>
                <w:sz w:val="24"/>
                <w:lang w:val="ru-RU"/>
              </w:rPr>
            </w:pPr>
            <w:r w:rsidRPr="004D39DA">
              <w:rPr>
                <w:rFonts w:ascii="Times New Roman" w:hAnsi="Times New Roman"/>
                <w:sz w:val="24"/>
                <w:lang w:val="ru-RU"/>
              </w:rPr>
              <w:t>Организация производственного обучения персонала.</w:t>
            </w:r>
          </w:p>
          <w:p w14:paraId="39293D0F" w14:textId="77777777" w:rsidR="007017DC" w:rsidRPr="004D39DA" w:rsidRDefault="007017DC" w:rsidP="003C2B79">
            <w:pPr>
              <w:pStyle w:val="aff3"/>
              <w:numPr>
                <w:ilvl w:val="0"/>
                <w:numId w:val="56"/>
              </w:numPr>
              <w:rPr>
                <w:rFonts w:ascii="Times New Roman" w:hAnsi="Times New Roman"/>
                <w:sz w:val="24"/>
                <w:lang w:val="ru-RU"/>
              </w:rPr>
            </w:pPr>
            <w:r w:rsidRPr="004D39DA">
              <w:rPr>
                <w:rFonts w:ascii="Times New Roman" w:hAnsi="Times New Roman"/>
                <w:sz w:val="24"/>
                <w:lang w:val="ru-RU"/>
              </w:rPr>
              <w:t xml:space="preserve">Утверждение графика и сценария проведения штабных учений для проверки оперативности и готовности </w:t>
            </w:r>
            <w:r w:rsidRPr="004D39DA">
              <w:rPr>
                <w:rFonts w:ascii="Times New Roman" w:hAnsi="Times New Roman"/>
                <w:sz w:val="24"/>
                <w:lang w:val="ru-RU"/>
              </w:rPr>
              <w:lastRenderedPageBreak/>
              <w:t>структуры на реагирование ЧС во время проведения морских операций в 2017 г.</w:t>
            </w:r>
          </w:p>
          <w:p w14:paraId="7E18461B" w14:textId="77777777" w:rsidR="007017DC" w:rsidRPr="004D39DA" w:rsidRDefault="007017DC" w:rsidP="003C2B79">
            <w:pPr>
              <w:pStyle w:val="aff3"/>
              <w:numPr>
                <w:ilvl w:val="0"/>
                <w:numId w:val="56"/>
              </w:numPr>
              <w:rPr>
                <w:rFonts w:ascii="Times New Roman" w:hAnsi="Times New Roman"/>
                <w:sz w:val="24"/>
                <w:lang w:val="ru-RU"/>
              </w:rPr>
            </w:pPr>
            <w:r w:rsidRPr="004D39DA">
              <w:rPr>
                <w:rFonts w:ascii="Times New Roman" w:hAnsi="Times New Roman"/>
                <w:sz w:val="24"/>
                <w:lang w:val="ru-RU"/>
              </w:rPr>
              <w:t>Приобретение средств индивидуальной защиты.</w:t>
            </w:r>
          </w:p>
          <w:p w14:paraId="04467BF7" w14:textId="77777777" w:rsidR="007017DC" w:rsidRPr="004D39DA" w:rsidRDefault="007017DC" w:rsidP="003C2B79">
            <w:pPr>
              <w:pStyle w:val="aff3"/>
              <w:numPr>
                <w:ilvl w:val="0"/>
                <w:numId w:val="56"/>
              </w:numPr>
              <w:rPr>
                <w:rFonts w:ascii="Times New Roman" w:hAnsi="Times New Roman"/>
                <w:sz w:val="24"/>
                <w:lang w:val="ru-RU"/>
              </w:rPr>
            </w:pPr>
            <w:r w:rsidRPr="004D39DA">
              <w:rPr>
                <w:rFonts w:ascii="Times New Roman" w:hAnsi="Times New Roman"/>
                <w:sz w:val="24"/>
                <w:lang w:val="ru-RU"/>
              </w:rPr>
              <w:t xml:space="preserve">Контроль за выполнением требований нормативов техники безопасности, пожарной безопасности работниками </w:t>
            </w:r>
          </w:p>
          <w:p w14:paraId="1F0E537A" w14:textId="77777777" w:rsidR="007017DC" w:rsidRPr="004D39DA" w:rsidRDefault="007017DC" w:rsidP="003C2B79">
            <w:pPr>
              <w:pStyle w:val="aff3"/>
              <w:rPr>
                <w:rFonts w:ascii="Times New Roman" w:hAnsi="Times New Roman"/>
                <w:sz w:val="24"/>
                <w:lang w:val="ru-RU"/>
              </w:rPr>
            </w:pPr>
            <w:r w:rsidRPr="004D39DA">
              <w:rPr>
                <w:rFonts w:ascii="Times New Roman" w:hAnsi="Times New Roman"/>
                <w:sz w:val="24"/>
                <w:lang w:val="ru-RU"/>
              </w:rPr>
              <w:t>ТОО «КС Каспиан Эксплорер».</w:t>
            </w:r>
          </w:p>
          <w:p w14:paraId="735F84D2" w14:textId="5E19FFA3" w:rsidR="007017DC" w:rsidRPr="004D39DA" w:rsidRDefault="007017DC" w:rsidP="008E0B36">
            <w:pPr>
              <w:pStyle w:val="aff3"/>
              <w:numPr>
                <w:ilvl w:val="0"/>
                <w:numId w:val="56"/>
              </w:numPr>
              <w:rPr>
                <w:rFonts w:ascii="Times New Roman" w:hAnsi="Times New Roman"/>
                <w:sz w:val="24"/>
                <w:lang w:val="ru-RU"/>
              </w:rPr>
            </w:pPr>
            <w:r w:rsidRPr="004D39DA">
              <w:rPr>
                <w:rFonts w:ascii="Times New Roman" w:hAnsi="Times New Roman"/>
                <w:sz w:val="24"/>
                <w:lang w:val="ru-RU"/>
              </w:rPr>
              <w:t>Контроль за выполнением подрядными и субподрядными организациями требования ТБ, ООС и пожарной безопасности при выполнении работ на ПБУ.</w:t>
            </w:r>
          </w:p>
          <w:p w14:paraId="608646DF" w14:textId="2E29DD8C" w:rsidR="007017DC" w:rsidRPr="004D39DA" w:rsidRDefault="007017DC" w:rsidP="00B47517">
            <w:pPr>
              <w:rPr>
                <w:rFonts w:ascii="Times New Roman" w:hAnsi="Times New Roman"/>
                <w:sz w:val="24"/>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32774FF2" w14:textId="77777777" w:rsidR="007017DC" w:rsidRPr="004D39DA" w:rsidRDefault="007017DC" w:rsidP="003C2B79">
            <w:pPr>
              <w:pStyle w:val="aff3"/>
              <w:numPr>
                <w:ilvl w:val="0"/>
                <w:numId w:val="56"/>
              </w:numPr>
              <w:rPr>
                <w:rFonts w:ascii="Times New Roman" w:hAnsi="Times New Roman"/>
                <w:sz w:val="24"/>
                <w:lang w:val="ru-RU"/>
              </w:rPr>
            </w:pPr>
            <w:r w:rsidRPr="004D39DA">
              <w:rPr>
                <w:rFonts w:ascii="Times New Roman" w:hAnsi="Times New Roman"/>
                <w:sz w:val="24"/>
                <w:lang w:val="ru-RU"/>
              </w:rPr>
              <w:lastRenderedPageBreak/>
              <w:t>Пересмотр процедур и инструкций по ОТ, ТБ и ООС.</w:t>
            </w:r>
          </w:p>
          <w:p w14:paraId="2642C0B8" w14:textId="77777777" w:rsidR="007017DC" w:rsidRPr="004D39DA" w:rsidRDefault="007017DC" w:rsidP="003C2B79">
            <w:pPr>
              <w:pStyle w:val="aff3"/>
              <w:numPr>
                <w:ilvl w:val="0"/>
                <w:numId w:val="56"/>
              </w:numPr>
              <w:rPr>
                <w:rFonts w:ascii="Times New Roman" w:hAnsi="Times New Roman"/>
                <w:sz w:val="24"/>
                <w:lang w:val="ru-RU"/>
              </w:rPr>
            </w:pPr>
            <w:r w:rsidRPr="004D39DA">
              <w:rPr>
                <w:rFonts w:ascii="Times New Roman" w:hAnsi="Times New Roman"/>
                <w:sz w:val="24"/>
                <w:lang w:val="ru-RU"/>
              </w:rPr>
              <w:t>Получение необходимых разрешений для начала производственной деятельности.</w:t>
            </w:r>
          </w:p>
          <w:p w14:paraId="69E82975" w14:textId="77777777" w:rsidR="007017DC" w:rsidRPr="004D39DA" w:rsidRDefault="007017DC" w:rsidP="003C2B79">
            <w:pPr>
              <w:pStyle w:val="aff3"/>
              <w:numPr>
                <w:ilvl w:val="0"/>
                <w:numId w:val="56"/>
              </w:numPr>
              <w:rPr>
                <w:rFonts w:ascii="Times New Roman" w:hAnsi="Times New Roman"/>
                <w:sz w:val="24"/>
                <w:lang w:val="ru-RU"/>
              </w:rPr>
            </w:pPr>
            <w:r w:rsidRPr="004D39DA">
              <w:rPr>
                <w:rFonts w:ascii="Times New Roman" w:hAnsi="Times New Roman"/>
                <w:sz w:val="24"/>
                <w:lang w:val="ru-RU"/>
              </w:rPr>
              <w:t>Проверка и сертификация противопожарного, спасательного, грузоподъемного   оборудования, контрольно-измерительных приборов, предохранительных клапанов</w:t>
            </w:r>
          </w:p>
          <w:p w14:paraId="0A8B6CD0" w14:textId="77777777" w:rsidR="007017DC" w:rsidRPr="004D39DA" w:rsidRDefault="007017DC" w:rsidP="003C2B79">
            <w:pPr>
              <w:pStyle w:val="aff3"/>
              <w:numPr>
                <w:ilvl w:val="0"/>
                <w:numId w:val="56"/>
              </w:numPr>
              <w:rPr>
                <w:rFonts w:ascii="Times New Roman" w:hAnsi="Times New Roman"/>
                <w:sz w:val="24"/>
                <w:lang w:val="ru-RU"/>
              </w:rPr>
            </w:pPr>
            <w:r w:rsidRPr="004D39DA">
              <w:rPr>
                <w:rFonts w:ascii="Times New Roman" w:hAnsi="Times New Roman"/>
                <w:sz w:val="24"/>
                <w:lang w:val="ru-RU"/>
              </w:rPr>
              <w:t>Организация производственного обучения персонала.</w:t>
            </w:r>
          </w:p>
          <w:p w14:paraId="21DA0BFB" w14:textId="5C6C7283" w:rsidR="007017DC" w:rsidRPr="004D39DA" w:rsidRDefault="007017DC" w:rsidP="003C2B79">
            <w:pPr>
              <w:pStyle w:val="aff3"/>
              <w:numPr>
                <w:ilvl w:val="0"/>
                <w:numId w:val="56"/>
              </w:numPr>
              <w:rPr>
                <w:rFonts w:ascii="Times New Roman" w:hAnsi="Times New Roman"/>
                <w:sz w:val="24"/>
                <w:lang w:val="ru-RU"/>
              </w:rPr>
            </w:pPr>
            <w:r w:rsidRPr="004D39DA">
              <w:rPr>
                <w:rFonts w:ascii="Times New Roman" w:hAnsi="Times New Roman"/>
                <w:sz w:val="24"/>
                <w:lang w:val="ru-RU"/>
              </w:rPr>
              <w:t>Утверждение графика и сценария проведения штабных учений для проверки оперативности и готовности структуры на реагирование ЧС во время проведения морских операций</w:t>
            </w:r>
            <w:r w:rsidR="00A93F34" w:rsidRPr="004D39DA">
              <w:rPr>
                <w:rFonts w:ascii="Times New Roman" w:hAnsi="Times New Roman"/>
                <w:sz w:val="24"/>
                <w:lang w:val="ru-RU"/>
              </w:rPr>
              <w:t xml:space="preserve"> в 2018</w:t>
            </w:r>
            <w:r w:rsidRPr="004D39DA">
              <w:rPr>
                <w:rFonts w:ascii="Times New Roman" w:hAnsi="Times New Roman"/>
                <w:sz w:val="24"/>
                <w:lang w:val="ru-RU"/>
              </w:rPr>
              <w:t xml:space="preserve"> г.</w:t>
            </w:r>
          </w:p>
          <w:p w14:paraId="450A5A4D" w14:textId="77777777" w:rsidR="007017DC" w:rsidRPr="004D39DA" w:rsidRDefault="007017DC" w:rsidP="003C2B79">
            <w:pPr>
              <w:pStyle w:val="aff3"/>
              <w:numPr>
                <w:ilvl w:val="0"/>
                <w:numId w:val="56"/>
              </w:numPr>
              <w:rPr>
                <w:rFonts w:ascii="Times New Roman" w:hAnsi="Times New Roman"/>
                <w:sz w:val="24"/>
                <w:lang w:val="ru-RU"/>
              </w:rPr>
            </w:pPr>
            <w:r w:rsidRPr="004D39DA">
              <w:rPr>
                <w:rFonts w:ascii="Times New Roman" w:hAnsi="Times New Roman"/>
                <w:sz w:val="24"/>
                <w:lang w:val="ru-RU"/>
              </w:rPr>
              <w:lastRenderedPageBreak/>
              <w:t>Приобретение средств индивидуальной защиты.</w:t>
            </w:r>
          </w:p>
          <w:p w14:paraId="393705B4" w14:textId="77777777" w:rsidR="007017DC" w:rsidRPr="004D39DA" w:rsidRDefault="007017DC" w:rsidP="003C2B79">
            <w:pPr>
              <w:pStyle w:val="aff3"/>
              <w:numPr>
                <w:ilvl w:val="0"/>
                <w:numId w:val="56"/>
              </w:numPr>
              <w:rPr>
                <w:rFonts w:ascii="Times New Roman" w:hAnsi="Times New Roman"/>
                <w:sz w:val="24"/>
                <w:lang w:val="ru-RU"/>
              </w:rPr>
            </w:pPr>
            <w:r w:rsidRPr="004D39DA">
              <w:rPr>
                <w:rFonts w:ascii="Times New Roman" w:hAnsi="Times New Roman"/>
                <w:sz w:val="24"/>
                <w:lang w:val="ru-RU"/>
              </w:rPr>
              <w:t xml:space="preserve">Контроль за выполнением требований нормативов техники безопасности, пожарной безопасности работниками </w:t>
            </w:r>
          </w:p>
          <w:p w14:paraId="0EE29A0B" w14:textId="77777777" w:rsidR="007017DC" w:rsidRPr="004D39DA" w:rsidRDefault="007017DC" w:rsidP="003C2B79">
            <w:pPr>
              <w:pStyle w:val="aff3"/>
              <w:rPr>
                <w:rFonts w:ascii="Times New Roman" w:hAnsi="Times New Roman"/>
                <w:sz w:val="24"/>
                <w:lang w:val="ru-RU"/>
              </w:rPr>
            </w:pPr>
            <w:r w:rsidRPr="004D39DA">
              <w:rPr>
                <w:rFonts w:ascii="Times New Roman" w:hAnsi="Times New Roman"/>
                <w:sz w:val="24"/>
                <w:lang w:val="ru-RU"/>
              </w:rPr>
              <w:t>ТОО «КС Каспиан Эксплорер».</w:t>
            </w:r>
          </w:p>
          <w:p w14:paraId="263C4EB2" w14:textId="77777777" w:rsidR="007017DC" w:rsidRPr="004D39DA" w:rsidRDefault="007017DC" w:rsidP="003C2B79">
            <w:pPr>
              <w:pStyle w:val="aff3"/>
              <w:numPr>
                <w:ilvl w:val="0"/>
                <w:numId w:val="56"/>
              </w:numPr>
              <w:rPr>
                <w:rFonts w:ascii="Times New Roman" w:hAnsi="Times New Roman"/>
                <w:sz w:val="24"/>
                <w:lang w:val="ru-RU"/>
              </w:rPr>
            </w:pPr>
            <w:r w:rsidRPr="004D39DA">
              <w:rPr>
                <w:rFonts w:ascii="Times New Roman" w:hAnsi="Times New Roman"/>
                <w:sz w:val="24"/>
                <w:lang w:val="ru-RU"/>
              </w:rPr>
              <w:t>Контроль за выполнением подрядными и субподрядными организациями требования ТБ, ООС и пожарной безопасности при выполнении работ на ПБУ.</w:t>
            </w:r>
          </w:p>
          <w:p w14:paraId="000F3146" w14:textId="024DD79B" w:rsidR="007017DC" w:rsidRPr="004D39DA" w:rsidRDefault="007017DC" w:rsidP="00B47517">
            <w:pPr>
              <w:rPr>
                <w:rFonts w:ascii="Times New Roman" w:hAnsi="Times New Roman"/>
                <w:sz w:val="24"/>
                <w:lang w:val="ru-RU"/>
              </w:rPr>
            </w:pPr>
          </w:p>
        </w:tc>
      </w:tr>
      <w:tr w:rsidR="007017DC" w:rsidRPr="0075355E" w14:paraId="23F8A913" w14:textId="77777777" w:rsidTr="002F701A">
        <w:trPr>
          <w:trHeight w:val="595"/>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E0F3DF" w14:textId="77777777" w:rsidR="007017DC" w:rsidRPr="004D39DA" w:rsidRDefault="007017DC" w:rsidP="002F701A">
            <w:pPr>
              <w:rPr>
                <w:rFonts w:ascii="Times New Roman" w:hAnsi="Times New Roman"/>
                <w:i/>
                <w:sz w:val="24"/>
                <w:lang w:val="ru-RU"/>
              </w:rPr>
            </w:pPr>
            <w:r w:rsidRPr="004D39DA">
              <w:rPr>
                <w:rFonts w:ascii="Times New Roman" w:hAnsi="Times New Roman"/>
                <w:b/>
                <w:i/>
                <w:sz w:val="24"/>
                <w:lang w:val="ru-RU"/>
              </w:rPr>
              <w:lastRenderedPageBreak/>
              <w:t>ПЕРЕЧЕНЬ ОПАСНЫХ ФАКТОРОВ И РИСКОВ</w:t>
            </w:r>
          </w:p>
        </w:tc>
      </w:tr>
      <w:tr w:rsidR="007017DC" w:rsidRPr="0075355E" w14:paraId="6BC04AB4" w14:textId="77777777" w:rsidTr="002F701A">
        <w:tc>
          <w:tcPr>
            <w:tcW w:w="2235" w:type="dxa"/>
            <w:tcBorders>
              <w:top w:val="single" w:sz="4" w:space="0" w:color="000000"/>
              <w:left w:val="single" w:sz="4" w:space="0" w:color="000000"/>
              <w:bottom w:val="single" w:sz="4" w:space="0" w:color="000000"/>
              <w:right w:val="single" w:sz="4" w:space="0" w:color="000000"/>
            </w:tcBorders>
            <w:vAlign w:val="center"/>
            <w:hideMark/>
          </w:tcPr>
          <w:p w14:paraId="157B0982" w14:textId="77777777" w:rsidR="007017DC" w:rsidRPr="004D39DA" w:rsidRDefault="007017DC" w:rsidP="002F701A">
            <w:pPr>
              <w:jc w:val="center"/>
              <w:rPr>
                <w:rFonts w:ascii="Times New Roman" w:hAnsi="Times New Roman"/>
                <w:b/>
                <w:sz w:val="24"/>
              </w:rPr>
            </w:pPr>
            <w:r w:rsidRPr="004D39DA">
              <w:rPr>
                <w:rFonts w:ascii="Times New Roman" w:hAnsi="Times New Roman"/>
                <w:b/>
                <w:sz w:val="24"/>
              </w:rPr>
              <w:t>Вид работ</w:t>
            </w: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14:paraId="2C287E45" w14:textId="77777777" w:rsidR="007017DC" w:rsidRPr="004D39DA" w:rsidRDefault="007017DC" w:rsidP="002F701A">
            <w:pPr>
              <w:jc w:val="center"/>
              <w:rPr>
                <w:rFonts w:ascii="Times New Roman" w:hAnsi="Times New Roman"/>
                <w:b/>
                <w:sz w:val="24"/>
              </w:rPr>
            </w:pPr>
            <w:r w:rsidRPr="004D39DA">
              <w:rPr>
                <w:rFonts w:ascii="Times New Roman" w:hAnsi="Times New Roman"/>
                <w:b/>
                <w:sz w:val="24"/>
              </w:rPr>
              <w:t>Опасный фактор</w:t>
            </w:r>
          </w:p>
        </w:tc>
        <w:tc>
          <w:tcPr>
            <w:tcW w:w="1772" w:type="dxa"/>
            <w:tcBorders>
              <w:top w:val="single" w:sz="4" w:space="0" w:color="000000"/>
              <w:left w:val="single" w:sz="4" w:space="0" w:color="000000"/>
              <w:bottom w:val="single" w:sz="4" w:space="0" w:color="000000"/>
              <w:right w:val="single" w:sz="4" w:space="0" w:color="000000"/>
            </w:tcBorders>
            <w:vAlign w:val="center"/>
            <w:hideMark/>
          </w:tcPr>
          <w:p w14:paraId="2880DFD4" w14:textId="77777777" w:rsidR="007017DC" w:rsidRPr="004D39DA" w:rsidRDefault="007017DC" w:rsidP="002F701A">
            <w:pPr>
              <w:jc w:val="center"/>
              <w:rPr>
                <w:rFonts w:ascii="Times New Roman" w:hAnsi="Times New Roman"/>
                <w:b/>
                <w:sz w:val="24"/>
              </w:rPr>
            </w:pPr>
            <w:r w:rsidRPr="004D39DA">
              <w:rPr>
                <w:rFonts w:ascii="Times New Roman" w:hAnsi="Times New Roman"/>
                <w:b/>
                <w:sz w:val="24"/>
              </w:rPr>
              <w:t>Риски</w:t>
            </w:r>
          </w:p>
        </w:tc>
        <w:tc>
          <w:tcPr>
            <w:tcW w:w="3013" w:type="dxa"/>
            <w:tcBorders>
              <w:top w:val="single" w:sz="4" w:space="0" w:color="000000"/>
              <w:left w:val="single" w:sz="4" w:space="0" w:color="000000"/>
              <w:bottom w:val="single" w:sz="4" w:space="0" w:color="000000"/>
              <w:right w:val="single" w:sz="4" w:space="0" w:color="000000"/>
            </w:tcBorders>
            <w:vAlign w:val="center"/>
            <w:hideMark/>
          </w:tcPr>
          <w:p w14:paraId="73179BC8" w14:textId="77777777" w:rsidR="007017DC" w:rsidRPr="004D39DA" w:rsidRDefault="007017DC" w:rsidP="002F701A">
            <w:pPr>
              <w:jc w:val="center"/>
              <w:rPr>
                <w:rFonts w:ascii="Times New Roman" w:hAnsi="Times New Roman"/>
                <w:b/>
                <w:sz w:val="24"/>
                <w:lang w:val="ru-RU"/>
              </w:rPr>
            </w:pPr>
            <w:r w:rsidRPr="004D39DA">
              <w:rPr>
                <w:rFonts w:ascii="Times New Roman" w:hAnsi="Times New Roman"/>
                <w:b/>
                <w:sz w:val="24"/>
                <w:lang w:val="ru-RU"/>
              </w:rPr>
              <w:t>Меры обеспечивающие устранение, контроль и снижение последствий</w:t>
            </w:r>
          </w:p>
        </w:tc>
      </w:tr>
      <w:tr w:rsidR="007017DC" w:rsidRPr="004D39DA" w14:paraId="16D40780" w14:textId="77777777" w:rsidTr="002F701A">
        <w:tc>
          <w:tcPr>
            <w:tcW w:w="2235" w:type="dxa"/>
            <w:vMerge w:val="restart"/>
            <w:tcBorders>
              <w:top w:val="single" w:sz="4" w:space="0" w:color="000000"/>
              <w:left w:val="single" w:sz="4" w:space="0" w:color="000000"/>
              <w:right w:val="single" w:sz="4" w:space="0" w:color="000000"/>
            </w:tcBorders>
          </w:tcPr>
          <w:p w14:paraId="4AFECFC1" w14:textId="77777777" w:rsidR="007017DC" w:rsidRPr="004D39DA" w:rsidRDefault="007017DC" w:rsidP="002F701A">
            <w:pPr>
              <w:rPr>
                <w:rFonts w:ascii="Times New Roman" w:hAnsi="Times New Roman"/>
                <w:sz w:val="24"/>
                <w:lang w:val="ru-RU"/>
              </w:rPr>
            </w:pPr>
            <w:r w:rsidRPr="004D39DA">
              <w:rPr>
                <w:rFonts w:ascii="Times New Roman" w:hAnsi="Times New Roman"/>
                <w:sz w:val="24"/>
                <w:lang w:val="ru-RU"/>
              </w:rPr>
              <w:t>Бурение, обслуживание механизмов, оборудования</w:t>
            </w:r>
          </w:p>
        </w:tc>
        <w:tc>
          <w:tcPr>
            <w:tcW w:w="2551" w:type="dxa"/>
            <w:gridSpan w:val="2"/>
            <w:tcBorders>
              <w:top w:val="single" w:sz="4" w:space="0" w:color="000000"/>
              <w:left w:val="single" w:sz="4" w:space="0" w:color="000000"/>
              <w:bottom w:val="single" w:sz="4" w:space="0" w:color="000000"/>
              <w:right w:val="single" w:sz="4" w:space="0" w:color="000000"/>
            </w:tcBorders>
          </w:tcPr>
          <w:p w14:paraId="2C74FC67" w14:textId="77777777" w:rsidR="007017DC" w:rsidRPr="004D39DA" w:rsidRDefault="007017DC" w:rsidP="002F701A">
            <w:pPr>
              <w:autoSpaceDE w:val="0"/>
              <w:autoSpaceDN w:val="0"/>
              <w:adjustRightInd w:val="0"/>
              <w:rPr>
                <w:rFonts w:asciiTheme="majorBidi" w:hAnsiTheme="majorBidi" w:cstheme="majorBidi"/>
                <w:sz w:val="24"/>
                <w:szCs w:val="20"/>
                <w:lang w:val="ru-RU"/>
              </w:rPr>
            </w:pPr>
            <w:r w:rsidRPr="004D39DA">
              <w:rPr>
                <w:rFonts w:asciiTheme="majorBidi" w:hAnsiTheme="majorBidi" w:cstheme="majorBidi"/>
                <w:sz w:val="24"/>
                <w:szCs w:val="20"/>
                <w:lang w:val="ru-RU"/>
              </w:rPr>
              <w:t>Движущиеся механизмы, зоны прищемления</w:t>
            </w:r>
          </w:p>
        </w:tc>
        <w:tc>
          <w:tcPr>
            <w:tcW w:w="1772" w:type="dxa"/>
            <w:vMerge w:val="restart"/>
            <w:tcBorders>
              <w:top w:val="single" w:sz="4" w:space="0" w:color="000000"/>
              <w:left w:val="single" w:sz="4" w:space="0" w:color="000000"/>
              <w:right w:val="single" w:sz="4" w:space="0" w:color="000000"/>
            </w:tcBorders>
          </w:tcPr>
          <w:p w14:paraId="1F03B45E" w14:textId="50D4F093" w:rsidR="007017DC" w:rsidRPr="004D39DA" w:rsidRDefault="007017DC" w:rsidP="002F701A">
            <w:pPr>
              <w:rPr>
                <w:rFonts w:ascii="Times New Roman" w:hAnsi="Times New Roman"/>
                <w:sz w:val="24"/>
                <w:lang w:val="ru-RU"/>
              </w:rPr>
            </w:pPr>
            <w:r w:rsidRPr="004D39DA">
              <w:rPr>
                <w:rFonts w:ascii="Times New Roman" w:hAnsi="Times New Roman"/>
                <w:sz w:val="24"/>
                <w:lang w:val="ru-RU"/>
              </w:rPr>
              <w:t xml:space="preserve">Повреждение конечностей, </w:t>
            </w:r>
            <w:r w:rsidR="00A87A56" w:rsidRPr="004D39DA">
              <w:rPr>
                <w:rFonts w:ascii="Times New Roman" w:hAnsi="Times New Roman"/>
                <w:sz w:val="24"/>
                <w:lang w:val="ru-RU"/>
              </w:rPr>
              <w:t>головы, внутренних</w:t>
            </w:r>
            <w:r w:rsidRPr="004D39DA">
              <w:rPr>
                <w:rFonts w:ascii="Times New Roman" w:hAnsi="Times New Roman"/>
                <w:sz w:val="24"/>
                <w:lang w:val="ru-RU"/>
              </w:rPr>
              <w:t xml:space="preserve"> органовпальцев,</w:t>
            </w:r>
          </w:p>
          <w:p w14:paraId="6C2B2F6C" w14:textId="77777777" w:rsidR="007017DC" w:rsidRPr="004D39DA" w:rsidRDefault="007017DC" w:rsidP="002F701A">
            <w:pPr>
              <w:rPr>
                <w:rFonts w:ascii="Times New Roman" w:hAnsi="Times New Roman"/>
                <w:sz w:val="24"/>
                <w:lang w:val="ru-RU"/>
              </w:rPr>
            </w:pPr>
          </w:p>
          <w:p w14:paraId="4FC721B1" w14:textId="77777777" w:rsidR="007017DC" w:rsidRPr="004D39DA" w:rsidRDefault="007017DC" w:rsidP="002F701A">
            <w:pPr>
              <w:rPr>
                <w:rFonts w:ascii="Times New Roman" w:hAnsi="Times New Roman"/>
                <w:sz w:val="24"/>
                <w:lang w:val="ru-RU"/>
              </w:rPr>
            </w:pPr>
            <w:r w:rsidRPr="004D39DA">
              <w:rPr>
                <w:rFonts w:ascii="Times New Roman" w:hAnsi="Times New Roman"/>
                <w:sz w:val="24"/>
                <w:lang w:val="ru-RU"/>
              </w:rPr>
              <w:t>Повреждение глаз,</w:t>
            </w:r>
          </w:p>
          <w:p w14:paraId="25646D07" w14:textId="77777777" w:rsidR="007017DC" w:rsidRPr="004D39DA" w:rsidRDefault="007017DC" w:rsidP="002F701A">
            <w:pPr>
              <w:rPr>
                <w:rFonts w:ascii="Times New Roman" w:hAnsi="Times New Roman"/>
                <w:sz w:val="24"/>
                <w:lang w:val="ru-RU"/>
              </w:rPr>
            </w:pPr>
          </w:p>
          <w:p w14:paraId="18B76456" w14:textId="77777777" w:rsidR="007017DC" w:rsidRPr="004D39DA" w:rsidRDefault="007017DC" w:rsidP="002F701A">
            <w:pPr>
              <w:rPr>
                <w:rFonts w:ascii="Times New Roman" w:hAnsi="Times New Roman"/>
                <w:sz w:val="24"/>
                <w:lang w:val="ru-RU"/>
              </w:rPr>
            </w:pPr>
            <w:r w:rsidRPr="004D39DA">
              <w:rPr>
                <w:rFonts w:ascii="Times New Roman" w:hAnsi="Times New Roman"/>
                <w:sz w:val="24"/>
                <w:lang w:val="ru-RU"/>
              </w:rPr>
              <w:t>Повреждение органов слуха</w:t>
            </w:r>
          </w:p>
        </w:tc>
        <w:tc>
          <w:tcPr>
            <w:tcW w:w="3013" w:type="dxa"/>
            <w:vMerge w:val="restart"/>
            <w:tcBorders>
              <w:top w:val="single" w:sz="4" w:space="0" w:color="000000"/>
              <w:left w:val="single" w:sz="4" w:space="0" w:color="000000"/>
              <w:right w:val="single" w:sz="4" w:space="0" w:color="000000"/>
            </w:tcBorders>
          </w:tcPr>
          <w:p w14:paraId="4E90F2F6" w14:textId="77777777" w:rsidR="007017DC" w:rsidRPr="004D39DA" w:rsidRDefault="007017DC" w:rsidP="002F701A">
            <w:pPr>
              <w:rPr>
                <w:rFonts w:ascii="Times New Roman" w:hAnsi="Times New Roman"/>
                <w:sz w:val="24"/>
                <w:lang w:val="ru-RU"/>
              </w:rPr>
            </w:pPr>
            <w:r w:rsidRPr="004D39DA">
              <w:rPr>
                <w:rFonts w:ascii="Times New Roman" w:hAnsi="Times New Roman"/>
                <w:sz w:val="24"/>
                <w:lang w:val="ru-RU"/>
              </w:rPr>
              <w:t>Использование СИЗ, проведение оценки рисков перед каждой работой, работа по наряд-допуску.</w:t>
            </w:r>
          </w:p>
          <w:p w14:paraId="29C5984B" w14:textId="77777777" w:rsidR="007017DC" w:rsidRPr="004D39DA" w:rsidRDefault="007017DC" w:rsidP="00B47517">
            <w:pPr>
              <w:autoSpaceDE w:val="0"/>
              <w:autoSpaceDN w:val="0"/>
              <w:adjustRightInd w:val="0"/>
              <w:rPr>
                <w:rFonts w:ascii="Times New Roman" w:hAnsi="Times New Roman"/>
                <w:sz w:val="24"/>
                <w:lang w:val="ru-RU" w:eastAsia="ru-RU"/>
              </w:rPr>
            </w:pPr>
            <w:r w:rsidRPr="004D39DA">
              <w:rPr>
                <w:rFonts w:ascii="Times New Roman" w:hAnsi="Times New Roman"/>
                <w:sz w:val="24"/>
                <w:lang w:val="ru-RU" w:eastAsia="ru-RU"/>
              </w:rPr>
              <w:t>При использовании инструментов на высоте регистрировать инструменты в журнале у бурильщика.</w:t>
            </w:r>
            <w:r w:rsidRPr="004D39DA">
              <w:rPr>
                <w:rFonts w:ascii="Times New Roman" w:hAnsi="Times New Roman"/>
                <w:sz w:val="24"/>
                <w:lang w:val="ru-RU" w:eastAsia="ru-RU"/>
              </w:rPr>
              <w:br/>
              <w:t>Использоавать сертифицированный страховочный ремень.</w:t>
            </w:r>
            <w:r w:rsidRPr="004D39DA">
              <w:rPr>
                <w:rFonts w:ascii="Times New Roman" w:hAnsi="Times New Roman"/>
                <w:sz w:val="24"/>
                <w:lang w:val="ru-RU" w:eastAsia="ru-RU"/>
              </w:rPr>
              <w:br/>
            </w:r>
          </w:p>
          <w:p w14:paraId="1C702F51" w14:textId="77777777" w:rsidR="007017DC" w:rsidRPr="004D39DA" w:rsidRDefault="007017DC" w:rsidP="002F701A">
            <w:pPr>
              <w:rPr>
                <w:rFonts w:ascii="Times New Roman" w:hAnsi="Times New Roman"/>
                <w:sz w:val="24"/>
                <w:lang w:val="ru-RU"/>
              </w:rPr>
            </w:pPr>
          </w:p>
        </w:tc>
      </w:tr>
      <w:tr w:rsidR="007017DC" w:rsidRPr="004D39DA" w14:paraId="771C5FE7" w14:textId="77777777" w:rsidTr="002F701A">
        <w:tc>
          <w:tcPr>
            <w:tcW w:w="2235" w:type="dxa"/>
            <w:vMerge/>
            <w:tcBorders>
              <w:left w:val="single" w:sz="4" w:space="0" w:color="000000"/>
              <w:right w:val="single" w:sz="4" w:space="0" w:color="000000"/>
            </w:tcBorders>
          </w:tcPr>
          <w:p w14:paraId="5F308181"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62E5210E" w14:textId="77777777" w:rsidR="007017DC" w:rsidRPr="004D39DA" w:rsidRDefault="007017DC" w:rsidP="002F701A">
            <w:pPr>
              <w:autoSpaceDE w:val="0"/>
              <w:autoSpaceDN w:val="0"/>
              <w:adjustRightInd w:val="0"/>
              <w:rPr>
                <w:rFonts w:asciiTheme="majorBidi" w:hAnsiTheme="majorBidi" w:cstheme="majorBidi"/>
                <w:sz w:val="24"/>
                <w:szCs w:val="20"/>
                <w:lang w:val="ru-RU"/>
              </w:rPr>
            </w:pPr>
            <w:r w:rsidRPr="004D39DA">
              <w:rPr>
                <w:rFonts w:asciiTheme="majorBidi" w:hAnsiTheme="majorBidi" w:cstheme="majorBidi"/>
                <w:sz w:val="24"/>
                <w:szCs w:val="20"/>
                <w:lang w:val="ru-RU"/>
              </w:rPr>
              <w:t>Удар, столкновение или сотрясение.</w:t>
            </w:r>
          </w:p>
        </w:tc>
        <w:tc>
          <w:tcPr>
            <w:tcW w:w="1772" w:type="dxa"/>
            <w:vMerge/>
            <w:tcBorders>
              <w:left w:val="single" w:sz="4" w:space="0" w:color="000000"/>
              <w:right w:val="single" w:sz="4" w:space="0" w:color="000000"/>
            </w:tcBorders>
          </w:tcPr>
          <w:p w14:paraId="0B320535" w14:textId="77777777" w:rsidR="007017DC" w:rsidRPr="004D39DA" w:rsidRDefault="007017DC" w:rsidP="002F701A">
            <w:pPr>
              <w:rPr>
                <w:rFonts w:ascii="Times New Roman" w:hAnsi="Times New Roman"/>
                <w:sz w:val="24"/>
                <w:lang w:val="ru-RU"/>
              </w:rPr>
            </w:pPr>
          </w:p>
        </w:tc>
        <w:tc>
          <w:tcPr>
            <w:tcW w:w="3013" w:type="dxa"/>
            <w:vMerge/>
            <w:tcBorders>
              <w:left w:val="single" w:sz="4" w:space="0" w:color="000000"/>
              <w:right w:val="single" w:sz="4" w:space="0" w:color="000000"/>
            </w:tcBorders>
          </w:tcPr>
          <w:p w14:paraId="18FE840B" w14:textId="77777777" w:rsidR="007017DC" w:rsidRPr="004D39DA" w:rsidRDefault="007017DC" w:rsidP="002F701A">
            <w:pPr>
              <w:rPr>
                <w:rFonts w:ascii="Times New Roman" w:hAnsi="Times New Roman"/>
                <w:sz w:val="24"/>
                <w:lang w:val="ru-RU"/>
              </w:rPr>
            </w:pPr>
          </w:p>
        </w:tc>
      </w:tr>
      <w:tr w:rsidR="007017DC" w:rsidRPr="004D39DA" w14:paraId="5EF6D515" w14:textId="77777777" w:rsidTr="002F701A">
        <w:tc>
          <w:tcPr>
            <w:tcW w:w="2235" w:type="dxa"/>
            <w:vMerge/>
            <w:tcBorders>
              <w:left w:val="single" w:sz="4" w:space="0" w:color="000000"/>
              <w:right w:val="single" w:sz="4" w:space="0" w:color="000000"/>
            </w:tcBorders>
          </w:tcPr>
          <w:p w14:paraId="16980CD1"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623076FB" w14:textId="77777777" w:rsidR="007017DC" w:rsidRPr="004D39DA" w:rsidRDefault="007017DC" w:rsidP="002F701A">
            <w:pPr>
              <w:autoSpaceDE w:val="0"/>
              <w:autoSpaceDN w:val="0"/>
              <w:adjustRightInd w:val="0"/>
              <w:rPr>
                <w:rFonts w:asciiTheme="majorBidi" w:hAnsiTheme="majorBidi" w:cstheme="majorBidi"/>
                <w:sz w:val="24"/>
                <w:szCs w:val="20"/>
                <w:lang w:val="ru-RU"/>
              </w:rPr>
            </w:pPr>
            <w:r w:rsidRPr="004D39DA">
              <w:rPr>
                <w:rFonts w:asciiTheme="majorBidi" w:hAnsiTheme="majorBidi" w:cstheme="majorBidi"/>
                <w:sz w:val="24"/>
                <w:szCs w:val="20"/>
                <w:lang w:val="ru-RU"/>
              </w:rPr>
              <w:t>Раздавливание, дробление, измельчение.</w:t>
            </w:r>
          </w:p>
        </w:tc>
        <w:tc>
          <w:tcPr>
            <w:tcW w:w="1772" w:type="dxa"/>
            <w:vMerge/>
            <w:tcBorders>
              <w:left w:val="single" w:sz="4" w:space="0" w:color="000000"/>
              <w:right w:val="single" w:sz="4" w:space="0" w:color="000000"/>
            </w:tcBorders>
          </w:tcPr>
          <w:p w14:paraId="785158D7" w14:textId="77777777" w:rsidR="007017DC" w:rsidRPr="004D39DA" w:rsidRDefault="007017DC" w:rsidP="002F701A">
            <w:pPr>
              <w:rPr>
                <w:rFonts w:ascii="Times New Roman" w:hAnsi="Times New Roman"/>
                <w:sz w:val="24"/>
                <w:lang w:val="ru-RU"/>
              </w:rPr>
            </w:pPr>
          </w:p>
        </w:tc>
        <w:tc>
          <w:tcPr>
            <w:tcW w:w="3013" w:type="dxa"/>
            <w:vMerge/>
            <w:tcBorders>
              <w:left w:val="single" w:sz="4" w:space="0" w:color="000000"/>
              <w:right w:val="single" w:sz="4" w:space="0" w:color="000000"/>
            </w:tcBorders>
          </w:tcPr>
          <w:p w14:paraId="63CA3241" w14:textId="77777777" w:rsidR="007017DC" w:rsidRPr="004D39DA" w:rsidRDefault="007017DC" w:rsidP="002F701A">
            <w:pPr>
              <w:rPr>
                <w:rFonts w:ascii="Times New Roman" w:hAnsi="Times New Roman"/>
                <w:sz w:val="24"/>
                <w:lang w:val="ru-RU"/>
              </w:rPr>
            </w:pPr>
          </w:p>
        </w:tc>
      </w:tr>
      <w:tr w:rsidR="007017DC" w:rsidRPr="004D39DA" w14:paraId="075EB6E3" w14:textId="77777777" w:rsidTr="002F701A">
        <w:tc>
          <w:tcPr>
            <w:tcW w:w="2235" w:type="dxa"/>
            <w:vMerge/>
            <w:tcBorders>
              <w:left w:val="single" w:sz="4" w:space="0" w:color="000000"/>
              <w:right w:val="single" w:sz="4" w:space="0" w:color="000000"/>
            </w:tcBorders>
          </w:tcPr>
          <w:p w14:paraId="3E596EEE"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0801744F" w14:textId="77777777" w:rsidR="007017DC" w:rsidRPr="004D39DA" w:rsidRDefault="007017DC" w:rsidP="002F701A">
            <w:pPr>
              <w:autoSpaceDE w:val="0"/>
              <w:autoSpaceDN w:val="0"/>
              <w:adjustRightInd w:val="0"/>
              <w:rPr>
                <w:rFonts w:asciiTheme="majorBidi" w:hAnsiTheme="majorBidi" w:cstheme="majorBidi"/>
                <w:sz w:val="24"/>
                <w:szCs w:val="20"/>
                <w:lang w:val="ru-RU"/>
              </w:rPr>
            </w:pPr>
            <w:r w:rsidRPr="004D39DA">
              <w:rPr>
                <w:rFonts w:asciiTheme="majorBidi" w:hAnsiTheme="majorBidi" w:cstheme="majorBidi"/>
                <w:sz w:val="24"/>
                <w:szCs w:val="20"/>
                <w:lang w:val="ru-RU"/>
              </w:rPr>
              <w:t>Засасывание или втягивание</w:t>
            </w:r>
          </w:p>
        </w:tc>
        <w:tc>
          <w:tcPr>
            <w:tcW w:w="1772" w:type="dxa"/>
            <w:vMerge/>
            <w:tcBorders>
              <w:left w:val="single" w:sz="4" w:space="0" w:color="000000"/>
              <w:right w:val="single" w:sz="4" w:space="0" w:color="000000"/>
            </w:tcBorders>
          </w:tcPr>
          <w:p w14:paraId="3AD7B7FE" w14:textId="77777777" w:rsidR="007017DC" w:rsidRPr="004D39DA" w:rsidRDefault="007017DC" w:rsidP="002F701A">
            <w:pPr>
              <w:rPr>
                <w:rFonts w:ascii="Times New Roman" w:hAnsi="Times New Roman"/>
                <w:sz w:val="24"/>
                <w:lang w:val="ru-RU"/>
              </w:rPr>
            </w:pPr>
          </w:p>
        </w:tc>
        <w:tc>
          <w:tcPr>
            <w:tcW w:w="3013" w:type="dxa"/>
            <w:vMerge/>
            <w:tcBorders>
              <w:left w:val="single" w:sz="4" w:space="0" w:color="000000"/>
              <w:right w:val="single" w:sz="4" w:space="0" w:color="000000"/>
            </w:tcBorders>
          </w:tcPr>
          <w:p w14:paraId="00BA5515" w14:textId="77777777" w:rsidR="007017DC" w:rsidRPr="004D39DA" w:rsidRDefault="007017DC" w:rsidP="002F701A">
            <w:pPr>
              <w:rPr>
                <w:rFonts w:ascii="Times New Roman" w:hAnsi="Times New Roman"/>
                <w:sz w:val="24"/>
                <w:lang w:val="ru-RU"/>
              </w:rPr>
            </w:pPr>
          </w:p>
        </w:tc>
      </w:tr>
      <w:tr w:rsidR="007017DC" w:rsidRPr="0075355E" w14:paraId="7405B933" w14:textId="77777777" w:rsidTr="002F701A">
        <w:tc>
          <w:tcPr>
            <w:tcW w:w="2235" w:type="dxa"/>
            <w:vMerge/>
            <w:tcBorders>
              <w:left w:val="single" w:sz="4" w:space="0" w:color="000000"/>
              <w:right w:val="single" w:sz="4" w:space="0" w:color="000000"/>
            </w:tcBorders>
          </w:tcPr>
          <w:p w14:paraId="579AD50B"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69EBDD46" w14:textId="141E0A3D" w:rsidR="007017DC" w:rsidRPr="004D39DA" w:rsidRDefault="007017DC" w:rsidP="002F701A">
            <w:pPr>
              <w:autoSpaceDE w:val="0"/>
              <w:autoSpaceDN w:val="0"/>
              <w:adjustRightInd w:val="0"/>
              <w:rPr>
                <w:rFonts w:asciiTheme="majorBidi" w:hAnsiTheme="majorBidi" w:cstheme="majorBidi"/>
                <w:sz w:val="24"/>
                <w:szCs w:val="20"/>
                <w:lang w:val="ru-RU"/>
              </w:rPr>
            </w:pPr>
            <w:r w:rsidRPr="004D39DA">
              <w:rPr>
                <w:rFonts w:asciiTheme="majorBidi" w:hAnsiTheme="majorBidi" w:cstheme="majorBidi"/>
                <w:sz w:val="24"/>
                <w:szCs w:val="20"/>
                <w:lang w:val="ru-RU"/>
              </w:rPr>
              <w:t>Воздушный или гидравлический впрыск жидкости под высоким давлением или прокалывание жидкостью по</w:t>
            </w:r>
            <w:r w:rsidR="00A87A56" w:rsidRPr="004D39DA">
              <w:rPr>
                <w:rFonts w:asciiTheme="majorBidi" w:hAnsiTheme="majorBidi" w:cstheme="majorBidi"/>
                <w:sz w:val="24"/>
                <w:szCs w:val="20"/>
                <w:lang w:val="ru-RU"/>
              </w:rPr>
              <w:t>д</w:t>
            </w:r>
            <w:r w:rsidRPr="004D39DA">
              <w:rPr>
                <w:rFonts w:asciiTheme="majorBidi" w:hAnsiTheme="majorBidi" w:cstheme="majorBidi"/>
                <w:sz w:val="24"/>
                <w:szCs w:val="20"/>
                <w:lang w:val="ru-RU"/>
              </w:rPr>
              <w:t xml:space="preserve"> давлением</w:t>
            </w:r>
          </w:p>
        </w:tc>
        <w:tc>
          <w:tcPr>
            <w:tcW w:w="1772" w:type="dxa"/>
            <w:vMerge/>
            <w:tcBorders>
              <w:left w:val="single" w:sz="4" w:space="0" w:color="000000"/>
              <w:right w:val="single" w:sz="4" w:space="0" w:color="000000"/>
            </w:tcBorders>
          </w:tcPr>
          <w:p w14:paraId="1894B986" w14:textId="77777777" w:rsidR="007017DC" w:rsidRPr="004D39DA" w:rsidRDefault="007017DC" w:rsidP="002F701A">
            <w:pPr>
              <w:rPr>
                <w:rFonts w:ascii="Times New Roman" w:hAnsi="Times New Roman"/>
                <w:sz w:val="24"/>
                <w:lang w:val="ru-RU"/>
              </w:rPr>
            </w:pPr>
          </w:p>
        </w:tc>
        <w:tc>
          <w:tcPr>
            <w:tcW w:w="3013" w:type="dxa"/>
            <w:vMerge/>
            <w:tcBorders>
              <w:left w:val="single" w:sz="4" w:space="0" w:color="000000"/>
              <w:right w:val="single" w:sz="4" w:space="0" w:color="000000"/>
            </w:tcBorders>
          </w:tcPr>
          <w:p w14:paraId="1C9DFD28" w14:textId="77777777" w:rsidR="007017DC" w:rsidRPr="004D39DA" w:rsidRDefault="007017DC" w:rsidP="002F701A">
            <w:pPr>
              <w:rPr>
                <w:rFonts w:ascii="Times New Roman" w:hAnsi="Times New Roman"/>
                <w:sz w:val="24"/>
                <w:lang w:val="ru-RU"/>
              </w:rPr>
            </w:pPr>
          </w:p>
        </w:tc>
      </w:tr>
      <w:tr w:rsidR="007017DC" w:rsidRPr="004D39DA" w14:paraId="3E05915B" w14:textId="77777777" w:rsidTr="002F701A">
        <w:tc>
          <w:tcPr>
            <w:tcW w:w="2235" w:type="dxa"/>
            <w:vMerge/>
            <w:tcBorders>
              <w:left w:val="single" w:sz="4" w:space="0" w:color="000000"/>
              <w:right w:val="single" w:sz="4" w:space="0" w:color="000000"/>
            </w:tcBorders>
          </w:tcPr>
          <w:p w14:paraId="1A9ED948"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5B026D74" w14:textId="77777777" w:rsidR="007017DC" w:rsidRPr="004D39DA" w:rsidRDefault="007017DC" w:rsidP="002F701A">
            <w:pPr>
              <w:autoSpaceDE w:val="0"/>
              <w:autoSpaceDN w:val="0"/>
              <w:adjustRightInd w:val="0"/>
              <w:rPr>
                <w:rFonts w:asciiTheme="majorBidi" w:hAnsiTheme="majorBidi" w:cstheme="majorBidi"/>
                <w:sz w:val="24"/>
                <w:szCs w:val="20"/>
                <w:lang w:val="ru-RU"/>
              </w:rPr>
            </w:pPr>
            <w:r w:rsidRPr="004D39DA">
              <w:rPr>
                <w:rFonts w:asciiTheme="majorBidi" w:hAnsiTheme="majorBidi" w:cstheme="majorBidi"/>
                <w:sz w:val="24"/>
                <w:szCs w:val="20"/>
                <w:lang w:val="ru-RU"/>
              </w:rPr>
              <w:t>Ручные инструменты</w:t>
            </w:r>
          </w:p>
        </w:tc>
        <w:tc>
          <w:tcPr>
            <w:tcW w:w="1772" w:type="dxa"/>
            <w:vMerge/>
            <w:tcBorders>
              <w:left w:val="single" w:sz="4" w:space="0" w:color="000000"/>
              <w:right w:val="single" w:sz="4" w:space="0" w:color="000000"/>
            </w:tcBorders>
          </w:tcPr>
          <w:p w14:paraId="072DF43B" w14:textId="77777777" w:rsidR="007017DC" w:rsidRPr="004D39DA" w:rsidRDefault="007017DC" w:rsidP="002F701A">
            <w:pPr>
              <w:rPr>
                <w:rFonts w:ascii="Times New Roman" w:hAnsi="Times New Roman"/>
                <w:sz w:val="24"/>
                <w:lang w:val="ru-RU"/>
              </w:rPr>
            </w:pPr>
          </w:p>
        </w:tc>
        <w:tc>
          <w:tcPr>
            <w:tcW w:w="3013" w:type="dxa"/>
            <w:vMerge/>
            <w:tcBorders>
              <w:left w:val="single" w:sz="4" w:space="0" w:color="000000"/>
              <w:right w:val="single" w:sz="4" w:space="0" w:color="000000"/>
            </w:tcBorders>
          </w:tcPr>
          <w:p w14:paraId="08FF1CEE" w14:textId="77777777" w:rsidR="007017DC" w:rsidRPr="004D39DA" w:rsidRDefault="007017DC" w:rsidP="002F701A">
            <w:pPr>
              <w:rPr>
                <w:rFonts w:ascii="Times New Roman" w:hAnsi="Times New Roman"/>
                <w:sz w:val="24"/>
                <w:lang w:val="ru-RU"/>
              </w:rPr>
            </w:pPr>
          </w:p>
        </w:tc>
      </w:tr>
      <w:tr w:rsidR="007017DC" w:rsidRPr="0075355E" w14:paraId="0A74C7EF" w14:textId="77777777" w:rsidTr="002F701A">
        <w:tc>
          <w:tcPr>
            <w:tcW w:w="2235" w:type="dxa"/>
            <w:vMerge/>
            <w:tcBorders>
              <w:left w:val="single" w:sz="4" w:space="0" w:color="000000"/>
              <w:bottom w:val="single" w:sz="4" w:space="0" w:color="000000"/>
              <w:right w:val="single" w:sz="4" w:space="0" w:color="000000"/>
            </w:tcBorders>
          </w:tcPr>
          <w:p w14:paraId="76A6210E"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5E4EFD7C" w14:textId="77777777" w:rsidR="007017DC" w:rsidRPr="004D39DA" w:rsidRDefault="007017DC" w:rsidP="002F701A">
            <w:pPr>
              <w:autoSpaceDE w:val="0"/>
              <w:autoSpaceDN w:val="0"/>
              <w:adjustRightInd w:val="0"/>
              <w:rPr>
                <w:rFonts w:asciiTheme="majorBidi" w:hAnsiTheme="majorBidi" w:cstheme="majorBidi"/>
                <w:sz w:val="24"/>
                <w:szCs w:val="20"/>
                <w:lang w:val="ru-RU"/>
              </w:rPr>
            </w:pPr>
            <w:r w:rsidRPr="004D39DA">
              <w:rPr>
                <w:rFonts w:asciiTheme="majorBidi" w:hAnsiTheme="majorBidi" w:cstheme="majorBidi"/>
                <w:sz w:val="24"/>
                <w:szCs w:val="20"/>
                <w:lang w:val="ru-RU"/>
              </w:rPr>
              <w:t>Высокий уровень шума и вибрации</w:t>
            </w:r>
          </w:p>
        </w:tc>
        <w:tc>
          <w:tcPr>
            <w:tcW w:w="1772" w:type="dxa"/>
            <w:vMerge/>
            <w:tcBorders>
              <w:left w:val="single" w:sz="4" w:space="0" w:color="000000"/>
              <w:bottom w:val="single" w:sz="4" w:space="0" w:color="000000"/>
              <w:right w:val="single" w:sz="4" w:space="0" w:color="000000"/>
            </w:tcBorders>
          </w:tcPr>
          <w:p w14:paraId="175F715D" w14:textId="77777777" w:rsidR="007017DC" w:rsidRPr="004D39DA" w:rsidRDefault="007017DC" w:rsidP="002F701A">
            <w:pPr>
              <w:rPr>
                <w:rFonts w:ascii="Times New Roman" w:hAnsi="Times New Roman"/>
                <w:sz w:val="24"/>
                <w:lang w:val="ru-RU"/>
              </w:rPr>
            </w:pPr>
          </w:p>
        </w:tc>
        <w:tc>
          <w:tcPr>
            <w:tcW w:w="3013" w:type="dxa"/>
            <w:vMerge/>
            <w:tcBorders>
              <w:left w:val="single" w:sz="4" w:space="0" w:color="000000"/>
              <w:bottom w:val="single" w:sz="4" w:space="0" w:color="000000"/>
              <w:right w:val="single" w:sz="4" w:space="0" w:color="000000"/>
            </w:tcBorders>
          </w:tcPr>
          <w:p w14:paraId="438CC52A" w14:textId="77777777" w:rsidR="007017DC" w:rsidRPr="004D39DA" w:rsidRDefault="007017DC" w:rsidP="002F701A">
            <w:pPr>
              <w:rPr>
                <w:rFonts w:ascii="Times New Roman" w:hAnsi="Times New Roman"/>
                <w:sz w:val="24"/>
                <w:lang w:val="ru-RU"/>
              </w:rPr>
            </w:pPr>
          </w:p>
        </w:tc>
      </w:tr>
      <w:tr w:rsidR="007017DC" w:rsidRPr="0075355E" w14:paraId="2E3319E2" w14:textId="77777777" w:rsidTr="002F701A">
        <w:tc>
          <w:tcPr>
            <w:tcW w:w="2235" w:type="dxa"/>
            <w:vMerge w:val="restart"/>
            <w:tcBorders>
              <w:top w:val="single" w:sz="4" w:space="0" w:color="000000"/>
              <w:left w:val="single" w:sz="4" w:space="0" w:color="000000"/>
              <w:right w:val="single" w:sz="4" w:space="0" w:color="000000"/>
            </w:tcBorders>
          </w:tcPr>
          <w:p w14:paraId="3D26CFFA" w14:textId="77777777" w:rsidR="007017DC" w:rsidRPr="004D39DA" w:rsidRDefault="007017DC" w:rsidP="002F701A">
            <w:pPr>
              <w:rPr>
                <w:rFonts w:ascii="Times New Roman" w:hAnsi="Times New Roman"/>
                <w:sz w:val="24"/>
                <w:lang w:val="ru-RU"/>
              </w:rPr>
            </w:pPr>
            <w:r w:rsidRPr="004D39DA">
              <w:rPr>
                <w:rFonts w:ascii="Times New Roman" w:hAnsi="Times New Roman"/>
                <w:sz w:val="24"/>
                <w:lang w:val="ru-RU"/>
              </w:rPr>
              <w:t>Высотные работы</w:t>
            </w:r>
          </w:p>
        </w:tc>
        <w:tc>
          <w:tcPr>
            <w:tcW w:w="2551" w:type="dxa"/>
            <w:gridSpan w:val="2"/>
            <w:tcBorders>
              <w:top w:val="single" w:sz="4" w:space="0" w:color="000000"/>
              <w:left w:val="single" w:sz="4" w:space="0" w:color="000000"/>
              <w:bottom w:val="single" w:sz="4" w:space="0" w:color="000000"/>
              <w:right w:val="single" w:sz="4" w:space="0" w:color="000000"/>
            </w:tcBorders>
          </w:tcPr>
          <w:p w14:paraId="15056D7C" w14:textId="77777777" w:rsidR="007017DC" w:rsidRPr="004D39DA" w:rsidRDefault="007017DC" w:rsidP="002F701A">
            <w:pPr>
              <w:autoSpaceDE w:val="0"/>
              <w:autoSpaceDN w:val="0"/>
              <w:adjustRightInd w:val="0"/>
              <w:rPr>
                <w:rFonts w:asciiTheme="majorBidi" w:hAnsiTheme="majorBidi" w:cstheme="majorBidi"/>
                <w:sz w:val="24"/>
                <w:szCs w:val="20"/>
                <w:lang w:val="ru-RU"/>
              </w:rPr>
            </w:pPr>
            <w:r w:rsidRPr="004D39DA">
              <w:rPr>
                <w:rFonts w:asciiTheme="majorBidi" w:hAnsiTheme="majorBidi" w:cstheme="majorBidi"/>
                <w:sz w:val="24"/>
                <w:szCs w:val="20"/>
                <w:lang w:val="ru-RU"/>
              </w:rPr>
              <w:t>Падающие предметы</w:t>
            </w:r>
          </w:p>
        </w:tc>
        <w:tc>
          <w:tcPr>
            <w:tcW w:w="1772" w:type="dxa"/>
            <w:tcBorders>
              <w:top w:val="single" w:sz="4" w:space="0" w:color="000000"/>
              <w:left w:val="single" w:sz="4" w:space="0" w:color="000000"/>
              <w:bottom w:val="single" w:sz="4" w:space="0" w:color="000000"/>
              <w:right w:val="single" w:sz="4" w:space="0" w:color="000000"/>
            </w:tcBorders>
          </w:tcPr>
          <w:p w14:paraId="0C45E25A" w14:textId="77777777" w:rsidR="007017DC" w:rsidRPr="004D39DA" w:rsidRDefault="007017DC" w:rsidP="002F701A">
            <w:pPr>
              <w:rPr>
                <w:rFonts w:ascii="Times New Roman" w:hAnsi="Times New Roman"/>
                <w:sz w:val="24"/>
                <w:lang w:val="ru-RU"/>
              </w:rPr>
            </w:pPr>
            <w:r w:rsidRPr="004D39DA">
              <w:rPr>
                <w:rFonts w:ascii="Times New Roman" w:hAnsi="Times New Roman"/>
                <w:sz w:val="24"/>
                <w:lang w:val="ru-RU"/>
              </w:rPr>
              <w:t>Повреждения</w:t>
            </w:r>
          </w:p>
        </w:tc>
        <w:tc>
          <w:tcPr>
            <w:tcW w:w="3013" w:type="dxa"/>
            <w:tcBorders>
              <w:top w:val="single" w:sz="4" w:space="0" w:color="000000"/>
              <w:left w:val="single" w:sz="4" w:space="0" w:color="000000"/>
              <w:bottom w:val="single" w:sz="4" w:space="0" w:color="000000"/>
              <w:right w:val="single" w:sz="4" w:space="0" w:color="000000"/>
            </w:tcBorders>
          </w:tcPr>
          <w:p w14:paraId="700941ED" w14:textId="77777777" w:rsidR="007017DC" w:rsidRPr="004D39DA" w:rsidRDefault="007017DC" w:rsidP="002F701A">
            <w:pPr>
              <w:rPr>
                <w:rFonts w:ascii="Times New Roman" w:hAnsi="Times New Roman"/>
                <w:sz w:val="24"/>
                <w:lang w:val="ru-RU"/>
              </w:rPr>
            </w:pPr>
            <w:r w:rsidRPr="004D39DA">
              <w:rPr>
                <w:rFonts w:ascii="Times New Roman" w:hAnsi="Times New Roman"/>
                <w:sz w:val="24"/>
                <w:lang w:val="ru-RU"/>
              </w:rPr>
              <w:t>Использование СИЗ, проведение оценки рисков перед каждой работой, работа по наряд-допуску, проверка средств защиты перед работой</w:t>
            </w:r>
          </w:p>
        </w:tc>
      </w:tr>
      <w:tr w:rsidR="007017DC" w:rsidRPr="0075355E" w14:paraId="3B7D497C" w14:textId="77777777" w:rsidTr="002F701A">
        <w:tc>
          <w:tcPr>
            <w:tcW w:w="2235" w:type="dxa"/>
            <w:vMerge/>
            <w:tcBorders>
              <w:left w:val="single" w:sz="4" w:space="0" w:color="000000"/>
              <w:right w:val="single" w:sz="4" w:space="0" w:color="000000"/>
            </w:tcBorders>
          </w:tcPr>
          <w:p w14:paraId="7974C572"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0FC79829" w14:textId="77777777" w:rsidR="007017DC" w:rsidRPr="004D39DA" w:rsidRDefault="007017DC" w:rsidP="002F701A">
            <w:pPr>
              <w:rPr>
                <w:rFonts w:asciiTheme="majorBidi" w:hAnsiTheme="majorBidi" w:cstheme="majorBidi"/>
                <w:sz w:val="24"/>
                <w:szCs w:val="20"/>
                <w:lang w:val="ru-RU"/>
              </w:rPr>
            </w:pPr>
            <w:r w:rsidRPr="004D39DA">
              <w:rPr>
                <w:rFonts w:asciiTheme="majorBidi" w:hAnsiTheme="majorBidi" w:cstheme="majorBidi"/>
                <w:sz w:val="24"/>
                <w:szCs w:val="20"/>
                <w:lang w:val="ru-RU"/>
              </w:rPr>
              <w:t>Погодные условия</w:t>
            </w:r>
          </w:p>
        </w:tc>
        <w:tc>
          <w:tcPr>
            <w:tcW w:w="1772" w:type="dxa"/>
            <w:tcBorders>
              <w:top w:val="single" w:sz="4" w:space="0" w:color="000000"/>
              <w:left w:val="single" w:sz="4" w:space="0" w:color="000000"/>
              <w:bottom w:val="single" w:sz="4" w:space="0" w:color="000000"/>
              <w:right w:val="single" w:sz="4" w:space="0" w:color="000000"/>
            </w:tcBorders>
          </w:tcPr>
          <w:p w14:paraId="7725062D" w14:textId="77777777" w:rsidR="007017DC" w:rsidRPr="004D39DA" w:rsidRDefault="007017DC" w:rsidP="00E874AC">
            <w:pPr>
              <w:rPr>
                <w:rFonts w:ascii="Times New Roman" w:hAnsi="Times New Roman"/>
                <w:sz w:val="24"/>
                <w:lang w:val="ru-RU"/>
              </w:rPr>
            </w:pPr>
            <w:r w:rsidRPr="004D39DA">
              <w:rPr>
                <w:rFonts w:ascii="Times New Roman" w:hAnsi="Times New Roman"/>
                <w:sz w:val="24"/>
                <w:lang w:val="ru-RU"/>
              </w:rPr>
              <w:t>Падение</w:t>
            </w:r>
          </w:p>
        </w:tc>
        <w:tc>
          <w:tcPr>
            <w:tcW w:w="3013" w:type="dxa"/>
            <w:tcBorders>
              <w:top w:val="single" w:sz="4" w:space="0" w:color="000000"/>
              <w:left w:val="single" w:sz="4" w:space="0" w:color="000000"/>
              <w:bottom w:val="single" w:sz="4" w:space="0" w:color="000000"/>
              <w:right w:val="single" w:sz="4" w:space="0" w:color="000000"/>
            </w:tcBorders>
          </w:tcPr>
          <w:p w14:paraId="626AEFC5" w14:textId="77777777" w:rsidR="007017DC" w:rsidRPr="004D39DA" w:rsidRDefault="007017DC" w:rsidP="00E874AC">
            <w:pPr>
              <w:rPr>
                <w:rFonts w:ascii="Times New Roman" w:hAnsi="Times New Roman"/>
                <w:sz w:val="24"/>
                <w:lang w:val="ru-RU"/>
              </w:rPr>
            </w:pPr>
            <w:r w:rsidRPr="004D39DA">
              <w:rPr>
                <w:rFonts w:ascii="Times New Roman" w:hAnsi="Times New Roman"/>
                <w:sz w:val="24"/>
                <w:lang w:val="ru-RU"/>
              </w:rPr>
              <w:t xml:space="preserve">В случае ухудшения погодных условии немедленно остановить работу </w:t>
            </w:r>
          </w:p>
        </w:tc>
      </w:tr>
      <w:tr w:rsidR="007017DC" w:rsidRPr="0075355E" w14:paraId="27007E79" w14:textId="77777777" w:rsidTr="002F701A">
        <w:tc>
          <w:tcPr>
            <w:tcW w:w="2235" w:type="dxa"/>
            <w:vMerge/>
            <w:tcBorders>
              <w:left w:val="single" w:sz="4" w:space="0" w:color="000000"/>
              <w:right w:val="single" w:sz="4" w:space="0" w:color="000000"/>
            </w:tcBorders>
          </w:tcPr>
          <w:p w14:paraId="5078E99F"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49A74EDB" w14:textId="77777777" w:rsidR="007017DC" w:rsidRPr="004D39DA" w:rsidRDefault="007017DC" w:rsidP="002F701A">
            <w:pPr>
              <w:rPr>
                <w:rFonts w:asciiTheme="majorBidi" w:hAnsiTheme="majorBidi" w:cstheme="majorBidi"/>
                <w:sz w:val="24"/>
                <w:szCs w:val="20"/>
                <w:lang w:val="ru-RU"/>
              </w:rPr>
            </w:pPr>
            <w:r w:rsidRPr="004D39DA">
              <w:rPr>
                <w:rFonts w:asciiTheme="majorBidi" w:hAnsiTheme="majorBidi" w:cstheme="majorBidi"/>
                <w:sz w:val="24"/>
                <w:szCs w:val="20"/>
                <w:lang w:val="ru-RU"/>
              </w:rPr>
              <w:t xml:space="preserve">Замкнутые пространства </w:t>
            </w:r>
          </w:p>
        </w:tc>
        <w:tc>
          <w:tcPr>
            <w:tcW w:w="1772" w:type="dxa"/>
            <w:tcBorders>
              <w:top w:val="single" w:sz="4" w:space="0" w:color="000000"/>
              <w:left w:val="single" w:sz="4" w:space="0" w:color="000000"/>
              <w:bottom w:val="single" w:sz="4" w:space="0" w:color="000000"/>
              <w:right w:val="single" w:sz="4" w:space="0" w:color="000000"/>
            </w:tcBorders>
          </w:tcPr>
          <w:p w14:paraId="3288F616" w14:textId="3DF39EE6" w:rsidR="007017DC" w:rsidRPr="004D39DA" w:rsidRDefault="007017DC" w:rsidP="00E874AC">
            <w:pPr>
              <w:rPr>
                <w:rFonts w:ascii="Times New Roman" w:hAnsi="Times New Roman"/>
                <w:sz w:val="24"/>
                <w:lang w:val="ru-RU"/>
              </w:rPr>
            </w:pPr>
            <w:r w:rsidRPr="004D39DA">
              <w:rPr>
                <w:rFonts w:ascii="Times New Roman" w:hAnsi="Times New Roman"/>
                <w:sz w:val="24"/>
                <w:lang w:val="ru-RU"/>
              </w:rPr>
              <w:t>Отравление токсичным веществом</w:t>
            </w:r>
          </w:p>
        </w:tc>
        <w:tc>
          <w:tcPr>
            <w:tcW w:w="3013" w:type="dxa"/>
            <w:tcBorders>
              <w:top w:val="single" w:sz="4" w:space="0" w:color="000000"/>
              <w:left w:val="single" w:sz="4" w:space="0" w:color="000000"/>
              <w:bottom w:val="single" w:sz="4" w:space="0" w:color="000000"/>
              <w:right w:val="single" w:sz="4" w:space="0" w:color="000000"/>
            </w:tcBorders>
          </w:tcPr>
          <w:p w14:paraId="4B556B41" w14:textId="77777777" w:rsidR="007017DC" w:rsidRPr="004D39DA" w:rsidRDefault="007017DC" w:rsidP="00E874AC">
            <w:pPr>
              <w:rPr>
                <w:rFonts w:ascii="Times New Roman" w:hAnsi="Times New Roman"/>
                <w:sz w:val="24"/>
                <w:lang w:val="ru-RU"/>
              </w:rPr>
            </w:pPr>
            <w:r w:rsidRPr="004D39DA">
              <w:rPr>
                <w:rFonts w:ascii="Times New Roman" w:hAnsi="Times New Roman"/>
                <w:sz w:val="24"/>
                <w:lang w:val="ru-RU"/>
              </w:rPr>
              <w:t>Использование СИЗ, проведение оценки рисков перед каждой работой, работа по наряд-допуску, проверка средств защиты перед работой</w:t>
            </w:r>
          </w:p>
        </w:tc>
      </w:tr>
      <w:tr w:rsidR="007017DC" w:rsidRPr="0075355E" w14:paraId="095CC563" w14:textId="77777777" w:rsidTr="002F701A">
        <w:tc>
          <w:tcPr>
            <w:tcW w:w="2235" w:type="dxa"/>
            <w:vMerge/>
            <w:tcBorders>
              <w:left w:val="single" w:sz="4" w:space="0" w:color="000000"/>
              <w:right w:val="single" w:sz="4" w:space="0" w:color="000000"/>
            </w:tcBorders>
          </w:tcPr>
          <w:p w14:paraId="5900A3F9"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089F7442" w14:textId="77777777" w:rsidR="007017DC" w:rsidRPr="004D39DA" w:rsidRDefault="007017DC" w:rsidP="002F701A">
            <w:pPr>
              <w:rPr>
                <w:rFonts w:asciiTheme="majorBidi" w:hAnsiTheme="majorBidi" w:cstheme="majorBidi"/>
                <w:sz w:val="24"/>
                <w:szCs w:val="20"/>
                <w:lang w:val="ru-RU"/>
              </w:rPr>
            </w:pPr>
            <w:r w:rsidRPr="004D39DA">
              <w:rPr>
                <w:rFonts w:asciiTheme="majorBidi" w:hAnsiTheme="majorBidi" w:cstheme="majorBidi"/>
                <w:sz w:val="24"/>
                <w:szCs w:val="20"/>
                <w:lang w:val="kk-KZ"/>
              </w:rPr>
              <w:t>Подъем г</w:t>
            </w:r>
            <w:r w:rsidRPr="004D39DA">
              <w:rPr>
                <w:rFonts w:asciiTheme="majorBidi" w:hAnsiTheme="majorBidi" w:cstheme="majorBidi"/>
                <w:sz w:val="24"/>
                <w:szCs w:val="20"/>
                <w:lang w:val="ru-RU"/>
              </w:rPr>
              <w:t xml:space="preserve">рузов вручную </w:t>
            </w:r>
          </w:p>
        </w:tc>
        <w:tc>
          <w:tcPr>
            <w:tcW w:w="1772" w:type="dxa"/>
            <w:tcBorders>
              <w:top w:val="single" w:sz="4" w:space="0" w:color="000000"/>
              <w:left w:val="single" w:sz="4" w:space="0" w:color="000000"/>
              <w:bottom w:val="single" w:sz="4" w:space="0" w:color="000000"/>
              <w:right w:val="single" w:sz="4" w:space="0" w:color="000000"/>
            </w:tcBorders>
          </w:tcPr>
          <w:p w14:paraId="683BB18F" w14:textId="77777777" w:rsidR="007017DC" w:rsidRPr="004D39DA" w:rsidRDefault="007017DC" w:rsidP="00E874AC">
            <w:pPr>
              <w:rPr>
                <w:rFonts w:ascii="Times New Roman" w:hAnsi="Times New Roman"/>
                <w:sz w:val="24"/>
                <w:lang w:val="ru-RU"/>
              </w:rPr>
            </w:pPr>
            <w:r w:rsidRPr="004D39DA">
              <w:rPr>
                <w:rFonts w:ascii="Times New Roman" w:hAnsi="Times New Roman"/>
                <w:sz w:val="24"/>
                <w:lang w:val="ru-RU"/>
              </w:rPr>
              <w:t>Травма спины, травма рук и пальцев</w:t>
            </w:r>
          </w:p>
        </w:tc>
        <w:tc>
          <w:tcPr>
            <w:tcW w:w="3013" w:type="dxa"/>
            <w:tcBorders>
              <w:top w:val="single" w:sz="4" w:space="0" w:color="000000"/>
              <w:left w:val="single" w:sz="4" w:space="0" w:color="000000"/>
              <w:bottom w:val="single" w:sz="4" w:space="0" w:color="000000"/>
              <w:right w:val="single" w:sz="4" w:space="0" w:color="000000"/>
            </w:tcBorders>
          </w:tcPr>
          <w:p w14:paraId="5517B3E2" w14:textId="77777777" w:rsidR="007017DC" w:rsidRPr="004D39DA" w:rsidRDefault="007017DC" w:rsidP="00E874AC">
            <w:pPr>
              <w:rPr>
                <w:rFonts w:ascii="Times New Roman" w:hAnsi="Times New Roman"/>
                <w:sz w:val="24"/>
                <w:lang w:val="ru-RU"/>
              </w:rPr>
            </w:pPr>
            <w:r w:rsidRPr="004D39DA">
              <w:rPr>
                <w:rFonts w:ascii="Times New Roman" w:hAnsi="Times New Roman"/>
                <w:sz w:val="24"/>
                <w:lang w:val="ru-RU"/>
              </w:rPr>
              <w:t>Использование правильной техники переноса и подъема груза в ручную</w:t>
            </w:r>
          </w:p>
        </w:tc>
      </w:tr>
      <w:tr w:rsidR="007017DC" w:rsidRPr="0075355E" w14:paraId="6F9A3012" w14:textId="77777777" w:rsidTr="002F701A">
        <w:tc>
          <w:tcPr>
            <w:tcW w:w="2235" w:type="dxa"/>
            <w:vMerge/>
            <w:tcBorders>
              <w:left w:val="single" w:sz="4" w:space="0" w:color="000000"/>
              <w:bottom w:val="single" w:sz="4" w:space="0" w:color="000000"/>
              <w:right w:val="single" w:sz="4" w:space="0" w:color="000000"/>
            </w:tcBorders>
          </w:tcPr>
          <w:p w14:paraId="470D2A1A"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5F14F7B1" w14:textId="77777777" w:rsidR="007017DC" w:rsidRPr="004D39DA" w:rsidRDefault="007017DC" w:rsidP="002F701A">
            <w:pPr>
              <w:rPr>
                <w:rFonts w:asciiTheme="majorBidi" w:hAnsiTheme="majorBidi" w:cstheme="majorBidi"/>
                <w:sz w:val="24"/>
                <w:szCs w:val="20"/>
                <w:lang w:val="ru-RU"/>
              </w:rPr>
            </w:pPr>
            <w:r w:rsidRPr="004D39DA">
              <w:rPr>
                <w:rFonts w:asciiTheme="majorBidi" w:hAnsiTheme="majorBidi" w:cstheme="majorBidi"/>
                <w:sz w:val="24"/>
                <w:szCs w:val="20"/>
                <w:lang w:val="ru-RU"/>
              </w:rPr>
              <w:t xml:space="preserve">Перенос грузов при помощи механических средств (краны, вилочный погрузчик и т.д.) </w:t>
            </w:r>
          </w:p>
        </w:tc>
        <w:tc>
          <w:tcPr>
            <w:tcW w:w="1772" w:type="dxa"/>
            <w:tcBorders>
              <w:top w:val="single" w:sz="4" w:space="0" w:color="000000"/>
              <w:left w:val="single" w:sz="4" w:space="0" w:color="000000"/>
              <w:bottom w:val="single" w:sz="4" w:space="0" w:color="000000"/>
              <w:right w:val="single" w:sz="4" w:space="0" w:color="000000"/>
            </w:tcBorders>
          </w:tcPr>
          <w:p w14:paraId="426F2FBF" w14:textId="77777777" w:rsidR="007017DC" w:rsidRPr="004D39DA" w:rsidRDefault="007017DC" w:rsidP="00E874AC">
            <w:pPr>
              <w:rPr>
                <w:rFonts w:ascii="Times New Roman" w:hAnsi="Times New Roman"/>
                <w:sz w:val="24"/>
                <w:lang w:val="ru-RU"/>
              </w:rPr>
            </w:pPr>
            <w:r w:rsidRPr="004D39DA">
              <w:rPr>
                <w:rFonts w:ascii="Times New Roman" w:hAnsi="Times New Roman"/>
                <w:sz w:val="24"/>
                <w:lang w:val="ru-RU"/>
              </w:rPr>
              <w:t>Защемление рук и пальцев</w:t>
            </w:r>
          </w:p>
        </w:tc>
        <w:tc>
          <w:tcPr>
            <w:tcW w:w="3013" w:type="dxa"/>
            <w:tcBorders>
              <w:top w:val="single" w:sz="4" w:space="0" w:color="000000"/>
              <w:left w:val="single" w:sz="4" w:space="0" w:color="000000"/>
              <w:bottom w:val="single" w:sz="4" w:space="0" w:color="000000"/>
              <w:right w:val="single" w:sz="4" w:space="0" w:color="000000"/>
            </w:tcBorders>
          </w:tcPr>
          <w:p w14:paraId="3E878230" w14:textId="77777777" w:rsidR="007017DC" w:rsidRPr="004D39DA" w:rsidRDefault="007017DC" w:rsidP="00E874AC">
            <w:pPr>
              <w:rPr>
                <w:rFonts w:ascii="Times New Roman" w:hAnsi="Times New Roman"/>
                <w:sz w:val="24"/>
                <w:lang w:val="ru-RU"/>
              </w:rPr>
            </w:pPr>
            <w:r w:rsidRPr="004D39DA">
              <w:rPr>
                <w:rFonts w:ascii="Times New Roman" w:hAnsi="Times New Roman"/>
                <w:sz w:val="24"/>
                <w:lang w:val="ru-RU"/>
              </w:rPr>
              <w:t>проведение оценки рисков предсменный инструктаж, работа по наряд-допуску</w:t>
            </w:r>
          </w:p>
        </w:tc>
      </w:tr>
      <w:tr w:rsidR="007017DC" w:rsidRPr="0075355E" w14:paraId="1190956B" w14:textId="77777777" w:rsidTr="002F701A">
        <w:trPr>
          <w:trHeight w:val="1656"/>
        </w:trPr>
        <w:tc>
          <w:tcPr>
            <w:tcW w:w="2235" w:type="dxa"/>
            <w:tcBorders>
              <w:top w:val="single" w:sz="4" w:space="0" w:color="000000"/>
              <w:left w:val="single" w:sz="4" w:space="0" w:color="000000"/>
              <w:right w:val="single" w:sz="4" w:space="0" w:color="000000"/>
            </w:tcBorders>
          </w:tcPr>
          <w:p w14:paraId="09330B11" w14:textId="77777777" w:rsidR="007017DC" w:rsidRPr="004D39DA" w:rsidRDefault="007017DC" w:rsidP="002F701A">
            <w:pPr>
              <w:rPr>
                <w:rFonts w:ascii="Times New Roman" w:hAnsi="Times New Roman"/>
                <w:sz w:val="24"/>
                <w:lang w:val="ru-RU"/>
              </w:rPr>
            </w:pPr>
            <w:r w:rsidRPr="004D39DA">
              <w:rPr>
                <w:rFonts w:asciiTheme="majorBidi" w:hAnsiTheme="majorBidi" w:cstheme="majorBidi"/>
                <w:b/>
                <w:bCs/>
                <w:sz w:val="24"/>
                <w:szCs w:val="20"/>
                <w:lang w:val="ru-RU"/>
              </w:rPr>
              <w:t>Электрическое оборудование</w:t>
            </w:r>
          </w:p>
        </w:tc>
        <w:tc>
          <w:tcPr>
            <w:tcW w:w="2551" w:type="dxa"/>
            <w:gridSpan w:val="2"/>
            <w:tcBorders>
              <w:top w:val="single" w:sz="4" w:space="0" w:color="000000"/>
              <w:left w:val="single" w:sz="4" w:space="0" w:color="000000"/>
              <w:right w:val="single" w:sz="4" w:space="0" w:color="000000"/>
            </w:tcBorders>
          </w:tcPr>
          <w:p w14:paraId="063C4DA4" w14:textId="77777777" w:rsidR="007017DC" w:rsidRPr="004D39DA" w:rsidRDefault="007017DC" w:rsidP="002F701A">
            <w:pPr>
              <w:rPr>
                <w:rFonts w:asciiTheme="majorBidi" w:hAnsiTheme="majorBidi" w:cstheme="majorBidi"/>
                <w:b/>
                <w:bCs/>
                <w:sz w:val="24"/>
                <w:szCs w:val="20"/>
                <w:lang w:val="ru-RU"/>
              </w:rPr>
            </w:pPr>
            <w:r w:rsidRPr="004D39DA">
              <w:rPr>
                <w:rFonts w:asciiTheme="majorBidi" w:hAnsiTheme="majorBidi" w:cstheme="majorBidi"/>
                <w:sz w:val="24"/>
                <w:szCs w:val="20"/>
                <w:lang w:val="ru-RU"/>
              </w:rPr>
              <w:t xml:space="preserve">Cтационарное оборудование </w:t>
            </w:r>
          </w:p>
        </w:tc>
        <w:tc>
          <w:tcPr>
            <w:tcW w:w="1772" w:type="dxa"/>
            <w:tcBorders>
              <w:top w:val="single" w:sz="4" w:space="0" w:color="000000"/>
              <w:left w:val="single" w:sz="4" w:space="0" w:color="000000"/>
              <w:right w:val="single" w:sz="4" w:space="0" w:color="000000"/>
            </w:tcBorders>
          </w:tcPr>
          <w:p w14:paraId="527B4479" w14:textId="77777777" w:rsidR="007017DC" w:rsidRPr="004D39DA" w:rsidRDefault="007017DC" w:rsidP="002F701A">
            <w:pPr>
              <w:rPr>
                <w:rFonts w:ascii="Times New Roman" w:hAnsi="Times New Roman"/>
                <w:sz w:val="24"/>
                <w:lang w:val="ru-RU"/>
              </w:rPr>
            </w:pPr>
          </w:p>
        </w:tc>
        <w:tc>
          <w:tcPr>
            <w:tcW w:w="3013" w:type="dxa"/>
            <w:tcBorders>
              <w:top w:val="single" w:sz="4" w:space="0" w:color="000000"/>
              <w:left w:val="single" w:sz="4" w:space="0" w:color="000000"/>
              <w:right w:val="single" w:sz="4" w:space="0" w:color="000000"/>
            </w:tcBorders>
          </w:tcPr>
          <w:p w14:paraId="5DFEC320" w14:textId="77777777" w:rsidR="007017DC" w:rsidRPr="004D39DA" w:rsidRDefault="007017DC" w:rsidP="002F701A">
            <w:pPr>
              <w:rPr>
                <w:rFonts w:ascii="Times New Roman" w:hAnsi="Times New Roman"/>
                <w:sz w:val="24"/>
                <w:lang w:val="ru-RU"/>
              </w:rPr>
            </w:pPr>
            <w:r w:rsidRPr="004D39DA">
              <w:rPr>
                <w:rFonts w:ascii="Times New Roman" w:hAnsi="Times New Roman"/>
                <w:sz w:val="24"/>
                <w:lang w:val="ru-RU"/>
              </w:rPr>
              <w:t>Использование СИЗ, проведение оценки рисков перед каждой работой, работа по наряд-допуску, проверка средств защиты перед работой</w:t>
            </w:r>
          </w:p>
        </w:tc>
      </w:tr>
      <w:tr w:rsidR="007017DC" w:rsidRPr="0075355E" w14:paraId="14FD4EAC" w14:textId="77777777" w:rsidTr="002F701A">
        <w:tc>
          <w:tcPr>
            <w:tcW w:w="2235" w:type="dxa"/>
            <w:vMerge w:val="restart"/>
            <w:tcBorders>
              <w:top w:val="single" w:sz="4" w:space="0" w:color="000000"/>
              <w:left w:val="single" w:sz="4" w:space="0" w:color="000000"/>
              <w:right w:val="single" w:sz="4" w:space="0" w:color="000000"/>
            </w:tcBorders>
          </w:tcPr>
          <w:p w14:paraId="72C0E7D6" w14:textId="77777777" w:rsidR="007017DC" w:rsidRPr="004D39DA" w:rsidRDefault="007017DC" w:rsidP="002F701A">
            <w:pPr>
              <w:rPr>
                <w:rFonts w:ascii="Times New Roman" w:hAnsi="Times New Roman"/>
                <w:b/>
                <w:sz w:val="24"/>
                <w:lang w:val="ru-RU"/>
              </w:rPr>
            </w:pPr>
            <w:r w:rsidRPr="004D39DA">
              <w:rPr>
                <w:rFonts w:ascii="Times New Roman" w:hAnsi="Times New Roman"/>
                <w:b/>
                <w:sz w:val="24"/>
                <w:lang w:val="ru-RU"/>
              </w:rPr>
              <w:t>Приготовление бурового раствора</w:t>
            </w:r>
          </w:p>
        </w:tc>
        <w:tc>
          <w:tcPr>
            <w:tcW w:w="2551" w:type="dxa"/>
            <w:gridSpan w:val="2"/>
            <w:tcBorders>
              <w:top w:val="single" w:sz="4" w:space="0" w:color="000000"/>
              <w:left w:val="single" w:sz="4" w:space="0" w:color="000000"/>
              <w:bottom w:val="single" w:sz="4" w:space="0" w:color="000000"/>
              <w:right w:val="single" w:sz="4" w:space="0" w:color="000000"/>
            </w:tcBorders>
          </w:tcPr>
          <w:p w14:paraId="6D8ADEE5" w14:textId="77777777" w:rsidR="007017DC" w:rsidRPr="004D39DA" w:rsidRDefault="007017DC" w:rsidP="002F701A">
            <w:pPr>
              <w:rPr>
                <w:rFonts w:asciiTheme="majorBidi" w:hAnsiTheme="majorBidi" w:cstheme="majorBidi"/>
                <w:bCs/>
                <w:sz w:val="24"/>
                <w:szCs w:val="20"/>
                <w:lang w:val="ru-RU"/>
              </w:rPr>
            </w:pPr>
            <w:r w:rsidRPr="004D39DA">
              <w:rPr>
                <w:rFonts w:asciiTheme="majorBidi" w:hAnsiTheme="majorBidi" w:cstheme="majorBidi"/>
                <w:bCs/>
                <w:sz w:val="24"/>
                <w:szCs w:val="20"/>
                <w:lang w:val="ru-RU"/>
              </w:rPr>
              <w:t>Химикаты</w:t>
            </w:r>
          </w:p>
        </w:tc>
        <w:tc>
          <w:tcPr>
            <w:tcW w:w="1772" w:type="dxa"/>
            <w:vMerge w:val="restart"/>
            <w:tcBorders>
              <w:top w:val="single" w:sz="4" w:space="0" w:color="000000"/>
              <w:left w:val="single" w:sz="4" w:space="0" w:color="000000"/>
              <w:right w:val="single" w:sz="4" w:space="0" w:color="000000"/>
            </w:tcBorders>
          </w:tcPr>
          <w:p w14:paraId="0395F599" w14:textId="5E84C364" w:rsidR="007017DC" w:rsidRPr="004D39DA" w:rsidRDefault="007017DC" w:rsidP="002F701A">
            <w:pPr>
              <w:rPr>
                <w:rFonts w:ascii="Times New Roman" w:hAnsi="Times New Roman"/>
                <w:sz w:val="24"/>
                <w:lang w:val="ru-RU"/>
              </w:rPr>
            </w:pPr>
            <w:r w:rsidRPr="004D39DA">
              <w:rPr>
                <w:rFonts w:ascii="Times New Roman" w:hAnsi="Times New Roman"/>
                <w:sz w:val="24"/>
                <w:lang w:val="ru-RU"/>
              </w:rPr>
              <w:t>Повреждение глаз, кожи, органов дыхания, слизистой оболочки.</w:t>
            </w:r>
          </w:p>
        </w:tc>
        <w:tc>
          <w:tcPr>
            <w:tcW w:w="3013" w:type="dxa"/>
            <w:tcBorders>
              <w:top w:val="single" w:sz="4" w:space="0" w:color="000000"/>
              <w:left w:val="single" w:sz="4" w:space="0" w:color="000000"/>
              <w:bottom w:val="single" w:sz="4" w:space="0" w:color="000000"/>
              <w:right w:val="single" w:sz="4" w:space="0" w:color="000000"/>
            </w:tcBorders>
          </w:tcPr>
          <w:p w14:paraId="2AFBB28B" w14:textId="77777777" w:rsidR="007017DC" w:rsidRPr="004D39DA" w:rsidRDefault="007017DC" w:rsidP="002F701A">
            <w:pPr>
              <w:rPr>
                <w:rFonts w:ascii="Times New Roman" w:hAnsi="Times New Roman"/>
                <w:sz w:val="24"/>
                <w:lang w:val="ru-RU"/>
              </w:rPr>
            </w:pPr>
            <w:r w:rsidRPr="004D39DA">
              <w:rPr>
                <w:rFonts w:ascii="Times New Roman" w:hAnsi="Times New Roman"/>
                <w:sz w:val="24"/>
                <w:lang w:val="ru-RU"/>
              </w:rPr>
              <w:t>Использование СИЗ, проведение оценки рисков предсменный инструктаж, работа по наряд-допуску, проверка средств защиты перед работой, проверка сертификатов безопасности материалов (</w:t>
            </w:r>
            <w:r w:rsidRPr="004D39DA">
              <w:rPr>
                <w:rFonts w:ascii="Times New Roman" w:hAnsi="Times New Roman"/>
                <w:sz w:val="24"/>
                <w:lang w:val="en-US"/>
              </w:rPr>
              <w:t>MSDS</w:t>
            </w:r>
            <w:r w:rsidRPr="004D39DA">
              <w:rPr>
                <w:rFonts w:ascii="Times New Roman" w:hAnsi="Times New Roman"/>
                <w:sz w:val="24"/>
                <w:lang w:val="ru-RU"/>
              </w:rPr>
              <w:t>)</w:t>
            </w:r>
          </w:p>
        </w:tc>
      </w:tr>
      <w:tr w:rsidR="007017DC" w:rsidRPr="0075355E" w14:paraId="3DB22DB1" w14:textId="77777777" w:rsidTr="002F701A">
        <w:tc>
          <w:tcPr>
            <w:tcW w:w="2235" w:type="dxa"/>
            <w:vMerge/>
            <w:tcBorders>
              <w:left w:val="single" w:sz="4" w:space="0" w:color="000000"/>
              <w:right w:val="single" w:sz="4" w:space="0" w:color="000000"/>
            </w:tcBorders>
          </w:tcPr>
          <w:p w14:paraId="54BFDD99"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5FA50A80" w14:textId="77777777" w:rsidR="007017DC" w:rsidRPr="004D39DA" w:rsidRDefault="007017DC" w:rsidP="002F701A">
            <w:pPr>
              <w:rPr>
                <w:rFonts w:asciiTheme="majorBidi" w:hAnsiTheme="majorBidi" w:cstheme="majorBidi"/>
                <w:sz w:val="24"/>
                <w:szCs w:val="20"/>
                <w:lang w:val="ru-RU"/>
              </w:rPr>
            </w:pPr>
            <w:r w:rsidRPr="004D39DA">
              <w:rPr>
                <w:rFonts w:asciiTheme="majorBidi" w:hAnsiTheme="majorBidi" w:cstheme="majorBidi"/>
                <w:sz w:val="24"/>
                <w:szCs w:val="20"/>
                <w:lang w:val="ru-RU"/>
              </w:rPr>
              <w:t xml:space="preserve">Пыль /Дым, испарения, копоть и пары / Газы </w:t>
            </w:r>
          </w:p>
        </w:tc>
        <w:tc>
          <w:tcPr>
            <w:tcW w:w="1772" w:type="dxa"/>
            <w:vMerge/>
            <w:tcBorders>
              <w:left w:val="single" w:sz="4" w:space="0" w:color="000000"/>
              <w:right w:val="single" w:sz="4" w:space="0" w:color="000000"/>
            </w:tcBorders>
          </w:tcPr>
          <w:p w14:paraId="5990BB1F" w14:textId="77777777" w:rsidR="007017DC" w:rsidRPr="004D39DA" w:rsidRDefault="007017DC" w:rsidP="002F701A">
            <w:pPr>
              <w:rPr>
                <w:rFonts w:ascii="Times New Roman" w:hAnsi="Times New Roman"/>
                <w:sz w:val="24"/>
                <w:lang w:val="ru-RU"/>
              </w:rPr>
            </w:pPr>
          </w:p>
        </w:tc>
        <w:tc>
          <w:tcPr>
            <w:tcW w:w="3013" w:type="dxa"/>
            <w:tcBorders>
              <w:top w:val="single" w:sz="4" w:space="0" w:color="000000"/>
              <w:left w:val="single" w:sz="4" w:space="0" w:color="000000"/>
              <w:bottom w:val="single" w:sz="4" w:space="0" w:color="000000"/>
              <w:right w:val="single" w:sz="4" w:space="0" w:color="000000"/>
            </w:tcBorders>
          </w:tcPr>
          <w:p w14:paraId="20678050" w14:textId="77777777" w:rsidR="007017DC" w:rsidRPr="004D39DA" w:rsidRDefault="007017DC" w:rsidP="002F701A">
            <w:pPr>
              <w:rPr>
                <w:rFonts w:ascii="Times New Roman" w:hAnsi="Times New Roman"/>
                <w:sz w:val="24"/>
                <w:lang w:val="ru-RU"/>
              </w:rPr>
            </w:pPr>
            <w:r w:rsidRPr="004D39DA">
              <w:rPr>
                <w:rFonts w:ascii="Times New Roman" w:hAnsi="Times New Roman"/>
                <w:sz w:val="24"/>
                <w:lang w:val="ru-RU"/>
              </w:rPr>
              <w:t>Проверка загазованности, использование детекторов, СИЗ, Наряд-допуск, пожарные сигнализации.</w:t>
            </w:r>
          </w:p>
        </w:tc>
      </w:tr>
      <w:tr w:rsidR="007017DC" w:rsidRPr="0075355E" w14:paraId="0DDCB836" w14:textId="77777777" w:rsidTr="002F701A">
        <w:tc>
          <w:tcPr>
            <w:tcW w:w="2235" w:type="dxa"/>
            <w:vMerge/>
            <w:tcBorders>
              <w:left w:val="single" w:sz="4" w:space="0" w:color="000000"/>
              <w:right w:val="single" w:sz="4" w:space="0" w:color="000000"/>
            </w:tcBorders>
          </w:tcPr>
          <w:p w14:paraId="778FB4B7"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5F14D361" w14:textId="77777777" w:rsidR="007017DC" w:rsidRPr="004D39DA" w:rsidRDefault="007017DC" w:rsidP="002F701A">
            <w:pPr>
              <w:rPr>
                <w:rFonts w:asciiTheme="majorBidi" w:hAnsiTheme="majorBidi" w:cstheme="majorBidi"/>
                <w:sz w:val="24"/>
                <w:szCs w:val="20"/>
                <w:lang w:val="ru-RU"/>
              </w:rPr>
            </w:pPr>
            <w:r w:rsidRPr="004D39DA">
              <w:rPr>
                <w:rFonts w:asciiTheme="majorBidi" w:hAnsiTheme="majorBidi" w:cstheme="majorBidi"/>
                <w:sz w:val="24"/>
                <w:szCs w:val="20"/>
                <w:lang w:val="ru-RU"/>
              </w:rPr>
              <w:t xml:space="preserve">Токсичные вещества </w:t>
            </w:r>
          </w:p>
        </w:tc>
        <w:tc>
          <w:tcPr>
            <w:tcW w:w="1772" w:type="dxa"/>
            <w:vMerge/>
            <w:tcBorders>
              <w:left w:val="single" w:sz="4" w:space="0" w:color="000000"/>
              <w:right w:val="single" w:sz="4" w:space="0" w:color="000000"/>
            </w:tcBorders>
          </w:tcPr>
          <w:p w14:paraId="3CFE16AA" w14:textId="77777777" w:rsidR="007017DC" w:rsidRPr="004D39DA" w:rsidRDefault="007017DC" w:rsidP="002F701A">
            <w:pPr>
              <w:rPr>
                <w:rFonts w:ascii="Times New Roman" w:hAnsi="Times New Roman"/>
                <w:sz w:val="24"/>
                <w:lang w:val="ru-RU"/>
              </w:rPr>
            </w:pPr>
          </w:p>
        </w:tc>
        <w:tc>
          <w:tcPr>
            <w:tcW w:w="3013" w:type="dxa"/>
            <w:vMerge w:val="restart"/>
            <w:tcBorders>
              <w:top w:val="single" w:sz="4" w:space="0" w:color="000000"/>
              <w:left w:val="single" w:sz="4" w:space="0" w:color="000000"/>
              <w:right w:val="single" w:sz="4" w:space="0" w:color="000000"/>
            </w:tcBorders>
          </w:tcPr>
          <w:p w14:paraId="7AB85D35" w14:textId="77777777" w:rsidR="007017DC" w:rsidRPr="004D39DA" w:rsidRDefault="007017DC" w:rsidP="002F701A">
            <w:pPr>
              <w:rPr>
                <w:rFonts w:ascii="Times New Roman" w:hAnsi="Times New Roman"/>
                <w:sz w:val="24"/>
                <w:lang w:val="ru-RU"/>
              </w:rPr>
            </w:pPr>
            <w:r w:rsidRPr="004D39DA">
              <w:rPr>
                <w:rFonts w:ascii="Times New Roman" w:hAnsi="Times New Roman"/>
                <w:sz w:val="24"/>
                <w:lang w:val="en-US"/>
              </w:rPr>
              <w:t>MSDS</w:t>
            </w:r>
            <w:r w:rsidRPr="004D39DA">
              <w:rPr>
                <w:rFonts w:ascii="Times New Roman" w:hAnsi="Times New Roman"/>
                <w:sz w:val="24"/>
                <w:lang w:val="ru-RU"/>
              </w:rPr>
              <w:t>, СИЗ, использование наряд-допуска, предсменные инструктажи.</w:t>
            </w:r>
          </w:p>
        </w:tc>
      </w:tr>
      <w:tr w:rsidR="007017DC" w:rsidRPr="004D39DA" w14:paraId="46CD7F7F" w14:textId="77777777" w:rsidTr="002F701A">
        <w:tc>
          <w:tcPr>
            <w:tcW w:w="2235" w:type="dxa"/>
            <w:vMerge/>
            <w:tcBorders>
              <w:left w:val="single" w:sz="4" w:space="0" w:color="000000"/>
              <w:right w:val="single" w:sz="4" w:space="0" w:color="000000"/>
            </w:tcBorders>
          </w:tcPr>
          <w:p w14:paraId="6793B021"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27D8CAE4" w14:textId="77777777" w:rsidR="007017DC" w:rsidRPr="004D39DA" w:rsidRDefault="007017DC" w:rsidP="002F701A">
            <w:pPr>
              <w:rPr>
                <w:rFonts w:asciiTheme="majorBidi" w:hAnsiTheme="majorBidi" w:cstheme="majorBidi"/>
                <w:sz w:val="24"/>
                <w:szCs w:val="20"/>
                <w:lang w:val="ru-RU"/>
              </w:rPr>
            </w:pPr>
            <w:r w:rsidRPr="004D39DA">
              <w:rPr>
                <w:rFonts w:asciiTheme="majorBidi" w:hAnsiTheme="majorBidi" w:cstheme="majorBidi"/>
                <w:sz w:val="24"/>
                <w:szCs w:val="20"/>
                <w:lang w:val="ru-RU"/>
              </w:rPr>
              <w:t xml:space="preserve">Раздражающие вещества </w:t>
            </w:r>
          </w:p>
        </w:tc>
        <w:tc>
          <w:tcPr>
            <w:tcW w:w="1772" w:type="dxa"/>
            <w:vMerge/>
            <w:tcBorders>
              <w:left w:val="single" w:sz="4" w:space="0" w:color="000000"/>
              <w:right w:val="single" w:sz="4" w:space="0" w:color="000000"/>
            </w:tcBorders>
          </w:tcPr>
          <w:p w14:paraId="42EC4BB1" w14:textId="77777777" w:rsidR="007017DC" w:rsidRPr="004D39DA" w:rsidRDefault="007017DC" w:rsidP="002F701A">
            <w:pPr>
              <w:rPr>
                <w:rFonts w:ascii="Times New Roman" w:hAnsi="Times New Roman"/>
                <w:sz w:val="24"/>
                <w:lang w:val="ru-RU"/>
              </w:rPr>
            </w:pPr>
          </w:p>
        </w:tc>
        <w:tc>
          <w:tcPr>
            <w:tcW w:w="3013" w:type="dxa"/>
            <w:vMerge/>
            <w:tcBorders>
              <w:left w:val="single" w:sz="4" w:space="0" w:color="000000"/>
              <w:right w:val="single" w:sz="4" w:space="0" w:color="000000"/>
            </w:tcBorders>
          </w:tcPr>
          <w:p w14:paraId="7E20AE59" w14:textId="77777777" w:rsidR="007017DC" w:rsidRPr="004D39DA" w:rsidRDefault="007017DC" w:rsidP="002F701A">
            <w:pPr>
              <w:rPr>
                <w:rFonts w:ascii="Times New Roman" w:hAnsi="Times New Roman"/>
                <w:sz w:val="24"/>
                <w:lang w:val="ru-RU"/>
              </w:rPr>
            </w:pPr>
          </w:p>
        </w:tc>
      </w:tr>
      <w:tr w:rsidR="007017DC" w:rsidRPr="0075355E" w14:paraId="7C19097B" w14:textId="77777777" w:rsidTr="002F701A">
        <w:tc>
          <w:tcPr>
            <w:tcW w:w="2235" w:type="dxa"/>
            <w:vMerge/>
            <w:tcBorders>
              <w:left w:val="single" w:sz="4" w:space="0" w:color="000000"/>
              <w:right w:val="single" w:sz="4" w:space="0" w:color="000000"/>
            </w:tcBorders>
          </w:tcPr>
          <w:p w14:paraId="54A10C05"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4156F056" w14:textId="77777777" w:rsidR="007017DC" w:rsidRPr="004D39DA" w:rsidRDefault="007017DC" w:rsidP="002F701A">
            <w:pPr>
              <w:rPr>
                <w:rFonts w:asciiTheme="majorBidi" w:hAnsiTheme="majorBidi" w:cstheme="majorBidi"/>
                <w:sz w:val="24"/>
                <w:szCs w:val="20"/>
                <w:lang w:val="ru-RU"/>
              </w:rPr>
            </w:pPr>
            <w:r w:rsidRPr="004D39DA">
              <w:rPr>
                <w:rFonts w:asciiTheme="majorBidi" w:hAnsiTheme="majorBidi" w:cstheme="majorBidi"/>
                <w:sz w:val="24"/>
                <w:szCs w:val="20"/>
                <w:lang w:val="ru-RU"/>
              </w:rPr>
              <w:t xml:space="preserve">Воздействие сенсибилизаторов - веществ повышающих чувствительность организма человека и приводящих к аллергическим реакциям. </w:t>
            </w:r>
          </w:p>
        </w:tc>
        <w:tc>
          <w:tcPr>
            <w:tcW w:w="1772" w:type="dxa"/>
            <w:vMerge/>
            <w:tcBorders>
              <w:left w:val="single" w:sz="4" w:space="0" w:color="000000"/>
              <w:right w:val="single" w:sz="4" w:space="0" w:color="000000"/>
            </w:tcBorders>
          </w:tcPr>
          <w:p w14:paraId="3F4EE8E3" w14:textId="77777777" w:rsidR="007017DC" w:rsidRPr="004D39DA" w:rsidRDefault="007017DC" w:rsidP="002F701A">
            <w:pPr>
              <w:rPr>
                <w:rFonts w:ascii="Times New Roman" w:hAnsi="Times New Roman"/>
                <w:sz w:val="24"/>
                <w:lang w:val="ru-RU"/>
              </w:rPr>
            </w:pPr>
          </w:p>
        </w:tc>
        <w:tc>
          <w:tcPr>
            <w:tcW w:w="3013" w:type="dxa"/>
            <w:vMerge/>
            <w:tcBorders>
              <w:left w:val="single" w:sz="4" w:space="0" w:color="000000"/>
              <w:right w:val="single" w:sz="4" w:space="0" w:color="000000"/>
            </w:tcBorders>
          </w:tcPr>
          <w:p w14:paraId="5149178B" w14:textId="77777777" w:rsidR="007017DC" w:rsidRPr="004D39DA" w:rsidRDefault="007017DC" w:rsidP="002F701A">
            <w:pPr>
              <w:rPr>
                <w:rFonts w:ascii="Times New Roman" w:hAnsi="Times New Roman"/>
                <w:sz w:val="24"/>
                <w:lang w:val="ru-RU"/>
              </w:rPr>
            </w:pPr>
          </w:p>
        </w:tc>
      </w:tr>
      <w:tr w:rsidR="007017DC" w:rsidRPr="004D39DA" w14:paraId="62A5476F" w14:textId="77777777" w:rsidTr="002F701A">
        <w:tc>
          <w:tcPr>
            <w:tcW w:w="2235" w:type="dxa"/>
            <w:vMerge/>
            <w:tcBorders>
              <w:left w:val="single" w:sz="4" w:space="0" w:color="000000"/>
              <w:right w:val="single" w:sz="4" w:space="0" w:color="000000"/>
            </w:tcBorders>
          </w:tcPr>
          <w:p w14:paraId="678DB9A7"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4318332E" w14:textId="77777777" w:rsidR="007017DC" w:rsidRPr="004D39DA" w:rsidRDefault="007017DC" w:rsidP="002F701A">
            <w:pPr>
              <w:rPr>
                <w:rFonts w:asciiTheme="majorBidi" w:hAnsiTheme="majorBidi" w:cstheme="majorBidi"/>
                <w:sz w:val="24"/>
                <w:szCs w:val="20"/>
                <w:lang w:val="ru-RU"/>
              </w:rPr>
            </w:pPr>
            <w:r w:rsidRPr="004D39DA">
              <w:rPr>
                <w:rFonts w:asciiTheme="majorBidi" w:hAnsiTheme="majorBidi" w:cstheme="majorBidi"/>
                <w:sz w:val="24"/>
                <w:szCs w:val="20"/>
                <w:lang w:val="ru-RU"/>
              </w:rPr>
              <w:t xml:space="preserve">Коррозионые или разъедающие вещества </w:t>
            </w:r>
          </w:p>
        </w:tc>
        <w:tc>
          <w:tcPr>
            <w:tcW w:w="1772" w:type="dxa"/>
            <w:vMerge/>
            <w:tcBorders>
              <w:left w:val="single" w:sz="4" w:space="0" w:color="000000"/>
              <w:right w:val="single" w:sz="4" w:space="0" w:color="000000"/>
            </w:tcBorders>
          </w:tcPr>
          <w:p w14:paraId="12703AB0" w14:textId="77777777" w:rsidR="007017DC" w:rsidRPr="004D39DA" w:rsidRDefault="007017DC" w:rsidP="002F701A">
            <w:pPr>
              <w:rPr>
                <w:rFonts w:ascii="Times New Roman" w:hAnsi="Times New Roman"/>
                <w:sz w:val="24"/>
                <w:lang w:val="ru-RU"/>
              </w:rPr>
            </w:pPr>
          </w:p>
        </w:tc>
        <w:tc>
          <w:tcPr>
            <w:tcW w:w="3013" w:type="dxa"/>
            <w:vMerge/>
            <w:tcBorders>
              <w:left w:val="single" w:sz="4" w:space="0" w:color="000000"/>
              <w:right w:val="single" w:sz="4" w:space="0" w:color="000000"/>
            </w:tcBorders>
          </w:tcPr>
          <w:p w14:paraId="768836A5" w14:textId="77777777" w:rsidR="007017DC" w:rsidRPr="004D39DA" w:rsidRDefault="007017DC" w:rsidP="002F701A">
            <w:pPr>
              <w:rPr>
                <w:rFonts w:ascii="Times New Roman" w:hAnsi="Times New Roman"/>
                <w:sz w:val="24"/>
                <w:lang w:val="ru-RU"/>
              </w:rPr>
            </w:pPr>
          </w:p>
        </w:tc>
      </w:tr>
      <w:tr w:rsidR="007017DC" w:rsidRPr="0075355E" w14:paraId="36C8470E" w14:textId="77777777" w:rsidTr="002F701A">
        <w:tc>
          <w:tcPr>
            <w:tcW w:w="2235" w:type="dxa"/>
            <w:vMerge/>
            <w:tcBorders>
              <w:left w:val="single" w:sz="4" w:space="0" w:color="000000"/>
              <w:right w:val="single" w:sz="4" w:space="0" w:color="000000"/>
            </w:tcBorders>
          </w:tcPr>
          <w:p w14:paraId="79B251F3"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48FED54E" w14:textId="77777777" w:rsidR="007017DC" w:rsidRPr="004D39DA" w:rsidRDefault="007017DC" w:rsidP="002F701A">
            <w:pPr>
              <w:rPr>
                <w:rFonts w:asciiTheme="majorBidi" w:hAnsiTheme="majorBidi" w:cstheme="majorBidi"/>
                <w:sz w:val="24"/>
                <w:szCs w:val="20"/>
                <w:lang w:val="ru-RU"/>
              </w:rPr>
            </w:pPr>
            <w:r w:rsidRPr="004D39DA">
              <w:rPr>
                <w:rFonts w:asciiTheme="majorBidi" w:hAnsiTheme="majorBidi" w:cstheme="majorBidi"/>
                <w:sz w:val="24"/>
                <w:szCs w:val="20"/>
                <w:lang w:val="ru-RU"/>
              </w:rPr>
              <w:t xml:space="preserve">Канцерогенные вещества (приводящие к раку) </w:t>
            </w:r>
          </w:p>
        </w:tc>
        <w:tc>
          <w:tcPr>
            <w:tcW w:w="1772" w:type="dxa"/>
            <w:vMerge/>
            <w:tcBorders>
              <w:left w:val="single" w:sz="4" w:space="0" w:color="000000"/>
              <w:right w:val="single" w:sz="4" w:space="0" w:color="000000"/>
            </w:tcBorders>
          </w:tcPr>
          <w:p w14:paraId="7349FF41" w14:textId="77777777" w:rsidR="007017DC" w:rsidRPr="004D39DA" w:rsidRDefault="007017DC" w:rsidP="002F701A">
            <w:pPr>
              <w:rPr>
                <w:rFonts w:ascii="Times New Roman" w:hAnsi="Times New Roman"/>
                <w:sz w:val="24"/>
                <w:lang w:val="ru-RU"/>
              </w:rPr>
            </w:pPr>
          </w:p>
        </w:tc>
        <w:tc>
          <w:tcPr>
            <w:tcW w:w="3013" w:type="dxa"/>
            <w:vMerge/>
            <w:tcBorders>
              <w:left w:val="single" w:sz="4" w:space="0" w:color="000000"/>
              <w:right w:val="single" w:sz="4" w:space="0" w:color="000000"/>
            </w:tcBorders>
          </w:tcPr>
          <w:p w14:paraId="78D24C5B" w14:textId="77777777" w:rsidR="007017DC" w:rsidRPr="004D39DA" w:rsidRDefault="007017DC" w:rsidP="002F701A">
            <w:pPr>
              <w:rPr>
                <w:rFonts w:ascii="Times New Roman" w:hAnsi="Times New Roman"/>
                <w:sz w:val="24"/>
                <w:lang w:val="ru-RU"/>
              </w:rPr>
            </w:pPr>
          </w:p>
        </w:tc>
      </w:tr>
      <w:tr w:rsidR="007017DC" w:rsidRPr="004D39DA" w14:paraId="15EC9F8B" w14:textId="77777777" w:rsidTr="002F701A">
        <w:tc>
          <w:tcPr>
            <w:tcW w:w="2235" w:type="dxa"/>
            <w:vMerge/>
            <w:tcBorders>
              <w:left w:val="single" w:sz="4" w:space="0" w:color="000000"/>
              <w:bottom w:val="single" w:sz="4" w:space="0" w:color="000000"/>
              <w:right w:val="single" w:sz="4" w:space="0" w:color="000000"/>
            </w:tcBorders>
          </w:tcPr>
          <w:p w14:paraId="3C5AB1A3"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7E5D93FA" w14:textId="77777777" w:rsidR="007017DC" w:rsidRPr="004D39DA" w:rsidRDefault="007017DC" w:rsidP="002F701A">
            <w:pPr>
              <w:rPr>
                <w:rFonts w:asciiTheme="majorBidi" w:hAnsiTheme="majorBidi" w:cstheme="majorBidi"/>
                <w:sz w:val="24"/>
                <w:szCs w:val="20"/>
                <w:lang w:val="ru-RU"/>
              </w:rPr>
            </w:pPr>
            <w:r w:rsidRPr="004D39DA">
              <w:rPr>
                <w:rFonts w:asciiTheme="majorBidi" w:hAnsiTheme="majorBidi" w:cstheme="majorBidi"/>
                <w:sz w:val="24"/>
                <w:szCs w:val="20"/>
                <w:lang w:val="ru-RU"/>
              </w:rPr>
              <w:t xml:space="preserve">Раздражающие вещества </w:t>
            </w:r>
          </w:p>
        </w:tc>
        <w:tc>
          <w:tcPr>
            <w:tcW w:w="1772" w:type="dxa"/>
            <w:vMerge/>
            <w:tcBorders>
              <w:left w:val="single" w:sz="4" w:space="0" w:color="000000"/>
              <w:bottom w:val="single" w:sz="4" w:space="0" w:color="000000"/>
              <w:right w:val="single" w:sz="4" w:space="0" w:color="000000"/>
            </w:tcBorders>
          </w:tcPr>
          <w:p w14:paraId="6702CEE3" w14:textId="77777777" w:rsidR="007017DC" w:rsidRPr="004D39DA" w:rsidRDefault="007017DC" w:rsidP="002F701A">
            <w:pPr>
              <w:rPr>
                <w:rFonts w:ascii="Times New Roman" w:hAnsi="Times New Roman"/>
                <w:sz w:val="24"/>
                <w:lang w:val="ru-RU"/>
              </w:rPr>
            </w:pPr>
          </w:p>
        </w:tc>
        <w:tc>
          <w:tcPr>
            <w:tcW w:w="3013" w:type="dxa"/>
            <w:vMerge/>
            <w:tcBorders>
              <w:left w:val="single" w:sz="4" w:space="0" w:color="000000"/>
              <w:bottom w:val="single" w:sz="4" w:space="0" w:color="000000"/>
              <w:right w:val="single" w:sz="4" w:space="0" w:color="000000"/>
            </w:tcBorders>
          </w:tcPr>
          <w:p w14:paraId="71C7B80C" w14:textId="77777777" w:rsidR="007017DC" w:rsidRPr="004D39DA" w:rsidRDefault="007017DC" w:rsidP="002F701A">
            <w:pPr>
              <w:rPr>
                <w:rFonts w:ascii="Times New Roman" w:hAnsi="Times New Roman"/>
                <w:sz w:val="24"/>
                <w:lang w:val="ru-RU"/>
              </w:rPr>
            </w:pPr>
          </w:p>
        </w:tc>
      </w:tr>
      <w:tr w:rsidR="007017DC" w:rsidRPr="0075355E" w14:paraId="69696B74" w14:textId="77777777" w:rsidTr="002F701A">
        <w:tc>
          <w:tcPr>
            <w:tcW w:w="2235" w:type="dxa"/>
            <w:vMerge w:val="restart"/>
            <w:tcBorders>
              <w:top w:val="single" w:sz="4" w:space="0" w:color="000000"/>
              <w:left w:val="single" w:sz="4" w:space="0" w:color="000000"/>
              <w:right w:val="single" w:sz="4" w:space="0" w:color="000000"/>
            </w:tcBorders>
          </w:tcPr>
          <w:p w14:paraId="31B162A6" w14:textId="77777777" w:rsidR="007017DC" w:rsidRPr="004D39DA" w:rsidRDefault="007017DC" w:rsidP="002F701A">
            <w:pPr>
              <w:rPr>
                <w:rFonts w:ascii="Times New Roman" w:hAnsi="Times New Roman"/>
                <w:b/>
                <w:sz w:val="24"/>
                <w:lang w:val="ru-RU"/>
              </w:rPr>
            </w:pPr>
            <w:r w:rsidRPr="004D39DA">
              <w:rPr>
                <w:rFonts w:ascii="Times New Roman" w:hAnsi="Times New Roman"/>
                <w:b/>
                <w:sz w:val="24"/>
                <w:lang w:val="ru-RU"/>
              </w:rPr>
              <w:t>Огневые работы</w:t>
            </w:r>
          </w:p>
        </w:tc>
        <w:tc>
          <w:tcPr>
            <w:tcW w:w="2551" w:type="dxa"/>
            <w:gridSpan w:val="2"/>
            <w:tcBorders>
              <w:top w:val="single" w:sz="4" w:space="0" w:color="000000"/>
              <w:left w:val="single" w:sz="4" w:space="0" w:color="000000"/>
              <w:bottom w:val="single" w:sz="4" w:space="0" w:color="000000"/>
              <w:right w:val="single" w:sz="4" w:space="0" w:color="000000"/>
            </w:tcBorders>
          </w:tcPr>
          <w:p w14:paraId="7D225B42" w14:textId="77777777" w:rsidR="007017DC" w:rsidRPr="004D39DA" w:rsidRDefault="007017DC" w:rsidP="002F701A">
            <w:pPr>
              <w:rPr>
                <w:rFonts w:asciiTheme="majorBidi" w:hAnsiTheme="majorBidi" w:cstheme="majorBidi"/>
                <w:bCs/>
                <w:sz w:val="24"/>
                <w:szCs w:val="20"/>
                <w:lang w:val="ru-RU"/>
              </w:rPr>
            </w:pPr>
            <w:r w:rsidRPr="004D39DA">
              <w:rPr>
                <w:rFonts w:asciiTheme="majorBidi" w:hAnsiTheme="majorBidi" w:cstheme="majorBidi"/>
                <w:bCs/>
                <w:sz w:val="24"/>
                <w:szCs w:val="20"/>
                <w:lang w:val="ru-RU"/>
              </w:rPr>
              <w:t xml:space="preserve">Пожары и Взрывы </w:t>
            </w:r>
          </w:p>
        </w:tc>
        <w:tc>
          <w:tcPr>
            <w:tcW w:w="1772" w:type="dxa"/>
            <w:vMerge w:val="restart"/>
            <w:tcBorders>
              <w:top w:val="single" w:sz="4" w:space="0" w:color="000000"/>
              <w:left w:val="single" w:sz="4" w:space="0" w:color="000000"/>
              <w:right w:val="single" w:sz="4" w:space="0" w:color="000000"/>
            </w:tcBorders>
          </w:tcPr>
          <w:p w14:paraId="2A13F4D4" w14:textId="37BEEF6F" w:rsidR="007017DC" w:rsidRPr="004D39DA" w:rsidRDefault="007017DC" w:rsidP="002F701A">
            <w:pPr>
              <w:rPr>
                <w:rFonts w:ascii="Times New Roman" w:hAnsi="Times New Roman"/>
                <w:sz w:val="24"/>
                <w:lang w:val="ru-RU"/>
              </w:rPr>
            </w:pPr>
            <w:r w:rsidRPr="004D39DA">
              <w:rPr>
                <w:rFonts w:ascii="Times New Roman" w:hAnsi="Times New Roman"/>
                <w:sz w:val="24"/>
                <w:lang w:val="ru-RU"/>
              </w:rPr>
              <w:t>Повреждение глаз, кожи, органов дыхания, волосяного покрова, ожоги.</w:t>
            </w:r>
          </w:p>
        </w:tc>
        <w:tc>
          <w:tcPr>
            <w:tcW w:w="3013" w:type="dxa"/>
            <w:tcBorders>
              <w:top w:val="single" w:sz="4" w:space="0" w:color="000000"/>
              <w:left w:val="single" w:sz="4" w:space="0" w:color="000000"/>
              <w:bottom w:val="single" w:sz="4" w:space="0" w:color="000000"/>
              <w:right w:val="single" w:sz="4" w:space="0" w:color="000000"/>
            </w:tcBorders>
          </w:tcPr>
          <w:p w14:paraId="5AA43A9C" w14:textId="77777777" w:rsidR="007017DC" w:rsidRPr="004D39DA" w:rsidRDefault="007017DC" w:rsidP="002F701A">
            <w:pPr>
              <w:rPr>
                <w:rFonts w:ascii="Times New Roman" w:hAnsi="Times New Roman"/>
                <w:sz w:val="24"/>
                <w:lang w:val="ru-RU"/>
              </w:rPr>
            </w:pPr>
            <w:r w:rsidRPr="004D39DA">
              <w:rPr>
                <w:rFonts w:ascii="Times New Roman" w:hAnsi="Times New Roman"/>
                <w:sz w:val="24"/>
                <w:lang w:val="ru-RU"/>
              </w:rPr>
              <w:t>Использование СИЗ, обучение персонала, проведение оценки рисков предсменный инструктаж, работа по наряд-допуску, проверка средств защиты перед работой, использование огнетушителей, пожарных средств,</w:t>
            </w:r>
          </w:p>
        </w:tc>
      </w:tr>
      <w:tr w:rsidR="007017DC" w:rsidRPr="0075355E" w14:paraId="5C7058FC" w14:textId="77777777" w:rsidTr="002F701A">
        <w:trPr>
          <w:trHeight w:val="2484"/>
        </w:trPr>
        <w:tc>
          <w:tcPr>
            <w:tcW w:w="2235" w:type="dxa"/>
            <w:vMerge/>
            <w:tcBorders>
              <w:left w:val="single" w:sz="4" w:space="0" w:color="000000"/>
              <w:right w:val="single" w:sz="4" w:space="0" w:color="000000"/>
            </w:tcBorders>
          </w:tcPr>
          <w:p w14:paraId="0C4C39DB"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right w:val="single" w:sz="4" w:space="0" w:color="000000"/>
            </w:tcBorders>
          </w:tcPr>
          <w:p w14:paraId="63542B92" w14:textId="77777777" w:rsidR="007017DC" w:rsidRPr="004D39DA" w:rsidRDefault="007017DC" w:rsidP="002F701A">
            <w:pPr>
              <w:rPr>
                <w:rFonts w:asciiTheme="majorBidi" w:hAnsiTheme="majorBidi" w:cstheme="majorBidi"/>
                <w:sz w:val="24"/>
                <w:szCs w:val="20"/>
                <w:lang w:val="ru-RU"/>
              </w:rPr>
            </w:pPr>
            <w:r w:rsidRPr="004D39DA">
              <w:rPr>
                <w:rFonts w:asciiTheme="majorBidi" w:hAnsiTheme="majorBidi" w:cstheme="majorBidi"/>
                <w:sz w:val="24"/>
                <w:szCs w:val="20"/>
                <w:lang w:val="ru-RU"/>
              </w:rPr>
              <w:t xml:space="preserve">Воспламеняемые Материалы / Газы / Жидкости, </w:t>
            </w:r>
          </w:p>
          <w:p w14:paraId="2F1875E7" w14:textId="77777777" w:rsidR="007017DC" w:rsidRPr="004D39DA" w:rsidRDefault="007017DC" w:rsidP="002F701A">
            <w:pPr>
              <w:rPr>
                <w:rFonts w:asciiTheme="majorBidi" w:hAnsiTheme="majorBidi" w:cstheme="majorBidi"/>
                <w:bCs/>
                <w:sz w:val="24"/>
                <w:szCs w:val="20"/>
                <w:lang w:val="ru-RU"/>
              </w:rPr>
            </w:pPr>
            <w:r w:rsidRPr="004D39DA">
              <w:rPr>
                <w:rFonts w:asciiTheme="majorBidi" w:hAnsiTheme="majorBidi" w:cstheme="majorBidi"/>
                <w:bCs/>
                <w:sz w:val="24"/>
                <w:szCs w:val="20"/>
                <w:lang w:val="ru-RU"/>
              </w:rPr>
              <w:t xml:space="preserve">Частицы и пыль, </w:t>
            </w:r>
          </w:p>
          <w:p w14:paraId="586FEE0B" w14:textId="77777777" w:rsidR="007017DC" w:rsidRPr="004D39DA" w:rsidRDefault="007017DC" w:rsidP="002F701A">
            <w:pPr>
              <w:rPr>
                <w:rFonts w:asciiTheme="majorBidi" w:hAnsiTheme="majorBidi" w:cstheme="majorBidi"/>
                <w:sz w:val="24"/>
                <w:szCs w:val="20"/>
                <w:lang w:val="ru-RU"/>
              </w:rPr>
            </w:pPr>
            <w:r w:rsidRPr="004D39DA">
              <w:rPr>
                <w:rFonts w:asciiTheme="majorBidi" w:hAnsiTheme="majorBidi" w:cstheme="majorBidi"/>
                <w:sz w:val="24"/>
                <w:szCs w:val="20"/>
                <w:lang w:val="ru-RU"/>
              </w:rPr>
              <w:t>Вдыхание,</w:t>
            </w:r>
          </w:p>
          <w:p w14:paraId="590BEEA4" w14:textId="77777777" w:rsidR="007017DC" w:rsidRPr="004D39DA" w:rsidRDefault="007017DC" w:rsidP="002F701A">
            <w:pPr>
              <w:rPr>
                <w:rFonts w:asciiTheme="majorBidi" w:hAnsiTheme="majorBidi" w:cstheme="majorBidi"/>
                <w:sz w:val="24"/>
                <w:szCs w:val="20"/>
                <w:lang w:val="ru-RU"/>
              </w:rPr>
            </w:pPr>
            <w:r w:rsidRPr="004D39DA">
              <w:rPr>
                <w:rFonts w:asciiTheme="majorBidi" w:hAnsiTheme="majorBidi" w:cstheme="majorBidi"/>
                <w:sz w:val="24"/>
                <w:szCs w:val="20"/>
                <w:lang w:val="ru-RU"/>
              </w:rPr>
              <w:t xml:space="preserve">Глотание или проглатывание, </w:t>
            </w:r>
          </w:p>
          <w:p w14:paraId="39CEF0D4" w14:textId="77777777" w:rsidR="007017DC" w:rsidRPr="004D39DA" w:rsidRDefault="007017DC" w:rsidP="002F701A">
            <w:pPr>
              <w:rPr>
                <w:rFonts w:asciiTheme="majorBidi" w:hAnsiTheme="majorBidi" w:cstheme="majorBidi"/>
                <w:sz w:val="24"/>
                <w:szCs w:val="20"/>
                <w:lang w:val="ru-RU"/>
              </w:rPr>
            </w:pPr>
            <w:r w:rsidRPr="004D39DA">
              <w:rPr>
                <w:rFonts w:asciiTheme="majorBidi" w:hAnsiTheme="majorBidi" w:cstheme="majorBidi"/>
                <w:sz w:val="24"/>
                <w:szCs w:val="20"/>
                <w:lang w:val="ru-RU"/>
              </w:rPr>
              <w:t>Повреждение кожи или глаз</w:t>
            </w:r>
          </w:p>
        </w:tc>
        <w:tc>
          <w:tcPr>
            <w:tcW w:w="1772" w:type="dxa"/>
            <w:vMerge/>
            <w:tcBorders>
              <w:left w:val="single" w:sz="4" w:space="0" w:color="000000"/>
              <w:right w:val="single" w:sz="4" w:space="0" w:color="000000"/>
            </w:tcBorders>
          </w:tcPr>
          <w:p w14:paraId="52F9DA65" w14:textId="77777777" w:rsidR="007017DC" w:rsidRPr="004D39DA" w:rsidRDefault="007017DC" w:rsidP="002F701A">
            <w:pPr>
              <w:rPr>
                <w:rFonts w:ascii="Times New Roman" w:hAnsi="Times New Roman"/>
                <w:sz w:val="24"/>
                <w:lang w:val="ru-RU"/>
              </w:rPr>
            </w:pPr>
          </w:p>
        </w:tc>
        <w:tc>
          <w:tcPr>
            <w:tcW w:w="3013" w:type="dxa"/>
            <w:tcBorders>
              <w:top w:val="single" w:sz="4" w:space="0" w:color="000000"/>
              <w:left w:val="single" w:sz="4" w:space="0" w:color="000000"/>
              <w:right w:val="single" w:sz="4" w:space="0" w:color="000000"/>
            </w:tcBorders>
          </w:tcPr>
          <w:p w14:paraId="563C2550" w14:textId="77777777" w:rsidR="007017DC" w:rsidRPr="004D39DA" w:rsidRDefault="007017DC" w:rsidP="002F701A">
            <w:pPr>
              <w:rPr>
                <w:rFonts w:ascii="Times New Roman" w:hAnsi="Times New Roman"/>
                <w:sz w:val="24"/>
                <w:lang w:val="ru-RU"/>
              </w:rPr>
            </w:pPr>
            <w:r w:rsidRPr="004D39DA">
              <w:rPr>
                <w:rFonts w:ascii="Times New Roman" w:hAnsi="Times New Roman"/>
                <w:sz w:val="24"/>
                <w:lang w:val="ru-RU"/>
              </w:rPr>
              <w:t xml:space="preserve">Вентиляция, проверка газоанализатором, </w:t>
            </w:r>
            <w:r w:rsidRPr="004D39DA">
              <w:rPr>
                <w:rFonts w:ascii="Times New Roman" w:hAnsi="Times New Roman"/>
                <w:sz w:val="24"/>
                <w:lang w:val="en-US"/>
              </w:rPr>
              <w:t>MSDS</w:t>
            </w:r>
            <w:r w:rsidRPr="004D39DA">
              <w:rPr>
                <w:rFonts w:ascii="Times New Roman" w:hAnsi="Times New Roman"/>
                <w:sz w:val="24"/>
                <w:lang w:val="ru-RU"/>
              </w:rPr>
              <w:t xml:space="preserve"> Использование СИЗ</w:t>
            </w:r>
          </w:p>
        </w:tc>
      </w:tr>
    </w:tbl>
    <w:p w14:paraId="5D129D1A" w14:textId="77777777" w:rsidR="00422C63" w:rsidRPr="004D39DA" w:rsidRDefault="00422C63" w:rsidP="00B04177">
      <w:pPr>
        <w:widowControl w:val="0"/>
        <w:tabs>
          <w:tab w:val="left" w:pos="710"/>
        </w:tabs>
        <w:autoSpaceDE w:val="0"/>
        <w:autoSpaceDN w:val="0"/>
        <w:adjustRightInd w:val="0"/>
        <w:spacing w:before="120"/>
        <w:ind w:right="5"/>
        <w:jc w:val="both"/>
        <w:rPr>
          <w:rFonts w:ascii="Times New Roman" w:hAnsi="Times New Roman"/>
          <w:color w:val="000000"/>
          <w:sz w:val="24"/>
          <w:lang w:val="ru-RU"/>
        </w:rPr>
      </w:pPr>
    </w:p>
    <w:p w14:paraId="2E21DB51" w14:textId="77777777" w:rsidR="00422C63" w:rsidRPr="004D39DA" w:rsidRDefault="00422C63">
      <w:pPr>
        <w:rPr>
          <w:rFonts w:ascii="Times New Roman" w:hAnsi="Times New Roman"/>
          <w:color w:val="000000"/>
          <w:sz w:val="24"/>
          <w:lang w:val="ru-RU"/>
        </w:rPr>
      </w:pPr>
      <w:r w:rsidRPr="004D39DA">
        <w:rPr>
          <w:rFonts w:ascii="Times New Roman" w:hAnsi="Times New Roman"/>
          <w:color w:val="000000"/>
          <w:sz w:val="24"/>
          <w:lang w:val="ru-RU"/>
        </w:rPr>
        <w:br w:type="page"/>
      </w:r>
    </w:p>
    <w:p w14:paraId="63E78957" w14:textId="77777777" w:rsidR="00801B76" w:rsidRPr="004D39DA" w:rsidRDefault="00801B76" w:rsidP="00801B76">
      <w:pPr>
        <w:pStyle w:val="a3"/>
        <w:tabs>
          <w:tab w:val="clear" w:pos="4153"/>
          <w:tab w:val="clear" w:pos="8306"/>
        </w:tabs>
        <w:jc w:val="center"/>
        <w:rPr>
          <w:rFonts w:ascii="Times New Roman" w:hAnsi="Times New Roman"/>
          <w:b/>
          <w:sz w:val="24"/>
          <w:lang w:val="ru-RU"/>
        </w:rPr>
      </w:pPr>
      <w:r w:rsidRPr="004D39DA">
        <w:rPr>
          <w:rFonts w:ascii="Times New Roman" w:hAnsi="Times New Roman"/>
          <w:b/>
          <w:sz w:val="24"/>
          <w:lang w:val="ru-RU"/>
        </w:rPr>
        <w:lastRenderedPageBreak/>
        <w:t xml:space="preserve">РАЗДЕЛ </w:t>
      </w:r>
      <w:r w:rsidRPr="004D39DA">
        <w:rPr>
          <w:rFonts w:ascii="Times New Roman" w:hAnsi="Times New Roman"/>
          <w:b/>
          <w:sz w:val="24"/>
          <w:lang w:val="en-US"/>
        </w:rPr>
        <w:t>VI</w:t>
      </w:r>
    </w:p>
    <w:p w14:paraId="448CC36B" w14:textId="77777777" w:rsidR="00801B76" w:rsidRPr="004D39DA" w:rsidRDefault="00801B76" w:rsidP="00801B76">
      <w:pPr>
        <w:pStyle w:val="a3"/>
        <w:tabs>
          <w:tab w:val="clear" w:pos="4153"/>
          <w:tab w:val="clear" w:pos="8306"/>
        </w:tabs>
        <w:jc w:val="center"/>
        <w:rPr>
          <w:rFonts w:ascii="Times New Roman" w:hAnsi="Times New Roman"/>
          <w:b/>
          <w:sz w:val="24"/>
          <w:lang w:val="ru-RU"/>
        </w:rPr>
      </w:pPr>
      <w:r w:rsidRPr="004D39DA">
        <w:rPr>
          <w:rFonts w:ascii="Times New Roman" w:hAnsi="Times New Roman"/>
          <w:b/>
          <w:sz w:val="24"/>
          <w:lang w:val="ru-RU"/>
        </w:rPr>
        <w:t>ТЕХНИЧЕСКИЕ ТРЕБОВАНИЯ</w:t>
      </w:r>
    </w:p>
    <w:p w14:paraId="7AB3E104" w14:textId="77777777" w:rsidR="00801B76" w:rsidRPr="004D39DA" w:rsidRDefault="00801B76" w:rsidP="00801B76">
      <w:pPr>
        <w:pStyle w:val="10"/>
        <w:spacing w:before="0"/>
        <w:rPr>
          <w:rFonts w:ascii="Times New Roman" w:hAnsi="Times New Roman"/>
          <w:color w:val="000000"/>
          <w:sz w:val="24"/>
          <w:szCs w:val="24"/>
          <w:lang w:val="ru-RU"/>
        </w:rPr>
      </w:pPr>
      <w:r w:rsidRPr="004D39DA">
        <w:rPr>
          <w:rFonts w:ascii="Times New Roman" w:hAnsi="Times New Roman"/>
          <w:color w:val="000000"/>
          <w:sz w:val="24"/>
          <w:szCs w:val="24"/>
          <w:lang w:val="ru-RU"/>
        </w:rPr>
        <w:t>СТАТЬЯ 87 – ОБЩИЕ ПОЛОЖЕНИЯ</w:t>
      </w:r>
    </w:p>
    <w:p w14:paraId="61CC5ED2" w14:textId="7B0E2666" w:rsidR="00801B76" w:rsidRPr="004D39DA" w:rsidRDefault="00801B76" w:rsidP="0093350B">
      <w:pPr>
        <w:pStyle w:val="2"/>
      </w:pPr>
      <w:r w:rsidRPr="004D39DA">
        <w:t>87.1.</w:t>
      </w:r>
      <w:r w:rsidRPr="004D39DA">
        <w:tab/>
        <w:t xml:space="preserve">Обязательства </w:t>
      </w:r>
      <w:r w:rsidR="00567559" w:rsidRPr="004D39DA">
        <w:t>Исполнителя</w:t>
      </w:r>
    </w:p>
    <w:p w14:paraId="785E8E9A" w14:textId="77777777" w:rsidR="00801B76" w:rsidRPr="004D39DA" w:rsidRDefault="005E0BA6" w:rsidP="003524BE">
      <w:pPr>
        <w:pStyle w:val="Level1"/>
        <w:numPr>
          <w:ilvl w:val="2"/>
          <w:numId w:val="102"/>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оказывает Услуги в соответствии с требованиями Американского нефтяного института (</w:t>
      </w:r>
      <w:r w:rsidR="00801B76" w:rsidRPr="004D39DA">
        <w:rPr>
          <w:rFonts w:ascii="Times New Roman" w:hAnsi="Times New Roman"/>
          <w:sz w:val="24"/>
          <w:szCs w:val="24"/>
        </w:rPr>
        <w:t>API</w:t>
      </w:r>
      <w:r w:rsidR="00801B76" w:rsidRPr="004D39DA">
        <w:rPr>
          <w:rFonts w:ascii="Times New Roman" w:hAnsi="Times New Roman"/>
          <w:sz w:val="24"/>
          <w:szCs w:val="24"/>
          <w:lang w:val="ru-RU"/>
        </w:rPr>
        <w:t xml:space="preserve">), и другими международными правилами, стандартами, спецификациями, процедурами или руководствами по эксплуатации, указанными в настоящем документе. </w:t>
      </w:r>
    </w:p>
    <w:p w14:paraId="5E91B4DC" w14:textId="7510AF41" w:rsidR="00801B76" w:rsidRPr="004D39DA" w:rsidRDefault="00801B76" w:rsidP="003524BE">
      <w:pPr>
        <w:pStyle w:val="Level1"/>
        <w:numPr>
          <w:ilvl w:val="2"/>
          <w:numId w:val="102"/>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Только те технические стандарты, которые необходимы для оказания Услуг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как указано в Разделе </w:t>
      </w:r>
      <w:r w:rsidRPr="004D39DA">
        <w:rPr>
          <w:rFonts w:ascii="Times New Roman" w:hAnsi="Times New Roman"/>
          <w:sz w:val="24"/>
          <w:szCs w:val="24"/>
        </w:rPr>
        <w:t>IV</w:t>
      </w:r>
      <w:r w:rsidRPr="004D39DA">
        <w:rPr>
          <w:rFonts w:ascii="Times New Roman" w:hAnsi="Times New Roman"/>
          <w:sz w:val="24"/>
          <w:szCs w:val="24"/>
          <w:lang w:val="ru-RU"/>
        </w:rPr>
        <w:t xml:space="preserve"> – «Техническ</w:t>
      </w:r>
      <w:r w:rsidR="00155114" w:rsidRPr="004D39DA">
        <w:rPr>
          <w:rFonts w:ascii="Times New Roman" w:hAnsi="Times New Roman"/>
          <w:sz w:val="24"/>
          <w:szCs w:val="24"/>
          <w:lang w:val="ru-RU"/>
        </w:rPr>
        <w:t>ая</w:t>
      </w:r>
      <w:r w:rsidRPr="004D39DA">
        <w:rPr>
          <w:rFonts w:ascii="Times New Roman" w:hAnsi="Times New Roman"/>
          <w:sz w:val="24"/>
          <w:szCs w:val="24"/>
          <w:lang w:val="ru-RU"/>
        </w:rPr>
        <w:t xml:space="preserve"> спецификаци</w:t>
      </w:r>
      <w:r w:rsidR="00155114" w:rsidRPr="004D39DA">
        <w:rPr>
          <w:rFonts w:ascii="Times New Roman" w:hAnsi="Times New Roman"/>
          <w:sz w:val="24"/>
          <w:szCs w:val="24"/>
          <w:lang w:val="ru-RU"/>
        </w:rPr>
        <w:t>я</w:t>
      </w:r>
      <w:r w:rsidRPr="004D39DA">
        <w:rPr>
          <w:rFonts w:ascii="Times New Roman" w:hAnsi="Times New Roman"/>
          <w:sz w:val="24"/>
          <w:szCs w:val="24"/>
          <w:lang w:val="ru-RU"/>
        </w:rPr>
        <w:t xml:space="preserve">», считаются применимыми в рамках настоящего Раздела </w:t>
      </w:r>
      <w:r w:rsidRPr="004D39DA">
        <w:rPr>
          <w:rFonts w:ascii="Times New Roman" w:hAnsi="Times New Roman"/>
          <w:sz w:val="24"/>
          <w:szCs w:val="24"/>
        </w:rPr>
        <w:t>VI</w:t>
      </w:r>
      <w:r w:rsidRPr="004D39DA">
        <w:rPr>
          <w:rFonts w:ascii="Times New Roman" w:hAnsi="Times New Roman"/>
          <w:sz w:val="24"/>
          <w:szCs w:val="24"/>
          <w:lang w:val="ru-RU"/>
        </w:rPr>
        <w:t xml:space="preserve"> – «Технические спецификации». Это требование, однако, ни в коей мере не применяется к любому правовому требованию, требованию ТБ и/или контроля качества, указанного или упоминаемого в настоящем документе.</w:t>
      </w:r>
    </w:p>
    <w:p w14:paraId="16D45323" w14:textId="77777777" w:rsidR="00801B76" w:rsidRPr="004D39DA" w:rsidRDefault="00801B76" w:rsidP="003524BE">
      <w:pPr>
        <w:pStyle w:val="Level1"/>
        <w:numPr>
          <w:ilvl w:val="2"/>
          <w:numId w:val="102"/>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Ссылка на API и другие международные правила, стандарты, спецификации, процедуры или руководства по эксплуатации всегда делаются на наиболее новые версии публикаций по отношению к дате начала Услуг.</w:t>
      </w:r>
    </w:p>
    <w:p w14:paraId="6A8618D0" w14:textId="77777777" w:rsidR="00801B76" w:rsidRPr="004D39DA" w:rsidRDefault="00801B76" w:rsidP="003524BE">
      <w:pPr>
        <w:pStyle w:val="Level1"/>
        <w:numPr>
          <w:ilvl w:val="2"/>
          <w:numId w:val="102"/>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Буровая установка оборудуется как минимум в соответствии с рекомендациями текущего издания и последней версии следующих документов:</w:t>
      </w:r>
    </w:p>
    <w:p w14:paraId="3572DF1F" w14:textId="77777777" w:rsidR="00801B76" w:rsidRPr="004D39DA" w:rsidRDefault="00801B76" w:rsidP="00801B76">
      <w:pPr>
        <w:pStyle w:val="Lista"/>
        <w:numPr>
          <w:ilvl w:val="0"/>
          <w:numId w:val="28"/>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Кодекс строительства и Оборудования мобильных морских буровых установок (</w:t>
      </w:r>
      <w:r w:rsidRPr="004D39DA">
        <w:rPr>
          <w:rFonts w:ascii="Times New Roman" w:hAnsi="Times New Roman"/>
          <w:sz w:val="24"/>
          <w:szCs w:val="24"/>
        </w:rPr>
        <w:t>MODU</w:t>
      </w:r>
      <w:r w:rsidRPr="004D39DA">
        <w:rPr>
          <w:rFonts w:ascii="Times New Roman" w:hAnsi="Times New Roman"/>
          <w:sz w:val="24"/>
          <w:szCs w:val="24"/>
          <w:lang w:val="ru-RU"/>
        </w:rPr>
        <w:t xml:space="preserve"> </w:t>
      </w:r>
      <w:r w:rsidRPr="004D39DA">
        <w:rPr>
          <w:rFonts w:ascii="Times New Roman" w:hAnsi="Times New Roman"/>
          <w:sz w:val="24"/>
          <w:szCs w:val="24"/>
        </w:rPr>
        <w:t>CODE</w:t>
      </w:r>
      <w:r w:rsidRPr="004D39DA">
        <w:rPr>
          <w:rFonts w:ascii="Times New Roman" w:hAnsi="Times New Roman"/>
          <w:sz w:val="24"/>
          <w:szCs w:val="24"/>
          <w:lang w:val="ru-RU"/>
        </w:rPr>
        <w:t>); и</w:t>
      </w:r>
    </w:p>
    <w:p w14:paraId="12E66FE5" w14:textId="77777777" w:rsidR="00801B76" w:rsidRPr="004D39DA" w:rsidRDefault="00801B76" w:rsidP="00801B76">
      <w:pPr>
        <w:pStyle w:val="Lista"/>
        <w:numPr>
          <w:ilvl w:val="0"/>
          <w:numId w:val="28"/>
        </w:numPr>
        <w:tabs>
          <w:tab w:val="clear" w:pos="1211"/>
          <w:tab w:val="num" w:pos="85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Международная конвенция по охране человеческой жизни на море (</w:t>
      </w:r>
      <w:r w:rsidRPr="004D39DA">
        <w:rPr>
          <w:rFonts w:ascii="Times New Roman" w:hAnsi="Times New Roman"/>
          <w:sz w:val="24"/>
          <w:szCs w:val="24"/>
        </w:rPr>
        <w:t>SOLAS</w:t>
      </w:r>
      <w:r w:rsidRPr="004D39DA">
        <w:rPr>
          <w:rFonts w:ascii="Times New Roman" w:hAnsi="Times New Roman"/>
          <w:sz w:val="24"/>
          <w:szCs w:val="24"/>
          <w:lang w:val="ru-RU"/>
        </w:rPr>
        <w:t>).  Заказчик предпочитает, чтобы модификация противопожарных перегородок была с учетом содержания углеводорода.</w:t>
      </w:r>
    </w:p>
    <w:p w14:paraId="2D5F708B" w14:textId="77777777" w:rsidR="00801B76" w:rsidRPr="004D39DA" w:rsidRDefault="00801B76" w:rsidP="0093350B">
      <w:pPr>
        <w:pStyle w:val="2"/>
      </w:pPr>
      <w:r w:rsidRPr="004D39DA">
        <w:t>87.2. Требования к качеству</w:t>
      </w:r>
    </w:p>
    <w:p w14:paraId="416D61DB" w14:textId="2AD381E9" w:rsidR="00801B76" w:rsidRPr="004D39DA" w:rsidRDefault="00801B76" w:rsidP="00801B7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87.2.1.</w:t>
      </w:r>
      <w:r w:rsidRPr="004D39DA">
        <w:rPr>
          <w:rFonts w:ascii="Times New Roman" w:hAnsi="Times New Roman"/>
          <w:sz w:val="24"/>
          <w:szCs w:val="24"/>
          <w:lang w:val="ru-RU"/>
        </w:rPr>
        <w:tab/>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готовит и подает Заказчику для утверждения в течение 7 (семи) </w:t>
      </w:r>
      <w:r w:rsidR="00155114" w:rsidRPr="004D39DA">
        <w:rPr>
          <w:rFonts w:ascii="Times New Roman" w:hAnsi="Times New Roman"/>
          <w:sz w:val="24"/>
          <w:szCs w:val="24"/>
          <w:lang w:val="ru-RU"/>
        </w:rPr>
        <w:t xml:space="preserve">календарных </w:t>
      </w:r>
      <w:r w:rsidRPr="004D39DA">
        <w:rPr>
          <w:rFonts w:ascii="Times New Roman" w:hAnsi="Times New Roman"/>
          <w:sz w:val="24"/>
          <w:szCs w:val="24"/>
          <w:lang w:val="ru-RU"/>
        </w:rPr>
        <w:t xml:space="preserve">дней с даты </w:t>
      </w:r>
      <w:r w:rsidR="00A87A56" w:rsidRPr="004D39DA">
        <w:rPr>
          <w:rFonts w:ascii="Times New Roman" w:hAnsi="Times New Roman"/>
          <w:sz w:val="24"/>
          <w:szCs w:val="24"/>
          <w:lang w:val="ru-RU"/>
        </w:rPr>
        <w:t>начала Услуг,</w:t>
      </w:r>
      <w:r w:rsidRPr="004D39DA">
        <w:rPr>
          <w:rFonts w:ascii="Times New Roman" w:hAnsi="Times New Roman"/>
          <w:sz w:val="24"/>
          <w:szCs w:val="24"/>
          <w:lang w:val="ru-RU"/>
        </w:rPr>
        <w:t xml:space="preserve"> исчерпывающие Руководство, Программу и План по качеству.  Система качества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включая Руководство по Качеству, Программу и План, должны быть в соответствии с требованиями Раздела </w:t>
      </w:r>
      <w:r w:rsidRPr="004D39DA">
        <w:rPr>
          <w:rFonts w:ascii="Times New Roman" w:hAnsi="Times New Roman"/>
          <w:sz w:val="24"/>
          <w:szCs w:val="24"/>
          <w:lang w:val="en-US"/>
        </w:rPr>
        <w:t>VI</w:t>
      </w:r>
      <w:r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ежегодно пересматривает и обновляет свои планы и программы.</w:t>
      </w:r>
    </w:p>
    <w:p w14:paraId="1C4FF4D7" w14:textId="77777777" w:rsidR="00801B76" w:rsidRPr="004D39DA" w:rsidRDefault="00801B76" w:rsidP="0093350B">
      <w:pPr>
        <w:pStyle w:val="2"/>
      </w:pPr>
      <w:r w:rsidRPr="004D39DA">
        <w:t>87.3.</w:t>
      </w:r>
      <w:r w:rsidRPr="004D39DA">
        <w:tab/>
        <w:t>Сохранение и доступ</w:t>
      </w:r>
    </w:p>
    <w:p w14:paraId="42708D42" w14:textId="135597F8"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Как минимум,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сохраняет и делает доступными на борту </w:t>
      </w:r>
      <w:r w:rsidR="00D14E49" w:rsidRPr="004D39DA">
        <w:rPr>
          <w:rFonts w:ascii="Times New Roman" w:hAnsi="Times New Roman"/>
          <w:sz w:val="24"/>
          <w:szCs w:val="24"/>
          <w:lang w:val="ru-RU"/>
        </w:rPr>
        <w:t>ПБУ</w:t>
      </w:r>
      <w:r w:rsidRPr="004D39DA">
        <w:rPr>
          <w:rFonts w:ascii="Times New Roman" w:hAnsi="Times New Roman"/>
          <w:sz w:val="24"/>
          <w:szCs w:val="24"/>
          <w:lang w:val="ru-RU"/>
        </w:rPr>
        <w:t xml:space="preserve"> копии всех документов, упомянутых в настоящем Разделе </w:t>
      </w:r>
      <w:r w:rsidRPr="004D39DA">
        <w:rPr>
          <w:rFonts w:ascii="Times New Roman" w:hAnsi="Times New Roman"/>
          <w:sz w:val="24"/>
          <w:szCs w:val="24"/>
          <w:lang w:val="en-US"/>
        </w:rPr>
        <w:t>IV</w:t>
      </w:r>
      <w:r w:rsidRPr="004D39DA">
        <w:rPr>
          <w:rFonts w:ascii="Times New Roman" w:hAnsi="Times New Roman"/>
          <w:sz w:val="24"/>
          <w:szCs w:val="24"/>
          <w:lang w:val="ru-RU"/>
        </w:rPr>
        <w:t xml:space="preserve"> – «Технические спецификации», необходимых </w:t>
      </w:r>
      <w:r w:rsidR="00A87A56" w:rsidRPr="004D39DA">
        <w:rPr>
          <w:rFonts w:ascii="Times New Roman" w:hAnsi="Times New Roman"/>
          <w:sz w:val="24"/>
          <w:szCs w:val="24"/>
          <w:lang w:val="ru-RU"/>
        </w:rPr>
        <w:t>для обеспечения</w:t>
      </w:r>
      <w:r w:rsidRPr="004D39DA">
        <w:rPr>
          <w:rFonts w:ascii="Times New Roman" w:hAnsi="Times New Roman"/>
          <w:sz w:val="24"/>
          <w:szCs w:val="24"/>
          <w:lang w:val="ru-RU"/>
        </w:rPr>
        <w:t xml:space="preserve"> доступа Персонала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к таким стандартам, спецификациям и другой информации, требуемой для оказания Услуг в соответствии с Договором.</w:t>
      </w:r>
    </w:p>
    <w:p w14:paraId="48DA7740" w14:textId="77777777" w:rsidR="00801B76" w:rsidRPr="004D39DA" w:rsidRDefault="00801B76" w:rsidP="00801B76">
      <w:pPr>
        <w:pStyle w:val="Level2"/>
        <w:spacing w:after="0" w:line="240" w:lineRule="auto"/>
        <w:ind w:left="0"/>
        <w:rPr>
          <w:rFonts w:ascii="Times New Roman" w:hAnsi="Times New Roman"/>
          <w:b/>
          <w:sz w:val="24"/>
          <w:szCs w:val="24"/>
          <w:lang w:val="ru-RU"/>
        </w:rPr>
      </w:pPr>
      <w:r w:rsidRPr="004D39DA">
        <w:rPr>
          <w:rFonts w:ascii="Times New Roman" w:hAnsi="Times New Roman"/>
          <w:b/>
          <w:sz w:val="24"/>
          <w:szCs w:val="24"/>
          <w:lang w:val="ru-RU"/>
        </w:rPr>
        <w:t>СТАТЬЯ 88 – ПРИМЕНЕНИЕ СТАНДАРТОВ И СПЕЦИФИКАЦИЙ</w:t>
      </w:r>
    </w:p>
    <w:p w14:paraId="001DBB61" w14:textId="77777777" w:rsidR="00801B76" w:rsidRPr="004D39DA" w:rsidRDefault="00801B76" w:rsidP="0093350B">
      <w:pPr>
        <w:pStyle w:val="2"/>
      </w:pPr>
      <w:r w:rsidRPr="004D39DA">
        <w:t>88.1.</w:t>
      </w:r>
      <w:r w:rsidRPr="004D39DA">
        <w:tab/>
        <w:t>Порядок старшинства</w:t>
      </w:r>
    </w:p>
    <w:p w14:paraId="0FAA25A6" w14:textId="703DEEAC" w:rsidR="00801B76" w:rsidRPr="004D39DA" w:rsidRDefault="00801B76" w:rsidP="00801B7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88.1.1.</w:t>
      </w:r>
      <w:r w:rsidRPr="004D39DA">
        <w:rPr>
          <w:rFonts w:ascii="Times New Roman" w:hAnsi="Times New Roman"/>
          <w:sz w:val="24"/>
          <w:szCs w:val="24"/>
          <w:lang w:val="ru-RU"/>
        </w:rPr>
        <w:tab/>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оказывает Услуги в соответствии со стандартами, спецификациями, Американского нефтяного института (</w:t>
      </w:r>
      <w:r w:rsidRPr="004D39DA">
        <w:rPr>
          <w:rFonts w:ascii="Times New Roman" w:hAnsi="Times New Roman"/>
          <w:sz w:val="24"/>
          <w:szCs w:val="24"/>
        </w:rPr>
        <w:t>API</w:t>
      </w:r>
      <w:r w:rsidRPr="004D39DA">
        <w:rPr>
          <w:rFonts w:ascii="Times New Roman" w:hAnsi="Times New Roman"/>
          <w:sz w:val="24"/>
          <w:szCs w:val="24"/>
          <w:lang w:val="ru-RU"/>
        </w:rPr>
        <w:t xml:space="preserve">) и другими международными стандартами и </w:t>
      </w:r>
      <w:r w:rsidR="00A87A56" w:rsidRPr="004D39DA">
        <w:rPr>
          <w:rFonts w:ascii="Times New Roman" w:hAnsi="Times New Roman"/>
          <w:sz w:val="24"/>
          <w:szCs w:val="24"/>
          <w:lang w:val="ru-RU"/>
        </w:rPr>
        <w:t>спецификациями,</w:t>
      </w:r>
      <w:r w:rsidRPr="004D39DA">
        <w:rPr>
          <w:rFonts w:ascii="Times New Roman" w:hAnsi="Times New Roman"/>
          <w:sz w:val="24"/>
          <w:szCs w:val="24"/>
          <w:lang w:val="ru-RU"/>
        </w:rPr>
        <w:t xml:space="preserve"> и соответствующими правилами и инструкциями по эксплуатации. Если соответствующие стандарты и спецификации не определены,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применяет международные принятые стандарты и спецификации.  Если возникает неясность или разногласие между стандартами и спецификациями, если другое строго не оговорено, следующие документы в порядке представления имеют преимущество:</w:t>
      </w:r>
    </w:p>
    <w:p w14:paraId="0D7307A2" w14:textId="77777777" w:rsidR="00801B76" w:rsidRPr="004D39DA" w:rsidRDefault="00801B76" w:rsidP="00801B76">
      <w:pPr>
        <w:pStyle w:val="Lista"/>
        <w:numPr>
          <w:ilvl w:val="0"/>
          <w:numId w:val="33"/>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стандарты, спецификации и справочные документы Американского нефтяного института (</w:t>
      </w:r>
      <w:r w:rsidRPr="004D39DA">
        <w:rPr>
          <w:rFonts w:ascii="Times New Roman" w:hAnsi="Times New Roman"/>
          <w:sz w:val="24"/>
          <w:szCs w:val="24"/>
        </w:rPr>
        <w:t>API</w:t>
      </w:r>
      <w:r w:rsidRPr="004D39DA">
        <w:rPr>
          <w:rFonts w:ascii="Times New Roman" w:hAnsi="Times New Roman"/>
          <w:sz w:val="24"/>
          <w:szCs w:val="24"/>
          <w:lang w:val="ru-RU"/>
        </w:rPr>
        <w:t>); и</w:t>
      </w:r>
    </w:p>
    <w:p w14:paraId="10F887C9" w14:textId="77777777" w:rsidR="00801B76" w:rsidRPr="004D39DA" w:rsidRDefault="00801B76" w:rsidP="00801B76">
      <w:pPr>
        <w:pStyle w:val="Lista"/>
        <w:numPr>
          <w:ilvl w:val="0"/>
          <w:numId w:val="33"/>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другие международные стандарты и спецификации.</w:t>
      </w:r>
    </w:p>
    <w:p w14:paraId="297DDCF4" w14:textId="77777777" w:rsidR="00801B76" w:rsidRPr="004D39DA" w:rsidRDefault="00801B76" w:rsidP="0093350B">
      <w:pPr>
        <w:pStyle w:val="2"/>
      </w:pPr>
      <w:r w:rsidRPr="004D39DA">
        <w:t>88.2.   Стандарты Американского Нефтяного Института (API)</w:t>
      </w:r>
    </w:p>
    <w:p w14:paraId="5C924BBF" w14:textId="7767A786" w:rsidR="00801B76" w:rsidRPr="004D39DA" w:rsidRDefault="00801B76" w:rsidP="00801B76">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88.2.1.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оказывает Услуги, указанные </w:t>
      </w:r>
      <w:r w:rsidR="00A87A56" w:rsidRPr="004D39DA">
        <w:rPr>
          <w:rFonts w:ascii="Times New Roman" w:hAnsi="Times New Roman"/>
          <w:sz w:val="24"/>
          <w:szCs w:val="24"/>
          <w:lang w:val="ru-RU"/>
        </w:rPr>
        <w:t>в Разделе</w:t>
      </w:r>
      <w:r w:rsidRPr="004D39DA">
        <w:rPr>
          <w:rFonts w:ascii="Times New Roman" w:hAnsi="Times New Roman"/>
          <w:sz w:val="24"/>
          <w:szCs w:val="24"/>
          <w:lang w:val="ru-RU"/>
        </w:rPr>
        <w:t xml:space="preserve"> </w:t>
      </w:r>
      <w:r w:rsidRPr="004D39DA">
        <w:rPr>
          <w:rFonts w:ascii="Times New Roman" w:hAnsi="Times New Roman"/>
          <w:sz w:val="24"/>
          <w:szCs w:val="24"/>
        </w:rPr>
        <w:t>IV</w:t>
      </w:r>
      <w:r w:rsidRPr="004D39DA">
        <w:rPr>
          <w:rFonts w:ascii="Times New Roman" w:hAnsi="Times New Roman"/>
          <w:sz w:val="24"/>
          <w:szCs w:val="24"/>
          <w:lang w:val="ru-RU"/>
        </w:rPr>
        <w:t xml:space="preserve"> – «Техническая спецификация», и </w:t>
      </w:r>
      <w:r w:rsidR="00A87A56" w:rsidRPr="004D39DA">
        <w:rPr>
          <w:rFonts w:ascii="Times New Roman" w:hAnsi="Times New Roman"/>
          <w:sz w:val="24"/>
          <w:szCs w:val="24"/>
          <w:lang w:val="ru-RU"/>
        </w:rPr>
        <w:t>предоставляет ПБУ</w:t>
      </w:r>
      <w:r w:rsidRPr="004D39DA">
        <w:rPr>
          <w:rFonts w:ascii="Times New Roman" w:hAnsi="Times New Roman"/>
          <w:sz w:val="24"/>
          <w:szCs w:val="24"/>
          <w:lang w:val="ru-RU"/>
        </w:rPr>
        <w:t xml:space="preserve">,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Персонал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w:t>
      </w:r>
      <w:r w:rsidRPr="004D39DA">
        <w:rPr>
          <w:rFonts w:ascii="Times New Roman" w:hAnsi="Times New Roman"/>
          <w:sz w:val="24"/>
          <w:szCs w:val="24"/>
          <w:lang w:val="ru-RU"/>
        </w:rPr>
        <w:lastRenderedPageBreak/>
        <w:t xml:space="preserve">материалы, здания и другие услуги, указанные в настоящем документе, как предоставляемые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в соответствии с минимальными стандартами, спецификациями, нормами, правилами и технологиями, указанными в следующих стандартах, спецификациях и справочных документах </w:t>
      </w:r>
      <w:r w:rsidRPr="004D39DA">
        <w:rPr>
          <w:rFonts w:ascii="Times New Roman" w:hAnsi="Times New Roman"/>
          <w:sz w:val="24"/>
          <w:szCs w:val="24"/>
        </w:rPr>
        <w:t>API</w:t>
      </w:r>
      <w:r w:rsidRPr="004D39DA">
        <w:rPr>
          <w:rFonts w:ascii="Times New Roman" w:hAnsi="Times New Roman"/>
          <w:sz w:val="24"/>
          <w:szCs w:val="24"/>
          <w:lang w:val="ru-RU"/>
        </w:rPr>
        <w:t>.</w:t>
      </w:r>
    </w:p>
    <w:p w14:paraId="7370B8E6" w14:textId="77777777" w:rsidR="00801B76" w:rsidRPr="004D39DA" w:rsidRDefault="00801B76" w:rsidP="00801B76">
      <w:pPr>
        <w:jc w:val="both"/>
        <w:rPr>
          <w:rFonts w:ascii="Times New Roman" w:hAnsi="Times New Roman"/>
          <w:sz w:val="24"/>
          <w:lang w:val="ru-RU"/>
        </w:rPr>
      </w:pPr>
    </w:p>
    <w:tbl>
      <w:tblPr>
        <w:tblW w:w="9356"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701"/>
        <w:gridCol w:w="7655"/>
      </w:tblGrid>
      <w:tr w:rsidR="00801B76" w:rsidRPr="004D39DA" w14:paraId="54CDD66D" w14:textId="77777777" w:rsidTr="00B13472">
        <w:trPr>
          <w:cantSplit/>
          <w:tblHeader/>
        </w:trPr>
        <w:tc>
          <w:tcPr>
            <w:tcW w:w="1701" w:type="dxa"/>
            <w:tcBorders>
              <w:top w:val="single" w:sz="4" w:space="0" w:color="auto"/>
            </w:tcBorders>
          </w:tcPr>
          <w:p w14:paraId="46723994" w14:textId="77777777" w:rsidR="00801B76" w:rsidRPr="004D39DA" w:rsidRDefault="00801B76" w:rsidP="00B13472">
            <w:pPr>
              <w:jc w:val="center"/>
              <w:rPr>
                <w:rFonts w:ascii="Times New Roman" w:hAnsi="Times New Roman"/>
                <w:bCs/>
                <w:sz w:val="24"/>
                <w:lang w:val="ru-RU"/>
              </w:rPr>
            </w:pPr>
            <w:r w:rsidRPr="004D39DA">
              <w:rPr>
                <w:rFonts w:ascii="Times New Roman" w:hAnsi="Times New Roman"/>
                <w:bCs/>
                <w:sz w:val="24"/>
                <w:lang w:val="ru-RU"/>
              </w:rPr>
              <w:t>Ссылка</w:t>
            </w:r>
          </w:p>
        </w:tc>
        <w:tc>
          <w:tcPr>
            <w:tcW w:w="7655" w:type="dxa"/>
            <w:tcBorders>
              <w:top w:val="single" w:sz="4" w:space="0" w:color="auto"/>
            </w:tcBorders>
          </w:tcPr>
          <w:p w14:paraId="2717BD81" w14:textId="77777777" w:rsidR="00801B76" w:rsidRPr="004D39DA" w:rsidRDefault="00801B76" w:rsidP="00B13472">
            <w:pPr>
              <w:jc w:val="center"/>
              <w:rPr>
                <w:rFonts w:ascii="Times New Roman" w:hAnsi="Times New Roman"/>
                <w:bCs/>
                <w:sz w:val="24"/>
                <w:lang w:val="ru-RU"/>
              </w:rPr>
            </w:pPr>
            <w:r w:rsidRPr="004D39DA">
              <w:rPr>
                <w:rFonts w:ascii="Times New Roman" w:hAnsi="Times New Roman"/>
                <w:bCs/>
                <w:sz w:val="24"/>
                <w:lang w:val="ru-RU"/>
              </w:rPr>
              <w:t xml:space="preserve">Описание спецификации </w:t>
            </w:r>
            <w:r w:rsidRPr="004D39DA">
              <w:rPr>
                <w:rFonts w:ascii="Times New Roman" w:hAnsi="Times New Roman"/>
                <w:bCs/>
                <w:sz w:val="24"/>
              </w:rPr>
              <w:t>API</w:t>
            </w:r>
          </w:p>
        </w:tc>
      </w:tr>
      <w:tr w:rsidR="00801B76" w:rsidRPr="0075355E" w14:paraId="5001BEAB" w14:textId="77777777" w:rsidTr="00B13472">
        <w:tc>
          <w:tcPr>
            <w:tcW w:w="1701" w:type="dxa"/>
            <w:vAlign w:val="center"/>
          </w:tcPr>
          <w:p w14:paraId="77A80842"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API Spec 4F</w:t>
            </w:r>
          </w:p>
        </w:tc>
        <w:tc>
          <w:tcPr>
            <w:tcW w:w="7655" w:type="dxa"/>
            <w:vAlign w:val="center"/>
          </w:tcPr>
          <w:p w14:paraId="0451C511"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 xml:space="preserve">Спецификация для буровых и обслуживающих структур </w:t>
            </w:r>
          </w:p>
        </w:tc>
      </w:tr>
      <w:tr w:rsidR="00801B76" w:rsidRPr="0075355E" w14:paraId="07529647" w14:textId="77777777" w:rsidTr="00B13472">
        <w:tc>
          <w:tcPr>
            <w:tcW w:w="1701" w:type="dxa"/>
            <w:vAlign w:val="center"/>
          </w:tcPr>
          <w:p w14:paraId="6DFC8760"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API Spec 5CT</w:t>
            </w:r>
          </w:p>
        </w:tc>
        <w:tc>
          <w:tcPr>
            <w:tcW w:w="7655" w:type="dxa"/>
            <w:vAlign w:val="center"/>
          </w:tcPr>
          <w:p w14:paraId="0BE2653D"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 xml:space="preserve">Спецификация для обсадных колонн и трубопроводов </w:t>
            </w:r>
          </w:p>
        </w:tc>
      </w:tr>
      <w:tr w:rsidR="00801B76" w:rsidRPr="004D39DA" w14:paraId="102343B1" w14:textId="77777777" w:rsidTr="00B13472">
        <w:tc>
          <w:tcPr>
            <w:tcW w:w="1701" w:type="dxa"/>
            <w:vAlign w:val="center"/>
          </w:tcPr>
          <w:p w14:paraId="065BCF5A"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 xml:space="preserve">API Spec 5D </w:t>
            </w:r>
          </w:p>
        </w:tc>
        <w:tc>
          <w:tcPr>
            <w:tcW w:w="7655" w:type="dxa"/>
            <w:vAlign w:val="center"/>
          </w:tcPr>
          <w:p w14:paraId="0B2E73F5"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 xml:space="preserve">Спецификации для бурильной трубы </w:t>
            </w:r>
          </w:p>
        </w:tc>
      </w:tr>
      <w:tr w:rsidR="00801B76" w:rsidRPr="0075355E" w14:paraId="53566C46" w14:textId="77777777" w:rsidTr="00B13472">
        <w:tc>
          <w:tcPr>
            <w:tcW w:w="1701" w:type="dxa"/>
            <w:vAlign w:val="center"/>
          </w:tcPr>
          <w:p w14:paraId="33E88DEE"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API Spec 6A</w:t>
            </w:r>
          </w:p>
        </w:tc>
        <w:tc>
          <w:tcPr>
            <w:tcW w:w="7655" w:type="dxa"/>
            <w:vAlign w:val="center"/>
          </w:tcPr>
          <w:p w14:paraId="7B99B8E0"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 xml:space="preserve">Спецификация для задвижек и устьевой арматуры </w:t>
            </w:r>
          </w:p>
        </w:tc>
      </w:tr>
      <w:tr w:rsidR="00801B76" w:rsidRPr="0075355E" w14:paraId="53569CAE" w14:textId="77777777" w:rsidTr="00B13472">
        <w:tc>
          <w:tcPr>
            <w:tcW w:w="1701" w:type="dxa"/>
            <w:vAlign w:val="center"/>
          </w:tcPr>
          <w:p w14:paraId="35849FDC"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API Spec 6D</w:t>
            </w:r>
          </w:p>
        </w:tc>
        <w:tc>
          <w:tcPr>
            <w:tcW w:w="7655" w:type="dxa"/>
            <w:vAlign w:val="center"/>
          </w:tcPr>
          <w:p w14:paraId="3BF57A03" w14:textId="77777777" w:rsidR="00801B76" w:rsidRPr="004D39DA" w:rsidRDefault="00801B76" w:rsidP="00B13472">
            <w:pPr>
              <w:jc w:val="both"/>
              <w:rPr>
                <w:rFonts w:ascii="Times New Roman" w:hAnsi="Times New Roman"/>
                <w:sz w:val="24"/>
                <w:lang w:val="it-IT"/>
              </w:rPr>
            </w:pPr>
            <w:r w:rsidRPr="004D39DA">
              <w:rPr>
                <w:rFonts w:ascii="Times New Roman" w:hAnsi="Times New Roman"/>
                <w:sz w:val="24"/>
                <w:lang w:val="ru-RU"/>
              </w:rPr>
              <w:t>Спецификация для трубопроводной арматуры</w:t>
            </w:r>
            <w:r w:rsidRPr="004D39DA">
              <w:rPr>
                <w:rFonts w:ascii="Times New Roman" w:hAnsi="Times New Roman"/>
                <w:sz w:val="24"/>
                <w:lang w:val="it-IT"/>
              </w:rPr>
              <w:t xml:space="preserve"> (</w:t>
            </w:r>
            <w:r w:rsidRPr="004D39DA">
              <w:rPr>
                <w:rFonts w:ascii="Times New Roman" w:hAnsi="Times New Roman"/>
                <w:sz w:val="24"/>
                <w:lang w:val="ru-RU"/>
              </w:rPr>
              <w:t>Стальные дроссельные</w:t>
            </w:r>
            <w:r w:rsidRPr="004D39DA">
              <w:rPr>
                <w:rFonts w:ascii="Times New Roman" w:hAnsi="Times New Roman"/>
                <w:sz w:val="24"/>
                <w:lang w:val="it-IT"/>
              </w:rPr>
              <w:t xml:space="preserve">, </w:t>
            </w:r>
            <w:r w:rsidRPr="004D39DA">
              <w:rPr>
                <w:rFonts w:ascii="Times New Roman" w:hAnsi="Times New Roman"/>
                <w:sz w:val="24"/>
                <w:lang w:val="ru-RU"/>
              </w:rPr>
              <w:t>конические</w:t>
            </w:r>
            <w:r w:rsidRPr="004D39DA">
              <w:rPr>
                <w:rFonts w:ascii="Times New Roman" w:hAnsi="Times New Roman"/>
                <w:sz w:val="24"/>
                <w:lang w:val="it-IT"/>
              </w:rPr>
              <w:t xml:space="preserve">, </w:t>
            </w:r>
            <w:r w:rsidRPr="004D39DA">
              <w:rPr>
                <w:rFonts w:ascii="Times New Roman" w:hAnsi="Times New Roman"/>
                <w:sz w:val="24"/>
                <w:lang w:val="ru-RU"/>
              </w:rPr>
              <w:t>шаровые и обратные клапаны</w:t>
            </w:r>
            <w:r w:rsidRPr="004D39DA">
              <w:rPr>
                <w:rFonts w:ascii="Times New Roman" w:hAnsi="Times New Roman"/>
                <w:sz w:val="24"/>
                <w:lang w:val="it-IT"/>
              </w:rPr>
              <w:t>)</w:t>
            </w:r>
          </w:p>
        </w:tc>
      </w:tr>
      <w:tr w:rsidR="00801B76" w:rsidRPr="0075355E" w14:paraId="6640E02A" w14:textId="77777777" w:rsidTr="00B13472">
        <w:tc>
          <w:tcPr>
            <w:tcW w:w="1701" w:type="dxa"/>
            <w:vAlign w:val="center"/>
          </w:tcPr>
          <w:p w14:paraId="3CC5A603"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APISpec</w:t>
            </w:r>
            <w:r w:rsidRPr="004D39DA">
              <w:rPr>
                <w:rFonts w:ascii="Times New Roman" w:hAnsi="Times New Roman"/>
                <w:sz w:val="24"/>
                <w:lang w:val="ru-RU"/>
              </w:rPr>
              <w:t xml:space="preserve"> 7</w:t>
            </w:r>
          </w:p>
        </w:tc>
        <w:tc>
          <w:tcPr>
            <w:tcW w:w="7655" w:type="dxa"/>
            <w:vAlign w:val="center"/>
          </w:tcPr>
          <w:p w14:paraId="057EA306"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 xml:space="preserve">Спецификация для Оборудования для роторного бурения </w:t>
            </w:r>
          </w:p>
        </w:tc>
      </w:tr>
      <w:tr w:rsidR="00801B76" w:rsidRPr="0075355E" w14:paraId="7DA168DA" w14:textId="77777777" w:rsidTr="00B13472">
        <w:tc>
          <w:tcPr>
            <w:tcW w:w="1701" w:type="dxa"/>
            <w:vAlign w:val="center"/>
          </w:tcPr>
          <w:p w14:paraId="61E493EE"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API Spec 7B-11C</w:t>
            </w:r>
          </w:p>
        </w:tc>
        <w:tc>
          <w:tcPr>
            <w:tcW w:w="7655" w:type="dxa"/>
            <w:vAlign w:val="center"/>
          </w:tcPr>
          <w:p w14:paraId="190C0826" w14:textId="77777777" w:rsidR="00801B76" w:rsidRPr="004D39DA" w:rsidRDefault="00801B76" w:rsidP="00B13472">
            <w:pPr>
              <w:jc w:val="both"/>
              <w:rPr>
                <w:rFonts w:ascii="Times New Roman" w:hAnsi="Times New Roman"/>
                <w:sz w:val="24"/>
                <w:lang w:val="it-IT"/>
              </w:rPr>
            </w:pPr>
            <w:r w:rsidRPr="004D39DA">
              <w:rPr>
                <w:rFonts w:ascii="Times New Roman" w:hAnsi="Times New Roman"/>
                <w:sz w:val="24"/>
                <w:lang w:val="ru-RU"/>
              </w:rPr>
              <w:t>Спецификация для поршневых двигателей внутреннего сгорания для использования в нефтегазовой промышленности</w:t>
            </w:r>
          </w:p>
        </w:tc>
      </w:tr>
      <w:tr w:rsidR="00801B76" w:rsidRPr="0075355E" w14:paraId="1EC5085E" w14:textId="77777777" w:rsidTr="00B13472">
        <w:tc>
          <w:tcPr>
            <w:tcW w:w="1701" w:type="dxa"/>
            <w:vAlign w:val="center"/>
          </w:tcPr>
          <w:p w14:paraId="3440653D"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API Spec 7F</w:t>
            </w:r>
          </w:p>
        </w:tc>
        <w:tc>
          <w:tcPr>
            <w:tcW w:w="7655" w:type="dxa"/>
            <w:vAlign w:val="center"/>
          </w:tcPr>
          <w:p w14:paraId="25789A52"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Спецификации для цепей и зубчатых колес</w:t>
            </w:r>
          </w:p>
        </w:tc>
      </w:tr>
      <w:tr w:rsidR="00801B76" w:rsidRPr="0075355E" w14:paraId="00DBFBDC" w14:textId="77777777" w:rsidTr="00B13472">
        <w:tc>
          <w:tcPr>
            <w:tcW w:w="1701" w:type="dxa"/>
            <w:vAlign w:val="center"/>
          </w:tcPr>
          <w:p w14:paraId="07DECA0E"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API Spec 7J</w:t>
            </w:r>
          </w:p>
        </w:tc>
        <w:tc>
          <w:tcPr>
            <w:tcW w:w="7655" w:type="dxa"/>
            <w:vAlign w:val="center"/>
          </w:tcPr>
          <w:p w14:paraId="08FA2EA4" w14:textId="77777777" w:rsidR="00801B76" w:rsidRPr="004D39DA" w:rsidRDefault="00801B76" w:rsidP="00B13472">
            <w:pPr>
              <w:jc w:val="both"/>
              <w:rPr>
                <w:rFonts w:ascii="Times New Roman" w:hAnsi="Times New Roman"/>
                <w:sz w:val="24"/>
                <w:lang w:val="it-IT"/>
              </w:rPr>
            </w:pPr>
            <w:r w:rsidRPr="004D39DA">
              <w:rPr>
                <w:rFonts w:ascii="Times New Roman" w:hAnsi="Times New Roman"/>
                <w:sz w:val="24"/>
                <w:lang w:val="ru-RU"/>
              </w:rPr>
              <w:t>Спецификация для кольцевых протекторов буровой и обсадной трубы</w:t>
            </w:r>
            <w:r w:rsidRPr="004D39DA">
              <w:rPr>
                <w:rFonts w:ascii="Times New Roman" w:hAnsi="Times New Roman"/>
                <w:sz w:val="24"/>
                <w:lang w:val="it-IT"/>
              </w:rPr>
              <w:t xml:space="preserve"> (DP/CP)</w:t>
            </w:r>
          </w:p>
        </w:tc>
      </w:tr>
      <w:tr w:rsidR="00801B76" w:rsidRPr="0075355E" w14:paraId="3DF12522" w14:textId="77777777" w:rsidTr="00B13472">
        <w:tc>
          <w:tcPr>
            <w:tcW w:w="1701" w:type="dxa"/>
            <w:vAlign w:val="center"/>
          </w:tcPr>
          <w:p w14:paraId="1259D5D5"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API Spec 8A/8C</w:t>
            </w:r>
          </w:p>
        </w:tc>
        <w:tc>
          <w:tcPr>
            <w:tcW w:w="7655" w:type="dxa"/>
            <w:vAlign w:val="center"/>
          </w:tcPr>
          <w:p w14:paraId="1B6CF49E" w14:textId="77777777" w:rsidR="00801B76" w:rsidRPr="004D39DA" w:rsidRDefault="00801B76" w:rsidP="00B13472">
            <w:pPr>
              <w:jc w:val="both"/>
              <w:rPr>
                <w:rFonts w:ascii="Times New Roman" w:hAnsi="Times New Roman"/>
                <w:sz w:val="24"/>
                <w:lang w:val="it-IT"/>
              </w:rPr>
            </w:pPr>
            <w:r w:rsidRPr="004D39DA">
              <w:rPr>
                <w:rFonts w:ascii="Times New Roman" w:hAnsi="Times New Roman"/>
                <w:sz w:val="24"/>
                <w:lang w:val="ru-RU"/>
              </w:rPr>
              <w:t>Спецификации для бурильного и эксплуатационного подъемного Оборудования</w:t>
            </w:r>
          </w:p>
        </w:tc>
      </w:tr>
      <w:tr w:rsidR="00801B76" w:rsidRPr="004D39DA" w14:paraId="2827A334" w14:textId="77777777" w:rsidTr="00B13472">
        <w:tc>
          <w:tcPr>
            <w:tcW w:w="1701" w:type="dxa"/>
            <w:vAlign w:val="center"/>
          </w:tcPr>
          <w:p w14:paraId="672A4F5F"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 xml:space="preserve">API Spec 9A </w:t>
            </w:r>
          </w:p>
        </w:tc>
        <w:tc>
          <w:tcPr>
            <w:tcW w:w="7655" w:type="dxa"/>
            <w:vAlign w:val="center"/>
          </w:tcPr>
          <w:p w14:paraId="5D33D2B7"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 xml:space="preserve">Спецификация для стальных тросов </w:t>
            </w:r>
          </w:p>
        </w:tc>
      </w:tr>
      <w:tr w:rsidR="00801B76" w:rsidRPr="0075355E" w14:paraId="1268104D" w14:textId="77777777" w:rsidTr="00B13472">
        <w:tc>
          <w:tcPr>
            <w:tcW w:w="1701" w:type="dxa"/>
            <w:vAlign w:val="center"/>
          </w:tcPr>
          <w:p w14:paraId="13ACCAE0" w14:textId="77777777" w:rsidR="00801B76" w:rsidRPr="004D39DA" w:rsidRDefault="00801B76" w:rsidP="00B13472">
            <w:pPr>
              <w:rPr>
                <w:rFonts w:ascii="Times New Roman" w:hAnsi="Times New Roman"/>
                <w:sz w:val="24"/>
              </w:rPr>
            </w:pPr>
            <w:r w:rsidRPr="004D39DA">
              <w:rPr>
                <w:rFonts w:ascii="Times New Roman" w:hAnsi="Times New Roman"/>
                <w:sz w:val="24"/>
              </w:rPr>
              <w:t>API RP 7C-11F</w:t>
            </w:r>
          </w:p>
        </w:tc>
        <w:tc>
          <w:tcPr>
            <w:tcW w:w="7655" w:type="dxa"/>
            <w:vAlign w:val="center"/>
          </w:tcPr>
          <w:p w14:paraId="66EFA3B4"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 xml:space="preserve">Рекомендуемая процедура для установки, обслуживания и эксплуатации двигателей внутреннего сгорания </w:t>
            </w:r>
          </w:p>
        </w:tc>
      </w:tr>
      <w:tr w:rsidR="00801B76" w:rsidRPr="0075355E" w14:paraId="37F9E72D" w14:textId="77777777" w:rsidTr="00B13472">
        <w:tc>
          <w:tcPr>
            <w:tcW w:w="1701" w:type="dxa"/>
            <w:vAlign w:val="center"/>
          </w:tcPr>
          <w:p w14:paraId="3D4620A1" w14:textId="77777777" w:rsidR="00801B76" w:rsidRPr="004D39DA" w:rsidRDefault="00801B76" w:rsidP="00B13472">
            <w:pPr>
              <w:rPr>
                <w:rFonts w:ascii="Times New Roman" w:hAnsi="Times New Roman"/>
                <w:sz w:val="24"/>
              </w:rPr>
            </w:pPr>
            <w:r w:rsidRPr="004D39DA">
              <w:rPr>
                <w:rFonts w:ascii="Times New Roman" w:hAnsi="Times New Roman"/>
                <w:sz w:val="24"/>
              </w:rPr>
              <w:t>API RP 8B</w:t>
            </w:r>
          </w:p>
        </w:tc>
        <w:tc>
          <w:tcPr>
            <w:tcW w:w="7655" w:type="dxa"/>
            <w:vAlign w:val="center"/>
          </w:tcPr>
          <w:p w14:paraId="465EA557"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 xml:space="preserve">Рекомендуемая процедура для инспектирования и обслуживания подъемного Оборудования </w:t>
            </w:r>
          </w:p>
        </w:tc>
      </w:tr>
      <w:tr w:rsidR="00801B76" w:rsidRPr="0075355E" w14:paraId="4683C485" w14:textId="77777777" w:rsidTr="00B13472">
        <w:tc>
          <w:tcPr>
            <w:tcW w:w="1701" w:type="dxa"/>
            <w:vAlign w:val="center"/>
          </w:tcPr>
          <w:p w14:paraId="09268AC2" w14:textId="77777777" w:rsidR="00801B76" w:rsidRPr="004D39DA" w:rsidRDefault="00801B76" w:rsidP="00B13472">
            <w:pPr>
              <w:rPr>
                <w:rFonts w:ascii="Times New Roman" w:hAnsi="Times New Roman"/>
                <w:sz w:val="24"/>
              </w:rPr>
            </w:pPr>
            <w:r w:rsidRPr="004D39DA">
              <w:rPr>
                <w:rFonts w:ascii="Times New Roman" w:hAnsi="Times New Roman"/>
                <w:sz w:val="24"/>
              </w:rPr>
              <w:t>API RP 9B</w:t>
            </w:r>
          </w:p>
        </w:tc>
        <w:tc>
          <w:tcPr>
            <w:tcW w:w="7655" w:type="dxa"/>
            <w:vAlign w:val="center"/>
          </w:tcPr>
          <w:p w14:paraId="26A5ED0D"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 xml:space="preserve">Рекомендуемая процедура по применению, уходу и использованию стальных канатов для нефтяной промышленности </w:t>
            </w:r>
          </w:p>
        </w:tc>
      </w:tr>
      <w:tr w:rsidR="00801B76" w:rsidRPr="0075355E" w14:paraId="09530DFF" w14:textId="77777777" w:rsidTr="00B13472">
        <w:tc>
          <w:tcPr>
            <w:tcW w:w="1701" w:type="dxa"/>
            <w:vAlign w:val="center"/>
          </w:tcPr>
          <w:p w14:paraId="4816F004" w14:textId="3F8A4AD5" w:rsidR="00801B76" w:rsidRPr="004D39DA" w:rsidRDefault="00A87A56" w:rsidP="00B13472">
            <w:pPr>
              <w:rPr>
                <w:rFonts w:ascii="Times New Roman" w:hAnsi="Times New Roman"/>
                <w:sz w:val="24"/>
              </w:rPr>
            </w:pPr>
            <w:r w:rsidRPr="004D39DA">
              <w:rPr>
                <w:rFonts w:ascii="Times New Roman" w:hAnsi="Times New Roman"/>
                <w:sz w:val="24"/>
              </w:rPr>
              <w:t>API RP</w:t>
            </w:r>
            <w:r w:rsidR="00801B76" w:rsidRPr="004D39DA">
              <w:rPr>
                <w:rFonts w:ascii="Times New Roman" w:hAnsi="Times New Roman"/>
                <w:sz w:val="24"/>
              </w:rPr>
              <w:t xml:space="preserve"> 13E</w:t>
            </w:r>
          </w:p>
        </w:tc>
        <w:tc>
          <w:tcPr>
            <w:tcW w:w="7655" w:type="dxa"/>
            <w:vAlign w:val="center"/>
          </w:tcPr>
          <w:p w14:paraId="3302B128"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 xml:space="preserve">Рекомендуемая процедура по предназначению полотна сетки вибросита </w:t>
            </w:r>
          </w:p>
        </w:tc>
      </w:tr>
      <w:tr w:rsidR="00801B76" w:rsidRPr="0075355E" w14:paraId="364A6F32" w14:textId="77777777" w:rsidTr="00B13472">
        <w:tc>
          <w:tcPr>
            <w:tcW w:w="1701" w:type="dxa"/>
            <w:vAlign w:val="center"/>
          </w:tcPr>
          <w:p w14:paraId="524CA788"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API RP 2I</w:t>
            </w:r>
          </w:p>
        </w:tc>
        <w:tc>
          <w:tcPr>
            <w:tcW w:w="7655" w:type="dxa"/>
            <w:vAlign w:val="center"/>
          </w:tcPr>
          <w:p w14:paraId="61C3F993" w14:textId="77777777" w:rsidR="00801B76" w:rsidRPr="004D39DA" w:rsidRDefault="00801B76" w:rsidP="00B13472">
            <w:pPr>
              <w:jc w:val="both"/>
              <w:rPr>
                <w:rFonts w:ascii="Times New Roman" w:hAnsi="Times New Roman"/>
                <w:sz w:val="24"/>
                <w:lang w:val="it-IT"/>
              </w:rPr>
            </w:pPr>
            <w:r w:rsidRPr="004D39DA">
              <w:rPr>
                <w:rFonts w:ascii="Times New Roman" w:hAnsi="Times New Roman"/>
                <w:sz w:val="24"/>
                <w:lang w:val="ru-RU"/>
              </w:rPr>
              <w:t>Рекомендуемая процедура по техническому осмотру при эксплуатации швартовочных принадлежностей плавучих буровых установок</w:t>
            </w:r>
          </w:p>
        </w:tc>
      </w:tr>
      <w:tr w:rsidR="00801B76" w:rsidRPr="0075355E" w14:paraId="405FAE55" w14:textId="77777777" w:rsidTr="00B13472">
        <w:tc>
          <w:tcPr>
            <w:tcW w:w="1701" w:type="dxa"/>
            <w:vAlign w:val="center"/>
          </w:tcPr>
          <w:p w14:paraId="60988F21"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APIRP</w:t>
            </w:r>
            <w:r w:rsidRPr="004D39DA">
              <w:rPr>
                <w:rFonts w:ascii="Times New Roman" w:hAnsi="Times New Roman"/>
                <w:sz w:val="24"/>
                <w:lang w:val="ru-RU"/>
              </w:rPr>
              <w:t xml:space="preserve"> 48</w:t>
            </w:r>
          </w:p>
        </w:tc>
        <w:tc>
          <w:tcPr>
            <w:tcW w:w="7655" w:type="dxa"/>
            <w:vAlign w:val="center"/>
          </w:tcPr>
          <w:p w14:paraId="57B7C725"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 xml:space="preserve">Рекомендуемая процедура по форме отчетности по тестированию буровой штанги </w:t>
            </w:r>
          </w:p>
        </w:tc>
      </w:tr>
      <w:tr w:rsidR="00801B76" w:rsidRPr="0075355E" w14:paraId="2F5BC7BC" w14:textId="77777777" w:rsidTr="00B13472">
        <w:tc>
          <w:tcPr>
            <w:tcW w:w="1701" w:type="dxa"/>
            <w:vAlign w:val="center"/>
          </w:tcPr>
          <w:p w14:paraId="31AFCF31"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APIRP</w:t>
            </w:r>
            <w:r w:rsidRPr="004D39DA">
              <w:rPr>
                <w:rFonts w:ascii="Times New Roman" w:hAnsi="Times New Roman"/>
                <w:sz w:val="24"/>
                <w:lang w:val="ru-RU"/>
              </w:rPr>
              <w:t xml:space="preserve"> 49</w:t>
            </w:r>
          </w:p>
        </w:tc>
        <w:tc>
          <w:tcPr>
            <w:tcW w:w="7655" w:type="dxa"/>
            <w:vAlign w:val="center"/>
          </w:tcPr>
          <w:p w14:paraId="40AC5C40"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 xml:space="preserve">Рекомендуемые процедуры по безопасному бурению скважин с содержанием сероводорода </w:t>
            </w:r>
          </w:p>
        </w:tc>
      </w:tr>
      <w:tr w:rsidR="00801B76" w:rsidRPr="0075355E" w14:paraId="29B23B43" w14:textId="77777777" w:rsidTr="00B13472">
        <w:tc>
          <w:tcPr>
            <w:tcW w:w="1701" w:type="dxa"/>
            <w:vAlign w:val="center"/>
          </w:tcPr>
          <w:p w14:paraId="6F0A51E2"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APIRP</w:t>
            </w:r>
            <w:r w:rsidRPr="004D39DA">
              <w:rPr>
                <w:rFonts w:ascii="Times New Roman" w:hAnsi="Times New Roman"/>
                <w:sz w:val="24"/>
                <w:lang w:val="ru-RU"/>
              </w:rPr>
              <w:t xml:space="preserve"> 53</w:t>
            </w:r>
          </w:p>
        </w:tc>
        <w:tc>
          <w:tcPr>
            <w:tcW w:w="7655" w:type="dxa"/>
            <w:vAlign w:val="center"/>
          </w:tcPr>
          <w:p w14:paraId="79F43C17"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 xml:space="preserve">Рекомендуемые процедуры по системам противовыбросового Оборудования для бурения скважин </w:t>
            </w:r>
          </w:p>
        </w:tc>
      </w:tr>
      <w:tr w:rsidR="00801B76" w:rsidRPr="0075355E" w14:paraId="088DCD5E" w14:textId="77777777" w:rsidTr="00B13472">
        <w:tc>
          <w:tcPr>
            <w:tcW w:w="1701" w:type="dxa"/>
            <w:vAlign w:val="center"/>
          </w:tcPr>
          <w:p w14:paraId="35984B63"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APIRP</w:t>
            </w:r>
            <w:r w:rsidRPr="004D39DA">
              <w:rPr>
                <w:rFonts w:ascii="Times New Roman" w:hAnsi="Times New Roman"/>
                <w:sz w:val="24"/>
                <w:lang w:val="ru-RU"/>
              </w:rPr>
              <w:t xml:space="preserve"> 54</w:t>
            </w:r>
          </w:p>
        </w:tc>
        <w:tc>
          <w:tcPr>
            <w:tcW w:w="7655" w:type="dxa"/>
            <w:vAlign w:val="center"/>
          </w:tcPr>
          <w:p w14:paraId="2E90EAD6"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 xml:space="preserve">Рекомендуемые процедуры по охране труда и здоровья при Услугах в нефтегазовом комплексе </w:t>
            </w:r>
          </w:p>
        </w:tc>
      </w:tr>
      <w:tr w:rsidR="00801B76" w:rsidRPr="0075355E" w14:paraId="262F9053" w14:textId="77777777" w:rsidTr="00B13472">
        <w:tc>
          <w:tcPr>
            <w:tcW w:w="1701" w:type="dxa"/>
            <w:vAlign w:val="center"/>
          </w:tcPr>
          <w:p w14:paraId="430C3669"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APIRP</w:t>
            </w:r>
            <w:r w:rsidRPr="004D39DA">
              <w:rPr>
                <w:rFonts w:ascii="Times New Roman" w:hAnsi="Times New Roman"/>
                <w:sz w:val="24"/>
                <w:lang w:val="ru-RU"/>
              </w:rPr>
              <w:t xml:space="preserve"> 59</w:t>
            </w:r>
          </w:p>
        </w:tc>
        <w:tc>
          <w:tcPr>
            <w:tcW w:w="7655" w:type="dxa"/>
            <w:vAlign w:val="center"/>
          </w:tcPr>
          <w:p w14:paraId="46903AE0"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 xml:space="preserve">Рекомендуемые процедуры для операций по контролю скважин </w:t>
            </w:r>
          </w:p>
        </w:tc>
      </w:tr>
      <w:tr w:rsidR="00801B76" w:rsidRPr="0075355E" w14:paraId="40468961" w14:textId="77777777" w:rsidTr="00B13472">
        <w:tc>
          <w:tcPr>
            <w:tcW w:w="1701" w:type="dxa"/>
            <w:vAlign w:val="center"/>
          </w:tcPr>
          <w:p w14:paraId="09C077AE"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API Bull 5C2</w:t>
            </w:r>
          </w:p>
        </w:tc>
        <w:tc>
          <w:tcPr>
            <w:tcW w:w="7655" w:type="dxa"/>
            <w:vAlign w:val="center"/>
          </w:tcPr>
          <w:p w14:paraId="37BBF22D" w14:textId="77777777" w:rsidR="00801B76" w:rsidRPr="004D39DA" w:rsidRDefault="00801B76" w:rsidP="00B13472">
            <w:pPr>
              <w:jc w:val="both"/>
              <w:rPr>
                <w:rFonts w:ascii="Times New Roman" w:hAnsi="Times New Roman"/>
                <w:sz w:val="24"/>
                <w:lang w:val="it-IT"/>
              </w:rPr>
            </w:pPr>
            <w:r w:rsidRPr="004D39DA">
              <w:rPr>
                <w:rFonts w:ascii="Times New Roman" w:hAnsi="Times New Roman"/>
                <w:sz w:val="24"/>
                <w:lang w:val="ru-RU"/>
              </w:rPr>
              <w:t>Бюллетень об эксплуатационных характеристиках обсадных</w:t>
            </w:r>
            <w:r w:rsidRPr="004D39DA">
              <w:rPr>
                <w:rFonts w:ascii="Times New Roman" w:hAnsi="Times New Roman"/>
                <w:sz w:val="24"/>
                <w:lang w:val="it-IT"/>
              </w:rPr>
              <w:t xml:space="preserve">, </w:t>
            </w:r>
            <w:r w:rsidRPr="004D39DA">
              <w:rPr>
                <w:rFonts w:ascii="Times New Roman" w:hAnsi="Times New Roman"/>
                <w:sz w:val="24"/>
                <w:lang w:val="ru-RU"/>
              </w:rPr>
              <w:t>лифтовых и буровых труб</w:t>
            </w:r>
          </w:p>
        </w:tc>
      </w:tr>
    </w:tbl>
    <w:p w14:paraId="6D1130B1" w14:textId="77777777" w:rsidR="00801B76" w:rsidRPr="004D39DA" w:rsidRDefault="00801B76" w:rsidP="00801B76">
      <w:pPr>
        <w:rPr>
          <w:rFonts w:ascii="Times New Roman" w:hAnsi="Times New Roman"/>
          <w:sz w:val="24"/>
          <w:lang w:val="fr-FR"/>
        </w:rPr>
      </w:pPr>
    </w:p>
    <w:p w14:paraId="4785EA11" w14:textId="77777777" w:rsidR="00801B76" w:rsidRPr="004D39DA" w:rsidRDefault="00801B76" w:rsidP="0093350B">
      <w:pPr>
        <w:pStyle w:val="2"/>
      </w:pPr>
      <w:r w:rsidRPr="004D39DA">
        <w:t>88.3. Другие международные стандарты и спецификации</w:t>
      </w:r>
    </w:p>
    <w:p w14:paraId="77715A13" w14:textId="4B2EB451" w:rsidR="00801B76" w:rsidRPr="004D39DA" w:rsidRDefault="005E0BA6" w:rsidP="00801B76">
      <w:pPr>
        <w:jc w:val="both"/>
        <w:rPr>
          <w:rFonts w:ascii="Times New Roman" w:hAnsi="Times New Roman"/>
          <w:sz w:val="24"/>
          <w:lang w:val="ru-RU"/>
        </w:rPr>
      </w:pPr>
      <w:r w:rsidRPr="004D39DA">
        <w:rPr>
          <w:rFonts w:ascii="Times New Roman" w:hAnsi="Times New Roman"/>
          <w:sz w:val="24"/>
          <w:lang w:val="ru-RU"/>
        </w:rPr>
        <w:t>Исполнитель</w:t>
      </w:r>
      <w:r w:rsidR="00801B76" w:rsidRPr="004D39DA">
        <w:rPr>
          <w:rFonts w:ascii="Times New Roman" w:hAnsi="Times New Roman"/>
          <w:sz w:val="24"/>
          <w:lang w:val="ru-RU"/>
        </w:rPr>
        <w:t xml:space="preserve"> оказывает Услуги, указанные в Разделе </w:t>
      </w:r>
      <w:r w:rsidR="00801B76" w:rsidRPr="004D39DA">
        <w:rPr>
          <w:rFonts w:ascii="Times New Roman" w:hAnsi="Times New Roman"/>
          <w:sz w:val="24"/>
          <w:lang w:val="en-US"/>
        </w:rPr>
        <w:t>IV</w:t>
      </w:r>
      <w:r w:rsidR="00801B76" w:rsidRPr="004D39DA">
        <w:rPr>
          <w:rFonts w:ascii="Times New Roman" w:hAnsi="Times New Roman"/>
          <w:sz w:val="24"/>
          <w:lang w:val="ru-RU"/>
        </w:rPr>
        <w:t xml:space="preserve">– «Техническая спецификация», и предоставляет средства </w:t>
      </w:r>
      <w:r w:rsidR="00567559" w:rsidRPr="004D39DA">
        <w:rPr>
          <w:rFonts w:ascii="Times New Roman" w:hAnsi="Times New Roman"/>
          <w:sz w:val="24"/>
          <w:lang w:val="ru-RU"/>
        </w:rPr>
        <w:t>Исполнителя</w:t>
      </w:r>
      <w:r w:rsidR="00801B76" w:rsidRPr="004D39DA">
        <w:rPr>
          <w:rFonts w:ascii="Times New Roman" w:hAnsi="Times New Roman"/>
          <w:sz w:val="24"/>
          <w:lang w:val="ru-RU"/>
        </w:rPr>
        <w:t xml:space="preserve">, Персонал </w:t>
      </w:r>
      <w:r w:rsidR="00567559" w:rsidRPr="004D39DA">
        <w:rPr>
          <w:rFonts w:ascii="Times New Roman" w:hAnsi="Times New Roman"/>
          <w:sz w:val="24"/>
          <w:lang w:val="ru-RU"/>
        </w:rPr>
        <w:t>Исполнителя</w:t>
      </w:r>
      <w:r w:rsidR="00801B76" w:rsidRPr="004D39DA">
        <w:rPr>
          <w:rFonts w:ascii="Times New Roman" w:hAnsi="Times New Roman"/>
          <w:sz w:val="24"/>
          <w:lang w:val="ru-RU"/>
        </w:rPr>
        <w:t xml:space="preserve">, материалы, здания и другие услуги, указанные в настоящем документе, как предоставляемые </w:t>
      </w:r>
      <w:r w:rsidR="00567559" w:rsidRPr="004D39DA">
        <w:rPr>
          <w:rFonts w:ascii="Times New Roman" w:hAnsi="Times New Roman"/>
          <w:sz w:val="24"/>
          <w:lang w:val="ru-RU"/>
        </w:rPr>
        <w:t>Исполнителем</w:t>
      </w:r>
      <w:r w:rsidR="00801B76" w:rsidRPr="004D39DA">
        <w:rPr>
          <w:rFonts w:ascii="Times New Roman" w:hAnsi="Times New Roman"/>
          <w:sz w:val="24"/>
          <w:lang w:val="ru-RU"/>
        </w:rPr>
        <w:t>, в соответствии с минимальными стандартами, спецификациями, нормами, правилами и технологиями, указанными в следующих стандартах:</w:t>
      </w:r>
    </w:p>
    <w:p w14:paraId="52998B2E" w14:textId="77777777" w:rsidR="00801B76" w:rsidRPr="004D39DA" w:rsidRDefault="00801B76" w:rsidP="00801B76">
      <w:pPr>
        <w:rPr>
          <w:rFonts w:ascii="Times New Roman" w:hAnsi="Times New Roman"/>
          <w:sz w:val="24"/>
          <w:lang w:val="ru-RU"/>
        </w:rPr>
      </w:pPr>
    </w:p>
    <w:tbl>
      <w:tblPr>
        <w:tblW w:w="9356"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843"/>
        <w:gridCol w:w="7513"/>
      </w:tblGrid>
      <w:tr w:rsidR="00801B76" w:rsidRPr="004D39DA" w14:paraId="56675B54" w14:textId="77777777" w:rsidTr="00B13472">
        <w:trPr>
          <w:cantSplit/>
          <w:tblHeader/>
        </w:trPr>
        <w:tc>
          <w:tcPr>
            <w:tcW w:w="1843" w:type="dxa"/>
            <w:tcBorders>
              <w:top w:val="single" w:sz="4" w:space="0" w:color="auto"/>
            </w:tcBorders>
          </w:tcPr>
          <w:p w14:paraId="677D3C59" w14:textId="77777777" w:rsidR="00801B76" w:rsidRPr="004D39DA" w:rsidRDefault="00801B76" w:rsidP="00B13472">
            <w:pPr>
              <w:keepNext/>
              <w:jc w:val="center"/>
              <w:rPr>
                <w:rFonts w:ascii="Times New Roman" w:hAnsi="Times New Roman"/>
                <w:bCs/>
                <w:sz w:val="24"/>
                <w:lang w:val="ru-RU"/>
              </w:rPr>
            </w:pPr>
            <w:r w:rsidRPr="004D39DA">
              <w:rPr>
                <w:rFonts w:ascii="Times New Roman" w:hAnsi="Times New Roman"/>
                <w:bCs/>
                <w:sz w:val="24"/>
                <w:lang w:val="ru-RU"/>
              </w:rPr>
              <w:lastRenderedPageBreak/>
              <w:t>Ссылка</w:t>
            </w:r>
          </w:p>
        </w:tc>
        <w:tc>
          <w:tcPr>
            <w:tcW w:w="7513" w:type="dxa"/>
            <w:tcBorders>
              <w:top w:val="single" w:sz="4" w:space="0" w:color="auto"/>
            </w:tcBorders>
          </w:tcPr>
          <w:p w14:paraId="4A811DF7" w14:textId="77777777" w:rsidR="00801B76" w:rsidRPr="004D39DA" w:rsidRDefault="00801B76" w:rsidP="00B13472">
            <w:pPr>
              <w:jc w:val="center"/>
              <w:rPr>
                <w:rFonts w:ascii="Times New Roman" w:hAnsi="Times New Roman"/>
                <w:bCs/>
                <w:sz w:val="24"/>
                <w:lang w:val="ru-RU"/>
              </w:rPr>
            </w:pPr>
            <w:r w:rsidRPr="004D39DA">
              <w:rPr>
                <w:rFonts w:ascii="Times New Roman" w:hAnsi="Times New Roman"/>
                <w:bCs/>
                <w:sz w:val="24"/>
                <w:lang w:val="ru-RU"/>
              </w:rPr>
              <w:t>Описание спецификации</w:t>
            </w:r>
          </w:p>
        </w:tc>
      </w:tr>
      <w:tr w:rsidR="00801B76" w:rsidRPr="0075355E" w14:paraId="41F34E09" w14:textId="77777777" w:rsidTr="00B13472">
        <w:trPr>
          <w:cantSplit/>
        </w:trPr>
        <w:tc>
          <w:tcPr>
            <w:tcW w:w="1843" w:type="dxa"/>
            <w:vAlign w:val="center"/>
          </w:tcPr>
          <w:p w14:paraId="5627941C"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Институт нефти</w:t>
            </w:r>
          </w:p>
        </w:tc>
        <w:tc>
          <w:tcPr>
            <w:tcW w:w="7513" w:type="dxa"/>
            <w:vAlign w:val="center"/>
          </w:tcPr>
          <w:p w14:paraId="4769D3E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Типовой кодекс Института нефти по безопасным Услугам Часть 15: Кодекс классификации зон для установок, работающими с легковоспламеняющимися жидкостями (</w:t>
            </w:r>
            <w:r w:rsidRPr="004D39DA">
              <w:rPr>
                <w:rFonts w:ascii="Times New Roman" w:hAnsi="Times New Roman"/>
                <w:sz w:val="24"/>
              </w:rPr>
              <w:t>ISBN</w:t>
            </w:r>
            <w:r w:rsidRPr="004D39DA">
              <w:rPr>
                <w:rFonts w:ascii="Times New Roman" w:hAnsi="Times New Roman"/>
                <w:sz w:val="24"/>
                <w:lang w:val="ru-RU"/>
              </w:rPr>
              <w:t xml:space="preserve"> 0 85293 223 5)</w:t>
            </w:r>
          </w:p>
        </w:tc>
      </w:tr>
      <w:tr w:rsidR="00801B76" w:rsidRPr="0075355E" w14:paraId="22F41556" w14:textId="77777777" w:rsidTr="00B13472">
        <w:trPr>
          <w:cantSplit/>
        </w:trPr>
        <w:tc>
          <w:tcPr>
            <w:tcW w:w="1843" w:type="dxa"/>
            <w:vAlign w:val="center"/>
          </w:tcPr>
          <w:p w14:paraId="2E05988C"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Институт нефти</w:t>
            </w:r>
          </w:p>
        </w:tc>
        <w:tc>
          <w:tcPr>
            <w:tcW w:w="7513" w:type="dxa"/>
            <w:vAlign w:val="center"/>
          </w:tcPr>
          <w:p w14:paraId="27B9EE3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Использование дизельных двигателей и электрических приборов в зонах класса 2 по классификации зон</w:t>
            </w:r>
          </w:p>
        </w:tc>
      </w:tr>
      <w:tr w:rsidR="00801B76" w:rsidRPr="004D39DA" w14:paraId="187E4AA8" w14:textId="77777777" w:rsidTr="00B13472">
        <w:trPr>
          <w:cantSplit/>
        </w:trPr>
        <w:tc>
          <w:tcPr>
            <w:tcW w:w="1843" w:type="dxa"/>
            <w:vAlign w:val="center"/>
          </w:tcPr>
          <w:p w14:paraId="08E352EC" w14:textId="780316F7" w:rsidR="00801B76" w:rsidRPr="004D39DA" w:rsidRDefault="00801B76" w:rsidP="00B13472">
            <w:pPr>
              <w:rPr>
                <w:rFonts w:ascii="Times New Roman" w:hAnsi="Times New Roman"/>
                <w:sz w:val="24"/>
                <w:lang w:val="ru-RU"/>
              </w:rPr>
            </w:pPr>
            <w:r w:rsidRPr="004D39DA">
              <w:rPr>
                <w:rFonts w:ascii="Times New Roman" w:hAnsi="Times New Roman"/>
                <w:sz w:val="24"/>
              </w:rPr>
              <w:t>IADC</w:t>
            </w:r>
            <w:r w:rsidRPr="004D39DA">
              <w:rPr>
                <w:rFonts w:ascii="Times New Roman" w:hAnsi="Times New Roman"/>
                <w:sz w:val="24"/>
                <w:lang w:val="ru-RU"/>
              </w:rPr>
              <w:t xml:space="preserve"> (Международная ассоциация буровых </w:t>
            </w:r>
            <w:r w:rsidR="009D2F51" w:rsidRPr="004D39DA">
              <w:rPr>
                <w:rFonts w:ascii="Times New Roman" w:hAnsi="Times New Roman"/>
                <w:sz w:val="24"/>
                <w:lang w:val="ru-RU"/>
              </w:rPr>
              <w:t>Исполнителей</w:t>
            </w:r>
            <w:r w:rsidRPr="004D39DA">
              <w:rPr>
                <w:rFonts w:ascii="Times New Roman" w:hAnsi="Times New Roman"/>
                <w:sz w:val="24"/>
                <w:lang w:val="ru-RU"/>
              </w:rPr>
              <w:t>)</w:t>
            </w:r>
          </w:p>
        </w:tc>
        <w:tc>
          <w:tcPr>
            <w:tcW w:w="7513" w:type="dxa"/>
            <w:vAlign w:val="center"/>
          </w:tcPr>
          <w:p w14:paraId="13F0D093"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 xml:space="preserve">IADC </w:t>
            </w:r>
            <w:r w:rsidRPr="004D39DA">
              <w:rPr>
                <w:rFonts w:ascii="Times New Roman" w:hAnsi="Times New Roman"/>
                <w:sz w:val="24"/>
                <w:lang w:val="ru-RU"/>
              </w:rPr>
              <w:t>Руководство по бурению</w:t>
            </w:r>
          </w:p>
        </w:tc>
      </w:tr>
      <w:tr w:rsidR="00801B76" w:rsidRPr="0075355E" w14:paraId="34B28963" w14:textId="77777777" w:rsidTr="00B13472">
        <w:trPr>
          <w:cantSplit/>
        </w:trPr>
        <w:tc>
          <w:tcPr>
            <w:tcW w:w="1843" w:type="dxa"/>
            <w:vAlign w:val="center"/>
          </w:tcPr>
          <w:p w14:paraId="4002CBCC" w14:textId="77777777" w:rsidR="00801B76" w:rsidRPr="004D39DA" w:rsidRDefault="00801B76" w:rsidP="00B13472">
            <w:pPr>
              <w:rPr>
                <w:rFonts w:ascii="Times New Roman" w:hAnsi="Times New Roman"/>
                <w:sz w:val="24"/>
              </w:rPr>
            </w:pPr>
            <w:r w:rsidRPr="004D39DA">
              <w:rPr>
                <w:rFonts w:ascii="Times New Roman" w:hAnsi="Times New Roman"/>
                <w:sz w:val="24"/>
              </w:rPr>
              <w:t>OCTG Proctor NS-1</w:t>
            </w:r>
          </w:p>
        </w:tc>
        <w:tc>
          <w:tcPr>
            <w:tcW w:w="7513" w:type="dxa"/>
            <w:vAlign w:val="center"/>
          </w:tcPr>
          <w:p w14:paraId="465136DD" w14:textId="0D229CCE" w:rsidR="00801B76" w:rsidRPr="004D39DA" w:rsidRDefault="00801B76" w:rsidP="00B13472">
            <w:pPr>
              <w:rPr>
                <w:rFonts w:ascii="Times New Roman" w:hAnsi="Times New Roman"/>
                <w:sz w:val="24"/>
                <w:lang w:val="ru-RU"/>
              </w:rPr>
            </w:pPr>
            <w:r w:rsidRPr="004D39DA">
              <w:rPr>
                <w:rFonts w:ascii="Times New Roman" w:hAnsi="Times New Roman"/>
                <w:sz w:val="24"/>
                <w:lang w:val="ru-RU"/>
              </w:rPr>
              <w:t xml:space="preserve">Требования к качеству и инспекции нового и </w:t>
            </w:r>
            <w:r w:rsidR="00A87A56" w:rsidRPr="004D39DA">
              <w:rPr>
                <w:rFonts w:ascii="Times New Roman" w:hAnsi="Times New Roman"/>
                <w:sz w:val="24"/>
                <w:lang w:val="ru-RU"/>
              </w:rPr>
              <w:t>ремонтированного бурового Оборудования,</w:t>
            </w:r>
            <w:r w:rsidRPr="004D39DA">
              <w:rPr>
                <w:rFonts w:ascii="Times New Roman" w:hAnsi="Times New Roman"/>
                <w:sz w:val="24"/>
                <w:lang w:val="ru-RU"/>
              </w:rPr>
              <w:t xml:space="preserve"> и Оборудования для заканчивания скважин </w:t>
            </w:r>
          </w:p>
        </w:tc>
      </w:tr>
      <w:tr w:rsidR="00801B76" w:rsidRPr="0075355E" w14:paraId="6EA5E7C1" w14:textId="77777777" w:rsidTr="00B13472">
        <w:trPr>
          <w:cantSplit/>
        </w:trPr>
        <w:tc>
          <w:tcPr>
            <w:tcW w:w="1843" w:type="dxa"/>
            <w:vAlign w:val="center"/>
          </w:tcPr>
          <w:p w14:paraId="404D7148" w14:textId="77777777" w:rsidR="00801B76" w:rsidRPr="004D39DA" w:rsidRDefault="00801B76" w:rsidP="00B13472">
            <w:pPr>
              <w:rPr>
                <w:rFonts w:ascii="Times New Roman" w:hAnsi="Times New Roman"/>
                <w:sz w:val="24"/>
              </w:rPr>
            </w:pPr>
            <w:r w:rsidRPr="004D39DA">
              <w:rPr>
                <w:rFonts w:ascii="Times New Roman" w:hAnsi="Times New Roman"/>
                <w:sz w:val="24"/>
              </w:rPr>
              <w:t>OCTG Proctor NS-2</w:t>
            </w:r>
          </w:p>
        </w:tc>
        <w:tc>
          <w:tcPr>
            <w:tcW w:w="7513" w:type="dxa"/>
            <w:vAlign w:val="center"/>
          </w:tcPr>
          <w:p w14:paraId="75FFBA95"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 xml:space="preserve">Стандарт инспекции буровых труб для бурового Оборудования, бывшего в употреблении </w:t>
            </w:r>
          </w:p>
        </w:tc>
      </w:tr>
      <w:tr w:rsidR="00801B76" w:rsidRPr="004D39DA" w14:paraId="689886DD" w14:textId="77777777" w:rsidTr="00B13472">
        <w:trPr>
          <w:cantSplit/>
        </w:trPr>
        <w:tc>
          <w:tcPr>
            <w:tcW w:w="1843" w:type="dxa"/>
            <w:tcBorders>
              <w:bottom w:val="single" w:sz="4" w:space="0" w:color="auto"/>
            </w:tcBorders>
          </w:tcPr>
          <w:p w14:paraId="6DB8BA3E" w14:textId="77777777" w:rsidR="00801B76" w:rsidRPr="004D39DA" w:rsidRDefault="00801B76" w:rsidP="00B13472">
            <w:pPr>
              <w:rPr>
                <w:rFonts w:ascii="Times New Roman" w:hAnsi="Times New Roman"/>
                <w:sz w:val="24"/>
              </w:rPr>
            </w:pPr>
            <w:r w:rsidRPr="004D39DA">
              <w:rPr>
                <w:rFonts w:ascii="Times New Roman" w:hAnsi="Times New Roman"/>
                <w:sz w:val="24"/>
              </w:rPr>
              <w:t>T H Hill Associates, Inc.</w:t>
            </w:r>
          </w:p>
        </w:tc>
        <w:tc>
          <w:tcPr>
            <w:tcW w:w="7513" w:type="dxa"/>
            <w:tcBorders>
              <w:bottom w:val="single" w:sz="4" w:space="0" w:color="auto"/>
            </w:tcBorders>
          </w:tcPr>
          <w:p w14:paraId="62CDC25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 xml:space="preserve">Стандарт </w:t>
            </w:r>
            <w:r w:rsidRPr="004D39DA">
              <w:rPr>
                <w:rFonts w:ascii="Times New Roman" w:hAnsi="Times New Roman"/>
                <w:sz w:val="24"/>
              </w:rPr>
              <w:t>DS</w:t>
            </w:r>
            <w:r w:rsidRPr="004D39DA">
              <w:rPr>
                <w:rFonts w:ascii="Times New Roman" w:hAnsi="Times New Roman"/>
                <w:sz w:val="24"/>
                <w:lang w:val="ru-RU"/>
              </w:rPr>
              <w:t>-1™ Третье издание</w:t>
            </w:r>
          </w:p>
          <w:p w14:paraId="0AA5CAD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 xml:space="preserve">Том 1, Спецификация бурильных труб </w:t>
            </w:r>
          </w:p>
          <w:p w14:paraId="15637346" w14:textId="77777777" w:rsidR="00801B76" w:rsidRPr="004D39DA" w:rsidRDefault="00801B76" w:rsidP="00B13472">
            <w:pPr>
              <w:pStyle w:val="a5"/>
              <w:rPr>
                <w:rFonts w:ascii="Times New Roman" w:hAnsi="Times New Roman"/>
                <w:sz w:val="24"/>
                <w:lang w:val="ru-RU"/>
              </w:rPr>
            </w:pPr>
            <w:r w:rsidRPr="004D39DA">
              <w:rPr>
                <w:rFonts w:ascii="Times New Roman" w:hAnsi="Times New Roman"/>
                <w:sz w:val="24"/>
                <w:lang w:val="ru-RU"/>
              </w:rPr>
              <w:t xml:space="preserve">Том 2, проект и Услуга бурильной колонны </w:t>
            </w:r>
          </w:p>
          <w:p w14:paraId="2349FDC0"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Том</w:t>
            </w:r>
            <w:r w:rsidRPr="004D39DA">
              <w:rPr>
                <w:rFonts w:ascii="Times New Roman" w:hAnsi="Times New Roman"/>
                <w:sz w:val="24"/>
              </w:rPr>
              <w:t xml:space="preserve"> 3, </w:t>
            </w:r>
            <w:r w:rsidRPr="004D39DA">
              <w:rPr>
                <w:rFonts w:ascii="Times New Roman" w:hAnsi="Times New Roman"/>
                <w:sz w:val="24"/>
                <w:lang w:val="ru-RU"/>
              </w:rPr>
              <w:t>Инспекция бурильной колонны</w:t>
            </w:r>
          </w:p>
        </w:tc>
      </w:tr>
    </w:tbl>
    <w:p w14:paraId="3E7ABD81" w14:textId="77777777" w:rsidR="00801B76" w:rsidRPr="004D39DA" w:rsidRDefault="00801B76" w:rsidP="00801B76">
      <w:pPr>
        <w:pStyle w:val="Level2last"/>
        <w:spacing w:after="0" w:line="240" w:lineRule="auto"/>
        <w:ind w:left="0"/>
        <w:rPr>
          <w:rFonts w:ascii="Times New Roman" w:hAnsi="Times New Roman"/>
          <w:sz w:val="24"/>
          <w:szCs w:val="24"/>
        </w:rPr>
      </w:pPr>
    </w:p>
    <w:p w14:paraId="05C4C2F3" w14:textId="77777777" w:rsidR="00801B76" w:rsidRPr="004D39DA" w:rsidRDefault="00801B76" w:rsidP="00801B76">
      <w:pPr>
        <w:pStyle w:val="10"/>
        <w:spacing w:before="0"/>
        <w:rPr>
          <w:rFonts w:ascii="Times New Roman" w:hAnsi="Times New Roman"/>
          <w:color w:val="000000"/>
          <w:sz w:val="24"/>
          <w:szCs w:val="24"/>
          <w:lang w:val="ru-RU"/>
        </w:rPr>
      </w:pPr>
      <w:r w:rsidRPr="004D39DA">
        <w:rPr>
          <w:rFonts w:ascii="Times New Roman" w:hAnsi="Times New Roman"/>
          <w:caps/>
          <w:color w:val="000000"/>
          <w:sz w:val="24"/>
          <w:szCs w:val="24"/>
          <w:lang w:val="ru-RU"/>
        </w:rPr>
        <w:t>СТАТЬЯ</w:t>
      </w:r>
      <w:r w:rsidRPr="004D39DA">
        <w:rPr>
          <w:rFonts w:ascii="Times New Roman" w:hAnsi="Times New Roman"/>
          <w:caps/>
          <w:color w:val="000000"/>
          <w:sz w:val="24"/>
          <w:szCs w:val="24"/>
        </w:rPr>
        <w:t> </w:t>
      </w:r>
      <w:r w:rsidRPr="004D39DA">
        <w:rPr>
          <w:rFonts w:ascii="Times New Roman" w:hAnsi="Times New Roman"/>
          <w:caps/>
          <w:color w:val="000000"/>
          <w:sz w:val="24"/>
          <w:szCs w:val="24"/>
          <w:lang w:val="ru-RU"/>
        </w:rPr>
        <w:t>89 – РАЗЛИЧНЫЕ СТАНДАРТЫ И СПЕЦИФИКАЦИИ</w:t>
      </w:r>
    </w:p>
    <w:p w14:paraId="6877A9E2" w14:textId="54809F42" w:rsidR="00801B76" w:rsidRPr="004D39DA" w:rsidRDefault="00801B76" w:rsidP="0093350B">
      <w:pPr>
        <w:pStyle w:val="2"/>
      </w:pPr>
      <w:r w:rsidRPr="004D39DA">
        <w:rPr>
          <w:lang w:val="en-US"/>
        </w:rPr>
        <w:t>89</w:t>
      </w:r>
      <w:r w:rsidRPr="004D39DA">
        <w:t>.1.</w:t>
      </w:r>
      <w:r w:rsidRPr="004D39DA">
        <w:tab/>
        <w:t xml:space="preserve">Скважинное Оборудование </w:t>
      </w:r>
      <w:r w:rsidR="00567559" w:rsidRPr="004D39DA">
        <w:t>Исполнителя</w:t>
      </w:r>
    </w:p>
    <w:p w14:paraId="51BD397D" w14:textId="2FA0BABA" w:rsidR="00801B76" w:rsidRPr="004D39DA" w:rsidRDefault="00801B76" w:rsidP="003524BE">
      <w:pPr>
        <w:pStyle w:val="Level1"/>
        <w:numPr>
          <w:ilvl w:val="2"/>
          <w:numId w:val="103"/>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За исключением бурильной трубы и УБТ, все забойные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должны соответствовать минимальным стандартам самой свежей редакции </w:t>
      </w:r>
      <w:r w:rsidRPr="004D39DA">
        <w:rPr>
          <w:rFonts w:ascii="Times New Roman" w:hAnsi="Times New Roman"/>
          <w:sz w:val="24"/>
          <w:szCs w:val="24"/>
        </w:rPr>
        <w:t>API</w:t>
      </w:r>
      <w:r w:rsidRPr="004D39DA">
        <w:rPr>
          <w:rFonts w:ascii="Times New Roman" w:hAnsi="Times New Roman"/>
          <w:sz w:val="24"/>
          <w:szCs w:val="24"/>
          <w:lang w:val="ru-RU"/>
        </w:rPr>
        <w:t xml:space="preserve"> </w:t>
      </w:r>
      <w:r w:rsidRPr="004D39DA">
        <w:rPr>
          <w:rFonts w:ascii="Times New Roman" w:hAnsi="Times New Roman"/>
          <w:sz w:val="24"/>
          <w:szCs w:val="24"/>
        </w:rPr>
        <w:t>Premium</w:t>
      </w:r>
      <w:r w:rsidRPr="004D39DA">
        <w:rPr>
          <w:rFonts w:ascii="Times New Roman" w:hAnsi="Times New Roman"/>
          <w:sz w:val="24"/>
          <w:szCs w:val="24"/>
          <w:lang w:val="ru-RU"/>
        </w:rPr>
        <w:t xml:space="preserve"> </w:t>
      </w:r>
      <w:r w:rsidRPr="004D39DA">
        <w:rPr>
          <w:rFonts w:ascii="Times New Roman" w:hAnsi="Times New Roman"/>
          <w:sz w:val="24"/>
          <w:szCs w:val="24"/>
        </w:rPr>
        <w:t>Grade</w:t>
      </w:r>
      <w:r w:rsidRPr="004D39DA">
        <w:rPr>
          <w:rFonts w:ascii="Times New Roman" w:hAnsi="Times New Roman"/>
          <w:sz w:val="24"/>
          <w:szCs w:val="24"/>
          <w:lang w:val="ru-RU"/>
        </w:rPr>
        <w:t xml:space="preserve"> </w:t>
      </w:r>
      <w:r w:rsidRPr="004D39DA">
        <w:rPr>
          <w:rFonts w:ascii="Times New Roman" w:hAnsi="Times New Roman"/>
          <w:sz w:val="24"/>
          <w:szCs w:val="24"/>
        </w:rPr>
        <w:t>RP</w:t>
      </w:r>
      <w:r w:rsidRPr="004D39DA">
        <w:rPr>
          <w:rFonts w:ascii="Times New Roman" w:hAnsi="Times New Roman"/>
          <w:sz w:val="24"/>
          <w:szCs w:val="24"/>
          <w:lang w:val="ru-RU"/>
        </w:rPr>
        <w:t xml:space="preserve"> 7</w:t>
      </w:r>
      <w:r w:rsidRPr="004D39DA">
        <w:rPr>
          <w:rFonts w:ascii="Times New Roman" w:hAnsi="Times New Roman"/>
          <w:sz w:val="24"/>
          <w:szCs w:val="24"/>
        </w:rPr>
        <w:t>G</w:t>
      </w:r>
      <w:r w:rsidRPr="004D39DA">
        <w:rPr>
          <w:rFonts w:ascii="Times New Roman" w:hAnsi="Times New Roman"/>
          <w:sz w:val="24"/>
          <w:szCs w:val="24"/>
          <w:lang w:val="ru-RU"/>
        </w:rPr>
        <w:t xml:space="preserve"> для нового Оборудования.  Все забойные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должны иметь уникальные идентификационные номера в целях идентификации и отслеживания. </w:t>
      </w:r>
    </w:p>
    <w:p w14:paraId="635349F3" w14:textId="50D85F65" w:rsidR="00801B76" w:rsidRPr="004D39DA" w:rsidRDefault="00801B76" w:rsidP="003524BE">
      <w:pPr>
        <w:pStyle w:val="Level1"/>
        <w:numPr>
          <w:ilvl w:val="2"/>
          <w:numId w:val="103"/>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Все забойные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а также другие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установленные на буровой штанге, должно быть спроектировано таким образом, чтобы всегда выдерживать следующие нагрузки:</w:t>
      </w:r>
    </w:p>
    <w:p w14:paraId="0D48CB71" w14:textId="77777777" w:rsidR="00801B76" w:rsidRPr="004D39DA" w:rsidRDefault="00801B76" w:rsidP="00801B76">
      <w:pPr>
        <w:pStyle w:val="Lista"/>
        <w:numPr>
          <w:ilvl w:val="0"/>
          <w:numId w:val="30"/>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Разрывное усилие, равное его собственному весу, включая вес наиболее тяжелого ожидаемого бурильного узла в среде бурового раствора, плюс затяжка в 45000 </w:t>
      </w:r>
      <w:r w:rsidRPr="004D39DA">
        <w:rPr>
          <w:rFonts w:ascii="Times New Roman" w:hAnsi="Times New Roman"/>
          <w:sz w:val="24"/>
          <w:szCs w:val="24"/>
        </w:rPr>
        <w:t>daN</w:t>
      </w:r>
      <w:r w:rsidRPr="004D39DA">
        <w:rPr>
          <w:rFonts w:ascii="Times New Roman" w:hAnsi="Times New Roman"/>
          <w:sz w:val="24"/>
          <w:szCs w:val="24"/>
          <w:lang w:val="ru-RU"/>
        </w:rPr>
        <w:t xml:space="preserve">; </w:t>
      </w:r>
    </w:p>
    <w:p w14:paraId="3CB17190" w14:textId="77777777" w:rsidR="00801B76" w:rsidRPr="004D39DA" w:rsidRDefault="00801B76" w:rsidP="00801B76">
      <w:pPr>
        <w:pStyle w:val="Lista"/>
        <w:numPr>
          <w:ilvl w:val="0"/>
          <w:numId w:val="30"/>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Смятие труб клиньями, где расчет смятия основан на рекомендуемых рабочих процедурах производителя.</w:t>
      </w:r>
    </w:p>
    <w:p w14:paraId="7E5E6E09" w14:textId="7F5D75F1" w:rsidR="00801B76" w:rsidRPr="004D39DA" w:rsidRDefault="005E0BA6" w:rsidP="003524BE">
      <w:pPr>
        <w:pStyle w:val="Level1"/>
        <w:numPr>
          <w:ilvl w:val="2"/>
          <w:numId w:val="103"/>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оказывает требования по инспекции и другие требования к забойным средствам </w:t>
      </w:r>
      <w:r w:rsidR="00567559" w:rsidRPr="004D39DA">
        <w:rPr>
          <w:rFonts w:ascii="Times New Roman" w:hAnsi="Times New Roman"/>
          <w:sz w:val="24"/>
          <w:szCs w:val="24"/>
          <w:lang w:val="ru-RU"/>
        </w:rPr>
        <w:t>Исполнителя</w:t>
      </w:r>
      <w:r w:rsidR="00801B76" w:rsidRPr="004D39DA">
        <w:rPr>
          <w:rFonts w:ascii="Times New Roman" w:hAnsi="Times New Roman"/>
          <w:sz w:val="24"/>
          <w:szCs w:val="24"/>
          <w:lang w:val="ru-RU"/>
        </w:rPr>
        <w:t xml:space="preserve">, указанные в Статье 6 или других статьях Договора. Забойные средства </w:t>
      </w:r>
      <w:r w:rsidR="00567559" w:rsidRPr="004D39DA">
        <w:rPr>
          <w:rFonts w:ascii="Times New Roman" w:hAnsi="Times New Roman"/>
          <w:sz w:val="24"/>
          <w:szCs w:val="24"/>
          <w:lang w:val="ru-RU"/>
        </w:rPr>
        <w:t>Исполнителя</w:t>
      </w:r>
      <w:r w:rsidR="00801B76" w:rsidRPr="004D39DA">
        <w:rPr>
          <w:rFonts w:ascii="Times New Roman" w:hAnsi="Times New Roman"/>
          <w:sz w:val="24"/>
          <w:szCs w:val="24"/>
          <w:lang w:val="ru-RU"/>
        </w:rPr>
        <w:t xml:space="preserve"> должны быть произведены, спроектированы и, если применимо, отремонтированы в соответствии с требованиями </w:t>
      </w:r>
      <w:r w:rsidR="00801B76" w:rsidRPr="004D39DA">
        <w:rPr>
          <w:rFonts w:ascii="Times New Roman" w:hAnsi="Times New Roman"/>
          <w:sz w:val="24"/>
          <w:szCs w:val="24"/>
        </w:rPr>
        <w:t>OCTG</w:t>
      </w:r>
      <w:r w:rsidR="00801B76" w:rsidRPr="004D39DA">
        <w:rPr>
          <w:rFonts w:ascii="Times New Roman" w:hAnsi="Times New Roman"/>
          <w:sz w:val="24"/>
          <w:szCs w:val="24"/>
          <w:lang w:val="ru-RU"/>
        </w:rPr>
        <w:t xml:space="preserve"> </w:t>
      </w:r>
      <w:r w:rsidR="00801B76" w:rsidRPr="004D39DA">
        <w:rPr>
          <w:rFonts w:ascii="Times New Roman" w:hAnsi="Times New Roman"/>
          <w:sz w:val="24"/>
          <w:szCs w:val="24"/>
        </w:rPr>
        <w:t>Proctor</w:t>
      </w:r>
      <w:r w:rsidR="00801B76" w:rsidRPr="004D39DA">
        <w:rPr>
          <w:rFonts w:ascii="Times New Roman" w:hAnsi="Times New Roman"/>
          <w:sz w:val="24"/>
          <w:szCs w:val="24"/>
          <w:lang w:val="ru-RU"/>
        </w:rPr>
        <w:t xml:space="preserve"> </w:t>
      </w:r>
      <w:r w:rsidR="00801B76" w:rsidRPr="004D39DA">
        <w:rPr>
          <w:rFonts w:ascii="Times New Roman" w:hAnsi="Times New Roman"/>
          <w:iCs/>
          <w:sz w:val="24"/>
          <w:szCs w:val="24"/>
        </w:rPr>
        <w:t>NS</w:t>
      </w:r>
      <w:r w:rsidR="00801B76" w:rsidRPr="004D39DA">
        <w:rPr>
          <w:rFonts w:ascii="Times New Roman" w:hAnsi="Times New Roman"/>
          <w:iCs/>
          <w:sz w:val="24"/>
          <w:szCs w:val="24"/>
          <w:lang w:val="ru-RU"/>
        </w:rPr>
        <w:t xml:space="preserve">-1: Требования к качеству и инспекции нового и </w:t>
      </w:r>
      <w:r w:rsidR="00A87A56" w:rsidRPr="004D39DA">
        <w:rPr>
          <w:rFonts w:ascii="Times New Roman" w:hAnsi="Times New Roman"/>
          <w:iCs/>
          <w:sz w:val="24"/>
          <w:szCs w:val="24"/>
          <w:lang w:val="ru-RU"/>
        </w:rPr>
        <w:t>ремонтированного бурильного Оборудования,</w:t>
      </w:r>
      <w:r w:rsidR="00801B76" w:rsidRPr="004D39DA">
        <w:rPr>
          <w:rFonts w:ascii="Times New Roman" w:hAnsi="Times New Roman"/>
          <w:iCs/>
          <w:sz w:val="24"/>
          <w:szCs w:val="24"/>
          <w:lang w:val="ru-RU"/>
        </w:rPr>
        <w:t xml:space="preserve"> и Оборудования для завершения скважин.</w:t>
      </w:r>
      <w:r w:rsidR="00801B76" w:rsidRPr="004D39DA">
        <w:rPr>
          <w:rFonts w:ascii="Times New Roman" w:hAnsi="Times New Roman"/>
          <w:sz w:val="24"/>
          <w:szCs w:val="24"/>
          <w:lang w:val="ru-RU"/>
        </w:rPr>
        <w:t xml:space="preserve">  Все бывшее в употреблении Оборудование должно быть инспектировано и отремонтировано известной, одобренной Заказчиком, инспекционной компанией в соответствии с </w:t>
      </w:r>
      <w:r w:rsidR="00801B76" w:rsidRPr="004D39DA">
        <w:rPr>
          <w:rFonts w:ascii="Times New Roman" w:hAnsi="Times New Roman"/>
          <w:iCs/>
          <w:sz w:val="24"/>
          <w:szCs w:val="24"/>
        </w:rPr>
        <w:t>NS</w:t>
      </w:r>
      <w:r w:rsidR="00801B76" w:rsidRPr="004D39DA">
        <w:rPr>
          <w:rFonts w:ascii="Times New Roman" w:hAnsi="Times New Roman"/>
          <w:iCs/>
          <w:sz w:val="24"/>
          <w:szCs w:val="24"/>
          <w:lang w:val="ru-RU"/>
        </w:rPr>
        <w:t xml:space="preserve">-2: Стандарт инспектирования буровых труб для бывшего в употреблении бурового Оборудования   </w:t>
      </w:r>
      <w:r w:rsidR="00801B76" w:rsidRPr="004D39DA">
        <w:rPr>
          <w:rFonts w:ascii="Times New Roman" w:hAnsi="Times New Roman"/>
          <w:sz w:val="24"/>
          <w:szCs w:val="24"/>
          <w:lang w:val="ru-RU"/>
        </w:rPr>
        <w:t xml:space="preserve">непосредственно перед доставкой.  Инспекционные сертификаты подаются в двух экземплярах с каждым наименованием поставляемых средств </w:t>
      </w:r>
      <w:r w:rsidR="00567559" w:rsidRPr="004D39DA">
        <w:rPr>
          <w:rFonts w:ascii="Times New Roman" w:hAnsi="Times New Roman"/>
          <w:sz w:val="24"/>
          <w:szCs w:val="24"/>
          <w:lang w:val="ru-RU"/>
        </w:rPr>
        <w:t>Исполнителя</w:t>
      </w:r>
      <w:r w:rsidR="00801B76" w:rsidRPr="004D39DA">
        <w:rPr>
          <w:rFonts w:ascii="Times New Roman" w:hAnsi="Times New Roman"/>
          <w:sz w:val="24"/>
          <w:szCs w:val="24"/>
          <w:lang w:val="ru-RU"/>
        </w:rPr>
        <w:t>. Впоследствии, частота инспекций должна быть, как указано в Статье</w:t>
      </w:r>
      <w:r w:rsidR="00801B76" w:rsidRPr="004D39DA">
        <w:rPr>
          <w:rFonts w:ascii="Times New Roman" w:hAnsi="Times New Roman"/>
          <w:sz w:val="24"/>
          <w:szCs w:val="24"/>
        </w:rPr>
        <w:t> </w:t>
      </w:r>
      <w:r w:rsidR="00801B76" w:rsidRPr="004D39DA">
        <w:rPr>
          <w:rFonts w:ascii="Times New Roman" w:hAnsi="Times New Roman"/>
          <w:sz w:val="24"/>
          <w:szCs w:val="24"/>
          <w:lang w:val="ru-RU"/>
        </w:rPr>
        <w:t xml:space="preserve">6. Если происходят частые поломки Оборудования, указанные средства </w:t>
      </w:r>
      <w:r w:rsidR="00567559" w:rsidRPr="004D39DA">
        <w:rPr>
          <w:rFonts w:ascii="Times New Roman" w:hAnsi="Times New Roman"/>
          <w:sz w:val="24"/>
          <w:szCs w:val="24"/>
          <w:lang w:val="ru-RU"/>
        </w:rPr>
        <w:t>Исполнителя</w:t>
      </w:r>
      <w:r w:rsidR="00801B76" w:rsidRPr="004D39DA">
        <w:rPr>
          <w:rFonts w:ascii="Times New Roman" w:hAnsi="Times New Roman"/>
          <w:sz w:val="24"/>
          <w:szCs w:val="24"/>
          <w:lang w:val="ru-RU"/>
        </w:rPr>
        <w:t xml:space="preserve"> повторно инспектируется за счет </w:t>
      </w:r>
      <w:r w:rsidR="00567559" w:rsidRPr="004D39DA">
        <w:rPr>
          <w:rFonts w:ascii="Times New Roman" w:hAnsi="Times New Roman"/>
          <w:sz w:val="24"/>
          <w:szCs w:val="24"/>
          <w:lang w:val="ru-RU"/>
        </w:rPr>
        <w:t>Исполнителя</w:t>
      </w:r>
      <w:r w:rsidR="00801B76" w:rsidRPr="004D39DA">
        <w:rPr>
          <w:rFonts w:ascii="Times New Roman" w:hAnsi="Times New Roman"/>
          <w:sz w:val="24"/>
          <w:szCs w:val="24"/>
          <w:lang w:val="ru-RU"/>
        </w:rPr>
        <w:t xml:space="preserve">. </w:t>
      </w:r>
    </w:p>
    <w:p w14:paraId="07B04F7A" w14:textId="77777777" w:rsidR="00801B76" w:rsidRPr="004D39DA" w:rsidRDefault="00801B76" w:rsidP="0093350B">
      <w:pPr>
        <w:pStyle w:val="2"/>
      </w:pPr>
      <w:r w:rsidRPr="004D39DA">
        <w:rPr>
          <w:lang w:val="en-US"/>
        </w:rPr>
        <w:t>89</w:t>
      </w:r>
      <w:r w:rsidRPr="004D39DA">
        <w:t>.2.</w:t>
      </w:r>
      <w:r w:rsidRPr="004D39DA">
        <w:tab/>
        <w:t>Требования к испытаниям Оборудования</w:t>
      </w:r>
    </w:p>
    <w:p w14:paraId="11E5A6B5" w14:textId="77777777" w:rsidR="00801B76" w:rsidRPr="004D39DA" w:rsidRDefault="00801B76" w:rsidP="003524BE">
      <w:pPr>
        <w:pStyle w:val="Level2last"/>
        <w:numPr>
          <w:ilvl w:val="2"/>
          <w:numId w:val="10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Испытание под давлением должно выполняться в соответствии с </w:t>
      </w:r>
      <w:r w:rsidRPr="004D39DA">
        <w:rPr>
          <w:rFonts w:ascii="Times New Roman" w:hAnsi="Times New Roman"/>
          <w:sz w:val="24"/>
          <w:szCs w:val="24"/>
          <w:lang w:val="en-US"/>
        </w:rPr>
        <w:t>API</w:t>
      </w:r>
      <w:r w:rsidRPr="004D39DA">
        <w:rPr>
          <w:rFonts w:ascii="Times New Roman" w:hAnsi="Times New Roman"/>
          <w:sz w:val="24"/>
          <w:szCs w:val="24"/>
          <w:lang w:val="ru-RU"/>
        </w:rPr>
        <w:t>, Руководство по контролю давления для операций бурения и ремонта.</w:t>
      </w:r>
    </w:p>
    <w:p w14:paraId="323927C0" w14:textId="1172DF77" w:rsidR="00801B76" w:rsidRPr="004D39DA" w:rsidRDefault="00801B76" w:rsidP="003524BE">
      <w:pPr>
        <w:pStyle w:val="Level2last"/>
        <w:numPr>
          <w:ilvl w:val="2"/>
          <w:numId w:val="10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Если другое не оговорено в Договоре, при необходимости испытания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под давлением, испытательное давление подается в течение 15 (пятнадцати) </w:t>
      </w:r>
      <w:r w:rsidRPr="004D39DA">
        <w:rPr>
          <w:rFonts w:ascii="Times New Roman" w:hAnsi="Times New Roman"/>
          <w:sz w:val="24"/>
          <w:szCs w:val="24"/>
          <w:lang w:val="ru-RU"/>
        </w:rPr>
        <w:lastRenderedPageBreak/>
        <w:t xml:space="preserve">минут, и приемлемая потеря давления в этот период не должно составлять более 10 (десяти) % от начального давления, при условии, что давление остается постоянным в течение следующих 10 (десяти) минут (напр., двадцати </w:t>
      </w:r>
      <w:r w:rsidR="00A87A56" w:rsidRPr="004D39DA">
        <w:rPr>
          <w:rFonts w:ascii="Times New Roman" w:hAnsi="Times New Roman"/>
          <w:sz w:val="24"/>
          <w:szCs w:val="24"/>
          <w:lang w:val="ru-RU"/>
        </w:rPr>
        <w:t>пятиминутное</w:t>
      </w:r>
      <w:r w:rsidRPr="004D39DA">
        <w:rPr>
          <w:rFonts w:ascii="Times New Roman" w:hAnsi="Times New Roman"/>
          <w:sz w:val="24"/>
          <w:szCs w:val="24"/>
          <w:lang w:val="ru-RU"/>
        </w:rPr>
        <w:t xml:space="preserve"> испытание под давлением).  </w:t>
      </w:r>
    </w:p>
    <w:p w14:paraId="55B6BADA"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caps/>
          <w:sz w:val="24"/>
          <w:szCs w:val="24"/>
          <w:lang w:val="ru-RU"/>
        </w:rPr>
        <w:t>89.2.3. Испытания обсадной колонны, устьевого и противовыбросового Оборудования</w:t>
      </w:r>
    </w:p>
    <w:p w14:paraId="5E2B2FAF" w14:textId="77777777"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Все испытания обсадной колонны, устьевого и противовыбросового Оборудования выполняются в соответствии с руководством по контролю давления, </w:t>
      </w:r>
      <w:r w:rsidRPr="004D39DA">
        <w:rPr>
          <w:rFonts w:ascii="Times New Roman" w:hAnsi="Times New Roman"/>
          <w:sz w:val="24"/>
          <w:szCs w:val="24"/>
          <w:lang w:val="en-US"/>
        </w:rPr>
        <w:t>API</w:t>
      </w:r>
      <w:r w:rsidRPr="004D39DA">
        <w:rPr>
          <w:rFonts w:ascii="Times New Roman" w:hAnsi="Times New Roman"/>
          <w:sz w:val="24"/>
          <w:szCs w:val="24"/>
          <w:lang w:val="ru-RU"/>
        </w:rPr>
        <w:t>.</w:t>
      </w:r>
    </w:p>
    <w:p w14:paraId="39D13B65"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caps/>
          <w:sz w:val="24"/>
          <w:szCs w:val="24"/>
          <w:lang w:val="ru-RU"/>
        </w:rPr>
        <w:t>89.2.4. Требования к тестированию материалов</w:t>
      </w:r>
    </w:p>
    <w:p w14:paraId="2AE05DF8" w14:textId="77777777" w:rsidR="00801B76" w:rsidRPr="004D39DA" w:rsidRDefault="005E0BA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гарантирует, что материалы для использования в скважине прошли требуемые проверки качества.</w:t>
      </w:r>
    </w:p>
    <w:p w14:paraId="7C81C97C" w14:textId="77777777" w:rsidR="00801B76" w:rsidRPr="004D39DA" w:rsidRDefault="00801B76" w:rsidP="00801B76">
      <w:pPr>
        <w:pStyle w:val="6"/>
        <w:numPr>
          <w:ilvl w:val="2"/>
          <w:numId w:val="47"/>
        </w:numPr>
        <w:spacing w:before="0" w:line="240" w:lineRule="auto"/>
        <w:rPr>
          <w:rFonts w:ascii="Times New Roman" w:hAnsi="Times New Roman"/>
          <w:b w:val="0"/>
          <w:sz w:val="24"/>
          <w:szCs w:val="24"/>
        </w:rPr>
      </w:pPr>
      <w:r w:rsidRPr="004D39DA">
        <w:rPr>
          <w:rFonts w:ascii="Times New Roman" w:hAnsi="Times New Roman"/>
          <w:b w:val="0"/>
          <w:caps/>
          <w:sz w:val="24"/>
          <w:szCs w:val="24"/>
          <w:lang w:val="ru-RU"/>
        </w:rPr>
        <w:t xml:space="preserve">Испытание прочности пласта </w:t>
      </w:r>
    </w:p>
    <w:p w14:paraId="1A1B8473" w14:textId="77777777"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Испытание прочности пласта, или испытания «на утечку» выполняются в соответствии с Буровой программой Заказчика.  </w:t>
      </w:r>
    </w:p>
    <w:p w14:paraId="2CB4E08F" w14:textId="77777777" w:rsidR="00801B76" w:rsidRPr="004D39DA" w:rsidRDefault="00801B76" w:rsidP="0093350B">
      <w:pPr>
        <w:pStyle w:val="2"/>
      </w:pPr>
      <w:r w:rsidRPr="004D39DA">
        <w:rPr>
          <w:lang w:val="en-US"/>
        </w:rPr>
        <w:t>89</w:t>
      </w:r>
      <w:r w:rsidRPr="004D39DA">
        <w:t>.3.</w:t>
      </w:r>
      <w:r w:rsidRPr="004D39DA">
        <w:tab/>
        <w:t>Действия при чрезвычайных обстоятельствах</w:t>
      </w:r>
    </w:p>
    <w:p w14:paraId="32178AF1" w14:textId="58430C3E" w:rsidR="00801B76" w:rsidRPr="004D39DA" w:rsidRDefault="005E0BA6" w:rsidP="003524BE">
      <w:pPr>
        <w:pStyle w:val="Level1"/>
        <w:numPr>
          <w:ilvl w:val="2"/>
          <w:numId w:val="105"/>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разрабатывает план действий в чрезвычайных обстоятельствах и чрезвычайные процедуры для своих Услуг и Персонала </w:t>
      </w:r>
      <w:r w:rsidR="00567559" w:rsidRPr="004D39DA">
        <w:rPr>
          <w:rFonts w:ascii="Times New Roman" w:hAnsi="Times New Roman"/>
          <w:sz w:val="24"/>
          <w:szCs w:val="24"/>
          <w:lang w:val="ru-RU"/>
        </w:rPr>
        <w:t>Исполнителя</w:t>
      </w:r>
      <w:r w:rsidR="00801B76" w:rsidRPr="004D39DA">
        <w:rPr>
          <w:rFonts w:ascii="Times New Roman" w:hAnsi="Times New Roman"/>
          <w:sz w:val="24"/>
          <w:szCs w:val="24"/>
          <w:lang w:val="ru-RU"/>
        </w:rPr>
        <w:t xml:space="preserve"> в соответствии законодательством РК.</w:t>
      </w:r>
    </w:p>
    <w:p w14:paraId="4C3A13D8" w14:textId="3D207C17" w:rsidR="00801B76" w:rsidRPr="004D39DA" w:rsidRDefault="00801B76" w:rsidP="003524BE">
      <w:pPr>
        <w:pStyle w:val="Level1"/>
        <w:numPr>
          <w:ilvl w:val="2"/>
          <w:numId w:val="105"/>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Системы определения пожара/газа устанавливаются на </w:t>
      </w:r>
      <w:r w:rsidR="00A87A56" w:rsidRPr="004D39DA">
        <w:rPr>
          <w:rFonts w:ascii="Times New Roman" w:hAnsi="Times New Roman"/>
          <w:sz w:val="24"/>
          <w:szCs w:val="24"/>
          <w:lang w:val="ru-RU"/>
        </w:rPr>
        <w:t>Средствах Исполнителя</w:t>
      </w:r>
      <w:r w:rsidRPr="004D39DA">
        <w:rPr>
          <w:rFonts w:ascii="Times New Roman" w:hAnsi="Times New Roman"/>
          <w:sz w:val="24"/>
          <w:szCs w:val="24"/>
          <w:lang w:val="ru-RU"/>
        </w:rPr>
        <w:t xml:space="preserve"> и интегрируются в систему сигнализации </w:t>
      </w:r>
      <w:r w:rsidR="00D14E49" w:rsidRPr="004D39DA">
        <w:rPr>
          <w:rFonts w:ascii="Times New Roman" w:hAnsi="Times New Roman"/>
          <w:sz w:val="24"/>
          <w:szCs w:val="24"/>
          <w:lang w:val="ru-RU"/>
        </w:rPr>
        <w:t>ПБУ</w:t>
      </w:r>
      <w:r w:rsidRPr="004D39DA">
        <w:rPr>
          <w:rFonts w:ascii="Times New Roman" w:hAnsi="Times New Roman"/>
          <w:sz w:val="24"/>
          <w:szCs w:val="24"/>
          <w:lang w:val="ru-RU"/>
        </w:rPr>
        <w:t xml:space="preserve"> (сигнализация активирует звуковой/световой сигнал на Оборудовании, а огонь/газ в помещении активируют сигнализацию).</w:t>
      </w:r>
    </w:p>
    <w:p w14:paraId="6B182C91" w14:textId="77777777" w:rsidR="00801B76" w:rsidRPr="004D39DA" w:rsidRDefault="005E0BA6" w:rsidP="003524BE">
      <w:pPr>
        <w:pStyle w:val="Level1"/>
        <w:numPr>
          <w:ilvl w:val="2"/>
          <w:numId w:val="105"/>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готовит чрезвычайные процедуры, совместимые с чрезвычайными процедурами Заказчика, включая эвакуацию в специально указанные пункты сбора при ЧП. Эти чрезвычайные процедуры подаются Заказчику на утверждение не позднее, чем за 2 (две) недели до забуривания.</w:t>
      </w:r>
    </w:p>
    <w:p w14:paraId="1972B47C" w14:textId="56448B24" w:rsidR="00801B76" w:rsidRPr="004D39DA" w:rsidRDefault="005E0BA6" w:rsidP="003524BE">
      <w:pPr>
        <w:pStyle w:val="Level1"/>
        <w:numPr>
          <w:ilvl w:val="2"/>
          <w:numId w:val="105"/>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должен иметь процедуры и средства для оказания первой </w:t>
      </w:r>
      <w:r w:rsidR="00A87A56" w:rsidRPr="004D39DA">
        <w:rPr>
          <w:rFonts w:ascii="Times New Roman" w:hAnsi="Times New Roman"/>
          <w:sz w:val="24"/>
          <w:szCs w:val="24"/>
          <w:lang w:val="ru-RU"/>
        </w:rPr>
        <w:t>помощи,</w:t>
      </w:r>
      <w:r w:rsidR="00801B76" w:rsidRPr="004D39DA">
        <w:rPr>
          <w:rFonts w:ascii="Times New Roman" w:hAnsi="Times New Roman"/>
          <w:sz w:val="24"/>
          <w:szCs w:val="24"/>
          <w:lang w:val="ru-RU"/>
        </w:rPr>
        <w:t xml:space="preserve"> вызванных чрезвычайными ситуациями, неправильным использованием Оборудования, химикатов, газов и т.п. </w:t>
      </w:r>
    </w:p>
    <w:p w14:paraId="6082AB9F" w14:textId="77777777" w:rsidR="00801B76" w:rsidRPr="004D39DA" w:rsidRDefault="00801B76" w:rsidP="0093350B">
      <w:pPr>
        <w:pStyle w:val="2"/>
      </w:pPr>
      <w:r w:rsidRPr="004D39DA">
        <w:t>89.4. Грузоподъемные операции</w:t>
      </w:r>
    </w:p>
    <w:p w14:paraId="0FFEE3E8" w14:textId="77777777" w:rsidR="00801B76" w:rsidRPr="004D39DA" w:rsidRDefault="00801B76" w:rsidP="00801B76">
      <w:pPr>
        <w:pStyle w:val="Level1"/>
        <w:spacing w:after="0" w:line="240" w:lineRule="auto"/>
        <w:ind w:left="0" w:firstLine="0"/>
        <w:rPr>
          <w:rFonts w:ascii="Times New Roman" w:hAnsi="Times New Roman"/>
          <w:sz w:val="24"/>
          <w:szCs w:val="24"/>
          <w:lang w:val="ru-RU"/>
        </w:rPr>
      </w:pPr>
      <w:r w:rsidRPr="004D39DA">
        <w:rPr>
          <w:rFonts w:ascii="Times New Roman" w:hAnsi="Times New Roman"/>
          <w:snapToGrid w:val="0"/>
          <w:sz w:val="24"/>
          <w:szCs w:val="24"/>
          <w:lang w:val="ru-RU"/>
        </w:rPr>
        <w:t>89.4.1</w:t>
      </w:r>
      <w:r w:rsidRPr="004D39DA">
        <w:rPr>
          <w:rFonts w:ascii="Times New Roman" w:hAnsi="Times New Roman"/>
          <w:snapToGrid w:val="0"/>
          <w:sz w:val="24"/>
          <w:szCs w:val="24"/>
          <w:lang w:val="ru-RU"/>
        </w:rPr>
        <w:tab/>
        <w:t xml:space="preserve">Все грузоподъемные операции выполняются в соответствии со стандартом </w:t>
      </w:r>
      <w:r w:rsidRPr="004D39DA">
        <w:rPr>
          <w:rFonts w:ascii="Times New Roman" w:hAnsi="Times New Roman"/>
          <w:sz w:val="24"/>
          <w:szCs w:val="24"/>
          <w:lang w:val="ru-RU"/>
        </w:rPr>
        <w:t xml:space="preserve">– </w:t>
      </w:r>
      <w:r w:rsidRPr="004D39DA">
        <w:rPr>
          <w:rFonts w:ascii="Times New Roman" w:hAnsi="Times New Roman"/>
          <w:snapToGrid w:val="0"/>
          <w:sz w:val="24"/>
          <w:szCs w:val="24"/>
          <w:lang w:val="ru-RU"/>
        </w:rPr>
        <w:t>Техника безопасности при грузоподъемных операциях</w:t>
      </w:r>
      <w:r w:rsidRPr="004D39DA">
        <w:rPr>
          <w:rFonts w:ascii="Times New Roman" w:hAnsi="Times New Roman"/>
          <w:sz w:val="24"/>
          <w:szCs w:val="24"/>
          <w:lang w:val="ru-RU"/>
        </w:rPr>
        <w:t>.</w:t>
      </w:r>
    </w:p>
    <w:p w14:paraId="4079F966" w14:textId="77777777" w:rsidR="00801B76" w:rsidRPr="004D39DA" w:rsidRDefault="00801B76" w:rsidP="003524BE">
      <w:pPr>
        <w:pStyle w:val="2"/>
        <w:numPr>
          <w:ilvl w:val="1"/>
          <w:numId w:val="106"/>
        </w:numPr>
      </w:pPr>
      <w:r w:rsidRPr="004D39DA">
        <w:t>. Окружающая среда и охрана природы</w:t>
      </w:r>
    </w:p>
    <w:p w14:paraId="226187C9" w14:textId="7CC623E1" w:rsidR="00801B76" w:rsidRPr="004D39DA" w:rsidRDefault="00801B76" w:rsidP="00801B7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89.5.1.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убеждается, что весь Персонал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ознакомлен и строго придерживается положений местных законов, норм, правил и процедур Заказчика, касающихся окружающей среды, ее охраны и т.п. Неспособность Персонала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строго выполнять указанные требования может вызвать дисциплинарное действие вплоть до удаления с места Услуг в соответствии с положениями Раздела </w:t>
      </w:r>
      <w:r w:rsidRPr="004D39DA">
        <w:rPr>
          <w:rFonts w:ascii="Times New Roman" w:hAnsi="Times New Roman"/>
          <w:sz w:val="24"/>
          <w:szCs w:val="24"/>
        </w:rPr>
        <w:t>II</w:t>
      </w:r>
      <w:r w:rsidRPr="004D39DA">
        <w:rPr>
          <w:rFonts w:ascii="Times New Roman" w:hAnsi="Times New Roman"/>
          <w:sz w:val="24"/>
          <w:szCs w:val="24"/>
          <w:lang w:val="ru-RU"/>
        </w:rPr>
        <w:t xml:space="preserve"> –  «Стандартные статьи» Договора.</w:t>
      </w:r>
    </w:p>
    <w:p w14:paraId="12A2F9AC" w14:textId="478ADBFC" w:rsidR="00801B76" w:rsidRPr="004D39DA" w:rsidRDefault="005E0BA6" w:rsidP="003524BE">
      <w:pPr>
        <w:pStyle w:val="Level1"/>
        <w:numPr>
          <w:ilvl w:val="2"/>
          <w:numId w:val="107"/>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гарантирует, что все средства </w:t>
      </w:r>
      <w:r w:rsidR="00567559" w:rsidRPr="004D39DA">
        <w:rPr>
          <w:rFonts w:ascii="Times New Roman" w:hAnsi="Times New Roman"/>
          <w:sz w:val="24"/>
          <w:szCs w:val="24"/>
          <w:lang w:val="ru-RU"/>
        </w:rPr>
        <w:t>Исполнителя</w:t>
      </w:r>
      <w:r w:rsidR="00801B76" w:rsidRPr="004D39DA">
        <w:rPr>
          <w:rFonts w:ascii="Times New Roman" w:hAnsi="Times New Roman"/>
          <w:sz w:val="24"/>
          <w:szCs w:val="24"/>
          <w:lang w:val="ru-RU"/>
        </w:rPr>
        <w:t xml:space="preserve"> такого типа, которые не будут выделять, сливать или не станут источником каких-либо отходов, шума, газов, запаха или жидкостей, могущих иметь неблагоприятное влияние на людей, растения, животных, землю, воду или воздух вблизи места Услуг сверх норм, установленных местными законами, нормами и/или правилами и процедурами Заказчика.</w:t>
      </w:r>
    </w:p>
    <w:p w14:paraId="1150F22F" w14:textId="33437D39" w:rsidR="00801B76" w:rsidRPr="004D39DA" w:rsidRDefault="00801B76" w:rsidP="003524BE">
      <w:pPr>
        <w:pStyle w:val="Level1"/>
        <w:numPr>
          <w:ilvl w:val="2"/>
          <w:numId w:val="107"/>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Если у Персонала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возникают сомнения насчет правил, норм, процедур в отношении защиты окружающей среды,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основываясь на оценке ситуации, приостанавливает Услуги и передаёт вопрос на рассмотрение представителю </w:t>
      </w:r>
      <w:r w:rsidR="00A87A56" w:rsidRPr="004D39DA">
        <w:rPr>
          <w:rFonts w:ascii="Times New Roman" w:hAnsi="Times New Roman"/>
          <w:sz w:val="24"/>
          <w:szCs w:val="24"/>
          <w:lang w:val="ru-RU"/>
        </w:rPr>
        <w:t>Заказчика для</w:t>
      </w:r>
      <w:r w:rsidRPr="004D39DA">
        <w:rPr>
          <w:rFonts w:ascii="Times New Roman" w:hAnsi="Times New Roman"/>
          <w:sz w:val="24"/>
          <w:szCs w:val="24"/>
          <w:lang w:val="ru-RU"/>
        </w:rPr>
        <w:t xml:space="preserve"> принятия решения по дальнейшим действиям перед возобновлением Услуг.</w:t>
      </w:r>
    </w:p>
    <w:p w14:paraId="6967BF7A" w14:textId="77777777" w:rsidR="00801B76" w:rsidRPr="004D39DA" w:rsidRDefault="005E0BA6" w:rsidP="003524BE">
      <w:pPr>
        <w:pStyle w:val="Level1"/>
        <w:numPr>
          <w:ilvl w:val="2"/>
          <w:numId w:val="107"/>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организует на месте Услуг соответствующее хранение, упаковку, </w:t>
      </w:r>
    </w:p>
    <w:p w14:paraId="2DD4B5A0" w14:textId="451A5AF6" w:rsidR="003D3B0D" w:rsidRPr="004D39DA" w:rsidRDefault="00801B76" w:rsidP="005736B9">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ящики, баллоны, контейнеры и защитные материалы для Оборудования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для исключения возможности протечки, рассыпания, выбросов, разливов и т.д. масла, смазок, отходов или других </w:t>
      </w:r>
      <w:r w:rsidR="00A87A56" w:rsidRPr="004D39DA">
        <w:rPr>
          <w:rFonts w:ascii="Times New Roman" w:hAnsi="Times New Roman"/>
          <w:sz w:val="24"/>
          <w:szCs w:val="24"/>
          <w:lang w:val="ru-RU"/>
        </w:rPr>
        <w:t>опасных,</w:t>
      </w:r>
      <w:r w:rsidRPr="004D39DA">
        <w:rPr>
          <w:rFonts w:ascii="Times New Roman" w:hAnsi="Times New Roman"/>
          <w:sz w:val="24"/>
          <w:szCs w:val="24"/>
          <w:lang w:val="ru-RU"/>
        </w:rPr>
        <w:t xml:space="preserve"> или вредных веществ, могущих вызвать </w:t>
      </w:r>
    </w:p>
    <w:p w14:paraId="4C299352" w14:textId="54489650" w:rsidR="00801B76" w:rsidRPr="004D39DA" w:rsidRDefault="00801B76" w:rsidP="003524BE">
      <w:pPr>
        <w:pStyle w:val="Level1"/>
        <w:numPr>
          <w:ilvl w:val="2"/>
          <w:numId w:val="107"/>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загрязнение, почвы, дна моря, воздуха или воды вблизи места Услуг.</w:t>
      </w:r>
    </w:p>
    <w:p w14:paraId="72058F1F" w14:textId="79AA08CA" w:rsidR="00801B76" w:rsidRPr="004D39DA" w:rsidRDefault="00801B76" w:rsidP="003524BE">
      <w:pPr>
        <w:pStyle w:val="Level1"/>
        <w:numPr>
          <w:ilvl w:val="2"/>
          <w:numId w:val="107"/>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lastRenderedPageBreak/>
        <w:t xml:space="preserve">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не должны иметь дефектов, трещин или протечек, могущих иметь вредное влияние или быть вредными для людей, животных, почвы, воздуха или воды. Допустимое ограничение такого воздействия должно соответствовать нормам, указанным в законодательстве Республики Казахстан.</w:t>
      </w:r>
    </w:p>
    <w:p w14:paraId="5A508C66" w14:textId="3A625D10" w:rsidR="00801B76" w:rsidRPr="004D39DA" w:rsidRDefault="005E0BA6" w:rsidP="003524BE">
      <w:pPr>
        <w:pStyle w:val="Level1"/>
        <w:numPr>
          <w:ilvl w:val="2"/>
          <w:numId w:val="107"/>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гарантирует соблюдение чистоты, порядка и отсутствие загрязнителей на месте </w:t>
      </w:r>
      <w:r w:rsidR="00A87A56" w:rsidRPr="004D39DA">
        <w:rPr>
          <w:rFonts w:ascii="Times New Roman" w:hAnsi="Times New Roman"/>
          <w:sz w:val="24"/>
          <w:szCs w:val="24"/>
          <w:lang w:val="ru-RU"/>
        </w:rPr>
        <w:t>Услуг, и</w:t>
      </w:r>
      <w:r w:rsidR="00801B76" w:rsidRPr="004D39DA">
        <w:rPr>
          <w:rFonts w:ascii="Times New Roman" w:hAnsi="Times New Roman"/>
          <w:sz w:val="24"/>
          <w:szCs w:val="24"/>
          <w:lang w:val="ru-RU"/>
        </w:rPr>
        <w:t xml:space="preserve"> организует утилизацию отходов согласно своим обязательствам, определённым в Раздела IV – «Объём Услуг – Техническая спецификация» Договора.</w:t>
      </w:r>
    </w:p>
    <w:p w14:paraId="5F2713DF" w14:textId="6CEC0060" w:rsidR="00801B76" w:rsidRPr="004D39DA" w:rsidRDefault="00801B76" w:rsidP="003524BE">
      <w:pPr>
        <w:pStyle w:val="Level1"/>
        <w:numPr>
          <w:ilvl w:val="2"/>
          <w:numId w:val="107"/>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Местная база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соответствует правилам и нормам, касающимся промышленных стандартов, охраны окружающей среды, консервации и контроля упаковки, маркировки и хранения, существующих в Республике Казахстан.</w:t>
      </w:r>
    </w:p>
    <w:p w14:paraId="793244A6" w14:textId="77777777" w:rsidR="00801B76" w:rsidRPr="004D39DA" w:rsidRDefault="00801B76" w:rsidP="003524BE">
      <w:pPr>
        <w:pStyle w:val="Level1"/>
        <w:numPr>
          <w:ilvl w:val="2"/>
          <w:numId w:val="107"/>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В случае вредного воздействия на окружающую среду,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принимает все меры и исправительные действия для устранения подобных воздействий.</w:t>
      </w:r>
    </w:p>
    <w:p w14:paraId="18809110" w14:textId="77777777" w:rsidR="00801B76" w:rsidRPr="004D39DA" w:rsidRDefault="00801B76" w:rsidP="0093350B">
      <w:pPr>
        <w:pStyle w:val="2"/>
      </w:pPr>
      <w:r w:rsidRPr="004D39DA">
        <w:t>89.6. Классификация опасных зон</w:t>
      </w:r>
    </w:p>
    <w:p w14:paraId="1749D6ED" w14:textId="4614E72F"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89.6.1.</w:t>
      </w:r>
      <w:r w:rsidRPr="004D39DA">
        <w:rPr>
          <w:rFonts w:ascii="Times New Roman" w:hAnsi="Times New Roman"/>
          <w:sz w:val="24"/>
          <w:szCs w:val="24"/>
          <w:lang w:val="ru-RU"/>
        </w:rPr>
        <w:tab/>
        <w:t>Опасные зоны классифицируются в соответствии с Типовым кодексом безопасности, Часть 15: Классификация зон для Услуги с легковоспламеняющимися жидкостями, издание 2002 года Института нефти (</w:t>
      </w:r>
      <w:r w:rsidRPr="004D39DA">
        <w:rPr>
          <w:rFonts w:ascii="Times New Roman" w:hAnsi="Times New Roman"/>
          <w:sz w:val="24"/>
          <w:szCs w:val="24"/>
        </w:rPr>
        <w:t>ISBN</w:t>
      </w:r>
      <w:r w:rsidRPr="004D39DA">
        <w:rPr>
          <w:rFonts w:ascii="Times New Roman" w:hAnsi="Times New Roman"/>
          <w:sz w:val="24"/>
          <w:szCs w:val="24"/>
          <w:lang w:val="ru-RU"/>
        </w:rPr>
        <w:t xml:space="preserve"> 0 85293 223 5).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находящиеся в опасных зонах, классифицируются для использования в таких зонах общепризнанным классификационным обществом или уполномоченным органом. </w:t>
      </w:r>
    </w:p>
    <w:p w14:paraId="06C6F9D9"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89.6.2. Дизельные двигатели не разрешается использовать в Опасных зонах 1 Класса ни при каких обстоятельствах. Дизельные двигатели разрешается использовать в опасных зонах 2 </w:t>
      </w:r>
    </w:p>
    <w:p w14:paraId="1A6BB2B5"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Класса, при условии, что они правильно установлены и корректно работают:</w:t>
      </w:r>
    </w:p>
    <w:p w14:paraId="30B37810" w14:textId="77777777" w:rsidR="00801B76" w:rsidRPr="004D39DA" w:rsidRDefault="00801B76" w:rsidP="00801B76">
      <w:pPr>
        <w:pStyle w:val="Lista"/>
        <w:numPr>
          <w:ilvl w:val="0"/>
          <w:numId w:val="29"/>
        </w:numPr>
        <w:tabs>
          <w:tab w:val="clear" w:pos="1211"/>
        </w:tabs>
        <w:spacing w:after="0" w:line="240" w:lineRule="auto"/>
        <w:ind w:left="0" w:firstLine="0"/>
        <w:rPr>
          <w:rFonts w:ascii="Times New Roman" w:hAnsi="Times New Roman"/>
          <w:sz w:val="24"/>
          <w:szCs w:val="24"/>
        </w:rPr>
      </w:pPr>
      <w:r w:rsidRPr="004D39DA">
        <w:rPr>
          <w:rFonts w:ascii="Times New Roman" w:hAnsi="Times New Roman"/>
          <w:sz w:val="24"/>
          <w:szCs w:val="24"/>
          <w:lang w:val="ru-RU"/>
        </w:rPr>
        <w:t>выхлопной искроуловитель</w:t>
      </w:r>
      <w:r w:rsidRPr="004D39DA">
        <w:rPr>
          <w:rFonts w:ascii="Times New Roman" w:hAnsi="Times New Roman"/>
          <w:sz w:val="24"/>
          <w:szCs w:val="24"/>
        </w:rPr>
        <w:t>;</w:t>
      </w:r>
    </w:p>
    <w:p w14:paraId="7011BB07" w14:textId="77777777" w:rsidR="00801B76" w:rsidRPr="004D39DA" w:rsidRDefault="00801B76" w:rsidP="00801B76">
      <w:pPr>
        <w:pStyle w:val="Lista"/>
        <w:numPr>
          <w:ilvl w:val="0"/>
          <w:numId w:val="29"/>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приемный клапан-отсекатель сброса оборотов (автоматический);</w:t>
      </w:r>
    </w:p>
    <w:p w14:paraId="7340E4BD" w14:textId="77777777" w:rsidR="00801B76" w:rsidRPr="004D39DA" w:rsidRDefault="00801B76" w:rsidP="00801B76">
      <w:pPr>
        <w:pStyle w:val="Lista"/>
        <w:numPr>
          <w:ilvl w:val="0"/>
          <w:numId w:val="29"/>
        </w:numPr>
        <w:tabs>
          <w:tab w:val="clear" w:pos="1211"/>
        </w:tabs>
        <w:spacing w:after="0" w:line="240" w:lineRule="auto"/>
        <w:ind w:left="0" w:firstLine="0"/>
        <w:rPr>
          <w:rFonts w:ascii="Times New Roman" w:hAnsi="Times New Roman"/>
          <w:sz w:val="24"/>
          <w:szCs w:val="24"/>
        </w:rPr>
      </w:pPr>
      <w:r w:rsidRPr="004D39DA">
        <w:rPr>
          <w:rFonts w:ascii="Times New Roman" w:hAnsi="Times New Roman"/>
          <w:sz w:val="24"/>
          <w:szCs w:val="24"/>
          <w:lang w:val="ru-RU"/>
        </w:rPr>
        <w:t>герметичный картер двигателя</w:t>
      </w:r>
      <w:r w:rsidRPr="004D39DA">
        <w:rPr>
          <w:rFonts w:ascii="Times New Roman" w:hAnsi="Times New Roman"/>
          <w:sz w:val="24"/>
          <w:szCs w:val="24"/>
        </w:rPr>
        <w:t>;</w:t>
      </w:r>
    </w:p>
    <w:p w14:paraId="1B9427C4" w14:textId="77777777" w:rsidR="00801B76" w:rsidRPr="004D39DA" w:rsidRDefault="00801B76" w:rsidP="00801B76">
      <w:pPr>
        <w:pStyle w:val="Lista"/>
        <w:numPr>
          <w:ilvl w:val="0"/>
          <w:numId w:val="29"/>
        </w:numPr>
        <w:tabs>
          <w:tab w:val="clear" w:pos="1211"/>
        </w:tabs>
        <w:spacing w:after="0" w:line="240" w:lineRule="auto"/>
        <w:ind w:left="0" w:firstLine="0"/>
        <w:rPr>
          <w:rFonts w:ascii="Times New Roman" w:hAnsi="Times New Roman"/>
          <w:sz w:val="24"/>
          <w:szCs w:val="24"/>
        </w:rPr>
      </w:pPr>
      <w:r w:rsidRPr="004D39DA">
        <w:rPr>
          <w:rFonts w:ascii="Times New Roman" w:hAnsi="Times New Roman"/>
          <w:sz w:val="24"/>
          <w:szCs w:val="24"/>
          <w:lang w:val="ru-RU"/>
        </w:rPr>
        <w:t>пламегаситель сапуна картера</w:t>
      </w:r>
      <w:r w:rsidRPr="004D39DA">
        <w:rPr>
          <w:rFonts w:ascii="Times New Roman" w:hAnsi="Times New Roman"/>
          <w:sz w:val="24"/>
          <w:szCs w:val="24"/>
        </w:rPr>
        <w:t>;</w:t>
      </w:r>
    </w:p>
    <w:p w14:paraId="1DC63C7C" w14:textId="77777777" w:rsidR="00801B76" w:rsidRPr="004D39DA" w:rsidRDefault="00801B76" w:rsidP="00801B76">
      <w:pPr>
        <w:pStyle w:val="Lista"/>
        <w:numPr>
          <w:ilvl w:val="0"/>
          <w:numId w:val="29"/>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автоматическое дистанционное отключающее устройство на воздухоприемнике;</w:t>
      </w:r>
    </w:p>
    <w:p w14:paraId="590B0FF3" w14:textId="77777777" w:rsidR="00801B76" w:rsidRPr="004D39DA" w:rsidRDefault="00801B76" w:rsidP="00801B76">
      <w:pPr>
        <w:pStyle w:val="Lista"/>
        <w:numPr>
          <w:ilvl w:val="0"/>
          <w:numId w:val="29"/>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отключающее устройство при низком давлении масла;</w:t>
      </w:r>
    </w:p>
    <w:p w14:paraId="186FD23E" w14:textId="77777777" w:rsidR="00801B76" w:rsidRPr="004D39DA" w:rsidRDefault="00801B76" w:rsidP="00801B76">
      <w:pPr>
        <w:pStyle w:val="Lista"/>
        <w:numPr>
          <w:ilvl w:val="0"/>
          <w:numId w:val="29"/>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отсекающая топливная задвижка (механическая или автоматическая); и</w:t>
      </w:r>
    </w:p>
    <w:p w14:paraId="14E15CC2" w14:textId="77777777" w:rsidR="00801B76" w:rsidRPr="004D39DA" w:rsidRDefault="00801B76" w:rsidP="00801B76">
      <w:pPr>
        <w:pStyle w:val="Lista"/>
        <w:numPr>
          <w:ilvl w:val="0"/>
          <w:numId w:val="29"/>
        </w:numPr>
        <w:tabs>
          <w:tab w:val="clear" w:pos="1211"/>
        </w:tabs>
        <w:spacing w:after="0" w:line="240" w:lineRule="auto"/>
        <w:ind w:left="0" w:firstLine="0"/>
        <w:rPr>
          <w:rFonts w:ascii="Times New Roman" w:hAnsi="Times New Roman"/>
          <w:sz w:val="24"/>
          <w:szCs w:val="24"/>
        </w:rPr>
      </w:pPr>
      <w:r w:rsidRPr="004D39DA">
        <w:rPr>
          <w:rFonts w:ascii="Times New Roman" w:hAnsi="Times New Roman"/>
          <w:sz w:val="24"/>
          <w:szCs w:val="24"/>
          <w:lang w:val="ru-RU"/>
        </w:rPr>
        <w:t>антистатический ремень привода вентилятора.</w:t>
      </w:r>
    </w:p>
    <w:p w14:paraId="24B035DA" w14:textId="77777777" w:rsidR="00801B76" w:rsidRPr="004D39DA" w:rsidRDefault="00801B76" w:rsidP="0093350B">
      <w:pPr>
        <w:pStyle w:val="2"/>
      </w:pPr>
      <w:r w:rsidRPr="004D39DA">
        <w:t>89.7.</w:t>
      </w:r>
      <w:r w:rsidRPr="004D39DA">
        <w:tab/>
        <w:t>Поставка и хранение материалов.</w:t>
      </w:r>
    </w:p>
    <w:p w14:paraId="170EA897" w14:textId="77777777" w:rsidR="00801B76" w:rsidRPr="004D39DA" w:rsidRDefault="00801B76" w:rsidP="003524BE">
      <w:pPr>
        <w:pStyle w:val="Level1"/>
        <w:numPr>
          <w:ilvl w:val="2"/>
          <w:numId w:val="108"/>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Все предоставленные материалы должны соответствовать соответствующим стандартам и спецификациям. Технические справочные листы, включая рекомендации по безопасному обращению (</w:t>
      </w:r>
      <w:r w:rsidRPr="004D39DA">
        <w:rPr>
          <w:rFonts w:ascii="Times New Roman" w:hAnsi="Times New Roman"/>
          <w:sz w:val="24"/>
          <w:szCs w:val="24"/>
        </w:rPr>
        <w:t>SHOC</w:t>
      </w:r>
      <w:r w:rsidRPr="004D39DA">
        <w:rPr>
          <w:rFonts w:ascii="Times New Roman" w:hAnsi="Times New Roman"/>
          <w:sz w:val="24"/>
          <w:szCs w:val="24"/>
          <w:lang w:val="ru-RU"/>
        </w:rPr>
        <w:t>), предоставляются с поставляемыми материалами. Питьевая вода должна соответствовать стандартам Всемирной Организации здравоохранения.</w:t>
      </w:r>
    </w:p>
    <w:p w14:paraId="28666BC5" w14:textId="77777777" w:rsidR="00801B76" w:rsidRPr="004D39DA" w:rsidRDefault="00801B76" w:rsidP="003524BE">
      <w:pPr>
        <w:pStyle w:val="Level1"/>
        <w:numPr>
          <w:ilvl w:val="2"/>
          <w:numId w:val="108"/>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Химикаты на поддонах должны поставляться в водонепроницаемых ящиках и давать усадку на поддонах. Цемент, барит поставляются навалом.</w:t>
      </w:r>
    </w:p>
    <w:p w14:paraId="7C411FE8" w14:textId="77777777" w:rsidR="00801B76" w:rsidRPr="004D39DA" w:rsidRDefault="005E0BA6" w:rsidP="003524BE">
      <w:pPr>
        <w:pStyle w:val="Level1"/>
        <w:numPr>
          <w:ilvl w:val="2"/>
          <w:numId w:val="108"/>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предоставляет таблицы данных по безопасности материалов на все химикаты, предусмотренные в настоящем Договоре, с описанием свойств и вредных факторов веществ, мер предосторожности при Услуге и мер оказания первой помощи в случае разлива или контакта с кожей.</w:t>
      </w:r>
    </w:p>
    <w:p w14:paraId="69720216" w14:textId="77777777" w:rsidR="00801B76" w:rsidRPr="004D39DA" w:rsidRDefault="00801B76" w:rsidP="003524BE">
      <w:pPr>
        <w:pStyle w:val="Level1"/>
        <w:numPr>
          <w:ilvl w:val="2"/>
          <w:numId w:val="108"/>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Все опасные химикаты транспортируются и хранятся в контейнерах. Со всеми химикатами и химическими контейнерами следует обращаться и ликвидировать в соответствии со стандартами безопасности и охраны окружающей среды, содержащимися в руководстве Заказчика по ТБ и таблицах данных по безопасности материалов.  Все таблицы данных по безопасности материалов для всех химикатов на месте Услуг передаются врачу на месте Услуг вместе с информацией по антидотам и первой помощи.</w:t>
      </w:r>
    </w:p>
    <w:p w14:paraId="55C6FB1B" w14:textId="30E8D031" w:rsidR="00801B76" w:rsidRPr="004D39DA" w:rsidRDefault="00801B76" w:rsidP="003524BE">
      <w:pPr>
        <w:pStyle w:val="Level1"/>
        <w:numPr>
          <w:ilvl w:val="2"/>
          <w:numId w:val="108"/>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Весь Персонал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работающий с химикатами, обеспечивается надлежащей защитной одеждой, обувью и Оборудованием, как минимум включающим защитную форму, ботинки, перчатки, маски или дыхательные аппараты, промывку глаз и душ, очки, фартуки, а также инструктируется по их использованию.</w:t>
      </w:r>
    </w:p>
    <w:p w14:paraId="4D9C10FA" w14:textId="77777777" w:rsidR="00801B76" w:rsidRPr="004D39DA" w:rsidRDefault="00801B76" w:rsidP="0093350B">
      <w:pPr>
        <w:pStyle w:val="2"/>
      </w:pPr>
      <w:r w:rsidRPr="004D39DA">
        <w:lastRenderedPageBreak/>
        <w:t>89.8.</w:t>
      </w:r>
      <w:r w:rsidRPr="004D39DA">
        <w:tab/>
        <w:t>Металлотрубные шарнирные и быстроразъемные соединения</w:t>
      </w:r>
    </w:p>
    <w:p w14:paraId="77441C4F" w14:textId="0BBA02AC" w:rsidR="00801B76" w:rsidRPr="004D39DA" w:rsidRDefault="00801B76" w:rsidP="003524BE">
      <w:pPr>
        <w:pStyle w:val="Level1"/>
        <w:numPr>
          <w:ilvl w:val="2"/>
          <w:numId w:val="109"/>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Металлотрубные шарнирные и быстроразъемные соединения, используемые при потенциальном высоком давлении, должны быть застопорены и зафиксированы. Шарнирные шланги не используются для Услуг с потенциальными возвратно-поступательными движениями под давлением. За исключением цементировочных линий и шарнирных соединений на 15 000 </w:t>
      </w:r>
      <w:r w:rsidRPr="004D39DA">
        <w:rPr>
          <w:rFonts w:ascii="Times New Roman" w:hAnsi="Times New Roman"/>
          <w:sz w:val="24"/>
          <w:szCs w:val="24"/>
          <w:lang w:val="en-US"/>
        </w:rPr>
        <w:t>psi</w:t>
      </w:r>
      <w:r w:rsidRPr="004D39DA">
        <w:rPr>
          <w:rFonts w:ascii="Times New Roman" w:hAnsi="Times New Roman"/>
          <w:sz w:val="24"/>
          <w:szCs w:val="24"/>
          <w:lang w:val="ru-RU"/>
        </w:rPr>
        <w:t xml:space="preserve">, которые используются </w:t>
      </w:r>
      <w:r w:rsidR="00A87A56" w:rsidRPr="004D39DA">
        <w:rPr>
          <w:rFonts w:ascii="Times New Roman" w:hAnsi="Times New Roman"/>
          <w:sz w:val="24"/>
          <w:szCs w:val="24"/>
          <w:lang w:val="ru-RU"/>
        </w:rPr>
        <w:t>вовремя</w:t>
      </w:r>
      <w:r w:rsidRPr="004D39DA">
        <w:rPr>
          <w:rFonts w:ascii="Times New Roman" w:hAnsi="Times New Roman"/>
          <w:sz w:val="24"/>
          <w:szCs w:val="24"/>
          <w:lang w:val="ru-RU"/>
        </w:rPr>
        <w:t xml:space="preserve"> цементирование и опрессовки ПВО.  </w:t>
      </w:r>
    </w:p>
    <w:p w14:paraId="0AFF0C92" w14:textId="77777777" w:rsidR="00801B76" w:rsidRPr="004D39DA" w:rsidRDefault="00801B76" w:rsidP="003524BE">
      <w:pPr>
        <w:pStyle w:val="Level1"/>
        <w:numPr>
          <w:ilvl w:val="2"/>
          <w:numId w:val="109"/>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Все Оборудование с диаметром 2'' и больше, используемое для Услуги при давлении более 2000 psi, должно иметь соединения сварной или цельной конструкции. Рекомендуется использование Оборудования с уплотнением с металлическим контактом.</w:t>
      </w:r>
    </w:p>
    <w:p w14:paraId="7591F8E7" w14:textId="77777777" w:rsidR="00801B76" w:rsidRPr="004D39DA" w:rsidRDefault="00801B76" w:rsidP="003524BE">
      <w:pPr>
        <w:pStyle w:val="Level1"/>
        <w:numPr>
          <w:ilvl w:val="2"/>
          <w:numId w:val="109"/>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Стандарт Заказчика для такого Оборудования, таким образом, 2" и 3" №. 1502 независимо от рабочего давления. Другие 2" и 3" соединения Weco разрешаются к применению на месте Услуг.</w:t>
      </w:r>
    </w:p>
    <w:p w14:paraId="7C06BB23" w14:textId="77777777" w:rsidR="00801B76" w:rsidRPr="004D39DA" w:rsidRDefault="00801B76" w:rsidP="003524BE">
      <w:pPr>
        <w:pStyle w:val="Level1"/>
        <w:numPr>
          <w:ilvl w:val="2"/>
          <w:numId w:val="109"/>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В тех местах, когда требования по временной трубной обвязке не указаны напрямую в Договоре, тогда применяются стандарты и нормативно-техническая документация РК.</w:t>
      </w:r>
    </w:p>
    <w:p w14:paraId="29462C6C" w14:textId="77777777" w:rsidR="00801B76" w:rsidRPr="004D39DA" w:rsidRDefault="00801B76" w:rsidP="0093350B">
      <w:pPr>
        <w:pStyle w:val="2"/>
      </w:pPr>
      <w:r w:rsidRPr="004D39DA">
        <w:t>89.9.</w:t>
      </w:r>
      <w:r w:rsidRPr="004D39DA">
        <w:tab/>
        <w:t>Стандарты безопасности транспортировки и вождения</w:t>
      </w:r>
    </w:p>
    <w:p w14:paraId="0422E4B5" w14:textId="71FD0052" w:rsidR="00801B76" w:rsidRPr="004D39DA" w:rsidRDefault="00801B76" w:rsidP="00801B7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89.9.1.</w:t>
      </w:r>
      <w:r w:rsidRPr="004D39DA">
        <w:rPr>
          <w:rFonts w:ascii="Times New Roman" w:hAnsi="Times New Roman"/>
          <w:sz w:val="24"/>
          <w:szCs w:val="24"/>
          <w:lang w:val="ru-RU"/>
        </w:rPr>
        <w:tab/>
        <w:t xml:space="preserve">Персонал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 </w:t>
      </w:r>
      <w:r w:rsidR="009D3973" w:rsidRPr="004D39DA">
        <w:rPr>
          <w:rFonts w:ascii="Times New Roman" w:hAnsi="Times New Roman"/>
          <w:sz w:val="24"/>
          <w:szCs w:val="24"/>
          <w:lang w:val="ru-RU"/>
        </w:rPr>
        <w:t>СоИсполнителей</w:t>
      </w:r>
      <w:r w:rsidRPr="004D39DA">
        <w:rPr>
          <w:rFonts w:ascii="Times New Roman" w:hAnsi="Times New Roman"/>
          <w:sz w:val="24"/>
          <w:szCs w:val="24"/>
          <w:lang w:val="ru-RU"/>
        </w:rPr>
        <w:t xml:space="preserve"> должен, как минимум, соблюдать стандарты и нормативно-техническую документацию РК при проведении дорожной транспортировки, связанной с Услугами.</w:t>
      </w:r>
    </w:p>
    <w:p w14:paraId="49ACB371" w14:textId="77777777" w:rsidR="00801B76" w:rsidRPr="004D39DA" w:rsidRDefault="00801B76" w:rsidP="0093350B">
      <w:pPr>
        <w:pStyle w:val="2"/>
      </w:pPr>
      <w:r w:rsidRPr="004D39DA">
        <w:t>89.10.</w:t>
      </w:r>
      <w:r w:rsidRPr="004D39DA">
        <w:tab/>
        <w:t>Вертолетные операции</w:t>
      </w:r>
    </w:p>
    <w:p w14:paraId="016CDF08" w14:textId="7CA6C966" w:rsidR="00801B76" w:rsidRPr="004D39DA" w:rsidRDefault="00801B76" w:rsidP="00801B7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89.10.1.</w:t>
      </w:r>
      <w:r w:rsidRPr="004D39DA">
        <w:rPr>
          <w:rFonts w:ascii="Times New Roman" w:hAnsi="Times New Roman"/>
          <w:sz w:val="24"/>
          <w:szCs w:val="24"/>
          <w:lang w:val="ru-RU"/>
        </w:rPr>
        <w:tab/>
        <w:t xml:space="preserve">Вертолетные операции на </w:t>
      </w:r>
      <w:r w:rsidR="009D3973" w:rsidRPr="004D39DA">
        <w:rPr>
          <w:rFonts w:ascii="Times New Roman" w:hAnsi="Times New Roman"/>
          <w:sz w:val="24"/>
          <w:szCs w:val="24"/>
          <w:lang w:val="ru-RU"/>
        </w:rPr>
        <w:t>ПБУ</w:t>
      </w:r>
      <w:r w:rsidRPr="004D39DA">
        <w:rPr>
          <w:rFonts w:ascii="Times New Roman" w:hAnsi="Times New Roman"/>
          <w:sz w:val="24"/>
          <w:szCs w:val="24"/>
          <w:lang w:val="ru-RU"/>
        </w:rPr>
        <w:t xml:space="preserve"> проводятся в соответствии со стандартом и нормативно-технической документацией РК при авиатранспортировке.</w:t>
      </w:r>
    </w:p>
    <w:p w14:paraId="48B4D560" w14:textId="77777777" w:rsidR="00801B76" w:rsidRPr="004D39DA" w:rsidRDefault="00801B76" w:rsidP="00801B76">
      <w:pPr>
        <w:pStyle w:val="Level1"/>
        <w:spacing w:after="0" w:line="240" w:lineRule="auto"/>
        <w:ind w:left="0" w:firstLine="0"/>
        <w:rPr>
          <w:rFonts w:ascii="Times New Roman" w:hAnsi="Times New Roman"/>
          <w:noProof/>
          <w:sz w:val="24"/>
          <w:szCs w:val="24"/>
          <w:lang w:val="ru-RU"/>
        </w:rPr>
      </w:pPr>
      <w:r w:rsidRPr="004D39DA">
        <w:rPr>
          <w:rFonts w:ascii="Times New Roman" w:hAnsi="Times New Roman"/>
          <w:sz w:val="24"/>
          <w:szCs w:val="24"/>
          <w:lang w:val="ru-RU"/>
        </w:rPr>
        <w:t>89.10.2.</w:t>
      </w:r>
      <w:r w:rsidRPr="004D39DA">
        <w:rPr>
          <w:rFonts w:ascii="Times New Roman" w:hAnsi="Times New Roman"/>
          <w:sz w:val="24"/>
          <w:szCs w:val="24"/>
          <w:lang w:val="ru-RU"/>
        </w:rPr>
        <w:tab/>
        <w:t>Вышеуказанный документ по ТБ может устанавливать требования в дополнение к действующему законодательству</w:t>
      </w:r>
      <w:r w:rsidRPr="004D39DA">
        <w:rPr>
          <w:rFonts w:ascii="Times New Roman" w:hAnsi="Times New Roman"/>
          <w:noProof/>
          <w:sz w:val="24"/>
          <w:szCs w:val="24"/>
          <w:lang w:val="ru-RU"/>
        </w:rPr>
        <w:t>. Однако, ни одно из положений в настоящем Договоре не имеет намерений заменить, изменить, отменять или другим образом отклоняться от существующего законодательства, связанного с сутью настоящего документа. В случае любых противоречий между положениями настоящего документа и действующего законодательства в отношении выполнений и подчиненности документа по ТБ, положения действующего законодательства превалируют.</w:t>
      </w:r>
    </w:p>
    <w:p w14:paraId="5C6AA8CE" w14:textId="1FB729DC" w:rsidR="00801B76" w:rsidRPr="004D39DA" w:rsidRDefault="00801B76" w:rsidP="00801B76">
      <w:pPr>
        <w:pStyle w:val="Level1"/>
        <w:spacing w:after="0" w:line="240" w:lineRule="auto"/>
        <w:ind w:left="0" w:firstLine="0"/>
        <w:rPr>
          <w:rFonts w:ascii="Times New Roman" w:hAnsi="Times New Roman"/>
          <w:noProof/>
          <w:sz w:val="24"/>
          <w:szCs w:val="24"/>
          <w:lang w:val="ru-RU"/>
        </w:rPr>
      </w:pPr>
      <w:r w:rsidRPr="004D39DA">
        <w:rPr>
          <w:rFonts w:ascii="Times New Roman" w:hAnsi="Times New Roman"/>
          <w:noProof/>
          <w:sz w:val="24"/>
          <w:szCs w:val="24"/>
          <w:lang w:val="ru-RU"/>
        </w:rPr>
        <w:t>89.10.3.</w:t>
      </w:r>
      <w:r w:rsidRPr="004D39DA">
        <w:rPr>
          <w:rFonts w:ascii="Times New Roman" w:hAnsi="Times New Roman"/>
          <w:noProof/>
          <w:sz w:val="24"/>
          <w:szCs w:val="24"/>
          <w:lang w:val="ru-RU"/>
        </w:rPr>
        <w:tab/>
      </w:r>
      <w:r w:rsidR="005E0BA6" w:rsidRPr="004D39DA">
        <w:rPr>
          <w:rFonts w:ascii="Times New Roman" w:hAnsi="Times New Roman"/>
          <w:noProof/>
          <w:sz w:val="24"/>
          <w:szCs w:val="24"/>
          <w:lang w:val="ru-RU"/>
        </w:rPr>
        <w:t>Исполнитель</w:t>
      </w:r>
      <w:r w:rsidRPr="004D39DA">
        <w:rPr>
          <w:rFonts w:ascii="Times New Roman" w:hAnsi="Times New Roman"/>
          <w:noProof/>
          <w:sz w:val="24"/>
          <w:szCs w:val="24"/>
          <w:lang w:val="ru-RU"/>
        </w:rPr>
        <w:t xml:space="preserve"> предоставляет обученный и сертифицированный </w:t>
      </w:r>
      <w:r w:rsidRPr="004D39DA">
        <w:rPr>
          <w:rFonts w:ascii="Times New Roman" w:hAnsi="Times New Roman"/>
          <w:sz w:val="24"/>
          <w:szCs w:val="24"/>
          <w:lang w:val="ru-RU"/>
        </w:rPr>
        <w:t>Персонал</w:t>
      </w:r>
      <w:r w:rsidRPr="004D39DA">
        <w:rPr>
          <w:rFonts w:ascii="Times New Roman" w:hAnsi="Times New Roman"/>
          <w:noProof/>
          <w:sz w:val="24"/>
          <w:szCs w:val="24"/>
          <w:lang w:val="ru-RU"/>
        </w:rPr>
        <w:t xml:space="preserve"> </w:t>
      </w:r>
      <w:r w:rsidR="00567559" w:rsidRPr="004D39DA">
        <w:rPr>
          <w:rFonts w:ascii="Times New Roman" w:hAnsi="Times New Roman"/>
          <w:noProof/>
          <w:sz w:val="24"/>
          <w:szCs w:val="24"/>
          <w:lang w:val="ru-RU"/>
        </w:rPr>
        <w:t>Исполнителя</w:t>
      </w:r>
      <w:r w:rsidRPr="004D39DA">
        <w:rPr>
          <w:rFonts w:ascii="Times New Roman" w:hAnsi="Times New Roman"/>
          <w:noProof/>
          <w:sz w:val="24"/>
          <w:szCs w:val="24"/>
          <w:lang w:val="ru-RU"/>
        </w:rPr>
        <w:t xml:space="preserve"> в достаточном количестве, способного управлять наиболее большими вертолетами из числа имеющихся в парке оператора, которого может указать Заказчик.</w:t>
      </w:r>
    </w:p>
    <w:p w14:paraId="02DABF7B" w14:textId="77777777" w:rsidR="00801B76" w:rsidRPr="004D39DA" w:rsidRDefault="00801B76" w:rsidP="00801B76">
      <w:pPr>
        <w:pStyle w:val="Level1"/>
        <w:keepNext/>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89.10.4.</w:t>
      </w:r>
      <w:r w:rsidRPr="004D39DA">
        <w:rPr>
          <w:rFonts w:ascii="Times New Roman" w:hAnsi="Times New Roman"/>
          <w:sz w:val="24"/>
          <w:szCs w:val="24"/>
          <w:lang w:val="ru-RU"/>
        </w:rPr>
        <w:tab/>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обязан предоставить следующее:</w:t>
      </w:r>
    </w:p>
    <w:p w14:paraId="1CF08097" w14:textId="7D6AD9B5" w:rsidR="00801B76" w:rsidRPr="004D39DA" w:rsidRDefault="00801B76" w:rsidP="00801B76">
      <w:pPr>
        <w:pStyle w:val="Lista"/>
        <w:numPr>
          <w:ilvl w:val="0"/>
          <w:numId w:val="24"/>
        </w:numPr>
        <w:tabs>
          <w:tab w:val="clear" w:pos="1418"/>
          <w:tab w:val="num" w:pos="85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постоянное дежурство в эфире в радиорубке </w:t>
      </w:r>
      <w:r w:rsidR="00D14E49" w:rsidRPr="004D39DA">
        <w:rPr>
          <w:rFonts w:ascii="Times New Roman" w:hAnsi="Times New Roman"/>
          <w:sz w:val="24"/>
          <w:szCs w:val="24"/>
          <w:lang w:val="ru-RU"/>
        </w:rPr>
        <w:t>ПБУ</w:t>
      </w:r>
      <w:r w:rsidRPr="004D39DA">
        <w:rPr>
          <w:rFonts w:ascii="Times New Roman" w:hAnsi="Times New Roman"/>
          <w:sz w:val="24"/>
          <w:szCs w:val="24"/>
          <w:lang w:val="ru-RU"/>
        </w:rPr>
        <w:t xml:space="preserve"> 24 (двадцать четыре) часа в сутки. В случае поломки должна присутствовать запасная рация;</w:t>
      </w:r>
    </w:p>
    <w:p w14:paraId="5181EF75" w14:textId="77777777" w:rsidR="00801B76" w:rsidRPr="004D39DA" w:rsidRDefault="00801B76" w:rsidP="00801B76">
      <w:pPr>
        <w:pStyle w:val="Lista"/>
        <w:numPr>
          <w:ilvl w:val="0"/>
          <w:numId w:val="24"/>
        </w:numPr>
        <w:tabs>
          <w:tab w:val="clear" w:pos="1418"/>
          <w:tab w:val="num" w:pos="85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переносная рация для использования контролером посадки вертолетом;</w:t>
      </w:r>
    </w:p>
    <w:p w14:paraId="00CC3ABE" w14:textId="77777777" w:rsidR="00801B76" w:rsidRPr="004D39DA" w:rsidRDefault="00801B76" w:rsidP="00801B76">
      <w:pPr>
        <w:pStyle w:val="Lista"/>
        <w:numPr>
          <w:ilvl w:val="0"/>
          <w:numId w:val="24"/>
        </w:numPr>
        <w:tabs>
          <w:tab w:val="clear" w:pos="1418"/>
          <w:tab w:val="num" w:pos="85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ручной анемометр для использования контролером посадки вертолетом;</w:t>
      </w:r>
    </w:p>
    <w:p w14:paraId="35F63954" w14:textId="072EFF86" w:rsidR="00801B76" w:rsidRPr="004D39DA" w:rsidRDefault="00801B76" w:rsidP="00801B76">
      <w:pPr>
        <w:pStyle w:val="Lista"/>
        <w:numPr>
          <w:ilvl w:val="0"/>
          <w:numId w:val="24"/>
        </w:numPr>
        <w:tabs>
          <w:tab w:val="clear" w:pos="1418"/>
          <w:tab w:val="num" w:pos="85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стандартная радиосвязь в радиорубке </w:t>
      </w:r>
      <w:r w:rsidR="00D14E49" w:rsidRPr="004D39DA">
        <w:rPr>
          <w:rFonts w:ascii="Times New Roman" w:hAnsi="Times New Roman"/>
          <w:sz w:val="24"/>
          <w:szCs w:val="24"/>
          <w:lang w:val="ru-RU"/>
        </w:rPr>
        <w:t>ПБУ</w:t>
      </w:r>
      <w:r w:rsidRPr="004D39DA">
        <w:rPr>
          <w:rFonts w:ascii="Times New Roman" w:hAnsi="Times New Roman"/>
          <w:sz w:val="24"/>
          <w:szCs w:val="24"/>
          <w:lang w:val="ru-RU"/>
        </w:rPr>
        <w:t>;</w:t>
      </w:r>
    </w:p>
    <w:p w14:paraId="42022F19" w14:textId="77777777" w:rsidR="00801B76" w:rsidRPr="004D39DA" w:rsidRDefault="00801B76" w:rsidP="00801B76">
      <w:pPr>
        <w:pStyle w:val="Lista"/>
        <w:numPr>
          <w:ilvl w:val="0"/>
          <w:numId w:val="24"/>
        </w:numPr>
        <w:tabs>
          <w:tab w:val="clear" w:pos="1418"/>
          <w:tab w:val="num" w:pos="85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радиобуй кругового действия (</w:t>
      </w:r>
      <w:r w:rsidRPr="004D39DA">
        <w:rPr>
          <w:rFonts w:ascii="Times New Roman" w:hAnsi="Times New Roman"/>
          <w:sz w:val="24"/>
          <w:szCs w:val="24"/>
        </w:rPr>
        <w:t>NDB</w:t>
      </w:r>
      <w:r w:rsidRPr="004D39DA">
        <w:rPr>
          <w:rFonts w:ascii="Times New Roman" w:hAnsi="Times New Roman"/>
          <w:sz w:val="24"/>
          <w:szCs w:val="24"/>
          <w:lang w:val="ru-RU"/>
        </w:rPr>
        <w:t>), контролируемый из радиорубки (с частотной модуляцией);</w:t>
      </w:r>
    </w:p>
    <w:p w14:paraId="68D5A061" w14:textId="310D7A71" w:rsidR="00801B76" w:rsidRPr="004D39DA" w:rsidRDefault="00801B76" w:rsidP="00801B76">
      <w:pPr>
        <w:pStyle w:val="Lista"/>
        <w:numPr>
          <w:ilvl w:val="0"/>
          <w:numId w:val="24"/>
        </w:numPr>
        <w:tabs>
          <w:tab w:val="clear" w:pos="1418"/>
          <w:tab w:val="num" w:pos="85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не менее 2 (двух) сенсоров силы ветра на обоих концах </w:t>
      </w:r>
      <w:r w:rsidR="00D14E49" w:rsidRPr="004D39DA">
        <w:rPr>
          <w:rFonts w:ascii="Times New Roman" w:hAnsi="Times New Roman"/>
          <w:sz w:val="24"/>
          <w:szCs w:val="24"/>
          <w:lang w:val="ru-RU"/>
        </w:rPr>
        <w:t>ПБУ</w:t>
      </w:r>
      <w:r w:rsidRPr="004D39DA">
        <w:rPr>
          <w:rFonts w:ascii="Times New Roman" w:hAnsi="Times New Roman"/>
          <w:sz w:val="24"/>
          <w:szCs w:val="24"/>
          <w:lang w:val="ru-RU"/>
        </w:rPr>
        <w:t>, предпочтительно один на вертолетной площадке, а другой – на буровой вышке.  Показаний с них в узлах должны поступать в радиорубку;</w:t>
      </w:r>
    </w:p>
    <w:p w14:paraId="6676A252" w14:textId="77777777" w:rsidR="00801B76" w:rsidRPr="004D39DA" w:rsidRDefault="00801B76" w:rsidP="00801B76">
      <w:pPr>
        <w:pStyle w:val="Lista"/>
        <w:numPr>
          <w:ilvl w:val="0"/>
          <w:numId w:val="24"/>
        </w:numPr>
        <w:tabs>
          <w:tab w:val="clear" w:pos="1418"/>
          <w:tab w:val="num" w:pos="85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указатель направления ветра с подачей информации в радиорубку;</w:t>
      </w:r>
    </w:p>
    <w:p w14:paraId="703E1202" w14:textId="77777777" w:rsidR="00801B76" w:rsidRPr="004D39DA" w:rsidRDefault="00801B76" w:rsidP="00801B76">
      <w:pPr>
        <w:pStyle w:val="Lista"/>
        <w:numPr>
          <w:ilvl w:val="0"/>
          <w:numId w:val="24"/>
        </w:numPr>
        <w:tabs>
          <w:tab w:val="clear" w:pos="1418"/>
          <w:tab w:val="num" w:pos="85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термометр для измерения окружающей температуры на вертолетной площадке на каждом входе на площадку;</w:t>
      </w:r>
    </w:p>
    <w:p w14:paraId="1845B7FC" w14:textId="77777777" w:rsidR="00801B76" w:rsidRPr="004D39DA" w:rsidRDefault="00801B76" w:rsidP="00801B76">
      <w:pPr>
        <w:pStyle w:val="Lista"/>
        <w:numPr>
          <w:ilvl w:val="0"/>
          <w:numId w:val="24"/>
        </w:numPr>
        <w:tabs>
          <w:tab w:val="clear" w:pos="1418"/>
          <w:tab w:val="num" w:pos="85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ветровой конус в безопасном месте, видимый подлетающим вертолетам;</w:t>
      </w:r>
    </w:p>
    <w:p w14:paraId="45B00FB2" w14:textId="77777777" w:rsidR="00801B76" w:rsidRPr="004D39DA" w:rsidRDefault="00801B76" w:rsidP="00801B76">
      <w:pPr>
        <w:pStyle w:val="Lista"/>
        <w:numPr>
          <w:ilvl w:val="0"/>
          <w:numId w:val="24"/>
        </w:numPr>
        <w:tabs>
          <w:tab w:val="clear" w:pos="1418"/>
          <w:tab w:val="num" w:pos="85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барометр с показаниями в миллибарах.</w:t>
      </w:r>
    </w:p>
    <w:p w14:paraId="0E56EEA4" w14:textId="5C6E98F9" w:rsidR="00801B76" w:rsidRPr="004D39DA" w:rsidRDefault="00801B76" w:rsidP="00801B76">
      <w:pPr>
        <w:pStyle w:val="level10"/>
        <w:tabs>
          <w:tab w:val="num" w:pos="851"/>
        </w:tabs>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89.10.5.</w:t>
      </w:r>
      <w:r w:rsidRPr="004D39DA">
        <w:rPr>
          <w:rFonts w:ascii="Times New Roman" w:hAnsi="Times New Roman" w:cs="Times New Roman"/>
          <w:sz w:val="24"/>
          <w:szCs w:val="24"/>
          <w:lang w:val="ru-RU"/>
        </w:rPr>
        <w:tab/>
      </w:r>
      <w:r w:rsidR="005E0BA6" w:rsidRPr="004D39DA">
        <w:rPr>
          <w:rFonts w:ascii="Times New Roman" w:hAnsi="Times New Roman" w:cs="Times New Roman"/>
          <w:sz w:val="24"/>
          <w:szCs w:val="24"/>
          <w:lang w:val="ru-RU"/>
        </w:rPr>
        <w:t>Исполнитель</w:t>
      </w:r>
      <w:r w:rsidRPr="004D39DA">
        <w:rPr>
          <w:rFonts w:ascii="Times New Roman" w:hAnsi="Times New Roman" w:cs="Times New Roman"/>
          <w:sz w:val="24"/>
          <w:szCs w:val="24"/>
          <w:lang w:val="ru-RU"/>
        </w:rPr>
        <w:t xml:space="preserve"> несет ответственность за соответствие вертолетной площадки </w:t>
      </w:r>
      <w:r w:rsidR="00D14E49" w:rsidRPr="004D39DA">
        <w:rPr>
          <w:rFonts w:ascii="Times New Roman" w:hAnsi="Times New Roman" w:cs="Times New Roman"/>
          <w:sz w:val="24"/>
          <w:szCs w:val="24"/>
          <w:lang w:val="ru-RU"/>
        </w:rPr>
        <w:t>ПБУ</w:t>
      </w:r>
      <w:r w:rsidRPr="004D39DA">
        <w:rPr>
          <w:rFonts w:ascii="Times New Roman" w:hAnsi="Times New Roman" w:cs="Times New Roman"/>
          <w:sz w:val="24"/>
          <w:szCs w:val="24"/>
          <w:lang w:val="ru-RU"/>
        </w:rPr>
        <w:t xml:space="preserve"> требованиям Применимого Законодательства. </w:t>
      </w:r>
      <w:r w:rsidR="005E0BA6" w:rsidRPr="004D39DA">
        <w:rPr>
          <w:rFonts w:ascii="Times New Roman" w:hAnsi="Times New Roman" w:cs="Times New Roman"/>
          <w:sz w:val="24"/>
          <w:szCs w:val="24"/>
          <w:lang w:val="ru-RU"/>
        </w:rPr>
        <w:t>Исполнитель</w:t>
      </w:r>
      <w:r w:rsidRPr="004D39DA">
        <w:rPr>
          <w:rFonts w:ascii="Times New Roman" w:hAnsi="Times New Roman" w:cs="Times New Roman"/>
          <w:sz w:val="24"/>
          <w:szCs w:val="24"/>
          <w:lang w:val="ru-RU"/>
        </w:rPr>
        <w:t xml:space="preserve"> не предоставляет Услуги по дозаправке вертолетов авиационным керосином на </w:t>
      </w:r>
      <w:r w:rsidR="009D3973" w:rsidRPr="004D39DA">
        <w:rPr>
          <w:rFonts w:ascii="Times New Roman" w:hAnsi="Times New Roman" w:cs="Times New Roman"/>
          <w:sz w:val="24"/>
          <w:szCs w:val="24"/>
          <w:lang w:val="ru-RU"/>
        </w:rPr>
        <w:t>ПБУ</w:t>
      </w:r>
      <w:r w:rsidRPr="004D39DA">
        <w:rPr>
          <w:rFonts w:ascii="Times New Roman" w:hAnsi="Times New Roman" w:cs="Times New Roman"/>
          <w:sz w:val="24"/>
          <w:szCs w:val="24"/>
          <w:lang w:val="ru-RU"/>
        </w:rPr>
        <w:t>.</w:t>
      </w:r>
    </w:p>
    <w:p w14:paraId="380DCE4A" w14:textId="77777777" w:rsidR="00801B76" w:rsidRPr="004D39DA" w:rsidRDefault="00801B76" w:rsidP="00801B76">
      <w:pPr>
        <w:pStyle w:val="level10"/>
        <w:tabs>
          <w:tab w:val="num" w:pos="851"/>
        </w:tabs>
        <w:spacing w:after="0" w:line="240" w:lineRule="auto"/>
        <w:ind w:left="0" w:firstLine="0"/>
        <w:rPr>
          <w:rFonts w:ascii="Times New Roman" w:hAnsi="Times New Roman" w:cs="Times New Roman"/>
          <w:b/>
          <w:snapToGrid w:val="0"/>
          <w:sz w:val="24"/>
          <w:szCs w:val="24"/>
          <w:lang w:val="ru-RU"/>
        </w:rPr>
      </w:pPr>
      <w:r w:rsidRPr="004D39DA">
        <w:rPr>
          <w:rFonts w:ascii="Times New Roman" w:hAnsi="Times New Roman" w:cs="Times New Roman"/>
          <w:snapToGrid w:val="0"/>
          <w:sz w:val="24"/>
          <w:szCs w:val="24"/>
          <w:lang w:val="ru-RU"/>
        </w:rPr>
        <w:lastRenderedPageBreak/>
        <w:t>89.11.</w:t>
      </w:r>
      <w:r w:rsidRPr="004D39DA">
        <w:rPr>
          <w:rFonts w:ascii="Times New Roman" w:hAnsi="Times New Roman" w:cs="Times New Roman"/>
          <w:snapToGrid w:val="0"/>
          <w:sz w:val="24"/>
          <w:szCs w:val="24"/>
          <w:lang w:val="ru-RU"/>
        </w:rPr>
        <w:tab/>
        <w:t>МОРСКИЕ СТАНДАРТЫ БЕЗОПАСНОСТИ ДЛЯ ПОГРУЖНЫХ БУРОВЫХ УСТАНОВОК.</w:t>
      </w:r>
    </w:p>
    <w:p w14:paraId="04AFB604" w14:textId="77777777" w:rsidR="00801B76" w:rsidRPr="004D39DA" w:rsidRDefault="00801B76" w:rsidP="003524BE">
      <w:pPr>
        <w:pStyle w:val="Level1"/>
        <w:numPr>
          <w:ilvl w:val="2"/>
          <w:numId w:val="110"/>
        </w:numPr>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 Буровая установка классифицируется признанным классификационным </w:t>
      </w:r>
    </w:p>
    <w:p w14:paraId="63E675B7" w14:textId="77777777" w:rsidR="00801B76" w:rsidRPr="004D39DA" w:rsidRDefault="00801B76" w:rsidP="00801B7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обществом, и результаты новейших основных (специальных) осмотров предоставляются </w:t>
      </w:r>
    </w:p>
    <w:p w14:paraId="1B3EEB83" w14:textId="77777777" w:rsidR="00801B76" w:rsidRPr="004D39DA" w:rsidRDefault="00801B76" w:rsidP="00801B7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для рассмотрения.</w:t>
      </w:r>
    </w:p>
    <w:p w14:paraId="57DDC7FF" w14:textId="77777777" w:rsidR="00801B76" w:rsidRPr="004D39DA" w:rsidRDefault="00801B76" w:rsidP="003524BE">
      <w:pPr>
        <w:pStyle w:val="Level1"/>
        <w:numPr>
          <w:ilvl w:val="2"/>
          <w:numId w:val="110"/>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Если это применимо, должна существовать система качества для компонентов швартовочной системы, включая программу обслуживания на основе признанного отраслевого стандарта, например, APIRP21.</w:t>
      </w:r>
    </w:p>
    <w:p w14:paraId="724E5F72" w14:textId="77777777" w:rsidR="00801B76" w:rsidRPr="004D39DA" w:rsidRDefault="00801B76" w:rsidP="003524BE">
      <w:pPr>
        <w:pStyle w:val="Level1"/>
        <w:numPr>
          <w:ilvl w:val="2"/>
          <w:numId w:val="110"/>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Другие главные системы, такие, как система стабильности, балластная, аварийного освещения и т.д., оцениваются по кодексу IMO 1989 MODU Code. Выполняются соответствующие программы планового обслуживания по признанным промышленным стандартам.</w:t>
      </w:r>
    </w:p>
    <w:p w14:paraId="43B08223" w14:textId="13946181" w:rsidR="00801B76" w:rsidRPr="004D39DA" w:rsidRDefault="00801B76" w:rsidP="003524BE">
      <w:pPr>
        <w:pStyle w:val="Level1"/>
        <w:numPr>
          <w:ilvl w:val="2"/>
          <w:numId w:val="110"/>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Буровая установка должна быть укомплектована квалифицированным опытным Персоналом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в соответствии с международными стандартами.</w:t>
      </w:r>
    </w:p>
    <w:p w14:paraId="657D5DF1" w14:textId="653A4A3E" w:rsidR="00801B76" w:rsidRPr="004D39DA" w:rsidRDefault="00801B76" w:rsidP="003524BE">
      <w:pPr>
        <w:pStyle w:val="Level1"/>
        <w:numPr>
          <w:ilvl w:val="2"/>
          <w:numId w:val="110"/>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Буровая установка должна обладать, а Персонал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должен быть способен продемонстрировать, высокую степень готовности к чрезвычайным ситуациям. Это относится к оборудованию, рабочим процедурам, тренировкам и компетентности Персонала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w:t>
      </w:r>
    </w:p>
    <w:p w14:paraId="1589CF9A" w14:textId="77777777" w:rsidR="00801B76" w:rsidRPr="004D39DA" w:rsidRDefault="00801B76" w:rsidP="003524BE">
      <w:pPr>
        <w:pStyle w:val="Level1"/>
        <w:numPr>
          <w:ilvl w:val="2"/>
          <w:numId w:val="110"/>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Документация и доступ для инспекции предоставляются для удовлетворения вышеуказанных требований Заказчика о том, что эти требования выполняются, или предпринимаются альтернативные меры безопасности.</w:t>
      </w:r>
    </w:p>
    <w:p w14:paraId="62EE13BF" w14:textId="77777777" w:rsidR="00801B76" w:rsidRPr="004D39DA" w:rsidRDefault="00801B76" w:rsidP="0093350B">
      <w:pPr>
        <w:pStyle w:val="2"/>
      </w:pPr>
      <w:r w:rsidRPr="004D39DA">
        <w:t>89.12.</w:t>
      </w:r>
      <w:r w:rsidRPr="004D39DA">
        <w:tab/>
        <w:t>Система техники безопасности</w:t>
      </w:r>
    </w:p>
    <w:p w14:paraId="62786731" w14:textId="317EC3ED" w:rsidR="00801B76" w:rsidRPr="004D39DA" w:rsidRDefault="00801B76" w:rsidP="00801B76">
      <w:pPr>
        <w:pStyle w:val="level10"/>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89.12.1.</w:t>
      </w:r>
      <w:r w:rsidRPr="004D39DA">
        <w:rPr>
          <w:rFonts w:ascii="Times New Roman" w:hAnsi="Times New Roman" w:cs="Times New Roman"/>
          <w:sz w:val="24"/>
          <w:szCs w:val="24"/>
          <w:lang w:val="ru-RU"/>
        </w:rPr>
        <w:tab/>
      </w:r>
      <w:r w:rsidR="005E0BA6" w:rsidRPr="004D39DA">
        <w:rPr>
          <w:rFonts w:ascii="Times New Roman" w:hAnsi="Times New Roman" w:cs="Times New Roman"/>
          <w:sz w:val="24"/>
          <w:szCs w:val="24"/>
          <w:lang w:val="ru-RU"/>
        </w:rPr>
        <w:t>Исполнитель</w:t>
      </w:r>
      <w:r w:rsidRPr="004D39DA">
        <w:rPr>
          <w:rFonts w:ascii="Times New Roman" w:hAnsi="Times New Roman" w:cs="Times New Roman"/>
          <w:sz w:val="24"/>
          <w:szCs w:val="24"/>
          <w:lang w:val="ru-RU"/>
        </w:rPr>
        <w:t xml:space="preserve"> подготавливает План по ТБ по </w:t>
      </w:r>
      <w:r w:rsidR="009D3973" w:rsidRPr="004D39DA">
        <w:rPr>
          <w:rFonts w:ascii="Times New Roman" w:hAnsi="Times New Roman" w:cs="Times New Roman"/>
          <w:sz w:val="24"/>
          <w:szCs w:val="24"/>
          <w:lang w:val="ru-RU"/>
        </w:rPr>
        <w:t>ПБУ</w:t>
      </w:r>
      <w:r w:rsidRPr="004D39DA">
        <w:rPr>
          <w:rFonts w:ascii="Times New Roman" w:hAnsi="Times New Roman" w:cs="Times New Roman"/>
          <w:sz w:val="24"/>
          <w:szCs w:val="24"/>
          <w:lang w:val="ru-RU"/>
        </w:rPr>
        <w:t xml:space="preserve"> и ее Услуге, являющийся частью общей системы управления безопасностью. Это потребует от </w:t>
      </w:r>
      <w:r w:rsidR="00567559" w:rsidRPr="004D39DA">
        <w:rPr>
          <w:rFonts w:ascii="Times New Roman" w:hAnsi="Times New Roman" w:cs="Times New Roman"/>
          <w:sz w:val="24"/>
          <w:szCs w:val="24"/>
          <w:lang w:val="ru-RU"/>
        </w:rPr>
        <w:t>Исполнителя</w:t>
      </w:r>
      <w:r w:rsidRPr="004D39DA">
        <w:rPr>
          <w:rFonts w:ascii="Times New Roman" w:hAnsi="Times New Roman" w:cs="Times New Roman"/>
          <w:sz w:val="24"/>
          <w:szCs w:val="24"/>
          <w:lang w:val="ru-RU"/>
        </w:rPr>
        <w:t xml:space="preserve"> следующее:</w:t>
      </w:r>
    </w:p>
    <w:p w14:paraId="401BB6B7" w14:textId="77777777" w:rsidR="00801B76" w:rsidRPr="004D39DA" w:rsidRDefault="00801B76" w:rsidP="00801B76">
      <w:pPr>
        <w:pStyle w:val="Lista"/>
        <w:numPr>
          <w:ilvl w:val="0"/>
          <w:numId w:val="34"/>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развитие существующих систем управления безопасностью;</w:t>
      </w:r>
    </w:p>
    <w:p w14:paraId="023D6440" w14:textId="77777777" w:rsidR="00801B76" w:rsidRPr="004D39DA" w:rsidRDefault="00801B76" w:rsidP="00801B76">
      <w:pPr>
        <w:pStyle w:val="Lista"/>
        <w:numPr>
          <w:ilvl w:val="0"/>
          <w:numId w:val="34"/>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описание, как управляется безопасность;</w:t>
      </w:r>
    </w:p>
    <w:p w14:paraId="083B8F98" w14:textId="672F2340" w:rsidR="00801B76" w:rsidRPr="004D39DA" w:rsidRDefault="00801B76" w:rsidP="00801B76">
      <w:pPr>
        <w:pStyle w:val="Lista"/>
        <w:numPr>
          <w:ilvl w:val="0"/>
          <w:numId w:val="34"/>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определение и описание опасностей при Услугах на </w:t>
      </w:r>
      <w:r w:rsidR="009D3973" w:rsidRPr="004D39DA">
        <w:rPr>
          <w:rFonts w:ascii="Times New Roman" w:hAnsi="Times New Roman"/>
          <w:sz w:val="24"/>
          <w:szCs w:val="24"/>
          <w:lang w:val="ru-RU"/>
        </w:rPr>
        <w:t>ПБУ</w:t>
      </w:r>
      <w:r w:rsidRPr="004D39DA">
        <w:rPr>
          <w:rFonts w:ascii="Times New Roman" w:hAnsi="Times New Roman"/>
          <w:sz w:val="24"/>
          <w:szCs w:val="24"/>
          <w:lang w:val="ru-RU"/>
        </w:rPr>
        <w:t>; и</w:t>
      </w:r>
    </w:p>
    <w:p w14:paraId="7000715E" w14:textId="77777777" w:rsidR="00801B76" w:rsidRPr="004D39DA" w:rsidRDefault="00801B76" w:rsidP="00801B76">
      <w:pPr>
        <w:pStyle w:val="Lista"/>
        <w:numPr>
          <w:ilvl w:val="0"/>
          <w:numId w:val="34"/>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определение области Услуг.</w:t>
      </w:r>
    </w:p>
    <w:p w14:paraId="5C0A07FE" w14:textId="77777777" w:rsidR="00801B76" w:rsidRPr="004D39DA" w:rsidRDefault="00801B76" w:rsidP="0093350B">
      <w:pPr>
        <w:pStyle w:val="2"/>
      </w:pPr>
      <w:r w:rsidRPr="004D39DA">
        <w:t>89.13.</w:t>
      </w:r>
      <w:r w:rsidRPr="004D39DA">
        <w:tab/>
        <w:t>Стандарты устьевого контроля</w:t>
      </w:r>
    </w:p>
    <w:p w14:paraId="07E178B6" w14:textId="77777777" w:rsidR="00801B76" w:rsidRPr="004D39DA" w:rsidRDefault="005E0BA6" w:rsidP="003524BE">
      <w:pPr>
        <w:pStyle w:val="Level1"/>
        <w:numPr>
          <w:ilvl w:val="2"/>
          <w:numId w:val="111"/>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использует процедуры устьевого контроля в соответствии со своим руководством по устьевому контролю и с руководствами Заказчика.  Любые противоречия между этими документами должны быть разрешены, а резолюция задокументирована в Плане по ТБ, как указано в Разделе</w:t>
      </w:r>
      <w:r w:rsidR="00801B76" w:rsidRPr="004D39DA">
        <w:rPr>
          <w:rFonts w:ascii="Times New Roman" w:hAnsi="Times New Roman"/>
          <w:sz w:val="24"/>
          <w:szCs w:val="24"/>
        </w:rPr>
        <w:t> V</w:t>
      </w:r>
      <w:r w:rsidR="00801B76" w:rsidRPr="004D39DA">
        <w:rPr>
          <w:rFonts w:ascii="Times New Roman" w:hAnsi="Times New Roman"/>
          <w:sz w:val="24"/>
          <w:szCs w:val="24"/>
          <w:lang w:val="ru-RU"/>
        </w:rPr>
        <w:t xml:space="preserve"> – «Охрана здоровья, труда и окружающей среды».</w:t>
      </w:r>
    </w:p>
    <w:p w14:paraId="6FE0A4FF" w14:textId="34343B37" w:rsidR="00801B76" w:rsidRPr="004D39DA" w:rsidRDefault="00801B76" w:rsidP="003524BE">
      <w:pPr>
        <w:pStyle w:val="Level1"/>
        <w:numPr>
          <w:ilvl w:val="2"/>
          <w:numId w:val="111"/>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На </w:t>
      </w:r>
      <w:r w:rsidR="009D3973" w:rsidRPr="004D39DA">
        <w:rPr>
          <w:rFonts w:ascii="Times New Roman" w:hAnsi="Times New Roman"/>
          <w:sz w:val="24"/>
          <w:szCs w:val="24"/>
          <w:lang w:val="ru-RU"/>
        </w:rPr>
        <w:t>ПБУ</w:t>
      </w:r>
      <w:r w:rsidRPr="004D39DA">
        <w:rPr>
          <w:rFonts w:ascii="Times New Roman" w:hAnsi="Times New Roman"/>
          <w:sz w:val="24"/>
          <w:szCs w:val="24"/>
          <w:lang w:val="ru-RU"/>
        </w:rPr>
        <w:t xml:space="preserve"> должны находиться два экземпляра Руководства по контролю давления для буровых и ремонтных операций </w:t>
      </w:r>
      <w:r w:rsidR="00A87A56" w:rsidRPr="004D39DA">
        <w:rPr>
          <w:rFonts w:ascii="Times New Roman" w:hAnsi="Times New Roman"/>
          <w:sz w:val="24"/>
          <w:szCs w:val="24"/>
          <w:lang w:val="ru-RU"/>
        </w:rPr>
        <w:t>в соответствия</w:t>
      </w:r>
      <w:r w:rsidRPr="004D39DA">
        <w:rPr>
          <w:rFonts w:ascii="Times New Roman" w:hAnsi="Times New Roman"/>
          <w:sz w:val="24"/>
          <w:szCs w:val="24"/>
          <w:lang w:val="ru-RU"/>
        </w:rPr>
        <w:t xml:space="preserve"> с API. </w:t>
      </w:r>
    </w:p>
    <w:p w14:paraId="1826C466" w14:textId="12EAD470" w:rsidR="00801B76" w:rsidRPr="004D39DA" w:rsidRDefault="005E0BA6" w:rsidP="003524BE">
      <w:pPr>
        <w:pStyle w:val="Level1"/>
        <w:numPr>
          <w:ilvl w:val="2"/>
          <w:numId w:val="111"/>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устанавливает, эксплуатирует и тестирует противовыбросовое Оборудование по крайней мере в соответствии с Руководством по контролю давления </w:t>
      </w:r>
      <w:r w:rsidR="00567559" w:rsidRPr="004D39DA">
        <w:rPr>
          <w:rFonts w:ascii="Times New Roman" w:hAnsi="Times New Roman"/>
          <w:sz w:val="24"/>
          <w:szCs w:val="24"/>
          <w:lang w:val="ru-RU"/>
        </w:rPr>
        <w:t>Исполнителя</w:t>
      </w:r>
      <w:r w:rsidR="00801B76" w:rsidRPr="004D39DA">
        <w:rPr>
          <w:rFonts w:ascii="Times New Roman" w:hAnsi="Times New Roman"/>
          <w:sz w:val="24"/>
          <w:szCs w:val="24"/>
          <w:lang w:val="ru-RU"/>
        </w:rPr>
        <w:t xml:space="preserve"> для буровых и ремонтных операций.</w:t>
      </w:r>
    </w:p>
    <w:p w14:paraId="53A32D31" w14:textId="33A6E18E" w:rsidR="003D3B0D" w:rsidRPr="004D39DA" w:rsidRDefault="00801B76" w:rsidP="003524BE">
      <w:pPr>
        <w:pStyle w:val="Level1"/>
        <w:numPr>
          <w:ilvl w:val="2"/>
          <w:numId w:val="111"/>
        </w:numPr>
        <w:spacing w:after="0" w:line="240" w:lineRule="auto"/>
        <w:ind w:left="0" w:firstLine="0"/>
        <w:rPr>
          <w:rFonts w:ascii="Times New Roman" w:hAnsi="Times New Roman"/>
          <w:color w:val="000000"/>
          <w:sz w:val="24"/>
          <w:szCs w:val="24"/>
          <w:lang w:val="ru-RU"/>
        </w:rPr>
      </w:pPr>
      <w:r w:rsidRPr="004D39DA">
        <w:rPr>
          <w:rFonts w:ascii="Times New Roman" w:hAnsi="Times New Roman"/>
          <w:sz w:val="24"/>
          <w:szCs w:val="24"/>
          <w:lang w:val="ru-RU"/>
        </w:rPr>
        <w:t xml:space="preserve">Вся обвязка устья скважины, </w:t>
      </w:r>
      <w:r w:rsidR="00A87A56" w:rsidRPr="004D39DA">
        <w:rPr>
          <w:rFonts w:ascii="Times New Roman" w:hAnsi="Times New Roman"/>
          <w:sz w:val="24"/>
          <w:szCs w:val="24"/>
          <w:lang w:val="ru-RU"/>
        </w:rPr>
        <w:t>задвижки и фитинги,</w:t>
      </w:r>
      <w:r w:rsidRPr="004D39DA">
        <w:rPr>
          <w:rFonts w:ascii="Times New Roman" w:hAnsi="Times New Roman"/>
          <w:sz w:val="24"/>
          <w:szCs w:val="24"/>
          <w:lang w:val="ru-RU"/>
        </w:rPr>
        <w:t xml:space="preserve"> подвергающиеся давлению в 2000 psi и выше, должны иметь фланцевые, хомутные или сварные соединения.</w:t>
      </w:r>
      <w:r w:rsidR="003D3B0D" w:rsidRPr="004D39DA">
        <w:rPr>
          <w:rFonts w:ascii="Times New Roman" w:hAnsi="Times New Roman"/>
          <w:sz w:val="24"/>
          <w:szCs w:val="24"/>
          <w:lang w:val="ru-RU"/>
        </w:rPr>
        <w:t xml:space="preserve"> </w:t>
      </w:r>
    </w:p>
    <w:p w14:paraId="333FA241" w14:textId="77777777" w:rsidR="00801B76" w:rsidRPr="004D39DA" w:rsidRDefault="00801B76" w:rsidP="005736B9">
      <w:pPr>
        <w:pStyle w:val="Level1"/>
        <w:spacing w:after="0" w:line="240" w:lineRule="auto"/>
        <w:ind w:left="0" w:firstLine="0"/>
        <w:rPr>
          <w:rFonts w:ascii="Times New Roman" w:hAnsi="Times New Roman"/>
          <w:color w:val="000000"/>
          <w:sz w:val="24"/>
          <w:szCs w:val="24"/>
          <w:lang w:val="ru-RU"/>
        </w:rPr>
      </w:pPr>
      <w:r w:rsidRPr="004D39DA">
        <w:rPr>
          <w:rFonts w:ascii="Times New Roman" w:hAnsi="Times New Roman"/>
          <w:b/>
          <w:color w:val="000000"/>
          <w:sz w:val="24"/>
          <w:szCs w:val="24"/>
          <w:lang w:val="ru-RU"/>
        </w:rPr>
        <w:t>СТАТЬЯ</w:t>
      </w:r>
      <w:r w:rsidRPr="004D39DA">
        <w:rPr>
          <w:rFonts w:ascii="Times New Roman" w:hAnsi="Times New Roman"/>
          <w:b/>
          <w:color w:val="000000"/>
          <w:sz w:val="24"/>
          <w:szCs w:val="24"/>
        </w:rPr>
        <w:t> </w:t>
      </w:r>
      <w:r w:rsidRPr="004D39DA">
        <w:rPr>
          <w:rFonts w:ascii="Times New Roman" w:hAnsi="Times New Roman"/>
          <w:b/>
          <w:color w:val="000000"/>
          <w:sz w:val="24"/>
          <w:szCs w:val="24"/>
          <w:lang w:val="ru-RU"/>
        </w:rPr>
        <w:t>90 – СПЕЦИФИКАЦИИ И ПРОЦЕДУРЫ</w:t>
      </w:r>
    </w:p>
    <w:p w14:paraId="360982D9" w14:textId="17629493" w:rsidR="003D3B0D" w:rsidRPr="004D39DA" w:rsidRDefault="00801B76" w:rsidP="005736B9">
      <w:pPr>
        <w:pStyle w:val="2"/>
      </w:pPr>
      <w:r w:rsidRPr="004D39DA">
        <w:t>90.1.</w:t>
      </w:r>
      <w:r w:rsidRPr="004D39DA">
        <w:tab/>
        <w:t>Общие положения.</w:t>
      </w:r>
      <w:r w:rsidR="003D3B0D" w:rsidRPr="004D39DA">
        <w:t xml:space="preserve"> </w:t>
      </w:r>
    </w:p>
    <w:p w14:paraId="25ED94B4" w14:textId="77777777" w:rsidR="003D3B0D"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Следующие спецификации представляют различные минимальные стандарты, </w:t>
      </w:r>
    </w:p>
    <w:p w14:paraId="5FA6DF55" w14:textId="266E7703"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необходимые к исполнению при выполнении определённых частей Услуг.  Эти спецификации не являются исчерпывающими, и должны читаться и пониматься совместно со стандартами и спецификациями, указанными в Договоре.</w:t>
      </w:r>
    </w:p>
    <w:p w14:paraId="1FD2A6C2" w14:textId="77777777" w:rsidR="00801B76" w:rsidRPr="004D39DA" w:rsidRDefault="00801B76" w:rsidP="00801B76">
      <w:pPr>
        <w:pStyle w:val="Level2last"/>
        <w:numPr>
          <w:ilvl w:val="1"/>
          <w:numId w:val="48"/>
        </w:numPr>
        <w:spacing w:after="0" w:line="240" w:lineRule="auto"/>
        <w:rPr>
          <w:rFonts w:ascii="Times New Roman" w:hAnsi="Times New Roman"/>
          <w:bCs/>
          <w:sz w:val="24"/>
          <w:szCs w:val="24"/>
          <w:lang w:val="ru-RU"/>
        </w:rPr>
      </w:pPr>
      <w:r w:rsidRPr="004D39DA">
        <w:rPr>
          <w:rFonts w:ascii="Times New Roman" w:hAnsi="Times New Roman"/>
          <w:bCs/>
          <w:sz w:val="24"/>
          <w:szCs w:val="24"/>
          <w:lang w:val="ru-RU"/>
        </w:rPr>
        <w:t>.       БУРОВЫЕ ПРОЦЕДУРЫ.</w:t>
      </w:r>
    </w:p>
    <w:p w14:paraId="6F542303" w14:textId="3BCA8946"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caps/>
          <w:sz w:val="24"/>
          <w:szCs w:val="24"/>
          <w:lang w:val="ru-RU"/>
        </w:rPr>
        <w:lastRenderedPageBreak/>
        <w:t xml:space="preserve">90.2.1. Руководство по бурению международной ассоциации буровых </w:t>
      </w:r>
      <w:r w:rsidR="009D2F51" w:rsidRPr="004D39DA">
        <w:rPr>
          <w:rFonts w:ascii="Times New Roman" w:hAnsi="Times New Roman"/>
          <w:b w:val="0"/>
          <w:caps/>
          <w:sz w:val="24"/>
          <w:szCs w:val="24"/>
          <w:lang w:val="ru-RU"/>
        </w:rPr>
        <w:t>Исполнителей</w:t>
      </w:r>
      <w:r w:rsidRPr="004D39DA">
        <w:rPr>
          <w:rFonts w:ascii="Times New Roman" w:hAnsi="Times New Roman"/>
          <w:b w:val="0"/>
          <w:caps/>
          <w:sz w:val="24"/>
          <w:szCs w:val="24"/>
          <w:lang w:val="ru-RU"/>
        </w:rPr>
        <w:t>.</w:t>
      </w:r>
    </w:p>
    <w:p w14:paraId="09D00F52" w14:textId="17B22B3E"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Настоящее руководство должно быть в наличии на месте Услуг. Процедуры и Методы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должны как минимум быть в соответствии с этим руководством, если оно не отменено настоящим Договором или инструкцией Заказчика.</w:t>
      </w:r>
    </w:p>
    <w:p w14:paraId="0DE87F8E" w14:textId="77777777" w:rsidR="00801B76" w:rsidRPr="004D39DA" w:rsidRDefault="00801B76" w:rsidP="00801B76">
      <w:pPr>
        <w:pStyle w:val="6"/>
        <w:numPr>
          <w:ilvl w:val="2"/>
          <w:numId w:val="49"/>
        </w:numPr>
        <w:spacing w:before="0" w:line="240" w:lineRule="auto"/>
        <w:rPr>
          <w:rFonts w:ascii="Times New Roman" w:hAnsi="Times New Roman"/>
          <w:b w:val="0"/>
          <w:sz w:val="24"/>
          <w:szCs w:val="24"/>
          <w:lang w:val="ru-RU"/>
        </w:rPr>
      </w:pPr>
      <w:r w:rsidRPr="004D39DA">
        <w:rPr>
          <w:rFonts w:ascii="Times New Roman" w:hAnsi="Times New Roman"/>
          <w:b w:val="0"/>
          <w:caps/>
          <w:sz w:val="24"/>
          <w:szCs w:val="24"/>
          <w:lang w:val="ru-RU"/>
        </w:rPr>
        <w:t>Публикации Американского Нефтяного Института.</w:t>
      </w:r>
    </w:p>
    <w:p w14:paraId="2B7217FE" w14:textId="77777777" w:rsidR="00801B76" w:rsidRPr="004D39DA" w:rsidRDefault="005E0BA6" w:rsidP="00801B76">
      <w:pPr>
        <w:pStyle w:val="Level2last"/>
        <w:keepNext/>
        <w:keepLines/>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придерживается всех соответствующих процедур </w:t>
      </w:r>
      <w:r w:rsidR="00801B76" w:rsidRPr="004D39DA">
        <w:rPr>
          <w:rFonts w:ascii="Times New Roman" w:hAnsi="Times New Roman"/>
          <w:sz w:val="24"/>
          <w:szCs w:val="24"/>
        </w:rPr>
        <w:t>API</w:t>
      </w:r>
      <w:r w:rsidR="00801B76" w:rsidRPr="004D39DA">
        <w:rPr>
          <w:rFonts w:ascii="Times New Roman" w:hAnsi="Times New Roman"/>
          <w:sz w:val="24"/>
          <w:szCs w:val="24"/>
          <w:lang w:val="ru-RU"/>
        </w:rPr>
        <w:t>, включая, но не ограничиваясь, включенные в Статью 2.</w:t>
      </w:r>
    </w:p>
    <w:p w14:paraId="530F47F5" w14:textId="77777777" w:rsidR="00801B76" w:rsidRPr="004D39DA" w:rsidRDefault="00801B76" w:rsidP="00801B76">
      <w:pPr>
        <w:pStyle w:val="6"/>
        <w:numPr>
          <w:ilvl w:val="2"/>
          <w:numId w:val="49"/>
        </w:numPr>
        <w:spacing w:before="0" w:line="240" w:lineRule="auto"/>
        <w:rPr>
          <w:rFonts w:ascii="Times New Roman" w:hAnsi="Times New Roman"/>
          <w:b w:val="0"/>
          <w:sz w:val="24"/>
          <w:szCs w:val="24"/>
          <w:lang w:val="ru-RU"/>
        </w:rPr>
      </w:pPr>
      <w:r w:rsidRPr="004D39DA">
        <w:rPr>
          <w:rFonts w:ascii="Times New Roman" w:hAnsi="Times New Roman"/>
          <w:b w:val="0"/>
          <w:caps/>
          <w:sz w:val="24"/>
          <w:szCs w:val="24"/>
          <w:lang w:val="ru-RU"/>
        </w:rPr>
        <w:t>Процедуры защиты от сероводорода.</w:t>
      </w:r>
    </w:p>
    <w:p w14:paraId="0C48764C" w14:textId="73492DAA"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Услуги по защите от сероводорода выполняются в соответствии со стандартами Заказчика, процедурами защиты от сероводорода и рабочими процедурами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w:t>
      </w:r>
    </w:p>
    <w:p w14:paraId="52EEF17D" w14:textId="77777777" w:rsidR="00801B76" w:rsidRPr="004D39DA" w:rsidRDefault="00801B76" w:rsidP="00801B76">
      <w:pPr>
        <w:pStyle w:val="6"/>
        <w:numPr>
          <w:ilvl w:val="2"/>
          <w:numId w:val="49"/>
        </w:numPr>
        <w:spacing w:before="0" w:line="240" w:lineRule="auto"/>
        <w:rPr>
          <w:rFonts w:ascii="Times New Roman" w:hAnsi="Times New Roman"/>
          <w:b w:val="0"/>
          <w:sz w:val="24"/>
          <w:szCs w:val="24"/>
          <w:lang w:val="ru-RU"/>
        </w:rPr>
      </w:pPr>
      <w:r w:rsidRPr="004D39DA">
        <w:rPr>
          <w:rFonts w:ascii="Times New Roman" w:hAnsi="Times New Roman"/>
          <w:b w:val="0"/>
          <w:caps/>
          <w:sz w:val="24"/>
          <w:szCs w:val="24"/>
          <w:lang w:val="ru-RU"/>
        </w:rPr>
        <w:t>Процедуры и учения.</w:t>
      </w:r>
    </w:p>
    <w:p w14:paraId="33B324DF" w14:textId="77777777" w:rsidR="00801B76" w:rsidRPr="004D39DA" w:rsidRDefault="005E0BA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предоставляет на утверждение Представителю Заказчика перед датой начала Услуг письменные процедуры по следующим операциям, которые должны быть как минимум в соответствии с указанными в настоящем Договоре спецификациями:</w:t>
      </w:r>
    </w:p>
    <w:p w14:paraId="7A9A5E64" w14:textId="77777777" w:rsidR="00801B76" w:rsidRPr="004D39DA" w:rsidRDefault="00801B76" w:rsidP="00801B76">
      <w:pPr>
        <w:pStyle w:val="Lista"/>
        <w:numPr>
          <w:ilvl w:val="0"/>
          <w:numId w:val="2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бурение (спускоподъемные операции, проработка, процедура по скважинам с сужением ствола, прихваченные колонны труб);</w:t>
      </w:r>
    </w:p>
    <w:p w14:paraId="0F242B4D" w14:textId="77777777" w:rsidR="00801B76" w:rsidRPr="004D39DA" w:rsidRDefault="00801B76" w:rsidP="00801B76">
      <w:pPr>
        <w:pStyle w:val="Lista"/>
        <w:numPr>
          <w:ilvl w:val="0"/>
          <w:numId w:val="2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тестирование противовыбросового превентора, проверка скважины на проявление, использование доливочных емкостей, отводные устройства;</w:t>
      </w:r>
    </w:p>
    <w:p w14:paraId="799DDDF2" w14:textId="77777777" w:rsidR="00801B76" w:rsidRPr="004D39DA" w:rsidRDefault="00801B76" w:rsidP="00801B76">
      <w:pPr>
        <w:pStyle w:val="Lista"/>
        <w:numPr>
          <w:ilvl w:val="0"/>
          <w:numId w:val="2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чрезвычайные процедуры во время плохих погодных условий;</w:t>
      </w:r>
    </w:p>
    <w:p w14:paraId="385876DD" w14:textId="77777777" w:rsidR="00801B76" w:rsidRPr="004D39DA" w:rsidRDefault="00801B76" w:rsidP="00801B76">
      <w:pPr>
        <w:pStyle w:val="Lista"/>
        <w:numPr>
          <w:ilvl w:val="0"/>
          <w:numId w:val="2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чрезвычайные процедуры при выделении газа, пожаре, выбросе;</w:t>
      </w:r>
    </w:p>
    <w:p w14:paraId="34D4D022" w14:textId="77777777" w:rsidR="00801B76" w:rsidRPr="004D39DA" w:rsidRDefault="00801B76" w:rsidP="00801B76">
      <w:pPr>
        <w:pStyle w:val="Lista"/>
        <w:numPr>
          <w:ilvl w:val="0"/>
          <w:numId w:val="2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чрезвычайные процедуры «человек за бортом», эвакуация, падение вертолета, затопление внутренних помещений, остойчивость поврежденного судна, контроль остойчивости, чрезвычайные действия при отказе систем контроля и энергоснабжения, включая методы выживания, и т.д.;</w:t>
      </w:r>
    </w:p>
    <w:p w14:paraId="634165A4" w14:textId="77777777" w:rsidR="00801B76" w:rsidRPr="004D39DA" w:rsidRDefault="00801B76" w:rsidP="00801B76">
      <w:pPr>
        <w:pStyle w:val="Lista"/>
        <w:numPr>
          <w:ilvl w:val="0"/>
          <w:numId w:val="2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потеря циркуляции и выхода бурового раствора;</w:t>
      </w:r>
    </w:p>
    <w:p w14:paraId="5EE534BF" w14:textId="77777777" w:rsidR="00801B76" w:rsidRPr="004D39DA" w:rsidRDefault="00801B76" w:rsidP="00801B76">
      <w:pPr>
        <w:pStyle w:val="Lista"/>
        <w:numPr>
          <w:ilvl w:val="0"/>
          <w:numId w:val="2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глушение и зачистка скважины;</w:t>
      </w:r>
    </w:p>
    <w:p w14:paraId="1A255A02" w14:textId="77777777" w:rsidR="00801B76" w:rsidRPr="004D39DA" w:rsidRDefault="00801B76" w:rsidP="00801B76">
      <w:pPr>
        <w:pStyle w:val="Lista"/>
        <w:numPr>
          <w:ilvl w:val="0"/>
          <w:numId w:val="2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эксплуатация, функциональные испытания, гидравлическое испытание, извлечение ПВО и водоотделяющей колонны;</w:t>
      </w:r>
    </w:p>
    <w:p w14:paraId="25FAB14E" w14:textId="77777777" w:rsidR="00801B76" w:rsidRPr="004D39DA" w:rsidRDefault="00801B76" w:rsidP="00801B76">
      <w:pPr>
        <w:pStyle w:val="Lista"/>
        <w:numPr>
          <w:ilvl w:val="0"/>
          <w:numId w:val="2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испытание высоким давлением до 10000 </w:t>
      </w:r>
      <w:r w:rsidRPr="004D39DA">
        <w:rPr>
          <w:rFonts w:ascii="Times New Roman" w:hAnsi="Times New Roman"/>
          <w:sz w:val="24"/>
          <w:szCs w:val="24"/>
          <w:lang w:val="en-US"/>
        </w:rPr>
        <w:t>psi</w:t>
      </w:r>
      <w:r w:rsidRPr="004D39DA">
        <w:rPr>
          <w:rFonts w:ascii="Times New Roman" w:hAnsi="Times New Roman"/>
          <w:sz w:val="24"/>
          <w:szCs w:val="24"/>
          <w:lang w:val="ru-RU"/>
        </w:rPr>
        <w:t>;</w:t>
      </w:r>
    </w:p>
    <w:p w14:paraId="1D70C81E" w14:textId="77777777" w:rsidR="00801B76" w:rsidRPr="004D39DA" w:rsidRDefault="00801B76" w:rsidP="00801B76">
      <w:pPr>
        <w:pStyle w:val="Lista"/>
        <w:numPr>
          <w:ilvl w:val="0"/>
          <w:numId w:val="2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регулярные учения и проверки;</w:t>
      </w:r>
    </w:p>
    <w:p w14:paraId="0AB9E504" w14:textId="77777777" w:rsidR="00801B76" w:rsidRPr="004D39DA" w:rsidRDefault="00801B76" w:rsidP="00801B76">
      <w:pPr>
        <w:pStyle w:val="Lista"/>
        <w:numPr>
          <w:ilvl w:val="0"/>
          <w:numId w:val="2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разрешение на Услуги/ТБ;</w:t>
      </w:r>
    </w:p>
    <w:p w14:paraId="1893942F" w14:textId="77777777" w:rsidR="00801B76" w:rsidRPr="004D39DA" w:rsidRDefault="00801B76" w:rsidP="00801B76">
      <w:pPr>
        <w:pStyle w:val="Lista"/>
        <w:numPr>
          <w:ilvl w:val="0"/>
          <w:numId w:val="2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медицинская эвакуация;</w:t>
      </w:r>
    </w:p>
    <w:p w14:paraId="70A89EB8" w14:textId="77777777" w:rsidR="00801B76" w:rsidRPr="004D39DA" w:rsidRDefault="00801B76" w:rsidP="00801B76">
      <w:pPr>
        <w:pStyle w:val="Lista"/>
        <w:numPr>
          <w:ilvl w:val="0"/>
          <w:numId w:val="2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гражданские беспорядки;</w:t>
      </w:r>
    </w:p>
    <w:p w14:paraId="0FDDFC45" w14:textId="77777777" w:rsidR="00801B76" w:rsidRPr="004D39DA" w:rsidRDefault="005E0BA6" w:rsidP="00801B76">
      <w:pPr>
        <w:pStyle w:val="Level2last"/>
        <w:numPr>
          <w:ilvl w:val="2"/>
          <w:numId w:val="49"/>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проводит, отчитывается и регистрирует регулярные учения по чрезвычайным процедурам, включая следующие минимальные требования, или чаще, если этого требует Заказчик или законодательство. Все недостатки отмечаются и предпринимаются действия по их исправлению:</w:t>
      </w:r>
    </w:p>
    <w:p w14:paraId="5223AD9F" w14:textId="77777777" w:rsidR="00801B76" w:rsidRPr="004D39DA" w:rsidRDefault="00801B76" w:rsidP="00801B76">
      <w:pPr>
        <w:pStyle w:val="Lista"/>
        <w:numPr>
          <w:ilvl w:val="0"/>
          <w:numId w:val="3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учения по выбросу – еженедельно для каждой смены;</w:t>
      </w:r>
    </w:p>
    <w:p w14:paraId="3DC87C56" w14:textId="77777777" w:rsidR="00801B76" w:rsidRPr="004D39DA" w:rsidRDefault="00801B76" w:rsidP="00801B76">
      <w:pPr>
        <w:pStyle w:val="Lista"/>
        <w:numPr>
          <w:ilvl w:val="0"/>
          <w:numId w:val="3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eastAsia="ru-RU"/>
        </w:rPr>
        <w:t>тревога при СПО</w:t>
      </w:r>
      <w:r w:rsidRPr="004D39DA">
        <w:rPr>
          <w:rFonts w:ascii="Times New Roman" w:hAnsi="Times New Roman"/>
          <w:sz w:val="24"/>
          <w:szCs w:val="24"/>
          <w:lang w:val="ru-RU"/>
        </w:rPr>
        <w:t xml:space="preserve"> – каждая бригада однократно на каждой скважине при первом спуске после установки обсадной колонны;</w:t>
      </w:r>
    </w:p>
    <w:p w14:paraId="4F56C556" w14:textId="77777777" w:rsidR="00801B76" w:rsidRPr="004D39DA" w:rsidRDefault="00801B76" w:rsidP="00801B76">
      <w:pPr>
        <w:pStyle w:val="Lista"/>
        <w:numPr>
          <w:ilvl w:val="0"/>
          <w:numId w:val="3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противопожарные учения – раз в неделю;</w:t>
      </w:r>
    </w:p>
    <w:p w14:paraId="4EDD42C4" w14:textId="77777777" w:rsidR="00801B76" w:rsidRPr="004D39DA" w:rsidRDefault="00801B76" w:rsidP="00801B76">
      <w:pPr>
        <w:pStyle w:val="Lista"/>
        <w:numPr>
          <w:ilvl w:val="0"/>
          <w:numId w:val="3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учения по эвакуации – раз в неделю;</w:t>
      </w:r>
    </w:p>
    <w:p w14:paraId="195740D5" w14:textId="77777777" w:rsidR="00801B76" w:rsidRPr="004D39DA" w:rsidRDefault="00801B76" w:rsidP="00801B76">
      <w:pPr>
        <w:pStyle w:val="Lista"/>
        <w:numPr>
          <w:ilvl w:val="0"/>
          <w:numId w:val="3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учения «человек за бортом» - раз в две недели;</w:t>
      </w:r>
    </w:p>
    <w:p w14:paraId="435EE6DF" w14:textId="77777777" w:rsidR="00801B76" w:rsidRPr="004D39DA" w:rsidRDefault="00801B76" w:rsidP="00801B76">
      <w:pPr>
        <w:pStyle w:val="Lista"/>
        <w:numPr>
          <w:ilvl w:val="0"/>
          <w:numId w:val="3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учения по медицинской эвакуации - раз в две недели;</w:t>
      </w:r>
    </w:p>
    <w:p w14:paraId="2ACBDB65" w14:textId="77777777" w:rsidR="00801B76" w:rsidRPr="004D39DA" w:rsidRDefault="00801B76" w:rsidP="00801B76">
      <w:pPr>
        <w:pStyle w:val="Lista"/>
        <w:numPr>
          <w:ilvl w:val="0"/>
          <w:numId w:val="3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учения по сероводороду- раз в четыре недели.</w:t>
      </w:r>
    </w:p>
    <w:p w14:paraId="69AC781F" w14:textId="77777777" w:rsidR="00801B76" w:rsidRPr="004D39DA" w:rsidRDefault="00801B76" w:rsidP="0093350B">
      <w:pPr>
        <w:pStyle w:val="2"/>
      </w:pPr>
      <w:r w:rsidRPr="004D39DA">
        <w:t>90.3. Предварительная инспекция и обследование перед наймом.</w:t>
      </w:r>
    </w:p>
    <w:p w14:paraId="18893394" w14:textId="498A533D"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90.3.1.</w:t>
      </w:r>
      <w:r w:rsidRPr="004D39DA">
        <w:rPr>
          <w:rFonts w:ascii="Times New Roman" w:hAnsi="Times New Roman"/>
          <w:sz w:val="24"/>
          <w:szCs w:val="24"/>
          <w:lang w:val="ru-RU"/>
        </w:rPr>
        <w:tab/>
        <w:t xml:space="preserve">Предварительная инспекция и обследование перед наймом будут выполняться Заказчиком и/или независимым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предоставляет возможность и помощь для облегчения проведения такой инспекции/обследования.</w:t>
      </w:r>
    </w:p>
    <w:p w14:paraId="628C60F9" w14:textId="7EDFAB55"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lastRenderedPageBreak/>
        <w:t>90.3.2.</w:t>
      </w:r>
      <w:r w:rsidRPr="004D39DA">
        <w:rPr>
          <w:rFonts w:ascii="Times New Roman" w:hAnsi="Times New Roman"/>
          <w:sz w:val="24"/>
          <w:szCs w:val="24"/>
          <w:lang w:val="ru-RU"/>
        </w:rPr>
        <w:tab/>
        <w:t xml:space="preserve">Перед датой начала работы, все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особенно Буровая установка, должны отвечать требованиям обследования перед наймом Заказчика, программы испытаний и аудита безопасности.</w:t>
      </w:r>
    </w:p>
    <w:p w14:paraId="3E7110BE" w14:textId="77777777" w:rsidR="00801B76" w:rsidRPr="004D39DA" w:rsidRDefault="00801B76" w:rsidP="0093350B">
      <w:pPr>
        <w:pStyle w:val="2"/>
      </w:pPr>
      <w:r w:rsidRPr="004D39DA">
        <w:t>90.4. Приемка.</w:t>
      </w:r>
    </w:p>
    <w:p w14:paraId="129C0C2A"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caps/>
          <w:sz w:val="24"/>
          <w:szCs w:val="24"/>
          <w:lang w:val="ru-RU"/>
        </w:rPr>
        <w:t>90.4.1. Общие положения.</w:t>
      </w:r>
    </w:p>
    <w:p w14:paraId="078B5126" w14:textId="11539A89" w:rsidR="00801B76" w:rsidRPr="004D39DA" w:rsidRDefault="00801B76" w:rsidP="003524BE">
      <w:pPr>
        <w:pStyle w:val="Level2"/>
        <w:numPr>
          <w:ilvl w:val="3"/>
          <w:numId w:val="113"/>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Выполнение работ в соответствии с требованиями и параметрами, указанными в буровой программе </w:t>
      </w:r>
      <w:r w:rsidR="00A87A56" w:rsidRPr="004D39DA">
        <w:rPr>
          <w:rFonts w:ascii="Times New Roman" w:hAnsi="Times New Roman"/>
          <w:sz w:val="24"/>
          <w:szCs w:val="24"/>
          <w:lang w:val="ru-RU"/>
        </w:rPr>
        <w:t>Заказчика,</w:t>
      </w:r>
      <w:r w:rsidRPr="004D39DA">
        <w:rPr>
          <w:rFonts w:ascii="Times New Roman" w:hAnsi="Times New Roman"/>
          <w:sz w:val="24"/>
          <w:szCs w:val="24"/>
          <w:lang w:val="ru-RU"/>
        </w:rPr>
        <w:t xml:space="preserve"> подлежат приемке Заказчиком.</w:t>
      </w:r>
    </w:p>
    <w:p w14:paraId="06B4C087" w14:textId="41D1B044" w:rsidR="00801B76" w:rsidRPr="004D39DA" w:rsidRDefault="005E0BA6" w:rsidP="003524BE">
      <w:pPr>
        <w:pStyle w:val="Level2"/>
        <w:numPr>
          <w:ilvl w:val="3"/>
          <w:numId w:val="113"/>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ведет письменную регистрацию значений фактически достигнутых параметров по отношению к различным требованиям программ и Договора. Эти записи </w:t>
      </w:r>
      <w:r w:rsidR="00A87A56" w:rsidRPr="004D39DA">
        <w:rPr>
          <w:rFonts w:ascii="Times New Roman" w:hAnsi="Times New Roman"/>
          <w:sz w:val="24"/>
          <w:szCs w:val="24"/>
          <w:lang w:val="ru-RU"/>
        </w:rPr>
        <w:t>передаются Заказчику</w:t>
      </w:r>
      <w:r w:rsidR="00801B76" w:rsidRPr="004D39DA">
        <w:rPr>
          <w:rFonts w:ascii="Times New Roman" w:hAnsi="Times New Roman"/>
          <w:sz w:val="24"/>
          <w:szCs w:val="24"/>
          <w:lang w:val="ru-RU"/>
        </w:rPr>
        <w:t xml:space="preserve"> для подписания Представителем Заказчика; его </w:t>
      </w:r>
      <w:r w:rsidR="00A87A56" w:rsidRPr="004D39DA">
        <w:rPr>
          <w:rFonts w:ascii="Times New Roman" w:hAnsi="Times New Roman"/>
          <w:sz w:val="24"/>
          <w:szCs w:val="24"/>
          <w:lang w:val="ru-RU"/>
        </w:rPr>
        <w:t>подпись подтверждает</w:t>
      </w:r>
      <w:r w:rsidR="00801B76" w:rsidRPr="004D39DA">
        <w:rPr>
          <w:rFonts w:ascii="Times New Roman" w:hAnsi="Times New Roman"/>
          <w:sz w:val="24"/>
          <w:szCs w:val="24"/>
          <w:lang w:val="ru-RU"/>
        </w:rPr>
        <w:t xml:space="preserve"> выполнение данных требований конструкции скважины. После документирования, приемка подписывается Представителем Заказчика и документируется с частотой достаточной для практического контроля данного параметра, что является необходимым элементом сопроводительной документации для оплаты счетов в соответствии с </w:t>
      </w:r>
      <w:r w:rsidR="00A87A56" w:rsidRPr="004D39DA">
        <w:rPr>
          <w:rFonts w:ascii="Times New Roman" w:hAnsi="Times New Roman"/>
          <w:sz w:val="24"/>
          <w:szCs w:val="24"/>
          <w:lang w:val="ru-RU"/>
        </w:rPr>
        <w:t>Разделом</w:t>
      </w:r>
      <w:r w:rsidR="00A87A56" w:rsidRPr="004D39DA">
        <w:rPr>
          <w:rFonts w:ascii="Times New Roman" w:hAnsi="Times New Roman"/>
          <w:sz w:val="24"/>
          <w:szCs w:val="24"/>
        </w:rPr>
        <w:t> </w:t>
      </w:r>
      <w:r w:rsidR="00A87A56" w:rsidRPr="004D39DA">
        <w:rPr>
          <w:rFonts w:ascii="Times New Roman" w:hAnsi="Times New Roman"/>
          <w:sz w:val="24"/>
          <w:szCs w:val="24"/>
          <w:lang w:val="ru-RU"/>
        </w:rPr>
        <w:t>–</w:t>
      </w:r>
      <w:r w:rsidR="00801B76" w:rsidRPr="004D39DA">
        <w:rPr>
          <w:rFonts w:ascii="Times New Roman" w:hAnsi="Times New Roman"/>
          <w:sz w:val="24"/>
          <w:szCs w:val="24"/>
          <w:lang w:val="ru-RU"/>
        </w:rPr>
        <w:t xml:space="preserve"> Административные инструкции.</w:t>
      </w:r>
    </w:p>
    <w:p w14:paraId="5F4AA47A" w14:textId="77777777" w:rsidR="00801B76" w:rsidRPr="004D39DA" w:rsidRDefault="00801B76" w:rsidP="003524BE">
      <w:pPr>
        <w:pStyle w:val="6"/>
        <w:numPr>
          <w:ilvl w:val="2"/>
          <w:numId w:val="112"/>
        </w:numPr>
        <w:spacing w:before="0" w:line="240" w:lineRule="auto"/>
        <w:ind w:left="0" w:firstLine="0"/>
        <w:rPr>
          <w:rFonts w:ascii="Times New Roman" w:hAnsi="Times New Roman"/>
          <w:b w:val="0"/>
          <w:sz w:val="24"/>
          <w:szCs w:val="24"/>
          <w:lang w:val="ru-RU"/>
        </w:rPr>
      </w:pPr>
      <w:r w:rsidRPr="004D39DA">
        <w:rPr>
          <w:rFonts w:ascii="Times New Roman" w:hAnsi="Times New Roman"/>
          <w:b w:val="0"/>
          <w:caps/>
          <w:sz w:val="24"/>
          <w:szCs w:val="24"/>
          <w:lang w:val="ru-RU"/>
        </w:rPr>
        <w:t>Услуги, требующие приемки.</w:t>
      </w:r>
    </w:p>
    <w:p w14:paraId="4D94C751" w14:textId="77777777" w:rsidR="00801B76" w:rsidRPr="004D39DA" w:rsidRDefault="00801B76" w:rsidP="003524BE">
      <w:pPr>
        <w:pStyle w:val="Level2"/>
        <w:numPr>
          <w:ilvl w:val="3"/>
          <w:numId w:val="112"/>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Следующие части Услуг завершаются только после приемки результатов Заказчиком в соответствии с настоящим Договором:</w:t>
      </w:r>
    </w:p>
    <w:tbl>
      <w:tblPr>
        <w:tblW w:w="0" w:type="auto"/>
        <w:tblInd w:w="828" w:type="dxa"/>
        <w:tblLayout w:type="fixed"/>
        <w:tblLook w:val="0000" w:firstRow="0" w:lastRow="0" w:firstColumn="0" w:lastColumn="0" w:noHBand="0" w:noVBand="0"/>
      </w:tblPr>
      <w:tblGrid>
        <w:gridCol w:w="2977"/>
        <w:gridCol w:w="5663"/>
      </w:tblGrid>
      <w:tr w:rsidR="00801B76" w:rsidRPr="004D39DA" w14:paraId="0B7390D7" w14:textId="77777777" w:rsidTr="00B13472">
        <w:trPr>
          <w:cantSplit/>
        </w:trPr>
        <w:tc>
          <w:tcPr>
            <w:tcW w:w="2977" w:type="dxa"/>
            <w:tcBorders>
              <w:top w:val="single" w:sz="6" w:space="0" w:color="auto"/>
              <w:left w:val="single" w:sz="6" w:space="0" w:color="auto"/>
              <w:bottom w:val="single" w:sz="6" w:space="0" w:color="auto"/>
              <w:right w:val="single" w:sz="6" w:space="0" w:color="auto"/>
            </w:tcBorders>
          </w:tcPr>
          <w:p w14:paraId="5FAF56F3" w14:textId="77777777" w:rsidR="00801B76" w:rsidRPr="004D39DA" w:rsidRDefault="00801B76" w:rsidP="00B13472">
            <w:pPr>
              <w:keepNext/>
              <w:rPr>
                <w:rFonts w:ascii="Times New Roman" w:hAnsi="Times New Roman"/>
                <w:bCs/>
                <w:sz w:val="24"/>
                <w:lang w:val="ru-RU"/>
              </w:rPr>
            </w:pPr>
            <w:r w:rsidRPr="004D39DA">
              <w:rPr>
                <w:rFonts w:ascii="Times New Roman" w:hAnsi="Times New Roman"/>
                <w:bCs/>
                <w:sz w:val="24"/>
                <w:lang w:val="ru-RU"/>
              </w:rPr>
              <w:t>Услуга, требующая приемки</w:t>
            </w:r>
          </w:p>
        </w:tc>
        <w:tc>
          <w:tcPr>
            <w:tcW w:w="5663" w:type="dxa"/>
            <w:tcBorders>
              <w:top w:val="single" w:sz="6" w:space="0" w:color="auto"/>
              <w:left w:val="single" w:sz="6" w:space="0" w:color="auto"/>
              <w:bottom w:val="single" w:sz="6" w:space="0" w:color="auto"/>
              <w:right w:val="single" w:sz="6" w:space="0" w:color="auto"/>
            </w:tcBorders>
          </w:tcPr>
          <w:p w14:paraId="64A79106" w14:textId="77777777" w:rsidR="00801B76" w:rsidRPr="004D39DA" w:rsidRDefault="00801B76" w:rsidP="00B13472">
            <w:pPr>
              <w:rPr>
                <w:rFonts w:ascii="Times New Roman" w:hAnsi="Times New Roman"/>
                <w:bCs/>
                <w:sz w:val="24"/>
                <w:lang w:val="ru-RU"/>
              </w:rPr>
            </w:pPr>
            <w:r w:rsidRPr="004D39DA">
              <w:rPr>
                <w:rFonts w:ascii="Times New Roman" w:hAnsi="Times New Roman"/>
                <w:bCs/>
                <w:sz w:val="24"/>
                <w:lang w:val="ru-RU"/>
              </w:rPr>
              <w:t>Критерии приемки</w:t>
            </w:r>
          </w:p>
        </w:tc>
      </w:tr>
      <w:tr w:rsidR="00801B76" w:rsidRPr="004D39DA" w14:paraId="7C3705B1" w14:textId="77777777" w:rsidTr="00B13472">
        <w:trPr>
          <w:cantSplit/>
        </w:trPr>
        <w:tc>
          <w:tcPr>
            <w:tcW w:w="2977" w:type="dxa"/>
            <w:tcBorders>
              <w:top w:val="single" w:sz="6" w:space="0" w:color="auto"/>
              <w:left w:val="single" w:sz="6" w:space="0" w:color="auto"/>
              <w:bottom w:val="single" w:sz="6" w:space="0" w:color="auto"/>
              <w:right w:val="single" w:sz="6" w:space="0" w:color="auto"/>
            </w:tcBorders>
          </w:tcPr>
          <w:p w14:paraId="6B882CAB" w14:textId="77777777" w:rsidR="00801B76" w:rsidRPr="004D39DA" w:rsidRDefault="00801B76" w:rsidP="00B13472">
            <w:pPr>
              <w:rPr>
                <w:rFonts w:ascii="Times New Roman" w:hAnsi="Times New Roman"/>
                <w:sz w:val="24"/>
              </w:rPr>
            </w:pPr>
            <w:r w:rsidRPr="004D39DA">
              <w:rPr>
                <w:rFonts w:ascii="Times New Roman" w:hAnsi="Times New Roman"/>
                <w:sz w:val="24"/>
                <w:lang w:val="ru-RU"/>
              </w:rPr>
              <w:t>Окончательное позиционирование</w:t>
            </w:r>
          </w:p>
        </w:tc>
        <w:tc>
          <w:tcPr>
            <w:tcW w:w="5663" w:type="dxa"/>
            <w:tcBorders>
              <w:top w:val="single" w:sz="6" w:space="0" w:color="auto"/>
              <w:left w:val="single" w:sz="6" w:space="0" w:color="auto"/>
              <w:bottom w:val="single" w:sz="6" w:space="0" w:color="auto"/>
              <w:right w:val="single" w:sz="6" w:space="0" w:color="auto"/>
            </w:tcBorders>
          </w:tcPr>
          <w:p w14:paraId="62268E8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Окончательное позиционирование успешно завершено, соответствует требованиям Заказчика и планом позиционирования и спецификациям, утвержденным Заказчиком (См. Приложение</w:t>
            </w:r>
            <w:r w:rsidRPr="004D39DA">
              <w:rPr>
                <w:rFonts w:ascii="Times New Roman" w:hAnsi="Times New Roman"/>
                <w:sz w:val="24"/>
              </w:rPr>
              <w:t> </w:t>
            </w:r>
            <w:r w:rsidRPr="004D39DA">
              <w:rPr>
                <w:rFonts w:ascii="Times New Roman" w:hAnsi="Times New Roman"/>
                <w:sz w:val="24"/>
                <w:lang w:val="ru-RU"/>
              </w:rPr>
              <w:t>2)</w:t>
            </w:r>
          </w:p>
        </w:tc>
      </w:tr>
      <w:tr w:rsidR="00801B76" w:rsidRPr="0075355E" w14:paraId="06569783" w14:textId="77777777" w:rsidTr="00B13472">
        <w:trPr>
          <w:cantSplit/>
        </w:trPr>
        <w:tc>
          <w:tcPr>
            <w:tcW w:w="2977" w:type="dxa"/>
            <w:tcBorders>
              <w:top w:val="single" w:sz="6" w:space="0" w:color="auto"/>
              <w:left w:val="single" w:sz="6" w:space="0" w:color="auto"/>
              <w:bottom w:val="single" w:sz="6" w:space="0" w:color="auto"/>
              <w:right w:val="single" w:sz="6" w:space="0" w:color="auto"/>
            </w:tcBorders>
          </w:tcPr>
          <w:p w14:paraId="65E2550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Испытания ПВО/устья</w:t>
            </w:r>
          </w:p>
        </w:tc>
        <w:tc>
          <w:tcPr>
            <w:tcW w:w="5663" w:type="dxa"/>
            <w:tcBorders>
              <w:top w:val="single" w:sz="6" w:space="0" w:color="auto"/>
              <w:left w:val="single" w:sz="6" w:space="0" w:color="auto"/>
              <w:bottom w:val="single" w:sz="6" w:space="0" w:color="auto"/>
              <w:right w:val="single" w:sz="6" w:space="0" w:color="auto"/>
            </w:tcBorders>
          </w:tcPr>
          <w:p w14:paraId="36E4E5F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Удовлетворительные испытания проведены и задокументированы в соответствии со спецификациями Заказчика.</w:t>
            </w:r>
          </w:p>
        </w:tc>
      </w:tr>
    </w:tbl>
    <w:p w14:paraId="42FF3636" w14:textId="72C77B75" w:rsidR="00801B76" w:rsidRPr="004D39DA" w:rsidRDefault="00801B76" w:rsidP="0093350B">
      <w:pPr>
        <w:pStyle w:val="2"/>
      </w:pPr>
      <w:r w:rsidRPr="004D39DA">
        <w:t>90.</w:t>
      </w:r>
      <w:r w:rsidR="00A87A56" w:rsidRPr="004D39DA">
        <w:t>5. ЛОГИСТИКА</w:t>
      </w:r>
      <w:r w:rsidRPr="004D39DA">
        <w:t>.</w:t>
      </w:r>
    </w:p>
    <w:p w14:paraId="53CF833E"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caps/>
          <w:sz w:val="24"/>
          <w:szCs w:val="24"/>
          <w:lang w:val="ru-RU"/>
        </w:rPr>
        <w:t>90.5.1. Наземный транспорт.</w:t>
      </w:r>
    </w:p>
    <w:p w14:paraId="5AEAC241" w14:textId="77777777" w:rsidR="00801B76" w:rsidRPr="004D39DA" w:rsidRDefault="00801B76" w:rsidP="00801B76">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Заказчик перемещает и транспортирует с помощью наземного транспорта:</w:t>
      </w:r>
    </w:p>
    <w:p w14:paraId="7B2B248E" w14:textId="1A64F72B" w:rsidR="00801B76" w:rsidRPr="004D39DA" w:rsidRDefault="00801B76" w:rsidP="00801B76">
      <w:pPr>
        <w:pStyle w:val="Bullet"/>
        <w:numPr>
          <w:ilvl w:val="1"/>
          <w:numId w:val="25"/>
        </w:numPr>
        <w:tabs>
          <w:tab w:val="clear" w:pos="1440"/>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 xml:space="preserve">все средства </w:t>
      </w:r>
      <w:r w:rsidR="00567559" w:rsidRPr="004D39DA">
        <w:rPr>
          <w:rFonts w:ascii="Times New Roman" w:hAnsi="Times New Roman" w:cs="Times New Roman"/>
          <w:color w:val="auto"/>
          <w:sz w:val="24"/>
          <w:szCs w:val="24"/>
          <w:lang w:val="ru-RU"/>
        </w:rPr>
        <w:t>Исполнителя</w:t>
      </w:r>
      <w:r w:rsidRPr="004D39DA">
        <w:rPr>
          <w:rFonts w:ascii="Times New Roman" w:hAnsi="Times New Roman" w:cs="Times New Roman"/>
          <w:color w:val="auto"/>
          <w:sz w:val="24"/>
          <w:szCs w:val="24"/>
          <w:lang w:val="ru-RU"/>
        </w:rPr>
        <w:t>, Оборудование, материалы, запасные части и запасы, необходимые для оказания Услуг;</w:t>
      </w:r>
    </w:p>
    <w:p w14:paraId="41265FD6" w14:textId="2790247C" w:rsidR="00801B76" w:rsidRPr="004D39DA" w:rsidRDefault="00801B76" w:rsidP="00801B76">
      <w:pPr>
        <w:pStyle w:val="Bullet"/>
        <w:numPr>
          <w:ilvl w:val="1"/>
          <w:numId w:val="25"/>
        </w:numPr>
        <w:tabs>
          <w:tab w:val="clear" w:pos="1440"/>
          <w:tab w:val="clear" w:pos="1701"/>
        </w:tabs>
        <w:spacing w:after="0" w:line="240" w:lineRule="auto"/>
        <w:ind w:left="0" w:firstLine="0"/>
        <w:rPr>
          <w:rFonts w:ascii="Times New Roman" w:hAnsi="Times New Roman" w:cs="Times New Roman"/>
          <w:color w:val="000000"/>
          <w:sz w:val="24"/>
          <w:szCs w:val="24"/>
          <w:lang w:val="ru-RU"/>
        </w:rPr>
      </w:pPr>
      <w:r w:rsidRPr="004D39DA">
        <w:rPr>
          <w:rFonts w:ascii="Times New Roman" w:hAnsi="Times New Roman" w:cs="Times New Roman"/>
          <w:color w:val="auto"/>
          <w:sz w:val="24"/>
          <w:szCs w:val="24"/>
          <w:lang w:val="ru-RU"/>
        </w:rPr>
        <w:t xml:space="preserve">весь Персонал </w:t>
      </w:r>
      <w:r w:rsidR="00567559" w:rsidRPr="004D39DA">
        <w:rPr>
          <w:rFonts w:ascii="Times New Roman" w:hAnsi="Times New Roman" w:cs="Times New Roman"/>
          <w:color w:val="auto"/>
          <w:sz w:val="24"/>
          <w:szCs w:val="24"/>
          <w:lang w:val="ru-RU"/>
        </w:rPr>
        <w:t>Исполнителя</w:t>
      </w:r>
      <w:r w:rsidRPr="004D39DA">
        <w:rPr>
          <w:rFonts w:ascii="Times New Roman" w:hAnsi="Times New Roman" w:cs="Times New Roman"/>
          <w:color w:val="auto"/>
          <w:sz w:val="24"/>
          <w:szCs w:val="24"/>
          <w:lang w:val="ru-RU"/>
        </w:rPr>
        <w:t xml:space="preserve"> от авиационной базы до </w:t>
      </w:r>
      <w:r w:rsidR="00D14E49" w:rsidRPr="004D39DA">
        <w:rPr>
          <w:rFonts w:ascii="Times New Roman" w:hAnsi="Times New Roman" w:cs="Times New Roman"/>
          <w:color w:val="auto"/>
          <w:sz w:val="24"/>
          <w:szCs w:val="24"/>
          <w:lang w:val="ru-RU"/>
        </w:rPr>
        <w:t>ПБУ</w:t>
      </w:r>
      <w:r w:rsidRPr="004D39DA">
        <w:rPr>
          <w:rFonts w:ascii="Times New Roman" w:hAnsi="Times New Roman" w:cs="Times New Roman"/>
          <w:color w:val="auto"/>
          <w:sz w:val="24"/>
          <w:szCs w:val="24"/>
          <w:lang w:val="ru-RU"/>
        </w:rPr>
        <w:t xml:space="preserve"> </w:t>
      </w:r>
      <w:r w:rsidR="00A87A56" w:rsidRPr="004D39DA">
        <w:rPr>
          <w:rFonts w:ascii="Times New Roman" w:hAnsi="Times New Roman" w:cs="Times New Roman"/>
          <w:color w:val="auto"/>
          <w:sz w:val="24"/>
          <w:szCs w:val="24"/>
          <w:lang w:val="ru-RU"/>
        </w:rPr>
        <w:t>Заказчика и</w:t>
      </w:r>
      <w:r w:rsidRPr="004D39DA">
        <w:rPr>
          <w:rFonts w:ascii="Times New Roman" w:hAnsi="Times New Roman" w:cs="Times New Roman"/>
          <w:color w:val="auto"/>
          <w:sz w:val="24"/>
          <w:szCs w:val="24"/>
          <w:lang w:val="ru-RU"/>
        </w:rPr>
        <w:t xml:space="preserve"> обратно. В случае задержки в графике полетов вертолетов Заказчика, </w:t>
      </w:r>
      <w:r w:rsidR="005E0BA6" w:rsidRPr="004D39DA">
        <w:rPr>
          <w:rFonts w:ascii="Times New Roman" w:hAnsi="Times New Roman" w:cs="Times New Roman"/>
          <w:color w:val="auto"/>
          <w:sz w:val="24"/>
          <w:szCs w:val="24"/>
          <w:lang w:val="ru-RU"/>
        </w:rPr>
        <w:t>Исполнитель</w:t>
      </w:r>
      <w:r w:rsidRPr="004D39DA">
        <w:rPr>
          <w:rFonts w:ascii="Times New Roman" w:hAnsi="Times New Roman" w:cs="Times New Roman"/>
          <w:color w:val="auto"/>
          <w:sz w:val="24"/>
          <w:szCs w:val="24"/>
          <w:lang w:val="ru-RU"/>
        </w:rPr>
        <w:t xml:space="preserve"> несет ответственность за предоставление соответствующего незапланированного размещения </w:t>
      </w:r>
      <w:r w:rsidRPr="004D39DA">
        <w:rPr>
          <w:rFonts w:ascii="Times New Roman" w:hAnsi="Times New Roman" w:cs="Times New Roman"/>
          <w:color w:val="000000"/>
          <w:sz w:val="24"/>
          <w:szCs w:val="24"/>
          <w:lang w:val="ru-RU"/>
        </w:rPr>
        <w:t xml:space="preserve">Персонала </w:t>
      </w:r>
      <w:r w:rsidR="00567559" w:rsidRPr="004D39DA">
        <w:rPr>
          <w:rFonts w:ascii="Times New Roman" w:hAnsi="Times New Roman" w:cs="Times New Roman"/>
          <w:color w:val="000000"/>
          <w:sz w:val="24"/>
          <w:szCs w:val="24"/>
          <w:lang w:val="ru-RU"/>
        </w:rPr>
        <w:t>Исполнителя</w:t>
      </w:r>
      <w:r w:rsidRPr="004D39DA">
        <w:rPr>
          <w:rFonts w:ascii="Times New Roman" w:hAnsi="Times New Roman" w:cs="Times New Roman"/>
          <w:color w:val="000000"/>
          <w:sz w:val="24"/>
          <w:szCs w:val="24"/>
          <w:lang w:val="ru-RU"/>
        </w:rPr>
        <w:t>.</w:t>
      </w:r>
    </w:p>
    <w:p w14:paraId="78375F25" w14:textId="77777777" w:rsidR="00801B76" w:rsidRPr="004D39DA" w:rsidRDefault="00801B76" w:rsidP="00801B76">
      <w:pPr>
        <w:pStyle w:val="6"/>
        <w:numPr>
          <w:ilvl w:val="0"/>
          <w:numId w:val="0"/>
        </w:numPr>
        <w:spacing w:before="0" w:line="240" w:lineRule="auto"/>
        <w:rPr>
          <w:rFonts w:ascii="Times New Roman" w:hAnsi="Times New Roman"/>
          <w:b w:val="0"/>
          <w:color w:val="000000"/>
          <w:sz w:val="24"/>
          <w:szCs w:val="24"/>
          <w:lang w:val="ru-RU"/>
        </w:rPr>
      </w:pPr>
      <w:r w:rsidRPr="004D39DA">
        <w:rPr>
          <w:rFonts w:ascii="Times New Roman" w:hAnsi="Times New Roman"/>
          <w:b w:val="0"/>
          <w:caps/>
          <w:color w:val="000000"/>
          <w:sz w:val="24"/>
          <w:szCs w:val="24"/>
          <w:lang w:val="ru-RU"/>
        </w:rPr>
        <w:t>90.5.2. Морской транспорт</w:t>
      </w:r>
    </w:p>
    <w:p w14:paraId="7F49F670" w14:textId="5F53B552" w:rsidR="00801B76" w:rsidRPr="004D39DA" w:rsidRDefault="00801B76" w:rsidP="00801B76">
      <w:pPr>
        <w:pStyle w:val="Bullet"/>
        <w:tabs>
          <w:tab w:val="clear" w:pos="1418"/>
          <w:tab w:val="clear" w:pos="1701"/>
        </w:tabs>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color w:val="000000"/>
          <w:sz w:val="24"/>
          <w:szCs w:val="24"/>
          <w:lang w:val="ru-RU"/>
        </w:rPr>
        <w:t>Заказчик перемещает и транспортирует с помощью морского транспорта</w:t>
      </w:r>
      <w:r w:rsidRPr="004D39DA">
        <w:rPr>
          <w:rFonts w:ascii="Times New Roman" w:hAnsi="Times New Roman" w:cs="Times New Roman"/>
          <w:sz w:val="24"/>
          <w:szCs w:val="24"/>
          <w:lang w:val="ru-RU"/>
        </w:rPr>
        <w:t>:</w:t>
      </w:r>
    </w:p>
    <w:p w14:paraId="53802B62" w14:textId="4C1ED014" w:rsidR="00801B76" w:rsidRPr="004D39DA" w:rsidRDefault="00801B76" w:rsidP="00801B76">
      <w:pPr>
        <w:pStyle w:val="Bullet"/>
        <w:keepNext/>
        <w:keepLines/>
        <w:numPr>
          <w:ilvl w:val="0"/>
          <w:numId w:val="36"/>
        </w:numPr>
        <w:tabs>
          <w:tab w:val="clear" w:pos="1211"/>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 xml:space="preserve">все средства </w:t>
      </w:r>
      <w:r w:rsidR="00567559" w:rsidRPr="004D39DA">
        <w:rPr>
          <w:rFonts w:ascii="Times New Roman" w:hAnsi="Times New Roman" w:cs="Times New Roman"/>
          <w:color w:val="auto"/>
          <w:sz w:val="24"/>
          <w:szCs w:val="24"/>
          <w:lang w:val="ru-RU"/>
        </w:rPr>
        <w:t>Исполнителя</w:t>
      </w:r>
      <w:r w:rsidRPr="004D39DA">
        <w:rPr>
          <w:rFonts w:ascii="Times New Roman" w:hAnsi="Times New Roman" w:cs="Times New Roman"/>
          <w:color w:val="auto"/>
          <w:sz w:val="24"/>
          <w:szCs w:val="24"/>
          <w:lang w:val="ru-RU"/>
        </w:rPr>
        <w:t>, Заказчика и другое Оборудование, материалы, запасные части и запасы, включая питьевую воду и топливо, необходимые для оказания Услуг.</w:t>
      </w:r>
    </w:p>
    <w:p w14:paraId="770D42D0" w14:textId="77777777" w:rsidR="00801B76" w:rsidRPr="004D39DA" w:rsidRDefault="00801B76" w:rsidP="0093350B">
      <w:pPr>
        <w:pStyle w:val="2"/>
      </w:pPr>
      <w:r w:rsidRPr="004D39DA">
        <w:t>90.6. Цементный раствор и цементирование.</w:t>
      </w:r>
    </w:p>
    <w:p w14:paraId="52C91B33" w14:textId="369F1433"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90.6.1.</w:t>
      </w:r>
      <w:r w:rsidRPr="004D39DA">
        <w:rPr>
          <w:rFonts w:ascii="Times New Roman" w:hAnsi="Times New Roman"/>
          <w:sz w:val="24"/>
          <w:szCs w:val="24"/>
          <w:lang w:val="ru-RU"/>
        </w:rPr>
        <w:tab/>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перед каждой цементировкой, совместно с другими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ми, проверяет инвентарь, инструменты, Оборудование и запасы, необходимые на </w:t>
      </w:r>
      <w:r w:rsidR="009D3973" w:rsidRPr="004D39DA">
        <w:rPr>
          <w:rFonts w:ascii="Times New Roman" w:hAnsi="Times New Roman"/>
          <w:sz w:val="24"/>
          <w:szCs w:val="24"/>
          <w:lang w:val="ru-RU"/>
        </w:rPr>
        <w:t>ПБУ</w:t>
      </w:r>
      <w:r w:rsidRPr="004D39DA">
        <w:rPr>
          <w:rFonts w:ascii="Times New Roman" w:hAnsi="Times New Roman"/>
          <w:sz w:val="24"/>
          <w:szCs w:val="24"/>
          <w:lang w:val="ru-RU"/>
        </w:rPr>
        <w:t>, и немедленно уведомляет Заказчика о возможных задержках/проблемах.</w:t>
      </w:r>
    </w:p>
    <w:p w14:paraId="08255443" w14:textId="77777777" w:rsidR="00801B76" w:rsidRPr="004D39DA" w:rsidRDefault="00801B76" w:rsidP="0093350B">
      <w:pPr>
        <w:pStyle w:val="2"/>
      </w:pPr>
      <w:r w:rsidRPr="004D39DA">
        <w:t>90.7.</w:t>
      </w:r>
      <w:r w:rsidRPr="004D39DA">
        <w:tab/>
        <w:t>Управление буровым раствором и жидкостью для заканчивания скважины.</w:t>
      </w:r>
    </w:p>
    <w:p w14:paraId="1B1E54ED" w14:textId="431F85DD" w:rsidR="00801B76" w:rsidRPr="004D39DA" w:rsidRDefault="00801B76" w:rsidP="00801B76">
      <w:pPr>
        <w:pStyle w:val="Level2last"/>
        <w:numPr>
          <w:ilvl w:val="2"/>
          <w:numId w:val="46"/>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Проектирование бурового раствора и тестирование проводится другими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ми, однако, Персонал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предоставляет помощь другим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м в выполнении стандартных испытаний бурового раствора.</w:t>
      </w:r>
    </w:p>
    <w:p w14:paraId="75ACBF9E" w14:textId="77777777" w:rsidR="00801B76" w:rsidRPr="004D39DA" w:rsidRDefault="00801B76" w:rsidP="0093350B">
      <w:pPr>
        <w:pStyle w:val="2"/>
      </w:pPr>
      <w:r w:rsidRPr="004D39DA">
        <w:lastRenderedPageBreak/>
        <w:t>90.8. Каротаж.</w:t>
      </w:r>
    </w:p>
    <w:p w14:paraId="7F400116" w14:textId="49E7B7CA"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90.8.1.</w:t>
      </w:r>
      <w:r w:rsidRPr="004D39DA">
        <w:rPr>
          <w:rFonts w:ascii="Times New Roman" w:hAnsi="Times New Roman"/>
          <w:sz w:val="24"/>
          <w:szCs w:val="24"/>
          <w:lang w:val="ru-RU"/>
        </w:rPr>
        <w:tab/>
        <w:t xml:space="preserve">Услуги будут проводиться другими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ми, однако Персонал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предоставляет помощь.</w:t>
      </w:r>
    </w:p>
    <w:p w14:paraId="5576B063" w14:textId="77777777" w:rsidR="00801B76" w:rsidRPr="004D39DA" w:rsidRDefault="00801B76" w:rsidP="0093350B">
      <w:pPr>
        <w:pStyle w:val="2"/>
      </w:pPr>
      <w:r w:rsidRPr="004D39DA">
        <w:t>90.9.</w:t>
      </w:r>
      <w:r w:rsidRPr="004D39DA">
        <w:tab/>
        <w:t>Отбор Кернов.</w:t>
      </w:r>
    </w:p>
    <w:p w14:paraId="4559A87F" w14:textId="41A9E4AB"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90.9.1.</w:t>
      </w:r>
      <w:r w:rsidRPr="004D39DA">
        <w:rPr>
          <w:rFonts w:ascii="Times New Roman" w:hAnsi="Times New Roman"/>
          <w:sz w:val="24"/>
          <w:szCs w:val="24"/>
          <w:lang w:val="ru-RU"/>
        </w:rPr>
        <w:tab/>
        <w:t xml:space="preserve">Используя Оборудование других </w:t>
      </w:r>
      <w:r w:rsidR="009D2F51" w:rsidRPr="004D39DA">
        <w:rPr>
          <w:rFonts w:ascii="Times New Roman" w:hAnsi="Times New Roman"/>
          <w:sz w:val="24"/>
          <w:szCs w:val="24"/>
          <w:lang w:val="ru-RU"/>
        </w:rPr>
        <w:t>Исполнителей</w:t>
      </w:r>
      <w:r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отбирает, извлекает и пакует в короба керны в соответствии с инструкциями Заказчика и других </w:t>
      </w:r>
      <w:r w:rsidR="009D2F51" w:rsidRPr="004D39DA">
        <w:rPr>
          <w:rFonts w:ascii="Times New Roman" w:hAnsi="Times New Roman"/>
          <w:sz w:val="24"/>
          <w:szCs w:val="24"/>
          <w:lang w:val="ru-RU"/>
        </w:rPr>
        <w:t>Исполнителей</w:t>
      </w:r>
      <w:r w:rsidRPr="004D39DA">
        <w:rPr>
          <w:rFonts w:ascii="Times New Roman" w:hAnsi="Times New Roman"/>
          <w:sz w:val="24"/>
          <w:szCs w:val="24"/>
          <w:lang w:val="ru-RU"/>
        </w:rPr>
        <w:t>.</w:t>
      </w:r>
    </w:p>
    <w:p w14:paraId="1BA1E482" w14:textId="77777777" w:rsidR="00801B76" w:rsidRPr="004D39DA" w:rsidRDefault="00801B76" w:rsidP="0093350B">
      <w:pPr>
        <w:pStyle w:val="2"/>
      </w:pPr>
      <w:r w:rsidRPr="004D39DA">
        <w:t>90.10. Требования к долоту и гидравлическим системам</w:t>
      </w:r>
    </w:p>
    <w:p w14:paraId="2CC816EF" w14:textId="466F2150"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90.10.1. Долота поставляются другими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ми. Требования к долотам и гидравлическим системам будут указаны в буровой программе.</w:t>
      </w:r>
    </w:p>
    <w:p w14:paraId="1324A226" w14:textId="6FA4158C" w:rsidR="00801B76" w:rsidRPr="004D39DA" w:rsidRDefault="00801B76" w:rsidP="0093350B">
      <w:pPr>
        <w:pStyle w:val="2"/>
      </w:pPr>
      <w:r w:rsidRPr="004D39DA">
        <w:t>90.</w:t>
      </w:r>
      <w:r w:rsidR="00A87A56" w:rsidRPr="004D39DA">
        <w:t>11. ТРЕБОВАНИЯ</w:t>
      </w:r>
      <w:r w:rsidRPr="004D39DA">
        <w:t xml:space="preserve"> к устью скважины.</w:t>
      </w:r>
    </w:p>
    <w:p w14:paraId="7F6D3EAD" w14:textId="0F782A03" w:rsidR="00801B76" w:rsidRPr="004D39DA" w:rsidRDefault="00801B76" w:rsidP="00801B76">
      <w:pPr>
        <w:pStyle w:val="Level2last"/>
        <w:tabs>
          <w:tab w:val="left" w:pos="709"/>
        </w:tabs>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90.11.1. Устьевое </w:t>
      </w:r>
      <w:r w:rsidR="00A87A56" w:rsidRPr="004D39DA">
        <w:rPr>
          <w:rFonts w:ascii="Times New Roman" w:hAnsi="Times New Roman"/>
          <w:sz w:val="24"/>
          <w:szCs w:val="24"/>
          <w:lang w:val="ru-RU"/>
        </w:rPr>
        <w:t>Оборудование -</w:t>
      </w:r>
      <w:r w:rsidRPr="004D39DA">
        <w:rPr>
          <w:rFonts w:ascii="Times New Roman" w:hAnsi="Times New Roman"/>
          <w:sz w:val="24"/>
          <w:szCs w:val="24"/>
          <w:lang w:val="ru-RU"/>
        </w:rPr>
        <w:t xml:space="preserve"> как более подробно описано в Раздела </w:t>
      </w:r>
      <w:r w:rsidR="00A87A56" w:rsidRPr="004D39DA">
        <w:rPr>
          <w:rFonts w:ascii="Times New Roman" w:hAnsi="Times New Roman"/>
          <w:sz w:val="24"/>
          <w:szCs w:val="24"/>
          <w:lang w:val="en-US"/>
        </w:rPr>
        <w:t>IV</w:t>
      </w:r>
      <w:r w:rsidR="00A87A56"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 Объём Услуг должно быть предоставлено Заказчиком в готовом состоянии для оказания Услуг и в соответствии со спецификациями производителя.</w:t>
      </w:r>
    </w:p>
    <w:p w14:paraId="1D0A7FDD" w14:textId="6DF3ADB8"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90.11.2. Руководство по процедурам управления устьевым Оборудованием и чертежи предоставляются другим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Устьевое Оборудование устанавливается и тестируется в соответствии с процедурами производителя и указаниями Заказчика.</w:t>
      </w:r>
    </w:p>
    <w:p w14:paraId="36D8156E" w14:textId="77777777" w:rsidR="00801B76" w:rsidRPr="004D39DA" w:rsidRDefault="00801B76" w:rsidP="0093350B">
      <w:pPr>
        <w:pStyle w:val="2"/>
      </w:pPr>
      <w:r w:rsidRPr="004D39DA">
        <w:t>90.12. Донная фонтанная арматура.</w:t>
      </w:r>
    </w:p>
    <w:p w14:paraId="1ABAF621" w14:textId="4AFD8D73"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90.12.1. В случае, если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должен установить донную фонтанную арматуру, процедура управления донной арматурой и чертежи предоставляются Другими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ми.  Донная арматура устанавливается в соответствии с процедурами производителя и спецификациями Заказчика.</w:t>
      </w:r>
    </w:p>
    <w:p w14:paraId="11810950" w14:textId="77777777" w:rsidR="00801B76" w:rsidRPr="004D39DA" w:rsidRDefault="00801B76" w:rsidP="0093350B">
      <w:pPr>
        <w:pStyle w:val="2"/>
      </w:pPr>
      <w:r w:rsidRPr="004D39DA">
        <w:t>90.13. Обсадная колонна и ее спуск.</w:t>
      </w:r>
    </w:p>
    <w:p w14:paraId="1E4EF3D1" w14:textId="0DEFF724"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90.13.</w:t>
      </w:r>
      <w:r w:rsidR="00A87A56" w:rsidRPr="004D39DA">
        <w:rPr>
          <w:rFonts w:ascii="Times New Roman" w:hAnsi="Times New Roman"/>
          <w:sz w:val="24"/>
          <w:szCs w:val="24"/>
          <w:lang w:val="ru-RU"/>
        </w:rPr>
        <w:t>1. Требования</w:t>
      </w:r>
      <w:r w:rsidRPr="004D39DA">
        <w:rPr>
          <w:rFonts w:ascii="Times New Roman" w:hAnsi="Times New Roman"/>
          <w:sz w:val="24"/>
          <w:szCs w:val="24"/>
          <w:lang w:val="ru-RU"/>
        </w:rPr>
        <w:t xml:space="preserve"> к обсадной колонне будут указаны в проекте. Обсадные трубы предоставляются Заказчиком. Кроме случаев, когда применяется </w:t>
      </w:r>
      <w:r w:rsidRPr="004D39DA">
        <w:rPr>
          <w:rFonts w:ascii="Times New Roman" w:hAnsi="Times New Roman"/>
          <w:color w:val="000000"/>
          <w:sz w:val="24"/>
          <w:szCs w:val="24"/>
          <w:lang w:val="ru-RU"/>
        </w:rPr>
        <w:t>пункт 90.13.2,</w:t>
      </w:r>
      <w:r w:rsidRPr="004D39DA">
        <w:rPr>
          <w:rFonts w:ascii="Times New Roman" w:hAnsi="Times New Roman"/>
          <w:sz w:val="24"/>
          <w:szCs w:val="24"/>
          <w:lang w:val="ru-RU"/>
        </w:rPr>
        <w:t xml:space="preserve"> спуск обсадных труб производится другими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ми, однако, Персонал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предоставляет помощь другим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м по необходимости. </w:t>
      </w:r>
    </w:p>
    <w:p w14:paraId="55EC63C7" w14:textId="071C4234" w:rsidR="00801B76" w:rsidRPr="004D39DA" w:rsidRDefault="00801B76" w:rsidP="00801B76">
      <w:pPr>
        <w:pStyle w:val="Level2"/>
        <w:keepNext/>
        <w:keepLines/>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90.13.2. В случае если </w:t>
      </w:r>
      <w:r w:rsidR="00667216" w:rsidRPr="004D39DA">
        <w:rPr>
          <w:rFonts w:ascii="Times New Roman" w:hAnsi="Times New Roman"/>
          <w:sz w:val="24"/>
          <w:szCs w:val="24"/>
          <w:lang w:val="ru-RU"/>
        </w:rPr>
        <w:t>Исполнителю</w:t>
      </w:r>
      <w:r w:rsidRPr="004D39DA">
        <w:rPr>
          <w:rFonts w:ascii="Times New Roman" w:hAnsi="Times New Roman"/>
          <w:sz w:val="24"/>
          <w:szCs w:val="24"/>
          <w:lang w:val="ru-RU"/>
        </w:rPr>
        <w:t xml:space="preserve"> необходимо провести спуск обсадной колонны, </w:t>
      </w:r>
    </w:p>
    <w:p w14:paraId="68BCB4BD" w14:textId="77777777" w:rsidR="00801B76" w:rsidRPr="004D39DA" w:rsidRDefault="005E0BA6" w:rsidP="00801B76">
      <w:pPr>
        <w:pStyle w:val="Level2"/>
        <w:keepNext/>
        <w:keepLines/>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оказывает следующее:</w:t>
      </w:r>
    </w:p>
    <w:p w14:paraId="2A6EA2A2"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совместно с Заказчиком, подготавливает программу по перегрузке, спуску и цементажу направляющей/обсадной колонны перед каждым спуском обсадной колонны.</w:t>
      </w:r>
    </w:p>
    <w:p w14:paraId="7161F0DF" w14:textId="77777777" w:rsidR="00801B76" w:rsidRPr="004D39DA" w:rsidRDefault="00801B76" w:rsidP="00801B76">
      <w:pPr>
        <w:pStyle w:val="ListAlpha"/>
        <w:keepNext/>
        <w:keepLines/>
        <w:numPr>
          <w:ilvl w:val="0"/>
          <w:numId w:val="37"/>
        </w:numPr>
        <w:tabs>
          <w:tab w:val="clear" w:pos="1226"/>
        </w:tabs>
        <w:autoSpaceDE/>
        <w:autoSpaceDN/>
        <w:adjustRightInd/>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 xml:space="preserve">эта программа содержит все требования Заказчика, которые оказывает </w:t>
      </w:r>
      <w:r w:rsidR="005E0BA6" w:rsidRPr="004D39DA">
        <w:rPr>
          <w:rFonts w:ascii="Times New Roman" w:hAnsi="Times New Roman" w:cs="Times New Roman"/>
          <w:sz w:val="24"/>
          <w:szCs w:val="24"/>
          <w:lang w:val="ru-RU"/>
        </w:rPr>
        <w:t>Исполнитель</w:t>
      </w:r>
      <w:r w:rsidRPr="004D39DA">
        <w:rPr>
          <w:rFonts w:ascii="Times New Roman" w:hAnsi="Times New Roman" w:cs="Times New Roman"/>
          <w:sz w:val="24"/>
          <w:szCs w:val="24"/>
          <w:lang w:val="ru-RU"/>
        </w:rPr>
        <w:t>;</w:t>
      </w:r>
    </w:p>
    <w:p w14:paraId="55629AEA"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 регистрирует давление циркуляции при соответствующих скоростях циркуляции (до максимальной скорости циркуляции, соответствующей динамическому давлению в кольцевом пространстве, эквивалентному давлению на устье нагнетательной скважины во время испытания на утечку в соответствии законодательство РК.;</w:t>
      </w:r>
    </w:p>
    <w:p w14:paraId="42DDDF3F" w14:textId="77777777" w:rsidR="00801B76" w:rsidRPr="004D39DA" w:rsidRDefault="00801B76" w:rsidP="00801B76">
      <w:pPr>
        <w:pStyle w:val="ListAlpha"/>
        <w:keepNext/>
        <w:keepLines/>
        <w:numPr>
          <w:ilvl w:val="0"/>
          <w:numId w:val="37"/>
        </w:numPr>
        <w:tabs>
          <w:tab w:val="clear" w:pos="1226"/>
        </w:tabs>
        <w:autoSpaceDE/>
        <w:autoSpaceDN/>
        <w:adjustRightInd/>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немедленно проверяет потерю или снижение циркуляции, если таковое наблюдается;</w:t>
      </w:r>
    </w:p>
    <w:p w14:paraId="54CA3E5D" w14:textId="77777777" w:rsidR="00801B76" w:rsidRPr="004D39DA" w:rsidRDefault="00801B76" w:rsidP="00801B76">
      <w:pPr>
        <w:pStyle w:val="ListAlpha"/>
        <w:keepNext/>
        <w:keepLines/>
        <w:numPr>
          <w:ilvl w:val="0"/>
          <w:numId w:val="37"/>
        </w:numPr>
        <w:tabs>
          <w:tab w:val="clear" w:pos="1226"/>
        </w:tabs>
        <w:autoSpaceDE/>
        <w:autoSpaceDN/>
        <w:adjustRightInd/>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не проводит Услуги по цементированию до полной статичности скважины.</w:t>
      </w:r>
    </w:p>
    <w:p w14:paraId="6DC764C0"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Все Оборудование, необходимое для спуска кондуктора, обсадных колонн и хвостовиков</w:t>
      </w:r>
    </w:p>
    <w:p w14:paraId="15711A54" w14:textId="77777777"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тех размеров, которые указаны в буровой программе предоставляет другой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w:t>
      </w:r>
    </w:p>
    <w:p w14:paraId="2F0BD6AB" w14:textId="0786B80B"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В случаях, когда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отвечает за предоставление судов снабжения,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получает обсадные трубы на Базе снабжения Заказчика или с другой базы на </w:t>
      </w:r>
      <w:r w:rsidR="00A87A56" w:rsidRPr="004D39DA">
        <w:rPr>
          <w:rFonts w:ascii="Times New Roman" w:hAnsi="Times New Roman"/>
          <w:sz w:val="24"/>
          <w:szCs w:val="24"/>
          <w:lang w:val="ru-RU"/>
        </w:rPr>
        <w:t>территории Республики</w:t>
      </w:r>
      <w:r w:rsidRPr="004D39DA">
        <w:rPr>
          <w:rFonts w:ascii="Times New Roman" w:hAnsi="Times New Roman"/>
          <w:sz w:val="24"/>
          <w:szCs w:val="24"/>
          <w:lang w:val="ru-RU"/>
        </w:rPr>
        <w:t xml:space="preserve"> Казахстан, указанной Заказчиком.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связывается с Заказчиком для проведения эффективной погрузочной Услуги.</w:t>
      </w:r>
    </w:p>
    <w:p w14:paraId="743722E7" w14:textId="77777777" w:rsidR="00801B76" w:rsidRPr="004D39DA" w:rsidRDefault="00801B76" w:rsidP="00801B76">
      <w:pPr>
        <w:pStyle w:val="10"/>
        <w:spacing w:before="0"/>
        <w:rPr>
          <w:rFonts w:ascii="Times New Roman" w:hAnsi="Times New Roman"/>
          <w:color w:val="000000"/>
          <w:sz w:val="24"/>
          <w:szCs w:val="24"/>
          <w:lang w:val="ru-RU"/>
        </w:rPr>
      </w:pPr>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Pr="004D39DA">
        <w:rPr>
          <w:rFonts w:ascii="Times New Roman" w:hAnsi="Times New Roman"/>
          <w:color w:val="000000"/>
          <w:sz w:val="24"/>
          <w:szCs w:val="24"/>
          <w:lang w:val="ru-RU"/>
        </w:rPr>
        <w:t>91 – ЕДИНИЦЫ ИЗМЕРЕНИЯ</w:t>
      </w:r>
    </w:p>
    <w:p w14:paraId="0242EE62" w14:textId="77777777" w:rsidR="00801B76" w:rsidRPr="004D39DA" w:rsidRDefault="005E0BA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использует следующие единицы измерения для оказания Услуг, кроме случаев, когда эти единицы указаны в других единицах измерения в настоящем Договоре.  Особенно, рабочие единицы систем труб скважины, их толщины стенок и диаметры долот измеряются в дюймах и частях дюймов.      </w:t>
      </w:r>
    </w:p>
    <w:p w14:paraId="5CBFDFD2" w14:textId="77777777" w:rsidR="00801B76" w:rsidRPr="004D39DA" w:rsidRDefault="00801B76" w:rsidP="00801B76">
      <w:pPr>
        <w:rPr>
          <w:rFonts w:ascii="Times New Roman" w:hAnsi="Times New Roman"/>
          <w:sz w:val="24"/>
          <w:lang w:val="ru-RU"/>
        </w:rPr>
      </w:pPr>
    </w:p>
    <w:tbl>
      <w:tblPr>
        <w:tblW w:w="9539"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006"/>
        <w:gridCol w:w="3798"/>
        <w:gridCol w:w="2735"/>
      </w:tblGrid>
      <w:tr w:rsidR="00801B76" w:rsidRPr="004D39DA" w14:paraId="28C847AC" w14:textId="77777777" w:rsidTr="00B13472">
        <w:trPr>
          <w:cantSplit/>
          <w:trHeight w:val="231"/>
          <w:tblHeader/>
        </w:trPr>
        <w:tc>
          <w:tcPr>
            <w:tcW w:w="3006" w:type="dxa"/>
            <w:tcBorders>
              <w:top w:val="single" w:sz="4" w:space="0" w:color="auto"/>
            </w:tcBorders>
          </w:tcPr>
          <w:p w14:paraId="47FA5A4D" w14:textId="77777777" w:rsidR="00801B76" w:rsidRPr="004D39DA" w:rsidRDefault="00801B76" w:rsidP="00B13472">
            <w:pPr>
              <w:pStyle w:val="ColumnSubHeader"/>
              <w:spacing w:before="0" w:after="0"/>
              <w:rPr>
                <w:rFonts w:ascii="Times New Roman" w:hAnsi="Times New Roman" w:cs="Times New Roman"/>
                <w:b w:val="0"/>
                <w:sz w:val="24"/>
                <w:szCs w:val="24"/>
                <w:lang w:val="ru-RU"/>
              </w:rPr>
            </w:pPr>
            <w:r w:rsidRPr="004D39DA">
              <w:rPr>
                <w:rFonts w:ascii="Times New Roman" w:hAnsi="Times New Roman" w:cs="Times New Roman"/>
                <w:b w:val="0"/>
                <w:sz w:val="24"/>
                <w:szCs w:val="24"/>
                <w:lang w:val="ru-RU"/>
              </w:rPr>
              <w:lastRenderedPageBreak/>
              <w:t>Параметр</w:t>
            </w:r>
          </w:p>
        </w:tc>
        <w:tc>
          <w:tcPr>
            <w:tcW w:w="3798" w:type="dxa"/>
            <w:tcBorders>
              <w:top w:val="single" w:sz="4" w:space="0" w:color="auto"/>
            </w:tcBorders>
          </w:tcPr>
          <w:p w14:paraId="6A6712BD" w14:textId="77777777" w:rsidR="00801B76" w:rsidRPr="004D39DA" w:rsidRDefault="00801B76" w:rsidP="00B13472">
            <w:pPr>
              <w:pStyle w:val="ColumnSubHeader"/>
              <w:spacing w:before="0" w:after="0"/>
              <w:rPr>
                <w:rFonts w:ascii="Times New Roman" w:hAnsi="Times New Roman" w:cs="Times New Roman"/>
                <w:b w:val="0"/>
                <w:sz w:val="24"/>
                <w:szCs w:val="24"/>
                <w:lang w:val="ru-RU"/>
              </w:rPr>
            </w:pPr>
            <w:r w:rsidRPr="004D39DA">
              <w:rPr>
                <w:rFonts w:ascii="Times New Roman" w:hAnsi="Times New Roman" w:cs="Times New Roman"/>
                <w:b w:val="0"/>
                <w:sz w:val="24"/>
                <w:szCs w:val="24"/>
                <w:lang w:val="ru-RU"/>
              </w:rPr>
              <w:t>Единица</w:t>
            </w:r>
          </w:p>
        </w:tc>
        <w:tc>
          <w:tcPr>
            <w:tcW w:w="2735" w:type="dxa"/>
            <w:tcBorders>
              <w:top w:val="single" w:sz="4" w:space="0" w:color="auto"/>
            </w:tcBorders>
          </w:tcPr>
          <w:p w14:paraId="0F46C38A" w14:textId="77777777" w:rsidR="00801B76" w:rsidRPr="004D39DA" w:rsidRDefault="00801B76" w:rsidP="00B13472">
            <w:pPr>
              <w:pStyle w:val="ColumnSubHeader"/>
              <w:spacing w:before="0" w:after="0"/>
              <w:rPr>
                <w:rFonts w:ascii="Times New Roman" w:hAnsi="Times New Roman" w:cs="Times New Roman"/>
                <w:b w:val="0"/>
                <w:sz w:val="24"/>
                <w:szCs w:val="24"/>
                <w:lang w:val="ru-RU"/>
              </w:rPr>
            </w:pPr>
            <w:r w:rsidRPr="004D39DA">
              <w:rPr>
                <w:rFonts w:ascii="Times New Roman" w:hAnsi="Times New Roman" w:cs="Times New Roman"/>
                <w:b w:val="0"/>
                <w:sz w:val="24"/>
                <w:szCs w:val="24"/>
                <w:lang w:val="ru-RU"/>
              </w:rPr>
              <w:t>Сокращение</w:t>
            </w:r>
          </w:p>
        </w:tc>
      </w:tr>
      <w:tr w:rsidR="00801B76" w:rsidRPr="004D39DA" w14:paraId="305A633A" w14:textId="77777777" w:rsidTr="00B13472">
        <w:trPr>
          <w:cantSplit/>
          <w:trHeight w:val="231"/>
        </w:trPr>
        <w:tc>
          <w:tcPr>
            <w:tcW w:w="3006" w:type="dxa"/>
            <w:vAlign w:val="center"/>
          </w:tcPr>
          <w:p w14:paraId="2672505A"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Длина/глубина</w:t>
            </w:r>
          </w:p>
        </w:tc>
        <w:tc>
          <w:tcPr>
            <w:tcW w:w="3798" w:type="dxa"/>
            <w:vAlign w:val="center"/>
          </w:tcPr>
          <w:p w14:paraId="0A814F63"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Метры</w:t>
            </w:r>
          </w:p>
        </w:tc>
        <w:tc>
          <w:tcPr>
            <w:tcW w:w="2735" w:type="dxa"/>
            <w:vAlign w:val="center"/>
          </w:tcPr>
          <w:p w14:paraId="1DCF2F68"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м</w:t>
            </w:r>
          </w:p>
        </w:tc>
      </w:tr>
      <w:tr w:rsidR="00801B76" w:rsidRPr="004D39DA" w14:paraId="36E66BE6" w14:textId="77777777" w:rsidTr="00B13472">
        <w:trPr>
          <w:cantSplit/>
          <w:trHeight w:val="242"/>
        </w:trPr>
        <w:tc>
          <w:tcPr>
            <w:tcW w:w="3006" w:type="dxa"/>
            <w:vAlign w:val="center"/>
          </w:tcPr>
          <w:p w14:paraId="169D75A0"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 xml:space="preserve">Размер скважины </w:t>
            </w:r>
          </w:p>
        </w:tc>
        <w:tc>
          <w:tcPr>
            <w:tcW w:w="3798" w:type="dxa"/>
            <w:vAlign w:val="center"/>
          </w:tcPr>
          <w:p w14:paraId="31B62E87"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мм</w:t>
            </w:r>
          </w:p>
        </w:tc>
        <w:tc>
          <w:tcPr>
            <w:tcW w:w="2735" w:type="dxa"/>
            <w:vAlign w:val="center"/>
          </w:tcPr>
          <w:p w14:paraId="3523BBBF"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мм</w:t>
            </w:r>
          </w:p>
        </w:tc>
      </w:tr>
      <w:tr w:rsidR="00801B76" w:rsidRPr="004D39DA" w14:paraId="7F67F520" w14:textId="77777777" w:rsidTr="00B13472">
        <w:trPr>
          <w:cantSplit/>
          <w:trHeight w:val="231"/>
        </w:trPr>
        <w:tc>
          <w:tcPr>
            <w:tcW w:w="3006" w:type="dxa"/>
            <w:tcBorders>
              <w:bottom w:val="nil"/>
            </w:tcBorders>
            <w:vAlign w:val="center"/>
          </w:tcPr>
          <w:p w14:paraId="40C62468"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Диаметр</w:t>
            </w:r>
          </w:p>
        </w:tc>
        <w:tc>
          <w:tcPr>
            <w:tcW w:w="3798" w:type="dxa"/>
            <w:tcBorders>
              <w:bottom w:val="nil"/>
            </w:tcBorders>
            <w:vAlign w:val="center"/>
          </w:tcPr>
          <w:p w14:paraId="0C6F790F"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мм</w:t>
            </w:r>
          </w:p>
        </w:tc>
        <w:tc>
          <w:tcPr>
            <w:tcW w:w="2735" w:type="dxa"/>
            <w:tcBorders>
              <w:bottom w:val="nil"/>
            </w:tcBorders>
            <w:vAlign w:val="center"/>
          </w:tcPr>
          <w:p w14:paraId="2B83EEAC"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мм</w:t>
            </w:r>
          </w:p>
        </w:tc>
      </w:tr>
      <w:tr w:rsidR="00801B76" w:rsidRPr="004D39DA" w14:paraId="371BA6E3" w14:textId="77777777" w:rsidTr="00B13472">
        <w:trPr>
          <w:cantSplit/>
          <w:trHeight w:val="242"/>
        </w:trPr>
        <w:tc>
          <w:tcPr>
            <w:tcW w:w="3006" w:type="dxa"/>
            <w:tcBorders>
              <w:bottom w:val="nil"/>
            </w:tcBorders>
            <w:vAlign w:val="center"/>
          </w:tcPr>
          <w:p w14:paraId="5233D91D"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Площадь</w:t>
            </w:r>
          </w:p>
        </w:tc>
        <w:tc>
          <w:tcPr>
            <w:tcW w:w="3798" w:type="dxa"/>
            <w:tcBorders>
              <w:bottom w:val="nil"/>
            </w:tcBorders>
            <w:vAlign w:val="center"/>
          </w:tcPr>
          <w:p w14:paraId="2A1D1D8E"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Квадратный метр</w:t>
            </w:r>
          </w:p>
        </w:tc>
        <w:tc>
          <w:tcPr>
            <w:tcW w:w="2735" w:type="dxa"/>
            <w:tcBorders>
              <w:bottom w:val="nil"/>
            </w:tcBorders>
            <w:vAlign w:val="center"/>
          </w:tcPr>
          <w:p w14:paraId="3A039944" w14:textId="77777777" w:rsidR="00801B76" w:rsidRPr="004D39DA" w:rsidRDefault="00801B76" w:rsidP="00B13472">
            <w:pPr>
              <w:pStyle w:val="ColumnText"/>
              <w:spacing w:before="0"/>
              <w:rPr>
                <w:rFonts w:ascii="Times New Roman" w:hAnsi="Times New Roman" w:cs="Times New Roman"/>
                <w:sz w:val="24"/>
                <w:szCs w:val="24"/>
              </w:rPr>
            </w:pPr>
            <w:r w:rsidRPr="004D39DA">
              <w:rPr>
                <w:rFonts w:ascii="Times New Roman" w:hAnsi="Times New Roman" w:cs="Times New Roman"/>
                <w:sz w:val="24"/>
                <w:szCs w:val="24"/>
                <w:lang w:val="ru-RU"/>
              </w:rPr>
              <w:t>м</w:t>
            </w:r>
            <w:r w:rsidRPr="004D39DA">
              <w:rPr>
                <w:rFonts w:ascii="Times New Roman" w:hAnsi="Times New Roman" w:cs="Times New Roman"/>
                <w:sz w:val="24"/>
                <w:szCs w:val="24"/>
                <w:vertAlign w:val="superscript"/>
              </w:rPr>
              <w:t>2</w:t>
            </w:r>
          </w:p>
        </w:tc>
      </w:tr>
      <w:tr w:rsidR="00801B76" w:rsidRPr="004D39DA" w14:paraId="0384EE7E" w14:textId="77777777" w:rsidTr="00B13472">
        <w:trPr>
          <w:cantSplit/>
          <w:trHeight w:val="231"/>
        </w:trPr>
        <w:tc>
          <w:tcPr>
            <w:tcW w:w="3006" w:type="dxa"/>
            <w:tcBorders>
              <w:left w:val="single" w:sz="6" w:space="0" w:color="auto"/>
              <w:bottom w:val="nil"/>
            </w:tcBorders>
            <w:vAlign w:val="center"/>
          </w:tcPr>
          <w:p w14:paraId="3ADE1C7F"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Объем</w:t>
            </w:r>
          </w:p>
        </w:tc>
        <w:tc>
          <w:tcPr>
            <w:tcW w:w="3798" w:type="dxa"/>
            <w:tcBorders>
              <w:bottom w:val="nil"/>
            </w:tcBorders>
            <w:vAlign w:val="center"/>
          </w:tcPr>
          <w:p w14:paraId="75F7F94B"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Кубический метр</w:t>
            </w:r>
          </w:p>
        </w:tc>
        <w:tc>
          <w:tcPr>
            <w:tcW w:w="2735" w:type="dxa"/>
            <w:tcBorders>
              <w:bottom w:val="nil"/>
            </w:tcBorders>
            <w:vAlign w:val="center"/>
          </w:tcPr>
          <w:p w14:paraId="4523A530" w14:textId="77777777" w:rsidR="00801B76" w:rsidRPr="004D39DA" w:rsidRDefault="00801B76" w:rsidP="00B13472">
            <w:pPr>
              <w:pStyle w:val="ColumnText"/>
              <w:spacing w:before="0"/>
              <w:rPr>
                <w:rFonts w:ascii="Times New Roman" w:hAnsi="Times New Roman" w:cs="Times New Roman"/>
                <w:position w:val="6"/>
                <w:sz w:val="24"/>
                <w:szCs w:val="24"/>
                <w:lang w:val="ru-RU"/>
              </w:rPr>
            </w:pPr>
            <w:r w:rsidRPr="004D39DA">
              <w:rPr>
                <w:rFonts w:ascii="Times New Roman" w:hAnsi="Times New Roman" w:cs="Times New Roman"/>
                <w:sz w:val="24"/>
                <w:szCs w:val="24"/>
                <w:lang w:val="ru-RU"/>
              </w:rPr>
              <w:t>М</w:t>
            </w:r>
            <w:r w:rsidRPr="004D39DA">
              <w:rPr>
                <w:rFonts w:ascii="Times New Roman" w:hAnsi="Times New Roman" w:cs="Times New Roman"/>
                <w:sz w:val="24"/>
                <w:szCs w:val="24"/>
                <w:vertAlign w:val="superscript"/>
                <w:lang w:val="ru-RU"/>
              </w:rPr>
              <w:t>3</w:t>
            </w:r>
          </w:p>
        </w:tc>
      </w:tr>
      <w:tr w:rsidR="00801B76" w:rsidRPr="004D39DA" w14:paraId="122C09C5" w14:textId="77777777" w:rsidTr="00B13472">
        <w:trPr>
          <w:cantSplit/>
          <w:trHeight w:val="231"/>
        </w:trPr>
        <w:tc>
          <w:tcPr>
            <w:tcW w:w="3006" w:type="dxa"/>
            <w:tcBorders>
              <w:top w:val="nil"/>
              <w:left w:val="single" w:sz="6" w:space="0" w:color="auto"/>
            </w:tcBorders>
            <w:vAlign w:val="center"/>
          </w:tcPr>
          <w:p w14:paraId="1DBE1943" w14:textId="77777777" w:rsidR="00801B76" w:rsidRPr="004D39DA" w:rsidRDefault="00801B76" w:rsidP="00B13472">
            <w:pPr>
              <w:pStyle w:val="ColumnText"/>
              <w:spacing w:before="0"/>
              <w:rPr>
                <w:rFonts w:ascii="Times New Roman" w:hAnsi="Times New Roman" w:cs="Times New Roman"/>
                <w:sz w:val="24"/>
                <w:szCs w:val="24"/>
              </w:rPr>
            </w:pPr>
          </w:p>
        </w:tc>
        <w:tc>
          <w:tcPr>
            <w:tcW w:w="3798" w:type="dxa"/>
            <w:tcBorders>
              <w:top w:val="nil"/>
            </w:tcBorders>
            <w:vAlign w:val="center"/>
          </w:tcPr>
          <w:p w14:paraId="20DBEFBD"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литры</w:t>
            </w:r>
          </w:p>
        </w:tc>
        <w:tc>
          <w:tcPr>
            <w:tcW w:w="2735" w:type="dxa"/>
            <w:tcBorders>
              <w:top w:val="nil"/>
            </w:tcBorders>
            <w:vAlign w:val="center"/>
          </w:tcPr>
          <w:p w14:paraId="3088FBAE"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л</w:t>
            </w:r>
          </w:p>
        </w:tc>
      </w:tr>
      <w:tr w:rsidR="00801B76" w:rsidRPr="004D39DA" w14:paraId="24732A47" w14:textId="77777777" w:rsidTr="00B13472">
        <w:trPr>
          <w:cantSplit/>
          <w:trHeight w:val="242"/>
        </w:trPr>
        <w:tc>
          <w:tcPr>
            <w:tcW w:w="3006" w:type="dxa"/>
            <w:tcBorders>
              <w:bottom w:val="nil"/>
            </w:tcBorders>
            <w:vAlign w:val="center"/>
          </w:tcPr>
          <w:p w14:paraId="3E7F8FF3"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Дебит</w:t>
            </w:r>
          </w:p>
        </w:tc>
        <w:tc>
          <w:tcPr>
            <w:tcW w:w="3798" w:type="dxa"/>
            <w:tcBorders>
              <w:bottom w:val="nil"/>
            </w:tcBorders>
            <w:vAlign w:val="center"/>
          </w:tcPr>
          <w:p w14:paraId="3EC23EC2"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литры в минуту</w:t>
            </w:r>
          </w:p>
        </w:tc>
        <w:tc>
          <w:tcPr>
            <w:tcW w:w="2735" w:type="dxa"/>
            <w:tcBorders>
              <w:bottom w:val="nil"/>
            </w:tcBorders>
            <w:vAlign w:val="center"/>
          </w:tcPr>
          <w:p w14:paraId="3CEE7E61"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л</w:t>
            </w:r>
            <w:r w:rsidRPr="004D39DA">
              <w:rPr>
                <w:rFonts w:ascii="Times New Roman" w:hAnsi="Times New Roman" w:cs="Times New Roman"/>
                <w:sz w:val="24"/>
                <w:szCs w:val="24"/>
              </w:rPr>
              <w:t>/</w:t>
            </w:r>
            <w:r w:rsidRPr="004D39DA">
              <w:rPr>
                <w:rFonts w:ascii="Times New Roman" w:hAnsi="Times New Roman" w:cs="Times New Roman"/>
                <w:sz w:val="24"/>
                <w:szCs w:val="24"/>
                <w:lang w:val="ru-RU"/>
              </w:rPr>
              <w:t>мин</w:t>
            </w:r>
          </w:p>
        </w:tc>
      </w:tr>
      <w:tr w:rsidR="00801B76" w:rsidRPr="004D39DA" w14:paraId="2E7039CD" w14:textId="77777777" w:rsidTr="00B13472">
        <w:trPr>
          <w:cantSplit/>
          <w:trHeight w:val="231"/>
        </w:trPr>
        <w:tc>
          <w:tcPr>
            <w:tcW w:w="3006" w:type="dxa"/>
            <w:tcBorders>
              <w:bottom w:val="nil"/>
            </w:tcBorders>
            <w:vAlign w:val="center"/>
          </w:tcPr>
          <w:p w14:paraId="7129B3DE"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Вес</w:t>
            </w:r>
          </w:p>
        </w:tc>
        <w:tc>
          <w:tcPr>
            <w:tcW w:w="3798" w:type="dxa"/>
            <w:tcBorders>
              <w:bottom w:val="nil"/>
            </w:tcBorders>
            <w:vAlign w:val="center"/>
          </w:tcPr>
          <w:p w14:paraId="67E62FD3"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тонны</w:t>
            </w:r>
          </w:p>
        </w:tc>
        <w:tc>
          <w:tcPr>
            <w:tcW w:w="2735" w:type="dxa"/>
            <w:tcBorders>
              <w:bottom w:val="nil"/>
            </w:tcBorders>
            <w:vAlign w:val="center"/>
          </w:tcPr>
          <w:p w14:paraId="04C5AC50" w14:textId="77777777" w:rsidR="00801B76" w:rsidRPr="004D39DA" w:rsidRDefault="00801B76" w:rsidP="00B13472">
            <w:pPr>
              <w:pStyle w:val="ColumnText"/>
              <w:spacing w:before="0"/>
              <w:rPr>
                <w:rFonts w:ascii="Times New Roman" w:hAnsi="Times New Roman" w:cs="Times New Roman"/>
                <w:sz w:val="24"/>
                <w:szCs w:val="24"/>
                <w:lang w:val="de-DE"/>
              </w:rPr>
            </w:pPr>
            <w:r w:rsidRPr="004D39DA">
              <w:rPr>
                <w:rFonts w:ascii="Times New Roman" w:hAnsi="Times New Roman" w:cs="Times New Roman"/>
                <w:sz w:val="24"/>
                <w:szCs w:val="24"/>
                <w:lang w:val="de-DE"/>
              </w:rPr>
              <w:t>MT</w:t>
            </w:r>
          </w:p>
        </w:tc>
      </w:tr>
      <w:tr w:rsidR="00801B76" w:rsidRPr="004D39DA" w14:paraId="074919AE" w14:textId="77777777" w:rsidTr="00B13472">
        <w:trPr>
          <w:cantSplit/>
          <w:trHeight w:val="473"/>
        </w:trPr>
        <w:tc>
          <w:tcPr>
            <w:tcW w:w="3006" w:type="dxa"/>
            <w:vAlign w:val="center"/>
          </w:tcPr>
          <w:p w14:paraId="226644EB"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Вес единицы длины обсадной трубы</w:t>
            </w:r>
          </w:p>
        </w:tc>
        <w:tc>
          <w:tcPr>
            <w:tcW w:w="3798" w:type="dxa"/>
            <w:vAlign w:val="center"/>
          </w:tcPr>
          <w:p w14:paraId="486E9DDF"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килограмм на метр</w:t>
            </w:r>
          </w:p>
        </w:tc>
        <w:tc>
          <w:tcPr>
            <w:tcW w:w="2735" w:type="dxa"/>
            <w:vAlign w:val="center"/>
          </w:tcPr>
          <w:p w14:paraId="56AB5E2F"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Кг/м</w:t>
            </w:r>
          </w:p>
        </w:tc>
      </w:tr>
      <w:tr w:rsidR="00801B76" w:rsidRPr="004D39DA" w14:paraId="5260196E" w14:textId="77777777" w:rsidTr="00B13472">
        <w:trPr>
          <w:cantSplit/>
          <w:trHeight w:val="231"/>
        </w:trPr>
        <w:tc>
          <w:tcPr>
            <w:tcW w:w="3006" w:type="dxa"/>
            <w:tcBorders>
              <w:bottom w:val="nil"/>
            </w:tcBorders>
            <w:vAlign w:val="center"/>
          </w:tcPr>
          <w:p w14:paraId="1A6ACB34"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Крутящий момент</w:t>
            </w:r>
          </w:p>
        </w:tc>
        <w:tc>
          <w:tcPr>
            <w:tcW w:w="3798" w:type="dxa"/>
            <w:tcBorders>
              <w:bottom w:val="nil"/>
            </w:tcBorders>
            <w:vAlign w:val="center"/>
          </w:tcPr>
          <w:p w14:paraId="0E025D10"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Ньютон-метр</w:t>
            </w:r>
          </w:p>
        </w:tc>
        <w:tc>
          <w:tcPr>
            <w:tcW w:w="2735" w:type="dxa"/>
            <w:tcBorders>
              <w:bottom w:val="nil"/>
            </w:tcBorders>
            <w:vAlign w:val="center"/>
          </w:tcPr>
          <w:p w14:paraId="0BB8FA1E"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Нм</w:t>
            </w:r>
          </w:p>
        </w:tc>
      </w:tr>
      <w:tr w:rsidR="00801B76" w:rsidRPr="004D39DA" w14:paraId="0506E7C4" w14:textId="77777777" w:rsidTr="00B13472">
        <w:trPr>
          <w:cantSplit/>
          <w:trHeight w:val="242"/>
        </w:trPr>
        <w:tc>
          <w:tcPr>
            <w:tcW w:w="3006" w:type="dxa"/>
            <w:tcBorders>
              <w:bottom w:val="nil"/>
            </w:tcBorders>
            <w:vAlign w:val="center"/>
          </w:tcPr>
          <w:p w14:paraId="4BBC6435"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Мощность</w:t>
            </w:r>
          </w:p>
        </w:tc>
        <w:tc>
          <w:tcPr>
            <w:tcW w:w="3798" w:type="dxa"/>
            <w:tcBorders>
              <w:bottom w:val="nil"/>
            </w:tcBorders>
            <w:vAlign w:val="center"/>
          </w:tcPr>
          <w:p w14:paraId="155D1787"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киловатты</w:t>
            </w:r>
          </w:p>
        </w:tc>
        <w:tc>
          <w:tcPr>
            <w:tcW w:w="2735" w:type="dxa"/>
            <w:tcBorders>
              <w:bottom w:val="nil"/>
            </w:tcBorders>
            <w:vAlign w:val="center"/>
          </w:tcPr>
          <w:p w14:paraId="2F5C5A74" w14:textId="77777777" w:rsidR="00801B76" w:rsidRPr="004D39DA" w:rsidRDefault="00801B76" w:rsidP="00B13472">
            <w:pPr>
              <w:pStyle w:val="ColumnText"/>
              <w:spacing w:before="0"/>
              <w:rPr>
                <w:rFonts w:ascii="Times New Roman" w:hAnsi="Times New Roman" w:cs="Times New Roman"/>
                <w:sz w:val="24"/>
                <w:szCs w:val="24"/>
              </w:rPr>
            </w:pPr>
            <w:r w:rsidRPr="004D39DA">
              <w:rPr>
                <w:rFonts w:ascii="Times New Roman" w:hAnsi="Times New Roman" w:cs="Times New Roman"/>
                <w:sz w:val="24"/>
                <w:szCs w:val="24"/>
              </w:rPr>
              <w:t>kW</w:t>
            </w:r>
          </w:p>
        </w:tc>
      </w:tr>
      <w:tr w:rsidR="00801B76" w:rsidRPr="004D39DA" w14:paraId="237C81BC" w14:textId="77777777" w:rsidTr="00B13472">
        <w:trPr>
          <w:cantSplit/>
          <w:trHeight w:val="231"/>
        </w:trPr>
        <w:tc>
          <w:tcPr>
            <w:tcW w:w="3006" w:type="dxa"/>
            <w:tcBorders>
              <w:top w:val="nil"/>
            </w:tcBorders>
            <w:vAlign w:val="center"/>
          </w:tcPr>
          <w:p w14:paraId="74F5F296" w14:textId="77777777" w:rsidR="00801B76" w:rsidRPr="004D39DA" w:rsidRDefault="00801B76" w:rsidP="00B13472">
            <w:pPr>
              <w:pStyle w:val="ColumnText"/>
              <w:spacing w:before="0"/>
              <w:rPr>
                <w:rFonts w:ascii="Times New Roman" w:hAnsi="Times New Roman" w:cs="Times New Roman"/>
                <w:sz w:val="24"/>
                <w:szCs w:val="24"/>
              </w:rPr>
            </w:pPr>
          </w:p>
        </w:tc>
        <w:tc>
          <w:tcPr>
            <w:tcW w:w="3798" w:type="dxa"/>
            <w:tcBorders>
              <w:top w:val="nil"/>
            </w:tcBorders>
            <w:vAlign w:val="center"/>
          </w:tcPr>
          <w:p w14:paraId="1A686107"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Лошадиная сила</w:t>
            </w:r>
          </w:p>
        </w:tc>
        <w:tc>
          <w:tcPr>
            <w:tcW w:w="2735" w:type="dxa"/>
            <w:tcBorders>
              <w:top w:val="nil"/>
            </w:tcBorders>
            <w:vAlign w:val="center"/>
          </w:tcPr>
          <w:p w14:paraId="315EF8D3"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л.с.</w:t>
            </w:r>
          </w:p>
        </w:tc>
      </w:tr>
      <w:tr w:rsidR="00801B76" w:rsidRPr="004D39DA" w14:paraId="3C233BE0" w14:textId="77777777" w:rsidTr="00B13472">
        <w:trPr>
          <w:cantSplit/>
          <w:trHeight w:val="242"/>
        </w:trPr>
        <w:tc>
          <w:tcPr>
            <w:tcW w:w="3006" w:type="dxa"/>
            <w:vAlign w:val="center"/>
          </w:tcPr>
          <w:p w14:paraId="7A89BCEB"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Давление</w:t>
            </w:r>
          </w:p>
        </w:tc>
        <w:tc>
          <w:tcPr>
            <w:tcW w:w="3798" w:type="dxa"/>
            <w:vAlign w:val="center"/>
          </w:tcPr>
          <w:p w14:paraId="11218959"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бары</w:t>
            </w:r>
          </w:p>
        </w:tc>
        <w:tc>
          <w:tcPr>
            <w:tcW w:w="2735" w:type="dxa"/>
            <w:vAlign w:val="center"/>
          </w:tcPr>
          <w:p w14:paraId="4E9EC61E"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бар</w:t>
            </w:r>
          </w:p>
        </w:tc>
      </w:tr>
      <w:tr w:rsidR="00801B76" w:rsidRPr="004D39DA" w14:paraId="179D1D7F" w14:textId="77777777" w:rsidTr="00B13472">
        <w:trPr>
          <w:cantSplit/>
          <w:trHeight w:val="231"/>
        </w:trPr>
        <w:tc>
          <w:tcPr>
            <w:tcW w:w="3006" w:type="dxa"/>
            <w:vAlign w:val="center"/>
          </w:tcPr>
          <w:p w14:paraId="2EBCC516"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Градиент давления</w:t>
            </w:r>
          </w:p>
        </w:tc>
        <w:tc>
          <w:tcPr>
            <w:tcW w:w="3798" w:type="dxa"/>
            <w:vAlign w:val="center"/>
          </w:tcPr>
          <w:p w14:paraId="1AE1A620"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Бары на 10 м</w:t>
            </w:r>
          </w:p>
        </w:tc>
        <w:tc>
          <w:tcPr>
            <w:tcW w:w="2735" w:type="dxa"/>
            <w:vAlign w:val="center"/>
          </w:tcPr>
          <w:p w14:paraId="5DAED7E4"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Бар/10 м</w:t>
            </w:r>
          </w:p>
        </w:tc>
      </w:tr>
      <w:tr w:rsidR="00801B76" w:rsidRPr="004D39DA" w14:paraId="32009C11" w14:textId="77777777" w:rsidTr="00B13472">
        <w:trPr>
          <w:cantSplit/>
          <w:trHeight w:val="231"/>
        </w:trPr>
        <w:tc>
          <w:tcPr>
            <w:tcW w:w="3006" w:type="dxa"/>
            <w:vAlign w:val="center"/>
          </w:tcPr>
          <w:p w14:paraId="0181588C"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Температура</w:t>
            </w:r>
          </w:p>
        </w:tc>
        <w:tc>
          <w:tcPr>
            <w:tcW w:w="3798" w:type="dxa"/>
            <w:vAlign w:val="center"/>
          </w:tcPr>
          <w:p w14:paraId="5A2EAA4E"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Градусы по Цельсию</w:t>
            </w:r>
          </w:p>
        </w:tc>
        <w:tc>
          <w:tcPr>
            <w:tcW w:w="2735" w:type="dxa"/>
            <w:vAlign w:val="center"/>
          </w:tcPr>
          <w:p w14:paraId="4B485C10"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de-DE"/>
              </w:rPr>
              <w:t>°</w:t>
            </w:r>
            <w:r w:rsidRPr="004D39DA">
              <w:rPr>
                <w:rFonts w:ascii="Times New Roman" w:hAnsi="Times New Roman" w:cs="Times New Roman"/>
                <w:sz w:val="24"/>
                <w:szCs w:val="24"/>
                <w:lang w:val="ru-RU"/>
              </w:rPr>
              <w:t>С</w:t>
            </w:r>
          </w:p>
        </w:tc>
      </w:tr>
      <w:tr w:rsidR="00801B76" w:rsidRPr="004D39DA" w14:paraId="45A1A649" w14:textId="77777777" w:rsidTr="00B13472">
        <w:trPr>
          <w:cantSplit/>
          <w:trHeight w:val="473"/>
        </w:trPr>
        <w:tc>
          <w:tcPr>
            <w:tcW w:w="3006" w:type="dxa"/>
            <w:vAlign w:val="center"/>
          </w:tcPr>
          <w:p w14:paraId="5C70123D"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Градиент температуры</w:t>
            </w:r>
          </w:p>
        </w:tc>
        <w:tc>
          <w:tcPr>
            <w:tcW w:w="3798" w:type="dxa"/>
            <w:vAlign w:val="center"/>
          </w:tcPr>
          <w:p w14:paraId="527894BC"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Градусы по Цельсию на 30 метров</w:t>
            </w:r>
          </w:p>
        </w:tc>
        <w:tc>
          <w:tcPr>
            <w:tcW w:w="2735" w:type="dxa"/>
            <w:vAlign w:val="center"/>
          </w:tcPr>
          <w:p w14:paraId="76EEE3AF"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rPr>
              <w:sym w:font="Symbol" w:char="F0B0"/>
            </w:r>
            <w:r w:rsidRPr="004D39DA">
              <w:rPr>
                <w:rFonts w:ascii="Times New Roman" w:hAnsi="Times New Roman" w:cs="Times New Roman"/>
                <w:sz w:val="24"/>
                <w:szCs w:val="24"/>
                <w:lang w:val="ru-RU"/>
              </w:rPr>
              <w:t>С</w:t>
            </w:r>
            <w:r w:rsidRPr="004D39DA">
              <w:rPr>
                <w:rFonts w:ascii="Times New Roman" w:hAnsi="Times New Roman" w:cs="Times New Roman"/>
                <w:sz w:val="24"/>
                <w:szCs w:val="24"/>
              </w:rPr>
              <w:t>/</w:t>
            </w:r>
            <w:r w:rsidRPr="004D39DA">
              <w:rPr>
                <w:rFonts w:ascii="Times New Roman" w:hAnsi="Times New Roman" w:cs="Times New Roman"/>
                <w:sz w:val="24"/>
                <w:szCs w:val="24"/>
                <w:lang w:val="ru-RU"/>
              </w:rPr>
              <w:t>3</w:t>
            </w:r>
            <w:r w:rsidRPr="004D39DA">
              <w:rPr>
                <w:rFonts w:ascii="Times New Roman" w:hAnsi="Times New Roman" w:cs="Times New Roman"/>
                <w:sz w:val="24"/>
                <w:szCs w:val="24"/>
              </w:rPr>
              <w:t>0 </w:t>
            </w:r>
            <w:r w:rsidRPr="004D39DA">
              <w:rPr>
                <w:rFonts w:ascii="Times New Roman" w:hAnsi="Times New Roman" w:cs="Times New Roman"/>
                <w:sz w:val="24"/>
                <w:szCs w:val="24"/>
                <w:lang w:val="ru-RU"/>
              </w:rPr>
              <w:t>м</w:t>
            </w:r>
          </w:p>
        </w:tc>
      </w:tr>
      <w:tr w:rsidR="00801B76" w:rsidRPr="004D39DA" w14:paraId="0F2C3AB6" w14:textId="77777777" w:rsidTr="00B13472">
        <w:trPr>
          <w:cantSplit/>
          <w:trHeight w:val="473"/>
        </w:trPr>
        <w:tc>
          <w:tcPr>
            <w:tcW w:w="3006" w:type="dxa"/>
            <w:vAlign w:val="center"/>
          </w:tcPr>
          <w:p w14:paraId="65752625"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Поглощение промывочной жидкости</w:t>
            </w:r>
          </w:p>
        </w:tc>
        <w:tc>
          <w:tcPr>
            <w:tcW w:w="3798" w:type="dxa"/>
            <w:vAlign w:val="center"/>
          </w:tcPr>
          <w:p w14:paraId="5A453B4C"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 xml:space="preserve">Миллилитры за тридцать минут </w:t>
            </w:r>
          </w:p>
        </w:tc>
        <w:tc>
          <w:tcPr>
            <w:tcW w:w="2735" w:type="dxa"/>
            <w:vAlign w:val="center"/>
          </w:tcPr>
          <w:p w14:paraId="2D00B4FE"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мл/30 мин. АНИ</w:t>
            </w:r>
          </w:p>
        </w:tc>
      </w:tr>
      <w:tr w:rsidR="00801B76" w:rsidRPr="004D39DA" w14:paraId="2C53DACE" w14:textId="77777777" w:rsidTr="00B13472">
        <w:trPr>
          <w:cantSplit/>
          <w:trHeight w:val="231"/>
        </w:trPr>
        <w:tc>
          <w:tcPr>
            <w:tcW w:w="3006" w:type="dxa"/>
            <w:vAlign w:val="center"/>
          </w:tcPr>
          <w:p w14:paraId="2ED501B4"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Свободная вода</w:t>
            </w:r>
          </w:p>
        </w:tc>
        <w:tc>
          <w:tcPr>
            <w:tcW w:w="3798" w:type="dxa"/>
            <w:vAlign w:val="center"/>
          </w:tcPr>
          <w:p w14:paraId="3CAF28F6"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Миллилитры</w:t>
            </w:r>
          </w:p>
        </w:tc>
        <w:tc>
          <w:tcPr>
            <w:tcW w:w="2735" w:type="dxa"/>
            <w:vAlign w:val="center"/>
          </w:tcPr>
          <w:p w14:paraId="26C345A7"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мл</w:t>
            </w:r>
          </w:p>
        </w:tc>
      </w:tr>
      <w:tr w:rsidR="00801B76" w:rsidRPr="004D39DA" w14:paraId="5FE8DF06" w14:textId="77777777" w:rsidTr="00B13472">
        <w:trPr>
          <w:cantSplit/>
          <w:trHeight w:val="473"/>
        </w:trPr>
        <w:tc>
          <w:tcPr>
            <w:tcW w:w="3006" w:type="dxa"/>
            <w:vAlign w:val="center"/>
          </w:tcPr>
          <w:p w14:paraId="27FDE116"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Пластическая вязкость (ПВ)</w:t>
            </w:r>
          </w:p>
        </w:tc>
        <w:tc>
          <w:tcPr>
            <w:tcW w:w="3798" w:type="dxa"/>
            <w:vAlign w:val="center"/>
          </w:tcPr>
          <w:p w14:paraId="51B0D113"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Сантипуаз</w:t>
            </w:r>
          </w:p>
        </w:tc>
        <w:tc>
          <w:tcPr>
            <w:tcW w:w="2735" w:type="dxa"/>
            <w:vAlign w:val="center"/>
          </w:tcPr>
          <w:p w14:paraId="075195B4"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спз</w:t>
            </w:r>
          </w:p>
        </w:tc>
      </w:tr>
      <w:tr w:rsidR="00801B76" w:rsidRPr="004D39DA" w14:paraId="00D95A72" w14:textId="77777777" w:rsidTr="00B13472">
        <w:trPr>
          <w:cantSplit/>
          <w:trHeight w:val="242"/>
        </w:trPr>
        <w:tc>
          <w:tcPr>
            <w:tcW w:w="3006" w:type="dxa"/>
            <w:vAlign w:val="center"/>
          </w:tcPr>
          <w:p w14:paraId="03C0D1B5"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Время загустевания</w:t>
            </w:r>
          </w:p>
        </w:tc>
        <w:tc>
          <w:tcPr>
            <w:tcW w:w="3798" w:type="dxa"/>
            <w:vAlign w:val="center"/>
          </w:tcPr>
          <w:p w14:paraId="1739CF25" w14:textId="266E8127" w:rsidR="00801B76" w:rsidRPr="004D39DA" w:rsidRDefault="00A87A5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Часы:</w:t>
            </w:r>
            <w:r w:rsidR="00801B76" w:rsidRPr="004D39DA">
              <w:rPr>
                <w:rFonts w:ascii="Times New Roman" w:hAnsi="Times New Roman" w:cs="Times New Roman"/>
                <w:sz w:val="24"/>
                <w:szCs w:val="24"/>
                <w:lang w:val="ru-RU"/>
              </w:rPr>
              <w:t xml:space="preserve"> минуты</w:t>
            </w:r>
          </w:p>
        </w:tc>
        <w:tc>
          <w:tcPr>
            <w:tcW w:w="2735" w:type="dxa"/>
            <w:vAlign w:val="center"/>
          </w:tcPr>
          <w:p w14:paraId="1FCC6F5F" w14:textId="3AACCB63" w:rsidR="00801B76" w:rsidRPr="004D39DA" w:rsidRDefault="00A87A5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ч: мин.</w:t>
            </w:r>
          </w:p>
        </w:tc>
      </w:tr>
      <w:tr w:rsidR="00801B76" w:rsidRPr="004D39DA" w14:paraId="6E2858E4" w14:textId="77777777" w:rsidTr="00B13472">
        <w:trPr>
          <w:cantSplit/>
          <w:trHeight w:val="473"/>
        </w:trPr>
        <w:tc>
          <w:tcPr>
            <w:tcW w:w="3006" w:type="dxa"/>
            <w:vAlign w:val="center"/>
          </w:tcPr>
          <w:p w14:paraId="2D6F6D1B"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Выход (цемента, не смеси)</w:t>
            </w:r>
          </w:p>
        </w:tc>
        <w:tc>
          <w:tcPr>
            <w:tcW w:w="3798" w:type="dxa"/>
            <w:vAlign w:val="center"/>
          </w:tcPr>
          <w:p w14:paraId="26B9664D"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Кубические метры на мешок</w:t>
            </w:r>
          </w:p>
        </w:tc>
        <w:tc>
          <w:tcPr>
            <w:tcW w:w="2735" w:type="dxa"/>
            <w:vAlign w:val="center"/>
          </w:tcPr>
          <w:p w14:paraId="31964D83"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м</w:t>
            </w:r>
            <w:r w:rsidRPr="004D39DA">
              <w:rPr>
                <w:rFonts w:ascii="Times New Roman" w:hAnsi="Times New Roman" w:cs="Times New Roman"/>
                <w:sz w:val="24"/>
                <w:szCs w:val="24"/>
                <w:vertAlign w:val="superscript"/>
                <w:lang w:val="ru-RU"/>
              </w:rPr>
              <w:t xml:space="preserve">3 </w:t>
            </w:r>
            <w:r w:rsidRPr="004D39DA">
              <w:rPr>
                <w:rFonts w:ascii="Times New Roman" w:hAnsi="Times New Roman" w:cs="Times New Roman"/>
                <w:sz w:val="24"/>
                <w:szCs w:val="24"/>
                <w:lang w:val="ru-RU"/>
              </w:rPr>
              <w:t>/мешок</w:t>
            </w:r>
          </w:p>
        </w:tc>
      </w:tr>
      <w:tr w:rsidR="00801B76" w:rsidRPr="004D39DA" w14:paraId="0C78113C" w14:textId="77777777" w:rsidTr="00B13472">
        <w:trPr>
          <w:cantSplit/>
          <w:trHeight w:val="473"/>
        </w:trPr>
        <w:tc>
          <w:tcPr>
            <w:tcW w:w="3006" w:type="dxa"/>
            <w:vAlign w:val="center"/>
          </w:tcPr>
          <w:p w14:paraId="1CE7112A"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Предел текучести (ДНС)</w:t>
            </w:r>
          </w:p>
        </w:tc>
        <w:tc>
          <w:tcPr>
            <w:tcW w:w="3798" w:type="dxa"/>
            <w:vAlign w:val="center"/>
          </w:tcPr>
          <w:p w14:paraId="678A2A88"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Фунт-сила на 100 квадратных футов</w:t>
            </w:r>
          </w:p>
        </w:tc>
        <w:tc>
          <w:tcPr>
            <w:tcW w:w="2735" w:type="dxa"/>
            <w:vAlign w:val="center"/>
          </w:tcPr>
          <w:p w14:paraId="3A8E9F0A"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м</w:t>
            </w:r>
            <w:r w:rsidRPr="004D39DA">
              <w:rPr>
                <w:rFonts w:ascii="Times New Roman" w:hAnsi="Times New Roman" w:cs="Times New Roman"/>
                <w:sz w:val="24"/>
                <w:szCs w:val="24"/>
              </w:rPr>
              <w:t>/100</w:t>
            </w:r>
            <w:r w:rsidRPr="004D39DA">
              <w:rPr>
                <w:rFonts w:ascii="Times New Roman" w:hAnsi="Times New Roman" w:cs="Times New Roman"/>
                <w:sz w:val="24"/>
                <w:szCs w:val="24"/>
                <w:lang w:val="ru-RU"/>
              </w:rPr>
              <w:t xml:space="preserve"> м</w:t>
            </w:r>
            <w:r w:rsidRPr="004D39DA">
              <w:rPr>
                <w:rFonts w:ascii="Times New Roman" w:hAnsi="Times New Roman" w:cs="Times New Roman"/>
                <w:sz w:val="24"/>
                <w:szCs w:val="24"/>
                <w:vertAlign w:val="superscript"/>
              </w:rPr>
              <w:t>2</w:t>
            </w:r>
          </w:p>
        </w:tc>
      </w:tr>
      <w:tr w:rsidR="00801B76" w:rsidRPr="004D39DA" w14:paraId="633CEB01" w14:textId="77777777" w:rsidTr="00B13472">
        <w:trPr>
          <w:cantSplit/>
          <w:trHeight w:val="473"/>
        </w:trPr>
        <w:tc>
          <w:tcPr>
            <w:tcW w:w="3006" w:type="dxa"/>
            <w:vAlign w:val="center"/>
          </w:tcPr>
          <w:p w14:paraId="7539F306"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Плотность бурового раствора</w:t>
            </w:r>
          </w:p>
        </w:tc>
        <w:tc>
          <w:tcPr>
            <w:tcW w:w="3798" w:type="dxa"/>
            <w:vAlign w:val="center"/>
          </w:tcPr>
          <w:p w14:paraId="4B2D3147"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Граммы на кубический сантиметр</w:t>
            </w:r>
          </w:p>
        </w:tc>
        <w:tc>
          <w:tcPr>
            <w:tcW w:w="2735" w:type="dxa"/>
            <w:vAlign w:val="center"/>
          </w:tcPr>
          <w:p w14:paraId="1FC853A0"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г/см</w:t>
            </w:r>
            <w:r w:rsidRPr="004D39DA">
              <w:rPr>
                <w:rFonts w:ascii="Times New Roman" w:hAnsi="Times New Roman" w:cs="Times New Roman"/>
                <w:sz w:val="24"/>
                <w:szCs w:val="24"/>
                <w:vertAlign w:val="superscript"/>
                <w:lang w:val="ru-RU"/>
              </w:rPr>
              <w:t xml:space="preserve">3 </w:t>
            </w:r>
          </w:p>
        </w:tc>
      </w:tr>
    </w:tbl>
    <w:p w14:paraId="331062F3" w14:textId="77777777" w:rsidR="00801B76" w:rsidRPr="004D39DA" w:rsidRDefault="00801B76" w:rsidP="00801B76">
      <w:pPr>
        <w:pStyle w:val="Level2"/>
        <w:spacing w:after="0" w:line="240" w:lineRule="auto"/>
        <w:ind w:left="0"/>
        <w:rPr>
          <w:rFonts w:ascii="Times New Roman" w:hAnsi="Times New Roman"/>
          <w:sz w:val="24"/>
          <w:szCs w:val="24"/>
          <w:lang w:val="ru-RU"/>
        </w:rPr>
      </w:pPr>
    </w:p>
    <w:p w14:paraId="16B0D919" w14:textId="77777777" w:rsidR="00801B76" w:rsidRPr="004D39DA" w:rsidRDefault="00801B76" w:rsidP="00801B76">
      <w:pPr>
        <w:pStyle w:val="Level2"/>
        <w:spacing w:after="0" w:line="240" w:lineRule="auto"/>
        <w:ind w:left="0"/>
        <w:rPr>
          <w:rFonts w:ascii="Times New Roman" w:hAnsi="Times New Roman"/>
          <w:b/>
          <w:sz w:val="24"/>
          <w:szCs w:val="24"/>
          <w:lang w:val="ru-RU"/>
        </w:rPr>
      </w:pPr>
      <w:r w:rsidRPr="004D39DA">
        <w:rPr>
          <w:rFonts w:ascii="Times New Roman" w:hAnsi="Times New Roman"/>
          <w:b/>
          <w:color w:val="000000"/>
          <w:sz w:val="24"/>
          <w:szCs w:val="24"/>
          <w:lang w:val="ru-RU"/>
        </w:rPr>
        <w:t>СТАТЬЯ</w:t>
      </w:r>
      <w:r w:rsidRPr="004D39DA">
        <w:rPr>
          <w:rFonts w:ascii="Times New Roman" w:hAnsi="Times New Roman"/>
          <w:b/>
          <w:color w:val="000000"/>
          <w:sz w:val="24"/>
          <w:szCs w:val="24"/>
        </w:rPr>
        <w:t> </w:t>
      </w:r>
      <w:r w:rsidRPr="004D39DA">
        <w:rPr>
          <w:rFonts w:ascii="Times New Roman" w:hAnsi="Times New Roman"/>
          <w:b/>
          <w:color w:val="000000"/>
          <w:sz w:val="24"/>
          <w:szCs w:val="24"/>
          <w:lang w:val="ru-RU"/>
        </w:rPr>
        <w:t>92 – УПРАВЛЕНИЕ КАЧЕСТВОМ</w:t>
      </w:r>
      <w:r w:rsidRPr="004D39DA">
        <w:rPr>
          <w:rFonts w:ascii="Times New Roman" w:hAnsi="Times New Roman"/>
          <w:b/>
          <w:sz w:val="24"/>
          <w:szCs w:val="24"/>
          <w:lang w:val="ru-RU"/>
        </w:rPr>
        <w:t>.</w:t>
      </w:r>
    </w:p>
    <w:p w14:paraId="19855F3D" w14:textId="77777777" w:rsidR="00801B76" w:rsidRPr="004D39DA" w:rsidRDefault="00801B76" w:rsidP="003524BE">
      <w:pPr>
        <w:pStyle w:val="2"/>
        <w:numPr>
          <w:ilvl w:val="1"/>
          <w:numId w:val="114"/>
        </w:numPr>
      </w:pPr>
      <w:r w:rsidRPr="004D39DA">
        <w:t>Система качества.</w:t>
      </w:r>
    </w:p>
    <w:p w14:paraId="2CA361C1" w14:textId="77777777" w:rsidR="00801B76" w:rsidRPr="004D39DA" w:rsidRDefault="005E0BA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гарантирует, что была создана, документально оформлена и выполнена Система Качества, как предусмотрено в настоящем документе.  Система качества включает Руководство по качеству, Программу и План, как в общем указано в пунктах 92.2 - 92.6.</w:t>
      </w:r>
    </w:p>
    <w:p w14:paraId="12EA049B" w14:textId="77777777" w:rsidR="00801B76" w:rsidRPr="004D39DA" w:rsidRDefault="00801B7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Система качества описывает структуру организации, ответственности, отчётность, деятельность, процессы и ресурсы, которые вместе обеспечивают организованные процедуры и методы использования системы качества, которая гарантирует выполнение Услуг в соответствии с требованиями Договора. Система структурируется для создания содержательных индикаторов оказания, измерения деятельности, определения мест несоответствий и начала действий, необходимых для избегания последующего повторения.</w:t>
      </w:r>
    </w:p>
    <w:p w14:paraId="36BF5978" w14:textId="77777777" w:rsidR="00801B76" w:rsidRPr="004D39DA" w:rsidRDefault="00801B7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Предпочтительный стандарт Заказчика </w:t>
      </w:r>
      <w:r w:rsidRPr="004D39DA">
        <w:rPr>
          <w:rFonts w:ascii="Times New Roman" w:hAnsi="Times New Roman"/>
          <w:sz w:val="24"/>
          <w:szCs w:val="24"/>
        </w:rPr>
        <w:t>ISO</w:t>
      </w:r>
      <w:r w:rsidRPr="004D39DA">
        <w:rPr>
          <w:rFonts w:ascii="Times New Roman" w:hAnsi="Times New Roman"/>
          <w:sz w:val="24"/>
          <w:szCs w:val="24"/>
          <w:lang w:val="ru-RU"/>
        </w:rPr>
        <w:t xml:space="preserve"> 9001 – 2000, (в настоящем употреблении слово «продукт» заменено на «Услуга»), однако, выполнение </w:t>
      </w:r>
      <w:r w:rsidRPr="004D39DA">
        <w:rPr>
          <w:rFonts w:ascii="Times New Roman" w:hAnsi="Times New Roman"/>
          <w:sz w:val="24"/>
          <w:szCs w:val="24"/>
        </w:rPr>
        <w:t>ISO</w:t>
      </w:r>
      <w:r w:rsidRPr="004D39DA">
        <w:rPr>
          <w:rFonts w:ascii="Times New Roman" w:hAnsi="Times New Roman"/>
          <w:sz w:val="24"/>
          <w:szCs w:val="24"/>
          <w:lang w:val="ru-RU"/>
        </w:rPr>
        <w:t xml:space="preserve"> 9001 – 2000 не обязательно, допускаются альтернативные системы качества.</w:t>
      </w:r>
    </w:p>
    <w:p w14:paraId="65D81C0B" w14:textId="77777777" w:rsidR="00801B76" w:rsidRPr="004D39DA" w:rsidRDefault="00801B76" w:rsidP="003524BE">
      <w:pPr>
        <w:pStyle w:val="2"/>
        <w:numPr>
          <w:ilvl w:val="1"/>
          <w:numId w:val="114"/>
        </w:numPr>
      </w:pPr>
      <w:r w:rsidRPr="004D39DA">
        <w:t>Элементы системы качества</w:t>
      </w:r>
    </w:p>
    <w:p w14:paraId="2EB8CED4" w14:textId="2EF35FC0" w:rsidR="00801B76" w:rsidRPr="004D39DA" w:rsidRDefault="00801B76" w:rsidP="00801B7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92.2.1 Как минимум, элементы, которые должны присутствовать в Системе качества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следующие:</w:t>
      </w:r>
    </w:p>
    <w:p w14:paraId="02E36606" w14:textId="0E54B7BA"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структура управления и организации, а также процесс, обеспечивающий достаточность Персонала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для эффективного оказания Услуг;</w:t>
      </w:r>
    </w:p>
    <w:p w14:paraId="68CDA0D6" w14:textId="52793CD3"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lastRenderedPageBreak/>
        <w:t xml:space="preserve">процесс, обеспечивающий наличие у Персонала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квалификаций и навыков для соответствия требованиям Договора;</w:t>
      </w:r>
    </w:p>
    <w:p w14:paraId="33A0157A" w14:textId="1C42940D"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процедуры, обеспечивающие идентификацию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 материалов и эффективное использование ресурсов для оказания требований Заказчика;</w:t>
      </w:r>
    </w:p>
    <w:p w14:paraId="1F64AABC" w14:textId="5EDD0079"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процесс планирования Услуг. Особенно в местах мобилизации, демобилизации, логистики, транспортировки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 материалов, приверженности программам Заказчика;</w:t>
      </w:r>
    </w:p>
    <w:p w14:paraId="73F6B7B9" w14:textId="382A199F"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процесс планирования и мониторинга оказания процедур, инструкций и чертежей Заказчика и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w:t>
      </w:r>
    </w:p>
    <w:p w14:paraId="5AF334B5" w14:textId="77777777"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процедуры контроля документации, связанной или требуемой по Договору;</w:t>
      </w:r>
    </w:p>
    <w:p w14:paraId="3F39F160" w14:textId="77777777"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процесс оказания контроля проекта и изменений в отношении спецификаций Заказчика;</w:t>
      </w:r>
    </w:p>
    <w:p w14:paraId="2CEDBFC0" w14:textId="3AD30035"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процедуры контроля закупок и управления материалами в отношении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 материалов, необходимых для оказания Договора;</w:t>
      </w:r>
    </w:p>
    <w:p w14:paraId="37E1F45A" w14:textId="5C602370"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процесс ознакомления </w:t>
      </w:r>
      <w:r w:rsidR="009D3973" w:rsidRPr="004D39DA">
        <w:rPr>
          <w:rFonts w:ascii="Times New Roman" w:hAnsi="Times New Roman"/>
          <w:sz w:val="24"/>
          <w:szCs w:val="24"/>
          <w:lang w:val="ru-RU"/>
        </w:rPr>
        <w:t>СоИсполнителей</w:t>
      </w:r>
      <w:r w:rsidRPr="004D39DA">
        <w:rPr>
          <w:rFonts w:ascii="Times New Roman" w:hAnsi="Times New Roman"/>
          <w:sz w:val="24"/>
          <w:szCs w:val="24"/>
          <w:lang w:val="ru-RU"/>
        </w:rPr>
        <w:t xml:space="preserve"> с директивами, стандартами и спецификациями и их соблюдения;</w:t>
      </w:r>
    </w:p>
    <w:p w14:paraId="72680519" w14:textId="7937E23B"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процедуры по перегрузке, хранению и транспортировке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 материалов;</w:t>
      </w:r>
    </w:p>
    <w:p w14:paraId="1B987935" w14:textId="77777777"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процесс оказания требований Заказчика по инспектированию, тестированию и аттестации.</w:t>
      </w:r>
    </w:p>
    <w:p w14:paraId="436EBA19" w14:textId="77777777"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процесс обеспечения заполнения и предоставления отчетов, документов, результатов испытаний, процедур и т.д., как требуется по Договору; </w:t>
      </w:r>
    </w:p>
    <w:p w14:paraId="09E634BE" w14:textId="77777777"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процесс идентификации зон повышенного производственного риска, включая </w:t>
      </w:r>
    </w:p>
    <w:p w14:paraId="5F820077" w14:textId="77777777" w:rsidR="00801B76" w:rsidRPr="004D39DA" w:rsidRDefault="00801B76" w:rsidP="00801B76">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вопросы, связанные с ТБ, ОТ и ООС (ОЗТОС) и разработка процедур управления такими рисками;</w:t>
      </w:r>
    </w:p>
    <w:p w14:paraId="1958ABDA" w14:textId="77777777"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процесс определения производственной несовместимости и выполнение действий по исправлению;</w:t>
      </w:r>
    </w:p>
    <w:p w14:paraId="79C57CC5" w14:textId="3965F23E"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процесс постоянного обеспечения качества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 материалов с помощью системы профилактического обслуживания, тестирования и аттестации;</w:t>
      </w:r>
    </w:p>
    <w:p w14:paraId="285082B6" w14:textId="77777777"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система использования показателей и методологии оказания, включая карточки</w:t>
      </w:r>
    </w:p>
    <w:p w14:paraId="33B33E62" w14:textId="77777777"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учета показателей качества и проверки, постоянно обновляемые для получения соответствующих данных по выполнению.</w:t>
      </w:r>
    </w:p>
    <w:p w14:paraId="7E6D0D44" w14:textId="77777777" w:rsidR="00801B76" w:rsidRPr="004D39DA" w:rsidRDefault="00801B76" w:rsidP="003524BE">
      <w:pPr>
        <w:pStyle w:val="2"/>
        <w:numPr>
          <w:ilvl w:val="1"/>
          <w:numId w:val="114"/>
        </w:numPr>
      </w:pPr>
      <w:r w:rsidRPr="004D39DA">
        <w:t>Руководство по качеству.</w:t>
      </w:r>
    </w:p>
    <w:p w14:paraId="38A2D779" w14:textId="2AF65E9A" w:rsidR="00801B76" w:rsidRPr="004D39DA" w:rsidRDefault="005E0BA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предоставляет руководство по качеству, которое определяет основную политику, процедуры и системы качества </w:t>
      </w:r>
      <w:r w:rsidR="00567559" w:rsidRPr="004D39DA">
        <w:rPr>
          <w:rFonts w:ascii="Times New Roman" w:hAnsi="Times New Roman"/>
          <w:sz w:val="24"/>
          <w:szCs w:val="24"/>
          <w:lang w:val="ru-RU"/>
        </w:rPr>
        <w:t>Исполнителя</w:t>
      </w:r>
      <w:r w:rsidR="00801B76" w:rsidRPr="004D39DA">
        <w:rPr>
          <w:rFonts w:ascii="Times New Roman" w:hAnsi="Times New Roman"/>
          <w:sz w:val="24"/>
          <w:szCs w:val="24"/>
          <w:lang w:val="ru-RU"/>
        </w:rPr>
        <w:t xml:space="preserve">, включая действия, видение и задачи </w:t>
      </w:r>
      <w:r w:rsidR="00567559" w:rsidRPr="004D39DA">
        <w:rPr>
          <w:rFonts w:ascii="Times New Roman" w:hAnsi="Times New Roman"/>
          <w:sz w:val="24"/>
          <w:szCs w:val="24"/>
          <w:lang w:val="ru-RU"/>
        </w:rPr>
        <w:t>Исполнителя</w:t>
      </w:r>
      <w:r w:rsidR="00801B76" w:rsidRPr="004D39DA">
        <w:rPr>
          <w:rFonts w:ascii="Times New Roman" w:hAnsi="Times New Roman"/>
          <w:sz w:val="24"/>
          <w:szCs w:val="24"/>
          <w:lang w:val="ru-RU"/>
        </w:rPr>
        <w:t xml:space="preserve"> в области качества. Руководство по качеству </w:t>
      </w:r>
      <w:r w:rsidR="00567559" w:rsidRPr="004D39DA">
        <w:rPr>
          <w:rFonts w:ascii="Times New Roman" w:hAnsi="Times New Roman"/>
          <w:sz w:val="24"/>
          <w:szCs w:val="24"/>
          <w:lang w:val="ru-RU"/>
        </w:rPr>
        <w:t>Исполнителя</w:t>
      </w:r>
      <w:r w:rsidR="00801B76" w:rsidRPr="004D39DA">
        <w:rPr>
          <w:rFonts w:ascii="Times New Roman" w:hAnsi="Times New Roman"/>
          <w:sz w:val="24"/>
          <w:szCs w:val="24"/>
          <w:lang w:val="ru-RU"/>
        </w:rPr>
        <w:t xml:space="preserve"> демонстрирует процесс, с помощью которого </w:t>
      </w: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обеспечивает понимание, выполнение и поддержание действий, видения и задач на всех уровнях организации.</w:t>
      </w:r>
    </w:p>
    <w:p w14:paraId="5A311AD7" w14:textId="77777777" w:rsidR="00801B76" w:rsidRPr="004D39DA" w:rsidRDefault="00801B76" w:rsidP="003524BE">
      <w:pPr>
        <w:pStyle w:val="2"/>
        <w:numPr>
          <w:ilvl w:val="1"/>
          <w:numId w:val="114"/>
        </w:numPr>
      </w:pPr>
      <w:r w:rsidRPr="004D39DA">
        <w:t>Программа качества.</w:t>
      </w:r>
    </w:p>
    <w:p w14:paraId="28DF9ACD" w14:textId="2819013F" w:rsidR="00801B76" w:rsidRPr="004D39DA" w:rsidRDefault="005E0BA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предоставляет Программу качества в течение 7 (семи)</w:t>
      </w:r>
      <w:r w:rsidR="00C3704A" w:rsidRPr="004D39DA">
        <w:rPr>
          <w:rFonts w:ascii="Times New Roman" w:hAnsi="Times New Roman"/>
          <w:sz w:val="24"/>
          <w:szCs w:val="24"/>
          <w:lang w:val="ru-RU"/>
        </w:rPr>
        <w:t xml:space="preserve"> календарных</w:t>
      </w:r>
      <w:r w:rsidR="00801B76" w:rsidRPr="004D39DA">
        <w:rPr>
          <w:rFonts w:ascii="Times New Roman" w:hAnsi="Times New Roman"/>
          <w:sz w:val="24"/>
          <w:szCs w:val="24"/>
          <w:lang w:val="ru-RU"/>
        </w:rPr>
        <w:t xml:space="preserve"> дней с даты вступления Договора в силу, которая должна состоять из набора действий, ресурсов и мероприятий</w:t>
      </w:r>
    </w:p>
    <w:p w14:paraId="25426525" w14:textId="09CC3F45"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для оказания Системы качества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w:t>
      </w:r>
    </w:p>
    <w:p w14:paraId="7F2EF888" w14:textId="77777777" w:rsidR="00801B76" w:rsidRPr="004D39DA" w:rsidRDefault="00801B76" w:rsidP="003524BE">
      <w:pPr>
        <w:pStyle w:val="2"/>
        <w:numPr>
          <w:ilvl w:val="1"/>
          <w:numId w:val="114"/>
        </w:numPr>
      </w:pPr>
      <w:r w:rsidRPr="004D39DA">
        <w:t>План по качеству.</w:t>
      </w:r>
    </w:p>
    <w:p w14:paraId="48016D2C" w14:textId="686B105D" w:rsidR="00801B76" w:rsidRPr="004D39DA" w:rsidRDefault="00801B76" w:rsidP="00801B7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92.5.</w:t>
      </w:r>
      <w:r w:rsidR="00A87A56" w:rsidRPr="004D39DA">
        <w:rPr>
          <w:rFonts w:ascii="Times New Roman" w:hAnsi="Times New Roman"/>
          <w:sz w:val="24"/>
          <w:szCs w:val="24"/>
          <w:lang w:val="ru-RU"/>
        </w:rPr>
        <w:t>1. Исполнитель</w:t>
      </w:r>
      <w:r w:rsidRPr="004D39DA">
        <w:rPr>
          <w:rFonts w:ascii="Times New Roman" w:hAnsi="Times New Roman"/>
          <w:sz w:val="24"/>
          <w:szCs w:val="24"/>
          <w:lang w:val="ru-RU"/>
        </w:rPr>
        <w:t xml:space="preserve"> предоставляет План по качеству, являющийся частью Программы качества, указывающий </w:t>
      </w:r>
      <w:r w:rsidR="00A87A56" w:rsidRPr="004D39DA">
        <w:rPr>
          <w:rFonts w:ascii="Times New Roman" w:hAnsi="Times New Roman"/>
          <w:sz w:val="24"/>
          <w:szCs w:val="24"/>
          <w:lang w:val="ru-RU"/>
        </w:rPr>
        <w:t>специфичные действия</w:t>
      </w:r>
      <w:r w:rsidRPr="004D39DA">
        <w:rPr>
          <w:rFonts w:ascii="Times New Roman" w:hAnsi="Times New Roman"/>
          <w:sz w:val="24"/>
          <w:szCs w:val="24"/>
          <w:lang w:val="ru-RU"/>
        </w:rPr>
        <w:t xml:space="preserve">, ресурсы и мероприятия, относящиеся к Договору. В дополнение к минимальным требованиям, указанным в пункте 92.5, План по качеству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должен включать специфические планы для каждой единицы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указанных в Разделе </w:t>
      </w:r>
      <w:r w:rsidR="005C7A27" w:rsidRPr="004D39DA">
        <w:rPr>
          <w:rFonts w:ascii="Times New Roman" w:hAnsi="Times New Roman"/>
          <w:sz w:val="24"/>
          <w:szCs w:val="24"/>
          <w:lang w:val="en-US"/>
        </w:rPr>
        <w:t>IV</w:t>
      </w:r>
      <w:r w:rsidRPr="004D39DA">
        <w:rPr>
          <w:rFonts w:ascii="Times New Roman" w:hAnsi="Times New Roman"/>
          <w:sz w:val="24"/>
          <w:szCs w:val="24"/>
          <w:lang w:val="ru-RU"/>
        </w:rPr>
        <w:t xml:space="preserve">– </w:t>
      </w:r>
      <w:r w:rsidR="005C7A27" w:rsidRPr="004D39DA">
        <w:rPr>
          <w:rFonts w:ascii="Times New Roman" w:hAnsi="Times New Roman"/>
          <w:sz w:val="24"/>
          <w:szCs w:val="24"/>
          <w:lang w:val="ru-RU"/>
        </w:rPr>
        <w:t>«Техническая спецификация»</w:t>
      </w:r>
      <w:r w:rsidRPr="004D39DA">
        <w:rPr>
          <w:rFonts w:ascii="Times New Roman" w:hAnsi="Times New Roman"/>
          <w:sz w:val="24"/>
          <w:szCs w:val="24"/>
          <w:lang w:val="ru-RU"/>
        </w:rPr>
        <w:t>, включая также исчерпывающие подробности следующего:</w:t>
      </w:r>
    </w:p>
    <w:p w14:paraId="79C5FCE2" w14:textId="0C78CE71" w:rsidR="00801B76" w:rsidRPr="004D39DA" w:rsidRDefault="00801B76" w:rsidP="00801B76">
      <w:pPr>
        <w:pStyle w:val="Lista"/>
        <w:numPr>
          <w:ilvl w:val="0"/>
          <w:numId w:val="32"/>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lastRenderedPageBreak/>
        <w:t xml:space="preserve">требования к качеству, включая подробности тестирования, инспекции и аттестации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перед использованием в Услуге;</w:t>
      </w:r>
    </w:p>
    <w:p w14:paraId="3B836A61" w14:textId="3F2B6D01" w:rsidR="00801B76" w:rsidRPr="004D39DA" w:rsidRDefault="00801B76" w:rsidP="00801B76">
      <w:pPr>
        <w:pStyle w:val="Lista"/>
        <w:numPr>
          <w:ilvl w:val="0"/>
          <w:numId w:val="32"/>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требования к качеству для текущих испытаний, инспекций и аттестаций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необходимого для оказания обязательств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в отношении Руководства по инспекции бурового Оборудования Заказчика;</w:t>
      </w:r>
    </w:p>
    <w:p w14:paraId="3B94E3E1" w14:textId="552076F0" w:rsidR="00801B76" w:rsidRPr="004D39DA" w:rsidRDefault="00801B76" w:rsidP="00801B76">
      <w:pPr>
        <w:pStyle w:val="Lista"/>
        <w:numPr>
          <w:ilvl w:val="0"/>
          <w:numId w:val="32"/>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программа инспекции, профилактического обслуживания и калибровки, включающая все соответствующее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w:t>
      </w:r>
    </w:p>
    <w:p w14:paraId="59F70401" w14:textId="129B5CE2" w:rsidR="00801B76" w:rsidRPr="004D39DA" w:rsidRDefault="00801B76" w:rsidP="00801B76">
      <w:pPr>
        <w:pStyle w:val="Lista"/>
        <w:numPr>
          <w:ilvl w:val="0"/>
          <w:numId w:val="32"/>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мониторинг Услуги каждой единицы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включая показатели качества Услуги, измеряемые данные, метод сбора и анализа данных, принятые меры по устранению недостатков в случае несоответствия контрольным показателям.</w:t>
      </w:r>
    </w:p>
    <w:p w14:paraId="74618F53" w14:textId="77777777" w:rsidR="00801B76" w:rsidRPr="004D39DA" w:rsidRDefault="00801B76" w:rsidP="003524BE">
      <w:pPr>
        <w:pStyle w:val="2"/>
        <w:numPr>
          <w:ilvl w:val="1"/>
          <w:numId w:val="114"/>
        </w:numPr>
      </w:pPr>
      <w:r w:rsidRPr="004D39DA">
        <w:t>Программа инспекции, профилактического обслуживания и калибровки.</w:t>
      </w:r>
    </w:p>
    <w:p w14:paraId="5DC451BF" w14:textId="6BC27BAE" w:rsidR="00801B76" w:rsidRPr="004D39DA" w:rsidRDefault="00801B7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В соответствии с пунктом 92.6,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должен иметь программу инспекции, профилактического обслуживания и поверки, обеспечивающую проведение инспекции, профилактического обслуживания и калибровки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на </w:t>
      </w:r>
      <w:r w:rsidR="009D3973" w:rsidRPr="004D39DA">
        <w:rPr>
          <w:rFonts w:ascii="Times New Roman" w:hAnsi="Times New Roman"/>
          <w:sz w:val="24"/>
          <w:szCs w:val="24"/>
          <w:lang w:val="ru-RU"/>
        </w:rPr>
        <w:t>ПБУ</w:t>
      </w:r>
      <w:r w:rsidRPr="004D39DA">
        <w:rPr>
          <w:rFonts w:ascii="Times New Roman" w:hAnsi="Times New Roman"/>
          <w:sz w:val="24"/>
          <w:szCs w:val="24"/>
          <w:lang w:val="ru-RU"/>
        </w:rPr>
        <w:t xml:space="preserve"> в соответствии с требованиями к каждой единице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Программа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должна содержать требования Статей 92.6.2 и 92.6.3.</w:t>
      </w:r>
    </w:p>
    <w:p w14:paraId="4F80EA1F" w14:textId="69BCC56F" w:rsidR="00801B76" w:rsidRPr="004D39DA" w:rsidRDefault="005E0BA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убеждается, что забойные средства </w:t>
      </w:r>
      <w:r w:rsidR="00567559" w:rsidRPr="004D39DA">
        <w:rPr>
          <w:rFonts w:ascii="Times New Roman" w:hAnsi="Times New Roman"/>
          <w:sz w:val="24"/>
          <w:szCs w:val="24"/>
          <w:lang w:val="ru-RU"/>
        </w:rPr>
        <w:t>Исполнителя</w:t>
      </w:r>
      <w:r w:rsidR="00801B76" w:rsidRPr="004D39DA">
        <w:rPr>
          <w:rFonts w:ascii="Times New Roman" w:hAnsi="Times New Roman"/>
          <w:sz w:val="24"/>
          <w:szCs w:val="24"/>
          <w:lang w:val="ru-RU"/>
        </w:rPr>
        <w:t xml:space="preserve"> и соответствующее вспомогательное Оборудование, используемое при выполнении Услуг, включая, но не ограничиваясь, винтовые стяжки, ведущие бурильные трубы, клапаны ведущих </w:t>
      </w:r>
      <w:r w:rsidR="00A87A56" w:rsidRPr="004D39DA">
        <w:rPr>
          <w:rFonts w:ascii="Times New Roman" w:hAnsi="Times New Roman"/>
          <w:sz w:val="24"/>
          <w:szCs w:val="24"/>
          <w:lang w:val="ru-RU"/>
        </w:rPr>
        <w:t>труб, бурильные</w:t>
      </w:r>
      <w:r w:rsidR="00801B76" w:rsidRPr="004D39DA">
        <w:rPr>
          <w:rFonts w:ascii="Times New Roman" w:hAnsi="Times New Roman"/>
          <w:sz w:val="24"/>
          <w:szCs w:val="24"/>
          <w:lang w:val="ru-RU"/>
        </w:rPr>
        <w:t xml:space="preserve"> трубы, переводники, УБТ, стабилизаторы и инструменты прошли инспекцию, как указано в пункте 92.5. Все корпуса стабилизаторов, переводников и фрезеры-расширители должны быть проверены на наличие трещин, а фрезы – на концентричность с концевыми соединениями. Такая проверка должна включать электромагнитную инспекцию, включая концевые участки, инспекцию пластмассовых покрытий и визуальную инспекцию резьб, профильный шаблон и порошковую магнитную дефектоскопию.</w:t>
      </w:r>
    </w:p>
    <w:p w14:paraId="1FA28A05" w14:textId="77777777" w:rsidR="00801B76" w:rsidRPr="004D39DA" w:rsidRDefault="00801B7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 Вся документация по сертификации и инспекции, включая сертификаты производителя и спецификации материалов, должны предоставляться Заказчика в день вступления Договора в силу. Последующая документация по повторной сертификации и</w:t>
      </w:r>
    </w:p>
    <w:p w14:paraId="3995A4BA" w14:textId="77777777" w:rsidR="00801B76" w:rsidRPr="004D39DA" w:rsidRDefault="00801B76" w:rsidP="00801B7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отчеты о инспекции должны быть доступны в течение 12 (двенадцати) месяцев с момента</w:t>
      </w:r>
    </w:p>
    <w:p w14:paraId="3CDD5547" w14:textId="77777777" w:rsidR="00801B76" w:rsidRPr="004D39DA" w:rsidRDefault="00801B76" w:rsidP="00801B76">
      <w:pPr>
        <w:pStyle w:val="Level1"/>
        <w:keepNext/>
        <w:keepLine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выпуска такой предыдущей документации.</w:t>
      </w:r>
    </w:p>
    <w:p w14:paraId="121D593E" w14:textId="34265BB5" w:rsidR="00801B76" w:rsidRPr="004D39DA" w:rsidRDefault="00801B7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Ни при каких обстоятельствах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на которые отсутствуют или просрочены сертификаты производителя, технические требования и спецификации, не предоставляются и не используется при выполнении Услуг.</w:t>
      </w:r>
    </w:p>
    <w:p w14:paraId="0AF547D7" w14:textId="259CFBA4" w:rsidR="00801B76" w:rsidRPr="004D39DA" w:rsidRDefault="00801B7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Все контрольно-измерительные приборы, калибромеры, счетчики и регистраторы, предоставленные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по настоящему Договору, должны быть переаттестованы в соответствии с программой инспекции, профилактического обслуживания и калибровки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Калибровочные испытания подтверждается Заказчиком, результаты поверки регистрируются. Все контрольно-измерительные приборы проходят поверку перед поставкой на место Услуг, если это возможно.</w:t>
      </w:r>
    </w:p>
    <w:p w14:paraId="406952BF" w14:textId="77777777" w:rsidR="00ED6A2E" w:rsidRPr="004D39DA" w:rsidRDefault="00801B7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Заказчик оставляет за собой право проверять Систему качества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(Руководство по качеству, Программу и План) в день вступления Договора в силу и затем регулярно для подтверждения, что обязанности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в отношении качества </w:t>
      </w:r>
    </w:p>
    <w:p w14:paraId="7ED1ABF0" w14:textId="23984ACC" w:rsidR="00801B76" w:rsidRPr="004D39DA" w:rsidRDefault="00801B7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выполняются и постоянно улучшаются.</w:t>
      </w:r>
    </w:p>
    <w:p w14:paraId="4CBE162A" w14:textId="36C6E8AB" w:rsidR="00801B76" w:rsidRPr="004D39DA" w:rsidRDefault="00801B7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Все краны и соответствующие подъемные стропы и скобы должны проверяться каждые 6 (шесть) месяцев и должны легко идентифицироваться. Копии всех испытательных сертификатов и карт осмотров должны постоянно находиться на Местной базе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для проверки.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придерживается цветовой системы Заказчика при проверке и тестировании подъемного Оборудования. Все подъемное Оборудование должно иметь действительные сертификаты сертификационного органа третьей стороны, </w:t>
      </w:r>
      <w:r w:rsidR="00A87A56" w:rsidRPr="004D39DA">
        <w:rPr>
          <w:rFonts w:ascii="Times New Roman" w:hAnsi="Times New Roman"/>
          <w:sz w:val="24"/>
          <w:szCs w:val="24"/>
          <w:lang w:val="ru-RU"/>
        </w:rPr>
        <w:t>одобренного Заказчика</w:t>
      </w:r>
      <w:r w:rsidRPr="004D39DA">
        <w:rPr>
          <w:rFonts w:ascii="Times New Roman" w:hAnsi="Times New Roman"/>
          <w:sz w:val="24"/>
          <w:szCs w:val="24"/>
          <w:lang w:val="ru-RU"/>
        </w:rPr>
        <w:t>.</w:t>
      </w:r>
    </w:p>
    <w:p w14:paraId="33652C64" w14:textId="72060A40" w:rsidR="00801B76" w:rsidRPr="004D39DA" w:rsidRDefault="00801B7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lastRenderedPageBreak/>
        <w:t xml:space="preserve">Все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испытывающие нагрузки при использовании (напр., лебедки, цепи, шкивы), включаются в программу инспекции и тестирования.</w:t>
      </w:r>
    </w:p>
    <w:p w14:paraId="4B64B7B8" w14:textId="3AC977C2" w:rsidR="00801B76" w:rsidRPr="004D39DA" w:rsidRDefault="00801B7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Пневматические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поставляется в комплекте с воздушным шлангом, работающим при минимальном давлении 150 psi, и ограничительными устройствами для безопасности на каждом соединении.</w:t>
      </w:r>
    </w:p>
    <w:p w14:paraId="71E8DAF1" w14:textId="604E2121" w:rsidR="00801B76" w:rsidRPr="004D39DA" w:rsidRDefault="00801B7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Только те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которые прошли испытание и/или инспекцию и имеют сертификат, могут использоваться для оказания Услуг.</w:t>
      </w:r>
    </w:p>
    <w:p w14:paraId="0D244C3C" w14:textId="77777777" w:rsidR="00801B76" w:rsidRPr="004D39DA" w:rsidRDefault="005E0BA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соглашается, что испытания и инспекции, указанные выше, выполняются без дополнительных затрат для Заказчика.</w:t>
      </w:r>
    </w:p>
    <w:p w14:paraId="448D56DD" w14:textId="0459C690" w:rsidR="00801B76" w:rsidRPr="004D39DA" w:rsidRDefault="00801B7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Все данные всех испытаний и инспекций регистрируются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и визируются Заказчиком.</w:t>
      </w:r>
    </w:p>
    <w:p w14:paraId="7D4A378B" w14:textId="1E14F464" w:rsidR="00801B76" w:rsidRPr="004D39DA" w:rsidRDefault="00801B7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На всех </w:t>
      </w:r>
      <w:r w:rsidR="00A87A56" w:rsidRPr="004D39DA">
        <w:rPr>
          <w:rFonts w:ascii="Times New Roman" w:hAnsi="Times New Roman"/>
          <w:sz w:val="24"/>
          <w:szCs w:val="24"/>
          <w:lang w:val="ru-RU"/>
        </w:rPr>
        <w:t>испытаниях и</w:t>
      </w:r>
      <w:r w:rsidRPr="004D39DA">
        <w:rPr>
          <w:rFonts w:ascii="Times New Roman" w:hAnsi="Times New Roman"/>
          <w:sz w:val="24"/>
          <w:szCs w:val="24"/>
          <w:lang w:val="ru-RU"/>
        </w:rPr>
        <w:t xml:space="preserve"> инспекциях может присутствовать Представитель </w:t>
      </w:r>
    </w:p>
    <w:p w14:paraId="2341D8D7" w14:textId="77777777" w:rsidR="00801B76" w:rsidRPr="004D39DA" w:rsidRDefault="00801B76" w:rsidP="00801B7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Заказчика. Заказчика предоставляется соответствующее письменное уведомление обо всех испытаниях и инспекциях. </w:t>
      </w:r>
    </w:p>
    <w:p w14:paraId="302887FF" w14:textId="216C15AC" w:rsidR="00801B76" w:rsidRPr="004D39DA" w:rsidRDefault="00801B7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Все электрические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должны иметь действительные сертификаты, выданные сертификационным органом третьей стороны одобренным Заказчиком, для демонстрации того, что такие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могут использоваться в зонах применения (Зона 1 или 2).</w:t>
      </w:r>
    </w:p>
    <w:p w14:paraId="1DF61DF3" w14:textId="77777777" w:rsidR="00801B76" w:rsidRPr="004D39DA" w:rsidRDefault="00801B76" w:rsidP="003524BE">
      <w:pPr>
        <w:pStyle w:val="2"/>
        <w:numPr>
          <w:ilvl w:val="1"/>
          <w:numId w:val="114"/>
        </w:numPr>
      </w:pPr>
      <w:r w:rsidRPr="004D39DA">
        <w:t>ПРИЛОЖЕНИЕ 1 – ИНСПЕКЦИОННЫЕ ТРЕБОВАНИЯ К БУРОВОМУ ОБОРУДОВАНИЮ И ИНСТРУМЕНТАМ</w:t>
      </w:r>
    </w:p>
    <w:p w14:paraId="05E7C4BA" w14:textId="77777777" w:rsidR="00801B76" w:rsidRPr="004D39DA" w:rsidRDefault="005E0BA6" w:rsidP="00801B76">
      <w:pPr>
        <w:pStyle w:val="Level3"/>
        <w:spacing w:after="0" w:line="240" w:lineRule="auto"/>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оказывает следующую инспекцию с помощью независимой инспекционной Компании, признанной Заказчиком. </w:t>
      </w: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отказывается от всего дефективного или некачественного Оборудования буровой колонны и принимает необходимые меры для другого Оборудования.</w:t>
      </w:r>
    </w:p>
    <w:p w14:paraId="2772D80E" w14:textId="77777777" w:rsidR="00801B76" w:rsidRPr="004D39DA" w:rsidRDefault="00801B76" w:rsidP="0093350B">
      <w:pPr>
        <w:pStyle w:val="2"/>
      </w:pPr>
      <w:r w:rsidRPr="004D39DA">
        <w:t>A.</w:t>
      </w:r>
      <w:r w:rsidRPr="004D39DA">
        <w:tab/>
        <w:t>Инспекция перед началом первой скважины или перед началом использования нового оборудования.</w:t>
      </w:r>
    </w:p>
    <w:p w14:paraId="7BD76BAC" w14:textId="77777777" w:rsidR="00801B76" w:rsidRPr="004D39DA" w:rsidRDefault="00801B76" w:rsidP="00801B76">
      <w:pPr>
        <w:pStyle w:val="Level3"/>
        <w:spacing w:after="0" w:line="240" w:lineRule="auto"/>
        <w:rPr>
          <w:rFonts w:ascii="Times New Roman" w:hAnsi="Times New Roman"/>
          <w:sz w:val="24"/>
          <w:szCs w:val="24"/>
          <w:lang w:val="ru-RU"/>
        </w:rPr>
      </w:pPr>
      <w:r w:rsidRPr="004D39DA">
        <w:rPr>
          <w:rFonts w:ascii="Times New Roman" w:hAnsi="Times New Roman"/>
          <w:sz w:val="24"/>
          <w:szCs w:val="24"/>
        </w:rPr>
        <w:t>B</w:t>
      </w:r>
      <w:r w:rsidRPr="004D39DA">
        <w:rPr>
          <w:rFonts w:ascii="Times New Roman" w:hAnsi="Times New Roman"/>
          <w:sz w:val="24"/>
          <w:szCs w:val="24"/>
          <w:lang w:val="ru-RU"/>
        </w:rPr>
        <w:t>.</w:t>
      </w:r>
      <w:r w:rsidRPr="004D39DA">
        <w:rPr>
          <w:rFonts w:ascii="Times New Roman" w:hAnsi="Times New Roman"/>
          <w:sz w:val="24"/>
          <w:szCs w:val="24"/>
          <w:lang w:val="ru-RU"/>
        </w:rPr>
        <w:tab/>
        <w:t>Периодическая инспекция (дополнительные инспекции потребуются после жестких условий использования. Такие инспекции выполняются после консультации с Заказчиком).</w:t>
      </w:r>
    </w:p>
    <w:p w14:paraId="124A967B"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sz w:val="24"/>
          <w:szCs w:val="24"/>
          <w:lang w:val="ru-RU"/>
        </w:rPr>
        <w:t>92.7.1.</w:t>
      </w:r>
      <w:r w:rsidRPr="004D39DA">
        <w:rPr>
          <w:rFonts w:ascii="Times New Roman" w:hAnsi="Times New Roman"/>
          <w:b w:val="0"/>
          <w:sz w:val="24"/>
          <w:szCs w:val="24"/>
        </w:rPr>
        <w:t>A</w:t>
      </w:r>
      <w:r w:rsidRPr="004D39DA">
        <w:rPr>
          <w:rFonts w:ascii="Times New Roman" w:hAnsi="Times New Roman"/>
          <w:b w:val="0"/>
          <w:sz w:val="24"/>
          <w:szCs w:val="24"/>
          <w:lang w:val="ru-RU"/>
        </w:rPr>
        <w:t>.</w:t>
      </w:r>
      <w:r w:rsidRPr="004D39DA">
        <w:rPr>
          <w:rFonts w:ascii="Times New Roman" w:hAnsi="Times New Roman"/>
          <w:b w:val="0"/>
          <w:sz w:val="24"/>
          <w:szCs w:val="24"/>
          <w:lang w:val="ru-RU"/>
        </w:rPr>
        <w:tab/>
        <w:t xml:space="preserve">Инспекция перед началом первой скважины или перед началом использования нового оборудования </w:t>
      </w:r>
    </w:p>
    <w:p w14:paraId="527B9CDD"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Перечень Оборудования, подлежащего инспектированию.</w:t>
      </w:r>
    </w:p>
    <w:p w14:paraId="6B3D9C41"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rPr>
        <w:t>A</w:t>
      </w:r>
      <w:r w:rsidRPr="004D39DA">
        <w:rPr>
          <w:rFonts w:ascii="Times New Roman" w:hAnsi="Times New Roman"/>
          <w:sz w:val="24"/>
          <w:szCs w:val="24"/>
          <w:lang w:val="ru-RU"/>
        </w:rPr>
        <w:t>-1</w:t>
      </w:r>
      <w:r w:rsidRPr="004D39DA">
        <w:rPr>
          <w:rFonts w:ascii="Times New Roman" w:hAnsi="Times New Roman"/>
          <w:sz w:val="24"/>
          <w:szCs w:val="24"/>
          <w:lang w:val="ru-RU"/>
        </w:rPr>
        <w:tab/>
        <w:t>новое Оборудование бурильной колонны</w:t>
      </w:r>
    </w:p>
    <w:p w14:paraId="35A05EE1"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rPr>
        <w:t>A</w:t>
      </w:r>
      <w:r w:rsidRPr="004D39DA">
        <w:rPr>
          <w:rFonts w:ascii="Times New Roman" w:hAnsi="Times New Roman"/>
          <w:sz w:val="24"/>
          <w:szCs w:val="24"/>
          <w:lang w:val="ru-RU"/>
        </w:rPr>
        <w:t>-2</w:t>
      </w:r>
      <w:r w:rsidRPr="004D39DA">
        <w:rPr>
          <w:rFonts w:ascii="Times New Roman" w:hAnsi="Times New Roman"/>
          <w:sz w:val="24"/>
          <w:szCs w:val="24"/>
          <w:lang w:val="ru-RU"/>
        </w:rPr>
        <w:tab/>
        <w:t>бывшая в употреблении бурильная труба</w:t>
      </w:r>
    </w:p>
    <w:p w14:paraId="64649B8D"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rPr>
        <w:t>A</w:t>
      </w:r>
      <w:r w:rsidRPr="004D39DA">
        <w:rPr>
          <w:rFonts w:ascii="Times New Roman" w:hAnsi="Times New Roman"/>
          <w:sz w:val="24"/>
          <w:szCs w:val="24"/>
          <w:lang w:val="ru-RU"/>
        </w:rPr>
        <w:t>-3</w:t>
      </w:r>
      <w:r w:rsidRPr="004D39DA">
        <w:rPr>
          <w:rFonts w:ascii="Times New Roman" w:hAnsi="Times New Roman"/>
          <w:sz w:val="24"/>
          <w:szCs w:val="24"/>
          <w:lang w:val="ru-RU"/>
        </w:rPr>
        <w:tab/>
        <w:t>ведущая бурильная штанга части узлов КНБК, или другое забойное Оборудование</w:t>
      </w:r>
    </w:p>
    <w:p w14:paraId="02B06ACF"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rPr>
        <w:t>A</w:t>
      </w:r>
      <w:r w:rsidRPr="004D39DA">
        <w:rPr>
          <w:rFonts w:ascii="Times New Roman" w:hAnsi="Times New Roman"/>
          <w:sz w:val="24"/>
          <w:szCs w:val="24"/>
          <w:lang w:val="ru-RU"/>
        </w:rPr>
        <w:t>-4</w:t>
      </w:r>
      <w:r w:rsidRPr="004D39DA">
        <w:rPr>
          <w:rFonts w:ascii="Times New Roman" w:hAnsi="Times New Roman"/>
          <w:sz w:val="24"/>
          <w:szCs w:val="24"/>
          <w:lang w:val="ru-RU"/>
        </w:rPr>
        <w:tab/>
        <w:t>Подъемное Оборудование и устройства</w:t>
      </w:r>
    </w:p>
    <w:p w14:paraId="44FE40F8"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rPr>
        <w:t>A</w:t>
      </w:r>
      <w:r w:rsidRPr="004D39DA">
        <w:rPr>
          <w:rFonts w:ascii="Times New Roman" w:hAnsi="Times New Roman"/>
          <w:sz w:val="24"/>
          <w:szCs w:val="24"/>
          <w:lang w:val="ru-RU"/>
        </w:rPr>
        <w:t>-5</w:t>
      </w:r>
      <w:r w:rsidRPr="004D39DA">
        <w:rPr>
          <w:rFonts w:ascii="Times New Roman" w:hAnsi="Times New Roman"/>
          <w:sz w:val="24"/>
          <w:szCs w:val="24"/>
          <w:lang w:val="ru-RU"/>
        </w:rPr>
        <w:tab/>
        <w:t>Цементировочное и испытательное Оборудование</w:t>
      </w:r>
    </w:p>
    <w:p w14:paraId="690F45A8"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rPr>
        <w:t>A</w:t>
      </w:r>
      <w:r w:rsidRPr="004D39DA">
        <w:rPr>
          <w:rFonts w:ascii="Times New Roman" w:hAnsi="Times New Roman"/>
          <w:sz w:val="24"/>
          <w:szCs w:val="24"/>
          <w:lang w:val="ru-RU"/>
        </w:rPr>
        <w:t>-6</w:t>
      </w:r>
      <w:r w:rsidRPr="004D39DA">
        <w:rPr>
          <w:rFonts w:ascii="Times New Roman" w:hAnsi="Times New Roman"/>
          <w:sz w:val="24"/>
          <w:szCs w:val="24"/>
          <w:lang w:val="ru-RU"/>
        </w:rPr>
        <w:tab/>
        <w:t>Система бурового раствора под давлением и шланги.</w:t>
      </w:r>
    </w:p>
    <w:p w14:paraId="09F02D87"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rPr>
        <w:t>A</w:t>
      </w:r>
      <w:r w:rsidRPr="004D39DA">
        <w:rPr>
          <w:rFonts w:ascii="Times New Roman" w:hAnsi="Times New Roman"/>
          <w:sz w:val="24"/>
          <w:szCs w:val="24"/>
          <w:lang w:val="ru-RU"/>
        </w:rPr>
        <w:t>-7</w:t>
      </w:r>
      <w:r w:rsidRPr="004D39DA">
        <w:rPr>
          <w:rFonts w:ascii="Times New Roman" w:hAnsi="Times New Roman"/>
          <w:sz w:val="24"/>
          <w:szCs w:val="24"/>
          <w:lang w:val="ru-RU"/>
        </w:rPr>
        <w:tab/>
        <w:t>Верхний привод</w:t>
      </w:r>
    </w:p>
    <w:p w14:paraId="5E0F524F" w14:textId="634B37DB"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Инспектируемые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 рекомендуемые методы.</w:t>
      </w:r>
    </w:p>
    <w:p w14:paraId="0CD5785E"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sz w:val="24"/>
          <w:szCs w:val="24"/>
          <w:lang w:val="ru-RU"/>
        </w:rPr>
        <w:t xml:space="preserve">92.7.2. </w:t>
      </w:r>
      <w:r w:rsidRPr="004D39DA">
        <w:rPr>
          <w:rFonts w:ascii="Times New Roman" w:hAnsi="Times New Roman"/>
          <w:b w:val="0"/>
          <w:sz w:val="24"/>
          <w:szCs w:val="24"/>
        </w:rPr>
        <w:t>A</w:t>
      </w:r>
      <w:r w:rsidRPr="004D39DA">
        <w:rPr>
          <w:rFonts w:ascii="Times New Roman" w:hAnsi="Times New Roman"/>
          <w:b w:val="0"/>
          <w:sz w:val="24"/>
          <w:szCs w:val="24"/>
          <w:lang w:val="ru-RU"/>
        </w:rPr>
        <w:t>-1</w:t>
      </w:r>
      <w:r w:rsidRPr="004D39DA">
        <w:rPr>
          <w:rFonts w:ascii="Times New Roman" w:hAnsi="Times New Roman"/>
          <w:b w:val="0"/>
          <w:sz w:val="24"/>
          <w:szCs w:val="24"/>
          <w:lang w:val="ru-RU"/>
        </w:rPr>
        <w:tab/>
      </w:r>
      <w:r w:rsidRPr="004D39DA">
        <w:rPr>
          <w:rFonts w:ascii="Times New Roman" w:hAnsi="Times New Roman"/>
          <w:b w:val="0"/>
          <w:caps/>
          <w:sz w:val="24"/>
          <w:szCs w:val="24"/>
          <w:lang w:val="ru-RU"/>
        </w:rPr>
        <w:t>Новое Оборудование бурильной колонны</w:t>
      </w:r>
    </w:p>
    <w:p w14:paraId="7477758D" w14:textId="4AD230CD"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Все новые бурильные трубы (Класс </w:t>
      </w:r>
      <w:r w:rsidRPr="004D39DA">
        <w:rPr>
          <w:rFonts w:ascii="Times New Roman" w:hAnsi="Times New Roman"/>
          <w:sz w:val="24"/>
          <w:szCs w:val="24"/>
        </w:rPr>
        <w:t>I</w:t>
      </w:r>
      <w:r w:rsidRPr="004D39DA">
        <w:rPr>
          <w:rFonts w:ascii="Times New Roman" w:hAnsi="Times New Roman"/>
          <w:sz w:val="24"/>
          <w:szCs w:val="24"/>
          <w:lang w:val="ru-RU"/>
        </w:rPr>
        <w:t xml:space="preserve"> по </w:t>
      </w:r>
      <w:r w:rsidRPr="004D39DA">
        <w:rPr>
          <w:rFonts w:ascii="Times New Roman" w:hAnsi="Times New Roman"/>
          <w:sz w:val="24"/>
          <w:szCs w:val="24"/>
        </w:rPr>
        <w:t>API</w:t>
      </w:r>
      <w:r w:rsidRPr="004D39DA">
        <w:rPr>
          <w:rFonts w:ascii="Times New Roman" w:hAnsi="Times New Roman"/>
          <w:sz w:val="24"/>
          <w:szCs w:val="24"/>
          <w:lang w:val="ru-RU"/>
        </w:rPr>
        <w:t xml:space="preserve">), УБТ и другое забойные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инспектируется в соответствии с последним изданием </w:t>
      </w:r>
      <w:r w:rsidRPr="004D39DA">
        <w:rPr>
          <w:rFonts w:ascii="Times New Roman" w:hAnsi="Times New Roman"/>
          <w:sz w:val="24"/>
          <w:szCs w:val="24"/>
        </w:rPr>
        <w:t>APIRP</w:t>
      </w:r>
      <w:r w:rsidRPr="004D39DA">
        <w:rPr>
          <w:rFonts w:ascii="Times New Roman" w:hAnsi="Times New Roman"/>
          <w:sz w:val="24"/>
          <w:szCs w:val="24"/>
          <w:lang w:val="ru-RU"/>
        </w:rPr>
        <w:t xml:space="preserve"> 5</w:t>
      </w:r>
      <w:r w:rsidRPr="004D39DA">
        <w:rPr>
          <w:rFonts w:ascii="Times New Roman" w:hAnsi="Times New Roman"/>
          <w:sz w:val="24"/>
          <w:szCs w:val="24"/>
        </w:rPr>
        <w:t>A</w:t>
      </w:r>
      <w:r w:rsidRPr="004D39DA">
        <w:rPr>
          <w:rFonts w:ascii="Times New Roman" w:hAnsi="Times New Roman"/>
          <w:sz w:val="24"/>
          <w:szCs w:val="24"/>
          <w:lang w:val="ru-RU"/>
        </w:rPr>
        <w:t>5 и дополнительными требованиями Заказчика и настоящего документа. Инспекция проводится независимой инспекционной Компанией, признанной Заказчиком.</w:t>
      </w:r>
    </w:p>
    <w:p w14:paraId="25E5A666"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sz w:val="24"/>
          <w:szCs w:val="24"/>
          <w:lang w:val="ru-RU"/>
        </w:rPr>
        <w:t xml:space="preserve">92.7.3. </w:t>
      </w:r>
      <w:r w:rsidRPr="004D39DA">
        <w:rPr>
          <w:rFonts w:ascii="Times New Roman" w:hAnsi="Times New Roman"/>
          <w:b w:val="0"/>
          <w:sz w:val="24"/>
          <w:szCs w:val="24"/>
        </w:rPr>
        <w:t>A</w:t>
      </w:r>
      <w:r w:rsidRPr="004D39DA">
        <w:rPr>
          <w:rFonts w:ascii="Times New Roman" w:hAnsi="Times New Roman"/>
          <w:b w:val="0"/>
          <w:sz w:val="24"/>
          <w:szCs w:val="24"/>
          <w:lang w:val="ru-RU"/>
        </w:rPr>
        <w:t>-2</w:t>
      </w:r>
      <w:r w:rsidRPr="004D39DA">
        <w:rPr>
          <w:rFonts w:ascii="Times New Roman" w:hAnsi="Times New Roman"/>
          <w:b w:val="0"/>
          <w:sz w:val="24"/>
          <w:szCs w:val="24"/>
          <w:lang w:val="ru-RU"/>
        </w:rPr>
        <w:tab/>
      </w:r>
      <w:r w:rsidRPr="004D39DA">
        <w:rPr>
          <w:rFonts w:ascii="Times New Roman" w:hAnsi="Times New Roman"/>
          <w:b w:val="0"/>
          <w:caps/>
          <w:sz w:val="24"/>
          <w:szCs w:val="24"/>
          <w:lang w:val="ru-RU"/>
        </w:rPr>
        <w:t>Бывшая в употреблении бурильная труба</w:t>
      </w:r>
    </w:p>
    <w:p w14:paraId="762D5A6A" w14:textId="35B17625"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Бывшая в употреблении бурильная труба оценивается по Классу </w:t>
      </w:r>
      <w:r w:rsidRPr="004D39DA">
        <w:rPr>
          <w:rFonts w:ascii="Times New Roman" w:hAnsi="Times New Roman"/>
          <w:sz w:val="24"/>
          <w:szCs w:val="24"/>
        </w:rPr>
        <w:t>I</w:t>
      </w:r>
      <w:r w:rsidRPr="004D39DA">
        <w:rPr>
          <w:rFonts w:ascii="Times New Roman" w:hAnsi="Times New Roman"/>
          <w:sz w:val="24"/>
          <w:szCs w:val="24"/>
          <w:lang w:val="ru-RU"/>
        </w:rPr>
        <w:t xml:space="preserve"> или Премиум </w:t>
      </w:r>
      <w:r w:rsidR="00A87A56" w:rsidRPr="004D39DA">
        <w:rPr>
          <w:rFonts w:ascii="Times New Roman" w:hAnsi="Times New Roman"/>
          <w:sz w:val="24"/>
          <w:szCs w:val="24"/>
          <w:lang w:val="ru-RU"/>
        </w:rPr>
        <w:t>Класса по</w:t>
      </w:r>
      <w:r w:rsidRPr="004D39DA">
        <w:rPr>
          <w:rFonts w:ascii="Times New Roman" w:hAnsi="Times New Roman"/>
          <w:sz w:val="24"/>
          <w:szCs w:val="24"/>
          <w:lang w:val="ru-RU"/>
        </w:rPr>
        <w:t xml:space="preserve"> </w:t>
      </w:r>
      <w:r w:rsidRPr="004D39DA">
        <w:rPr>
          <w:rFonts w:ascii="Times New Roman" w:hAnsi="Times New Roman"/>
          <w:sz w:val="24"/>
          <w:szCs w:val="24"/>
        </w:rPr>
        <w:t>API</w:t>
      </w:r>
      <w:r w:rsidRPr="004D39DA">
        <w:rPr>
          <w:rFonts w:ascii="Times New Roman" w:hAnsi="Times New Roman"/>
          <w:sz w:val="24"/>
          <w:szCs w:val="24"/>
          <w:lang w:val="ru-RU"/>
        </w:rPr>
        <w:t xml:space="preserve"> в соответствии с последним изданием </w:t>
      </w:r>
      <w:r w:rsidRPr="004D39DA">
        <w:rPr>
          <w:rFonts w:ascii="Times New Roman" w:hAnsi="Times New Roman"/>
          <w:sz w:val="24"/>
          <w:szCs w:val="24"/>
        </w:rPr>
        <w:t>APIRP</w:t>
      </w:r>
      <w:r w:rsidRPr="004D39DA">
        <w:rPr>
          <w:rFonts w:ascii="Times New Roman" w:hAnsi="Times New Roman"/>
          <w:sz w:val="24"/>
          <w:szCs w:val="24"/>
          <w:lang w:val="ru-RU"/>
        </w:rPr>
        <w:t xml:space="preserve"> 7</w:t>
      </w:r>
      <w:r w:rsidRPr="004D39DA">
        <w:rPr>
          <w:rFonts w:ascii="Times New Roman" w:hAnsi="Times New Roman"/>
          <w:sz w:val="24"/>
          <w:szCs w:val="24"/>
        </w:rPr>
        <w:t>G</w:t>
      </w:r>
      <w:r w:rsidRPr="004D39DA">
        <w:rPr>
          <w:rFonts w:ascii="Times New Roman" w:hAnsi="Times New Roman"/>
          <w:sz w:val="24"/>
          <w:szCs w:val="24"/>
          <w:lang w:val="ru-RU"/>
        </w:rPr>
        <w:t xml:space="preserve"> и дополнительными требованиями Заказчика и настоящего документа.</w:t>
      </w:r>
    </w:p>
    <w:p w14:paraId="44F279A9"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Методы инспекции бывшей в употреблении бурильной трубы перед началом первой скважины даны в таблице ниже:</w:t>
      </w:r>
    </w:p>
    <w:p w14:paraId="25322AA1" w14:textId="77777777" w:rsidR="00801B76" w:rsidRPr="004D39DA" w:rsidRDefault="00801B76" w:rsidP="00801B76">
      <w:pPr>
        <w:pStyle w:val="Level2"/>
        <w:spacing w:after="0" w:line="240" w:lineRule="auto"/>
        <w:ind w:left="0"/>
        <w:rPr>
          <w:rFonts w:ascii="Times New Roman" w:hAnsi="Times New Roman"/>
          <w:sz w:val="24"/>
          <w:szCs w:val="24"/>
          <w:lang w:val="ru-RU"/>
        </w:rPr>
      </w:pPr>
    </w:p>
    <w:tbl>
      <w:tblPr>
        <w:tblW w:w="9498" w:type="dxa"/>
        <w:tblInd w:w="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4111"/>
        <w:gridCol w:w="5387"/>
      </w:tblGrid>
      <w:tr w:rsidR="00801B76" w:rsidRPr="004D39DA" w14:paraId="33BDDD7C" w14:textId="77777777" w:rsidTr="00B13472">
        <w:trPr>
          <w:cantSplit/>
        </w:trPr>
        <w:tc>
          <w:tcPr>
            <w:tcW w:w="4111" w:type="dxa"/>
          </w:tcPr>
          <w:p w14:paraId="109A1AFD" w14:textId="77777777" w:rsidR="00801B76" w:rsidRPr="004D39DA" w:rsidRDefault="00801B76" w:rsidP="00B13472">
            <w:pPr>
              <w:rPr>
                <w:rFonts w:ascii="Times New Roman" w:hAnsi="Times New Roman"/>
                <w:bCs/>
                <w:sz w:val="24"/>
                <w:lang w:val="ru-RU"/>
              </w:rPr>
            </w:pPr>
            <w:r w:rsidRPr="004D39DA">
              <w:rPr>
                <w:rFonts w:ascii="Times New Roman" w:hAnsi="Times New Roman"/>
                <w:bCs/>
                <w:sz w:val="24"/>
                <w:lang w:val="ru-RU"/>
              </w:rPr>
              <w:lastRenderedPageBreak/>
              <w:t>Метод инспекции</w:t>
            </w:r>
          </w:p>
        </w:tc>
        <w:tc>
          <w:tcPr>
            <w:tcW w:w="5387" w:type="dxa"/>
          </w:tcPr>
          <w:p w14:paraId="030A0DBE" w14:textId="77777777" w:rsidR="00801B76" w:rsidRPr="004D39DA" w:rsidRDefault="00801B76" w:rsidP="00B13472">
            <w:pPr>
              <w:rPr>
                <w:rFonts w:ascii="Times New Roman" w:hAnsi="Times New Roman"/>
                <w:bCs/>
                <w:sz w:val="24"/>
                <w:lang w:val="ru-RU"/>
              </w:rPr>
            </w:pPr>
            <w:r w:rsidRPr="004D39DA">
              <w:rPr>
                <w:rFonts w:ascii="Times New Roman" w:hAnsi="Times New Roman"/>
                <w:bCs/>
                <w:sz w:val="24"/>
                <w:lang w:val="ru-RU"/>
              </w:rPr>
              <w:t>Определяет</w:t>
            </w:r>
          </w:p>
        </w:tc>
      </w:tr>
      <w:tr w:rsidR="00801B76" w:rsidRPr="004D39DA" w14:paraId="69F6CD2D" w14:textId="77777777" w:rsidTr="00B13472">
        <w:trPr>
          <w:cantSplit/>
        </w:trPr>
        <w:tc>
          <w:tcPr>
            <w:tcW w:w="4111" w:type="dxa"/>
          </w:tcPr>
          <w:p w14:paraId="15E69F04" w14:textId="77777777" w:rsidR="00801B76" w:rsidRPr="004D39DA" w:rsidRDefault="00801B76" w:rsidP="00B13472">
            <w:pPr>
              <w:pStyle w:val="bullet2"/>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Визуальная для трубы и бурильного замка</w:t>
            </w:r>
          </w:p>
        </w:tc>
        <w:tc>
          <w:tcPr>
            <w:tcW w:w="5387" w:type="dxa"/>
          </w:tcPr>
          <w:p w14:paraId="4B6F1313" w14:textId="77777777" w:rsidR="00801B76" w:rsidRPr="004D39DA" w:rsidRDefault="00801B76" w:rsidP="00B13472">
            <w:pPr>
              <w:pStyle w:val="bullet2"/>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Износ соединения трубы и бурильного замка</w:t>
            </w:r>
          </w:p>
          <w:p w14:paraId="7F3BA9B3" w14:textId="77777777" w:rsidR="00801B76" w:rsidRPr="004D39DA" w:rsidRDefault="00801B76" w:rsidP="00B13472">
            <w:pPr>
              <w:pStyle w:val="bullet2"/>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Повреждения фланца и резьбы</w:t>
            </w:r>
          </w:p>
          <w:p w14:paraId="2EEA2426" w14:textId="77777777" w:rsidR="00801B76" w:rsidRPr="004D39DA" w:rsidRDefault="00801B76" w:rsidP="00B13472">
            <w:pPr>
              <w:pStyle w:val="bullet2"/>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деформация (изгиб)</w:t>
            </w:r>
          </w:p>
          <w:p w14:paraId="6779A3D6" w14:textId="77777777" w:rsidR="00801B76" w:rsidRPr="004D39DA" w:rsidRDefault="00801B76" w:rsidP="00B13472">
            <w:pPr>
              <w:pStyle w:val="bullet2"/>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следы коррозии</w:t>
            </w:r>
          </w:p>
          <w:p w14:paraId="408F475F" w14:textId="77777777" w:rsidR="00801B76" w:rsidRPr="004D39DA" w:rsidRDefault="00801B76" w:rsidP="00B13472">
            <w:pPr>
              <w:pStyle w:val="bullet2"/>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состояние покрытия (соединение, толщина)</w:t>
            </w:r>
          </w:p>
          <w:p w14:paraId="53B1E04D" w14:textId="77777777" w:rsidR="00801B76" w:rsidRPr="004D39DA" w:rsidRDefault="00801B76" w:rsidP="00B13472">
            <w:pPr>
              <w:pStyle w:val="bullet2"/>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наплавка</w:t>
            </w:r>
            <w:r w:rsidRPr="004D39DA">
              <w:rPr>
                <w:rFonts w:ascii="Times New Roman" w:hAnsi="Times New Roman" w:cs="Times New Roman"/>
                <w:sz w:val="24"/>
                <w:szCs w:val="24"/>
              </w:rPr>
              <w:t xml:space="preserve"> (</w:t>
            </w:r>
            <w:r w:rsidRPr="004D39DA">
              <w:rPr>
                <w:rFonts w:ascii="Times New Roman" w:hAnsi="Times New Roman" w:cs="Times New Roman"/>
                <w:sz w:val="24"/>
                <w:szCs w:val="24"/>
                <w:lang w:val="ru-RU"/>
              </w:rPr>
              <w:t>состояние</w:t>
            </w:r>
            <w:r w:rsidRPr="004D39DA">
              <w:rPr>
                <w:rFonts w:ascii="Times New Roman" w:hAnsi="Times New Roman" w:cs="Times New Roman"/>
                <w:sz w:val="24"/>
                <w:szCs w:val="24"/>
              </w:rPr>
              <w:t>)</w:t>
            </w:r>
          </w:p>
        </w:tc>
      </w:tr>
      <w:tr w:rsidR="00801B76" w:rsidRPr="004D39DA" w14:paraId="71ACB801" w14:textId="77777777" w:rsidTr="00B13472">
        <w:trPr>
          <w:cantSplit/>
        </w:trPr>
        <w:tc>
          <w:tcPr>
            <w:tcW w:w="4111" w:type="dxa"/>
          </w:tcPr>
          <w:p w14:paraId="3C2A2412" w14:textId="77777777" w:rsidR="00801B76" w:rsidRPr="004D39DA" w:rsidRDefault="00801B76" w:rsidP="00B13472">
            <w:pPr>
              <w:keepNext/>
              <w:rPr>
                <w:rFonts w:ascii="Times New Roman" w:hAnsi="Times New Roman"/>
                <w:sz w:val="24"/>
                <w:lang w:val="ru-RU"/>
              </w:rPr>
            </w:pPr>
            <w:r w:rsidRPr="004D39DA">
              <w:rPr>
                <w:rFonts w:ascii="Times New Roman" w:hAnsi="Times New Roman"/>
                <w:bCs/>
                <w:sz w:val="24"/>
                <w:lang w:val="ru-RU"/>
              </w:rPr>
              <w:t>Тело трубы</w:t>
            </w:r>
          </w:p>
        </w:tc>
        <w:tc>
          <w:tcPr>
            <w:tcW w:w="5387" w:type="dxa"/>
          </w:tcPr>
          <w:p w14:paraId="37B68F85" w14:textId="77777777" w:rsidR="00801B76" w:rsidRPr="004D39DA" w:rsidRDefault="00801B76" w:rsidP="00B13472">
            <w:pPr>
              <w:keepNext/>
              <w:rPr>
                <w:rFonts w:ascii="Times New Roman" w:hAnsi="Times New Roman"/>
                <w:sz w:val="24"/>
              </w:rPr>
            </w:pPr>
            <w:r w:rsidRPr="004D39DA">
              <w:rPr>
                <w:rFonts w:ascii="Times New Roman" w:hAnsi="Times New Roman"/>
                <w:bCs/>
                <w:sz w:val="24"/>
                <w:lang w:val="ru-RU"/>
              </w:rPr>
              <w:t>Определяет</w:t>
            </w:r>
            <w:r w:rsidRPr="004D39DA">
              <w:rPr>
                <w:rFonts w:ascii="Times New Roman" w:hAnsi="Times New Roman"/>
                <w:bCs/>
                <w:sz w:val="24"/>
              </w:rPr>
              <w:t>:</w:t>
            </w:r>
          </w:p>
        </w:tc>
      </w:tr>
      <w:tr w:rsidR="00801B76" w:rsidRPr="0075355E" w14:paraId="327FDC82" w14:textId="77777777" w:rsidTr="00B13472">
        <w:trPr>
          <w:cantSplit/>
        </w:trPr>
        <w:tc>
          <w:tcPr>
            <w:tcW w:w="4111" w:type="dxa"/>
          </w:tcPr>
          <w:p w14:paraId="0A1C04A3" w14:textId="77777777" w:rsidR="00801B76" w:rsidRPr="004D39DA" w:rsidRDefault="00801B76" w:rsidP="00801B76">
            <w:pPr>
              <w:pStyle w:val="bullet2"/>
              <w:keepNext/>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контроль размеров</w:t>
            </w:r>
            <w:r w:rsidRPr="004D39DA">
              <w:rPr>
                <w:rFonts w:ascii="Times New Roman" w:hAnsi="Times New Roman" w:cs="Times New Roman"/>
                <w:sz w:val="24"/>
                <w:szCs w:val="24"/>
              </w:rPr>
              <w:t xml:space="preserve"> (</w:t>
            </w:r>
            <w:r w:rsidRPr="004D39DA">
              <w:rPr>
                <w:rFonts w:ascii="Times New Roman" w:hAnsi="Times New Roman" w:cs="Times New Roman"/>
                <w:sz w:val="24"/>
                <w:szCs w:val="24"/>
                <w:lang w:val="ru-RU"/>
              </w:rPr>
              <w:t>калибровка</w:t>
            </w:r>
            <w:r w:rsidRPr="004D39DA">
              <w:rPr>
                <w:rFonts w:ascii="Times New Roman" w:hAnsi="Times New Roman" w:cs="Times New Roman"/>
                <w:sz w:val="24"/>
                <w:szCs w:val="24"/>
              </w:rPr>
              <w:t>)</w:t>
            </w:r>
          </w:p>
          <w:p w14:paraId="6FEAA7DF" w14:textId="77777777" w:rsidR="00801B76" w:rsidRPr="004D39DA" w:rsidRDefault="00801B76" w:rsidP="00801B76">
            <w:pPr>
              <w:pStyle w:val="bullet2"/>
              <w:keepNext/>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внутренняя визуальная инспекция</w:t>
            </w:r>
          </w:p>
          <w:p w14:paraId="1836FADE" w14:textId="77777777" w:rsidR="00801B76" w:rsidRPr="004D39DA" w:rsidRDefault="00801B76" w:rsidP="00B13472">
            <w:pPr>
              <w:pStyle w:val="bullet2"/>
              <w:keepNext/>
              <w:tabs>
                <w:tab w:val="clear" w:pos="360"/>
              </w:tabs>
              <w:spacing w:line="240" w:lineRule="auto"/>
              <w:ind w:left="0" w:firstLine="0"/>
              <w:jc w:val="left"/>
              <w:rPr>
                <w:rFonts w:ascii="Times New Roman" w:hAnsi="Times New Roman" w:cs="Times New Roman"/>
                <w:sz w:val="24"/>
                <w:szCs w:val="24"/>
              </w:rPr>
            </w:pPr>
          </w:p>
          <w:p w14:paraId="1042DD02" w14:textId="77777777" w:rsidR="00801B76" w:rsidRPr="004D39DA" w:rsidRDefault="00801B76" w:rsidP="00801B76">
            <w:pPr>
              <w:pStyle w:val="bullet2"/>
              <w:keepNext/>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внешняя визуальная инспекция</w:t>
            </w:r>
          </w:p>
          <w:p w14:paraId="70255EB4" w14:textId="77777777" w:rsidR="00801B76" w:rsidRPr="004D39DA" w:rsidRDefault="00801B76" w:rsidP="00801B76">
            <w:pPr>
              <w:pStyle w:val="bullet2"/>
              <w:keepNext/>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рентген</w:t>
            </w:r>
            <w:r w:rsidRPr="004D39DA">
              <w:rPr>
                <w:rFonts w:ascii="Times New Roman" w:hAnsi="Times New Roman" w:cs="Times New Roman"/>
                <w:sz w:val="24"/>
                <w:szCs w:val="24"/>
              </w:rPr>
              <w:t xml:space="preserve"> (</w:t>
            </w:r>
            <w:r w:rsidRPr="004D39DA">
              <w:rPr>
                <w:rFonts w:ascii="Times New Roman" w:hAnsi="Times New Roman" w:cs="Times New Roman"/>
                <w:sz w:val="24"/>
                <w:szCs w:val="24"/>
                <w:lang w:val="ru-RU"/>
              </w:rPr>
              <w:t>бурильная труба</w:t>
            </w:r>
            <w:r w:rsidRPr="004D39DA">
              <w:rPr>
                <w:rFonts w:ascii="Times New Roman" w:hAnsi="Times New Roman" w:cs="Times New Roman"/>
                <w:sz w:val="24"/>
                <w:szCs w:val="24"/>
              </w:rPr>
              <w:t xml:space="preserve">3½", 5” </w:t>
            </w:r>
            <w:r w:rsidRPr="004D39DA">
              <w:rPr>
                <w:rFonts w:ascii="Times New Roman" w:hAnsi="Times New Roman" w:cs="Times New Roman"/>
                <w:sz w:val="24"/>
                <w:szCs w:val="24"/>
                <w:lang w:val="ru-RU"/>
              </w:rPr>
              <w:t>и</w:t>
            </w:r>
            <w:r w:rsidRPr="004D39DA">
              <w:rPr>
                <w:rFonts w:ascii="Times New Roman" w:hAnsi="Times New Roman" w:cs="Times New Roman"/>
                <w:sz w:val="24"/>
                <w:szCs w:val="24"/>
              </w:rPr>
              <w:t xml:space="preserve"> 5½")</w:t>
            </w:r>
          </w:p>
          <w:p w14:paraId="64AF1C72" w14:textId="77777777" w:rsidR="00801B76" w:rsidRPr="004D39DA" w:rsidRDefault="00801B76" w:rsidP="00801B76">
            <w:pPr>
              <w:pStyle w:val="bullet2"/>
              <w:keepNext/>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Электромагнитная инспекция</w:t>
            </w:r>
            <w:r w:rsidRPr="004D39DA">
              <w:rPr>
                <w:rFonts w:ascii="Times New Roman" w:hAnsi="Times New Roman" w:cs="Times New Roman"/>
                <w:sz w:val="24"/>
                <w:szCs w:val="24"/>
              </w:rPr>
              <w:t xml:space="preserve"> (EMI)</w:t>
            </w:r>
          </w:p>
          <w:p w14:paraId="2CE32166" w14:textId="77777777" w:rsidR="00801B76" w:rsidRPr="004D39DA" w:rsidRDefault="00801B76" w:rsidP="00801B76">
            <w:pPr>
              <w:pStyle w:val="bullet2"/>
              <w:keepNext/>
              <w:numPr>
                <w:ilvl w:val="0"/>
                <w:numId w:val="22"/>
              </w:numPr>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Порошковая магнитная инспекция (</w:t>
            </w:r>
            <w:r w:rsidRPr="004D39DA">
              <w:rPr>
                <w:rFonts w:ascii="Times New Roman" w:hAnsi="Times New Roman" w:cs="Times New Roman"/>
                <w:sz w:val="24"/>
                <w:szCs w:val="24"/>
              </w:rPr>
              <w:t>MPI</w:t>
            </w:r>
            <w:r w:rsidRPr="004D39DA">
              <w:rPr>
                <w:rFonts w:ascii="Times New Roman" w:hAnsi="Times New Roman" w:cs="Times New Roman"/>
                <w:sz w:val="24"/>
                <w:szCs w:val="24"/>
                <w:lang w:val="ru-RU"/>
              </w:rPr>
              <w:t>) влажная</w:t>
            </w:r>
          </w:p>
        </w:tc>
        <w:tc>
          <w:tcPr>
            <w:tcW w:w="5387" w:type="dxa"/>
          </w:tcPr>
          <w:p w14:paraId="208513AF" w14:textId="77777777" w:rsidR="00801B76" w:rsidRPr="004D39DA" w:rsidRDefault="00801B76" w:rsidP="00801B76">
            <w:pPr>
              <w:pStyle w:val="bullet2"/>
              <w:keepNext/>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Износ и повреждения внешнего диаметра</w:t>
            </w:r>
          </w:p>
          <w:p w14:paraId="2C50DAF2" w14:textId="77777777" w:rsidR="00801B76" w:rsidRPr="004D39DA" w:rsidRDefault="00801B76" w:rsidP="00801B76">
            <w:pPr>
              <w:pStyle w:val="bullet2"/>
              <w:keepNext/>
              <w:numPr>
                <w:ilvl w:val="0"/>
                <w:numId w:val="22"/>
              </w:numPr>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Потеря или повреждение пластикового покрытия</w:t>
            </w:r>
          </w:p>
          <w:p w14:paraId="34EC3C7F" w14:textId="77777777" w:rsidR="00801B76" w:rsidRPr="004D39DA" w:rsidRDefault="00801B76" w:rsidP="00801B76">
            <w:pPr>
              <w:pStyle w:val="bullet2"/>
              <w:keepNext/>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Механические повреждения</w:t>
            </w:r>
          </w:p>
          <w:p w14:paraId="65D9B205" w14:textId="77777777" w:rsidR="00801B76" w:rsidRPr="004D39DA" w:rsidRDefault="00801B76" w:rsidP="00801B76">
            <w:pPr>
              <w:pStyle w:val="bullet2"/>
              <w:keepNext/>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Толщина стенки по всей длине</w:t>
            </w:r>
          </w:p>
          <w:p w14:paraId="6B8F5A82" w14:textId="77777777" w:rsidR="00801B76" w:rsidRPr="004D39DA" w:rsidRDefault="00801B76" w:rsidP="00801B76">
            <w:pPr>
              <w:pStyle w:val="bullet2"/>
              <w:keepNext/>
              <w:numPr>
                <w:ilvl w:val="0"/>
                <w:numId w:val="22"/>
              </w:numPr>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Поперечные трещины и коррозия, механические</w:t>
            </w:r>
          </w:p>
          <w:p w14:paraId="75900E41" w14:textId="77777777" w:rsidR="00801B76" w:rsidRPr="004D39DA" w:rsidRDefault="00801B76" w:rsidP="00801B76">
            <w:pPr>
              <w:pStyle w:val="bullet2"/>
              <w:keepNext/>
              <w:numPr>
                <w:ilvl w:val="0"/>
                <w:numId w:val="22"/>
              </w:numPr>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Только поверхность скольжения, поперечные и продольные трещины</w:t>
            </w:r>
          </w:p>
        </w:tc>
      </w:tr>
      <w:tr w:rsidR="00801B76" w:rsidRPr="004D39DA" w14:paraId="7E45683D" w14:textId="77777777" w:rsidTr="00B13472">
        <w:trPr>
          <w:cantSplit/>
        </w:trPr>
        <w:tc>
          <w:tcPr>
            <w:tcW w:w="4111" w:type="dxa"/>
          </w:tcPr>
          <w:p w14:paraId="6E3B3BAB" w14:textId="77777777" w:rsidR="00801B76" w:rsidRPr="004D39DA" w:rsidRDefault="00801B76" w:rsidP="00B13472">
            <w:pPr>
              <w:pStyle w:val="bullet2"/>
              <w:keepNext/>
              <w:tabs>
                <w:tab w:val="clear" w:pos="360"/>
              </w:tabs>
              <w:spacing w:line="240" w:lineRule="auto"/>
              <w:ind w:left="0" w:firstLine="0"/>
              <w:jc w:val="left"/>
              <w:rPr>
                <w:rFonts w:ascii="Times New Roman" w:hAnsi="Times New Roman" w:cs="Times New Roman"/>
                <w:bCs/>
                <w:sz w:val="24"/>
                <w:szCs w:val="24"/>
                <w:lang w:val="ru-RU"/>
              </w:rPr>
            </w:pPr>
            <w:r w:rsidRPr="004D39DA">
              <w:rPr>
                <w:rFonts w:ascii="Times New Roman" w:hAnsi="Times New Roman" w:cs="Times New Roman"/>
                <w:bCs/>
                <w:sz w:val="24"/>
                <w:szCs w:val="24"/>
                <w:lang w:val="ru-RU"/>
              </w:rPr>
              <w:t>Бурильный замок</w:t>
            </w:r>
            <w:r w:rsidRPr="004D39DA">
              <w:rPr>
                <w:rFonts w:ascii="Times New Roman" w:hAnsi="Times New Roman" w:cs="Times New Roman"/>
                <w:sz w:val="24"/>
                <w:szCs w:val="24"/>
                <w:lang w:val="ru-RU"/>
              </w:rPr>
              <w:t xml:space="preserve"> (включая места сварки)</w:t>
            </w:r>
          </w:p>
        </w:tc>
        <w:tc>
          <w:tcPr>
            <w:tcW w:w="5387" w:type="dxa"/>
          </w:tcPr>
          <w:p w14:paraId="716D0428" w14:textId="77777777" w:rsidR="00801B76" w:rsidRPr="004D39DA" w:rsidRDefault="00801B76" w:rsidP="00B13472">
            <w:pPr>
              <w:pStyle w:val="bullet2"/>
              <w:tabs>
                <w:tab w:val="clear" w:pos="360"/>
              </w:tabs>
              <w:spacing w:line="240" w:lineRule="auto"/>
              <w:ind w:left="0" w:firstLine="0"/>
              <w:jc w:val="left"/>
              <w:rPr>
                <w:rFonts w:ascii="Times New Roman" w:hAnsi="Times New Roman" w:cs="Times New Roman"/>
                <w:sz w:val="24"/>
                <w:szCs w:val="24"/>
              </w:rPr>
            </w:pPr>
            <w:r w:rsidRPr="004D39DA">
              <w:rPr>
                <w:rFonts w:ascii="Times New Roman" w:hAnsi="Times New Roman" w:cs="Times New Roman"/>
                <w:bCs/>
                <w:sz w:val="24"/>
                <w:szCs w:val="24"/>
                <w:lang w:val="ru-RU"/>
              </w:rPr>
              <w:t>Определяет</w:t>
            </w:r>
            <w:r w:rsidRPr="004D39DA">
              <w:rPr>
                <w:rFonts w:ascii="Times New Roman" w:hAnsi="Times New Roman" w:cs="Times New Roman"/>
                <w:bCs/>
                <w:sz w:val="24"/>
                <w:szCs w:val="24"/>
              </w:rPr>
              <w:t>:</w:t>
            </w:r>
          </w:p>
        </w:tc>
      </w:tr>
      <w:tr w:rsidR="00801B76" w:rsidRPr="004D39DA" w14:paraId="0B3C2DEA" w14:textId="77777777" w:rsidTr="00B13472">
        <w:trPr>
          <w:cantSplit/>
        </w:trPr>
        <w:tc>
          <w:tcPr>
            <w:tcW w:w="4111" w:type="dxa"/>
          </w:tcPr>
          <w:p w14:paraId="47BCFA26" w14:textId="77777777" w:rsidR="00801B76" w:rsidRPr="004D39DA" w:rsidRDefault="00801B76" w:rsidP="00801B76">
            <w:pPr>
              <w:pStyle w:val="bullet2"/>
              <w:keepNext/>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контроль размеров</w:t>
            </w:r>
            <w:r w:rsidRPr="004D39DA">
              <w:rPr>
                <w:rFonts w:ascii="Times New Roman" w:hAnsi="Times New Roman" w:cs="Times New Roman"/>
                <w:sz w:val="24"/>
                <w:szCs w:val="24"/>
              </w:rPr>
              <w:t xml:space="preserve"> (</w:t>
            </w:r>
            <w:r w:rsidRPr="004D39DA">
              <w:rPr>
                <w:rFonts w:ascii="Times New Roman" w:hAnsi="Times New Roman" w:cs="Times New Roman"/>
                <w:sz w:val="24"/>
                <w:szCs w:val="24"/>
                <w:lang w:val="ru-RU"/>
              </w:rPr>
              <w:t>калибровка</w:t>
            </w:r>
            <w:r w:rsidRPr="004D39DA">
              <w:rPr>
                <w:rFonts w:ascii="Times New Roman" w:hAnsi="Times New Roman" w:cs="Times New Roman"/>
                <w:sz w:val="24"/>
                <w:szCs w:val="24"/>
              </w:rPr>
              <w:t>)</w:t>
            </w:r>
          </w:p>
          <w:p w14:paraId="37D565BD" w14:textId="77777777" w:rsidR="00801B76" w:rsidRPr="004D39DA" w:rsidRDefault="00801B76" w:rsidP="00B13472">
            <w:pPr>
              <w:pStyle w:val="bullet2"/>
              <w:tabs>
                <w:tab w:val="clear" w:pos="360"/>
              </w:tabs>
              <w:spacing w:line="240" w:lineRule="auto"/>
              <w:ind w:left="0" w:firstLine="0"/>
              <w:jc w:val="left"/>
              <w:rPr>
                <w:rFonts w:ascii="Times New Roman" w:hAnsi="Times New Roman" w:cs="Times New Roman"/>
                <w:sz w:val="24"/>
                <w:szCs w:val="24"/>
              </w:rPr>
            </w:pPr>
          </w:p>
        </w:tc>
        <w:tc>
          <w:tcPr>
            <w:tcW w:w="5387" w:type="dxa"/>
          </w:tcPr>
          <w:p w14:paraId="10ACC6A6"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внешний диаметр замка</w:t>
            </w:r>
          </w:p>
          <w:p w14:paraId="4F4D909E"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Ширина/диаметр фаски</w:t>
            </w:r>
          </w:p>
          <w:p w14:paraId="6DB1CDB8"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Профиль резьбы</w:t>
            </w:r>
          </w:p>
          <w:p w14:paraId="592E0141"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Растяжение шпильки</w:t>
            </w:r>
            <w:r w:rsidRPr="004D39DA">
              <w:rPr>
                <w:rFonts w:ascii="Times New Roman" w:hAnsi="Times New Roman" w:cs="Times New Roman"/>
                <w:sz w:val="24"/>
                <w:szCs w:val="24"/>
              </w:rPr>
              <w:t>/</w:t>
            </w:r>
            <w:r w:rsidRPr="004D39DA">
              <w:rPr>
                <w:rFonts w:ascii="Times New Roman" w:hAnsi="Times New Roman" w:cs="Times New Roman"/>
                <w:sz w:val="24"/>
                <w:szCs w:val="24"/>
                <w:lang w:val="ru-RU"/>
              </w:rPr>
              <w:t>деформация муфты</w:t>
            </w:r>
          </w:p>
          <w:p w14:paraId="54F30CBA"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rPr>
              <w:t>OD loss r=1½</w:t>
            </w:r>
          </w:p>
        </w:tc>
      </w:tr>
      <w:tr w:rsidR="00801B76" w:rsidRPr="0075355E" w14:paraId="471920F5" w14:textId="77777777" w:rsidTr="00B13472">
        <w:trPr>
          <w:cantSplit/>
        </w:trPr>
        <w:tc>
          <w:tcPr>
            <w:tcW w:w="4111" w:type="dxa"/>
          </w:tcPr>
          <w:p w14:paraId="1EBA2487"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Порошковая магнитная инспекция (</w:t>
            </w:r>
            <w:r w:rsidRPr="004D39DA">
              <w:rPr>
                <w:rFonts w:ascii="Times New Roman" w:hAnsi="Times New Roman" w:cs="Times New Roman"/>
                <w:sz w:val="24"/>
                <w:szCs w:val="24"/>
              </w:rPr>
              <w:t>MPI</w:t>
            </w:r>
            <w:r w:rsidRPr="004D39DA">
              <w:rPr>
                <w:rFonts w:ascii="Times New Roman" w:hAnsi="Times New Roman" w:cs="Times New Roman"/>
                <w:sz w:val="24"/>
                <w:szCs w:val="24"/>
                <w:lang w:val="ru-RU"/>
              </w:rPr>
              <w:t>) влажная</w:t>
            </w:r>
          </w:p>
        </w:tc>
        <w:tc>
          <w:tcPr>
            <w:tcW w:w="5387" w:type="dxa"/>
          </w:tcPr>
          <w:p w14:paraId="6618238F"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Трещины резьбы, поперечные и продольные трещины</w:t>
            </w:r>
          </w:p>
        </w:tc>
      </w:tr>
    </w:tbl>
    <w:p w14:paraId="2A122215" w14:textId="77777777" w:rsidR="00801B76" w:rsidRPr="004D39DA" w:rsidRDefault="00801B76" w:rsidP="00801B76">
      <w:pPr>
        <w:rPr>
          <w:rFonts w:ascii="Times New Roman" w:hAnsi="Times New Roman"/>
          <w:sz w:val="24"/>
          <w:lang w:val="ru-RU"/>
        </w:rPr>
      </w:pPr>
    </w:p>
    <w:p w14:paraId="14B2599F"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caps/>
          <w:sz w:val="24"/>
          <w:szCs w:val="24"/>
          <w:lang w:val="ru-RU"/>
        </w:rPr>
        <w:t>92.7.4. Специфические замечания заказчика по инспекции новой и бывшей в употреблении бурильной трубы</w:t>
      </w:r>
      <w:r w:rsidRPr="004D39DA">
        <w:rPr>
          <w:rFonts w:ascii="Times New Roman" w:hAnsi="Times New Roman"/>
          <w:b w:val="0"/>
          <w:sz w:val="24"/>
          <w:szCs w:val="24"/>
          <w:lang w:val="ru-RU"/>
        </w:rPr>
        <w:t>:</w:t>
      </w:r>
    </w:p>
    <w:p w14:paraId="1924E202"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caps/>
          <w:sz w:val="24"/>
          <w:szCs w:val="24"/>
          <w:lang w:val="ru-RU"/>
        </w:rPr>
        <w:t>92.7.5. Перешлифовка фланца</w:t>
      </w:r>
    </w:p>
    <w:p w14:paraId="36FF37E0"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Перешлифовка фланцев допускается до максимального размера 0.8</w:t>
      </w:r>
      <w:r w:rsidRPr="004D39DA">
        <w:rPr>
          <w:rFonts w:ascii="Times New Roman" w:hAnsi="Times New Roman"/>
          <w:sz w:val="24"/>
          <w:szCs w:val="24"/>
        </w:rPr>
        <w:t> </w:t>
      </w:r>
      <w:r w:rsidRPr="004D39DA">
        <w:rPr>
          <w:rFonts w:ascii="Times New Roman" w:hAnsi="Times New Roman"/>
          <w:sz w:val="24"/>
          <w:szCs w:val="24"/>
          <w:lang w:val="ru-RU"/>
        </w:rPr>
        <w:t>мм каждого фланца.</w:t>
      </w:r>
    </w:p>
    <w:p w14:paraId="780F5B59"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caps/>
          <w:sz w:val="24"/>
          <w:szCs w:val="24"/>
          <w:lang w:val="ru-RU"/>
        </w:rPr>
        <w:t>92.7.6. Покрытие</w:t>
      </w:r>
    </w:p>
    <w:p w14:paraId="00305069"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Внутреннее пластиковое покрытие: буровая труба с отсутствующим покрытием на теле не принимается к дальнейшему использованию.</w:t>
      </w:r>
    </w:p>
    <w:p w14:paraId="58896EFC"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caps/>
          <w:sz w:val="24"/>
          <w:szCs w:val="24"/>
          <w:lang w:val="ru-RU"/>
        </w:rPr>
        <w:t>92.7.7. Наплавка</w:t>
      </w:r>
    </w:p>
    <w:p w14:paraId="2B73A526"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Наплавка бурильного замка должна иметь минимальную продолжающуюся длину в три дюйма на внешнем диаметре замка и применяется в бандажах, соосных с нормальной осью основного замка, сужение наплавки на конце (на фланце замка) допускается. Наплавка бурильного замка должна быть заподлицо или не более одного миллиметра больше внешнего диаметра бурильного замка при измерении. Общая площадь наплавки всегда должна быть гладкой, что, в целях настоящей спецификации, определено как шероховатость поверхности, не превышающая пятьдесят микрон. Гладкая поверхность должна быть равномерно распределена по поверхности наплавки бурильного замка.</w:t>
      </w:r>
    </w:p>
    <w:p w14:paraId="0E935E60"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Без ущерба для универсальности вышеупомянутой спецификации, следующие технологии наплавки признаны приемлемыми для использования на бурильных замках, вращающихся или работающих внутри обсадной колонны.</w:t>
      </w:r>
    </w:p>
    <w:p w14:paraId="46984BDC" w14:textId="77777777" w:rsidR="00801B76" w:rsidRPr="004D39DA" w:rsidRDefault="00801B76" w:rsidP="00801B76">
      <w:pPr>
        <w:pStyle w:val="Level2"/>
        <w:spacing w:after="0" w:line="240" w:lineRule="auto"/>
        <w:ind w:left="0"/>
        <w:rPr>
          <w:rFonts w:ascii="Times New Roman" w:hAnsi="Times New Roman"/>
          <w:sz w:val="24"/>
          <w:szCs w:val="24"/>
          <w:lang w:val="ru-RU"/>
        </w:rPr>
      </w:pPr>
    </w:p>
    <w:tbl>
      <w:tblPr>
        <w:tblW w:w="0" w:type="auto"/>
        <w:tblInd w:w="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10"/>
        <w:gridCol w:w="2409"/>
        <w:gridCol w:w="3793"/>
      </w:tblGrid>
      <w:tr w:rsidR="00801B76" w:rsidRPr="004D39DA" w14:paraId="0733EF8F" w14:textId="77777777" w:rsidTr="00B13472">
        <w:trPr>
          <w:tblHeader/>
        </w:trPr>
        <w:tc>
          <w:tcPr>
            <w:tcW w:w="2410" w:type="dxa"/>
          </w:tcPr>
          <w:p w14:paraId="5BA31F98" w14:textId="77777777" w:rsidR="00801B76" w:rsidRPr="004D39DA" w:rsidRDefault="00801B76" w:rsidP="00B13472">
            <w:pPr>
              <w:rPr>
                <w:rFonts w:ascii="Times New Roman" w:hAnsi="Times New Roman"/>
                <w:bCs/>
                <w:sz w:val="24"/>
                <w:lang w:val="ru-RU"/>
              </w:rPr>
            </w:pPr>
            <w:r w:rsidRPr="004D39DA">
              <w:rPr>
                <w:rFonts w:ascii="Times New Roman" w:hAnsi="Times New Roman"/>
                <w:bCs/>
                <w:sz w:val="24"/>
                <w:lang w:val="ru-RU"/>
              </w:rPr>
              <w:t>Название</w:t>
            </w:r>
          </w:p>
        </w:tc>
        <w:tc>
          <w:tcPr>
            <w:tcW w:w="2409" w:type="dxa"/>
          </w:tcPr>
          <w:p w14:paraId="1C0000E8" w14:textId="77777777" w:rsidR="00801B76" w:rsidRPr="004D39DA" w:rsidRDefault="00801B76" w:rsidP="00B13472">
            <w:pPr>
              <w:rPr>
                <w:rFonts w:ascii="Times New Roman" w:hAnsi="Times New Roman"/>
                <w:bCs/>
                <w:sz w:val="24"/>
                <w:lang w:val="ru-RU"/>
              </w:rPr>
            </w:pPr>
            <w:r w:rsidRPr="004D39DA">
              <w:rPr>
                <w:rFonts w:ascii="Times New Roman" w:hAnsi="Times New Roman"/>
                <w:bCs/>
                <w:sz w:val="24"/>
                <w:lang w:val="ru-RU"/>
              </w:rPr>
              <w:t>Производитель</w:t>
            </w:r>
          </w:p>
        </w:tc>
        <w:tc>
          <w:tcPr>
            <w:tcW w:w="3793" w:type="dxa"/>
          </w:tcPr>
          <w:p w14:paraId="472F9355" w14:textId="77777777" w:rsidR="00801B76" w:rsidRPr="004D39DA" w:rsidRDefault="00801B76" w:rsidP="00B13472">
            <w:pPr>
              <w:rPr>
                <w:rFonts w:ascii="Times New Roman" w:hAnsi="Times New Roman"/>
                <w:bCs/>
                <w:sz w:val="24"/>
                <w:lang w:val="ru-RU"/>
              </w:rPr>
            </w:pPr>
            <w:r w:rsidRPr="004D39DA">
              <w:rPr>
                <w:rFonts w:ascii="Times New Roman" w:hAnsi="Times New Roman"/>
                <w:bCs/>
                <w:sz w:val="24"/>
                <w:lang w:val="ru-RU"/>
              </w:rPr>
              <w:t>Тип наплавки</w:t>
            </w:r>
          </w:p>
        </w:tc>
      </w:tr>
      <w:tr w:rsidR="00801B76" w:rsidRPr="004D39DA" w14:paraId="5B1C792D" w14:textId="77777777" w:rsidTr="00B13472">
        <w:tc>
          <w:tcPr>
            <w:tcW w:w="2410" w:type="dxa"/>
            <w:tcBorders>
              <w:bottom w:val="dotted" w:sz="4" w:space="0" w:color="auto"/>
            </w:tcBorders>
          </w:tcPr>
          <w:p w14:paraId="6E7A05F5" w14:textId="77777777" w:rsidR="00801B76" w:rsidRPr="004D39DA" w:rsidRDefault="00801B76" w:rsidP="00B13472">
            <w:pPr>
              <w:rPr>
                <w:rFonts w:ascii="Times New Roman" w:hAnsi="Times New Roman"/>
                <w:sz w:val="24"/>
                <w:lang w:val="es-ES"/>
              </w:rPr>
            </w:pPr>
            <w:r w:rsidRPr="004D39DA">
              <w:rPr>
                <w:rFonts w:ascii="Times New Roman" w:hAnsi="Times New Roman"/>
                <w:sz w:val="24"/>
                <w:lang w:val="es-ES"/>
              </w:rPr>
              <w:t>Armacor M</w:t>
            </w:r>
          </w:p>
        </w:tc>
        <w:tc>
          <w:tcPr>
            <w:tcW w:w="2409" w:type="dxa"/>
            <w:tcBorders>
              <w:bottom w:val="dotted" w:sz="4" w:space="0" w:color="auto"/>
            </w:tcBorders>
          </w:tcPr>
          <w:p w14:paraId="5A436D02" w14:textId="77777777" w:rsidR="00801B76" w:rsidRPr="004D39DA" w:rsidRDefault="00801B76" w:rsidP="00B13472">
            <w:pPr>
              <w:rPr>
                <w:rFonts w:ascii="Times New Roman" w:hAnsi="Times New Roman"/>
                <w:sz w:val="24"/>
                <w:lang w:val="es-ES"/>
              </w:rPr>
            </w:pPr>
            <w:r w:rsidRPr="004D39DA">
              <w:rPr>
                <w:rFonts w:ascii="Times New Roman" w:hAnsi="Times New Roman"/>
                <w:sz w:val="24"/>
                <w:lang w:val="es-ES"/>
              </w:rPr>
              <w:t>Armacor</w:t>
            </w:r>
          </w:p>
        </w:tc>
        <w:tc>
          <w:tcPr>
            <w:tcW w:w="3793" w:type="dxa"/>
            <w:tcBorders>
              <w:bottom w:val="dotted" w:sz="4" w:space="0" w:color="auto"/>
            </w:tcBorders>
          </w:tcPr>
          <w:p w14:paraId="67B9B9DE" w14:textId="77777777" w:rsidR="00801B76" w:rsidRPr="004D39DA" w:rsidRDefault="00801B76" w:rsidP="00B13472">
            <w:pPr>
              <w:rPr>
                <w:rFonts w:ascii="Times New Roman" w:hAnsi="Times New Roman"/>
                <w:sz w:val="24"/>
                <w:lang w:val="es-ES"/>
              </w:rPr>
            </w:pPr>
          </w:p>
        </w:tc>
      </w:tr>
      <w:tr w:rsidR="00801B76" w:rsidRPr="004D39DA" w14:paraId="5432ED5A" w14:textId="77777777" w:rsidTr="00B13472">
        <w:tc>
          <w:tcPr>
            <w:tcW w:w="2410" w:type="dxa"/>
            <w:tcBorders>
              <w:top w:val="dotted" w:sz="4" w:space="0" w:color="auto"/>
              <w:bottom w:val="dotted" w:sz="4" w:space="0" w:color="auto"/>
            </w:tcBorders>
          </w:tcPr>
          <w:p w14:paraId="6E619307" w14:textId="77777777" w:rsidR="00801B76" w:rsidRPr="004D39DA" w:rsidRDefault="00801B76" w:rsidP="00B13472">
            <w:pPr>
              <w:rPr>
                <w:rFonts w:ascii="Times New Roman" w:hAnsi="Times New Roman"/>
                <w:sz w:val="24"/>
                <w:lang w:val="es-ES"/>
              </w:rPr>
            </w:pPr>
            <w:r w:rsidRPr="004D39DA">
              <w:rPr>
                <w:rFonts w:ascii="Times New Roman" w:hAnsi="Times New Roman"/>
                <w:sz w:val="24"/>
                <w:lang w:val="es-ES"/>
              </w:rPr>
              <w:t>Arnco 100 XT</w:t>
            </w:r>
          </w:p>
        </w:tc>
        <w:tc>
          <w:tcPr>
            <w:tcW w:w="2409" w:type="dxa"/>
            <w:tcBorders>
              <w:top w:val="dotted" w:sz="4" w:space="0" w:color="auto"/>
              <w:bottom w:val="dotted" w:sz="4" w:space="0" w:color="auto"/>
            </w:tcBorders>
          </w:tcPr>
          <w:p w14:paraId="30527206" w14:textId="77777777" w:rsidR="00801B76" w:rsidRPr="004D39DA" w:rsidRDefault="00801B76" w:rsidP="00B13472">
            <w:pPr>
              <w:rPr>
                <w:rFonts w:ascii="Times New Roman" w:hAnsi="Times New Roman"/>
                <w:sz w:val="24"/>
                <w:lang w:val="es-ES"/>
              </w:rPr>
            </w:pPr>
            <w:r w:rsidRPr="004D39DA">
              <w:rPr>
                <w:rFonts w:ascii="Times New Roman" w:hAnsi="Times New Roman"/>
                <w:sz w:val="24"/>
                <w:lang w:val="es-ES"/>
              </w:rPr>
              <w:t>Arnco</w:t>
            </w:r>
          </w:p>
        </w:tc>
        <w:tc>
          <w:tcPr>
            <w:tcW w:w="3793" w:type="dxa"/>
            <w:tcBorders>
              <w:top w:val="dotted" w:sz="4" w:space="0" w:color="auto"/>
              <w:bottom w:val="dotted" w:sz="4" w:space="0" w:color="auto"/>
            </w:tcBorders>
          </w:tcPr>
          <w:p w14:paraId="65ED1B08" w14:textId="77777777" w:rsidR="00801B76" w:rsidRPr="004D39DA" w:rsidRDefault="00801B76" w:rsidP="00B13472">
            <w:pPr>
              <w:rPr>
                <w:rFonts w:ascii="Times New Roman" w:hAnsi="Times New Roman"/>
                <w:sz w:val="24"/>
                <w:lang w:val="es-ES"/>
              </w:rPr>
            </w:pPr>
          </w:p>
        </w:tc>
      </w:tr>
      <w:tr w:rsidR="00801B76" w:rsidRPr="004D39DA" w14:paraId="29494259" w14:textId="77777777" w:rsidTr="00B13472">
        <w:tc>
          <w:tcPr>
            <w:tcW w:w="2410" w:type="dxa"/>
            <w:tcBorders>
              <w:top w:val="dotted" w:sz="4" w:space="0" w:color="auto"/>
              <w:bottom w:val="dotted" w:sz="4" w:space="0" w:color="auto"/>
            </w:tcBorders>
          </w:tcPr>
          <w:p w14:paraId="40C881AB" w14:textId="77777777" w:rsidR="00801B76" w:rsidRPr="004D39DA" w:rsidRDefault="00801B76" w:rsidP="00B13472">
            <w:pPr>
              <w:rPr>
                <w:rFonts w:ascii="Times New Roman" w:hAnsi="Times New Roman"/>
                <w:sz w:val="24"/>
                <w:lang w:val="es-ES"/>
              </w:rPr>
            </w:pPr>
            <w:r w:rsidRPr="004D39DA">
              <w:rPr>
                <w:rFonts w:ascii="Times New Roman" w:hAnsi="Times New Roman"/>
                <w:sz w:val="24"/>
                <w:lang w:val="es-ES"/>
              </w:rPr>
              <w:lastRenderedPageBreak/>
              <w:t>Arnco 200 XT</w:t>
            </w:r>
          </w:p>
        </w:tc>
        <w:tc>
          <w:tcPr>
            <w:tcW w:w="2409" w:type="dxa"/>
            <w:tcBorders>
              <w:top w:val="dotted" w:sz="4" w:space="0" w:color="auto"/>
              <w:bottom w:val="dotted" w:sz="4" w:space="0" w:color="auto"/>
            </w:tcBorders>
          </w:tcPr>
          <w:p w14:paraId="67234D24" w14:textId="77777777" w:rsidR="00801B76" w:rsidRPr="004D39DA" w:rsidRDefault="00801B76" w:rsidP="00B13472">
            <w:pPr>
              <w:rPr>
                <w:rFonts w:ascii="Times New Roman" w:hAnsi="Times New Roman"/>
                <w:sz w:val="24"/>
                <w:lang w:val="es-ES"/>
              </w:rPr>
            </w:pPr>
            <w:r w:rsidRPr="004D39DA">
              <w:rPr>
                <w:rFonts w:ascii="Times New Roman" w:hAnsi="Times New Roman"/>
                <w:sz w:val="24"/>
                <w:lang w:val="es-ES"/>
              </w:rPr>
              <w:t>Arnco</w:t>
            </w:r>
          </w:p>
        </w:tc>
        <w:tc>
          <w:tcPr>
            <w:tcW w:w="3793" w:type="dxa"/>
            <w:tcBorders>
              <w:top w:val="dotted" w:sz="4" w:space="0" w:color="auto"/>
              <w:bottom w:val="dotted" w:sz="4" w:space="0" w:color="auto"/>
            </w:tcBorders>
          </w:tcPr>
          <w:p w14:paraId="50535DFB" w14:textId="77777777" w:rsidR="00801B76" w:rsidRPr="004D39DA" w:rsidRDefault="00801B76" w:rsidP="00B13472">
            <w:pPr>
              <w:rPr>
                <w:rFonts w:ascii="Times New Roman" w:hAnsi="Times New Roman"/>
                <w:sz w:val="24"/>
                <w:lang w:val="es-ES"/>
              </w:rPr>
            </w:pPr>
          </w:p>
        </w:tc>
      </w:tr>
      <w:tr w:rsidR="00801B76" w:rsidRPr="004D39DA" w14:paraId="2F1E1209" w14:textId="77777777" w:rsidTr="00B13472">
        <w:tc>
          <w:tcPr>
            <w:tcW w:w="2410" w:type="dxa"/>
            <w:tcBorders>
              <w:top w:val="dotted" w:sz="4" w:space="0" w:color="auto"/>
              <w:bottom w:val="dotted" w:sz="4" w:space="0" w:color="auto"/>
            </w:tcBorders>
          </w:tcPr>
          <w:p w14:paraId="7A8313D7"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SMFI pro-casing</w:t>
            </w:r>
          </w:p>
        </w:tc>
        <w:tc>
          <w:tcPr>
            <w:tcW w:w="2409" w:type="dxa"/>
            <w:tcBorders>
              <w:top w:val="dotted" w:sz="4" w:space="0" w:color="auto"/>
              <w:bottom w:val="dotted" w:sz="4" w:space="0" w:color="auto"/>
            </w:tcBorders>
          </w:tcPr>
          <w:p w14:paraId="119D1233"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it-IT"/>
              </w:rPr>
              <w:t xml:space="preserve">SMFI, </w:t>
            </w:r>
            <w:r w:rsidRPr="004D39DA">
              <w:rPr>
                <w:rFonts w:ascii="Times New Roman" w:hAnsi="Times New Roman"/>
                <w:sz w:val="24"/>
                <w:lang w:val="ru-RU"/>
              </w:rPr>
              <w:t>Франция</w:t>
            </w:r>
          </w:p>
        </w:tc>
        <w:tc>
          <w:tcPr>
            <w:tcW w:w="3793" w:type="dxa"/>
            <w:tcBorders>
              <w:top w:val="dotted" w:sz="4" w:space="0" w:color="auto"/>
              <w:bottom w:val="dotted" w:sz="4" w:space="0" w:color="auto"/>
            </w:tcBorders>
          </w:tcPr>
          <w:p w14:paraId="51CFE201"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Сплавной</w:t>
            </w:r>
          </w:p>
        </w:tc>
      </w:tr>
      <w:tr w:rsidR="00801B76" w:rsidRPr="004D39DA" w14:paraId="2276EBEF" w14:textId="77777777" w:rsidTr="00B13472">
        <w:tc>
          <w:tcPr>
            <w:tcW w:w="2410" w:type="dxa"/>
            <w:tcBorders>
              <w:top w:val="dotted" w:sz="4" w:space="0" w:color="auto"/>
              <w:bottom w:val="dotted" w:sz="4" w:space="0" w:color="auto"/>
            </w:tcBorders>
          </w:tcPr>
          <w:p w14:paraId="2FA6BCA9"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Vetro ACW</w:t>
            </w:r>
          </w:p>
        </w:tc>
        <w:tc>
          <w:tcPr>
            <w:tcW w:w="2409" w:type="dxa"/>
            <w:tcBorders>
              <w:top w:val="dotted" w:sz="4" w:space="0" w:color="auto"/>
              <w:bottom w:val="dotted" w:sz="4" w:space="0" w:color="auto"/>
            </w:tcBorders>
          </w:tcPr>
          <w:p w14:paraId="2AA06D9F"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 xml:space="preserve">Vetro, </w:t>
            </w:r>
            <w:r w:rsidRPr="004D39DA">
              <w:rPr>
                <w:rFonts w:ascii="Times New Roman" w:hAnsi="Times New Roman"/>
                <w:sz w:val="24"/>
                <w:lang w:val="ru-RU"/>
              </w:rPr>
              <w:t>Германия</w:t>
            </w:r>
          </w:p>
        </w:tc>
        <w:tc>
          <w:tcPr>
            <w:tcW w:w="3793" w:type="dxa"/>
            <w:tcBorders>
              <w:top w:val="dotted" w:sz="4" w:space="0" w:color="auto"/>
              <w:bottom w:val="dotted" w:sz="4" w:space="0" w:color="auto"/>
            </w:tcBorders>
          </w:tcPr>
          <w:p w14:paraId="679A3883"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Накладной</w:t>
            </w:r>
          </w:p>
        </w:tc>
      </w:tr>
      <w:tr w:rsidR="00801B76" w:rsidRPr="0075355E" w14:paraId="7E9B4729" w14:textId="77777777" w:rsidTr="00B13472">
        <w:tc>
          <w:tcPr>
            <w:tcW w:w="2410" w:type="dxa"/>
            <w:tcBorders>
              <w:top w:val="dotted" w:sz="4" w:space="0" w:color="auto"/>
              <w:bottom w:val="dotted" w:sz="4" w:space="0" w:color="auto"/>
            </w:tcBorders>
          </w:tcPr>
          <w:p w14:paraId="4745EA58"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Vetro ACW</w:t>
            </w:r>
          </w:p>
        </w:tc>
        <w:tc>
          <w:tcPr>
            <w:tcW w:w="2409" w:type="dxa"/>
            <w:tcBorders>
              <w:top w:val="dotted" w:sz="4" w:space="0" w:color="auto"/>
              <w:bottom w:val="dotted" w:sz="4" w:space="0" w:color="auto"/>
            </w:tcBorders>
          </w:tcPr>
          <w:p w14:paraId="603C067C"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 xml:space="preserve">Vetro, </w:t>
            </w:r>
            <w:r w:rsidRPr="004D39DA">
              <w:rPr>
                <w:rFonts w:ascii="Times New Roman" w:hAnsi="Times New Roman"/>
                <w:sz w:val="24"/>
                <w:lang w:val="ru-RU"/>
              </w:rPr>
              <w:t>Германия</w:t>
            </w:r>
          </w:p>
        </w:tc>
        <w:tc>
          <w:tcPr>
            <w:tcW w:w="3793" w:type="dxa"/>
            <w:tcBorders>
              <w:top w:val="dotted" w:sz="4" w:space="0" w:color="auto"/>
              <w:bottom w:val="dotted" w:sz="4" w:space="0" w:color="auto"/>
            </w:tcBorders>
          </w:tcPr>
          <w:p w14:paraId="79D1BF0D"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накладной с противоизносным покрытием обсадной колонны</w:t>
            </w:r>
          </w:p>
        </w:tc>
      </w:tr>
      <w:tr w:rsidR="00801B76" w:rsidRPr="004D39DA" w14:paraId="43F11ECA" w14:textId="77777777" w:rsidTr="00B13472">
        <w:tc>
          <w:tcPr>
            <w:tcW w:w="2410" w:type="dxa"/>
            <w:tcBorders>
              <w:top w:val="dotted" w:sz="4" w:space="0" w:color="auto"/>
              <w:bottom w:val="dotted" w:sz="4" w:space="0" w:color="auto"/>
            </w:tcBorders>
          </w:tcPr>
          <w:p w14:paraId="2605F066"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Vetro ACE</w:t>
            </w:r>
          </w:p>
        </w:tc>
        <w:tc>
          <w:tcPr>
            <w:tcW w:w="2409" w:type="dxa"/>
            <w:tcBorders>
              <w:top w:val="dotted" w:sz="4" w:space="0" w:color="auto"/>
              <w:bottom w:val="dotted" w:sz="4" w:space="0" w:color="auto"/>
            </w:tcBorders>
          </w:tcPr>
          <w:p w14:paraId="4CE44050"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 xml:space="preserve">Vetro, </w:t>
            </w:r>
            <w:r w:rsidRPr="004D39DA">
              <w:rPr>
                <w:rFonts w:ascii="Times New Roman" w:hAnsi="Times New Roman"/>
                <w:sz w:val="24"/>
                <w:lang w:val="ru-RU"/>
              </w:rPr>
              <w:t>Германия</w:t>
            </w:r>
          </w:p>
        </w:tc>
        <w:tc>
          <w:tcPr>
            <w:tcW w:w="3793" w:type="dxa"/>
            <w:tcBorders>
              <w:top w:val="dotted" w:sz="4" w:space="0" w:color="auto"/>
              <w:bottom w:val="dotted" w:sz="4" w:space="0" w:color="auto"/>
            </w:tcBorders>
          </w:tcPr>
          <w:p w14:paraId="6B840CEF"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Накладной</w:t>
            </w:r>
          </w:p>
        </w:tc>
      </w:tr>
      <w:tr w:rsidR="00801B76" w:rsidRPr="004D39DA" w14:paraId="05A45A83" w14:textId="77777777" w:rsidTr="00B13472">
        <w:tc>
          <w:tcPr>
            <w:tcW w:w="2410" w:type="dxa"/>
            <w:tcBorders>
              <w:top w:val="dotted" w:sz="4" w:space="0" w:color="auto"/>
              <w:bottom w:val="dotted" w:sz="4" w:space="0" w:color="auto"/>
            </w:tcBorders>
          </w:tcPr>
          <w:p w14:paraId="14370FDD" w14:textId="77777777" w:rsidR="00801B76" w:rsidRPr="004D39DA" w:rsidRDefault="00801B76" w:rsidP="00B13472">
            <w:pPr>
              <w:rPr>
                <w:rFonts w:ascii="Times New Roman" w:hAnsi="Times New Roman"/>
                <w:sz w:val="24"/>
              </w:rPr>
            </w:pPr>
            <w:r w:rsidRPr="004D39DA">
              <w:rPr>
                <w:rFonts w:ascii="Times New Roman" w:hAnsi="Times New Roman"/>
                <w:sz w:val="24"/>
              </w:rPr>
              <w:t>Vetro WOKA-600</w:t>
            </w:r>
          </w:p>
        </w:tc>
        <w:tc>
          <w:tcPr>
            <w:tcW w:w="2409" w:type="dxa"/>
            <w:tcBorders>
              <w:top w:val="dotted" w:sz="4" w:space="0" w:color="auto"/>
              <w:bottom w:val="dotted" w:sz="4" w:space="0" w:color="auto"/>
            </w:tcBorders>
          </w:tcPr>
          <w:p w14:paraId="1F685B04" w14:textId="77777777" w:rsidR="00801B76" w:rsidRPr="004D39DA" w:rsidRDefault="00801B76" w:rsidP="00B13472">
            <w:pPr>
              <w:rPr>
                <w:rFonts w:ascii="Times New Roman" w:hAnsi="Times New Roman"/>
                <w:sz w:val="24"/>
              </w:rPr>
            </w:pPr>
            <w:r w:rsidRPr="004D39DA">
              <w:rPr>
                <w:rFonts w:ascii="Times New Roman" w:hAnsi="Times New Roman"/>
                <w:sz w:val="24"/>
              </w:rPr>
              <w:t xml:space="preserve">Vetro, </w:t>
            </w:r>
            <w:r w:rsidRPr="004D39DA">
              <w:rPr>
                <w:rFonts w:ascii="Times New Roman" w:hAnsi="Times New Roman"/>
                <w:sz w:val="24"/>
                <w:lang w:val="ru-RU"/>
              </w:rPr>
              <w:t>Германия</w:t>
            </w:r>
          </w:p>
        </w:tc>
        <w:tc>
          <w:tcPr>
            <w:tcW w:w="3793" w:type="dxa"/>
            <w:tcBorders>
              <w:top w:val="dotted" w:sz="4" w:space="0" w:color="auto"/>
              <w:bottom w:val="dotted" w:sz="4" w:space="0" w:color="auto"/>
            </w:tcBorders>
          </w:tcPr>
          <w:p w14:paraId="0178781B"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Сплавной</w:t>
            </w:r>
            <w:r w:rsidRPr="004D39DA">
              <w:rPr>
                <w:rFonts w:ascii="Times New Roman" w:hAnsi="Times New Roman"/>
                <w:sz w:val="24"/>
              </w:rPr>
              <w:t xml:space="preserve">, </w:t>
            </w:r>
            <w:r w:rsidRPr="004D39DA">
              <w:rPr>
                <w:rFonts w:ascii="Times New Roman" w:hAnsi="Times New Roman"/>
                <w:sz w:val="24"/>
                <w:lang w:val="ru-RU"/>
              </w:rPr>
              <w:t>прочность 600 по Викерсу</w:t>
            </w:r>
          </w:p>
        </w:tc>
      </w:tr>
      <w:tr w:rsidR="00801B76" w:rsidRPr="004D39DA" w14:paraId="759662C5" w14:textId="77777777" w:rsidTr="00B13472">
        <w:tc>
          <w:tcPr>
            <w:tcW w:w="2410" w:type="dxa"/>
            <w:tcBorders>
              <w:top w:val="dotted" w:sz="4" w:space="0" w:color="auto"/>
              <w:bottom w:val="dotted" w:sz="4" w:space="0" w:color="auto"/>
            </w:tcBorders>
          </w:tcPr>
          <w:p w14:paraId="0D30F7A3"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Vetro WOKA-300</w:t>
            </w:r>
          </w:p>
        </w:tc>
        <w:tc>
          <w:tcPr>
            <w:tcW w:w="2409" w:type="dxa"/>
            <w:tcBorders>
              <w:top w:val="dotted" w:sz="4" w:space="0" w:color="auto"/>
              <w:bottom w:val="dotted" w:sz="4" w:space="0" w:color="auto"/>
            </w:tcBorders>
          </w:tcPr>
          <w:p w14:paraId="2A98CEFD"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 xml:space="preserve">Vetro, </w:t>
            </w:r>
            <w:r w:rsidRPr="004D39DA">
              <w:rPr>
                <w:rFonts w:ascii="Times New Roman" w:hAnsi="Times New Roman"/>
                <w:sz w:val="24"/>
                <w:lang w:val="ru-RU"/>
              </w:rPr>
              <w:t>Германия</w:t>
            </w:r>
          </w:p>
        </w:tc>
        <w:tc>
          <w:tcPr>
            <w:tcW w:w="3793" w:type="dxa"/>
            <w:tcBorders>
              <w:top w:val="dotted" w:sz="4" w:space="0" w:color="auto"/>
              <w:bottom w:val="dotted" w:sz="4" w:space="0" w:color="auto"/>
            </w:tcBorders>
          </w:tcPr>
          <w:p w14:paraId="43497EE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Сплавной</w:t>
            </w:r>
            <w:r w:rsidRPr="004D39DA">
              <w:rPr>
                <w:rFonts w:ascii="Times New Roman" w:hAnsi="Times New Roman"/>
                <w:sz w:val="24"/>
              </w:rPr>
              <w:t xml:space="preserve">, </w:t>
            </w:r>
            <w:r w:rsidRPr="004D39DA">
              <w:rPr>
                <w:rFonts w:ascii="Times New Roman" w:hAnsi="Times New Roman"/>
                <w:sz w:val="24"/>
                <w:lang w:val="ru-RU"/>
              </w:rPr>
              <w:t>прочность 300 по Викерсу</w:t>
            </w:r>
          </w:p>
        </w:tc>
      </w:tr>
      <w:tr w:rsidR="00801B76" w:rsidRPr="004D39DA" w14:paraId="2675605E" w14:textId="77777777" w:rsidTr="00B13472">
        <w:tc>
          <w:tcPr>
            <w:tcW w:w="2410" w:type="dxa"/>
            <w:tcBorders>
              <w:top w:val="dotted" w:sz="4" w:space="0" w:color="auto"/>
              <w:bottom w:val="dotted" w:sz="4" w:space="0" w:color="auto"/>
            </w:tcBorders>
          </w:tcPr>
          <w:p w14:paraId="25580D43" w14:textId="77777777" w:rsidR="00801B76" w:rsidRPr="004D39DA" w:rsidRDefault="00801B76" w:rsidP="00B13472">
            <w:pPr>
              <w:rPr>
                <w:rFonts w:ascii="Times New Roman" w:hAnsi="Times New Roman"/>
                <w:sz w:val="24"/>
              </w:rPr>
            </w:pPr>
          </w:p>
        </w:tc>
        <w:tc>
          <w:tcPr>
            <w:tcW w:w="2409" w:type="dxa"/>
            <w:tcBorders>
              <w:top w:val="dotted" w:sz="4" w:space="0" w:color="auto"/>
              <w:bottom w:val="dotted" w:sz="4" w:space="0" w:color="auto"/>
            </w:tcBorders>
          </w:tcPr>
          <w:p w14:paraId="3E019A2F" w14:textId="77777777" w:rsidR="00801B76" w:rsidRPr="004D39DA" w:rsidRDefault="00801B76" w:rsidP="00B13472">
            <w:pPr>
              <w:rPr>
                <w:rFonts w:ascii="Times New Roman" w:hAnsi="Times New Roman"/>
                <w:sz w:val="24"/>
              </w:rPr>
            </w:pPr>
          </w:p>
        </w:tc>
        <w:tc>
          <w:tcPr>
            <w:tcW w:w="3793" w:type="dxa"/>
            <w:tcBorders>
              <w:top w:val="dotted" w:sz="4" w:space="0" w:color="auto"/>
              <w:bottom w:val="dotted" w:sz="4" w:space="0" w:color="auto"/>
            </w:tcBorders>
          </w:tcPr>
          <w:p w14:paraId="5E84C48E"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Накладной</w:t>
            </w:r>
            <w:r w:rsidRPr="004D39DA">
              <w:rPr>
                <w:rFonts w:ascii="Times New Roman" w:hAnsi="Times New Roman"/>
                <w:sz w:val="24"/>
              </w:rPr>
              <w:t xml:space="preserve">, </w:t>
            </w:r>
            <w:r w:rsidRPr="004D39DA">
              <w:rPr>
                <w:rFonts w:ascii="Times New Roman" w:hAnsi="Times New Roman"/>
                <w:sz w:val="24"/>
                <w:lang w:val="ru-RU"/>
              </w:rPr>
              <w:t>как</w:t>
            </w:r>
            <w:r w:rsidRPr="004D39DA">
              <w:rPr>
                <w:rFonts w:ascii="Times New Roman" w:hAnsi="Times New Roman"/>
                <w:sz w:val="24"/>
              </w:rPr>
              <w:t xml:space="preserve"> Bakermite</w:t>
            </w:r>
          </w:p>
        </w:tc>
      </w:tr>
      <w:tr w:rsidR="00801B76" w:rsidRPr="004D39DA" w14:paraId="1F5B9B6F" w14:textId="77777777" w:rsidTr="00B13472">
        <w:tc>
          <w:tcPr>
            <w:tcW w:w="2410" w:type="dxa"/>
            <w:tcBorders>
              <w:top w:val="dotted" w:sz="4" w:space="0" w:color="auto"/>
              <w:bottom w:val="dotted" w:sz="4" w:space="0" w:color="auto"/>
            </w:tcBorders>
          </w:tcPr>
          <w:p w14:paraId="7FFEB562" w14:textId="77777777" w:rsidR="00801B76" w:rsidRPr="004D39DA" w:rsidRDefault="00801B76" w:rsidP="00B13472">
            <w:pPr>
              <w:rPr>
                <w:rFonts w:ascii="Times New Roman" w:hAnsi="Times New Roman"/>
                <w:sz w:val="24"/>
              </w:rPr>
            </w:pPr>
            <w:r w:rsidRPr="004D39DA">
              <w:rPr>
                <w:rFonts w:ascii="Times New Roman" w:hAnsi="Times New Roman"/>
                <w:sz w:val="24"/>
              </w:rPr>
              <w:t>Reed/Baker overlay</w:t>
            </w:r>
          </w:p>
        </w:tc>
        <w:tc>
          <w:tcPr>
            <w:tcW w:w="2409" w:type="dxa"/>
            <w:tcBorders>
              <w:top w:val="dotted" w:sz="4" w:space="0" w:color="auto"/>
              <w:bottom w:val="dotted" w:sz="4" w:space="0" w:color="auto"/>
            </w:tcBorders>
          </w:tcPr>
          <w:p w14:paraId="69817C7E"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 xml:space="preserve">Reed/Baker, </w:t>
            </w:r>
            <w:r w:rsidRPr="004D39DA">
              <w:rPr>
                <w:rFonts w:ascii="Times New Roman" w:hAnsi="Times New Roman"/>
                <w:sz w:val="24"/>
                <w:lang w:val="ru-RU"/>
              </w:rPr>
              <w:t>США</w:t>
            </w:r>
          </w:p>
        </w:tc>
        <w:tc>
          <w:tcPr>
            <w:tcW w:w="3793" w:type="dxa"/>
            <w:tcBorders>
              <w:top w:val="dotted" w:sz="4" w:space="0" w:color="auto"/>
              <w:bottom w:val="dotted" w:sz="4" w:space="0" w:color="auto"/>
            </w:tcBorders>
          </w:tcPr>
          <w:p w14:paraId="2791CC6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Сплавной</w:t>
            </w:r>
            <w:r w:rsidRPr="004D39DA">
              <w:rPr>
                <w:rFonts w:ascii="Times New Roman" w:hAnsi="Times New Roman"/>
                <w:sz w:val="24"/>
              </w:rPr>
              <w:t xml:space="preserve">, </w:t>
            </w:r>
            <w:r w:rsidRPr="004D39DA">
              <w:rPr>
                <w:rFonts w:ascii="Times New Roman" w:hAnsi="Times New Roman"/>
                <w:sz w:val="24"/>
                <w:lang w:val="ru-RU"/>
              </w:rPr>
              <w:t>прочность 40-50 по Роквелу</w:t>
            </w:r>
          </w:p>
        </w:tc>
      </w:tr>
      <w:tr w:rsidR="00801B76" w:rsidRPr="004D39DA" w14:paraId="312FC75E" w14:textId="77777777" w:rsidTr="00B13472">
        <w:tc>
          <w:tcPr>
            <w:tcW w:w="2410" w:type="dxa"/>
            <w:tcBorders>
              <w:top w:val="dotted" w:sz="4" w:space="0" w:color="auto"/>
              <w:bottom w:val="dotted" w:sz="4" w:space="0" w:color="auto"/>
            </w:tcBorders>
          </w:tcPr>
          <w:p w14:paraId="1866A926" w14:textId="77777777" w:rsidR="00801B76" w:rsidRPr="004D39DA" w:rsidRDefault="00801B76" w:rsidP="00B13472">
            <w:pPr>
              <w:rPr>
                <w:rFonts w:ascii="Times New Roman" w:hAnsi="Times New Roman"/>
                <w:sz w:val="24"/>
              </w:rPr>
            </w:pPr>
            <w:r w:rsidRPr="004D39DA">
              <w:rPr>
                <w:rFonts w:ascii="Times New Roman" w:hAnsi="Times New Roman"/>
                <w:sz w:val="24"/>
              </w:rPr>
              <w:t>Bakermite</w:t>
            </w:r>
          </w:p>
        </w:tc>
        <w:tc>
          <w:tcPr>
            <w:tcW w:w="2409" w:type="dxa"/>
            <w:tcBorders>
              <w:top w:val="dotted" w:sz="4" w:space="0" w:color="auto"/>
              <w:bottom w:val="dotted" w:sz="4" w:space="0" w:color="auto"/>
            </w:tcBorders>
          </w:tcPr>
          <w:p w14:paraId="3573D6A5" w14:textId="77777777" w:rsidR="00801B76" w:rsidRPr="004D39DA" w:rsidRDefault="00801B76" w:rsidP="00B13472">
            <w:pPr>
              <w:rPr>
                <w:rFonts w:ascii="Times New Roman" w:hAnsi="Times New Roman"/>
                <w:sz w:val="24"/>
              </w:rPr>
            </w:pPr>
            <w:r w:rsidRPr="004D39DA">
              <w:rPr>
                <w:rFonts w:ascii="Times New Roman" w:hAnsi="Times New Roman"/>
                <w:sz w:val="24"/>
              </w:rPr>
              <w:t xml:space="preserve">Reed/Baker, </w:t>
            </w:r>
            <w:r w:rsidRPr="004D39DA">
              <w:rPr>
                <w:rFonts w:ascii="Times New Roman" w:hAnsi="Times New Roman"/>
                <w:sz w:val="24"/>
                <w:lang w:val="ru-RU"/>
              </w:rPr>
              <w:t>США</w:t>
            </w:r>
          </w:p>
        </w:tc>
        <w:tc>
          <w:tcPr>
            <w:tcW w:w="3793" w:type="dxa"/>
            <w:tcBorders>
              <w:top w:val="dotted" w:sz="4" w:space="0" w:color="auto"/>
              <w:bottom w:val="dotted" w:sz="4" w:space="0" w:color="auto"/>
            </w:tcBorders>
          </w:tcPr>
          <w:p w14:paraId="37FE487D" w14:textId="77777777" w:rsidR="00801B76" w:rsidRPr="004D39DA" w:rsidRDefault="00801B76" w:rsidP="00B13472">
            <w:pPr>
              <w:rPr>
                <w:rFonts w:ascii="Times New Roman" w:hAnsi="Times New Roman"/>
                <w:sz w:val="24"/>
              </w:rPr>
            </w:pPr>
            <w:r w:rsidRPr="004D39DA">
              <w:rPr>
                <w:rFonts w:ascii="Times New Roman" w:hAnsi="Times New Roman"/>
                <w:sz w:val="24"/>
                <w:lang w:val="ru-RU"/>
              </w:rPr>
              <w:t>Накладной</w:t>
            </w:r>
          </w:p>
        </w:tc>
      </w:tr>
      <w:tr w:rsidR="00801B76" w:rsidRPr="004D39DA" w14:paraId="444422C3" w14:textId="77777777" w:rsidTr="00B13472">
        <w:tc>
          <w:tcPr>
            <w:tcW w:w="2410" w:type="dxa"/>
            <w:tcBorders>
              <w:top w:val="dotted" w:sz="4" w:space="0" w:color="auto"/>
              <w:bottom w:val="dotted" w:sz="4" w:space="0" w:color="auto"/>
            </w:tcBorders>
          </w:tcPr>
          <w:p w14:paraId="11002077" w14:textId="77777777" w:rsidR="00801B76" w:rsidRPr="004D39DA" w:rsidRDefault="00801B76" w:rsidP="00B13472">
            <w:pPr>
              <w:rPr>
                <w:rFonts w:ascii="Times New Roman" w:hAnsi="Times New Roman"/>
                <w:sz w:val="24"/>
              </w:rPr>
            </w:pPr>
            <w:r w:rsidRPr="004D39DA">
              <w:rPr>
                <w:rFonts w:ascii="Times New Roman" w:hAnsi="Times New Roman"/>
                <w:sz w:val="24"/>
              </w:rPr>
              <w:t>Reed CP raised</w:t>
            </w:r>
          </w:p>
        </w:tc>
        <w:tc>
          <w:tcPr>
            <w:tcW w:w="2409" w:type="dxa"/>
            <w:tcBorders>
              <w:top w:val="dotted" w:sz="4" w:space="0" w:color="auto"/>
              <w:bottom w:val="dotted" w:sz="4" w:space="0" w:color="auto"/>
            </w:tcBorders>
          </w:tcPr>
          <w:p w14:paraId="4CEA3B5D" w14:textId="77777777" w:rsidR="00801B76" w:rsidRPr="004D39DA" w:rsidRDefault="00801B76" w:rsidP="00B13472">
            <w:pPr>
              <w:rPr>
                <w:rFonts w:ascii="Times New Roman" w:hAnsi="Times New Roman"/>
                <w:sz w:val="24"/>
              </w:rPr>
            </w:pPr>
            <w:r w:rsidRPr="004D39DA">
              <w:rPr>
                <w:rFonts w:ascii="Times New Roman" w:hAnsi="Times New Roman"/>
                <w:sz w:val="24"/>
              </w:rPr>
              <w:t xml:space="preserve">Reed/Baker, </w:t>
            </w:r>
            <w:r w:rsidRPr="004D39DA">
              <w:rPr>
                <w:rFonts w:ascii="Times New Roman" w:hAnsi="Times New Roman"/>
                <w:sz w:val="24"/>
                <w:lang w:val="ru-RU"/>
              </w:rPr>
              <w:t>США</w:t>
            </w:r>
          </w:p>
        </w:tc>
        <w:tc>
          <w:tcPr>
            <w:tcW w:w="3793" w:type="dxa"/>
            <w:tcBorders>
              <w:top w:val="dotted" w:sz="4" w:space="0" w:color="auto"/>
              <w:bottom w:val="dotted" w:sz="4" w:space="0" w:color="auto"/>
            </w:tcBorders>
          </w:tcPr>
          <w:p w14:paraId="50F43939" w14:textId="77777777" w:rsidR="00801B76" w:rsidRPr="004D39DA" w:rsidRDefault="00801B76" w:rsidP="00B13472">
            <w:pPr>
              <w:rPr>
                <w:rFonts w:ascii="Times New Roman" w:hAnsi="Times New Roman"/>
                <w:sz w:val="24"/>
              </w:rPr>
            </w:pPr>
            <w:r w:rsidRPr="004D39DA">
              <w:rPr>
                <w:rFonts w:ascii="Times New Roman" w:hAnsi="Times New Roman"/>
                <w:sz w:val="24"/>
                <w:lang w:val="ru-RU"/>
              </w:rPr>
              <w:t>Накладной</w:t>
            </w:r>
          </w:p>
        </w:tc>
      </w:tr>
      <w:tr w:rsidR="00801B76" w:rsidRPr="0075355E" w14:paraId="08FBF876" w14:textId="77777777" w:rsidTr="00B13472">
        <w:tc>
          <w:tcPr>
            <w:tcW w:w="2410" w:type="dxa"/>
            <w:tcBorders>
              <w:top w:val="dotted" w:sz="4" w:space="0" w:color="auto"/>
              <w:bottom w:val="dotted" w:sz="4" w:space="0" w:color="auto"/>
            </w:tcBorders>
          </w:tcPr>
          <w:p w14:paraId="04F671A1" w14:textId="77777777" w:rsidR="00801B76" w:rsidRPr="004D39DA" w:rsidRDefault="00801B76" w:rsidP="00B13472">
            <w:pPr>
              <w:rPr>
                <w:rFonts w:ascii="Times New Roman" w:hAnsi="Times New Roman"/>
                <w:sz w:val="24"/>
              </w:rPr>
            </w:pPr>
            <w:r w:rsidRPr="004D39DA">
              <w:rPr>
                <w:rFonts w:ascii="Times New Roman" w:hAnsi="Times New Roman"/>
                <w:sz w:val="24"/>
              </w:rPr>
              <w:t>Reed CP flush</w:t>
            </w:r>
          </w:p>
        </w:tc>
        <w:tc>
          <w:tcPr>
            <w:tcW w:w="2409" w:type="dxa"/>
            <w:tcBorders>
              <w:top w:val="dotted" w:sz="4" w:space="0" w:color="auto"/>
              <w:bottom w:val="dotted" w:sz="4" w:space="0" w:color="auto"/>
            </w:tcBorders>
          </w:tcPr>
          <w:p w14:paraId="7D71D858" w14:textId="77777777" w:rsidR="00801B76" w:rsidRPr="004D39DA" w:rsidRDefault="00801B76" w:rsidP="00B13472">
            <w:pPr>
              <w:rPr>
                <w:rFonts w:ascii="Times New Roman" w:hAnsi="Times New Roman"/>
                <w:sz w:val="24"/>
              </w:rPr>
            </w:pPr>
            <w:r w:rsidRPr="004D39DA">
              <w:rPr>
                <w:rFonts w:ascii="Times New Roman" w:hAnsi="Times New Roman"/>
                <w:sz w:val="24"/>
              </w:rPr>
              <w:t xml:space="preserve">Reed/Baker, </w:t>
            </w:r>
            <w:r w:rsidRPr="004D39DA">
              <w:rPr>
                <w:rFonts w:ascii="Times New Roman" w:hAnsi="Times New Roman"/>
                <w:sz w:val="24"/>
                <w:lang w:val="ru-RU"/>
              </w:rPr>
              <w:t>США</w:t>
            </w:r>
          </w:p>
        </w:tc>
        <w:tc>
          <w:tcPr>
            <w:tcW w:w="3793" w:type="dxa"/>
            <w:tcBorders>
              <w:top w:val="dotted" w:sz="4" w:space="0" w:color="auto"/>
              <w:bottom w:val="dotted" w:sz="4" w:space="0" w:color="auto"/>
            </w:tcBorders>
          </w:tcPr>
          <w:p w14:paraId="1385A447"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Smooth</w:t>
            </w:r>
            <w:r w:rsidRPr="004D39DA">
              <w:rPr>
                <w:rFonts w:ascii="Times New Roman" w:hAnsi="Times New Roman"/>
                <w:sz w:val="24"/>
                <w:lang w:val="ru-RU"/>
              </w:rPr>
              <w:t>-</w:t>
            </w:r>
            <w:r w:rsidRPr="004D39DA">
              <w:rPr>
                <w:rFonts w:ascii="Times New Roman" w:hAnsi="Times New Roman"/>
                <w:sz w:val="24"/>
              </w:rPr>
              <w:t>X</w:t>
            </w:r>
            <w:r w:rsidRPr="004D39DA">
              <w:rPr>
                <w:rFonts w:ascii="Times New Roman" w:hAnsi="Times New Roman"/>
                <w:sz w:val="24"/>
                <w:lang w:val="ru-RU"/>
              </w:rPr>
              <w:t xml:space="preserve"> с механически отшлифованной поверхностью</w:t>
            </w:r>
          </w:p>
        </w:tc>
      </w:tr>
      <w:tr w:rsidR="00801B76" w:rsidRPr="004D39DA" w14:paraId="635C35F9" w14:textId="77777777" w:rsidTr="00B13472">
        <w:tc>
          <w:tcPr>
            <w:tcW w:w="2410" w:type="dxa"/>
            <w:tcBorders>
              <w:top w:val="dotted" w:sz="4" w:space="0" w:color="auto"/>
              <w:bottom w:val="dotted" w:sz="4" w:space="0" w:color="auto"/>
            </w:tcBorders>
          </w:tcPr>
          <w:p w14:paraId="457770FA" w14:textId="77777777" w:rsidR="00801B76" w:rsidRPr="004D39DA" w:rsidRDefault="00801B76" w:rsidP="00B13472">
            <w:pPr>
              <w:rPr>
                <w:rFonts w:ascii="Times New Roman" w:hAnsi="Times New Roman"/>
                <w:sz w:val="24"/>
                <w:lang w:val="fr-FR"/>
              </w:rPr>
            </w:pPr>
            <w:r w:rsidRPr="004D39DA">
              <w:rPr>
                <w:rFonts w:ascii="Times New Roman" w:hAnsi="Times New Roman"/>
                <w:sz w:val="24"/>
                <w:lang w:val="fr-FR"/>
              </w:rPr>
              <w:t>Drilco SAV/CAS</w:t>
            </w:r>
          </w:p>
        </w:tc>
        <w:tc>
          <w:tcPr>
            <w:tcW w:w="2409" w:type="dxa"/>
            <w:tcBorders>
              <w:top w:val="dotted" w:sz="4" w:space="0" w:color="auto"/>
              <w:bottom w:val="dotted" w:sz="4" w:space="0" w:color="auto"/>
            </w:tcBorders>
          </w:tcPr>
          <w:p w14:paraId="123603CF"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 xml:space="preserve">Drilco, </w:t>
            </w:r>
            <w:r w:rsidRPr="004D39DA">
              <w:rPr>
                <w:rFonts w:ascii="Times New Roman" w:hAnsi="Times New Roman"/>
                <w:sz w:val="24"/>
                <w:lang w:val="ru-RU"/>
              </w:rPr>
              <w:t>США</w:t>
            </w:r>
          </w:p>
        </w:tc>
        <w:tc>
          <w:tcPr>
            <w:tcW w:w="3793" w:type="dxa"/>
            <w:tcBorders>
              <w:top w:val="dotted" w:sz="4" w:space="0" w:color="auto"/>
              <w:bottom w:val="dotted" w:sz="4" w:space="0" w:color="auto"/>
            </w:tcBorders>
          </w:tcPr>
          <w:p w14:paraId="3D3CDFA3" w14:textId="77777777" w:rsidR="00801B76" w:rsidRPr="004D39DA" w:rsidRDefault="00801B76" w:rsidP="00B13472">
            <w:pPr>
              <w:rPr>
                <w:rFonts w:ascii="Times New Roman" w:hAnsi="Times New Roman"/>
                <w:sz w:val="24"/>
                <w:lang w:val="it-IT"/>
              </w:rPr>
            </w:pPr>
          </w:p>
        </w:tc>
      </w:tr>
      <w:tr w:rsidR="00801B76" w:rsidRPr="004D39DA" w14:paraId="08D6EF3E" w14:textId="77777777" w:rsidTr="00B13472">
        <w:tc>
          <w:tcPr>
            <w:tcW w:w="2410" w:type="dxa"/>
            <w:tcBorders>
              <w:top w:val="dotted" w:sz="4" w:space="0" w:color="auto"/>
              <w:bottom w:val="dotted" w:sz="4" w:space="0" w:color="auto"/>
            </w:tcBorders>
          </w:tcPr>
          <w:p w14:paraId="638F6F6A"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Supersmooth-X</w:t>
            </w:r>
          </w:p>
        </w:tc>
        <w:tc>
          <w:tcPr>
            <w:tcW w:w="2409" w:type="dxa"/>
            <w:tcBorders>
              <w:top w:val="dotted" w:sz="4" w:space="0" w:color="auto"/>
              <w:bottom w:val="dotted" w:sz="4" w:space="0" w:color="auto"/>
            </w:tcBorders>
          </w:tcPr>
          <w:p w14:paraId="10B22D2C"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 xml:space="preserve">Hughes, </w:t>
            </w:r>
            <w:r w:rsidRPr="004D39DA">
              <w:rPr>
                <w:rFonts w:ascii="Times New Roman" w:hAnsi="Times New Roman"/>
                <w:sz w:val="24"/>
                <w:lang w:val="ru-RU"/>
              </w:rPr>
              <w:t>Франция</w:t>
            </w:r>
          </w:p>
        </w:tc>
        <w:tc>
          <w:tcPr>
            <w:tcW w:w="3793" w:type="dxa"/>
            <w:tcBorders>
              <w:top w:val="dotted" w:sz="4" w:space="0" w:color="auto"/>
              <w:bottom w:val="dotted" w:sz="4" w:space="0" w:color="auto"/>
            </w:tcBorders>
          </w:tcPr>
          <w:p w14:paraId="1E7BA789" w14:textId="77777777" w:rsidR="00801B76" w:rsidRPr="004D39DA" w:rsidRDefault="00801B76" w:rsidP="00B13472">
            <w:pPr>
              <w:rPr>
                <w:rFonts w:ascii="Times New Roman" w:hAnsi="Times New Roman"/>
                <w:sz w:val="24"/>
              </w:rPr>
            </w:pPr>
          </w:p>
        </w:tc>
      </w:tr>
      <w:tr w:rsidR="00801B76" w:rsidRPr="004D39DA" w14:paraId="392E9569" w14:textId="77777777" w:rsidTr="00B13472">
        <w:tc>
          <w:tcPr>
            <w:tcW w:w="2410" w:type="dxa"/>
            <w:tcBorders>
              <w:top w:val="dotted" w:sz="4" w:space="0" w:color="auto"/>
              <w:bottom w:val="dotted" w:sz="4" w:space="0" w:color="auto"/>
            </w:tcBorders>
          </w:tcPr>
          <w:p w14:paraId="38A4C10A" w14:textId="77777777" w:rsidR="00801B76" w:rsidRPr="004D39DA" w:rsidRDefault="00801B76" w:rsidP="00B13472">
            <w:pPr>
              <w:rPr>
                <w:rFonts w:ascii="Times New Roman" w:hAnsi="Times New Roman"/>
                <w:sz w:val="24"/>
              </w:rPr>
            </w:pPr>
            <w:r w:rsidRPr="004D39DA">
              <w:rPr>
                <w:rFonts w:ascii="Times New Roman" w:hAnsi="Times New Roman"/>
                <w:sz w:val="24"/>
              </w:rPr>
              <w:t>Field-worn smooth-X</w:t>
            </w:r>
          </w:p>
        </w:tc>
        <w:tc>
          <w:tcPr>
            <w:tcW w:w="2409" w:type="dxa"/>
            <w:tcBorders>
              <w:top w:val="dotted" w:sz="4" w:space="0" w:color="auto"/>
              <w:bottom w:val="dotted" w:sz="4" w:space="0" w:color="auto"/>
            </w:tcBorders>
          </w:tcPr>
          <w:p w14:paraId="238E7A3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Не полностью гладкий</w:t>
            </w:r>
          </w:p>
        </w:tc>
        <w:tc>
          <w:tcPr>
            <w:tcW w:w="3793" w:type="dxa"/>
            <w:tcBorders>
              <w:top w:val="dotted" w:sz="4" w:space="0" w:color="auto"/>
              <w:bottom w:val="dotted" w:sz="4" w:space="0" w:color="auto"/>
            </w:tcBorders>
          </w:tcPr>
          <w:p w14:paraId="2BF38B2A" w14:textId="77777777" w:rsidR="00801B76" w:rsidRPr="004D39DA" w:rsidRDefault="00801B76" w:rsidP="00B13472">
            <w:pPr>
              <w:rPr>
                <w:rFonts w:ascii="Times New Roman" w:hAnsi="Times New Roman"/>
                <w:sz w:val="24"/>
              </w:rPr>
            </w:pPr>
          </w:p>
        </w:tc>
      </w:tr>
      <w:tr w:rsidR="00801B76" w:rsidRPr="004D39DA" w14:paraId="67E971C8" w14:textId="77777777" w:rsidTr="00B13472">
        <w:tc>
          <w:tcPr>
            <w:tcW w:w="2410" w:type="dxa"/>
            <w:tcBorders>
              <w:top w:val="dotted" w:sz="4" w:space="0" w:color="auto"/>
            </w:tcBorders>
          </w:tcPr>
          <w:p w14:paraId="4B26BE1A" w14:textId="77777777" w:rsidR="00801B76" w:rsidRPr="004D39DA" w:rsidRDefault="00801B76" w:rsidP="00B13472">
            <w:pPr>
              <w:rPr>
                <w:rFonts w:ascii="Times New Roman" w:hAnsi="Times New Roman"/>
                <w:sz w:val="24"/>
              </w:rPr>
            </w:pPr>
            <w:r w:rsidRPr="004D39DA">
              <w:rPr>
                <w:rFonts w:ascii="Times New Roman" w:hAnsi="Times New Roman"/>
                <w:sz w:val="24"/>
              </w:rPr>
              <w:t>Field-worn overlay</w:t>
            </w:r>
          </w:p>
        </w:tc>
        <w:tc>
          <w:tcPr>
            <w:tcW w:w="2409" w:type="dxa"/>
            <w:tcBorders>
              <w:top w:val="dotted" w:sz="4" w:space="0" w:color="auto"/>
            </w:tcBorders>
          </w:tcPr>
          <w:p w14:paraId="2857C6EF"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Не полностью гладкий</w:t>
            </w:r>
          </w:p>
        </w:tc>
        <w:tc>
          <w:tcPr>
            <w:tcW w:w="3793" w:type="dxa"/>
            <w:tcBorders>
              <w:top w:val="dotted" w:sz="4" w:space="0" w:color="auto"/>
            </w:tcBorders>
          </w:tcPr>
          <w:p w14:paraId="4A779059" w14:textId="77777777" w:rsidR="00801B76" w:rsidRPr="004D39DA" w:rsidRDefault="00801B76" w:rsidP="00B13472">
            <w:pPr>
              <w:rPr>
                <w:rFonts w:ascii="Times New Roman" w:hAnsi="Times New Roman"/>
                <w:sz w:val="24"/>
              </w:rPr>
            </w:pPr>
          </w:p>
        </w:tc>
      </w:tr>
    </w:tbl>
    <w:p w14:paraId="01BF027E"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Все другие материалы наплавок и методы применения обрабатываются механически, чтобы выполнялись требования вышеуказанной спецификации.</w:t>
      </w:r>
    </w:p>
    <w:p w14:paraId="17CF406B" w14:textId="77777777"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Каждая часть буровой трубы должна быть индивидуально маркирована.</w:t>
      </w:r>
    </w:p>
    <w:p w14:paraId="04E6F589"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sz w:val="24"/>
          <w:szCs w:val="24"/>
          <w:lang w:val="ru-RU"/>
        </w:rPr>
        <w:t xml:space="preserve">92.7.8. </w:t>
      </w:r>
      <w:r w:rsidRPr="004D39DA">
        <w:rPr>
          <w:rFonts w:ascii="Times New Roman" w:hAnsi="Times New Roman"/>
          <w:b w:val="0"/>
          <w:sz w:val="24"/>
          <w:szCs w:val="24"/>
        </w:rPr>
        <w:t>A</w:t>
      </w:r>
      <w:r w:rsidRPr="004D39DA">
        <w:rPr>
          <w:rFonts w:ascii="Times New Roman" w:hAnsi="Times New Roman"/>
          <w:b w:val="0"/>
          <w:sz w:val="24"/>
          <w:szCs w:val="24"/>
          <w:lang w:val="ru-RU"/>
        </w:rPr>
        <w:t>-3</w:t>
      </w:r>
      <w:r w:rsidRPr="004D39DA">
        <w:rPr>
          <w:rFonts w:ascii="Times New Roman" w:hAnsi="Times New Roman"/>
          <w:b w:val="0"/>
          <w:sz w:val="24"/>
          <w:szCs w:val="24"/>
          <w:lang w:val="ru-RU"/>
        </w:rPr>
        <w:tab/>
        <w:t xml:space="preserve">КНБК </w:t>
      </w:r>
      <w:r w:rsidRPr="004D39DA">
        <w:rPr>
          <w:rFonts w:ascii="Times New Roman" w:hAnsi="Times New Roman"/>
          <w:b w:val="0"/>
          <w:caps/>
          <w:sz w:val="24"/>
          <w:szCs w:val="24"/>
          <w:lang w:val="ru-RU"/>
        </w:rPr>
        <w:t>и другое забойное Оборудование</w:t>
      </w:r>
    </w:p>
    <w:p w14:paraId="2B6636C7"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включает: УБТ, немагнитные УБТ, толстостенную бурильную трубу, переводники, стабилизаторы, перепускные переводники, ловильный инструмент, расширители и т.д.</w:t>
      </w:r>
    </w:p>
    <w:p w14:paraId="0B503801" w14:textId="77777777" w:rsidR="00801B76" w:rsidRPr="004D39DA" w:rsidRDefault="00801B76" w:rsidP="00801B76">
      <w:pPr>
        <w:pStyle w:val="Level2"/>
        <w:spacing w:after="0" w:line="240" w:lineRule="auto"/>
        <w:ind w:left="0"/>
        <w:rPr>
          <w:rFonts w:ascii="Times New Roman" w:hAnsi="Times New Roman"/>
          <w:color w:val="000000"/>
          <w:sz w:val="24"/>
          <w:szCs w:val="24"/>
          <w:lang w:val="ru-RU"/>
        </w:rPr>
      </w:pPr>
      <w:r w:rsidRPr="004D39DA">
        <w:rPr>
          <w:rFonts w:ascii="Times New Roman" w:hAnsi="Times New Roman"/>
          <w:color w:val="000000"/>
          <w:sz w:val="24"/>
          <w:szCs w:val="24"/>
          <w:lang w:val="ru-RU"/>
        </w:rPr>
        <w:t>Инспекция перед началом первой скважины.</w:t>
      </w:r>
    </w:p>
    <w:p w14:paraId="1F812B53" w14:textId="77777777" w:rsidR="00801B76" w:rsidRPr="004D39DA" w:rsidRDefault="00801B76" w:rsidP="00801B76">
      <w:pPr>
        <w:pStyle w:val="Level2"/>
        <w:spacing w:after="0" w:line="240" w:lineRule="auto"/>
        <w:ind w:left="0"/>
        <w:rPr>
          <w:rFonts w:ascii="Times New Roman" w:hAnsi="Times New Roman"/>
          <w:color w:val="000000"/>
          <w:sz w:val="24"/>
          <w:szCs w:val="24"/>
          <w:lang w:val="ru-RU"/>
        </w:rPr>
      </w:pPr>
    </w:p>
    <w:tbl>
      <w:tblPr>
        <w:tblW w:w="0" w:type="auto"/>
        <w:tblInd w:w="800" w:type="dxa"/>
        <w:tblLayout w:type="fixed"/>
        <w:tblCellMar>
          <w:left w:w="80" w:type="dxa"/>
          <w:right w:w="80" w:type="dxa"/>
        </w:tblCellMar>
        <w:tblLook w:val="0000" w:firstRow="0" w:lastRow="0" w:firstColumn="0" w:lastColumn="0" w:noHBand="0" w:noVBand="0"/>
      </w:tblPr>
      <w:tblGrid>
        <w:gridCol w:w="2835"/>
        <w:gridCol w:w="5805"/>
      </w:tblGrid>
      <w:tr w:rsidR="00801B76" w:rsidRPr="004D39DA" w14:paraId="6BE8EB28" w14:textId="77777777" w:rsidTr="00B13472">
        <w:trPr>
          <w:cantSplit/>
        </w:trPr>
        <w:tc>
          <w:tcPr>
            <w:tcW w:w="2835" w:type="dxa"/>
            <w:tcBorders>
              <w:top w:val="single" w:sz="6" w:space="0" w:color="auto"/>
              <w:left w:val="single" w:sz="6" w:space="0" w:color="auto"/>
              <w:bottom w:val="single" w:sz="6" w:space="0" w:color="auto"/>
              <w:right w:val="single" w:sz="6" w:space="0" w:color="auto"/>
            </w:tcBorders>
          </w:tcPr>
          <w:p w14:paraId="3967C208" w14:textId="77777777" w:rsidR="00801B76" w:rsidRPr="004D39DA" w:rsidRDefault="00801B76" w:rsidP="00B13472">
            <w:pPr>
              <w:keepNext/>
              <w:rPr>
                <w:rFonts w:ascii="Times New Roman" w:hAnsi="Times New Roman"/>
                <w:bCs/>
                <w:sz w:val="24"/>
                <w:lang w:val="ru-RU"/>
              </w:rPr>
            </w:pPr>
            <w:r w:rsidRPr="004D39DA">
              <w:rPr>
                <w:rFonts w:ascii="Times New Roman" w:hAnsi="Times New Roman"/>
                <w:bCs/>
                <w:sz w:val="24"/>
                <w:lang w:val="ru-RU"/>
              </w:rPr>
              <w:t>Метод инспекции:</w:t>
            </w:r>
          </w:p>
        </w:tc>
        <w:tc>
          <w:tcPr>
            <w:tcW w:w="5805" w:type="dxa"/>
            <w:tcBorders>
              <w:top w:val="single" w:sz="6" w:space="0" w:color="auto"/>
              <w:left w:val="single" w:sz="6" w:space="0" w:color="auto"/>
              <w:bottom w:val="single" w:sz="6" w:space="0" w:color="auto"/>
              <w:right w:val="single" w:sz="6" w:space="0" w:color="auto"/>
            </w:tcBorders>
          </w:tcPr>
          <w:p w14:paraId="5C8B6D31" w14:textId="77777777" w:rsidR="00801B76" w:rsidRPr="004D39DA" w:rsidRDefault="00801B76" w:rsidP="00B13472">
            <w:pPr>
              <w:rPr>
                <w:rFonts w:ascii="Times New Roman" w:hAnsi="Times New Roman"/>
                <w:bCs/>
                <w:sz w:val="24"/>
              </w:rPr>
            </w:pPr>
            <w:r w:rsidRPr="004D39DA">
              <w:rPr>
                <w:rFonts w:ascii="Times New Roman" w:hAnsi="Times New Roman"/>
                <w:bCs/>
                <w:sz w:val="24"/>
                <w:lang w:val="ru-RU"/>
              </w:rPr>
              <w:t>Определяет</w:t>
            </w:r>
            <w:r w:rsidRPr="004D39DA">
              <w:rPr>
                <w:rFonts w:ascii="Times New Roman" w:hAnsi="Times New Roman"/>
                <w:bCs/>
                <w:sz w:val="24"/>
              </w:rPr>
              <w:t>:</w:t>
            </w:r>
          </w:p>
        </w:tc>
      </w:tr>
      <w:tr w:rsidR="00801B76" w:rsidRPr="004D39DA" w14:paraId="55856C3A" w14:textId="77777777" w:rsidTr="00B13472">
        <w:trPr>
          <w:cantSplit/>
        </w:trPr>
        <w:tc>
          <w:tcPr>
            <w:tcW w:w="2835" w:type="dxa"/>
            <w:tcBorders>
              <w:top w:val="single" w:sz="6" w:space="0" w:color="auto"/>
              <w:left w:val="single" w:sz="6" w:space="0" w:color="auto"/>
              <w:bottom w:val="nil"/>
              <w:right w:val="single" w:sz="6" w:space="0" w:color="auto"/>
            </w:tcBorders>
          </w:tcPr>
          <w:p w14:paraId="61924F1F"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Визуальная</w:t>
            </w:r>
          </w:p>
        </w:tc>
        <w:tc>
          <w:tcPr>
            <w:tcW w:w="5805" w:type="dxa"/>
            <w:tcBorders>
              <w:top w:val="single" w:sz="6" w:space="0" w:color="auto"/>
              <w:left w:val="single" w:sz="6" w:space="0" w:color="auto"/>
              <w:bottom w:val="nil"/>
              <w:right w:val="single" w:sz="6" w:space="0" w:color="auto"/>
            </w:tcBorders>
          </w:tcPr>
          <w:p w14:paraId="44F24030"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Повреждения фланцев и резьбы</w:t>
            </w:r>
          </w:p>
          <w:p w14:paraId="1C9548CE"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Деформацию и коррозию</w:t>
            </w:r>
          </w:p>
          <w:p w14:paraId="2616D8BC"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Повреждения и износ тела</w:t>
            </w:r>
          </w:p>
        </w:tc>
      </w:tr>
      <w:tr w:rsidR="00801B76" w:rsidRPr="004D39DA" w14:paraId="35EF9165" w14:textId="77777777" w:rsidTr="00B13472">
        <w:trPr>
          <w:cantSplit/>
        </w:trPr>
        <w:tc>
          <w:tcPr>
            <w:tcW w:w="2835" w:type="dxa"/>
            <w:tcBorders>
              <w:top w:val="nil"/>
              <w:left w:val="single" w:sz="6" w:space="0" w:color="auto"/>
              <w:bottom w:val="nil"/>
              <w:right w:val="single" w:sz="6" w:space="0" w:color="auto"/>
            </w:tcBorders>
          </w:tcPr>
          <w:p w14:paraId="7A95D54B"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Контроль размеров</w:t>
            </w:r>
          </w:p>
        </w:tc>
        <w:tc>
          <w:tcPr>
            <w:tcW w:w="5805" w:type="dxa"/>
            <w:tcBorders>
              <w:top w:val="nil"/>
              <w:left w:val="single" w:sz="6" w:space="0" w:color="auto"/>
              <w:bottom w:val="nil"/>
              <w:right w:val="single" w:sz="6" w:space="0" w:color="auto"/>
            </w:tcBorders>
          </w:tcPr>
          <w:p w14:paraId="6124917C"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Внешний диаметр муфты/внутренний диаметр шпильки</w:t>
            </w:r>
          </w:p>
          <w:p w14:paraId="52EE29F9"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Диаметр/ширина фаски</w:t>
            </w:r>
          </w:p>
          <w:p w14:paraId="15CD0CD4"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Профиль резьбы</w:t>
            </w:r>
          </w:p>
          <w:p w14:paraId="7671CC8C"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Растяжение шпильки</w:t>
            </w:r>
            <w:r w:rsidRPr="004D39DA">
              <w:rPr>
                <w:rFonts w:ascii="Times New Roman" w:hAnsi="Times New Roman" w:cs="Times New Roman"/>
                <w:sz w:val="24"/>
                <w:szCs w:val="24"/>
              </w:rPr>
              <w:t>/</w:t>
            </w:r>
            <w:r w:rsidRPr="004D39DA">
              <w:rPr>
                <w:rFonts w:ascii="Times New Roman" w:hAnsi="Times New Roman" w:cs="Times New Roman"/>
                <w:sz w:val="24"/>
                <w:szCs w:val="24"/>
                <w:lang w:val="ru-RU"/>
              </w:rPr>
              <w:t>деформация муфты</w:t>
            </w:r>
          </w:p>
          <w:p w14:paraId="06C10528"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Укорочение тела</w:t>
            </w:r>
            <w:r w:rsidRPr="004D39DA">
              <w:rPr>
                <w:rFonts w:ascii="Times New Roman" w:hAnsi="Times New Roman" w:cs="Times New Roman"/>
                <w:sz w:val="24"/>
                <w:szCs w:val="24"/>
              </w:rPr>
              <w:t xml:space="preserve"> r=1½</w:t>
            </w:r>
          </w:p>
        </w:tc>
      </w:tr>
      <w:tr w:rsidR="00801B76" w:rsidRPr="0075355E" w14:paraId="0E168193" w14:textId="77777777" w:rsidTr="00B13472">
        <w:trPr>
          <w:cantSplit/>
        </w:trPr>
        <w:tc>
          <w:tcPr>
            <w:tcW w:w="2835" w:type="dxa"/>
            <w:tcBorders>
              <w:top w:val="nil"/>
              <w:left w:val="single" w:sz="6" w:space="0" w:color="auto"/>
              <w:bottom w:val="single" w:sz="6" w:space="0" w:color="auto"/>
              <w:right w:val="single" w:sz="6" w:space="0" w:color="auto"/>
            </w:tcBorders>
          </w:tcPr>
          <w:p w14:paraId="42A99C91"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Порошковая магнитная инспекция (</w:t>
            </w:r>
            <w:r w:rsidRPr="004D39DA">
              <w:rPr>
                <w:rFonts w:ascii="Times New Roman" w:hAnsi="Times New Roman" w:cs="Times New Roman"/>
                <w:sz w:val="24"/>
                <w:szCs w:val="24"/>
              </w:rPr>
              <w:t>MPI</w:t>
            </w:r>
            <w:r w:rsidRPr="004D39DA">
              <w:rPr>
                <w:rFonts w:ascii="Times New Roman" w:hAnsi="Times New Roman" w:cs="Times New Roman"/>
                <w:sz w:val="24"/>
                <w:szCs w:val="24"/>
                <w:lang w:val="ru-RU"/>
              </w:rPr>
              <w:t>) влажная</w:t>
            </w:r>
          </w:p>
        </w:tc>
        <w:tc>
          <w:tcPr>
            <w:tcW w:w="5805" w:type="dxa"/>
            <w:tcBorders>
              <w:top w:val="nil"/>
              <w:left w:val="single" w:sz="6" w:space="0" w:color="auto"/>
              <w:bottom w:val="single" w:sz="6" w:space="0" w:color="auto"/>
              <w:right w:val="single" w:sz="6" w:space="0" w:color="auto"/>
            </w:tcBorders>
          </w:tcPr>
          <w:p w14:paraId="7FE84E73"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Поперечные трещины резьбы/соединений (поперечные трещины внешней муфты толстостенной бурильной трубы)</w:t>
            </w:r>
          </w:p>
        </w:tc>
      </w:tr>
    </w:tbl>
    <w:p w14:paraId="1075982E" w14:textId="77777777" w:rsidR="00801B76" w:rsidRPr="004D39DA" w:rsidRDefault="00801B76" w:rsidP="00801B76">
      <w:pPr>
        <w:pStyle w:val="Level2"/>
        <w:spacing w:after="0" w:line="240" w:lineRule="auto"/>
        <w:ind w:left="0"/>
        <w:rPr>
          <w:rFonts w:ascii="Times New Roman" w:hAnsi="Times New Roman"/>
          <w:bCs/>
          <w:sz w:val="24"/>
          <w:szCs w:val="24"/>
          <w:lang w:val="ru-RU"/>
        </w:rPr>
      </w:pPr>
      <w:r w:rsidRPr="004D39DA">
        <w:rPr>
          <w:rFonts w:ascii="Times New Roman" w:hAnsi="Times New Roman"/>
          <w:bCs/>
          <w:sz w:val="24"/>
          <w:szCs w:val="24"/>
          <w:lang w:val="ru-RU"/>
        </w:rPr>
        <w:t>Замечания:</w:t>
      </w:r>
    </w:p>
    <w:p w14:paraId="0A5BE3E5"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Все шпильки УБТ, толстостенной бурильной трубы и переводники для УБТ должны иметь разгрузочные канавки, а все муфты - </w:t>
      </w:r>
      <w:r w:rsidRPr="004D39DA">
        <w:rPr>
          <w:rFonts w:ascii="Times New Roman" w:hAnsi="Times New Roman"/>
          <w:sz w:val="24"/>
          <w:szCs w:val="24"/>
        </w:rPr>
        <w:t>Drilco</w:t>
      </w:r>
      <w:r w:rsidRPr="004D39DA">
        <w:rPr>
          <w:rFonts w:ascii="Times New Roman" w:hAnsi="Times New Roman"/>
          <w:sz w:val="24"/>
          <w:szCs w:val="24"/>
          <w:lang w:val="ru-RU"/>
        </w:rPr>
        <w:t xml:space="preserve"> заднюю расточку (старая конструкция).</w:t>
      </w:r>
    </w:p>
    <w:p w14:paraId="0242911A"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Резьбы должны быть холоднокатаными с противозадирной обработкой.</w:t>
      </w:r>
    </w:p>
    <w:p w14:paraId="4EC53BCE"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Любое резьбовое соединение с дефектами должно быть заменено повторной нарезкой резьбы.</w:t>
      </w:r>
    </w:p>
    <w:p w14:paraId="7F9431DD"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lastRenderedPageBreak/>
        <w:t xml:space="preserve">Повторная нарезка дозволяется только известным квалифицированным производителем (необходима авторизация </w:t>
      </w:r>
      <w:r w:rsidRPr="004D39DA">
        <w:rPr>
          <w:rFonts w:ascii="Times New Roman" w:hAnsi="Times New Roman"/>
          <w:sz w:val="24"/>
          <w:szCs w:val="24"/>
        </w:rPr>
        <w:t>API</w:t>
      </w:r>
      <w:r w:rsidRPr="004D39DA">
        <w:rPr>
          <w:rFonts w:ascii="Times New Roman" w:hAnsi="Times New Roman"/>
          <w:sz w:val="24"/>
          <w:szCs w:val="24"/>
          <w:lang w:val="ru-RU"/>
        </w:rPr>
        <w:t xml:space="preserve"> для нарезки резьб).</w:t>
      </w:r>
    </w:p>
    <w:p w14:paraId="7349EEEE"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Перешлифовка (дефектных) фланцев не разрешается.</w:t>
      </w:r>
    </w:p>
    <w:p w14:paraId="76602634" w14:textId="77777777"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Все части настоящего Оборудования должны быть индивидуально маркированы.</w:t>
      </w:r>
    </w:p>
    <w:p w14:paraId="61A6A1EF" w14:textId="5E0AA2F0"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sz w:val="24"/>
          <w:szCs w:val="24"/>
          <w:lang w:val="ru-RU"/>
        </w:rPr>
        <w:t xml:space="preserve">92.7.9. </w:t>
      </w:r>
      <w:r w:rsidRPr="004D39DA">
        <w:rPr>
          <w:rFonts w:ascii="Times New Roman" w:hAnsi="Times New Roman"/>
          <w:b w:val="0"/>
          <w:sz w:val="24"/>
          <w:szCs w:val="24"/>
        </w:rPr>
        <w:t>A</w:t>
      </w:r>
      <w:r w:rsidRPr="004D39DA">
        <w:rPr>
          <w:rFonts w:ascii="Times New Roman" w:hAnsi="Times New Roman"/>
          <w:b w:val="0"/>
          <w:sz w:val="24"/>
          <w:szCs w:val="24"/>
          <w:lang w:val="ru-RU"/>
        </w:rPr>
        <w:t>-4</w:t>
      </w:r>
      <w:r w:rsidRPr="004D39DA">
        <w:rPr>
          <w:rFonts w:ascii="Times New Roman" w:hAnsi="Times New Roman"/>
          <w:b w:val="0"/>
          <w:sz w:val="24"/>
          <w:szCs w:val="24"/>
          <w:lang w:val="ru-RU"/>
        </w:rPr>
        <w:tab/>
      </w:r>
      <w:r w:rsidR="00A87A56" w:rsidRPr="004D39DA">
        <w:rPr>
          <w:rFonts w:ascii="Times New Roman" w:hAnsi="Times New Roman"/>
          <w:b w:val="0"/>
          <w:caps/>
          <w:sz w:val="24"/>
          <w:szCs w:val="24"/>
          <w:lang w:val="ru-RU"/>
        </w:rPr>
        <w:t>ПОДЪЕМНОЕ ОБОРУДОВАНИЕ</w:t>
      </w:r>
      <w:r w:rsidRPr="004D39DA">
        <w:rPr>
          <w:rFonts w:ascii="Times New Roman" w:hAnsi="Times New Roman"/>
          <w:b w:val="0"/>
          <w:caps/>
          <w:sz w:val="24"/>
          <w:szCs w:val="24"/>
          <w:lang w:val="ru-RU"/>
        </w:rPr>
        <w:t xml:space="preserve"> и инструменты для работы с трубами</w:t>
      </w:r>
    </w:p>
    <w:p w14:paraId="509F3034"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Следующее охватывается рекомендуемыми процедурами:</w:t>
      </w:r>
    </w:p>
    <w:p w14:paraId="060927B1" w14:textId="77777777" w:rsidR="00801B76" w:rsidRPr="004D39DA" w:rsidRDefault="00801B76" w:rsidP="00801B76">
      <w:pPr>
        <w:pStyle w:val="Bullet"/>
        <w:tabs>
          <w:tab w:val="clear" w:pos="1418"/>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Буровая вышка/мачта, включая фундаментную раму;</w:t>
      </w:r>
    </w:p>
    <w:p w14:paraId="28445AE3" w14:textId="77777777" w:rsidR="00801B76" w:rsidRPr="004D39DA" w:rsidRDefault="00801B76" w:rsidP="00801B76">
      <w:pPr>
        <w:pStyle w:val="Bullet"/>
        <w:tabs>
          <w:tab w:val="clear" w:pos="1418"/>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кронблок;</w:t>
      </w:r>
    </w:p>
    <w:p w14:paraId="615F8909" w14:textId="77777777" w:rsidR="00801B76" w:rsidRPr="004D39DA" w:rsidRDefault="00801B76" w:rsidP="00801B76">
      <w:pPr>
        <w:pStyle w:val="Bullet"/>
        <w:tabs>
          <w:tab w:val="clear" w:pos="1418"/>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талевые блоки;</w:t>
      </w:r>
    </w:p>
    <w:p w14:paraId="2918FE8E" w14:textId="77777777" w:rsidR="00801B76" w:rsidRPr="004D39DA" w:rsidRDefault="00801B76" w:rsidP="00801B76">
      <w:pPr>
        <w:pStyle w:val="Bullet"/>
        <w:tabs>
          <w:tab w:val="clear" w:pos="1418"/>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соединители и соединительные адаптеры;</w:t>
      </w:r>
    </w:p>
    <w:p w14:paraId="3EEA50B9" w14:textId="77777777" w:rsidR="00801B76" w:rsidRPr="004D39DA" w:rsidRDefault="00801B76" w:rsidP="00801B76">
      <w:pPr>
        <w:pStyle w:val="Bullet"/>
        <w:tabs>
          <w:tab w:val="clear" w:pos="1418"/>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буровые крюки;</w:t>
      </w:r>
    </w:p>
    <w:p w14:paraId="3E279975" w14:textId="77777777" w:rsidR="00801B76" w:rsidRPr="004D39DA" w:rsidRDefault="00801B76" w:rsidP="00801B76">
      <w:pPr>
        <w:pStyle w:val="Bullet"/>
        <w:tabs>
          <w:tab w:val="clear" w:pos="1418"/>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крюки;</w:t>
      </w:r>
    </w:p>
    <w:p w14:paraId="1036E597" w14:textId="77777777" w:rsidR="00801B76" w:rsidRPr="004D39DA" w:rsidRDefault="00801B76" w:rsidP="00801B76">
      <w:pPr>
        <w:pStyle w:val="Bullet"/>
        <w:tabs>
          <w:tab w:val="clear" w:pos="1418"/>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стропы элеватора;</w:t>
      </w:r>
    </w:p>
    <w:p w14:paraId="25127B4B" w14:textId="77777777" w:rsidR="00801B76" w:rsidRPr="004D39DA" w:rsidRDefault="00801B76" w:rsidP="00801B76">
      <w:pPr>
        <w:pStyle w:val="Bullet"/>
        <w:tabs>
          <w:tab w:val="clear" w:pos="1418"/>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элеваторы УБТ, обсадной колонны, НКТ и бурильной трубы (18 градусов);</w:t>
      </w:r>
    </w:p>
    <w:p w14:paraId="5110B0E1" w14:textId="77777777" w:rsidR="00801B76" w:rsidRPr="004D39DA" w:rsidRDefault="00801B76" w:rsidP="00801B76">
      <w:pPr>
        <w:pStyle w:val="Bullet"/>
        <w:tabs>
          <w:tab w:val="clear" w:pos="1418"/>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вертлюг;</w:t>
      </w:r>
    </w:p>
    <w:p w14:paraId="085E9044" w14:textId="77777777" w:rsidR="00801B76" w:rsidRPr="004D39DA" w:rsidRDefault="00801B76" w:rsidP="00801B76">
      <w:pPr>
        <w:pStyle w:val="Bullet"/>
        <w:tabs>
          <w:tab w:val="clear" w:pos="1418"/>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пауки;</w:t>
      </w:r>
    </w:p>
    <w:p w14:paraId="2ED14317" w14:textId="77777777" w:rsidR="00801B76" w:rsidRPr="004D39DA" w:rsidRDefault="00801B76" w:rsidP="00801B76">
      <w:pPr>
        <w:pStyle w:val="Bullet"/>
        <w:tabs>
          <w:tab w:val="clear" w:pos="1418"/>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крепления мертвого конца талевого каната;</w:t>
      </w:r>
    </w:p>
    <w:p w14:paraId="2D07A0A6" w14:textId="77777777" w:rsidR="00801B76" w:rsidRPr="004D39DA" w:rsidRDefault="00801B76" w:rsidP="00801B76">
      <w:pPr>
        <w:pStyle w:val="Bullet"/>
        <w:tabs>
          <w:tab w:val="clear" w:pos="1418"/>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вращатели квадрата, когда используются в качестве элемента на растяжение;</w:t>
      </w:r>
    </w:p>
    <w:p w14:paraId="18AACB3C" w14:textId="77777777" w:rsidR="00801B76" w:rsidRPr="004D39DA" w:rsidRDefault="00801B76" w:rsidP="00801B76">
      <w:pPr>
        <w:pStyle w:val="Bullet"/>
        <w:tabs>
          <w:tab w:val="clear" w:pos="1418"/>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хомут-элеваторы для УБТ;</w:t>
      </w:r>
    </w:p>
    <w:p w14:paraId="6B4388D9" w14:textId="77777777" w:rsidR="00801B76" w:rsidRPr="004D39DA" w:rsidRDefault="00801B76" w:rsidP="00801B76">
      <w:pPr>
        <w:pStyle w:val="Bullet"/>
        <w:tabs>
          <w:tab w:val="clear" w:pos="1418"/>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зажимы для свинчивания бурильной трубы;</w:t>
      </w:r>
    </w:p>
    <w:p w14:paraId="18E5D4AF" w14:textId="77777777" w:rsidR="00801B76" w:rsidRPr="004D39DA" w:rsidRDefault="00801B76" w:rsidP="00801B76">
      <w:pPr>
        <w:pStyle w:val="Bullet"/>
        <w:tabs>
          <w:tab w:val="clear" w:pos="1418"/>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приводные вертлюги и сходное Оборудование.</w:t>
      </w:r>
    </w:p>
    <w:p w14:paraId="441D0E1F" w14:textId="77777777" w:rsidR="00801B76" w:rsidRPr="004D39DA" w:rsidRDefault="005E0BA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демонстрирует имеющиеся инспекционные документы и записи, показывающие полное выполнение инспекции.  Если она не проводилась, то она должна быть проведена в соответствии с требованиями, перечисленными в </w:t>
      </w:r>
      <w:r w:rsidR="00801B76" w:rsidRPr="004D39DA">
        <w:rPr>
          <w:rFonts w:ascii="Times New Roman" w:hAnsi="Times New Roman"/>
          <w:sz w:val="24"/>
          <w:szCs w:val="24"/>
        </w:rPr>
        <w:t>B</w:t>
      </w:r>
      <w:r w:rsidR="00801B76" w:rsidRPr="004D39DA">
        <w:rPr>
          <w:rFonts w:ascii="Times New Roman" w:hAnsi="Times New Roman"/>
          <w:sz w:val="24"/>
          <w:szCs w:val="24"/>
          <w:lang w:val="ru-RU"/>
        </w:rPr>
        <w:t>-4.</w:t>
      </w:r>
    </w:p>
    <w:p w14:paraId="29B39F38"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Все Оборудование и инструменты инспектируются визуально и/или магнитопорошковой</w:t>
      </w:r>
    </w:p>
    <w:p w14:paraId="6AEFE6A8"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дефектоскопией на наличие трещин, неплотных соединений, растяжение частей, других признаков износа, коррозии или перегрузки. Любое Оборудование с трещинами, излишним износом и т.д. выводится из эксплуатации или, если трещины присутствуют в некритичных местах, они должны быть отремонтированы или заглушены и находиться под наблюдением.</w:t>
      </w:r>
    </w:p>
    <w:p w14:paraId="1070A788"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Подъемное Оборудование и инструменты для работы с трубами должны иметь уникальный неизнашиваемый идентификационный номер для отслеживания. Все грузоподъемные стрелы должны быть проверены, на них должна стоять маркировка с указанием максимальной грузоподъемности.</w:t>
      </w:r>
    </w:p>
    <w:p w14:paraId="4CD7C07B" w14:textId="1CE885DF"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bCs/>
          <w:sz w:val="24"/>
          <w:szCs w:val="24"/>
          <w:lang w:val="ru-RU"/>
        </w:rPr>
        <w:t xml:space="preserve">Замечание: </w:t>
      </w:r>
      <w:r w:rsidRPr="004D39DA">
        <w:rPr>
          <w:rFonts w:ascii="Times New Roman" w:hAnsi="Times New Roman"/>
          <w:sz w:val="24"/>
          <w:szCs w:val="24"/>
          <w:lang w:val="ru-RU"/>
        </w:rPr>
        <w:t xml:space="preserve">Приводные вертлюги и сходное Оборудование должны дополнительно проверяться в соответствии со специфическими правилами, выпускаемыми время от времени. Части Оборудования, находящиеся </w:t>
      </w:r>
      <w:r w:rsidR="00A87A56" w:rsidRPr="004D39DA">
        <w:rPr>
          <w:rFonts w:ascii="Times New Roman" w:hAnsi="Times New Roman"/>
          <w:sz w:val="24"/>
          <w:szCs w:val="24"/>
          <w:lang w:val="ru-RU"/>
        </w:rPr>
        <w:t>под большой нагрузкой,</w:t>
      </w:r>
      <w:r w:rsidRPr="004D39DA">
        <w:rPr>
          <w:rFonts w:ascii="Times New Roman" w:hAnsi="Times New Roman"/>
          <w:sz w:val="24"/>
          <w:szCs w:val="24"/>
          <w:lang w:val="ru-RU"/>
        </w:rPr>
        <w:t xml:space="preserve"> инспектируются так же, как и подъемное Оборудование.</w:t>
      </w:r>
    </w:p>
    <w:p w14:paraId="0C0011BE" w14:textId="77777777" w:rsidR="00801B76" w:rsidRPr="004D39DA" w:rsidRDefault="00801B76" w:rsidP="00801B76">
      <w:pPr>
        <w:pStyle w:val="6"/>
        <w:numPr>
          <w:ilvl w:val="0"/>
          <w:numId w:val="0"/>
        </w:numPr>
        <w:spacing w:before="0" w:line="240" w:lineRule="auto"/>
        <w:rPr>
          <w:rFonts w:ascii="Times New Roman" w:hAnsi="Times New Roman"/>
          <w:b w:val="0"/>
          <w:strike/>
          <w:sz w:val="24"/>
          <w:szCs w:val="24"/>
          <w:lang w:val="ru-RU"/>
        </w:rPr>
      </w:pPr>
      <w:r w:rsidRPr="004D39DA">
        <w:rPr>
          <w:rFonts w:ascii="Times New Roman" w:hAnsi="Times New Roman"/>
          <w:b w:val="0"/>
          <w:sz w:val="24"/>
          <w:szCs w:val="24"/>
          <w:lang w:val="ru-RU"/>
        </w:rPr>
        <w:t>92.7.10.</w:t>
      </w:r>
      <w:r w:rsidRPr="004D39DA">
        <w:rPr>
          <w:rFonts w:ascii="Times New Roman" w:hAnsi="Times New Roman"/>
          <w:b w:val="0"/>
          <w:sz w:val="24"/>
          <w:szCs w:val="24"/>
        </w:rPr>
        <w:t>A</w:t>
      </w:r>
      <w:r w:rsidRPr="004D39DA">
        <w:rPr>
          <w:rFonts w:ascii="Times New Roman" w:hAnsi="Times New Roman"/>
          <w:b w:val="0"/>
          <w:sz w:val="24"/>
          <w:szCs w:val="24"/>
          <w:lang w:val="ru-RU"/>
        </w:rPr>
        <w:t>-5</w:t>
      </w:r>
      <w:r w:rsidRPr="004D39DA">
        <w:rPr>
          <w:rFonts w:ascii="Times New Roman" w:hAnsi="Times New Roman"/>
          <w:b w:val="0"/>
          <w:sz w:val="24"/>
          <w:szCs w:val="24"/>
          <w:lang w:val="ru-RU"/>
        </w:rPr>
        <w:tab/>
      </w:r>
      <w:r w:rsidRPr="004D39DA">
        <w:rPr>
          <w:rFonts w:ascii="Times New Roman" w:hAnsi="Times New Roman"/>
          <w:b w:val="0"/>
          <w:caps/>
          <w:sz w:val="24"/>
          <w:szCs w:val="24"/>
          <w:lang w:val="ru-RU"/>
        </w:rPr>
        <w:t>Испытания трубопроводов высокого давления</w:t>
      </w:r>
    </w:p>
    <w:p w14:paraId="79B55E71" w14:textId="6FE428BA"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Все отдельные части Оборудования высокого давления (Рабочее давление 5000 – испытательное давление 7500</w:t>
      </w:r>
      <w:r w:rsidRPr="004D39DA">
        <w:rPr>
          <w:rFonts w:ascii="Times New Roman" w:hAnsi="Times New Roman"/>
          <w:sz w:val="24"/>
          <w:szCs w:val="24"/>
        </w:rPr>
        <w:t> psi</w:t>
      </w:r>
      <w:r w:rsidRPr="004D39DA">
        <w:rPr>
          <w:rFonts w:ascii="Times New Roman" w:hAnsi="Times New Roman"/>
          <w:sz w:val="24"/>
          <w:szCs w:val="24"/>
          <w:lang w:val="ru-RU"/>
        </w:rPr>
        <w:t>) снабжаются кольцом из нержавеющей стали с указанным рабочим давлением (</w:t>
      </w:r>
      <w:r w:rsidRPr="004D39DA">
        <w:rPr>
          <w:rFonts w:ascii="Times New Roman" w:hAnsi="Times New Roman"/>
          <w:sz w:val="24"/>
          <w:szCs w:val="24"/>
        </w:rPr>
        <w:t>WP</w:t>
      </w:r>
      <w:r w:rsidRPr="004D39DA">
        <w:rPr>
          <w:rFonts w:ascii="Times New Roman" w:hAnsi="Times New Roman"/>
          <w:sz w:val="24"/>
          <w:szCs w:val="24"/>
          <w:lang w:val="ru-RU"/>
        </w:rPr>
        <w:t xml:space="preserve">) и </w:t>
      </w:r>
      <w:r w:rsidR="00A87A56" w:rsidRPr="004D39DA">
        <w:rPr>
          <w:rFonts w:ascii="Times New Roman" w:hAnsi="Times New Roman"/>
          <w:sz w:val="24"/>
          <w:szCs w:val="24"/>
          <w:lang w:val="ru-RU"/>
        </w:rPr>
        <w:t>испытательным давлением</w:t>
      </w:r>
      <w:r w:rsidRPr="004D39DA">
        <w:rPr>
          <w:rFonts w:ascii="Times New Roman" w:hAnsi="Times New Roman"/>
          <w:sz w:val="24"/>
          <w:szCs w:val="24"/>
          <w:lang w:val="ru-RU"/>
        </w:rPr>
        <w:t xml:space="preserve"> (</w:t>
      </w:r>
      <w:r w:rsidRPr="004D39DA">
        <w:rPr>
          <w:rFonts w:ascii="Times New Roman" w:hAnsi="Times New Roman"/>
          <w:sz w:val="24"/>
          <w:szCs w:val="24"/>
        </w:rPr>
        <w:t>TP</w:t>
      </w:r>
      <w:r w:rsidRPr="004D39DA">
        <w:rPr>
          <w:rFonts w:ascii="Times New Roman" w:hAnsi="Times New Roman"/>
          <w:sz w:val="24"/>
          <w:szCs w:val="24"/>
          <w:lang w:val="ru-RU"/>
        </w:rPr>
        <w:t>), периодичностью инспекции и идентификационным номером.</w:t>
      </w:r>
    </w:p>
    <w:p w14:paraId="3DF50CA3" w14:textId="77777777" w:rsidR="00801B76" w:rsidRPr="004D39DA" w:rsidRDefault="00801B76" w:rsidP="00801B76">
      <w:pPr>
        <w:pStyle w:val="Level2"/>
        <w:spacing w:after="0" w:line="240" w:lineRule="auto"/>
        <w:ind w:left="0"/>
        <w:rPr>
          <w:rFonts w:ascii="Times New Roman" w:hAnsi="Times New Roman"/>
          <w:strike/>
          <w:sz w:val="24"/>
          <w:szCs w:val="24"/>
          <w:lang w:val="ru-RU"/>
        </w:rPr>
      </w:pPr>
      <w:r w:rsidRPr="004D39DA">
        <w:rPr>
          <w:rFonts w:ascii="Times New Roman" w:hAnsi="Times New Roman"/>
          <w:sz w:val="24"/>
          <w:szCs w:val="24"/>
          <w:lang w:val="ru-RU"/>
        </w:rPr>
        <w:t>Первая инспекция проводится для проверки сертификатов на материалы и состояния Оборудования.</w:t>
      </w:r>
    </w:p>
    <w:p w14:paraId="7CF29F27"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Все части проверяются на эрозию, коррозию и износ измерением толщины стенок и испытанием соединений под давлением на наличие протечек.</w:t>
      </w:r>
    </w:p>
    <w:p w14:paraId="02D0A87D" w14:textId="2539908D" w:rsidR="00801B76" w:rsidRPr="004D39DA" w:rsidRDefault="00801B76" w:rsidP="00801B76">
      <w:pPr>
        <w:pStyle w:val="Level2"/>
        <w:spacing w:after="0" w:line="240" w:lineRule="auto"/>
        <w:ind w:left="0"/>
        <w:rPr>
          <w:rFonts w:ascii="Times New Roman" w:hAnsi="Times New Roman"/>
          <w:strike/>
          <w:sz w:val="24"/>
          <w:szCs w:val="24"/>
          <w:lang w:val="ru-RU"/>
        </w:rPr>
      </w:pPr>
      <w:r w:rsidRPr="004D39DA">
        <w:rPr>
          <w:rFonts w:ascii="Times New Roman" w:hAnsi="Times New Roman"/>
          <w:bCs/>
          <w:sz w:val="24"/>
          <w:szCs w:val="24"/>
          <w:lang w:val="ru-RU"/>
        </w:rPr>
        <w:t>замечание</w:t>
      </w:r>
      <w:r w:rsidR="00A87A56" w:rsidRPr="004D39DA">
        <w:rPr>
          <w:rFonts w:ascii="Times New Roman" w:hAnsi="Times New Roman"/>
          <w:bCs/>
          <w:sz w:val="24"/>
          <w:szCs w:val="24"/>
          <w:lang w:val="ru-RU"/>
        </w:rPr>
        <w:t xml:space="preserve">: </w:t>
      </w:r>
      <w:r w:rsidR="00A87A56" w:rsidRPr="004D39DA">
        <w:rPr>
          <w:rFonts w:ascii="Times New Roman" w:hAnsi="Times New Roman"/>
          <w:sz w:val="24"/>
          <w:szCs w:val="24"/>
          <w:lang w:val="ru-RU"/>
        </w:rPr>
        <w:t>если</w:t>
      </w:r>
      <w:r w:rsidRPr="004D39DA">
        <w:rPr>
          <w:rFonts w:ascii="Times New Roman" w:hAnsi="Times New Roman"/>
          <w:sz w:val="24"/>
          <w:szCs w:val="24"/>
          <w:lang w:val="ru-RU"/>
        </w:rPr>
        <w:t xml:space="preserve"> есть резьбовые соединения в Оборудовании высокого давления, они разрешаются только в соответствии со спецификацией Заказчика в настоящем Разделе </w:t>
      </w:r>
      <w:r w:rsidRPr="004D39DA">
        <w:rPr>
          <w:rFonts w:ascii="Times New Roman" w:hAnsi="Times New Roman"/>
          <w:sz w:val="24"/>
          <w:szCs w:val="24"/>
        </w:rPr>
        <w:t>VI</w:t>
      </w:r>
      <w:r w:rsidRPr="004D39DA">
        <w:rPr>
          <w:rFonts w:ascii="Times New Roman" w:hAnsi="Times New Roman"/>
          <w:sz w:val="24"/>
          <w:szCs w:val="24"/>
          <w:lang w:val="ru-RU"/>
        </w:rPr>
        <w:t xml:space="preserve"> – «Техническая спецификация».</w:t>
      </w:r>
    </w:p>
    <w:p w14:paraId="19DC66B4"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lastRenderedPageBreak/>
        <w:t>Для подтверждения качества материала, проводятся выборочные проверки на прочность по запросу.</w:t>
      </w:r>
    </w:p>
    <w:p w14:paraId="375CD013"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Необходимые испытания давлением при испытательном давлении проводятся в безопасных условиях в специальном цехе или помещении.</w:t>
      </w:r>
    </w:p>
    <w:p w14:paraId="7EA73AB8" w14:textId="7DF36EAB"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Если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сняты с </w:t>
      </w:r>
      <w:r w:rsidR="00D14E49" w:rsidRPr="004D39DA">
        <w:rPr>
          <w:rFonts w:ascii="Times New Roman" w:hAnsi="Times New Roman"/>
          <w:sz w:val="24"/>
          <w:szCs w:val="24"/>
          <w:lang w:val="ru-RU"/>
        </w:rPr>
        <w:t>ПБУ</w:t>
      </w:r>
      <w:r w:rsidRPr="004D39DA">
        <w:rPr>
          <w:rFonts w:ascii="Times New Roman" w:hAnsi="Times New Roman"/>
          <w:sz w:val="24"/>
          <w:szCs w:val="24"/>
          <w:lang w:val="ru-RU"/>
        </w:rPr>
        <w:t xml:space="preserve"> для инспекции и/или ремонта,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временно заменяет такие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(быстроразъемные соединения и т.д.) за свой счет.</w:t>
      </w:r>
    </w:p>
    <w:p w14:paraId="7084B288"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После снятия, следующая инспекция цементировочного и испытательного Оборудования проводится в указанном ниже порядке:</w:t>
      </w:r>
    </w:p>
    <w:p w14:paraId="2DC1F7D4" w14:textId="77777777" w:rsidR="00801B76" w:rsidRPr="004D39DA" w:rsidRDefault="00801B76" w:rsidP="00801B76">
      <w:pPr>
        <w:pStyle w:val="ListNumbered"/>
        <w:numPr>
          <w:ilvl w:val="0"/>
          <w:numId w:val="23"/>
        </w:numPr>
        <w:tabs>
          <w:tab w:val="clear" w:pos="1418"/>
        </w:tabs>
        <w:autoSpaceDE/>
        <w:autoSpaceDN/>
        <w:adjustRightInd/>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Демонтаж узлов для чистки и внутреннего осмотра.</w:t>
      </w:r>
    </w:p>
    <w:p w14:paraId="054D5391" w14:textId="77777777" w:rsidR="00801B76" w:rsidRPr="004D39DA" w:rsidRDefault="00801B76" w:rsidP="00801B76">
      <w:pPr>
        <w:pStyle w:val="ListNumbered"/>
        <w:numPr>
          <w:ilvl w:val="0"/>
          <w:numId w:val="23"/>
        </w:numPr>
        <w:tabs>
          <w:tab w:val="clear" w:pos="1418"/>
        </w:tabs>
        <w:autoSpaceDE/>
        <w:autoSpaceDN/>
        <w:adjustRightInd/>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Замер толщин стенок (проводятся выборочные проверки на прочность по запросу).</w:t>
      </w:r>
    </w:p>
    <w:p w14:paraId="028B8319" w14:textId="77777777" w:rsidR="00801B76" w:rsidRPr="004D39DA" w:rsidRDefault="00801B76" w:rsidP="00801B76">
      <w:pPr>
        <w:pStyle w:val="ListNumbered"/>
        <w:numPr>
          <w:ilvl w:val="0"/>
          <w:numId w:val="23"/>
        </w:numPr>
        <w:tabs>
          <w:tab w:val="clear" w:pos="1418"/>
        </w:tabs>
        <w:autoSpaceDE/>
        <w:autoSpaceDN/>
        <w:adjustRightInd/>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После сборки нескольких частей вместе, проводится испытание давлением в безопасных условиях (в специальном цехе или помещении).</w:t>
      </w:r>
    </w:p>
    <w:p w14:paraId="3D310A02" w14:textId="29260DC4" w:rsidR="00801B76" w:rsidRPr="004D39DA" w:rsidRDefault="00801B76" w:rsidP="00801B76">
      <w:pPr>
        <w:pStyle w:val="ListNumbered"/>
        <w:numPr>
          <w:ilvl w:val="0"/>
          <w:numId w:val="23"/>
        </w:numPr>
        <w:tabs>
          <w:tab w:val="clear" w:pos="1418"/>
        </w:tabs>
        <w:autoSpaceDE/>
        <w:autoSpaceDN/>
        <w:adjustRightInd/>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Установка кольца из нержавеющей стали с указанными рабочим давлением (</w:t>
      </w:r>
      <w:r w:rsidRPr="004D39DA">
        <w:rPr>
          <w:rFonts w:ascii="Times New Roman" w:hAnsi="Times New Roman" w:cs="Times New Roman"/>
          <w:sz w:val="24"/>
          <w:szCs w:val="24"/>
        </w:rPr>
        <w:t>WP</w:t>
      </w:r>
      <w:r w:rsidRPr="004D39DA">
        <w:rPr>
          <w:rFonts w:ascii="Times New Roman" w:hAnsi="Times New Roman" w:cs="Times New Roman"/>
          <w:sz w:val="24"/>
          <w:szCs w:val="24"/>
          <w:lang w:val="ru-RU"/>
        </w:rPr>
        <w:t xml:space="preserve">) и </w:t>
      </w:r>
      <w:r w:rsidR="00A87A56" w:rsidRPr="004D39DA">
        <w:rPr>
          <w:rFonts w:ascii="Times New Roman" w:hAnsi="Times New Roman" w:cs="Times New Roman"/>
          <w:sz w:val="24"/>
          <w:szCs w:val="24"/>
          <w:lang w:val="ru-RU"/>
        </w:rPr>
        <w:t>испытательным давлением</w:t>
      </w:r>
      <w:r w:rsidRPr="004D39DA">
        <w:rPr>
          <w:rFonts w:ascii="Times New Roman" w:hAnsi="Times New Roman" w:cs="Times New Roman"/>
          <w:sz w:val="24"/>
          <w:szCs w:val="24"/>
          <w:lang w:val="ru-RU"/>
        </w:rPr>
        <w:t xml:space="preserve"> (</w:t>
      </w:r>
      <w:r w:rsidRPr="004D39DA">
        <w:rPr>
          <w:rFonts w:ascii="Times New Roman" w:hAnsi="Times New Roman" w:cs="Times New Roman"/>
          <w:sz w:val="24"/>
          <w:szCs w:val="24"/>
        </w:rPr>
        <w:t>TP</w:t>
      </w:r>
      <w:r w:rsidRPr="004D39DA">
        <w:rPr>
          <w:rFonts w:ascii="Times New Roman" w:hAnsi="Times New Roman" w:cs="Times New Roman"/>
          <w:sz w:val="24"/>
          <w:szCs w:val="24"/>
          <w:lang w:val="ru-RU"/>
        </w:rPr>
        <w:t>), периодичностью инспекции и идентификационным номером.</w:t>
      </w:r>
    </w:p>
    <w:p w14:paraId="1D59C3DA" w14:textId="77777777" w:rsidR="00801B76" w:rsidRPr="004D39DA" w:rsidRDefault="00801B76" w:rsidP="00801B76">
      <w:pPr>
        <w:pStyle w:val="ListNumbered"/>
        <w:numPr>
          <w:ilvl w:val="0"/>
          <w:numId w:val="23"/>
        </w:numPr>
        <w:tabs>
          <w:tab w:val="clear" w:pos="1418"/>
        </w:tabs>
        <w:autoSpaceDE/>
        <w:autoSpaceDN/>
        <w:adjustRightInd/>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Регистрация данных инспекции в инспекционной карточке для хранения.</w:t>
      </w:r>
    </w:p>
    <w:p w14:paraId="17BB3380" w14:textId="77777777" w:rsidR="00801B76" w:rsidRPr="004D39DA" w:rsidRDefault="00801B76" w:rsidP="00801B76">
      <w:pPr>
        <w:pStyle w:val="ListNumbered"/>
        <w:numPr>
          <w:ilvl w:val="0"/>
          <w:numId w:val="23"/>
        </w:numPr>
        <w:tabs>
          <w:tab w:val="clear" w:pos="1418"/>
        </w:tabs>
        <w:autoSpaceDE/>
        <w:autoSpaceDN/>
        <w:adjustRightInd/>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 xml:space="preserve">Следующая инспекция проходит в течение года Услуги (быстроразъемные соединения) или в промежуток, указанный в </w:t>
      </w:r>
      <w:r w:rsidRPr="004D39DA">
        <w:rPr>
          <w:rFonts w:ascii="Times New Roman" w:hAnsi="Times New Roman" w:cs="Times New Roman"/>
          <w:sz w:val="24"/>
          <w:szCs w:val="24"/>
        </w:rPr>
        <w:t>B</w:t>
      </w:r>
      <w:r w:rsidRPr="004D39DA">
        <w:rPr>
          <w:rFonts w:ascii="Times New Roman" w:hAnsi="Times New Roman" w:cs="Times New Roman"/>
          <w:sz w:val="24"/>
          <w:szCs w:val="24"/>
          <w:lang w:val="ru-RU"/>
        </w:rPr>
        <w:t>-5.</w:t>
      </w:r>
    </w:p>
    <w:p w14:paraId="03B37CE9"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sz w:val="24"/>
          <w:szCs w:val="24"/>
          <w:lang w:val="ru-RU"/>
        </w:rPr>
        <w:t xml:space="preserve">92.7.11. </w:t>
      </w:r>
      <w:r w:rsidRPr="004D39DA">
        <w:rPr>
          <w:rFonts w:ascii="Times New Roman" w:hAnsi="Times New Roman"/>
          <w:b w:val="0"/>
          <w:sz w:val="24"/>
          <w:szCs w:val="24"/>
        </w:rPr>
        <w:t>A</w:t>
      </w:r>
      <w:r w:rsidRPr="004D39DA">
        <w:rPr>
          <w:rFonts w:ascii="Times New Roman" w:hAnsi="Times New Roman"/>
          <w:b w:val="0"/>
          <w:sz w:val="24"/>
          <w:szCs w:val="24"/>
          <w:lang w:val="ru-RU"/>
        </w:rPr>
        <w:t>-6</w:t>
      </w:r>
      <w:r w:rsidRPr="004D39DA">
        <w:rPr>
          <w:rFonts w:ascii="Times New Roman" w:hAnsi="Times New Roman"/>
          <w:b w:val="0"/>
          <w:sz w:val="24"/>
          <w:szCs w:val="24"/>
          <w:lang w:val="ru-RU"/>
        </w:rPr>
        <w:tab/>
      </w:r>
      <w:r w:rsidRPr="004D39DA">
        <w:rPr>
          <w:rFonts w:ascii="Times New Roman" w:hAnsi="Times New Roman"/>
          <w:b w:val="0"/>
          <w:caps/>
          <w:sz w:val="24"/>
          <w:szCs w:val="24"/>
          <w:lang w:val="ru-RU"/>
        </w:rPr>
        <w:t>Система бурового раствора высокого давления, шланги высокого давления</w:t>
      </w:r>
    </w:p>
    <w:p w14:paraId="17CBAE18"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Система проверяется визуально и ультразвуковым исследованием для определения эрозии, коррозии и износа, результаты регистрируются.</w:t>
      </w:r>
    </w:p>
    <w:p w14:paraId="7BE29213"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bCs/>
          <w:sz w:val="24"/>
          <w:szCs w:val="24"/>
          <w:lang w:val="ru-RU"/>
        </w:rPr>
        <w:t xml:space="preserve">замечание: </w:t>
      </w:r>
      <w:r w:rsidRPr="004D39DA">
        <w:rPr>
          <w:rFonts w:ascii="Times New Roman" w:hAnsi="Times New Roman"/>
          <w:sz w:val="24"/>
          <w:szCs w:val="24"/>
          <w:lang w:val="ru-RU"/>
        </w:rPr>
        <w:t>Некоторые места инспектируются периодически для справки и протокола.</w:t>
      </w:r>
    </w:p>
    <w:p w14:paraId="3E0AEE6B"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Проводится гидростатическое испытание при давлении 5000</w:t>
      </w:r>
      <w:r w:rsidRPr="004D39DA">
        <w:rPr>
          <w:rFonts w:ascii="Times New Roman" w:hAnsi="Times New Roman"/>
          <w:sz w:val="24"/>
          <w:szCs w:val="24"/>
        </w:rPr>
        <w:t> </w:t>
      </w:r>
      <w:r w:rsidRPr="004D39DA">
        <w:rPr>
          <w:rFonts w:ascii="Times New Roman" w:hAnsi="Times New Roman"/>
          <w:sz w:val="24"/>
          <w:szCs w:val="24"/>
          <w:lang w:val="en-US"/>
        </w:rPr>
        <w:t>psi</w:t>
      </w:r>
      <w:r w:rsidRPr="004D39DA">
        <w:rPr>
          <w:rFonts w:ascii="Times New Roman" w:hAnsi="Times New Roman"/>
          <w:sz w:val="24"/>
          <w:szCs w:val="24"/>
          <w:lang w:val="ru-RU"/>
        </w:rPr>
        <w:t xml:space="preserve"> в безопасных условиях (после измерений толщин, расчетов подтверждения материалов).</w:t>
      </w:r>
    </w:p>
    <w:p w14:paraId="4469611A"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Вышеуказанные проверки и гидростатическое испытание проводятся регулярно в течение срока эксплуатации, не превышающего два года, и новые данные выбиваются на кольце из нержавеющей стали.</w:t>
      </w:r>
    </w:p>
    <w:p w14:paraId="19BF014F"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caps/>
          <w:sz w:val="24"/>
          <w:szCs w:val="24"/>
          <w:lang w:val="ru-RU"/>
        </w:rPr>
        <w:t>92.7.12. Шланги высокого давления</w:t>
      </w:r>
    </w:p>
    <w:p w14:paraId="4FA1E587"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Следующие требования выполняются для роторных, циркуляционных шлангов, шлангов вибросит, ПВО и </w:t>
      </w:r>
      <w:r w:rsidRPr="004D39DA">
        <w:rPr>
          <w:rFonts w:ascii="Times New Roman" w:hAnsi="Times New Roman"/>
          <w:sz w:val="24"/>
          <w:szCs w:val="24"/>
        </w:rPr>
        <w:t>Coflexip</w:t>
      </w:r>
      <w:r w:rsidRPr="004D39DA">
        <w:rPr>
          <w:rFonts w:ascii="Times New Roman" w:hAnsi="Times New Roman"/>
          <w:sz w:val="24"/>
          <w:szCs w:val="24"/>
          <w:lang w:val="ru-RU"/>
        </w:rPr>
        <w:t>:</w:t>
      </w:r>
    </w:p>
    <w:p w14:paraId="10EF3DDE" w14:textId="77777777" w:rsidR="00801B76" w:rsidRPr="004D39DA" w:rsidRDefault="00801B76" w:rsidP="00801B76">
      <w:pPr>
        <w:pStyle w:val="ListNumbered"/>
        <w:numPr>
          <w:ilvl w:val="0"/>
          <w:numId w:val="26"/>
        </w:numPr>
        <w:tabs>
          <w:tab w:val="clear" w:pos="1418"/>
        </w:tabs>
        <w:autoSpaceDE/>
        <w:autoSpaceDN/>
        <w:adjustRightInd/>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Визуальный внутренний (с помощью бороскопа) и наружный осмотр: рукав должен быть визуально в хорошем состоянии без видимых повреждений типа вспучиваний, перегибов, порезов и сплющиваний.</w:t>
      </w:r>
    </w:p>
    <w:p w14:paraId="45252E9C" w14:textId="77777777" w:rsidR="00801B76" w:rsidRPr="004D39DA" w:rsidRDefault="00801B76" w:rsidP="00801B76">
      <w:pPr>
        <w:pStyle w:val="ListNumbered"/>
        <w:numPr>
          <w:ilvl w:val="0"/>
          <w:numId w:val="26"/>
        </w:numPr>
        <w:tabs>
          <w:tab w:val="clear" w:pos="1418"/>
        </w:tabs>
        <w:autoSpaceDE/>
        <w:autoSpaceDN/>
        <w:adjustRightInd/>
        <w:spacing w:after="0"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 xml:space="preserve">Повреждения и/или коррозия армирующих слоев из металлической проволоки (роторных, циркуляционных шлангов, шлангов вибросит) или внешней и внутренней оплетки (шлангов ПВО и </w:t>
      </w:r>
      <w:r w:rsidRPr="004D39DA">
        <w:rPr>
          <w:rFonts w:ascii="Times New Roman" w:hAnsi="Times New Roman" w:cs="Times New Roman"/>
          <w:sz w:val="24"/>
          <w:szCs w:val="24"/>
        </w:rPr>
        <w:t>Coflexip</w:t>
      </w:r>
      <w:r w:rsidRPr="004D39DA">
        <w:rPr>
          <w:rFonts w:ascii="Times New Roman" w:hAnsi="Times New Roman" w:cs="Times New Roman"/>
          <w:sz w:val="24"/>
          <w:szCs w:val="24"/>
          <w:lang w:val="ru-RU"/>
        </w:rPr>
        <w:t>) неприемлемы. Несоответствие в этом случае ведет к выбраковке шлангов</w:t>
      </w:r>
      <w:r w:rsidRPr="004D39DA">
        <w:rPr>
          <w:rFonts w:ascii="Times New Roman" w:hAnsi="Times New Roman" w:cs="Times New Roman"/>
          <w:sz w:val="24"/>
          <w:szCs w:val="24"/>
        </w:rPr>
        <w:t>.</w:t>
      </w:r>
    </w:p>
    <w:p w14:paraId="3E7A0305" w14:textId="77777777" w:rsidR="00801B76" w:rsidRPr="004D39DA" w:rsidRDefault="00801B76" w:rsidP="00801B76">
      <w:pPr>
        <w:pStyle w:val="ListNumbered"/>
        <w:numPr>
          <w:ilvl w:val="0"/>
          <w:numId w:val="26"/>
        </w:numPr>
        <w:tabs>
          <w:tab w:val="clear" w:pos="1418"/>
        </w:tabs>
        <w:autoSpaceDE/>
        <w:autoSpaceDN/>
        <w:adjustRightInd/>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 xml:space="preserve">Шланги испытываются гидростатические с соответствующим давлением, равным 1.25 </w:t>
      </w:r>
      <w:r w:rsidRPr="004D39DA">
        <w:rPr>
          <w:rFonts w:ascii="Times New Roman" w:hAnsi="Times New Roman" w:cs="Times New Roman"/>
          <w:sz w:val="24"/>
          <w:szCs w:val="24"/>
        </w:rPr>
        <w:t>x</w:t>
      </w:r>
      <w:r w:rsidRPr="004D39DA">
        <w:rPr>
          <w:rFonts w:ascii="Times New Roman" w:hAnsi="Times New Roman" w:cs="Times New Roman"/>
          <w:sz w:val="24"/>
          <w:szCs w:val="24"/>
          <w:lang w:val="ru-RU"/>
        </w:rPr>
        <w:t xml:space="preserve"> рабочее давление (полевое испытательное давление).  Длительность испытательного давления не должно превышать 10 минут.</w:t>
      </w:r>
    </w:p>
    <w:p w14:paraId="69D2A351" w14:textId="5371CE6A" w:rsidR="00801B76" w:rsidRPr="004D39DA" w:rsidRDefault="00801B76" w:rsidP="00801B76">
      <w:pPr>
        <w:pStyle w:val="ListNumbered"/>
        <w:numPr>
          <w:ilvl w:val="0"/>
          <w:numId w:val="26"/>
        </w:numPr>
        <w:tabs>
          <w:tab w:val="clear" w:pos="1418"/>
        </w:tabs>
        <w:autoSpaceDE/>
        <w:autoSpaceDN/>
        <w:adjustRightInd/>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На шланге должно быть кольцо из нержавеющей стали с выбитыми рабочим давлением (</w:t>
      </w:r>
      <w:r w:rsidRPr="004D39DA">
        <w:rPr>
          <w:rFonts w:ascii="Times New Roman" w:hAnsi="Times New Roman" w:cs="Times New Roman"/>
          <w:sz w:val="24"/>
          <w:szCs w:val="24"/>
        </w:rPr>
        <w:t>WP</w:t>
      </w:r>
      <w:r w:rsidRPr="004D39DA">
        <w:rPr>
          <w:rFonts w:ascii="Times New Roman" w:hAnsi="Times New Roman" w:cs="Times New Roman"/>
          <w:sz w:val="24"/>
          <w:szCs w:val="24"/>
          <w:lang w:val="ru-RU"/>
        </w:rPr>
        <w:t xml:space="preserve">) и </w:t>
      </w:r>
      <w:r w:rsidR="00A87A56" w:rsidRPr="004D39DA">
        <w:rPr>
          <w:rFonts w:ascii="Times New Roman" w:hAnsi="Times New Roman" w:cs="Times New Roman"/>
          <w:sz w:val="24"/>
          <w:szCs w:val="24"/>
          <w:lang w:val="ru-RU"/>
        </w:rPr>
        <w:t>испытательным давлением</w:t>
      </w:r>
      <w:r w:rsidRPr="004D39DA">
        <w:rPr>
          <w:rFonts w:ascii="Times New Roman" w:hAnsi="Times New Roman" w:cs="Times New Roman"/>
          <w:sz w:val="24"/>
          <w:szCs w:val="24"/>
          <w:lang w:val="ru-RU"/>
        </w:rPr>
        <w:t xml:space="preserve"> (</w:t>
      </w:r>
      <w:r w:rsidRPr="004D39DA">
        <w:rPr>
          <w:rFonts w:ascii="Times New Roman" w:hAnsi="Times New Roman" w:cs="Times New Roman"/>
          <w:sz w:val="24"/>
          <w:szCs w:val="24"/>
        </w:rPr>
        <w:t>TP</w:t>
      </w:r>
      <w:r w:rsidRPr="004D39DA">
        <w:rPr>
          <w:rFonts w:ascii="Times New Roman" w:hAnsi="Times New Roman" w:cs="Times New Roman"/>
          <w:sz w:val="24"/>
          <w:szCs w:val="24"/>
          <w:lang w:val="ru-RU"/>
        </w:rPr>
        <w:t>) и датой последнего испытания.</w:t>
      </w:r>
    </w:p>
    <w:p w14:paraId="50D045B9" w14:textId="77777777" w:rsidR="00801B76" w:rsidRPr="004D39DA" w:rsidRDefault="00801B76" w:rsidP="00801B76">
      <w:pPr>
        <w:pStyle w:val="ListNumbered"/>
        <w:numPr>
          <w:ilvl w:val="0"/>
          <w:numId w:val="26"/>
        </w:numPr>
        <w:tabs>
          <w:tab w:val="clear" w:pos="1418"/>
        </w:tabs>
        <w:autoSpaceDE/>
        <w:autoSpaceDN/>
        <w:adjustRightInd/>
        <w:spacing w:after="0"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Шланги снабжаются с обоих концов правильно соединенными страховочными канатами или цепями достаточной длины. Это также применимо к быстроразъемным соединениям</w:t>
      </w:r>
      <w:r w:rsidRPr="004D39DA">
        <w:rPr>
          <w:rFonts w:ascii="Times New Roman" w:hAnsi="Times New Roman" w:cs="Times New Roman"/>
          <w:sz w:val="24"/>
          <w:szCs w:val="24"/>
        </w:rPr>
        <w:t>.</w:t>
      </w:r>
    </w:p>
    <w:p w14:paraId="610FA83E" w14:textId="77777777" w:rsidR="00801B76" w:rsidRPr="004D39DA" w:rsidRDefault="00801B76" w:rsidP="00801B76">
      <w:pPr>
        <w:pStyle w:val="ListNumbered"/>
        <w:numPr>
          <w:ilvl w:val="0"/>
          <w:numId w:val="26"/>
        </w:numPr>
        <w:tabs>
          <w:tab w:val="clear" w:pos="1418"/>
        </w:tabs>
        <w:autoSpaceDE/>
        <w:autoSpaceDN/>
        <w:adjustRightInd/>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Соответствующие муфтовые соединения должны быть типа 1502 для размеров 2" и 3", и типа</w:t>
      </w:r>
      <w:r w:rsidRPr="004D39DA">
        <w:rPr>
          <w:rFonts w:ascii="Times New Roman" w:hAnsi="Times New Roman" w:cs="Times New Roman"/>
          <w:sz w:val="24"/>
          <w:szCs w:val="24"/>
        </w:rPr>
        <w:t> </w:t>
      </w:r>
      <w:r w:rsidRPr="004D39DA">
        <w:rPr>
          <w:rFonts w:ascii="Times New Roman" w:hAnsi="Times New Roman" w:cs="Times New Roman"/>
          <w:sz w:val="24"/>
          <w:szCs w:val="24"/>
          <w:lang w:val="ru-RU"/>
        </w:rPr>
        <w:t>1002 для размера 4". Эти соединения должны быть правильно закреплены на концах шлангов. Не допускаются повреждения или смещения соединений. За исключением 4” линии для испытания.</w:t>
      </w:r>
    </w:p>
    <w:p w14:paraId="30B62ACA" w14:textId="77777777" w:rsidR="00801B76" w:rsidRPr="004D39DA" w:rsidRDefault="00801B76" w:rsidP="00801B76">
      <w:pPr>
        <w:pStyle w:val="ListNumbered"/>
        <w:autoSpaceDE/>
        <w:autoSpaceDN/>
        <w:adjustRightInd/>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lastRenderedPageBreak/>
        <w:t>Инспекция и гидростатическое испытание, упомянутые в 1), 2) и 3), повторяются после периода эксплуатации, не превышающего двух лет Услуги, результаты нового испытания</w:t>
      </w:r>
    </w:p>
    <w:p w14:paraId="5794602C" w14:textId="77777777"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выбиваются на кольце.</w:t>
      </w:r>
    </w:p>
    <w:p w14:paraId="723A5B30"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sz w:val="24"/>
          <w:szCs w:val="24"/>
          <w:lang w:val="ru-RU"/>
        </w:rPr>
        <w:t xml:space="preserve">92.7.13. </w:t>
      </w:r>
      <w:r w:rsidRPr="004D39DA">
        <w:rPr>
          <w:rFonts w:ascii="Times New Roman" w:hAnsi="Times New Roman"/>
          <w:b w:val="0"/>
          <w:sz w:val="24"/>
          <w:szCs w:val="24"/>
        </w:rPr>
        <w:t>A</w:t>
      </w:r>
      <w:r w:rsidRPr="004D39DA">
        <w:rPr>
          <w:rFonts w:ascii="Times New Roman" w:hAnsi="Times New Roman"/>
          <w:b w:val="0"/>
          <w:sz w:val="24"/>
          <w:szCs w:val="24"/>
          <w:lang w:val="ru-RU"/>
        </w:rPr>
        <w:tab/>
      </w:r>
      <w:r w:rsidRPr="004D39DA">
        <w:rPr>
          <w:rFonts w:ascii="Times New Roman" w:hAnsi="Times New Roman"/>
          <w:b w:val="0"/>
          <w:caps/>
          <w:sz w:val="24"/>
          <w:szCs w:val="24"/>
          <w:lang w:val="ru-RU"/>
        </w:rPr>
        <w:t>Верхний привод.</w:t>
      </w:r>
    </w:p>
    <w:p w14:paraId="43C92D29"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В течение 3 (трех) месяцев до даты начала работ, верхний привод инспектируется в соответствии с рекомендациями производителя и процедурами обслуживания при тяжелых условиях бурения.</w:t>
      </w:r>
    </w:p>
    <w:p w14:paraId="17D646F4" w14:textId="77777777" w:rsidR="00801B76" w:rsidRPr="004D39DA" w:rsidRDefault="00801B76" w:rsidP="00801B76">
      <w:pPr>
        <w:pStyle w:val="Level2"/>
        <w:spacing w:after="0" w:line="240" w:lineRule="auto"/>
        <w:ind w:left="0"/>
        <w:rPr>
          <w:rFonts w:ascii="Times New Roman" w:hAnsi="Times New Roman"/>
          <w:sz w:val="24"/>
          <w:szCs w:val="24"/>
        </w:rPr>
      </w:pPr>
      <w:r w:rsidRPr="004D39DA">
        <w:rPr>
          <w:rFonts w:ascii="Times New Roman" w:hAnsi="Times New Roman"/>
          <w:sz w:val="24"/>
          <w:szCs w:val="24"/>
          <w:lang w:val="ru-RU"/>
        </w:rPr>
        <w:t>Инспекция включает как минимум:</w:t>
      </w:r>
    </w:p>
    <w:p w14:paraId="126CB5F1" w14:textId="77777777" w:rsidR="00801B76" w:rsidRPr="004D39DA" w:rsidRDefault="00801B76" w:rsidP="00801B76">
      <w:pPr>
        <w:pStyle w:val="Lista"/>
        <w:numPr>
          <w:ilvl w:val="0"/>
          <w:numId w:val="38"/>
        </w:numPr>
        <w:tabs>
          <w:tab w:val="clear" w:pos="1211"/>
        </w:tabs>
        <w:spacing w:after="0" w:line="240" w:lineRule="auto"/>
        <w:ind w:left="0" w:firstLine="0"/>
        <w:rPr>
          <w:rFonts w:ascii="Times New Roman" w:hAnsi="Times New Roman"/>
          <w:sz w:val="24"/>
          <w:szCs w:val="24"/>
        </w:rPr>
      </w:pPr>
      <w:r w:rsidRPr="004D39DA">
        <w:rPr>
          <w:rFonts w:ascii="Times New Roman" w:hAnsi="Times New Roman"/>
          <w:sz w:val="24"/>
          <w:szCs w:val="24"/>
          <w:lang w:val="ru-RU"/>
        </w:rPr>
        <w:t>электромотор</w:t>
      </w:r>
      <w:r w:rsidRPr="004D39DA">
        <w:rPr>
          <w:rFonts w:ascii="Times New Roman" w:hAnsi="Times New Roman"/>
          <w:sz w:val="24"/>
          <w:szCs w:val="24"/>
        </w:rPr>
        <w:t>;</w:t>
      </w:r>
    </w:p>
    <w:p w14:paraId="6F8C93F9" w14:textId="77777777" w:rsidR="00801B76" w:rsidRPr="004D39DA" w:rsidRDefault="00801B76" w:rsidP="00801B76">
      <w:pPr>
        <w:pStyle w:val="Lista"/>
        <w:numPr>
          <w:ilvl w:val="0"/>
          <w:numId w:val="38"/>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магниточастотная дефектоскопия всех элементов под нагрузкой;</w:t>
      </w:r>
    </w:p>
    <w:p w14:paraId="7F15A4D9" w14:textId="77777777" w:rsidR="00801B76" w:rsidRPr="004D39DA" w:rsidRDefault="00801B76" w:rsidP="00801B76">
      <w:pPr>
        <w:pStyle w:val="Lista"/>
        <w:numPr>
          <w:ilvl w:val="0"/>
          <w:numId w:val="38"/>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профиль резьб на всех соединениях;</w:t>
      </w:r>
    </w:p>
    <w:p w14:paraId="7C622086" w14:textId="77777777" w:rsidR="00801B76" w:rsidRPr="004D39DA" w:rsidRDefault="00801B76" w:rsidP="00801B76">
      <w:pPr>
        <w:pStyle w:val="Lista"/>
        <w:numPr>
          <w:ilvl w:val="0"/>
          <w:numId w:val="38"/>
        </w:numPr>
        <w:tabs>
          <w:tab w:val="clear" w:pos="1211"/>
        </w:tabs>
        <w:spacing w:after="0" w:line="240" w:lineRule="auto"/>
        <w:ind w:left="0" w:firstLine="0"/>
        <w:rPr>
          <w:rFonts w:ascii="Times New Roman" w:hAnsi="Times New Roman"/>
          <w:sz w:val="24"/>
          <w:szCs w:val="24"/>
        </w:rPr>
      </w:pPr>
      <w:r w:rsidRPr="004D39DA">
        <w:rPr>
          <w:rFonts w:ascii="Times New Roman" w:hAnsi="Times New Roman"/>
          <w:sz w:val="24"/>
          <w:szCs w:val="24"/>
          <w:lang w:val="ru-RU"/>
        </w:rPr>
        <w:t>магниточастотная дефектоскопия резьб</w:t>
      </w:r>
      <w:r w:rsidRPr="004D39DA">
        <w:rPr>
          <w:rFonts w:ascii="Times New Roman" w:hAnsi="Times New Roman"/>
          <w:sz w:val="24"/>
          <w:szCs w:val="24"/>
        </w:rPr>
        <w:t>;</w:t>
      </w:r>
    </w:p>
    <w:p w14:paraId="5B86B315" w14:textId="77777777" w:rsidR="00801B76" w:rsidRPr="004D39DA" w:rsidRDefault="00801B76" w:rsidP="00801B76">
      <w:pPr>
        <w:pStyle w:val="Lista"/>
        <w:numPr>
          <w:ilvl w:val="0"/>
          <w:numId w:val="38"/>
        </w:numPr>
        <w:tabs>
          <w:tab w:val="clear" w:pos="1211"/>
        </w:tabs>
        <w:spacing w:after="0" w:line="240" w:lineRule="auto"/>
        <w:ind w:left="0" w:firstLine="0"/>
        <w:rPr>
          <w:rFonts w:ascii="Times New Roman" w:hAnsi="Times New Roman"/>
          <w:sz w:val="24"/>
          <w:szCs w:val="24"/>
        </w:rPr>
      </w:pPr>
      <w:r w:rsidRPr="004D39DA">
        <w:rPr>
          <w:rFonts w:ascii="Times New Roman" w:hAnsi="Times New Roman"/>
          <w:sz w:val="24"/>
          <w:szCs w:val="24"/>
          <w:lang w:val="ru-RU"/>
        </w:rPr>
        <w:t>разборка и инспекция ПВО</w:t>
      </w:r>
      <w:r w:rsidRPr="004D39DA">
        <w:rPr>
          <w:rFonts w:ascii="Times New Roman" w:hAnsi="Times New Roman"/>
          <w:sz w:val="24"/>
          <w:szCs w:val="24"/>
        </w:rPr>
        <w:t>.</w:t>
      </w:r>
    </w:p>
    <w:p w14:paraId="599116F3"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sz w:val="24"/>
          <w:szCs w:val="24"/>
          <w:lang w:val="ru-RU"/>
        </w:rPr>
        <w:t xml:space="preserve">92.7.14. </w:t>
      </w:r>
      <w:r w:rsidRPr="004D39DA">
        <w:rPr>
          <w:rFonts w:ascii="Times New Roman" w:hAnsi="Times New Roman"/>
          <w:b w:val="0"/>
          <w:sz w:val="24"/>
          <w:szCs w:val="24"/>
        </w:rPr>
        <w:t>B</w:t>
      </w:r>
      <w:r w:rsidRPr="004D39DA">
        <w:rPr>
          <w:rFonts w:ascii="Times New Roman" w:hAnsi="Times New Roman"/>
          <w:b w:val="0"/>
          <w:sz w:val="24"/>
          <w:szCs w:val="24"/>
          <w:lang w:val="ru-RU"/>
        </w:rPr>
        <w:t>.</w:t>
      </w:r>
      <w:r w:rsidRPr="004D39DA">
        <w:rPr>
          <w:rFonts w:ascii="Times New Roman" w:hAnsi="Times New Roman"/>
          <w:b w:val="0"/>
          <w:sz w:val="24"/>
          <w:szCs w:val="24"/>
          <w:lang w:val="ru-RU"/>
        </w:rPr>
        <w:tab/>
      </w:r>
      <w:r w:rsidRPr="004D39DA">
        <w:rPr>
          <w:rFonts w:ascii="Times New Roman" w:hAnsi="Times New Roman"/>
          <w:b w:val="0"/>
          <w:caps/>
          <w:sz w:val="24"/>
          <w:szCs w:val="24"/>
          <w:lang w:val="ru-RU"/>
        </w:rPr>
        <w:t>Периодическая инспекция или инспекция после услуги в сложных условиях эксплуатации.</w:t>
      </w:r>
    </w:p>
    <w:p w14:paraId="2E2A5ED1"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sz w:val="24"/>
          <w:szCs w:val="24"/>
          <w:lang w:val="ru-RU"/>
        </w:rPr>
        <w:t xml:space="preserve">92.7.15. </w:t>
      </w:r>
      <w:r w:rsidRPr="004D39DA">
        <w:rPr>
          <w:rFonts w:ascii="Times New Roman" w:hAnsi="Times New Roman"/>
          <w:b w:val="0"/>
          <w:sz w:val="24"/>
          <w:szCs w:val="24"/>
        </w:rPr>
        <w:t>B</w:t>
      </w:r>
      <w:r w:rsidRPr="004D39DA">
        <w:rPr>
          <w:rFonts w:ascii="Times New Roman" w:hAnsi="Times New Roman"/>
          <w:b w:val="0"/>
          <w:sz w:val="24"/>
          <w:szCs w:val="24"/>
          <w:lang w:val="ru-RU"/>
        </w:rPr>
        <w:t>-1</w:t>
      </w:r>
      <w:r w:rsidRPr="004D39DA">
        <w:rPr>
          <w:rFonts w:ascii="Times New Roman" w:hAnsi="Times New Roman"/>
          <w:b w:val="0"/>
          <w:sz w:val="24"/>
          <w:szCs w:val="24"/>
          <w:lang w:val="ru-RU"/>
        </w:rPr>
        <w:tab/>
      </w:r>
      <w:r w:rsidRPr="004D39DA">
        <w:rPr>
          <w:rFonts w:ascii="Times New Roman" w:hAnsi="Times New Roman"/>
          <w:b w:val="0"/>
          <w:caps/>
          <w:sz w:val="24"/>
          <w:szCs w:val="24"/>
          <w:lang w:val="ru-RU"/>
        </w:rPr>
        <w:t>Общие положения.</w:t>
      </w:r>
    </w:p>
    <w:p w14:paraId="2A84390A"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caps/>
          <w:sz w:val="24"/>
          <w:szCs w:val="24"/>
          <w:lang w:val="ru-RU"/>
        </w:rPr>
        <w:t>92.7.16. Периодические инспекции при нормальных условиях.</w:t>
      </w:r>
    </w:p>
    <w:p w14:paraId="2D8D088E"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Эти инспекции проводятся регулярно по всему Оборудованию, описанному в </w:t>
      </w:r>
      <w:r w:rsidRPr="004D39DA">
        <w:rPr>
          <w:rFonts w:ascii="Times New Roman" w:hAnsi="Times New Roman"/>
          <w:sz w:val="24"/>
          <w:szCs w:val="24"/>
        </w:rPr>
        <w:t>A</w:t>
      </w:r>
      <w:r w:rsidRPr="004D39DA">
        <w:rPr>
          <w:rFonts w:ascii="Times New Roman" w:hAnsi="Times New Roman"/>
          <w:sz w:val="24"/>
          <w:szCs w:val="24"/>
          <w:lang w:val="ru-RU"/>
        </w:rPr>
        <w:t xml:space="preserve">-1 по </w:t>
      </w:r>
      <w:r w:rsidRPr="004D39DA">
        <w:rPr>
          <w:rFonts w:ascii="Times New Roman" w:hAnsi="Times New Roman"/>
          <w:sz w:val="24"/>
          <w:szCs w:val="24"/>
        </w:rPr>
        <w:t>A</w:t>
      </w:r>
      <w:r w:rsidRPr="004D39DA">
        <w:rPr>
          <w:rFonts w:ascii="Times New Roman" w:hAnsi="Times New Roman"/>
          <w:sz w:val="24"/>
          <w:szCs w:val="24"/>
          <w:lang w:val="ru-RU"/>
        </w:rPr>
        <w:t>-6 включительно.</w:t>
      </w:r>
    </w:p>
    <w:p w14:paraId="168DF3D9" w14:textId="607E1FCE"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caps/>
          <w:sz w:val="24"/>
          <w:szCs w:val="24"/>
          <w:lang w:val="ru-RU"/>
        </w:rPr>
        <w:t xml:space="preserve">92.7.17. Периодические </w:t>
      </w:r>
      <w:r w:rsidR="00026BE0" w:rsidRPr="004D39DA">
        <w:rPr>
          <w:rFonts w:ascii="Times New Roman" w:hAnsi="Times New Roman"/>
          <w:b w:val="0"/>
          <w:caps/>
          <w:sz w:val="24"/>
          <w:szCs w:val="24"/>
          <w:lang w:val="ru-RU"/>
        </w:rPr>
        <w:t>ИНСПЕКЦИИ В</w:t>
      </w:r>
      <w:r w:rsidRPr="004D39DA">
        <w:rPr>
          <w:rFonts w:ascii="Times New Roman" w:hAnsi="Times New Roman"/>
          <w:b w:val="0"/>
          <w:caps/>
          <w:sz w:val="24"/>
          <w:szCs w:val="24"/>
          <w:lang w:val="ru-RU"/>
        </w:rPr>
        <w:t xml:space="preserve"> сложных условиях эксплуатации.</w:t>
      </w:r>
    </w:p>
    <w:p w14:paraId="5ED09184"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При особых условиях, возникающих во время работ, инспекции выполняются чаще.</w:t>
      </w:r>
    </w:p>
    <w:p w14:paraId="026B4BF3"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В сложных условиях эксплуатации могут возникать критические нагрузки на бурильную штангу и/или подъемное Оборудование.</w:t>
      </w:r>
    </w:p>
    <w:p w14:paraId="694D5855"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caps/>
          <w:sz w:val="24"/>
          <w:szCs w:val="24"/>
          <w:lang w:val="ru-RU"/>
        </w:rPr>
        <w:t>92.7.18. Сложные условия эксплуатации.</w:t>
      </w:r>
    </w:p>
    <w:p w14:paraId="5742916B" w14:textId="77777777" w:rsidR="00801B76" w:rsidRPr="004D39DA" w:rsidRDefault="00801B76" w:rsidP="00801B76">
      <w:pPr>
        <w:rPr>
          <w:rFonts w:ascii="Times New Roman" w:hAnsi="Times New Roman"/>
          <w:sz w:val="24"/>
          <w:lang w:val="ru-RU"/>
        </w:rPr>
      </w:pPr>
      <w:r w:rsidRPr="004D39DA">
        <w:rPr>
          <w:rFonts w:ascii="Times New Roman" w:hAnsi="Times New Roman"/>
          <w:sz w:val="24"/>
          <w:lang w:val="ru-RU"/>
        </w:rPr>
        <w:t>1.</w:t>
      </w:r>
      <w:r w:rsidRPr="004D39DA">
        <w:rPr>
          <w:rFonts w:ascii="Times New Roman" w:hAnsi="Times New Roman"/>
          <w:sz w:val="24"/>
          <w:lang w:val="ru-RU"/>
        </w:rPr>
        <w:tab/>
        <w:t>Сильные нагрузки по пределу текучести.</w:t>
      </w:r>
    </w:p>
    <w:p w14:paraId="2FD18CDD" w14:textId="77777777" w:rsidR="00801B76" w:rsidRPr="004D39DA" w:rsidRDefault="00801B76" w:rsidP="00801B76">
      <w:pPr>
        <w:pStyle w:val="Level4"/>
        <w:spacing w:after="0" w:line="240" w:lineRule="auto"/>
        <w:ind w:left="0"/>
        <w:rPr>
          <w:rFonts w:ascii="Times New Roman" w:hAnsi="Times New Roman" w:cs="Times New Roman"/>
          <w:sz w:val="24"/>
          <w:szCs w:val="24"/>
          <w:lang w:val="ru-RU"/>
        </w:rPr>
      </w:pPr>
      <w:r w:rsidRPr="004D39DA">
        <w:rPr>
          <w:rFonts w:ascii="Times New Roman" w:hAnsi="Times New Roman" w:cs="Times New Roman"/>
          <w:sz w:val="24"/>
          <w:szCs w:val="24"/>
          <w:lang w:val="ru-RU"/>
        </w:rPr>
        <w:t xml:space="preserve">Во время натяжения застрявшей трубы до 80% предела текучести, выбивания застрявшей </w:t>
      </w:r>
    </w:p>
    <w:p w14:paraId="1515CFB5" w14:textId="77777777" w:rsidR="00801B76" w:rsidRPr="004D39DA" w:rsidRDefault="00801B76" w:rsidP="00801B76">
      <w:pPr>
        <w:pStyle w:val="Level4"/>
        <w:spacing w:after="0" w:line="240" w:lineRule="auto"/>
        <w:ind w:left="0"/>
        <w:rPr>
          <w:rFonts w:ascii="Times New Roman" w:hAnsi="Times New Roman" w:cs="Times New Roman"/>
          <w:sz w:val="24"/>
          <w:szCs w:val="24"/>
          <w:lang w:val="ru-RU"/>
        </w:rPr>
      </w:pPr>
      <w:r w:rsidRPr="004D39DA">
        <w:rPr>
          <w:rFonts w:ascii="Times New Roman" w:hAnsi="Times New Roman" w:cs="Times New Roman"/>
          <w:sz w:val="24"/>
          <w:szCs w:val="24"/>
          <w:lang w:val="ru-RU"/>
        </w:rPr>
        <w:t>трубы.</w:t>
      </w:r>
    </w:p>
    <w:p w14:paraId="00CE08EE" w14:textId="77777777" w:rsidR="00801B76" w:rsidRPr="004D39DA" w:rsidRDefault="00801B76" w:rsidP="00801B76">
      <w:pPr>
        <w:pStyle w:val="ListBulleted"/>
        <w:spacing w:before="0" w:line="240" w:lineRule="auto"/>
        <w:ind w:left="0" w:firstLine="0"/>
        <w:rPr>
          <w:rFonts w:ascii="Times New Roman" w:hAnsi="Times New Roman" w:cs="Times New Roman"/>
          <w:sz w:val="24"/>
          <w:szCs w:val="24"/>
        </w:rPr>
      </w:pPr>
      <w:r w:rsidRPr="004D39DA">
        <w:rPr>
          <w:rFonts w:ascii="Times New Roman" w:hAnsi="Times New Roman" w:cs="Times New Roman"/>
          <w:sz w:val="24"/>
          <w:szCs w:val="24"/>
        </w:rPr>
        <w:t>2.</w:t>
      </w:r>
      <w:r w:rsidRPr="004D39DA">
        <w:rPr>
          <w:rFonts w:ascii="Times New Roman" w:hAnsi="Times New Roman" w:cs="Times New Roman"/>
          <w:sz w:val="24"/>
          <w:szCs w:val="24"/>
        </w:rPr>
        <w:tab/>
      </w:r>
      <w:r w:rsidRPr="004D39DA">
        <w:rPr>
          <w:rFonts w:ascii="Times New Roman" w:hAnsi="Times New Roman" w:cs="Times New Roman"/>
          <w:sz w:val="24"/>
          <w:szCs w:val="24"/>
          <w:lang w:val="ru-RU"/>
        </w:rPr>
        <w:t>Высокие усталостные нагрузки</w:t>
      </w:r>
      <w:r w:rsidRPr="004D39DA">
        <w:rPr>
          <w:rFonts w:ascii="Times New Roman" w:hAnsi="Times New Roman" w:cs="Times New Roman"/>
          <w:sz w:val="24"/>
          <w:szCs w:val="24"/>
        </w:rPr>
        <w:t>.</w:t>
      </w:r>
    </w:p>
    <w:p w14:paraId="7B395272" w14:textId="77777777" w:rsidR="00801B76" w:rsidRPr="004D39DA" w:rsidRDefault="00801B76" w:rsidP="00801B76">
      <w:pPr>
        <w:numPr>
          <w:ilvl w:val="0"/>
          <w:numId w:val="39"/>
        </w:numPr>
        <w:tabs>
          <w:tab w:val="clear" w:pos="1211"/>
        </w:tabs>
        <w:ind w:left="0" w:firstLine="0"/>
        <w:jc w:val="both"/>
        <w:rPr>
          <w:rFonts w:ascii="Times New Roman" w:hAnsi="Times New Roman"/>
          <w:sz w:val="24"/>
          <w:lang w:val="ru-RU"/>
        </w:rPr>
      </w:pPr>
      <w:r w:rsidRPr="004D39DA">
        <w:rPr>
          <w:rFonts w:ascii="Times New Roman" w:hAnsi="Times New Roman"/>
          <w:sz w:val="24"/>
          <w:lang w:val="ru-RU"/>
        </w:rPr>
        <w:t>динамические нагрузки, напр., интенсивное выбивание в течение 12 часов;</w:t>
      </w:r>
    </w:p>
    <w:p w14:paraId="611CE443" w14:textId="77777777" w:rsidR="00801B76" w:rsidRPr="004D39DA" w:rsidRDefault="00801B76" w:rsidP="00801B76">
      <w:pPr>
        <w:numPr>
          <w:ilvl w:val="0"/>
          <w:numId w:val="39"/>
        </w:numPr>
        <w:tabs>
          <w:tab w:val="clear" w:pos="1211"/>
        </w:tabs>
        <w:ind w:left="0" w:firstLine="0"/>
        <w:jc w:val="both"/>
        <w:rPr>
          <w:rFonts w:ascii="Times New Roman" w:hAnsi="Times New Roman"/>
          <w:sz w:val="24"/>
          <w:lang w:val="ru-RU"/>
        </w:rPr>
      </w:pPr>
      <w:r w:rsidRPr="004D39DA">
        <w:rPr>
          <w:rFonts w:ascii="Times New Roman" w:hAnsi="Times New Roman"/>
          <w:sz w:val="24"/>
          <w:lang w:val="ru-RU"/>
        </w:rPr>
        <w:t>крутящие моменты свыше 80% максимально допустимого крутящего момента;</w:t>
      </w:r>
    </w:p>
    <w:p w14:paraId="2C6DC5AB" w14:textId="77777777" w:rsidR="00801B76" w:rsidRPr="004D39DA" w:rsidRDefault="00801B76" w:rsidP="00801B76">
      <w:pPr>
        <w:numPr>
          <w:ilvl w:val="0"/>
          <w:numId w:val="39"/>
        </w:numPr>
        <w:tabs>
          <w:tab w:val="clear" w:pos="1211"/>
        </w:tabs>
        <w:ind w:left="0" w:firstLine="0"/>
        <w:jc w:val="both"/>
        <w:rPr>
          <w:rFonts w:ascii="Times New Roman" w:hAnsi="Times New Roman"/>
          <w:sz w:val="24"/>
          <w:lang w:val="ru-RU"/>
        </w:rPr>
      </w:pPr>
      <w:r w:rsidRPr="004D39DA">
        <w:rPr>
          <w:rFonts w:ascii="Times New Roman" w:hAnsi="Times New Roman"/>
          <w:sz w:val="24"/>
          <w:lang w:val="ru-RU"/>
        </w:rPr>
        <w:t>вибрации вращающейся бурильной трубы в течение более 300 часов (напр., при бурении твердых пород);</w:t>
      </w:r>
    </w:p>
    <w:p w14:paraId="0A44F71C" w14:textId="77777777" w:rsidR="00801B76" w:rsidRPr="004D39DA" w:rsidRDefault="00801B76" w:rsidP="00801B76">
      <w:pPr>
        <w:numPr>
          <w:ilvl w:val="0"/>
          <w:numId w:val="39"/>
        </w:numPr>
        <w:tabs>
          <w:tab w:val="clear" w:pos="1211"/>
        </w:tabs>
        <w:ind w:left="0" w:firstLine="0"/>
        <w:jc w:val="both"/>
        <w:rPr>
          <w:rFonts w:ascii="Times New Roman" w:hAnsi="Times New Roman"/>
          <w:sz w:val="24"/>
          <w:lang w:val="ru-RU"/>
        </w:rPr>
      </w:pPr>
      <w:r w:rsidRPr="004D39DA">
        <w:rPr>
          <w:rFonts w:ascii="Times New Roman" w:hAnsi="Times New Roman"/>
          <w:sz w:val="24"/>
          <w:lang w:val="ru-RU"/>
        </w:rPr>
        <w:t>после обрыва бурильной колонны. Другие дефектные части колонны могут вызывать обрыв;</w:t>
      </w:r>
    </w:p>
    <w:p w14:paraId="12C89350" w14:textId="77777777" w:rsidR="00801B76" w:rsidRPr="004D39DA" w:rsidRDefault="00801B76" w:rsidP="00801B76">
      <w:pPr>
        <w:numPr>
          <w:ilvl w:val="0"/>
          <w:numId w:val="39"/>
        </w:numPr>
        <w:tabs>
          <w:tab w:val="clear" w:pos="1211"/>
        </w:tabs>
        <w:ind w:left="0" w:firstLine="0"/>
        <w:jc w:val="both"/>
        <w:rPr>
          <w:rFonts w:ascii="Times New Roman" w:hAnsi="Times New Roman"/>
          <w:sz w:val="24"/>
          <w:lang w:val="ru-RU"/>
        </w:rPr>
      </w:pPr>
      <w:r w:rsidRPr="004D39DA">
        <w:rPr>
          <w:rFonts w:ascii="Times New Roman" w:hAnsi="Times New Roman"/>
          <w:sz w:val="24"/>
          <w:lang w:val="ru-RU"/>
        </w:rPr>
        <w:t>изгибы более 1 градуса/30 футов во время направленного бурения в течение более 300 часов.</w:t>
      </w:r>
    </w:p>
    <w:p w14:paraId="33C828FF"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При сложных условиях эксплуатации Заказчик дает консультации для принятия решения о немедленном проведении инспекции после завершения определенной работы (если есть безопасные условия для проведения). В зависимости от сложности рабочих условий Заказчик одобряет тип дополнительных инспекций.</w:t>
      </w:r>
    </w:p>
    <w:p w14:paraId="20D99CAD" w14:textId="61FC62B0" w:rsidR="00801B76" w:rsidRPr="004D39DA" w:rsidRDefault="00801B76" w:rsidP="00801B76">
      <w:pPr>
        <w:pStyle w:val="Level2"/>
        <w:spacing w:after="0" w:line="240" w:lineRule="auto"/>
        <w:ind w:left="0"/>
        <w:rPr>
          <w:rFonts w:ascii="Times New Roman" w:hAnsi="Times New Roman"/>
          <w:bCs/>
          <w:sz w:val="24"/>
          <w:szCs w:val="24"/>
          <w:lang w:val="ru-RU"/>
        </w:rPr>
      </w:pPr>
      <w:r w:rsidRPr="004D39DA">
        <w:rPr>
          <w:rFonts w:ascii="Times New Roman" w:hAnsi="Times New Roman"/>
          <w:bCs/>
          <w:sz w:val="24"/>
          <w:szCs w:val="24"/>
          <w:lang w:val="ru-RU"/>
        </w:rPr>
        <w:t xml:space="preserve">Краткое описание проверки средств </w:t>
      </w:r>
      <w:r w:rsidR="00567559" w:rsidRPr="004D39DA">
        <w:rPr>
          <w:rFonts w:ascii="Times New Roman" w:hAnsi="Times New Roman"/>
          <w:bCs/>
          <w:sz w:val="24"/>
          <w:szCs w:val="24"/>
          <w:lang w:val="ru-RU"/>
        </w:rPr>
        <w:t>Исполнителя</w:t>
      </w:r>
      <w:r w:rsidRPr="004D39DA">
        <w:rPr>
          <w:rFonts w:ascii="Times New Roman" w:hAnsi="Times New Roman"/>
          <w:bCs/>
          <w:sz w:val="24"/>
          <w:szCs w:val="24"/>
          <w:lang w:val="ru-RU"/>
        </w:rPr>
        <w:t>:</w:t>
      </w:r>
    </w:p>
    <w:p w14:paraId="575C4AC0" w14:textId="77777777" w:rsidR="00801B76" w:rsidRPr="004D39DA" w:rsidRDefault="00801B76" w:rsidP="00801B76">
      <w:pPr>
        <w:rPr>
          <w:rFonts w:ascii="Times New Roman" w:hAnsi="Times New Roman"/>
          <w:sz w:val="24"/>
          <w:lang w:val="ru-RU"/>
        </w:rPr>
      </w:pPr>
      <w:r w:rsidRPr="004D39DA">
        <w:rPr>
          <w:rFonts w:ascii="Times New Roman" w:hAnsi="Times New Roman"/>
          <w:sz w:val="24"/>
        </w:rPr>
        <w:t>B</w:t>
      </w:r>
      <w:r w:rsidRPr="004D39DA">
        <w:rPr>
          <w:rFonts w:ascii="Times New Roman" w:hAnsi="Times New Roman"/>
          <w:sz w:val="24"/>
          <w:lang w:val="ru-RU"/>
        </w:rPr>
        <w:t>-2</w:t>
      </w:r>
      <w:r w:rsidRPr="004D39DA">
        <w:rPr>
          <w:rFonts w:ascii="Times New Roman" w:hAnsi="Times New Roman"/>
          <w:sz w:val="24"/>
          <w:lang w:val="ru-RU"/>
        </w:rPr>
        <w:tab/>
        <w:t>бурильная труба и части узлов КНБК;</w:t>
      </w:r>
    </w:p>
    <w:p w14:paraId="0AAC808B" w14:textId="77777777" w:rsidR="00801B76" w:rsidRPr="004D39DA" w:rsidRDefault="00801B76" w:rsidP="00801B76">
      <w:pPr>
        <w:rPr>
          <w:rFonts w:ascii="Times New Roman" w:hAnsi="Times New Roman"/>
          <w:sz w:val="24"/>
          <w:lang w:val="ru-RU"/>
        </w:rPr>
      </w:pPr>
      <w:r w:rsidRPr="004D39DA">
        <w:rPr>
          <w:rFonts w:ascii="Times New Roman" w:hAnsi="Times New Roman"/>
          <w:sz w:val="24"/>
        </w:rPr>
        <w:t>B</w:t>
      </w:r>
      <w:r w:rsidRPr="004D39DA">
        <w:rPr>
          <w:rFonts w:ascii="Times New Roman" w:hAnsi="Times New Roman"/>
          <w:sz w:val="24"/>
          <w:lang w:val="ru-RU"/>
        </w:rPr>
        <w:t>-3</w:t>
      </w:r>
      <w:r w:rsidRPr="004D39DA">
        <w:rPr>
          <w:rFonts w:ascii="Times New Roman" w:hAnsi="Times New Roman"/>
          <w:sz w:val="24"/>
          <w:lang w:val="ru-RU"/>
        </w:rPr>
        <w:tab/>
        <w:t>подъемное Оборудование и инструменты для Услуги с трубами;</w:t>
      </w:r>
    </w:p>
    <w:p w14:paraId="16CC1157" w14:textId="77777777" w:rsidR="00801B76" w:rsidRPr="004D39DA" w:rsidRDefault="00801B76" w:rsidP="00801B76">
      <w:pPr>
        <w:rPr>
          <w:rFonts w:ascii="Times New Roman" w:hAnsi="Times New Roman"/>
          <w:sz w:val="24"/>
          <w:lang w:val="ru-RU"/>
        </w:rPr>
      </w:pPr>
      <w:r w:rsidRPr="004D39DA">
        <w:rPr>
          <w:rFonts w:ascii="Times New Roman" w:hAnsi="Times New Roman"/>
          <w:sz w:val="24"/>
        </w:rPr>
        <w:t>B</w:t>
      </w:r>
      <w:r w:rsidRPr="004D39DA">
        <w:rPr>
          <w:rFonts w:ascii="Times New Roman" w:hAnsi="Times New Roman"/>
          <w:sz w:val="24"/>
          <w:lang w:val="ru-RU"/>
        </w:rPr>
        <w:t>-4</w:t>
      </w:r>
      <w:r w:rsidRPr="004D39DA">
        <w:rPr>
          <w:rFonts w:ascii="Times New Roman" w:hAnsi="Times New Roman"/>
          <w:sz w:val="24"/>
          <w:lang w:val="ru-RU"/>
        </w:rPr>
        <w:tab/>
        <w:t>цементировочное и испытательное Оборудование;</w:t>
      </w:r>
    </w:p>
    <w:p w14:paraId="2DC1FCF7" w14:textId="77777777" w:rsidR="00801B76" w:rsidRPr="004D39DA" w:rsidRDefault="00801B76" w:rsidP="00801B76">
      <w:pPr>
        <w:rPr>
          <w:rFonts w:ascii="Times New Roman" w:hAnsi="Times New Roman"/>
          <w:sz w:val="24"/>
          <w:lang w:val="ru-RU"/>
        </w:rPr>
      </w:pPr>
      <w:r w:rsidRPr="004D39DA">
        <w:rPr>
          <w:rFonts w:ascii="Times New Roman" w:hAnsi="Times New Roman"/>
          <w:sz w:val="24"/>
        </w:rPr>
        <w:t>B</w:t>
      </w:r>
      <w:r w:rsidRPr="004D39DA">
        <w:rPr>
          <w:rFonts w:ascii="Times New Roman" w:hAnsi="Times New Roman"/>
          <w:sz w:val="24"/>
          <w:lang w:val="ru-RU"/>
        </w:rPr>
        <w:t>-5</w:t>
      </w:r>
      <w:r w:rsidRPr="004D39DA">
        <w:rPr>
          <w:rFonts w:ascii="Times New Roman" w:hAnsi="Times New Roman"/>
          <w:sz w:val="24"/>
          <w:lang w:val="ru-RU"/>
        </w:rPr>
        <w:tab/>
        <w:t>система бурового раствора высокого давления, шланги высокого давления;</w:t>
      </w:r>
    </w:p>
    <w:p w14:paraId="061258B7" w14:textId="77777777" w:rsidR="00801B76" w:rsidRPr="004D39DA" w:rsidRDefault="00801B76" w:rsidP="00801B76">
      <w:pPr>
        <w:rPr>
          <w:rFonts w:ascii="Times New Roman" w:hAnsi="Times New Roman"/>
          <w:sz w:val="24"/>
          <w:lang w:val="ru-RU"/>
        </w:rPr>
      </w:pPr>
      <w:r w:rsidRPr="004D39DA">
        <w:rPr>
          <w:rFonts w:ascii="Times New Roman" w:hAnsi="Times New Roman"/>
          <w:sz w:val="24"/>
        </w:rPr>
        <w:t>B</w:t>
      </w:r>
      <w:r w:rsidRPr="004D39DA">
        <w:rPr>
          <w:rFonts w:ascii="Times New Roman" w:hAnsi="Times New Roman"/>
          <w:sz w:val="24"/>
          <w:lang w:val="ru-RU"/>
        </w:rPr>
        <w:t>-6</w:t>
      </w:r>
      <w:r w:rsidRPr="004D39DA">
        <w:rPr>
          <w:rFonts w:ascii="Times New Roman" w:hAnsi="Times New Roman"/>
          <w:sz w:val="24"/>
          <w:lang w:val="ru-RU"/>
        </w:rPr>
        <w:tab/>
        <w:t>верхний привод;</w:t>
      </w:r>
    </w:p>
    <w:p w14:paraId="08E214D0" w14:textId="08CF3EAE"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sz w:val="24"/>
          <w:szCs w:val="24"/>
          <w:lang w:val="ru-RU"/>
        </w:rPr>
        <w:t xml:space="preserve">92.7.19. </w:t>
      </w:r>
      <w:r w:rsidRPr="004D39DA">
        <w:rPr>
          <w:rFonts w:ascii="Times New Roman" w:hAnsi="Times New Roman"/>
          <w:b w:val="0"/>
          <w:sz w:val="24"/>
          <w:szCs w:val="24"/>
        </w:rPr>
        <w:t>B</w:t>
      </w:r>
      <w:r w:rsidRPr="004D39DA">
        <w:rPr>
          <w:rFonts w:ascii="Times New Roman" w:hAnsi="Times New Roman"/>
          <w:b w:val="0"/>
          <w:sz w:val="24"/>
          <w:szCs w:val="24"/>
          <w:lang w:val="ru-RU"/>
        </w:rPr>
        <w:t>-2</w:t>
      </w:r>
      <w:r w:rsidRPr="004D39DA">
        <w:rPr>
          <w:rFonts w:ascii="Times New Roman" w:hAnsi="Times New Roman"/>
          <w:b w:val="0"/>
          <w:sz w:val="24"/>
          <w:szCs w:val="24"/>
          <w:lang w:val="ru-RU"/>
        </w:rPr>
        <w:tab/>
      </w:r>
      <w:r w:rsidRPr="004D39DA">
        <w:rPr>
          <w:rFonts w:ascii="Times New Roman" w:hAnsi="Times New Roman"/>
          <w:b w:val="0"/>
          <w:caps/>
          <w:sz w:val="24"/>
          <w:szCs w:val="24"/>
          <w:lang w:val="ru-RU"/>
        </w:rPr>
        <w:t>бурильная труба и части узлов</w:t>
      </w:r>
      <w:r w:rsidR="00BA57CD" w:rsidRPr="004D39DA">
        <w:rPr>
          <w:rFonts w:ascii="Times New Roman" w:hAnsi="Times New Roman"/>
          <w:b w:val="0"/>
          <w:caps/>
          <w:sz w:val="24"/>
          <w:szCs w:val="24"/>
          <w:lang w:val="ru-RU"/>
        </w:rPr>
        <w:t xml:space="preserve"> </w:t>
      </w:r>
      <w:r w:rsidRPr="004D39DA">
        <w:rPr>
          <w:rFonts w:ascii="Times New Roman" w:hAnsi="Times New Roman"/>
          <w:b w:val="0"/>
          <w:sz w:val="24"/>
          <w:szCs w:val="24"/>
          <w:lang w:val="ru-RU"/>
        </w:rPr>
        <w:t>КНБК</w:t>
      </w:r>
    </w:p>
    <w:p w14:paraId="6445291B"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Периодическая инспекция или инспекция бурильной трубы после эксплуатации в сложных условиях проводится в соответствии со спецификациями отраслевого стандарта. Частота </w:t>
      </w:r>
      <w:r w:rsidRPr="004D39DA">
        <w:rPr>
          <w:rFonts w:ascii="Times New Roman" w:hAnsi="Times New Roman"/>
          <w:sz w:val="24"/>
          <w:szCs w:val="24"/>
          <w:lang w:val="ru-RU"/>
        </w:rPr>
        <w:lastRenderedPageBreak/>
        <w:t>проведения инспекции по требованию Заказчика бурильной трубы, КНБК, УБТ и бурильных ясов, следующая:</w:t>
      </w:r>
    </w:p>
    <w:p w14:paraId="4C46DDD4" w14:textId="77777777" w:rsidR="00801B76" w:rsidRPr="004D39DA" w:rsidRDefault="00801B76" w:rsidP="00801B76">
      <w:pPr>
        <w:pStyle w:val="ListNumbered"/>
        <w:numPr>
          <w:ilvl w:val="0"/>
          <w:numId w:val="27"/>
        </w:numPr>
        <w:tabs>
          <w:tab w:val="clear" w:pos="1418"/>
        </w:tabs>
        <w:autoSpaceDE/>
        <w:autoSpaceDN/>
        <w:adjustRightInd/>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Бурильная труба и КНБК – нормальные условия эксплуатации</w:t>
      </w:r>
    </w:p>
    <w:p w14:paraId="55B8F2DE"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После 1500 часов вращения или 6 (шести) месяцев регулярного использования, в зависимости от того, что наступит ранее.</w:t>
      </w:r>
    </w:p>
    <w:p w14:paraId="334A1B38" w14:textId="77777777" w:rsidR="00801B76" w:rsidRPr="004D39DA" w:rsidRDefault="00801B76" w:rsidP="00801B76">
      <w:pPr>
        <w:pStyle w:val="ListNumbered"/>
        <w:keepNext/>
        <w:numPr>
          <w:ilvl w:val="0"/>
          <w:numId w:val="23"/>
        </w:numPr>
        <w:tabs>
          <w:tab w:val="clear" w:pos="1418"/>
        </w:tabs>
        <w:autoSpaceDE/>
        <w:autoSpaceDN/>
        <w:adjustRightInd/>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Бурильная труба и КНБК – Сложные условия эксплуатации</w:t>
      </w:r>
    </w:p>
    <w:p w14:paraId="3D0314C0" w14:textId="78D486EC"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После </w:t>
      </w:r>
      <w:r w:rsidR="00026BE0" w:rsidRPr="004D39DA">
        <w:rPr>
          <w:rFonts w:ascii="Times New Roman" w:hAnsi="Times New Roman"/>
          <w:sz w:val="24"/>
          <w:szCs w:val="24"/>
          <w:lang w:val="ru-RU"/>
        </w:rPr>
        <w:t>1000 часов</w:t>
      </w:r>
      <w:r w:rsidRPr="004D39DA">
        <w:rPr>
          <w:rFonts w:ascii="Times New Roman" w:hAnsi="Times New Roman"/>
          <w:sz w:val="24"/>
          <w:szCs w:val="24"/>
          <w:lang w:val="ru-RU"/>
        </w:rPr>
        <w:t xml:space="preserve"> вращения или шести месяцев регулярного использования, в зависимости от того, что наступит ранее, или если состояние скважины того требует и/или появляется сильная вибрация.</w:t>
      </w:r>
    </w:p>
    <w:p w14:paraId="3A3FE8AF" w14:textId="77777777" w:rsidR="00801B76" w:rsidRPr="004D39DA" w:rsidRDefault="00801B76" w:rsidP="00801B76">
      <w:pPr>
        <w:pStyle w:val="ListNumbered"/>
        <w:numPr>
          <w:ilvl w:val="0"/>
          <w:numId w:val="23"/>
        </w:numPr>
        <w:tabs>
          <w:tab w:val="clear" w:pos="1418"/>
        </w:tabs>
        <w:autoSpaceDE/>
        <w:autoSpaceDN/>
        <w:adjustRightInd/>
        <w:spacing w:after="0"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УБТ</w:t>
      </w:r>
    </w:p>
    <w:p w14:paraId="40CE60BC"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После 300 часов вращения или после каждой скважины, в зависимости от того, что наступит ранее.</w:t>
      </w:r>
    </w:p>
    <w:p w14:paraId="4861D9FF" w14:textId="77777777" w:rsidR="00801B76" w:rsidRPr="004D39DA" w:rsidRDefault="00801B76" w:rsidP="00801B76">
      <w:pPr>
        <w:pStyle w:val="ListNumbered"/>
        <w:numPr>
          <w:ilvl w:val="0"/>
          <w:numId w:val="23"/>
        </w:numPr>
        <w:tabs>
          <w:tab w:val="clear" w:pos="1418"/>
        </w:tabs>
        <w:autoSpaceDE/>
        <w:autoSpaceDN/>
        <w:adjustRightInd/>
        <w:spacing w:after="0"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Бурильные ясы</w:t>
      </w:r>
    </w:p>
    <w:p w14:paraId="6CF4F356" w14:textId="668A4851"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После 150 часов вращения или после каждой скважины, в зависимости от того, что наступит ранее, или если состояние скважины того требует и/или проявляются </w:t>
      </w:r>
      <w:r w:rsidR="00026BE0" w:rsidRPr="004D39DA">
        <w:rPr>
          <w:rFonts w:ascii="Times New Roman" w:hAnsi="Times New Roman"/>
          <w:sz w:val="24"/>
          <w:szCs w:val="24"/>
          <w:lang w:val="ru-RU"/>
        </w:rPr>
        <w:t>сложные условия</w:t>
      </w:r>
      <w:r w:rsidRPr="004D39DA">
        <w:rPr>
          <w:rFonts w:ascii="Times New Roman" w:hAnsi="Times New Roman"/>
          <w:sz w:val="24"/>
          <w:szCs w:val="24"/>
          <w:lang w:val="ru-RU"/>
        </w:rPr>
        <w:t>.</w:t>
      </w:r>
    </w:p>
    <w:p w14:paraId="0C281312" w14:textId="2FE4229E" w:rsidR="00801B76" w:rsidRPr="004D39DA" w:rsidRDefault="00801B76" w:rsidP="00801B76">
      <w:pPr>
        <w:keepNext/>
        <w:rPr>
          <w:rFonts w:ascii="Times New Roman" w:hAnsi="Times New Roman"/>
          <w:sz w:val="24"/>
          <w:lang w:val="ru-RU"/>
        </w:rPr>
      </w:pPr>
      <w:r w:rsidRPr="004D39DA">
        <w:rPr>
          <w:rFonts w:ascii="Times New Roman" w:hAnsi="Times New Roman"/>
          <w:bCs/>
          <w:sz w:val="24"/>
          <w:lang w:val="ru-RU"/>
        </w:rPr>
        <w:t xml:space="preserve">замечание: </w:t>
      </w:r>
      <w:r w:rsidRPr="004D39DA">
        <w:rPr>
          <w:rFonts w:ascii="Times New Roman" w:hAnsi="Times New Roman"/>
          <w:sz w:val="24"/>
          <w:lang w:val="ru-RU"/>
        </w:rPr>
        <w:t xml:space="preserve">С начала каждой скважины часы вращения считаются с нуля, подлежат предоставлению </w:t>
      </w:r>
      <w:r w:rsidR="00567559" w:rsidRPr="004D39DA">
        <w:rPr>
          <w:rFonts w:ascii="Times New Roman" w:hAnsi="Times New Roman"/>
          <w:sz w:val="24"/>
          <w:lang w:val="ru-RU"/>
        </w:rPr>
        <w:t>Исполнителем</w:t>
      </w:r>
      <w:r w:rsidRPr="004D39DA">
        <w:rPr>
          <w:rFonts w:ascii="Times New Roman" w:hAnsi="Times New Roman"/>
          <w:sz w:val="24"/>
          <w:lang w:val="ru-RU"/>
        </w:rPr>
        <w:t xml:space="preserve"> и подтверждению Заказчиком последней даты инспекции.</w:t>
      </w:r>
    </w:p>
    <w:p w14:paraId="78705182" w14:textId="77777777" w:rsidR="00801B76" w:rsidRPr="004D39DA" w:rsidRDefault="00801B76" w:rsidP="00801B76">
      <w:pPr>
        <w:keepNext/>
        <w:rPr>
          <w:rFonts w:ascii="Times New Roman" w:hAnsi="Times New Roman"/>
          <w:sz w:val="24"/>
          <w:lang w:val="ru-RU"/>
        </w:rPr>
      </w:pPr>
    </w:p>
    <w:tbl>
      <w:tblPr>
        <w:tblW w:w="0" w:type="auto"/>
        <w:jc w:val="center"/>
        <w:tblLayout w:type="fixed"/>
        <w:tblCellMar>
          <w:left w:w="80" w:type="dxa"/>
          <w:right w:w="80" w:type="dxa"/>
        </w:tblCellMar>
        <w:tblLook w:val="0000" w:firstRow="0" w:lastRow="0" w:firstColumn="0" w:lastColumn="0" w:noHBand="0" w:noVBand="0"/>
      </w:tblPr>
      <w:tblGrid>
        <w:gridCol w:w="1701"/>
        <w:gridCol w:w="3261"/>
        <w:gridCol w:w="4394"/>
      </w:tblGrid>
      <w:tr w:rsidR="00801B76" w:rsidRPr="004D39DA" w14:paraId="0FBF18E3" w14:textId="77777777" w:rsidTr="004E1D94">
        <w:trPr>
          <w:cantSplit/>
          <w:jc w:val="center"/>
        </w:trPr>
        <w:tc>
          <w:tcPr>
            <w:tcW w:w="1701" w:type="dxa"/>
            <w:tcBorders>
              <w:top w:val="single" w:sz="6" w:space="0" w:color="auto"/>
              <w:left w:val="single" w:sz="6" w:space="0" w:color="auto"/>
              <w:bottom w:val="single" w:sz="6" w:space="0" w:color="auto"/>
              <w:right w:val="single" w:sz="6" w:space="0" w:color="auto"/>
            </w:tcBorders>
          </w:tcPr>
          <w:p w14:paraId="07F3DC5F" w14:textId="77777777" w:rsidR="00801B76" w:rsidRPr="004D39DA" w:rsidRDefault="00801B76" w:rsidP="00B13472">
            <w:pPr>
              <w:rPr>
                <w:rFonts w:ascii="Times New Roman" w:hAnsi="Times New Roman"/>
                <w:bCs/>
                <w:sz w:val="24"/>
                <w:lang w:val="ru-RU"/>
              </w:rPr>
            </w:pPr>
            <w:r w:rsidRPr="004D39DA">
              <w:rPr>
                <w:rFonts w:ascii="Times New Roman" w:hAnsi="Times New Roman"/>
                <w:bCs/>
                <w:sz w:val="24"/>
                <w:lang w:val="ru-RU"/>
              </w:rPr>
              <w:t>Частота</w:t>
            </w:r>
          </w:p>
        </w:tc>
        <w:tc>
          <w:tcPr>
            <w:tcW w:w="3261" w:type="dxa"/>
            <w:tcBorders>
              <w:top w:val="single" w:sz="6" w:space="0" w:color="auto"/>
              <w:left w:val="single" w:sz="6" w:space="0" w:color="auto"/>
              <w:bottom w:val="single" w:sz="6" w:space="0" w:color="auto"/>
              <w:right w:val="single" w:sz="6" w:space="0" w:color="auto"/>
            </w:tcBorders>
          </w:tcPr>
          <w:p w14:paraId="3159CA9B" w14:textId="77777777" w:rsidR="00801B76" w:rsidRPr="004D39DA" w:rsidRDefault="00801B76" w:rsidP="00B13472">
            <w:pPr>
              <w:rPr>
                <w:rFonts w:ascii="Times New Roman" w:hAnsi="Times New Roman"/>
                <w:bCs/>
                <w:sz w:val="24"/>
                <w:lang w:val="ru-RU"/>
              </w:rPr>
            </w:pPr>
            <w:r w:rsidRPr="004D39DA">
              <w:rPr>
                <w:rFonts w:ascii="Times New Roman" w:hAnsi="Times New Roman"/>
                <w:bCs/>
                <w:sz w:val="24"/>
                <w:lang w:val="ru-RU"/>
              </w:rPr>
              <w:t>Тип инспекции</w:t>
            </w:r>
          </w:p>
        </w:tc>
        <w:tc>
          <w:tcPr>
            <w:tcW w:w="4394" w:type="dxa"/>
            <w:tcBorders>
              <w:top w:val="single" w:sz="6" w:space="0" w:color="auto"/>
              <w:left w:val="single" w:sz="6" w:space="0" w:color="auto"/>
              <w:bottom w:val="single" w:sz="6" w:space="0" w:color="auto"/>
              <w:right w:val="single" w:sz="6" w:space="0" w:color="auto"/>
            </w:tcBorders>
          </w:tcPr>
          <w:p w14:paraId="5CBE6896" w14:textId="77777777" w:rsidR="00801B76" w:rsidRPr="004D39DA" w:rsidRDefault="00801B76" w:rsidP="00B13472">
            <w:pPr>
              <w:rPr>
                <w:rFonts w:ascii="Times New Roman" w:hAnsi="Times New Roman"/>
                <w:bCs/>
                <w:sz w:val="24"/>
                <w:lang w:val="ru-RU"/>
              </w:rPr>
            </w:pPr>
            <w:r w:rsidRPr="004D39DA">
              <w:rPr>
                <w:rFonts w:ascii="Times New Roman" w:hAnsi="Times New Roman"/>
                <w:bCs/>
                <w:sz w:val="24"/>
                <w:lang w:val="ru-RU"/>
              </w:rPr>
              <w:t>Определяет</w:t>
            </w:r>
          </w:p>
        </w:tc>
      </w:tr>
      <w:tr w:rsidR="00801B76" w:rsidRPr="004D39DA" w14:paraId="58FF032E" w14:textId="77777777" w:rsidTr="004E1D94">
        <w:trPr>
          <w:cantSplit/>
          <w:jc w:val="center"/>
        </w:trPr>
        <w:tc>
          <w:tcPr>
            <w:tcW w:w="1701" w:type="dxa"/>
            <w:tcBorders>
              <w:top w:val="single" w:sz="6" w:space="0" w:color="auto"/>
              <w:left w:val="single" w:sz="6" w:space="0" w:color="auto"/>
              <w:bottom w:val="nil"/>
              <w:right w:val="single" w:sz="6" w:space="0" w:color="auto"/>
            </w:tcBorders>
          </w:tcPr>
          <w:p w14:paraId="312A8080" w14:textId="77777777" w:rsidR="00801B76" w:rsidRPr="004D39DA" w:rsidRDefault="00801B76" w:rsidP="00B13472">
            <w:pPr>
              <w:pStyle w:val="bullet2"/>
              <w:tabs>
                <w:tab w:val="clear" w:pos="360"/>
              </w:tabs>
              <w:spacing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После каждой скважины</w:t>
            </w:r>
          </w:p>
        </w:tc>
        <w:tc>
          <w:tcPr>
            <w:tcW w:w="3261" w:type="dxa"/>
            <w:tcBorders>
              <w:top w:val="single" w:sz="6" w:space="0" w:color="auto"/>
              <w:left w:val="single" w:sz="6" w:space="0" w:color="auto"/>
              <w:bottom w:val="nil"/>
              <w:right w:val="single" w:sz="6" w:space="0" w:color="auto"/>
            </w:tcBorders>
          </w:tcPr>
          <w:p w14:paraId="469085A4"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Визуальная, труба и замок</w:t>
            </w:r>
          </w:p>
        </w:tc>
        <w:tc>
          <w:tcPr>
            <w:tcW w:w="4394" w:type="dxa"/>
            <w:tcBorders>
              <w:top w:val="single" w:sz="6" w:space="0" w:color="auto"/>
              <w:left w:val="single" w:sz="6" w:space="0" w:color="auto"/>
              <w:bottom w:val="nil"/>
              <w:right w:val="single" w:sz="6" w:space="0" w:color="auto"/>
            </w:tcBorders>
          </w:tcPr>
          <w:p w14:paraId="3163C7EF"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Износ трубы и замка</w:t>
            </w:r>
          </w:p>
          <w:p w14:paraId="5BF9F01E"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Повреждение фланца и резьбы</w:t>
            </w:r>
          </w:p>
          <w:p w14:paraId="1E7D9601"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деформация</w:t>
            </w:r>
            <w:r w:rsidRPr="004D39DA">
              <w:rPr>
                <w:rFonts w:ascii="Times New Roman" w:hAnsi="Times New Roman" w:cs="Times New Roman"/>
                <w:sz w:val="24"/>
                <w:szCs w:val="24"/>
              </w:rPr>
              <w:t xml:space="preserve"> (</w:t>
            </w:r>
            <w:r w:rsidRPr="004D39DA">
              <w:rPr>
                <w:rFonts w:ascii="Times New Roman" w:hAnsi="Times New Roman" w:cs="Times New Roman"/>
                <w:sz w:val="24"/>
                <w:szCs w:val="24"/>
                <w:lang w:val="ru-RU"/>
              </w:rPr>
              <w:t>изгибы</w:t>
            </w:r>
            <w:r w:rsidRPr="004D39DA">
              <w:rPr>
                <w:rFonts w:ascii="Times New Roman" w:hAnsi="Times New Roman" w:cs="Times New Roman"/>
                <w:sz w:val="24"/>
                <w:szCs w:val="24"/>
              </w:rPr>
              <w:t>)</w:t>
            </w:r>
          </w:p>
          <w:p w14:paraId="52F05571"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коррозия</w:t>
            </w:r>
          </w:p>
          <w:p w14:paraId="690AA8EA"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состояние покрытия</w:t>
            </w:r>
          </w:p>
        </w:tc>
      </w:tr>
      <w:tr w:rsidR="00801B76" w:rsidRPr="004D39DA" w14:paraId="0F4D8C21" w14:textId="77777777" w:rsidTr="004E1D94">
        <w:trPr>
          <w:cantSplit/>
          <w:jc w:val="center"/>
        </w:trPr>
        <w:tc>
          <w:tcPr>
            <w:tcW w:w="1701" w:type="dxa"/>
            <w:tcBorders>
              <w:top w:val="nil"/>
              <w:left w:val="single" w:sz="6" w:space="0" w:color="auto"/>
              <w:bottom w:val="nil"/>
              <w:right w:val="single" w:sz="6" w:space="0" w:color="auto"/>
            </w:tcBorders>
          </w:tcPr>
          <w:p w14:paraId="4A29E44F" w14:textId="77777777" w:rsidR="00801B76" w:rsidRPr="004D39DA" w:rsidRDefault="00801B76" w:rsidP="00B13472">
            <w:pPr>
              <w:pStyle w:val="bullet2"/>
              <w:tabs>
                <w:tab w:val="clear" w:pos="360"/>
              </w:tabs>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Нормальное</w:t>
            </w:r>
            <w:r w:rsidRPr="004D39DA">
              <w:rPr>
                <w:rFonts w:ascii="Times New Roman" w:hAnsi="Times New Roman" w:cs="Times New Roman"/>
                <w:sz w:val="24"/>
                <w:szCs w:val="24"/>
                <w:vertAlign w:val="superscript"/>
              </w:rPr>
              <w:t>1</w:t>
            </w:r>
            <w:r w:rsidRPr="004D39DA">
              <w:rPr>
                <w:rFonts w:ascii="Times New Roman" w:hAnsi="Times New Roman" w:cs="Times New Roman"/>
                <w:sz w:val="24"/>
                <w:szCs w:val="24"/>
                <w:lang w:val="ru-RU"/>
              </w:rPr>
              <w:t>и</w:t>
            </w:r>
          </w:p>
          <w:p w14:paraId="44289A6B" w14:textId="77777777" w:rsidR="00801B76" w:rsidRPr="004D39DA" w:rsidRDefault="00801B76" w:rsidP="00B13472">
            <w:pPr>
              <w:pStyle w:val="bullet2"/>
              <w:tabs>
                <w:tab w:val="clear" w:pos="360"/>
              </w:tabs>
              <w:spacing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Сложная</w:t>
            </w:r>
            <w:r w:rsidRPr="004D39DA">
              <w:rPr>
                <w:rFonts w:ascii="Times New Roman" w:hAnsi="Times New Roman" w:cs="Times New Roman"/>
                <w:sz w:val="24"/>
                <w:szCs w:val="24"/>
                <w:vertAlign w:val="superscript"/>
                <w:lang w:val="ru-RU"/>
              </w:rPr>
              <w:t>2</w:t>
            </w:r>
            <w:r w:rsidRPr="004D39DA">
              <w:rPr>
                <w:rFonts w:ascii="Times New Roman" w:hAnsi="Times New Roman" w:cs="Times New Roman"/>
                <w:sz w:val="24"/>
                <w:szCs w:val="24"/>
                <w:lang w:val="ru-RU"/>
              </w:rPr>
              <w:t xml:space="preserve"> эксплуатация</w:t>
            </w:r>
          </w:p>
        </w:tc>
        <w:tc>
          <w:tcPr>
            <w:tcW w:w="3261" w:type="dxa"/>
            <w:tcBorders>
              <w:top w:val="nil"/>
              <w:left w:val="single" w:sz="6" w:space="0" w:color="auto"/>
              <w:bottom w:val="nil"/>
              <w:right w:val="single" w:sz="6" w:space="0" w:color="auto"/>
            </w:tcBorders>
          </w:tcPr>
          <w:p w14:paraId="64B8CE0A"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Визуальная, труба и замок</w:t>
            </w:r>
          </w:p>
        </w:tc>
        <w:tc>
          <w:tcPr>
            <w:tcW w:w="4394" w:type="dxa"/>
            <w:tcBorders>
              <w:top w:val="nil"/>
              <w:left w:val="single" w:sz="6" w:space="0" w:color="auto"/>
              <w:bottom w:val="nil"/>
              <w:right w:val="single" w:sz="6" w:space="0" w:color="auto"/>
            </w:tcBorders>
          </w:tcPr>
          <w:p w14:paraId="20C5474D"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Износ трубы и замка</w:t>
            </w:r>
          </w:p>
          <w:p w14:paraId="4B4D1D81"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Повреждение фланца и резьбы</w:t>
            </w:r>
          </w:p>
          <w:p w14:paraId="6871B11B"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деформация</w:t>
            </w:r>
            <w:r w:rsidRPr="004D39DA">
              <w:rPr>
                <w:rFonts w:ascii="Times New Roman" w:hAnsi="Times New Roman" w:cs="Times New Roman"/>
                <w:sz w:val="24"/>
                <w:szCs w:val="24"/>
              </w:rPr>
              <w:t xml:space="preserve"> (</w:t>
            </w:r>
            <w:r w:rsidRPr="004D39DA">
              <w:rPr>
                <w:rFonts w:ascii="Times New Roman" w:hAnsi="Times New Roman" w:cs="Times New Roman"/>
                <w:sz w:val="24"/>
                <w:szCs w:val="24"/>
                <w:lang w:val="ru-RU"/>
              </w:rPr>
              <w:t>изгибы</w:t>
            </w:r>
            <w:r w:rsidRPr="004D39DA">
              <w:rPr>
                <w:rFonts w:ascii="Times New Roman" w:hAnsi="Times New Roman" w:cs="Times New Roman"/>
                <w:sz w:val="24"/>
                <w:szCs w:val="24"/>
              </w:rPr>
              <w:t>)</w:t>
            </w:r>
          </w:p>
          <w:p w14:paraId="6CA45171"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коррозия</w:t>
            </w:r>
          </w:p>
          <w:p w14:paraId="76D546D2"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состояние покрытия</w:t>
            </w:r>
          </w:p>
          <w:p w14:paraId="6F0AE058"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состояние наплавки</w:t>
            </w:r>
          </w:p>
        </w:tc>
      </w:tr>
      <w:tr w:rsidR="00801B76" w:rsidRPr="004D39DA" w14:paraId="2C8798E6" w14:textId="77777777" w:rsidTr="004E1D94">
        <w:trPr>
          <w:cantSplit/>
          <w:jc w:val="center"/>
        </w:trPr>
        <w:tc>
          <w:tcPr>
            <w:tcW w:w="1701" w:type="dxa"/>
            <w:tcBorders>
              <w:top w:val="single" w:sz="6" w:space="0" w:color="auto"/>
              <w:left w:val="single" w:sz="6" w:space="0" w:color="auto"/>
              <w:bottom w:val="single" w:sz="6" w:space="0" w:color="auto"/>
              <w:right w:val="single" w:sz="6" w:space="0" w:color="auto"/>
            </w:tcBorders>
          </w:tcPr>
          <w:p w14:paraId="2D0580B7" w14:textId="77777777" w:rsidR="00801B76" w:rsidRPr="004D39DA" w:rsidRDefault="00801B76" w:rsidP="00B13472">
            <w:pPr>
              <w:rPr>
                <w:rFonts w:ascii="Times New Roman" w:hAnsi="Times New Roman"/>
                <w:bCs/>
                <w:sz w:val="24"/>
              </w:rPr>
            </w:pPr>
          </w:p>
        </w:tc>
        <w:tc>
          <w:tcPr>
            <w:tcW w:w="3261" w:type="dxa"/>
            <w:tcBorders>
              <w:top w:val="single" w:sz="6" w:space="0" w:color="auto"/>
              <w:left w:val="single" w:sz="6" w:space="0" w:color="auto"/>
              <w:bottom w:val="single" w:sz="6" w:space="0" w:color="auto"/>
              <w:right w:val="single" w:sz="6" w:space="0" w:color="auto"/>
            </w:tcBorders>
          </w:tcPr>
          <w:p w14:paraId="4727C532" w14:textId="77777777" w:rsidR="00801B76" w:rsidRPr="004D39DA" w:rsidRDefault="00801B76" w:rsidP="00B13472">
            <w:pPr>
              <w:rPr>
                <w:rFonts w:ascii="Times New Roman" w:hAnsi="Times New Roman"/>
                <w:bCs/>
                <w:sz w:val="24"/>
                <w:lang w:val="ru-RU"/>
              </w:rPr>
            </w:pPr>
            <w:r w:rsidRPr="004D39DA">
              <w:rPr>
                <w:rFonts w:ascii="Times New Roman" w:hAnsi="Times New Roman"/>
                <w:bCs/>
                <w:sz w:val="24"/>
                <w:lang w:val="ru-RU"/>
              </w:rPr>
              <w:t>Тело трубы</w:t>
            </w:r>
          </w:p>
        </w:tc>
        <w:tc>
          <w:tcPr>
            <w:tcW w:w="4394" w:type="dxa"/>
            <w:tcBorders>
              <w:top w:val="single" w:sz="6" w:space="0" w:color="auto"/>
              <w:left w:val="single" w:sz="6" w:space="0" w:color="auto"/>
              <w:bottom w:val="single" w:sz="6" w:space="0" w:color="auto"/>
              <w:right w:val="single" w:sz="6" w:space="0" w:color="auto"/>
            </w:tcBorders>
          </w:tcPr>
          <w:p w14:paraId="5BC4EB66" w14:textId="77777777" w:rsidR="00801B76" w:rsidRPr="004D39DA" w:rsidRDefault="00801B76" w:rsidP="00B13472">
            <w:pPr>
              <w:rPr>
                <w:rFonts w:ascii="Times New Roman" w:hAnsi="Times New Roman"/>
                <w:bCs/>
                <w:sz w:val="24"/>
              </w:rPr>
            </w:pPr>
          </w:p>
        </w:tc>
      </w:tr>
      <w:tr w:rsidR="00801B76" w:rsidRPr="0075355E" w14:paraId="1A3AC404" w14:textId="77777777" w:rsidTr="004E1D94">
        <w:trPr>
          <w:cantSplit/>
          <w:jc w:val="center"/>
        </w:trPr>
        <w:tc>
          <w:tcPr>
            <w:tcW w:w="1701" w:type="dxa"/>
            <w:tcBorders>
              <w:top w:val="single" w:sz="6" w:space="0" w:color="auto"/>
              <w:left w:val="single" w:sz="6" w:space="0" w:color="auto"/>
              <w:bottom w:val="nil"/>
              <w:right w:val="single" w:sz="6" w:space="0" w:color="auto"/>
            </w:tcBorders>
          </w:tcPr>
          <w:p w14:paraId="69017828" w14:textId="77777777" w:rsidR="00801B76" w:rsidRPr="004D39DA" w:rsidRDefault="00801B76" w:rsidP="00B13472">
            <w:pPr>
              <w:pStyle w:val="bullet2"/>
              <w:tabs>
                <w:tab w:val="clear" w:pos="360"/>
              </w:tabs>
              <w:spacing w:line="240" w:lineRule="auto"/>
              <w:ind w:left="0" w:firstLine="0"/>
              <w:rPr>
                <w:rFonts w:ascii="Times New Roman" w:hAnsi="Times New Roman" w:cs="Times New Roman"/>
                <w:sz w:val="24"/>
                <w:szCs w:val="24"/>
              </w:rPr>
            </w:pPr>
          </w:p>
        </w:tc>
        <w:tc>
          <w:tcPr>
            <w:tcW w:w="3261" w:type="dxa"/>
            <w:tcBorders>
              <w:top w:val="single" w:sz="6" w:space="0" w:color="auto"/>
              <w:left w:val="single" w:sz="6" w:space="0" w:color="auto"/>
              <w:bottom w:val="nil"/>
              <w:right w:val="single" w:sz="6" w:space="0" w:color="auto"/>
            </w:tcBorders>
          </w:tcPr>
          <w:p w14:paraId="786B971B"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контроль измерений</w:t>
            </w:r>
            <w:r w:rsidRPr="004D39DA">
              <w:rPr>
                <w:rFonts w:ascii="Times New Roman" w:hAnsi="Times New Roman" w:cs="Times New Roman"/>
                <w:sz w:val="24"/>
                <w:szCs w:val="24"/>
              </w:rPr>
              <w:t xml:space="preserve"> (</w:t>
            </w:r>
            <w:r w:rsidRPr="004D39DA">
              <w:rPr>
                <w:rFonts w:ascii="Times New Roman" w:hAnsi="Times New Roman" w:cs="Times New Roman"/>
                <w:sz w:val="24"/>
                <w:szCs w:val="24"/>
                <w:lang w:val="ru-RU"/>
              </w:rPr>
              <w:t>калибровка</w:t>
            </w:r>
            <w:r w:rsidRPr="004D39DA">
              <w:rPr>
                <w:rFonts w:ascii="Times New Roman" w:hAnsi="Times New Roman" w:cs="Times New Roman"/>
                <w:sz w:val="24"/>
                <w:szCs w:val="24"/>
              </w:rPr>
              <w:t>)</w:t>
            </w:r>
          </w:p>
        </w:tc>
        <w:tc>
          <w:tcPr>
            <w:tcW w:w="4394" w:type="dxa"/>
            <w:tcBorders>
              <w:top w:val="single" w:sz="6" w:space="0" w:color="auto"/>
              <w:left w:val="single" w:sz="6" w:space="0" w:color="auto"/>
              <w:bottom w:val="nil"/>
              <w:right w:val="single" w:sz="6" w:space="0" w:color="auto"/>
            </w:tcBorders>
          </w:tcPr>
          <w:p w14:paraId="5290DB52"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повреждения и износ внешнего диаметра</w:t>
            </w:r>
          </w:p>
        </w:tc>
      </w:tr>
      <w:tr w:rsidR="00801B76" w:rsidRPr="0075355E" w14:paraId="668218BF" w14:textId="77777777" w:rsidTr="004E1D94">
        <w:trPr>
          <w:cantSplit/>
          <w:jc w:val="center"/>
        </w:trPr>
        <w:tc>
          <w:tcPr>
            <w:tcW w:w="1701" w:type="dxa"/>
            <w:tcBorders>
              <w:top w:val="nil"/>
              <w:left w:val="single" w:sz="6" w:space="0" w:color="auto"/>
              <w:bottom w:val="nil"/>
              <w:right w:val="single" w:sz="6" w:space="0" w:color="auto"/>
            </w:tcBorders>
          </w:tcPr>
          <w:p w14:paraId="5B7E7E28" w14:textId="77777777" w:rsidR="00801B76" w:rsidRPr="004D39DA" w:rsidRDefault="00801B76" w:rsidP="00B13472">
            <w:pPr>
              <w:pStyle w:val="bullet2"/>
              <w:tabs>
                <w:tab w:val="clear" w:pos="360"/>
              </w:tabs>
              <w:spacing w:line="240" w:lineRule="auto"/>
              <w:ind w:left="0" w:firstLine="0"/>
              <w:rPr>
                <w:rFonts w:ascii="Times New Roman" w:hAnsi="Times New Roman" w:cs="Times New Roman"/>
                <w:sz w:val="24"/>
                <w:szCs w:val="24"/>
                <w:lang w:val="ru-RU"/>
              </w:rPr>
            </w:pPr>
          </w:p>
        </w:tc>
        <w:tc>
          <w:tcPr>
            <w:tcW w:w="3261" w:type="dxa"/>
            <w:tcBorders>
              <w:top w:val="nil"/>
              <w:left w:val="single" w:sz="6" w:space="0" w:color="auto"/>
              <w:bottom w:val="nil"/>
              <w:right w:val="single" w:sz="6" w:space="0" w:color="auto"/>
            </w:tcBorders>
          </w:tcPr>
          <w:p w14:paraId="1EBAA0EC"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состояние покрытия</w:t>
            </w:r>
          </w:p>
        </w:tc>
        <w:tc>
          <w:tcPr>
            <w:tcW w:w="4394" w:type="dxa"/>
            <w:tcBorders>
              <w:top w:val="nil"/>
              <w:left w:val="single" w:sz="6" w:space="0" w:color="auto"/>
              <w:bottom w:val="nil"/>
              <w:right w:val="single" w:sz="6" w:space="0" w:color="auto"/>
            </w:tcBorders>
          </w:tcPr>
          <w:p w14:paraId="78BC2FC9"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визуальный тест, максимально допустимые повреждения покрытия 25%</w:t>
            </w:r>
          </w:p>
        </w:tc>
      </w:tr>
      <w:tr w:rsidR="00801B76" w:rsidRPr="0075355E" w14:paraId="242284FB" w14:textId="77777777" w:rsidTr="004E1D94">
        <w:trPr>
          <w:cantSplit/>
          <w:jc w:val="center"/>
        </w:trPr>
        <w:tc>
          <w:tcPr>
            <w:tcW w:w="1701" w:type="dxa"/>
            <w:tcBorders>
              <w:top w:val="nil"/>
              <w:left w:val="single" w:sz="6" w:space="0" w:color="auto"/>
              <w:bottom w:val="nil"/>
              <w:right w:val="single" w:sz="6" w:space="0" w:color="auto"/>
            </w:tcBorders>
          </w:tcPr>
          <w:p w14:paraId="27FC326D" w14:textId="77777777" w:rsidR="00801B76" w:rsidRPr="004D39DA" w:rsidRDefault="00801B76" w:rsidP="00B13472">
            <w:pPr>
              <w:pStyle w:val="bullet2"/>
              <w:tabs>
                <w:tab w:val="clear" w:pos="360"/>
              </w:tabs>
              <w:spacing w:line="240" w:lineRule="auto"/>
              <w:ind w:left="0" w:firstLine="0"/>
              <w:rPr>
                <w:rFonts w:ascii="Times New Roman" w:hAnsi="Times New Roman" w:cs="Times New Roman"/>
                <w:sz w:val="24"/>
                <w:szCs w:val="24"/>
                <w:lang w:val="ru-RU"/>
              </w:rPr>
            </w:pPr>
          </w:p>
        </w:tc>
        <w:tc>
          <w:tcPr>
            <w:tcW w:w="3261" w:type="dxa"/>
            <w:tcBorders>
              <w:top w:val="nil"/>
              <w:left w:val="single" w:sz="6" w:space="0" w:color="auto"/>
              <w:bottom w:val="nil"/>
              <w:right w:val="single" w:sz="6" w:space="0" w:color="auto"/>
            </w:tcBorders>
          </w:tcPr>
          <w:p w14:paraId="11274DAD"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рентген</w:t>
            </w:r>
            <w:r w:rsidRPr="004D39DA">
              <w:rPr>
                <w:rFonts w:ascii="Times New Roman" w:hAnsi="Times New Roman" w:cs="Times New Roman"/>
                <w:sz w:val="24"/>
                <w:szCs w:val="24"/>
              </w:rPr>
              <w:t xml:space="preserve"> (3½" </w:t>
            </w:r>
            <w:r w:rsidRPr="004D39DA">
              <w:rPr>
                <w:rFonts w:ascii="Times New Roman" w:hAnsi="Times New Roman" w:cs="Times New Roman"/>
                <w:sz w:val="24"/>
                <w:szCs w:val="24"/>
                <w:lang w:val="ru-RU"/>
              </w:rPr>
              <w:t>и</w:t>
            </w:r>
            <w:r w:rsidRPr="004D39DA">
              <w:rPr>
                <w:rFonts w:ascii="Times New Roman" w:hAnsi="Times New Roman" w:cs="Times New Roman"/>
                <w:sz w:val="24"/>
                <w:szCs w:val="24"/>
              </w:rPr>
              <w:t xml:space="preserve"> 5” </w:t>
            </w:r>
            <w:r w:rsidRPr="004D39DA">
              <w:rPr>
                <w:rFonts w:ascii="Times New Roman" w:hAnsi="Times New Roman" w:cs="Times New Roman"/>
                <w:sz w:val="24"/>
                <w:szCs w:val="24"/>
                <w:lang w:val="ru-RU"/>
              </w:rPr>
              <w:t>бурильная труба</w:t>
            </w:r>
            <w:r w:rsidRPr="004D39DA">
              <w:rPr>
                <w:rFonts w:ascii="Times New Roman" w:hAnsi="Times New Roman" w:cs="Times New Roman"/>
                <w:sz w:val="24"/>
                <w:szCs w:val="24"/>
              </w:rPr>
              <w:t>)</w:t>
            </w:r>
          </w:p>
        </w:tc>
        <w:tc>
          <w:tcPr>
            <w:tcW w:w="4394" w:type="dxa"/>
            <w:tcBorders>
              <w:top w:val="nil"/>
              <w:left w:val="single" w:sz="6" w:space="0" w:color="auto"/>
              <w:bottom w:val="nil"/>
              <w:right w:val="single" w:sz="6" w:space="0" w:color="auto"/>
            </w:tcBorders>
          </w:tcPr>
          <w:p w14:paraId="2BDBA3AA"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толщина стенки по всей длине</w:t>
            </w:r>
          </w:p>
        </w:tc>
      </w:tr>
      <w:tr w:rsidR="00801B76" w:rsidRPr="0075355E" w14:paraId="0CCBEBF0" w14:textId="77777777" w:rsidTr="004E1D94">
        <w:trPr>
          <w:cantSplit/>
          <w:jc w:val="center"/>
        </w:trPr>
        <w:tc>
          <w:tcPr>
            <w:tcW w:w="1701" w:type="dxa"/>
            <w:tcBorders>
              <w:top w:val="nil"/>
              <w:left w:val="single" w:sz="6" w:space="0" w:color="auto"/>
              <w:bottom w:val="nil"/>
              <w:right w:val="single" w:sz="6" w:space="0" w:color="auto"/>
            </w:tcBorders>
          </w:tcPr>
          <w:p w14:paraId="5B544AF4" w14:textId="77777777" w:rsidR="00801B76" w:rsidRPr="004D39DA" w:rsidRDefault="00801B76" w:rsidP="00B13472">
            <w:pPr>
              <w:pStyle w:val="bullet2"/>
              <w:tabs>
                <w:tab w:val="clear" w:pos="360"/>
              </w:tabs>
              <w:spacing w:line="240" w:lineRule="auto"/>
              <w:ind w:left="0" w:firstLine="0"/>
              <w:rPr>
                <w:rFonts w:ascii="Times New Roman" w:hAnsi="Times New Roman" w:cs="Times New Roman"/>
                <w:sz w:val="24"/>
                <w:szCs w:val="24"/>
                <w:lang w:val="ru-RU"/>
              </w:rPr>
            </w:pPr>
          </w:p>
        </w:tc>
        <w:tc>
          <w:tcPr>
            <w:tcW w:w="3261" w:type="dxa"/>
            <w:tcBorders>
              <w:top w:val="nil"/>
              <w:left w:val="single" w:sz="6" w:space="0" w:color="auto"/>
              <w:bottom w:val="nil"/>
              <w:right w:val="single" w:sz="6" w:space="0" w:color="auto"/>
            </w:tcBorders>
          </w:tcPr>
          <w:p w14:paraId="4BCC4E34"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электромагнитная инспекция (</w:t>
            </w:r>
            <w:r w:rsidRPr="004D39DA">
              <w:rPr>
                <w:rFonts w:ascii="Times New Roman" w:hAnsi="Times New Roman" w:cs="Times New Roman"/>
                <w:sz w:val="24"/>
                <w:szCs w:val="24"/>
              </w:rPr>
              <w:t>EMI</w:t>
            </w:r>
            <w:r w:rsidRPr="004D39DA">
              <w:rPr>
                <w:rFonts w:ascii="Times New Roman" w:hAnsi="Times New Roman" w:cs="Times New Roman"/>
                <w:sz w:val="24"/>
                <w:szCs w:val="24"/>
                <w:lang w:val="ru-RU"/>
              </w:rPr>
              <w:t>), ультразвуковой дефектоскоп</w:t>
            </w:r>
          </w:p>
        </w:tc>
        <w:tc>
          <w:tcPr>
            <w:tcW w:w="4394" w:type="dxa"/>
            <w:tcBorders>
              <w:top w:val="nil"/>
              <w:left w:val="single" w:sz="6" w:space="0" w:color="auto"/>
              <w:bottom w:val="nil"/>
              <w:right w:val="single" w:sz="6" w:space="0" w:color="auto"/>
            </w:tcBorders>
          </w:tcPr>
          <w:p w14:paraId="77E0F961"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поперечные трещины, коррозия, механические повреждения.</w:t>
            </w:r>
          </w:p>
        </w:tc>
      </w:tr>
      <w:tr w:rsidR="00801B76" w:rsidRPr="0075355E" w14:paraId="5FAEB3CF" w14:textId="77777777" w:rsidTr="004E1D94">
        <w:trPr>
          <w:cantSplit/>
          <w:jc w:val="center"/>
        </w:trPr>
        <w:tc>
          <w:tcPr>
            <w:tcW w:w="1701" w:type="dxa"/>
            <w:tcBorders>
              <w:top w:val="nil"/>
              <w:left w:val="single" w:sz="6" w:space="0" w:color="auto"/>
              <w:bottom w:val="single" w:sz="6" w:space="0" w:color="auto"/>
              <w:right w:val="single" w:sz="6" w:space="0" w:color="auto"/>
            </w:tcBorders>
          </w:tcPr>
          <w:p w14:paraId="062706AC" w14:textId="77777777" w:rsidR="00801B76" w:rsidRPr="004D39DA" w:rsidRDefault="00801B76" w:rsidP="00B13472">
            <w:pPr>
              <w:pStyle w:val="bullet2"/>
              <w:tabs>
                <w:tab w:val="clear" w:pos="360"/>
              </w:tabs>
              <w:spacing w:line="240" w:lineRule="auto"/>
              <w:ind w:left="0" w:firstLine="0"/>
              <w:rPr>
                <w:rFonts w:ascii="Times New Roman" w:hAnsi="Times New Roman" w:cs="Times New Roman"/>
                <w:sz w:val="24"/>
                <w:szCs w:val="24"/>
                <w:lang w:val="ru-RU"/>
              </w:rPr>
            </w:pPr>
          </w:p>
        </w:tc>
        <w:tc>
          <w:tcPr>
            <w:tcW w:w="3261" w:type="dxa"/>
            <w:tcBorders>
              <w:top w:val="nil"/>
              <w:left w:val="single" w:sz="6" w:space="0" w:color="auto"/>
              <w:bottom w:val="single" w:sz="6" w:space="0" w:color="auto"/>
              <w:right w:val="single" w:sz="6" w:space="0" w:color="auto"/>
            </w:tcBorders>
          </w:tcPr>
          <w:p w14:paraId="2237959B"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rPr>
              <w:t>магнитопорошковая дефектоскопия (MPI)</w:t>
            </w:r>
          </w:p>
        </w:tc>
        <w:tc>
          <w:tcPr>
            <w:tcW w:w="4394" w:type="dxa"/>
            <w:tcBorders>
              <w:top w:val="nil"/>
              <w:left w:val="single" w:sz="6" w:space="0" w:color="auto"/>
              <w:bottom w:val="single" w:sz="6" w:space="0" w:color="auto"/>
              <w:right w:val="single" w:sz="6" w:space="0" w:color="auto"/>
            </w:tcBorders>
          </w:tcPr>
          <w:p w14:paraId="497319B9"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поперечные и продольные трещины поверхности скольжения</w:t>
            </w:r>
          </w:p>
        </w:tc>
      </w:tr>
      <w:tr w:rsidR="00801B76" w:rsidRPr="0075355E" w14:paraId="3BAC696D" w14:textId="77777777" w:rsidTr="004E1D94">
        <w:trPr>
          <w:cantSplit/>
          <w:jc w:val="center"/>
        </w:trPr>
        <w:tc>
          <w:tcPr>
            <w:tcW w:w="1701" w:type="dxa"/>
            <w:tcBorders>
              <w:top w:val="single" w:sz="6" w:space="0" w:color="auto"/>
              <w:left w:val="single" w:sz="6" w:space="0" w:color="auto"/>
              <w:bottom w:val="single" w:sz="6" w:space="0" w:color="auto"/>
              <w:right w:val="single" w:sz="6" w:space="0" w:color="auto"/>
            </w:tcBorders>
          </w:tcPr>
          <w:p w14:paraId="4C34F1BA" w14:textId="77777777" w:rsidR="00801B76" w:rsidRPr="004D39DA" w:rsidRDefault="00801B76" w:rsidP="00B13472">
            <w:pPr>
              <w:keepNext/>
              <w:keepLines/>
              <w:rPr>
                <w:rFonts w:ascii="Times New Roman" w:hAnsi="Times New Roman"/>
                <w:bCs/>
                <w:sz w:val="24"/>
                <w:lang w:val="ru-RU"/>
              </w:rPr>
            </w:pPr>
          </w:p>
        </w:tc>
        <w:tc>
          <w:tcPr>
            <w:tcW w:w="3261" w:type="dxa"/>
            <w:tcBorders>
              <w:top w:val="single" w:sz="6" w:space="0" w:color="auto"/>
              <w:left w:val="single" w:sz="6" w:space="0" w:color="auto"/>
              <w:bottom w:val="single" w:sz="6" w:space="0" w:color="auto"/>
              <w:right w:val="single" w:sz="6" w:space="0" w:color="auto"/>
            </w:tcBorders>
          </w:tcPr>
          <w:p w14:paraId="262A4B22" w14:textId="77777777" w:rsidR="00801B76" w:rsidRPr="004D39DA" w:rsidRDefault="00801B76" w:rsidP="00B13472">
            <w:pPr>
              <w:keepNext/>
              <w:keepLines/>
              <w:rPr>
                <w:rFonts w:ascii="Times New Roman" w:hAnsi="Times New Roman"/>
                <w:bCs/>
                <w:sz w:val="24"/>
                <w:lang w:val="ru-RU"/>
              </w:rPr>
            </w:pPr>
            <w:r w:rsidRPr="004D39DA">
              <w:rPr>
                <w:rFonts w:ascii="Times New Roman" w:hAnsi="Times New Roman"/>
                <w:bCs/>
                <w:sz w:val="24"/>
                <w:lang w:val="ru-RU"/>
              </w:rPr>
              <w:t>Бурильный замок (включая место сварки)</w:t>
            </w:r>
          </w:p>
        </w:tc>
        <w:tc>
          <w:tcPr>
            <w:tcW w:w="4394" w:type="dxa"/>
            <w:tcBorders>
              <w:top w:val="single" w:sz="6" w:space="0" w:color="auto"/>
              <w:left w:val="single" w:sz="6" w:space="0" w:color="auto"/>
              <w:bottom w:val="single" w:sz="6" w:space="0" w:color="auto"/>
              <w:right w:val="single" w:sz="6" w:space="0" w:color="auto"/>
            </w:tcBorders>
          </w:tcPr>
          <w:p w14:paraId="3F9113AB" w14:textId="77777777" w:rsidR="00801B76" w:rsidRPr="004D39DA" w:rsidRDefault="00801B76" w:rsidP="00B13472">
            <w:pPr>
              <w:keepNext/>
              <w:keepLines/>
              <w:rPr>
                <w:rFonts w:ascii="Times New Roman" w:hAnsi="Times New Roman"/>
                <w:bCs/>
                <w:sz w:val="24"/>
                <w:lang w:val="ru-RU"/>
              </w:rPr>
            </w:pPr>
          </w:p>
        </w:tc>
      </w:tr>
      <w:tr w:rsidR="00801B76" w:rsidRPr="004D39DA" w14:paraId="73EB5FE5" w14:textId="77777777" w:rsidTr="004E1D94">
        <w:trPr>
          <w:cantSplit/>
          <w:jc w:val="center"/>
        </w:trPr>
        <w:tc>
          <w:tcPr>
            <w:tcW w:w="1701" w:type="dxa"/>
            <w:tcBorders>
              <w:top w:val="single" w:sz="6" w:space="0" w:color="auto"/>
              <w:left w:val="single" w:sz="6" w:space="0" w:color="auto"/>
              <w:bottom w:val="nil"/>
              <w:right w:val="single" w:sz="6" w:space="0" w:color="auto"/>
            </w:tcBorders>
          </w:tcPr>
          <w:p w14:paraId="6055606C" w14:textId="77777777" w:rsidR="00801B76" w:rsidRPr="004D39DA" w:rsidRDefault="00801B76" w:rsidP="00B13472">
            <w:pPr>
              <w:pStyle w:val="bullet2"/>
              <w:keepNext/>
              <w:keepLines/>
              <w:tabs>
                <w:tab w:val="clear" w:pos="360"/>
              </w:tabs>
              <w:spacing w:line="240" w:lineRule="auto"/>
              <w:ind w:left="0" w:firstLine="0"/>
              <w:rPr>
                <w:rFonts w:ascii="Times New Roman" w:hAnsi="Times New Roman" w:cs="Times New Roman"/>
                <w:sz w:val="24"/>
                <w:szCs w:val="24"/>
                <w:lang w:val="ru-RU"/>
              </w:rPr>
            </w:pPr>
          </w:p>
        </w:tc>
        <w:tc>
          <w:tcPr>
            <w:tcW w:w="3261" w:type="dxa"/>
            <w:tcBorders>
              <w:top w:val="single" w:sz="6" w:space="0" w:color="auto"/>
              <w:left w:val="single" w:sz="6" w:space="0" w:color="auto"/>
              <w:bottom w:val="nil"/>
              <w:right w:val="single" w:sz="6" w:space="0" w:color="auto"/>
            </w:tcBorders>
          </w:tcPr>
          <w:p w14:paraId="466109AB" w14:textId="77777777" w:rsidR="00801B76" w:rsidRPr="004D39DA" w:rsidRDefault="00801B76" w:rsidP="00801B76">
            <w:pPr>
              <w:pStyle w:val="bullet2"/>
              <w:keepNext/>
              <w:keepLines/>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контроль измерений</w:t>
            </w:r>
          </w:p>
        </w:tc>
        <w:tc>
          <w:tcPr>
            <w:tcW w:w="4394" w:type="dxa"/>
            <w:tcBorders>
              <w:top w:val="single" w:sz="6" w:space="0" w:color="auto"/>
              <w:left w:val="single" w:sz="6" w:space="0" w:color="auto"/>
              <w:bottom w:val="nil"/>
              <w:right w:val="single" w:sz="6" w:space="0" w:color="auto"/>
            </w:tcBorders>
          </w:tcPr>
          <w:p w14:paraId="13BCB752" w14:textId="77777777" w:rsidR="00801B76" w:rsidRPr="004D39DA" w:rsidRDefault="00801B76" w:rsidP="00801B76">
            <w:pPr>
              <w:pStyle w:val="bullet2"/>
              <w:keepNext/>
              <w:keepLines/>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внешний диаметр замка</w:t>
            </w:r>
          </w:p>
          <w:p w14:paraId="49D1823B" w14:textId="77777777" w:rsidR="00801B76" w:rsidRPr="004D39DA" w:rsidRDefault="00801B76" w:rsidP="00801B76">
            <w:pPr>
              <w:pStyle w:val="bullet2"/>
              <w:keepNext/>
              <w:keepLines/>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ширина/диаметр фаски</w:t>
            </w:r>
          </w:p>
          <w:p w14:paraId="057DE92E" w14:textId="77777777" w:rsidR="00801B76" w:rsidRPr="004D39DA" w:rsidRDefault="00801B76" w:rsidP="00801B76">
            <w:pPr>
              <w:pStyle w:val="bullet2"/>
              <w:keepNext/>
              <w:keepLines/>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профиль резьбы</w:t>
            </w:r>
          </w:p>
          <w:p w14:paraId="4A6731B9" w14:textId="77777777" w:rsidR="00801B76" w:rsidRPr="004D39DA" w:rsidRDefault="00801B76" w:rsidP="00801B76">
            <w:pPr>
              <w:pStyle w:val="bullet2"/>
              <w:keepNext/>
              <w:keepLines/>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растяжение шпильки</w:t>
            </w:r>
            <w:r w:rsidRPr="004D39DA">
              <w:rPr>
                <w:rFonts w:ascii="Times New Roman" w:hAnsi="Times New Roman" w:cs="Times New Roman"/>
                <w:sz w:val="24"/>
                <w:szCs w:val="24"/>
              </w:rPr>
              <w:t>/</w:t>
            </w:r>
            <w:r w:rsidRPr="004D39DA">
              <w:rPr>
                <w:rFonts w:ascii="Times New Roman" w:hAnsi="Times New Roman" w:cs="Times New Roman"/>
                <w:sz w:val="24"/>
                <w:szCs w:val="24"/>
                <w:lang w:val="ru-RU"/>
              </w:rPr>
              <w:t>деформация муфты</w:t>
            </w:r>
          </w:p>
        </w:tc>
      </w:tr>
      <w:tr w:rsidR="00801B76" w:rsidRPr="0075355E" w14:paraId="1160DDC3" w14:textId="77777777" w:rsidTr="004E1D94">
        <w:trPr>
          <w:cantSplit/>
          <w:jc w:val="center"/>
        </w:trPr>
        <w:tc>
          <w:tcPr>
            <w:tcW w:w="1701" w:type="dxa"/>
            <w:tcBorders>
              <w:top w:val="nil"/>
              <w:left w:val="single" w:sz="6" w:space="0" w:color="auto"/>
              <w:bottom w:val="nil"/>
              <w:right w:val="single" w:sz="6" w:space="0" w:color="auto"/>
            </w:tcBorders>
          </w:tcPr>
          <w:p w14:paraId="27CABE4B" w14:textId="77777777" w:rsidR="00801B76" w:rsidRPr="004D39DA" w:rsidRDefault="00801B76" w:rsidP="00B13472">
            <w:pPr>
              <w:pStyle w:val="bullet2"/>
              <w:keepNext/>
              <w:keepLines/>
              <w:tabs>
                <w:tab w:val="clear" w:pos="360"/>
              </w:tabs>
              <w:spacing w:line="240" w:lineRule="auto"/>
              <w:ind w:left="0" w:firstLine="0"/>
              <w:rPr>
                <w:rFonts w:ascii="Times New Roman" w:hAnsi="Times New Roman" w:cs="Times New Roman"/>
                <w:sz w:val="24"/>
                <w:szCs w:val="24"/>
              </w:rPr>
            </w:pPr>
          </w:p>
        </w:tc>
        <w:tc>
          <w:tcPr>
            <w:tcW w:w="3261" w:type="dxa"/>
            <w:tcBorders>
              <w:top w:val="nil"/>
              <w:left w:val="single" w:sz="6" w:space="0" w:color="auto"/>
              <w:bottom w:val="nil"/>
              <w:right w:val="single" w:sz="6" w:space="0" w:color="auto"/>
            </w:tcBorders>
          </w:tcPr>
          <w:p w14:paraId="27F2FE84" w14:textId="77777777" w:rsidR="00801B76" w:rsidRPr="004D39DA" w:rsidRDefault="00801B76" w:rsidP="00801B76">
            <w:pPr>
              <w:pStyle w:val="bullet2"/>
              <w:keepNext/>
              <w:keepLines/>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rPr>
              <w:t xml:space="preserve">магнитопорошковая дефектоскопия (MPI) </w:t>
            </w:r>
          </w:p>
        </w:tc>
        <w:tc>
          <w:tcPr>
            <w:tcW w:w="4394" w:type="dxa"/>
            <w:tcBorders>
              <w:top w:val="nil"/>
              <w:left w:val="single" w:sz="6" w:space="0" w:color="auto"/>
              <w:bottom w:val="nil"/>
              <w:right w:val="single" w:sz="6" w:space="0" w:color="auto"/>
            </w:tcBorders>
          </w:tcPr>
          <w:p w14:paraId="301ADB6E" w14:textId="77777777" w:rsidR="00801B76" w:rsidRPr="004D39DA" w:rsidRDefault="00801B76" w:rsidP="00801B76">
            <w:pPr>
              <w:pStyle w:val="bullet2"/>
              <w:keepNext/>
              <w:keepLines/>
              <w:numPr>
                <w:ilvl w:val="0"/>
                <w:numId w:val="22"/>
              </w:numPr>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трещины резьбы, поперечные трещины, механические повреждения</w:t>
            </w:r>
          </w:p>
        </w:tc>
      </w:tr>
      <w:tr w:rsidR="00801B76" w:rsidRPr="004D39DA" w14:paraId="158E8061" w14:textId="77777777" w:rsidTr="004E1D94">
        <w:trPr>
          <w:cantSplit/>
          <w:jc w:val="center"/>
        </w:trPr>
        <w:tc>
          <w:tcPr>
            <w:tcW w:w="1701" w:type="dxa"/>
            <w:tcBorders>
              <w:top w:val="nil"/>
              <w:left w:val="single" w:sz="6" w:space="0" w:color="auto"/>
              <w:bottom w:val="nil"/>
              <w:right w:val="single" w:sz="6" w:space="0" w:color="auto"/>
            </w:tcBorders>
          </w:tcPr>
          <w:p w14:paraId="4C282A4D" w14:textId="77777777" w:rsidR="00801B76" w:rsidRPr="004D39DA" w:rsidRDefault="00801B76" w:rsidP="00B13472">
            <w:pPr>
              <w:pStyle w:val="bullet2"/>
              <w:keepNext/>
              <w:keepLines/>
              <w:tabs>
                <w:tab w:val="clear" w:pos="360"/>
              </w:tabs>
              <w:spacing w:line="240" w:lineRule="auto"/>
              <w:ind w:left="0" w:firstLine="0"/>
              <w:rPr>
                <w:rFonts w:ascii="Times New Roman" w:hAnsi="Times New Roman" w:cs="Times New Roman"/>
                <w:sz w:val="24"/>
                <w:szCs w:val="24"/>
                <w:lang w:val="ru-RU"/>
              </w:rPr>
            </w:pPr>
          </w:p>
        </w:tc>
        <w:tc>
          <w:tcPr>
            <w:tcW w:w="3261" w:type="dxa"/>
            <w:tcBorders>
              <w:top w:val="nil"/>
              <w:left w:val="single" w:sz="6" w:space="0" w:color="auto"/>
              <w:bottom w:val="nil"/>
              <w:right w:val="single" w:sz="6" w:space="0" w:color="auto"/>
            </w:tcBorders>
          </w:tcPr>
          <w:p w14:paraId="3BEBA91C" w14:textId="77777777" w:rsidR="00801B76" w:rsidRPr="004D39DA" w:rsidRDefault="00801B76" w:rsidP="00801B76">
            <w:pPr>
              <w:pStyle w:val="bullet2"/>
              <w:keepNext/>
              <w:keepLines/>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визуальная</w:t>
            </w:r>
          </w:p>
        </w:tc>
        <w:tc>
          <w:tcPr>
            <w:tcW w:w="4394" w:type="dxa"/>
            <w:tcBorders>
              <w:top w:val="nil"/>
              <w:left w:val="single" w:sz="6" w:space="0" w:color="auto"/>
              <w:bottom w:val="nil"/>
              <w:right w:val="single" w:sz="6" w:space="0" w:color="auto"/>
            </w:tcBorders>
          </w:tcPr>
          <w:p w14:paraId="5AC3688B" w14:textId="77777777" w:rsidR="00801B76" w:rsidRPr="004D39DA" w:rsidRDefault="00801B76" w:rsidP="00801B76">
            <w:pPr>
              <w:pStyle w:val="bullet2"/>
              <w:keepNext/>
              <w:keepLines/>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деформация</w:t>
            </w:r>
          </w:p>
        </w:tc>
      </w:tr>
      <w:tr w:rsidR="00801B76" w:rsidRPr="004D39DA" w14:paraId="0930405C" w14:textId="77777777" w:rsidTr="004E1D94">
        <w:trPr>
          <w:cantSplit/>
          <w:jc w:val="center"/>
        </w:trPr>
        <w:tc>
          <w:tcPr>
            <w:tcW w:w="1701" w:type="dxa"/>
            <w:tcBorders>
              <w:top w:val="nil"/>
              <w:left w:val="single" w:sz="6" w:space="0" w:color="auto"/>
              <w:bottom w:val="nil"/>
              <w:right w:val="single" w:sz="6" w:space="0" w:color="auto"/>
            </w:tcBorders>
          </w:tcPr>
          <w:p w14:paraId="16DFC196" w14:textId="77777777" w:rsidR="00801B76" w:rsidRPr="004D39DA" w:rsidRDefault="00801B76" w:rsidP="00B13472">
            <w:pPr>
              <w:pStyle w:val="bullet2"/>
              <w:keepNext/>
              <w:keepLines/>
              <w:tabs>
                <w:tab w:val="clear" w:pos="360"/>
              </w:tabs>
              <w:spacing w:line="240" w:lineRule="auto"/>
              <w:ind w:left="0" w:firstLine="0"/>
              <w:rPr>
                <w:rFonts w:ascii="Times New Roman" w:hAnsi="Times New Roman" w:cs="Times New Roman"/>
                <w:sz w:val="24"/>
                <w:szCs w:val="24"/>
              </w:rPr>
            </w:pPr>
          </w:p>
        </w:tc>
        <w:tc>
          <w:tcPr>
            <w:tcW w:w="3261" w:type="dxa"/>
            <w:tcBorders>
              <w:top w:val="nil"/>
              <w:left w:val="single" w:sz="6" w:space="0" w:color="auto"/>
              <w:bottom w:val="nil"/>
              <w:right w:val="single" w:sz="6" w:space="0" w:color="auto"/>
            </w:tcBorders>
          </w:tcPr>
          <w:p w14:paraId="211261C0" w14:textId="77777777" w:rsidR="00801B76" w:rsidRPr="004D39DA" w:rsidRDefault="00801B76" w:rsidP="00801B76">
            <w:pPr>
              <w:pStyle w:val="bullet2"/>
              <w:keepNext/>
              <w:keepLines/>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контроль измерений</w:t>
            </w:r>
          </w:p>
        </w:tc>
        <w:tc>
          <w:tcPr>
            <w:tcW w:w="4394" w:type="dxa"/>
            <w:tcBorders>
              <w:top w:val="nil"/>
              <w:left w:val="single" w:sz="6" w:space="0" w:color="auto"/>
              <w:bottom w:val="nil"/>
              <w:right w:val="single" w:sz="6" w:space="0" w:color="auto"/>
            </w:tcBorders>
          </w:tcPr>
          <w:p w14:paraId="593CB673" w14:textId="77777777" w:rsidR="00801B76" w:rsidRPr="004D39DA" w:rsidRDefault="00801B76" w:rsidP="00801B76">
            <w:pPr>
              <w:pStyle w:val="bullet2"/>
              <w:keepNext/>
              <w:keepLines/>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увеличение длины</w:t>
            </w:r>
          </w:p>
        </w:tc>
      </w:tr>
      <w:tr w:rsidR="00801B76" w:rsidRPr="004D39DA" w14:paraId="7F020991" w14:textId="77777777" w:rsidTr="004E1D94">
        <w:trPr>
          <w:cantSplit/>
          <w:jc w:val="center"/>
        </w:trPr>
        <w:tc>
          <w:tcPr>
            <w:tcW w:w="1701" w:type="dxa"/>
            <w:tcBorders>
              <w:top w:val="nil"/>
              <w:left w:val="single" w:sz="6" w:space="0" w:color="auto"/>
              <w:bottom w:val="nil"/>
              <w:right w:val="single" w:sz="6" w:space="0" w:color="auto"/>
            </w:tcBorders>
          </w:tcPr>
          <w:p w14:paraId="1B21B016" w14:textId="77777777" w:rsidR="00801B76" w:rsidRPr="004D39DA" w:rsidRDefault="00801B76" w:rsidP="00B13472">
            <w:pPr>
              <w:pStyle w:val="bullet2"/>
              <w:keepNext/>
              <w:keepLines/>
              <w:tabs>
                <w:tab w:val="clear" w:pos="360"/>
              </w:tabs>
              <w:spacing w:line="240" w:lineRule="auto"/>
              <w:ind w:left="0" w:firstLine="0"/>
              <w:rPr>
                <w:rFonts w:ascii="Times New Roman" w:hAnsi="Times New Roman" w:cs="Times New Roman"/>
                <w:sz w:val="24"/>
                <w:szCs w:val="24"/>
              </w:rPr>
            </w:pPr>
          </w:p>
        </w:tc>
        <w:tc>
          <w:tcPr>
            <w:tcW w:w="3261" w:type="dxa"/>
            <w:tcBorders>
              <w:top w:val="nil"/>
              <w:left w:val="single" w:sz="6" w:space="0" w:color="auto"/>
              <w:bottom w:val="nil"/>
              <w:right w:val="single" w:sz="6" w:space="0" w:color="auto"/>
            </w:tcBorders>
          </w:tcPr>
          <w:p w14:paraId="766D0B57" w14:textId="77777777" w:rsidR="00801B76" w:rsidRPr="004D39DA" w:rsidRDefault="00801B76" w:rsidP="00801B76">
            <w:pPr>
              <w:pStyle w:val="bullet2"/>
              <w:keepNext/>
              <w:keepLines/>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электромагнитная инспекция</w:t>
            </w:r>
          </w:p>
        </w:tc>
        <w:tc>
          <w:tcPr>
            <w:tcW w:w="4394" w:type="dxa"/>
            <w:tcBorders>
              <w:top w:val="nil"/>
              <w:left w:val="single" w:sz="6" w:space="0" w:color="auto"/>
              <w:bottom w:val="nil"/>
              <w:right w:val="single" w:sz="6" w:space="0" w:color="auto"/>
            </w:tcBorders>
          </w:tcPr>
          <w:p w14:paraId="5058F028" w14:textId="77777777" w:rsidR="00801B76" w:rsidRPr="004D39DA" w:rsidRDefault="00801B76" w:rsidP="00801B76">
            <w:pPr>
              <w:pStyle w:val="bullet2"/>
              <w:keepNext/>
              <w:keepLines/>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поперечные трещины</w:t>
            </w:r>
          </w:p>
        </w:tc>
      </w:tr>
      <w:tr w:rsidR="00801B76" w:rsidRPr="0075355E" w14:paraId="0C55A6F2" w14:textId="77777777" w:rsidTr="004E1D94">
        <w:trPr>
          <w:cantSplit/>
          <w:jc w:val="center"/>
        </w:trPr>
        <w:tc>
          <w:tcPr>
            <w:tcW w:w="1701" w:type="dxa"/>
            <w:tcBorders>
              <w:top w:val="nil"/>
              <w:left w:val="single" w:sz="6" w:space="0" w:color="auto"/>
              <w:bottom w:val="single" w:sz="6" w:space="0" w:color="auto"/>
              <w:right w:val="single" w:sz="6" w:space="0" w:color="auto"/>
            </w:tcBorders>
          </w:tcPr>
          <w:p w14:paraId="0C35F41E" w14:textId="77777777" w:rsidR="00801B76" w:rsidRPr="004D39DA" w:rsidRDefault="00801B76" w:rsidP="00B13472">
            <w:pPr>
              <w:pStyle w:val="bullet2"/>
              <w:keepNext/>
              <w:keepLines/>
              <w:tabs>
                <w:tab w:val="clear" w:pos="360"/>
              </w:tabs>
              <w:spacing w:line="240" w:lineRule="auto"/>
              <w:ind w:left="0" w:firstLine="0"/>
              <w:rPr>
                <w:rFonts w:ascii="Times New Roman" w:hAnsi="Times New Roman" w:cs="Times New Roman"/>
                <w:sz w:val="24"/>
                <w:szCs w:val="24"/>
              </w:rPr>
            </w:pPr>
          </w:p>
        </w:tc>
        <w:tc>
          <w:tcPr>
            <w:tcW w:w="3261" w:type="dxa"/>
            <w:tcBorders>
              <w:top w:val="nil"/>
              <w:left w:val="single" w:sz="6" w:space="0" w:color="auto"/>
              <w:bottom w:val="single" w:sz="6" w:space="0" w:color="auto"/>
              <w:right w:val="single" w:sz="6" w:space="0" w:color="auto"/>
            </w:tcBorders>
          </w:tcPr>
          <w:p w14:paraId="0CE2E0DE" w14:textId="77777777" w:rsidR="00801B76" w:rsidRPr="004D39DA" w:rsidRDefault="00801B76" w:rsidP="00801B76">
            <w:pPr>
              <w:pStyle w:val="bullet2"/>
              <w:keepNext/>
              <w:keepLines/>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rPr>
              <w:t>магнитопорошковая дефектоскопия</w:t>
            </w:r>
          </w:p>
        </w:tc>
        <w:tc>
          <w:tcPr>
            <w:tcW w:w="4394" w:type="dxa"/>
            <w:tcBorders>
              <w:top w:val="nil"/>
              <w:left w:val="single" w:sz="6" w:space="0" w:color="auto"/>
              <w:bottom w:val="single" w:sz="6" w:space="0" w:color="auto"/>
              <w:right w:val="single" w:sz="6" w:space="0" w:color="auto"/>
            </w:tcBorders>
          </w:tcPr>
          <w:p w14:paraId="76D96070" w14:textId="77777777" w:rsidR="00801B76" w:rsidRPr="004D39DA" w:rsidRDefault="00801B76" w:rsidP="00801B76">
            <w:pPr>
              <w:pStyle w:val="bullet2"/>
              <w:keepNext/>
              <w:keepLines/>
              <w:numPr>
                <w:ilvl w:val="0"/>
                <w:numId w:val="22"/>
              </w:numPr>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поперечные и продольные трещины поверхности скольжения</w:t>
            </w:r>
          </w:p>
        </w:tc>
      </w:tr>
    </w:tbl>
    <w:p w14:paraId="4CF247F0" w14:textId="77777777" w:rsidR="00801B76" w:rsidRPr="004D39DA" w:rsidRDefault="00801B76" w:rsidP="00801B76">
      <w:pPr>
        <w:keepNext/>
        <w:rPr>
          <w:rFonts w:ascii="Times New Roman" w:hAnsi="Times New Roman"/>
          <w:bCs/>
          <w:sz w:val="24"/>
          <w:lang w:val="ru-RU"/>
        </w:rPr>
      </w:pPr>
      <w:r w:rsidRPr="004D39DA">
        <w:rPr>
          <w:rFonts w:ascii="Times New Roman" w:hAnsi="Times New Roman"/>
          <w:bCs/>
          <w:sz w:val="24"/>
          <w:lang w:val="ru-RU"/>
        </w:rPr>
        <w:t xml:space="preserve">Замечание: </w:t>
      </w:r>
    </w:p>
    <w:p w14:paraId="05BE9A9B" w14:textId="77777777" w:rsidR="00801B76" w:rsidRPr="004D39DA" w:rsidRDefault="00801B76" w:rsidP="00801B76">
      <w:pPr>
        <w:pStyle w:val="aff3"/>
        <w:keepNext/>
        <w:numPr>
          <w:ilvl w:val="0"/>
          <w:numId w:val="57"/>
        </w:numPr>
        <w:tabs>
          <w:tab w:val="left" w:pos="284"/>
        </w:tabs>
        <w:ind w:left="0" w:firstLine="0"/>
        <w:jc w:val="both"/>
        <w:rPr>
          <w:rFonts w:ascii="Times New Roman" w:hAnsi="Times New Roman"/>
          <w:sz w:val="24"/>
          <w:lang w:val="ru-RU"/>
        </w:rPr>
      </w:pPr>
      <w:r w:rsidRPr="004D39DA">
        <w:rPr>
          <w:rFonts w:ascii="Times New Roman" w:hAnsi="Times New Roman"/>
          <w:sz w:val="24"/>
          <w:lang w:val="ru-RU"/>
        </w:rPr>
        <w:t>Если после сложной эксплуатации необходима инспекция, но глубина скважины не достигла конечной, наиболее нагруженные части должны быть проинспектированы, когда ведущая штанга извлечена для замены долота, если позволяют условия безопасности.</w:t>
      </w:r>
    </w:p>
    <w:p w14:paraId="7C3DECAB" w14:textId="77777777" w:rsidR="00801B76" w:rsidRPr="004D39DA" w:rsidRDefault="00801B76" w:rsidP="00801B76">
      <w:pPr>
        <w:keepNext/>
        <w:rPr>
          <w:rFonts w:ascii="Times New Roman" w:hAnsi="Times New Roman"/>
          <w:sz w:val="24"/>
          <w:lang w:val="ru-RU"/>
        </w:rPr>
      </w:pPr>
    </w:p>
    <w:p w14:paraId="6EAD5D72"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sz w:val="24"/>
          <w:szCs w:val="24"/>
          <w:lang w:val="ru-RU"/>
        </w:rPr>
        <w:t xml:space="preserve">92.7.20. </w:t>
      </w:r>
      <w:r w:rsidRPr="004D39DA">
        <w:rPr>
          <w:rFonts w:ascii="Times New Roman" w:hAnsi="Times New Roman"/>
          <w:b w:val="0"/>
          <w:sz w:val="24"/>
          <w:szCs w:val="24"/>
        </w:rPr>
        <w:t>B</w:t>
      </w:r>
      <w:r w:rsidRPr="004D39DA">
        <w:rPr>
          <w:rFonts w:ascii="Times New Roman" w:hAnsi="Times New Roman"/>
          <w:b w:val="0"/>
          <w:sz w:val="24"/>
          <w:szCs w:val="24"/>
          <w:lang w:val="ru-RU"/>
        </w:rPr>
        <w:t>-3</w:t>
      </w:r>
      <w:r w:rsidRPr="004D39DA">
        <w:rPr>
          <w:rFonts w:ascii="Times New Roman" w:hAnsi="Times New Roman"/>
          <w:b w:val="0"/>
          <w:sz w:val="24"/>
          <w:szCs w:val="24"/>
          <w:lang w:val="ru-RU"/>
        </w:rPr>
        <w:tab/>
      </w:r>
      <w:r w:rsidRPr="004D39DA">
        <w:rPr>
          <w:rFonts w:ascii="Times New Roman" w:hAnsi="Times New Roman"/>
          <w:b w:val="0"/>
          <w:caps/>
          <w:sz w:val="24"/>
          <w:szCs w:val="24"/>
          <w:lang w:val="ru-RU"/>
        </w:rPr>
        <w:t>Подъемное Оборудование и инструменты для услуги с трубами</w:t>
      </w:r>
    </w:p>
    <w:tbl>
      <w:tblPr>
        <w:tblW w:w="0" w:type="auto"/>
        <w:jc w:val="center"/>
        <w:tblLayout w:type="fixed"/>
        <w:tblCellMar>
          <w:left w:w="80" w:type="dxa"/>
          <w:right w:w="80" w:type="dxa"/>
        </w:tblCellMar>
        <w:tblLook w:val="0000" w:firstRow="0" w:lastRow="0" w:firstColumn="0" w:lastColumn="0" w:noHBand="0" w:noVBand="0"/>
      </w:tblPr>
      <w:tblGrid>
        <w:gridCol w:w="3544"/>
        <w:gridCol w:w="3685"/>
        <w:gridCol w:w="1978"/>
      </w:tblGrid>
      <w:tr w:rsidR="00801B76" w:rsidRPr="004D39DA" w14:paraId="102DBC4B" w14:textId="77777777" w:rsidTr="004E1D94">
        <w:trPr>
          <w:cantSplit/>
          <w:jc w:val="center"/>
        </w:trPr>
        <w:tc>
          <w:tcPr>
            <w:tcW w:w="3544" w:type="dxa"/>
            <w:tcBorders>
              <w:top w:val="single" w:sz="6" w:space="0" w:color="auto"/>
              <w:left w:val="single" w:sz="6" w:space="0" w:color="auto"/>
              <w:bottom w:val="single" w:sz="4" w:space="0" w:color="auto"/>
              <w:right w:val="single" w:sz="6" w:space="0" w:color="auto"/>
            </w:tcBorders>
          </w:tcPr>
          <w:p w14:paraId="0BE6CC0A" w14:textId="77777777" w:rsidR="00801B76" w:rsidRPr="004D39DA" w:rsidRDefault="00801B76" w:rsidP="00B13472">
            <w:pPr>
              <w:rPr>
                <w:rFonts w:ascii="Times New Roman" w:hAnsi="Times New Roman"/>
                <w:bCs/>
                <w:sz w:val="24"/>
                <w:lang w:val="ru-RU"/>
              </w:rPr>
            </w:pPr>
            <w:r w:rsidRPr="004D39DA">
              <w:rPr>
                <w:rFonts w:ascii="Times New Roman" w:hAnsi="Times New Roman"/>
                <w:bCs/>
                <w:sz w:val="24"/>
                <w:lang w:val="ru-RU"/>
              </w:rPr>
              <w:t>Наименование</w:t>
            </w:r>
          </w:p>
        </w:tc>
        <w:tc>
          <w:tcPr>
            <w:tcW w:w="3685" w:type="dxa"/>
            <w:tcBorders>
              <w:top w:val="single" w:sz="6" w:space="0" w:color="auto"/>
              <w:left w:val="single" w:sz="6" w:space="0" w:color="auto"/>
              <w:bottom w:val="single" w:sz="4" w:space="0" w:color="auto"/>
              <w:right w:val="single" w:sz="6" w:space="0" w:color="auto"/>
            </w:tcBorders>
          </w:tcPr>
          <w:p w14:paraId="302E4538" w14:textId="77777777" w:rsidR="00801B76" w:rsidRPr="004D39DA" w:rsidRDefault="00801B76" w:rsidP="00B13472">
            <w:pPr>
              <w:jc w:val="center"/>
              <w:rPr>
                <w:rFonts w:ascii="Times New Roman" w:hAnsi="Times New Roman"/>
                <w:bCs/>
                <w:sz w:val="24"/>
                <w:lang w:val="ru-RU"/>
              </w:rPr>
            </w:pPr>
            <w:r w:rsidRPr="004D39DA">
              <w:rPr>
                <w:rFonts w:ascii="Times New Roman" w:hAnsi="Times New Roman"/>
                <w:bCs/>
                <w:sz w:val="24"/>
                <w:lang w:val="ru-RU"/>
              </w:rPr>
              <w:t>Промежутки инспекции в годах – полная визуальная и магнитопорошковая (</w:t>
            </w:r>
            <w:r w:rsidRPr="004D39DA">
              <w:rPr>
                <w:rFonts w:ascii="Times New Roman" w:hAnsi="Times New Roman"/>
                <w:bCs/>
                <w:sz w:val="24"/>
              </w:rPr>
              <w:t>wet</w:t>
            </w:r>
            <w:r w:rsidRPr="004D39DA">
              <w:rPr>
                <w:rFonts w:ascii="Times New Roman" w:hAnsi="Times New Roman"/>
                <w:bCs/>
                <w:sz w:val="24"/>
                <w:lang w:val="ru-RU"/>
              </w:rPr>
              <w:t>)</w:t>
            </w:r>
          </w:p>
        </w:tc>
        <w:tc>
          <w:tcPr>
            <w:tcW w:w="1978" w:type="dxa"/>
            <w:tcBorders>
              <w:top w:val="single" w:sz="6" w:space="0" w:color="auto"/>
              <w:left w:val="single" w:sz="6" w:space="0" w:color="auto"/>
              <w:bottom w:val="single" w:sz="4" w:space="0" w:color="auto"/>
              <w:right w:val="single" w:sz="6" w:space="0" w:color="auto"/>
            </w:tcBorders>
          </w:tcPr>
          <w:p w14:paraId="7A2247E9" w14:textId="77777777" w:rsidR="00801B76" w:rsidRPr="004D39DA" w:rsidRDefault="00801B76" w:rsidP="00B13472">
            <w:pPr>
              <w:jc w:val="center"/>
              <w:rPr>
                <w:rFonts w:ascii="Times New Roman" w:hAnsi="Times New Roman"/>
                <w:bCs/>
                <w:sz w:val="24"/>
                <w:lang w:val="ru-RU"/>
              </w:rPr>
            </w:pPr>
            <w:r w:rsidRPr="004D39DA">
              <w:rPr>
                <w:rFonts w:ascii="Times New Roman" w:hAnsi="Times New Roman"/>
                <w:bCs/>
                <w:sz w:val="24"/>
                <w:lang w:val="ru-RU"/>
              </w:rPr>
              <w:t>Еженедельная визуальная инспекция</w:t>
            </w:r>
          </w:p>
        </w:tc>
      </w:tr>
      <w:tr w:rsidR="00801B76" w:rsidRPr="004D39DA" w14:paraId="76C4BDCB" w14:textId="77777777" w:rsidTr="004E1D94">
        <w:trPr>
          <w:cantSplit/>
          <w:jc w:val="center"/>
        </w:trPr>
        <w:tc>
          <w:tcPr>
            <w:tcW w:w="3544" w:type="dxa"/>
            <w:tcBorders>
              <w:top w:val="single" w:sz="4" w:space="0" w:color="auto"/>
              <w:left w:val="single" w:sz="4" w:space="0" w:color="auto"/>
              <w:bottom w:val="single" w:sz="4" w:space="0" w:color="auto"/>
              <w:right w:val="single" w:sz="4" w:space="0" w:color="auto"/>
            </w:tcBorders>
            <w:vAlign w:val="center"/>
          </w:tcPr>
          <w:p w14:paraId="459D4C75"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Вышка/мачта с подвышечным основанием</w:t>
            </w:r>
          </w:p>
        </w:tc>
        <w:tc>
          <w:tcPr>
            <w:tcW w:w="3685" w:type="dxa"/>
            <w:tcBorders>
              <w:top w:val="single" w:sz="4" w:space="0" w:color="auto"/>
              <w:left w:val="single" w:sz="4" w:space="0" w:color="auto"/>
              <w:bottom w:val="single" w:sz="4" w:space="0" w:color="auto"/>
              <w:right w:val="single" w:sz="4" w:space="0" w:color="auto"/>
            </w:tcBorders>
            <w:vAlign w:val="center"/>
          </w:tcPr>
          <w:p w14:paraId="3E8AFBB9"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w:t>
            </w:r>
          </w:p>
        </w:tc>
        <w:tc>
          <w:tcPr>
            <w:tcW w:w="1978" w:type="dxa"/>
            <w:tcBorders>
              <w:top w:val="single" w:sz="4" w:space="0" w:color="auto"/>
              <w:left w:val="single" w:sz="4" w:space="0" w:color="auto"/>
              <w:bottom w:val="single" w:sz="4" w:space="0" w:color="auto"/>
              <w:right w:val="single" w:sz="4" w:space="0" w:color="auto"/>
            </w:tcBorders>
            <w:vAlign w:val="center"/>
          </w:tcPr>
          <w:p w14:paraId="74E7AC2A"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r w:rsidR="00801B76" w:rsidRPr="004D39DA" w14:paraId="1AD103AD" w14:textId="77777777" w:rsidTr="004E1D94">
        <w:trPr>
          <w:cantSplit/>
          <w:jc w:val="center"/>
        </w:trPr>
        <w:tc>
          <w:tcPr>
            <w:tcW w:w="3544" w:type="dxa"/>
            <w:tcBorders>
              <w:top w:val="single" w:sz="4" w:space="0" w:color="auto"/>
              <w:left w:val="single" w:sz="4" w:space="0" w:color="auto"/>
              <w:bottom w:val="single" w:sz="4" w:space="0" w:color="auto"/>
              <w:right w:val="single" w:sz="4" w:space="0" w:color="auto"/>
            </w:tcBorders>
            <w:vAlign w:val="center"/>
          </w:tcPr>
          <w:p w14:paraId="74B1FC5E"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Кронблок</w:t>
            </w:r>
          </w:p>
        </w:tc>
        <w:tc>
          <w:tcPr>
            <w:tcW w:w="3685" w:type="dxa"/>
            <w:tcBorders>
              <w:top w:val="single" w:sz="4" w:space="0" w:color="auto"/>
              <w:left w:val="single" w:sz="4" w:space="0" w:color="auto"/>
              <w:bottom w:val="single" w:sz="4" w:space="0" w:color="auto"/>
              <w:right w:val="single" w:sz="4" w:space="0" w:color="auto"/>
            </w:tcBorders>
            <w:vAlign w:val="center"/>
          </w:tcPr>
          <w:p w14:paraId="6B2BAA71" w14:textId="77777777" w:rsidR="00801B76" w:rsidRPr="004D39DA" w:rsidRDefault="00801B76" w:rsidP="00B13472">
            <w:pPr>
              <w:jc w:val="center"/>
              <w:rPr>
                <w:rFonts w:ascii="Times New Roman" w:hAnsi="Times New Roman"/>
                <w:sz w:val="24"/>
                <w:lang w:val="ru-RU"/>
              </w:rPr>
            </w:pPr>
            <w:r w:rsidRPr="004D39DA">
              <w:rPr>
                <w:rFonts w:ascii="Times New Roman" w:hAnsi="Times New Roman"/>
                <w:sz w:val="24"/>
                <w:lang w:val="ru-RU"/>
              </w:rPr>
              <w:t>5</w:t>
            </w:r>
          </w:p>
        </w:tc>
        <w:tc>
          <w:tcPr>
            <w:tcW w:w="1978" w:type="dxa"/>
            <w:tcBorders>
              <w:top w:val="single" w:sz="4" w:space="0" w:color="auto"/>
              <w:left w:val="single" w:sz="4" w:space="0" w:color="auto"/>
              <w:bottom w:val="single" w:sz="4" w:space="0" w:color="auto"/>
              <w:right w:val="single" w:sz="4" w:space="0" w:color="auto"/>
            </w:tcBorders>
            <w:vAlign w:val="center"/>
          </w:tcPr>
          <w:p w14:paraId="05369A7B"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r w:rsidR="00801B76" w:rsidRPr="004D39DA" w14:paraId="63892DFD" w14:textId="77777777" w:rsidTr="004E1D94">
        <w:trPr>
          <w:cantSplit/>
          <w:jc w:val="center"/>
        </w:trPr>
        <w:tc>
          <w:tcPr>
            <w:tcW w:w="3544" w:type="dxa"/>
            <w:tcBorders>
              <w:top w:val="single" w:sz="4" w:space="0" w:color="auto"/>
              <w:left w:val="single" w:sz="4" w:space="0" w:color="auto"/>
              <w:bottom w:val="single" w:sz="4" w:space="0" w:color="auto"/>
              <w:right w:val="single" w:sz="4" w:space="0" w:color="auto"/>
            </w:tcBorders>
            <w:vAlign w:val="center"/>
          </w:tcPr>
          <w:p w14:paraId="5F86D70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Талевые блоки</w:t>
            </w:r>
          </w:p>
        </w:tc>
        <w:tc>
          <w:tcPr>
            <w:tcW w:w="3685" w:type="dxa"/>
            <w:tcBorders>
              <w:top w:val="single" w:sz="4" w:space="0" w:color="auto"/>
              <w:left w:val="single" w:sz="4" w:space="0" w:color="auto"/>
              <w:bottom w:val="single" w:sz="4" w:space="0" w:color="auto"/>
              <w:right w:val="single" w:sz="4" w:space="0" w:color="auto"/>
            </w:tcBorders>
            <w:vAlign w:val="center"/>
          </w:tcPr>
          <w:p w14:paraId="52F3A61E" w14:textId="77777777" w:rsidR="00801B76" w:rsidRPr="004D39DA" w:rsidRDefault="00801B76" w:rsidP="00B13472">
            <w:pPr>
              <w:jc w:val="center"/>
              <w:rPr>
                <w:rFonts w:ascii="Times New Roman" w:hAnsi="Times New Roman"/>
                <w:sz w:val="24"/>
                <w:lang w:val="ru-RU"/>
              </w:rPr>
            </w:pPr>
            <w:r w:rsidRPr="004D39DA">
              <w:rPr>
                <w:rFonts w:ascii="Times New Roman" w:hAnsi="Times New Roman"/>
                <w:sz w:val="24"/>
              </w:rPr>
              <w:t>5</w:t>
            </w:r>
          </w:p>
        </w:tc>
        <w:tc>
          <w:tcPr>
            <w:tcW w:w="1978" w:type="dxa"/>
            <w:tcBorders>
              <w:top w:val="single" w:sz="4" w:space="0" w:color="auto"/>
              <w:left w:val="single" w:sz="4" w:space="0" w:color="auto"/>
              <w:bottom w:val="single" w:sz="4" w:space="0" w:color="auto"/>
              <w:right w:val="single" w:sz="4" w:space="0" w:color="auto"/>
            </w:tcBorders>
            <w:vAlign w:val="center"/>
          </w:tcPr>
          <w:p w14:paraId="6838BBCA"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r w:rsidR="00801B76" w:rsidRPr="004D39DA" w14:paraId="3DF68EB0" w14:textId="77777777" w:rsidTr="004E1D94">
        <w:trPr>
          <w:cantSplit/>
          <w:jc w:val="center"/>
        </w:trPr>
        <w:tc>
          <w:tcPr>
            <w:tcW w:w="3544" w:type="dxa"/>
            <w:tcBorders>
              <w:top w:val="single" w:sz="4" w:space="0" w:color="auto"/>
              <w:left w:val="single" w:sz="4" w:space="0" w:color="auto"/>
              <w:bottom w:val="single" w:sz="4" w:space="0" w:color="auto"/>
              <w:right w:val="single" w:sz="4" w:space="0" w:color="auto"/>
            </w:tcBorders>
            <w:vAlign w:val="center"/>
          </w:tcPr>
          <w:p w14:paraId="20B63B8C"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Соединители и переводники</w:t>
            </w:r>
          </w:p>
        </w:tc>
        <w:tc>
          <w:tcPr>
            <w:tcW w:w="3685" w:type="dxa"/>
            <w:tcBorders>
              <w:top w:val="single" w:sz="4" w:space="0" w:color="auto"/>
              <w:left w:val="single" w:sz="4" w:space="0" w:color="auto"/>
              <w:bottom w:val="single" w:sz="4" w:space="0" w:color="auto"/>
              <w:right w:val="single" w:sz="4" w:space="0" w:color="auto"/>
            </w:tcBorders>
            <w:vAlign w:val="center"/>
          </w:tcPr>
          <w:p w14:paraId="0A172E46" w14:textId="77777777" w:rsidR="00801B76" w:rsidRPr="004D39DA" w:rsidRDefault="00801B76" w:rsidP="00B13472">
            <w:pPr>
              <w:jc w:val="center"/>
              <w:rPr>
                <w:rFonts w:ascii="Times New Roman" w:hAnsi="Times New Roman"/>
                <w:sz w:val="24"/>
                <w:lang w:val="ru-RU"/>
              </w:rPr>
            </w:pPr>
            <w:r w:rsidRPr="004D39DA">
              <w:rPr>
                <w:rFonts w:ascii="Times New Roman" w:hAnsi="Times New Roman"/>
                <w:sz w:val="24"/>
              </w:rPr>
              <w:t>1/</w:t>
            </w:r>
            <w:r w:rsidRPr="004D39DA">
              <w:rPr>
                <w:rFonts w:ascii="Times New Roman" w:hAnsi="Times New Roman"/>
                <w:sz w:val="24"/>
                <w:lang w:val="ru-RU"/>
              </w:rPr>
              <w:t>4</w:t>
            </w:r>
          </w:p>
        </w:tc>
        <w:tc>
          <w:tcPr>
            <w:tcW w:w="1978" w:type="dxa"/>
            <w:tcBorders>
              <w:top w:val="single" w:sz="4" w:space="0" w:color="auto"/>
              <w:left w:val="single" w:sz="4" w:space="0" w:color="auto"/>
              <w:bottom w:val="single" w:sz="4" w:space="0" w:color="auto"/>
              <w:right w:val="single" w:sz="4" w:space="0" w:color="auto"/>
            </w:tcBorders>
            <w:vAlign w:val="center"/>
          </w:tcPr>
          <w:p w14:paraId="3656E0B0"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r w:rsidR="00801B76" w:rsidRPr="004D39DA" w14:paraId="5DEA688D" w14:textId="77777777" w:rsidTr="004E1D94">
        <w:trPr>
          <w:cantSplit/>
          <w:jc w:val="center"/>
        </w:trPr>
        <w:tc>
          <w:tcPr>
            <w:tcW w:w="3544" w:type="dxa"/>
            <w:tcBorders>
              <w:top w:val="single" w:sz="4" w:space="0" w:color="auto"/>
              <w:left w:val="single" w:sz="4" w:space="0" w:color="auto"/>
              <w:bottom w:val="single" w:sz="4" w:space="0" w:color="auto"/>
              <w:right w:val="single" w:sz="4" w:space="0" w:color="auto"/>
            </w:tcBorders>
            <w:vAlign w:val="center"/>
          </w:tcPr>
          <w:p w14:paraId="36CCCC1B"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Буровые крюки</w:t>
            </w:r>
          </w:p>
        </w:tc>
        <w:tc>
          <w:tcPr>
            <w:tcW w:w="3685" w:type="dxa"/>
            <w:tcBorders>
              <w:top w:val="single" w:sz="4" w:space="0" w:color="auto"/>
              <w:left w:val="single" w:sz="4" w:space="0" w:color="auto"/>
              <w:bottom w:val="single" w:sz="4" w:space="0" w:color="auto"/>
              <w:right w:val="single" w:sz="4" w:space="0" w:color="auto"/>
            </w:tcBorders>
            <w:vAlign w:val="center"/>
          </w:tcPr>
          <w:p w14:paraId="69BEFD4D" w14:textId="77777777" w:rsidR="00801B76" w:rsidRPr="004D39DA" w:rsidRDefault="00801B76" w:rsidP="00B13472">
            <w:pPr>
              <w:jc w:val="center"/>
              <w:rPr>
                <w:rFonts w:ascii="Times New Roman" w:hAnsi="Times New Roman"/>
                <w:sz w:val="24"/>
                <w:lang w:val="ru-RU"/>
              </w:rPr>
            </w:pPr>
            <w:r w:rsidRPr="004D39DA">
              <w:rPr>
                <w:rFonts w:ascii="Times New Roman" w:hAnsi="Times New Roman"/>
                <w:sz w:val="24"/>
              </w:rPr>
              <w:t>1</w:t>
            </w:r>
            <w:r w:rsidRPr="004D39DA">
              <w:rPr>
                <w:rFonts w:ascii="Times New Roman" w:hAnsi="Times New Roman"/>
                <w:sz w:val="24"/>
                <w:lang w:val="ru-RU"/>
              </w:rPr>
              <w:t>/2</w:t>
            </w:r>
          </w:p>
        </w:tc>
        <w:tc>
          <w:tcPr>
            <w:tcW w:w="1978" w:type="dxa"/>
            <w:tcBorders>
              <w:top w:val="single" w:sz="4" w:space="0" w:color="auto"/>
              <w:left w:val="single" w:sz="4" w:space="0" w:color="auto"/>
              <w:bottom w:val="single" w:sz="4" w:space="0" w:color="auto"/>
              <w:right w:val="single" w:sz="4" w:space="0" w:color="auto"/>
            </w:tcBorders>
            <w:vAlign w:val="center"/>
          </w:tcPr>
          <w:p w14:paraId="5F08567A"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r w:rsidR="00801B76" w:rsidRPr="004D39DA" w14:paraId="715B887F" w14:textId="77777777" w:rsidTr="004E1D94">
        <w:trPr>
          <w:cantSplit/>
          <w:jc w:val="center"/>
        </w:trPr>
        <w:tc>
          <w:tcPr>
            <w:tcW w:w="3544" w:type="dxa"/>
            <w:tcBorders>
              <w:top w:val="single" w:sz="4" w:space="0" w:color="auto"/>
              <w:left w:val="single" w:sz="4" w:space="0" w:color="auto"/>
              <w:bottom w:val="single" w:sz="4" w:space="0" w:color="auto"/>
              <w:right w:val="single" w:sz="4" w:space="0" w:color="auto"/>
            </w:tcBorders>
            <w:vAlign w:val="center"/>
          </w:tcPr>
          <w:p w14:paraId="04B9C816"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Стропы элеватора</w:t>
            </w:r>
          </w:p>
        </w:tc>
        <w:tc>
          <w:tcPr>
            <w:tcW w:w="3685" w:type="dxa"/>
            <w:tcBorders>
              <w:top w:val="single" w:sz="4" w:space="0" w:color="auto"/>
              <w:left w:val="single" w:sz="4" w:space="0" w:color="auto"/>
              <w:bottom w:val="single" w:sz="4" w:space="0" w:color="auto"/>
              <w:right w:val="single" w:sz="4" w:space="0" w:color="auto"/>
            </w:tcBorders>
            <w:vAlign w:val="center"/>
          </w:tcPr>
          <w:p w14:paraId="663DA5D1" w14:textId="77777777" w:rsidR="00801B76" w:rsidRPr="004D39DA" w:rsidRDefault="00801B76" w:rsidP="00B13472">
            <w:pPr>
              <w:jc w:val="center"/>
              <w:rPr>
                <w:rFonts w:ascii="Times New Roman" w:hAnsi="Times New Roman"/>
                <w:sz w:val="24"/>
                <w:lang w:val="ru-RU"/>
              </w:rPr>
            </w:pPr>
            <w:r w:rsidRPr="004D39DA">
              <w:rPr>
                <w:rFonts w:ascii="Times New Roman" w:hAnsi="Times New Roman"/>
                <w:sz w:val="24"/>
              </w:rPr>
              <w:t>1/</w:t>
            </w:r>
            <w:r w:rsidRPr="004D39DA">
              <w:rPr>
                <w:rFonts w:ascii="Times New Roman" w:hAnsi="Times New Roman"/>
                <w:sz w:val="24"/>
                <w:lang w:val="ru-RU"/>
              </w:rPr>
              <w:t>2</w:t>
            </w:r>
          </w:p>
        </w:tc>
        <w:tc>
          <w:tcPr>
            <w:tcW w:w="1978" w:type="dxa"/>
            <w:tcBorders>
              <w:top w:val="single" w:sz="4" w:space="0" w:color="auto"/>
              <w:left w:val="single" w:sz="4" w:space="0" w:color="auto"/>
              <w:bottom w:val="single" w:sz="4" w:space="0" w:color="auto"/>
              <w:right w:val="single" w:sz="4" w:space="0" w:color="auto"/>
            </w:tcBorders>
            <w:vAlign w:val="center"/>
          </w:tcPr>
          <w:p w14:paraId="660F3B1C"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r w:rsidR="00801B76" w:rsidRPr="004D39DA" w14:paraId="2A063359" w14:textId="77777777" w:rsidTr="004E1D94">
        <w:trPr>
          <w:cantSplit/>
          <w:jc w:val="center"/>
        </w:trPr>
        <w:tc>
          <w:tcPr>
            <w:tcW w:w="3544" w:type="dxa"/>
            <w:tcBorders>
              <w:top w:val="single" w:sz="4" w:space="0" w:color="auto"/>
              <w:left w:val="single" w:sz="4" w:space="0" w:color="auto"/>
              <w:bottom w:val="single" w:sz="4" w:space="0" w:color="auto"/>
              <w:right w:val="single" w:sz="4" w:space="0" w:color="auto"/>
            </w:tcBorders>
            <w:vAlign w:val="center"/>
          </w:tcPr>
          <w:p w14:paraId="5F905C7B"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Элеваторы</w:t>
            </w:r>
          </w:p>
        </w:tc>
        <w:tc>
          <w:tcPr>
            <w:tcW w:w="3685" w:type="dxa"/>
            <w:tcBorders>
              <w:top w:val="single" w:sz="4" w:space="0" w:color="auto"/>
              <w:left w:val="single" w:sz="4" w:space="0" w:color="auto"/>
              <w:bottom w:val="single" w:sz="4" w:space="0" w:color="auto"/>
              <w:right w:val="single" w:sz="4" w:space="0" w:color="auto"/>
            </w:tcBorders>
            <w:vAlign w:val="center"/>
          </w:tcPr>
          <w:p w14:paraId="4038CDB3" w14:textId="77777777" w:rsidR="00801B76" w:rsidRPr="004D39DA" w:rsidRDefault="00801B76" w:rsidP="00B13472">
            <w:pPr>
              <w:jc w:val="center"/>
              <w:rPr>
                <w:rFonts w:ascii="Times New Roman" w:hAnsi="Times New Roman"/>
                <w:sz w:val="24"/>
                <w:lang w:val="ru-RU"/>
              </w:rPr>
            </w:pPr>
            <w:r w:rsidRPr="004D39DA">
              <w:rPr>
                <w:rFonts w:ascii="Times New Roman" w:hAnsi="Times New Roman"/>
                <w:sz w:val="24"/>
              </w:rPr>
              <w:t>1/</w:t>
            </w:r>
            <w:r w:rsidRPr="004D39DA">
              <w:rPr>
                <w:rFonts w:ascii="Times New Roman" w:hAnsi="Times New Roman"/>
                <w:sz w:val="24"/>
                <w:lang w:val="ru-RU"/>
              </w:rPr>
              <w:t>2</w:t>
            </w:r>
          </w:p>
        </w:tc>
        <w:tc>
          <w:tcPr>
            <w:tcW w:w="1978" w:type="dxa"/>
            <w:tcBorders>
              <w:top w:val="single" w:sz="4" w:space="0" w:color="auto"/>
              <w:left w:val="single" w:sz="4" w:space="0" w:color="auto"/>
              <w:bottom w:val="single" w:sz="4" w:space="0" w:color="auto"/>
              <w:right w:val="single" w:sz="4" w:space="0" w:color="auto"/>
            </w:tcBorders>
            <w:vAlign w:val="center"/>
          </w:tcPr>
          <w:p w14:paraId="5E381EE6"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r w:rsidR="00801B76" w:rsidRPr="004D39DA" w14:paraId="20E3BD62" w14:textId="77777777" w:rsidTr="004E1D94">
        <w:trPr>
          <w:cantSplit/>
          <w:jc w:val="center"/>
        </w:trPr>
        <w:tc>
          <w:tcPr>
            <w:tcW w:w="3544" w:type="dxa"/>
            <w:tcBorders>
              <w:top w:val="single" w:sz="4" w:space="0" w:color="auto"/>
              <w:left w:val="single" w:sz="4" w:space="0" w:color="auto"/>
              <w:bottom w:val="single" w:sz="4" w:space="0" w:color="auto"/>
              <w:right w:val="single" w:sz="4" w:space="0" w:color="auto"/>
            </w:tcBorders>
            <w:vAlign w:val="center"/>
          </w:tcPr>
          <w:p w14:paraId="4AECB65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Пауки</w:t>
            </w:r>
          </w:p>
        </w:tc>
        <w:tc>
          <w:tcPr>
            <w:tcW w:w="3685" w:type="dxa"/>
            <w:tcBorders>
              <w:top w:val="single" w:sz="4" w:space="0" w:color="auto"/>
              <w:left w:val="single" w:sz="4" w:space="0" w:color="auto"/>
              <w:bottom w:val="single" w:sz="4" w:space="0" w:color="auto"/>
              <w:right w:val="single" w:sz="4" w:space="0" w:color="auto"/>
            </w:tcBorders>
            <w:vAlign w:val="center"/>
          </w:tcPr>
          <w:p w14:paraId="761C4613" w14:textId="77777777" w:rsidR="00801B76" w:rsidRPr="004D39DA" w:rsidRDefault="00801B76" w:rsidP="00B13472">
            <w:pPr>
              <w:jc w:val="center"/>
              <w:rPr>
                <w:rFonts w:ascii="Times New Roman" w:hAnsi="Times New Roman"/>
                <w:sz w:val="24"/>
                <w:lang w:val="ru-RU"/>
              </w:rPr>
            </w:pPr>
            <w:r w:rsidRPr="004D39DA">
              <w:rPr>
                <w:rFonts w:ascii="Times New Roman" w:hAnsi="Times New Roman"/>
                <w:sz w:val="24"/>
              </w:rPr>
              <w:t>1/</w:t>
            </w:r>
            <w:r w:rsidRPr="004D39DA">
              <w:rPr>
                <w:rFonts w:ascii="Times New Roman" w:hAnsi="Times New Roman"/>
                <w:sz w:val="24"/>
                <w:lang w:val="ru-RU"/>
              </w:rPr>
              <w:t>2</w:t>
            </w:r>
          </w:p>
        </w:tc>
        <w:tc>
          <w:tcPr>
            <w:tcW w:w="1978" w:type="dxa"/>
            <w:tcBorders>
              <w:top w:val="single" w:sz="4" w:space="0" w:color="auto"/>
              <w:left w:val="single" w:sz="4" w:space="0" w:color="auto"/>
              <w:bottom w:val="single" w:sz="4" w:space="0" w:color="auto"/>
              <w:right w:val="single" w:sz="4" w:space="0" w:color="auto"/>
            </w:tcBorders>
            <w:vAlign w:val="center"/>
          </w:tcPr>
          <w:p w14:paraId="35B94DA0"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r w:rsidR="00801B76" w:rsidRPr="004D39DA" w14:paraId="0177089A" w14:textId="77777777" w:rsidTr="004E1D94">
        <w:trPr>
          <w:cantSplit/>
          <w:jc w:val="center"/>
        </w:trPr>
        <w:tc>
          <w:tcPr>
            <w:tcW w:w="3544" w:type="dxa"/>
            <w:tcBorders>
              <w:top w:val="single" w:sz="4" w:space="0" w:color="auto"/>
              <w:left w:val="single" w:sz="4" w:space="0" w:color="auto"/>
              <w:bottom w:val="single" w:sz="4" w:space="0" w:color="auto"/>
              <w:right w:val="single" w:sz="4" w:space="0" w:color="auto"/>
            </w:tcBorders>
            <w:vAlign w:val="center"/>
          </w:tcPr>
          <w:p w14:paraId="5BE50C4D"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Крепления мертвого конца талевого каната</w:t>
            </w:r>
          </w:p>
        </w:tc>
        <w:tc>
          <w:tcPr>
            <w:tcW w:w="3685" w:type="dxa"/>
            <w:tcBorders>
              <w:top w:val="single" w:sz="4" w:space="0" w:color="auto"/>
              <w:left w:val="single" w:sz="4" w:space="0" w:color="auto"/>
              <w:bottom w:val="single" w:sz="4" w:space="0" w:color="auto"/>
              <w:right w:val="single" w:sz="4" w:space="0" w:color="auto"/>
            </w:tcBorders>
            <w:vAlign w:val="center"/>
          </w:tcPr>
          <w:p w14:paraId="7D15CC8C" w14:textId="77777777" w:rsidR="00801B76" w:rsidRPr="004D39DA" w:rsidRDefault="00801B76" w:rsidP="00B13472">
            <w:pPr>
              <w:jc w:val="center"/>
              <w:rPr>
                <w:rFonts w:ascii="Times New Roman" w:hAnsi="Times New Roman"/>
                <w:sz w:val="24"/>
              </w:rPr>
            </w:pPr>
            <w:r w:rsidRPr="004D39DA">
              <w:rPr>
                <w:rFonts w:ascii="Times New Roman" w:hAnsi="Times New Roman"/>
                <w:sz w:val="24"/>
                <w:lang w:val="ru-RU"/>
              </w:rPr>
              <w:t>1/</w:t>
            </w:r>
            <w:r w:rsidRPr="004D39DA">
              <w:rPr>
                <w:rFonts w:ascii="Times New Roman" w:hAnsi="Times New Roman"/>
                <w:sz w:val="24"/>
              </w:rPr>
              <w:t>2</w:t>
            </w:r>
          </w:p>
        </w:tc>
        <w:tc>
          <w:tcPr>
            <w:tcW w:w="1978" w:type="dxa"/>
            <w:tcBorders>
              <w:top w:val="single" w:sz="4" w:space="0" w:color="auto"/>
              <w:left w:val="single" w:sz="4" w:space="0" w:color="auto"/>
              <w:bottom w:val="single" w:sz="4" w:space="0" w:color="auto"/>
              <w:right w:val="single" w:sz="4" w:space="0" w:color="auto"/>
            </w:tcBorders>
            <w:vAlign w:val="center"/>
          </w:tcPr>
          <w:p w14:paraId="48550A40"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r w:rsidR="00801B76" w:rsidRPr="004D39DA" w14:paraId="335B2A08" w14:textId="77777777" w:rsidTr="004E1D94">
        <w:trPr>
          <w:cantSplit/>
          <w:jc w:val="center"/>
        </w:trPr>
        <w:tc>
          <w:tcPr>
            <w:tcW w:w="3544" w:type="dxa"/>
            <w:tcBorders>
              <w:top w:val="single" w:sz="4" w:space="0" w:color="auto"/>
              <w:left w:val="single" w:sz="4" w:space="0" w:color="auto"/>
              <w:bottom w:val="single" w:sz="4" w:space="0" w:color="auto"/>
              <w:right w:val="single" w:sz="4" w:space="0" w:color="auto"/>
            </w:tcBorders>
            <w:vAlign w:val="center"/>
          </w:tcPr>
          <w:p w14:paraId="4E91BD2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Хомут-элеваторы УБТ</w:t>
            </w:r>
          </w:p>
        </w:tc>
        <w:tc>
          <w:tcPr>
            <w:tcW w:w="3685" w:type="dxa"/>
            <w:tcBorders>
              <w:top w:val="single" w:sz="4" w:space="0" w:color="auto"/>
              <w:left w:val="single" w:sz="4" w:space="0" w:color="auto"/>
              <w:bottom w:val="single" w:sz="4" w:space="0" w:color="auto"/>
              <w:right w:val="single" w:sz="4" w:space="0" w:color="auto"/>
            </w:tcBorders>
            <w:vAlign w:val="center"/>
          </w:tcPr>
          <w:p w14:paraId="48119C3E" w14:textId="77777777" w:rsidR="00801B76" w:rsidRPr="004D39DA" w:rsidRDefault="00801B76" w:rsidP="00B13472">
            <w:pPr>
              <w:jc w:val="center"/>
              <w:rPr>
                <w:rFonts w:ascii="Times New Roman" w:hAnsi="Times New Roman"/>
                <w:sz w:val="24"/>
              </w:rPr>
            </w:pPr>
            <w:r w:rsidRPr="004D39DA">
              <w:rPr>
                <w:rFonts w:ascii="Times New Roman" w:hAnsi="Times New Roman"/>
                <w:sz w:val="24"/>
                <w:lang w:val="ru-RU"/>
              </w:rPr>
              <w:t>1/2</w:t>
            </w:r>
          </w:p>
        </w:tc>
        <w:tc>
          <w:tcPr>
            <w:tcW w:w="1978" w:type="dxa"/>
            <w:tcBorders>
              <w:top w:val="single" w:sz="4" w:space="0" w:color="auto"/>
              <w:left w:val="single" w:sz="4" w:space="0" w:color="auto"/>
              <w:bottom w:val="single" w:sz="4" w:space="0" w:color="auto"/>
              <w:right w:val="single" w:sz="4" w:space="0" w:color="auto"/>
            </w:tcBorders>
            <w:vAlign w:val="center"/>
          </w:tcPr>
          <w:p w14:paraId="66A3C220"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r w:rsidR="00801B76" w:rsidRPr="004D39DA" w14:paraId="30587EF4" w14:textId="77777777" w:rsidTr="004E1D94">
        <w:trPr>
          <w:cantSplit/>
          <w:jc w:val="center"/>
        </w:trPr>
        <w:tc>
          <w:tcPr>
            <w:tcW w:w="3544" w:type="dxa"/>
            <w:tcBorders>
              <w:top w:val="single" w:sz="4" w:space="0" w:color="auto"/>
              <w:left w:val="single" w:sz="4" w:space="0" w:color="auto"/>
              <w:bottom w:val="single" w:sz="4" w:space="0" w:color="auto"/>
              <w:right w:val="single" w:sz="4" w:space="0" w:color="auto"/>
            </w:tcBorders>
            <w:vAlign w:val="center"/>
          </w:tcPr>
          <w:p w14:paraId="4B6837AB"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Ручные клинья бурильной и обсадной трубы</w:t>
            </w:r>
          </w:p>
        </w:tc>
        <w:tc>
          <w:tcPr>
            <w:tcW w:w="3685" w:type="dxa"/>
            <w:tcBorders>
              <w:top w:val="single" w:sz="4" w:space="0" w:color="auto"/>
              <w:left w:val="single" w:sz="4" w:space="0" w:color="auto"/>
              <w:bottom w:val="single" w:sz="4" w:space="0" w:color="auto"/>
              <w:right w:val="single" w:sz="4" w:space="0" w:color="auto"/>
            </w:tcBorders>
            <w:vAlign w:val="center"/>
          </w:tcPr>
          <w:p w14:paraId="782C6EE3" w14:textId="77777777" w:rsidR="00801B76" w:rsidRPr="004D39DA" w:rsidRDefault="00801B76" w:rsidP="00B13472">
            <w:pPr>
              <w:jc w:val="center"/>
              <w:rPr>
                <w:rFonts w:ascii="Times New Roman" w:hAnsi="Times New Roman"/>
                <w:sz w:val="24"/>
                <w:lang w:val="ru-RU"/>
              </w:rPr>
            </w:pPr>
            <w:r w:rsidRPr="004D39DA">
              <w:rPr>
                <w:rFonts w:ascii="Times New Roman" w:hAnsi="Times New Roman"/>
                <w:sz w:val="24"/>
              </w:rPr>
              <w:t>1/</w:t>
            </w:r>
            <w:r w:rsidRPr="004D39DA">
              <w:rPr>
                <w:rFonts w:ascii="Times New Roman" w:hAnsi="Times New Roman"/>
                <w:sz w:val="24"/>
                <w:lang w:val="ru-RU"/>
              </w:rPr>
              <w:t>2</w:t>
            </w:r>
          </w:p>
        </w:tc>
        <w:tc>
          <w:tcPr>
            <w:tcW w:w="1978" w:type="dxa"/>
            <w:tcBorders>
              <w:top w:val="single" w:sz="4" w:space="0" w:color="auto"/>
              <w:left w:val="single" w:sz="4" w:space="0" w:color="auto"/>
              <w:bottom w:val="single" w:sz="4" w:space="0" w:color="auto"/>
              <w:right w:val="single" w:sz="4" w:space="0" w:color="auto"/>
            </w:tcBorders>
            <w:vAlign w:val="center"/>
          </w:tcPr>
          <w:p w14:paraId="5BA6FD83"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r w:rsidR="00801B76" w:rsidRPr="004D39DA" w14:paraId="68105F20" w14:textId="77777777" w:rsidTr="004E1D94">
        <w:trPr>
          <w:cantSplit/>
          <w:jc w:val="center"/>
        </w:trPr>
        <w:tc>
          <w:tcPr>
            <w:tcW w:w="3544" w:type="dxa"/>
            <w:tcBorders>
              <w:top w:val="single" w:sz="4" w:space="0" w:color="auto"/>
              <w:left w:val="single" w:sz="4" w:space="0" w:color="auto"/>
              <w:bottom w:val="single" w:sz="4" w:space="0" w:color="auto"/>
              <w:right w:val="single" w:sz="4" w:space="0" w:color="auto"/>
            </w:tcBorders>
            <w:vAlign w:val="center"/>
          </w:tcPr>
          <w:p w14:paraId="4E0B33DA"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Верхние приводы</w:t>
            </w:r>
          </w:p>
        </w:tc>
        <w:tc>
          <w:tcPr>
            <w:tcW w:w="3685" w:type="dxa"/>
            <w:tcBorders>
              <w:top w:val="single" w:sz="4" w:space="0" w:color="auto"/>
              <w:left w:val="single" w:sz="4" w:space="0" w:color="auto"/>
              <w:bottom w:val="single" w:sz="4" w:space="0" w:color="auto"/>
              <w:right w:val="single" w:sz="4" w:space="0" w:color="auto"/>
            </w:tcBorders>
            <w:vAlign w:val="center"/>
          </w:tcPr>
          <w:p w14:paraId="1ED10A8A" w14:textId="77777777" w:rsidR="00801B76" w:rsidRPr="004D39DA" w:rsidRDefault="00801B76" w:rsidP="00B13472">
            <w:pPr>
              <w:jc w:val="center"/>
              <w:rPr>
                <w:rFonts w:ascii="Times New Roman" w:hAnsi="Times New Roman"/>
                <w:sz w:val="24"/>
              </w:rPr>
            </w:pPr>
            <w:r w:rsidRPr="004D39DA">
              <w:rPr>
                <w:rFonts w:ascii="Times New Roman" w:hAnsi="Times New Roman"/>
                <w:sz w:val="24"/>
                <w:lang w:val="ru-RU"/>
              </w:rPr>
              <w:t>1/</w:t>
            </w:r>
            <w:r w:rsidRPr="004D39DA">
              <w:rPr>
                <w:rFonts w:ascii="Times New Roman" w:hAnsi="Times New Roman"/>
                <w:sz w:val="24"/>
              </w:rPr>
              <w:t>2</w:t>
            </w:r>
          </w:p>
        </w:tc>
        <w:tc>
          <w:tcPr>
            <w:tcW w:w="1978" w:type="dxa"/>
            <w:tcBorders>
              <w:top w:val="single" w:sz="4" w:space="0" w:color="auto"/>
              <w:left w:val="single" w:sz="4" w:space="0" w:color="auto"/>
              <w:bottom w:val="single" w:sz="4" w:space="0" w:color="auto"/>
              <w:right w:val="single" w:sz="4" w:space="0" w:color="auto"/>
            </w:tcBorders>
            <w:vAlign w:val="center"/>
          </w:tcPr>
          <w:p w14:paraId="548E0987"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r w:rsidR="00801B76" w:rsidRPr="004D39DA" w14:paraId="57128209" w14:textId="77777777" w:rsidTr="004E1D94">
        <w:trPr>
          <w:cantSplit/>
          <w:jc w:val="center"/>
        </w:trPr>
        <w:tc>
          <w:tcPr>
            <w:tcW w:w="3544" w:type="dxa"/>
            <w:tcBorders>
              <w:top w:val="single" w:sz="4" w:space="0" w:color="auto"/>
              <w:left w:val="single" w:sz="4" w:space="0" w:color="auto"/>
              <w:bottom w:val="single" w:sz="4" w:space="0" w:color="auto"/>
              <w:right w:val="single" w:sz="4" w:space="0" w:color="auto"/>
            </w:tcBorders>
            <w:vAlign w:val="center"/>
          </w:tcPr>
          <w:p w14:paraId="571E3BB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Захваты</w:t>
            </w:r>
            <w:r w:rsidRPr="004D39DA">
              <w:rPr>
                <w:rFonts w:ascii="Times New Roman" w:hAnsi="Times New Roman"/>
                <w:sz w:val="24"/>
              </w:rPr>
              <w:t>,</w:t>
            </w:r>
            <w:r w:rsidRPr="004D39DA">
              <w:rPr>
                <w:rFonts w:ascii="Times New Roman" w:hAnsi="Times New Roman"/>
                <w:sz w:val="24"/>
                <w:lang w:val="ru-RU"/>
              </w:rPr>
              <w:t xml:space="preserve"> клапан ведущей трубы</w:t>
            </w:r>
          </w:p>
        </w:tc>
        <w:tc>
          <w:tcPr>
            <w:tcW w:w="3685" w:type="dxa"/>
            <w:tcBorders>
              <w:top w:val="single" w:sz="4" w:space="0" w:color="auto"/>
              <w:left w:val="single" w:sz="4" w:space="0" w:color="auto"/>
              <w:bottom w:val="single" w:sz="4" w:space="0" w:color="auto"/>
              <w:right w:val="single" w:sz="4" w:space="0" w:color="auto"/>
            </w:tcBorders>
            <w:vAlign w:val="center"/>
          </w:tcPr>
          <w:p w14:paraId="3DE5EDAA" w14:textId="77777777" w:rsidR="00801B76" w:rsidRPr="004D39DA" w:rsidRDefault="00801B76" w:rsidP="00B13472">
            <w:pPr>
              <w:jc w:val="center"/>
              <w:rPr>
                <w:rFonts w:ascii="Times New Roman" w:hAnsi="Times New Roman"/>
                <w:sz w:val="24"/>
                <w:lang w:val="ru-RU"/>
              </w:rPr>
            </w:pPr>
            <w:r w:rsidRPr="004D39DA">
              <w:rPr>
                <w:rFonts w:ascii="Times New Roman" w:hAnsi="Times New Roman"/>
                <w:sz w:val="24"/>
              </w:rPr>
              <w:t>1/</w:t>
            </w:r>
            <w:r w:rsidRPr="004D39DA">
              <w:rPr>
                <w:rFonts w:ascii="Times New Roman" w:hAnsi="Times New Roman"/>
                <w:sz w:val="24"/>
                <w:lang w:val="ru-RU"/>
              </w:rPr>
              <w:t>2</w:t>
            </w:r>
          </w:p>
        </w:tc>
        <w:tc>
          <w:tcPr>
            <w:tcW w:w="1978" w:type="dxa"/>
            <w:tcBorders>
              <w:top w:val="single" w:sz="4" w:space="0" w:color="auto"/>
              <w:left w:val="single" w:sz="4" w:space="0" w:color="auto"/>
              <w:bottom w:val="single" w:sz="4" w:space="0" w:color="auto"/>
              <w:right w:val="single" w:sz="4" w:space="0" w:color="auto"/>
            </w:tcBorders>
            <w:vAlign w:val="center"/>
          </w:tcPr>
          <w:p w14:paraId="38DB7B35"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bl>
    <w:p w14:paraId="7C136EAE" w14:textId="77777777" w:rsidR="00801B76" w:rsidRPr="004D39DA" w:rsidRDefault="00801B76" w:rsidP="00801B76">
      <w:pPr>
        <w:pStyle w:val="list3"/>
        <w:spacing w:before="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w:t>
      </w:r>
      <w:r w:rsidRPr="004D39DA">
        <w:rPr>
          <w:rFonts w:ascii="Times New Roman" w:hAnsi="Times New Roman" w:cs="Times New Roman"/>
          <w:sz w:val="24"/>
          <w:szCs w:val="24"/>
          <w:lang w:val="ru-RU"/>
        </w:rPr>
        <w:tab/>
        <w:t>Вместе с УБТ после 300 часов Услуги</w:t>
      </w:r>
    </w:p>
    <w:p w14:paraId="1089FA22" w14:textId="77777777" w:rsidR="00801B76" w:rsidRPr="004D39DA" w:rsidRDefault="00801B76" w:rsidP="00801B76">
      <w:pPr>
        <w:pStyle w:val="list3end"/>
        <w:spacing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w:t>
      </w:r>
      <w:r w:rsidRPr="004D39DA">
        <w:rPr>
          <w:rFonts w:ascii="Times New Roman" w:hAnsi="Times New Roman" w:cs="Times New Roman"/>
          <w:sz w:val="24"/>
          <w:szCs w:val="24"/>
          <w:lang w:val="ru-RU"/>
        </w:rPr>
        <w:tab/>
        <w:t>резьбы и вал (или как указано) инспектируются (</w:t>
      </w:r>
      <w:r w:rsidRPr="004D39DA">
        <w:rPr>
          <w:rFonts w:ascii="Times New Roman" w:hAnsi="Times New Roman" w:cs="Times New Roman"/>
          <w:sz w:val="24"/>
          <w:szCs w:val="24"/>
        </w:rPr>
        <w:t>MPI</w:t>
      </w:r>
      <w:r w:rsidRPr="004D39DA">
        <w:rPr>
          <w:rFonts w:ascii="Times New Roman" w:hAnsi="Times New Roman" w:cs="Times New Roman"/>
          <w:sz w:val="24"/>
          <w:szCs w:val="24"/>
          <w:lang w:val="ru-RU"/>
        </w:rPr>
        <w:t>) каждые полгода Услуги.</w:t>
      </w:r>
    </w:p>
    <w:p w14:paraId="4A8563F4" w14:textId="31A46649" w:rsidR="005C20FB" w:rsidRPr="004D39DA" w:rsidRDefault="00801B76" w:rsidP="005736B9">
      <w:pPr>
        <w:pStyle w:val="27"/>
        <w:spacing w:after="0" w:line="240" w:lineRule="auto"/>
        <w:rPr>
          <w:rFonts w:ascii="Times New Roman" w:hAnsi="Times New Roman"/>
          <w:bCs/>
          <w:sz w:val="24"/>
          <w:lang w:val="ru-RU"/>
        </w:rPr>
      </w:pPr>
      <w:r w:rsidRPr="004D39DA">
        <w:rPr>
          <w:rFonts w:ascii="Times New Roman" w:hAnsi="Times New Roman"/>
          <w:sz w:val="24"/>
          <w:lang w:val="ru-RU"/>
        </w:rPr>
        <w:t>Во время сложных эксплуатационных условий могут испытываться критические нагрузки на бурильную трубу и/или подъемное Оборудование. Инспектируются наиболее загруженные узлы в случае, если позволяют рабочие условия и условия безопасности.</w:t>
      </w:r>
      <w:r w:rsidR="005C20FB" w:rsidRPr="004D39DA">
        <w:rPr>
          <w:rFonts w:ascii="Times New Roman" w:hAnsi="Times New Roman"/>
          <w:sz w:val="24"/>
          <w:lang w:val="ru-RU"/>
        </w:rPr>
        <w:t xml:space="preserve"> </w:t>
      </w:r>
      <w:r w:rsidRPr="004D39DA">
        <w:rPr>
          <w:rFonts w:ascii="Times New Roman" w:hAnsi="Times New Roman"/>
          <w:bCs/>
          <w:sz w:val="24"/>
          <w:lang w:val="ru-RU"/>
        </w:rPr>
        <w:t>Магнитопорошковая дефектоскопия критических мест:</w:t>
      </w:r>
      <w:r w:rsidR="005C20FB" w:rsidRPr="004D39DA">
        <w:rPr>
          <w:rFonts w:ascii="Times New Roman" w:hAnsi="Times New Roman"/>
          <w:bCs/>
          <w:sz w:val="24"/>
          <w:lang w:val="ru-RU"/>
        </w:rPr>
        <w:t xml:space="preserve"> </w:t>
      </w:r>
    </w:p>
    <w:p w14:paraId="504F85C6" w14:textId="5887A50F" w:rsidR="00801B76" w:rsidRPr="004D39DA" w:rsidRDefault="00801B76" w:rsidP="005736B9">
      <w:pPr>
        <w:pStyle w:val="27"/>
        <w:rPr>
          <w:rFonts w:ascii="Times New Roman" w:hAnsi="Times New Roman"/>
          <w:sz w:val="24"/>
          <w:lang w:val="ru-RU"/>
        </w:rPr>
      </w:pPr>
      <w:r w:rsidRPr="004D39DA">
        <w:rPr>
          <w:rFonts w:ascii="Times New Roman" w:hAnsi="Times New Roman"/>
          <w:sz w:val="24"/>
          <w:lang w:val="ru-RU"/>
        </w:rPr>
        <w:t>Компоненты рабочей трубы (при использовании на растяжение)</w:t>
      </w:r>
    </w:p>
    <w:p w14:paraId="15CBD4E6" w14:textId="77777777" w:rsidR="00801B76" w:rsidRPr="004D39DA" w:rsidRDefault="00801B76" w:rsidP="00801B76">
      <w:pPr>
        <w:pStyle w:val="list3"/>
        <w:numPr>
          <w:ilvl w:val="0"/>
          <w:numId w:val="41"/>
        </w:numPr>
        <w:tabs>
          <w:tab w:val="clear" w:pos="1211"/>
        </w:tabs>
        <w:autoSpaceDE/>
        <w:autoSpaceDN/>
        <w:adjustRightInd/>
        <w:spacing w:before="0"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Элеватор</w:t>
      </w:r>
    </w:p>
    <w:p w14:paraId="47B33879" w14:textId="77777777" w:rsidR="00801B76" w:rsidRPr="004D39DA" w:rsidRDefault="00801B76" w:rsidP="00801B76">
      <w:pPr>
        <w:pStyle w:val="list3"/>
        <w:numPr>
          <w:ilvl w:val="0"/>
          <w:numId w:val="41"/>
        </w:numPr>
        <w:tabs>
          <w:tab w:val="clear" w:pos="1211"/>
        </w:tabs>
        <w:autoSpaceDE/>
        <w:autoSpaceDN/>
        <w:adjustRightInd/>
        <w:spacing w:before="0"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lastRenderedPageBreak/>
        <w:t>Стропы элеватора</w:t>
      </w:r>
    </w:p>
    <w:p w14:paraId="418A4749" w14:textId="77777777" w:rsidR="00801B76" w:rsidRPr="004D39DA" w:rsidRDefault="00801B76" w:rsidP="00801B76">
      <w:pPr>
        <w:pStyle w:val="list3"/>
        <w:numPr>
          <w:ilvl w:val="0"/>
          <w:numId w:val="41"/>
        </w:numPr>
        <w:tabs>
          <w:tab w:val="clear" w:pos="1211"/>
        </w:tabs>
        <w:autoSpaceDE/>
        <w:autoSpaceDN/>
        <w:adjustRightInd/>
        <w:spacing w:before="0"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Муфта и переводники</w:t>
      </w:r>
    </w:p>
    <w:p w14:paraId="7A586E37" w14:textId="7DF74057" w:rsidR="005C20FB" w:rsidRPr="004D39DA" w:rsidRDefault="005C20FB" w:rsidP="00801B76">
      <w:pPr>
        <w:pStyle w:val="list3"/>
        <w:numPr>
          <w:ilvl w:val="0"/>
          <w:numId w:val="41"/>
        </w:numPr>
        <w:tabs>
          <w:tab w:val="clear" w:pos="1211"/>
        </w:tabs>
        <w:autoSpaceDE/>
        <w:autoSpaceDN/>
        <w:adjustRightInd/>
        <w:spacing w:before="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узлы бурильной трубы (инспекция резьб)</w:t>
      </w:r>
    </w:p>
    <w:p w14:paraId="116C44B7" w14:textId="483AB2C4" w:rsidR="005C20FB" w:rsidRPr="004D39DA" w:rsidRDefault="005C20FB" w:rsidP="00801B76">
      <w:pPr>
        <w:pStyle w:val="list3"/>
        <w:numPr>
          <w:ilvl w:val="0"/>
          <w:numId w:val="41"/>
        </w:numPr>
        <w:tabs>
          <w:tab w:val="clear" w:pos="1211"/>
        </w:tabs>
        <w:autoSpaceDE/>
        <w:autoSpaceDN/>
        <w:adjustRightInd/>
        <w:spacing w:before="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Вертлюг</w:t>
      </w:r>
    </w:p>
    <w:p w14:paraId="745F838D" w14:textId="0CEBCD99" w:rsidR="005C20FB" w:rsidRPr="004D39DA" w:rsidRDefault="00A9494A" w:rsidP="00801B76">
      <w:pPr>
        <w:pStyle w:val="list3"/>
        <w:numPr>
          <w:ilvl w:val="0"/>
          <w:numId w:val="41"/>
        </w:numPr>
        <w:tabs>
          <w:tab w:val="clear" w:pos="1211"/>
        </w:tabs>
        <w:autoSpaceDE/>
        <w:autoSpaceDN/>
        <w:adjustRightInd/>
        <w:spacing w:before="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Верхний привод</w:t>
      </w:r>
    </w:p>
    <w:p w14:paraId="4D3B2645" w14:textId="78B40CF8" w:rsidR="00A9494A" w:rsidRPr="004D39DA" w:rsidRDefault="00A9494A" w:rsidP="00801B76">
      <w:pPr>
        <w:pStyle w:val="list3"/>
        <w:numPr>
          <w:ilvl w:val="0"/>
          <w:numId w:val="41"/>
        </w:numPr>
        <w:tabs>
          <w:tab w:val="clear" w:pos="1211"/>
        </w:tabs>
        <w:autoSpaceDE/>
        <w:autoSpaceDN/>
        <w:adjustRightInd/>
        <w:spacing w:before="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Подъемное Оборудование</w:t>
      </w:r>
    </w:p>
    <w:p w14:paraId="0F9B1E41" w14:textId="1461D56A" w:rsidR="00A004D3" w:rsidRPr="004D39DA" w:rsidRDefault="00A004D3" w:rsidP="00801B76">
      <w:pPr>
        <w:pStyle w:val="list3"/>
        <w:numPr>
          <w:ilvl w:val="0"/>
          <w:numId w:val="41"/>
        </w:numPr>
        <w:tabs>
          <w:tab w:val="clear" w:pos="1211"/>
        </w:tabs>
        <w:autoSpaceDE/>
        <w:autoSpaceDN/>
        <w:adjustRightInd/>
        <w:spacing w:before="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Вышка/Мачта (после нахождения гнутых профилей или швов с трещинами)</w:t>
      </w:r>
    </w:p>
    <w:p w14:paraId="70DD8060"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sz w:val="24"/>
          <w:szCs w:val="24"/>
          <w:lang w:val="ru-RU"/>
        </w:rPr>
        <w:t xml:space="preserve">92.7.21. </w:t>
      </w:r>
      <w:r w:rsidRPr="004D39DA">
        <w:rPr>
          <w:rFonts w:ascii="Times New Roman" w:hAnsi="Times New Roman"/>
          <w:b w:val="0"/>
          <w:sz w:val="24"/>
          <w:szCs w:val="24"/>
        </w:rPr>
        <w:t>B</w:t>
      </w:r>
      <w:r w:rsidRPr="004D39DA">
        <w:rPr>
          <w:rFonts w:ascii="Times New Roman" w:hAnsi="Times New Roman"/>
          <w:b w:val="0"/>
          <w:sz w:val="24"/>
          <w:szCs w:val="24"/>
          <w:lang w:val="ru-RU"/>
        </w:rPr>
        <w:t>-4</w:t>
      </w:r>
      <w:r w:rsidRPr="004D39DA">
        <w:rPr>
          <w:rFonts w:ascii="Times New Roman" w:hAnsi="Times New Roman"/>
          <w:b w:val="0"/>
          <w:sz w:val="24"/>
          <w:szCs w:val="24"/>
          <w:lang w:val="ru-RU"/>
        </w:rPr>
        <w:tab/>
      </w:r>
      <w:r w:rsidRPr="004D39DA">
        <w:rPr>
          <w:rFonts w:ascii="Times New Roman" w:hAnsi="Times New Roman"/>
          <w:b w:val="0"/>
          <w:caps/>
          <w:sz w:val="24"/>
          <w:szCs w:val="24"/>
          <w:lang w:val="ru-RU"/>
        </w:rPr>
        <w:t xml:space="preserve">Цементное и испытательное Оборудование </w:t>
      </w:r>
      <w:r w:rsidRPr="004D39DA">
        <w:rPr>
          <w:rFonts w:ascii="Times New Roman" w:hAnsi="Times New Roman"/>
          <w:b w:val="0"/>
          <w:sz w:val="24"/>
          <w:szCs w:val="24"/>
          <w:lang w:val="ru-RU"/>
        </w:rPr>
        <w:t xml:space="preserve">(см </w:t>
      </w:r>
      <w:r w:rsidRPr="004D39DA">
        <w:rPr>
          <w:rFonts w:ascii="Times New Roman" w:hAnsi="Times New Roman"/>
          <w:b w:val="0"/>
          <w:sz w:val="24"/>
          <w:szCs w:val="24"/>
        </w:rPr>
        <w:t>A</w:t>
      </w:r>
      <w:r w:rsidRPr="004D39DA">
        <w:rPr>
          <w:rFonts w:ascii="Times New Roman" w:hAnsi="Times New Roman"/>
          <w:b w:val="0"/>
          <w:sz w:val="24"/>
          <w:szCs w:val="24"/>
          <w:lang w:val="ru-RU"/>
        </w:rPr>
        <w:t>-5).</w:t>
      </w:r>
    </w:p>
    <w:tbl>
      <w:tblPr>
        <w:tblW w:w="0" w:type="auto"/>
        <w:tblInd w:w="80" w:type="dxa"/>
        <w:tblLayout w:type="fixed"/>
        <w:tblCellMar>
          <w:left w:w="80" w:type="dxa"/>
          <w:right w:w="80" w:type="dxa"/>
        </w:tblCellMar>
        <w:tblLook w:val="0000" w:firstRow="0" w:lastRow="0" w:firstColumn="0" w:lastColumn="0" w:noHBand="0" w:noVBand="0"/>
      </w:tblPr>
      <w:tblGrid>
        <w:gridCol w:w="3686"/>
        <w:gridCol w:w="3685"/>
        <w:gridCol w:w="1978"/>
      </w:tblGrid>
      <w:tr w:rsidR="00801B76" w:rsidRPr="004D39DA" w14:paraId="02776725" w14:textId="77777777" w:rsidTr="004E1D94">
        <w:trPr>
          <w:cantSplit/>
        </w:trPr>
        <w:tc>
          <w:tcPr>
            <w:tcW w:w="3686" w:type="dxa"/>
            <w:tcBorders>
              <w:top w:val="single" w:sz="6" w:space="0" w:color="auto"/>
              <w:left w:val="single" w:sz="6" w:space="0" w:color="auto"/>
              <w:bottom w:val="single" w:sz="6" w:space="0" w:color="auto"/>
              <w:right w:val="single" w:sz="6" w:space="0" w:color="auto"/>
            </w:tcBorders>
          </w:tcPr>
          <w:p w14:paraId="7C92E04D" w14:textId="77777777" w:rsidR="00801B76" w:rsidRPr="004D39DA" w:rsidRDefault="00801B76" w:rsidP="00B13472">
            <w:pPr>
              <w:keepNext/>
              <w:jc w:val="center"/>
              <w:rPr>
                <w:rFonts w:ascii="Times New Roman" w:hAnsi="Times New Roman"/>
                <w:bCs/>
                <w:sz w:val="24"/>
                <w:lang w:val="ru-RU"/>
              </w:rPr>
            </w:pPr>
            <w:r w:rsidRPr="004D39DA">
              <w:rPr>
                <w:rFonts w:ascii="Times New Roman" w:hAnsi="Times New Roman"/>
                <w:bCs/>
                <w:sz w:val="24"/>
                <w:lang w:val="ru-RU"/>
              </w:rPr>
              <w:t>Наименование</w:t>
            </w:r>
          </w:p>
        </w:tc>
        <w:tc>
          <w:tcPr>
            <w:tcW w:w="3685" w:type="dxa"/>
            <w:tcBorders>
              <w:top w:val="single" w:sz="6" w:space="0" w:color="auto"/>
              <w:left w:val="single" w:sz="6" w:space="0" w:color="auto"/>
              <w:bottom w:val="single" w:sz="6" w:space="0" w:color="auto"/>
              <w:right w:val="single" w:sz="6" w:space="0" w:color="auto"/>
            </w:tcBorders>
          </w:tcPr>
          <w:p w14:paraId="29B3ECE0" w14:textId="77777777" w:rsidR="00801B76" w:rsidRPr="004D39DA" w:rsidRDefault="00801B76" w:rsidP="00B13472">
            <w:pPr>
              <w:jc w:val="center"/>
              <w:rPr>
                <w:rFonts w:ascii="Times New Roman" w:hAnsi="Times New Roman"/>
                <w:bCs/>
                <w:sz w:val="24"/>
                <w:lang w:val="ru-RU"/>
              </w:rPr>
            </w:pPr>
            <w:r w:rsidRPr="004D39DA">
              <w:rPr>
                <w:rFonts w:ascii="Times New Roman" w:hAnsi="Times New Roman"/>
                <w:bCs/>
                <w:sz w:val="24"/>
                <w:lang w:val="ru-RU"/>
              </w:rPr>
              <w:t>Промежутки инспекции в годах – полная визуальная и магнитопорошковая (</w:t>
            </w:r>
            <w:r w:rsidRPr="004D39DA">
              <w:rPr>
                <w:rFonts w:ascii="Times New Roman" w:hAnsi="Times New Roman"/>
                <w:bCs/>
                <w:sz w:val="24"/>
              </w:rPr>
              <w:t>wet</w:t>
            </w:r>
            <w:r w:rsidRPr="004D39DA">
              <w:rPr>
                <w:rFonts w:ascii="Times New Roman" w:hAnsi="Times New Roman"/>
                <w:bCs/>
                <w:sz w:val="24"/>
                <w:lang w:val="ru-RU"/>
              </w:rPr>
              <w:t>)</w:t>
            </w:r>
          </w:p>
        </w:tc>
        <w:tc>
          <w:tcPr>
            <w:tcW w:w="1978" w:type="dxa"/>
            <w:tcBorders>
              <w:top w:val="single" w:sz="6" w:space="0" w:color="auto"/>
              <w:left w:val="single" w:sz="6" w:space="0" w:color="auto"/>
              <w:bottom w:val="single" w:sz="6" w:space="0" w:color="auto"/>
              <w:right w:val="single" w:sz="6" w:space="0" w:color="auto"/>
            </w:tcBorders>
          </w:tcPr>
          <w:p w14:paraId="76930D70" w14:textId="77777777" w:rsidR="00801B76" w:rsidRPr="004D39DA" w:rsidRDefault="00801B76" w:rsidP="00B13472">
            <w:pPr>
              <w:keepNext/>
              <w:jc w:val="center"/>
              <w:rPr>
                <w:rFonts w:ascii="Times New Roman" w:hAnsi="Times New Roman"/>
                <w:bCs/>
                <w:sz w:val="24"/>
                <w:lang w:val="ru-RU"/>
              </w:rPr>
            </w:pPr>
            <w:r w:rsidRPr="004D39DA">
              <w:rPr>
                <w:rFonts w:ascii="Times New Roman" w:hAnsi="Times New Roman"/>
                <w:bCs/>
                <w:sz w:val="24"/>
                <w:lang w:val="ru-RU"/>
              </w:rPr>
              <w:t>Испытание давлением</w:t>
            </w:r>
          </w:p>
        </w:tc>
      </w:tr>
      <w:tr w:rsidR="00801B76" w:rsidRPr="004D39DA" w14:paraId="1366D7D0" w14:textId="77777777" w:rsidTr="004E1D94">
        <w:trPr>
          <w:cantSplit/>
        </w:trPr>
        <w:tc>
          <w:tcPr>
            <w:tcW w:w="3686" w:type="dxa"/>
            <w:tcBorders>
              <w:top w:val="single" w:sz="6" w:space="0" w:color="auto"/>
              <w:left w:val="single" w:sz="6" w:space="0" w:color="auto"/>
              <w:bottom w:val="nil"/>
              <w:right w:val="single" w:sz="6" w:space="0" w:color="auto"/>
            </w:tcBorders>
            <w:vAlign w:val="center"/>
          </w:tcPr>
          <w:p w14:paraId="39BCA7D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Цементировочная головка</w:t>
            </w:r>
          </w:p>
        </w:tc>
        <w:tc>
          <w:tcPr>
            <w:tcW w:w="3685" w:type="dxa"/>
            <w:tcBorders>
              <w:top w:val="single" w:sz="6" w:space="0" w:color="auto"/>
              <w:left w:val="single" w:sz="6" w:space="0" w:color="auto"/>
              <w:bottom w:val="nil"/>
              <w:right w:val="single" w:sz="6" w:space="0" w:color="auto"/>
            </w:tcBorders>
            <w:vAlign w:val="center"/>
          </w:tcPr>
          <w:p w14:paraId="157EF1AB"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1</w:t>
            </w:r>
          </w:p>
        </w:tc>
        <w:tc>
          <w:tcPr>
            <w:tcW w:w="1978" w:type="dxa"/>
            <w:tcBorders>
              <w:top w:val="single" w:sz="6" w:space="0" w:color="auto"/>
              <w:left w:val="single" w:sz="6" w:space="0" w:color="auto"/>
              <w:bottom w:val="nil"/>
              <w:right w:val="single" w:sz="6" w:space="0" w:color="auto"/>
            </w:tcBorders>
            <w:vAlign w:val="center"/>
          </w:tcPr>
          <w:p w14:paraId="4209F773"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r w:rsidR="00801B76" w:rsidRPr="004D39DA" w14:paraId="0447D4FD" w14:textId="77777777" w:rsidTr="004E1D94">
        <w:trPr>
          <w:cantSplit/>
        </w:trPr>
        <w:tc>
          <w:tcPr>
            <w:tcW w:w="3686" w:type="dxa"/>
            <w:tcBorders>
              <w:top w:val="nil"/>
              <w:left w:val="single" w:sz="6" w:space="0" w:color="auto"/>
              <w:bottom w:val="nil"/>
              <w:right w:val="single" w:sz="6" w:space="0" w:color="auto"/>
            </w:tcBorders>
            <w:vAlign w:val="center"/>
          </w:tcPr>
          <w:p w14:paraId="6B7202A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Гибкие стальные шланги и шарниры</w:t>
            </w:r>
          </w:p>
        </w:tc>
        <w:tc>
          <w:tcPr>
            <w:tcW w:w="3685" w:type="dxa"/>
            <w:tcBorders>
              <w:top w:val="nil"/>
              <w:left w:val="single" w:sz="6" w:space="0" w:color="auto"/>
              <w:bottom w:val="nil"/>
              <w:right w:val="single" w:sz="6" w:space="0" w:color="auto"/>
            </w:tcBorders>
            <w:vAlign w:val="center"/>
          </w:tcPr>
          <w:p w14:paraId="0FDCB46F"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1</w:t>
            </w:r>
          </w:p>
        </w:tc>
        <w:tc>
          <w:tcPr>
            <w:tcW w:w="1978" w:type="dxa"/>
            <w:tcBorders>
              <w:top w:val="nil"/>
              <w:left w:val="single" w:sz="6" w:space="0" w:color="auto"/>
              <w:bottom w:val="nil"/>
              <w:right w:val="single" w:sz="6" w:space="0" w:color="auto"/>
            </w:tcBorders>
            <w:vAlign w:val="center"/>
          </w:tcPr>
          <w:p w14:paraId="2102D23B"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r w:rsidR="00801B76" w:rsidRPr="004D39DA" w14:paraId="75E3B749" w14:textId="77777777" w:rsidTr="004E1D94">
        <w:trPr>
          <w:cantSplit/>
        </w:trPr>
        <w:tc>
          <w:tcPr>
            <w:tcW w:w="3686" w:type="dxa"/>
            <w:tcBorders>
              <w:top w:val="nil"/>
              <w:left w:val="single" w:sz="6" w:space="0" w:color="auto"/>
              <w:bottom w:val="nil"/>
              <w:right w:val="single" w:sz="6" w:space="0" w:color="auto"/>
            </w:tcBorders>
            <w:vAlign w:val="center"/>
          </w:tcPr>
          <w:p w14:paraId="52C2A030"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Быстроразъемные соединения</w:t>
            </w:r>
          </w:p>
        </w:tc>
        <w:tc>
          <w:tcPr>
            <w:tcW w:w="3685" w:type="dxa"/>
            <w:tcBorders>
              <w:top w:val="nil"/>
              <w:left w:val="single" w:sz="6" w:space="0" w:color="auto"/>
              <w:bottom w:val="nil"/>
              <w:right w:val="single" w:sz="6" w:space="0" w:color="auto"/>
            </w:tcBorders>
            <w:vAlign w:val="center"/>
          </w:tcPr>
          <w:p w14:paraId="0F8826B6" w14:textId="77777777" w:rsidR="00801B76" w:rsidRPr="004D39DA" w:rsidRDefault="00801B76" w:rsidP="00B13472">
            <w:pPr>
              <w:jc w:val="center"/>
              <w:rPr>
                <w:rFonts w:ascii="Times New Roman" w:hAnsi="Times New Roman"/>
                <w:sz w:val="24"/>
              </w:rPr>
            </w:pPr>
            <w:r w:rsidRPr="004D39DA">
              <w:rPr>
                <w:rFonts w:ascii="Times New Roman" w:hAnsi="Times New Roman"/>
                <w:sz w:val="24"/>
                <w:lang w:val="ru-RU"/>
              </w:rPr>
              <w:t>Акт испытаний</w:t>
            </w:r>
            <w:r w:rsidRPr="004D39DA">
              <w:rPr>
                <w:rFonts w:ascii="Times New Roman" w:hAnsi="Times New Roman"/>
                <w:sz w:val="24"/>
              </w:rPr>
              <w:t>, A-5</w:t>
            </w:r>
          </w:p>
        </w:tc>
        <w:tc>
          <w:tcPr>
            <w:tcW w:w="1978" w:type="dxa"/>
            <w:tcBorders>
              <w:top w:val="nil"/>
              <w:left w:val="single" w:sz="6" w:space="0" w:color="auto"/>
              <w:bottom w:val="nil"/>
              <w:right w:val="single" w:sz="6" w:space="0" w:color="auto"/>
            </w:tcBorders>
            <w:vAlign w:val="center"/>
          </w:tcPr>
          <w:p w14:paraId="7541BC5A" w14:textId="77777777" w:rsidR="00801B76" w:rsidRPr="004D39DA" w:rsidRDefault="00801B76" w:rsidP="00B13472">
            <w:pPr>
              <w:jc w:val="center"/>
              <w:rPr>
                <w:rFonts w:ascii="Times New Roman" w:hAnsi="Times New Roman"/>
                <w:sz w:val="24"/>
                <w:lang w:val="ru-RU"/>
              </w:rPr>
            </w:pPr>
            <w:r w:rsidRPr="004D39DA">
              <w:rPr>
                <w:rFonts w:ascii="Times New Roman" w:hAnsi="Times New Roman"/>
                <w:sz w:val="24"/>
                <w:lang w:val="ru-RU"/>
              </w:rPr>
              <w:t>Испытание давлением</w:t>
            </w:r>
          </w:p>
        </w:tc>
      </w:tr>
      <w:tr w:rsidR="00801B76" w:rsidRPr="004D39DA" w14:paraId="7D8092A5" w14:textId="77777777" w:rsidTr="004E1D94">
        <w:trPr>
          <w:cantSplit/>
        </w:trPr>
        <w:tc>
          <w:tcPr>
            <w:tcW w:w="3686" w:type="dxa"/>
            <w:tcBorders>
              <w:top w:val="nil"/>
              <w:left w:val="single" w:sz="6" w:space="0" w:color="auto"/>
              <w:bottom w:val="nil"/>
              <w:right w:val="single" w:sz="6" w:space="0" w:color="auto"/>
            </w:tcBorders>
            <w:vAlign w:val="center"/>
          </w:tcPr>
          <w:p w14:paraId="3BFB6F9E"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Манифольды с клапанами</w:t>
            </w:r>
          </w:p>
        </w:tc>
        <w:tc>
          <w:tcPr>
            <w:tcW w:w="3685" w:type="dxa"/>
            <w:tcBorders>
              <w:top w:val="nil"/>
              <w:left w:val="single" w:sz="6" w:space="0" w:color="auto"/>
              <w:bottom w:val="nil"/>
              <w:right w:val="single" w:sz="6" w:space="0" w:color="auto"/>
            </w:tcBorders>
            <w:vAlign w:val="center"/>
          </w:tcPr>
          <w:p w14:paraId="37F5E33B"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2</w:t>
            </w:r>
          </w:p>
        </w:tc>
        <w:tc>
          <w:tcPr>
            <w:tcW w:w="1978" w:type="dxa"/>
            <w:tcBorders>
              <w:top w:val="nil"/>
              <w:left w:val="single" w:sz="6" w:space="0" w:color="auto"/>
              <w:bottom w:val="nil"/>
              <w:right w:val="single" w:sz="6" w:space="0" w:color="auto"/>
            </w:tcBorders>
            <w:vAlign w:val="center"/>
          </w:tcPr>
          <w:p w14:paraId="6F1B184F"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r w:rsidR="00801B76" w:rsidRPr="004D39DA" w14:paraId="0524B4D6" w14:textId="77777777" w:rsidTr="004E1D94">
        <w:trPr>
          <w:cantSplit/>
        </w:trPr>
        <w:tc>
          <w:tcPr>
            <w:tcW w:w="3686" w:type="dxa"/>
            <w:tcBorders>
              <w:top w:val="nil"/>
              <w:left w:val="single" w:sz="6" w:space="0" w:color="auto"/>
              <w:bottom w:val="nil"/>
              <w:right w:val="single" w:sz="6" w:space="0" w:color="auto"/>
            </w:tcBorders>
            <w:vAlign w:val="center"/>
          </w:tcPr>
          <w:p w14:paraId="4886BF33"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Линии глушения</w:t>
            </w:r>
          </w:p>
        </w:tc>
        <w:tc>
          <w:tcPr>
            <w:tcW w:w="3685" w:type="dxa"/>
            <w:tcBorders>
              <w:top w:val="nil"/>
              <w:left w:val="single" w:sz="6" w:space="0" w:color="auto"/>
              <w:bottom w:val="nil"/>
              <w:right w:val="single" w:sz="6" w:space="0" w:color="auto"/>
            </w:tcBorders>
            <w:vAlign w:val="center"/>
          </w:tcPr>
          <w:p w14:paraId="7461D9B9"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2</w:t>
            </w:r>
          </w:p>
        </w:tc>
        <w:tc>
          <w:tcPr>
            <w:tcW w:w="1978" w:type="dxa"/>
            <w:tcBorders>
              <w:top w:val="nil"/>
              <w:left w:val="single" w:sz="6" w:space="0" w:color="auto"/>
              <w:bottom w:val="nil"/>
              <w:right w:val="single" w:sz="6" w:space="0" w:color="auto"/>
            </w:tcBorders>
            <w:vAlign w:val="center"/>
          </w:tcPr>
          <w:p w14:paraId="68EA7202"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r w:rsidR="00801B76" w:rsidRPr="004D39DA" w14:paraId="0412BA8C" w14:textId="77777777" w:rsidTr="004E1D94">
        <w:trPr>
          <w:cantSplit/>
        </w:trPr>
        <w:tc>
          <w:tcPr>
            <w:tcW w:w="3686" w:type="dxa"/>
            <w:tcBorders>
              <w:top w:val="nil"/>
              <w:left w:val="single" w:sz="6" w:space="0" w:color="auto"/>
              <w:bottom w:val="nil"/>
              <w:right w:val="single" w:sz="6" w:space="0" w:color="auto"/>
            </w:tcBorders>
            <w:vAlign w:val="center"/>
          </w:tcPr>
          <w:p w14:paraId="6C3A1DC0"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Линии цементирования</w:t>
            </w:r>
          </w:p>
        </w:tc>
        <w:tc>
          <w:tcPr>
            <w:tcW w:w="3685" w:type="dxa"/>
            <w:tcBorders>
              <w:top w:val="nil"/>
              <w:left w:val="single" w:sz="6" w:space="0" w:color="auto"/>
              <w:bottom w:val="nil"/>
              <w:right w:val="single" w:sz="6" w:space="0" w:color="auto"/>
            </w:tcBorders>
            <w:vAlign w:val="center"/>
          </w:tcPr>
          <w:p w14:paraId="0C944ECE" w14:textId="77777777" w:rsidR="00801B76" w:rsidRPr="004D39DA" w:rsidRDefault="00801B76" w:rsidP="00B13472">
            <w:pPr>
              <w:jc w:val="center"/>
              <w:rPr>
                <w:rFonts w:ascii="Times New Roman" w:hAnsi="Times New Roman"/>
                <w:sz w:val="24"/>
                <w:lang w:val="fr-FR"/>
              </w:rPr>
            </w:pPr>
            <w:r w:rsidRPr="004D39DA">
              <w:rPr>
                <w:rFonts w:ascii="Times New Roman" w:hAnsi="Times New Roman"/>
                <w:sz w:val="24"/>
                <w:lang w:val="fr-FR"/>
              </w:rPr>
              <w:t>2</w:t>
            </w:r>
          </w:p>
        </w:tc>
        <w:tc>
          <w:tcPr>
            <w:tcW w:w="1978" w:type="dxa"/>
            <w:tcBorders>
              <w:top w:val="nil"/>
              <w:left w:val="single" w:sz="6" w:space="0" w:color="auto"/>
              <w:bottom w:val="nil"/>
              <w:right w:val="single" w:sz="6" w:space="0" w:color="auto"/>
            </w:tcBorders>
            <w:vAlign w:val="center"/>
          </w:tcPr>
          <w:p w14:paraId="309FF8A6" w14:textId="77777777" w:rsidR="00801B76" w:rsidRPr="004D39DA" w:rsidRDefault="00801B76" w:rsidP="00B13472">
            <w:pPr>
              <w:jc w:val="center"/>
              <w:rPr>
                <w:rFonts w:ascii="Times New Roman" w:hAnsi="Times New Roman"/>
                <w:sz w:val="24"/>
                <w:lang w:val="fr-FR"/>
              </w:rPr>
            </w:pPr>
            <w:r w:rsidRPr="004D39DA">
              <w:rPr>
                <w:rFonts w:ascii="Times New Roman" w:hAnsi="Times New Roman"/>
                <w:sz w:val="24"/>
                <w:lang w:val="fr-FR"/>
              </w:rPr>
              <w:t>X</w:t>
            </w:r>
          </w:p>
        </w:tc>
      </w:tr>
      <w:tr w:rsidR="00801B76" w:rsidRPr="004D39DA" w14:paraId="2D75C0AC" w14:textId="77777777" w:rsidTr="004E1D94">
        <w:trPr>
          <w:cantSplit/>
        </w:trPr>
        <w:tc>
          <w:tcPr>
            <w:tcW w:w="3686" w:type="dxa"/>
            <w:tcBorders>
              <w:top w:val="nil"/>
              <w:left w:val="single" w:sz="6" w:space="0" w:color="auto"/>
              <w:bottom w:val="single" w:sz="6" w:space="0" w:color="auto"/>
              <w:right w:val="single" w:sz="6" w:space="0" w:color="auto"/>
            </w:tcBorders>
            <w:vAlign w:val="center"/>
          </w:tcPr>
          <w:p w14:paraId="5D8B2FD9" w14:textId="77777777" w:rsidR="00801B76" w:rsidRPr="004D39DA" w:rsidRDefault="00801B76" w:rsidP="00B13472">
            <w:pPr>
              <w:rPr>
                <w:rFonts w:ascii="Times New Roman" w:hAnsi="Times New Roman"/>
                <w:sz w:val="24"/>
                <w:lang w:val="fr-FR"/>
              </w:rPr>
            </w:pPr>
            <w:r w:rsidRPr="004D39DA">
              <w:rPr>
                <w:rFonts w:ascii="Times New Roman" w:hAnsi="Times New Roman"/>
                <w:sz w:val="24"/>
                <w:lang w:val="ru-RU"/>
              </w:rPr>
              <w:t xml:space="preserve">Стояки </w:t>
            </w:r>
            <w:r w:rsidRPr="004D39DA">
              <w:rPr>
                <w:rFonts w:ascii="Times New Roman" w:hAnsi="Times New Roman"/>
                <w:sz w:val="24"/>
                <w:lang w:val="fr-FR"/>
              </w:rPr>
              <w:t>(</w:t>
            </w:r>
            <w:r w:rsidRPr="004D39DA">
              <w:rPr>
                <w:rFonts w:ascii="Times New Roman" w:hAnsi="Times New Roman"/>
                <w:sz w:val="24"/>
                <w:lang w:val="ru-RU"/>
              </w:rPr>
              <w:t>цементировочные</w:t>
            </w:r>
            <w:r w:rsidRPr="004D39DA">
              <w:rPr>
                <w:rFonts w:ascii="Times New Roman" w:hAnsi="Times New Roman"/>
                <w:sz w:val="24"/>
                <w:lang w:val="fr-FR"/>
              </w:rPr>
              <w:t>)</w:t>
            </w:r>
          </w:p>
        </w:tc>
        <w:tc>
          <w:tcPr>
            <w:tcW w:w="3685" w:type="dxa"/>
            <w:tcBorders>
              <w:top w:val="nil"/>
              <w:left w:val="single" w:sz="6" w:space="0" w:color="auto"/>
              <w:bottom w:val="single" w:sz="6" w:space="0" w:color="auto"/>
              <w:right w:val="single" w:sz="6" w:space="0" w:color="auto"/>
            </w:tcBorders>
            <w:vAlign w:val="center"/>
          </w:tcPr>
          <w:p w14:paraId="3FB7915E"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2</w:t>
            </w:r>
          </w:p>
        </w:tc>
        <w:tc>
          <w:tcPr>
            <w:tcW w:w="1978" w:type="dxa"/>
            <w:tcBorders>
              <w:top w:val="nil"/>
              <w:left w:val="single" w:sz="6" w:space="0" w:color="auto"/>
              <w:bottom w:val="single" w:sz="6" w:space="0" w:color="auto"/>
              <w:right w:val="single" w:sz="6" w:space="0" w:color="auto"/>
            </w:tcBorders>
            <w:vAlign w:val="center"/>
          </w:tcPr>
          <w:p w14:paraId="00508E75"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bl>
    <w:p w14:paraId="196D59BC"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sz w:val="24"/>
          <w:szCs w:val="24"/>
          <w:lang w:val="ru-RU"/>
        </w:rPr>
        <w:t xml:space="preserve">92.7.22. </w:t>
      </w:r>
      <w:r w:rsidRPr="004D39DA">
        <w:rPr>
          <w:rFonts w:ascii="Times New Roman" w:hAnsi="Times New Roman"/>
          <w:b w:val="0"/>
          <w:sz w:val="24"/>
          <w:szCs w:val="24"/>
        </w:rPr>
        <w:t>B</w:t>
      </w:r>
      <w:r w:rsidRPr="004D39DA">
        <w:rPr>
          <w:rFonts w:ascii="Times New Roman" w:hAnsi="Times New Roman"/>
          <w:b w:val="0"/>
          <w:sz w:val="24"/>
          <w:szCs w:val="24"/>
          <w:lang w:val="ru-RU"/>
        </w:rPr>
        <w:t>-5</w:t>
      </w:r>
      <w:r w:rsidRPr="004D39DA">
        <w:rPr>
          <w:rFonts w:ascii="Times New Roman" w:hAnsi="Times New Roman"/>
          <w:b w:val="0"/>
          <w:sz w:val="24"/>
          <w:szCs w:val="24"/>
          <w:lang w:val="ru-RU"/>
        </w:rPr>
        <w:tab/>
      </w:r>
      <w:r w:rsidRPr="004D39DA">
        <w:rPr>
          <w:rFonts w:ascii="Times New Roman" w:hAnsi="Times New Roman"/>
          <w:b w:val="0"/>
          <w:caps/>
          <w:sz w:val="24"/>
          <w:szCs w:val="24"/>
          <w:lang w:val="ru-RU"/>
        </w:rPr>
        <w:t>Система бурового раствора высокого давления, шланги высокого давления.</w:t>
      </w:r>
    </w:p>
    <w:p w14:paraId="13183B98" w14:textId="77777777" w:rsidR="00801B76" w:rsidRPr="004D39DA" w:rsidRDefault="00801B76" w:rsidP="00801B76">
      <w:pPr>
        <w:pStyle w:val="afc"/>
        <w:spacing w:before="0" w:line="240" w:lineRule="auto"/>
        <w:ind w:left="0"/>
        <w:rPr>
          <w:rFonts w:ascii="Times New Roman" w:hAnsi="Times New Roman" w:cs="Times New Roman"/>
          <w:bCs/>
          <w:sz w:val="24"/>
          <w:szCs w:val="24"/>
          <w:lang w:val="ru-RU"/>
        </w:rPr>
      </w:pPr>
      <w:r w:rsidRPr="004D39DA">
        <w:rPr>
          <w:rFonts w:ascii="Times New Roman" w:hAnsi="Times New Roman" w:cs="Times New Roman"/>
          <w:bCs/>
          <w:sz w:val="24"/>
          <w:szCs w:val="24"/>
          <w:lang w:val="ru-RU"/>
        </w:rPr>
        <w:t>Система бурового раствора высокого давления.</w:t>
      </w:r>
    </w:p>
    <w:p w14:paraId="23B2F5D6" w14:textId="77777777" w:rsidR="00801B76" w:rsidRPr="004D39DA" w:rsidRDefault="00801B76" w:rsidP="00801B76">
      <w:pPr>
        <w:pStyle w:val="ListBulleted"/>
        <w:spacing w:before="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Стандартные и гибкие шланги для бурового раствора и т.д.. – инспекция раз в 2 года.</w:t>
      </w:r>
    </w:p>
    <w:p w14:paraId="238DCE63" w14:textId="77777777" w:rsidR="00801B76" w:rsidRPr="004D39DA" w:rsidRDefault="00801B76" w:rsidP="00801B76">
      <w:pPr>
        <w:jc w:val="both"/>
        <w:rPr>
          <w:rFonts w:ascii="Times New Roman" w:hAnsi="Times New Roman"/>
          <w:bCs/>
          <w:sz w:val="24"/>
          <w:lang w:val="ru-RU"/>
        </w:rPr>
      </w:pPr>
      <w:r w:rsidRPr="004D39DA">
        <w:rPr>
          <w:rFonts w:ascii="Times New Roman" w:hAnsi="Times New Roman"/>
          <w:bCs/>
          <w:sz w:val="24"/>
          <w:lang w:val="ru-RU"/>
        </w:rPr>
        <w:t>Шланги высокого давления.</w:t>
      </w:r>
    </w:p>
    <w:p w14:paraId="123375EC" w14:textId="77777777" w:rsidR="00801B76" w:rsidRPr="004D39DA" w:rsidRDefault="00801B76" w:rsidP="00801B76">
      <w:pPr>
        <w:jc w:val="both"/>
        <w:rPr>
          <w:rFonts w:ascii="Times New Roman" w:hAnsi="Times New Roman"/>
          <w:sz w:val="24"/>
          <w:lang w:val="ru-RU"/>
        </w:rPr>
      </w:pPr>
      <w:r w:rsidRPr="004D39DA">
        <w:rPr>
          <w:rFonts w:ascii="Times New Roman" w:hAnsi="Times New Roman"/>
          <w:sz w:val="24"/>
          <w:lang w:val="ru-RU"/>
        </w:rPr>
        <w:t xml:space="preserve">Шланги высокого давления, напр., бурильные шланги ротора, шланги вибратора, циркуляционные шланги (не используемые при цементных Услугах), шланги ПВО для рабочего давления 5000/испытательного давления 10000, шланги </w:t>
      </w:r>
      <w:r w:rsidRPr="004D39DA">
        <w:rPr>
          <w:rFonts w:ascii="Times New Roman" w:hAnsi="Times New Roman"/>
          <w:sz w:val="24"/>
        </w:rPr>
        <w:t>Coflexip</w:t>
      </w:r>
      <w:r w:rsidRPr="004D39DA">
        <w:rPr>
          <w:rFonts w:ascii="Times New Roman" w:hAnsi="Times New Roman"/>
          <w:sz w:val="24"/>
          <w:lang w:val="ru-RU"/>
        </w:rPr>
        <w:t xml:space="preserve"> (в системе линии создания противодавления) для рабочего давления 10000/испытательного давления 15000</w:t>
      </w:r>
      <w:r w:rsidRPr="004D39DA">
        <w:rPr>
          <w:rFonts w:ascii="Times New Roman" w:hAnsi="Times New Roman"/>
          <w:sz w:val="24"/>
        </w:rPr>
        <w:t> psi</w:t>
      </w:r>
      <w:r w:rsidRPr="004D39DA">
        <w:rPr>
          <w:rFonts w:ascii="Times New Roman" w:hAnsi="Times New Roman"/>
          <w:sz w:val="24"/>
          <w:lang w:val="ru-RU"/>
        </w:rPr>
        <w:t xml:space="preserve"> и для рабочего давления 15000/испытательного давления 22500</w:t>
      </w:r>
      <w:r w:rsidRPr="004D39DA">
        <w:rPr>
          <w:rFonts w:ascii="Times New Roman" w:hAnsi="Times New Roman"/>
          <w:sz w:val="24"/>
        </w:rPr>
        <w:t> psi</w:t>
      </w:r>
      <w:r w:rsidRPr="004D39DA">
        <w:rPr>
          <w:rFonts w:ascii="Times New Roman" w:hAnsi="Times New Roman"/>
          <w:sz w:val="24"/>
          <w:lang w:val="ru-RU"/>
        </w:rPr>
        <w:t>.</w:t>
      </w:r>
    </w:p>
    <w:p w14:paraId="5B3F9CEC" w14:textId="77777777" w:rsidR="00801B76" w:rsidRPr="004D39DA" w:rsidRDefault="00801B76" w:rsidP="00801B76">
      <w:pPr>
        <w:pStyle w:val="27"/>
        <w:spacing w:after="0" w:line="240" w:lineRule="auto"/>
        <w:jc w:val="both"/>
        <w:rPr>
          <w:rFonts w:ascii="Times New Roman" w:hAnsi="Times New Roman"/>
          <w:sz w:val="24"/>
          <w:lang w:val="ru-RU"/>
        </w:rPr>
      </w:pPr>
      <w:r w:rsidRPr="004D39DA">
        <w:rPr>
          <w:rFonts w:ascii="Times New Roman" w:hAnsi="Times New Roman"/>
          <w:sz w:val="24"/>
          <w:lang w:val="ru-RU"/>
        </w:rPr>
        <w:t>Интервалы инспекции при нормальных условиях:</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678"/>
        <w:gridCol w:w="4723"/>
      </w:tblGrid>
      <w:tr w:rsidR="00801B76" w:rsidRPr="004D39DA" w14:paraId="2AC813A7" w14:textId="77777777" w:rsidTr="004E1D94">
        <w:tc>
          <w:tcPr>
            <w:tcW w:w="4678" w:type="dxa"/>
            <w:tcBorders>
              <w:top w:val="single" w:sz="6" w:space="0" w:color="auto"/>
              <w:bottom w:val="single" w:sz="6" w:space="0" w:color="auto"/>
              <w:right w:val="single" w:sz="6" w:space="0" w:color="auto"/>
            </w:tcBorders>
          </w:tcPr>
          <w:p w14:paraId="327400CC" w14:textId="77777777" w:rsidR="00801B76" w:rsidRPr="004D39DA" w:rsidRDefault="00801B76" w:rsidP="00B13472">
            <w:pPr>
              <w:rPr>
                <w:rFonts w:ascii="Times New Roman" w:hAnsi="Times New Roman"/>
                <w:bCs/>
                <w:sz w:val="24"/>
                <w:lang w:val="ru-RU"/>
              </w:rPr>
            </w:pPr>
            <w:r w:rsidRPr="004D39DA">
              <w:rPr>
                <w:rFonts w:ascii="Times New Roman" w:hAnsi="Times New Roman"/>
                <w:bCs/>
                <w:sz w:val="24"/>
                <w:lang w:val="ru-RU"/>
              </w:rPr>
              <w:t>Полная</w:t>
            </w:r>
          </w:p>
        </w:tc>
        <w:tc>
          <w:tcPr>
            <w:tcW w:w="4723" w:type="dxa"/>
            <w:tcBorders>
              <w:top w:val="single" w:sz="6" w:space="0" w:color="auto"/>
              <w:left w:val="nil"/>
              <w:bottom w:val="single" w:sz="6" w:space="0" w:color="auto"/>
            </w:tcBorders>
          </w:tcPr>
          <w:p w14:paraId="274F5DA4" w14:textId="77777777" w:rsidR="00801B76" w:rsidRPr="004D39DA" w:rsidRDefault="00801B76" w:rsidP="00B13472">
            <w:pPr>
              <w:rPr>
                <w:rFonts w:ascii="Times New Roman" w:hAnsi="Times New Roman"/>
                <w:bCs/>
                <w:sz w:val="24"/>
                <w:lang w:val="ru-RU"/>
              </w:rPr>
            </w:pPr>
            <w:r w:rsidRPr="004D39DA">
              <w:rPr>
                <w:rFonts w:ascii="Times New Roman" w:hAnsi="Times New Roman"/>
                <w:bCs/>
                <w:sz w:val="24"/>
                <w:lang w:val="ru-RU"/>
              </w:rPr>
              <w:t>Критическая</w:t>
            </w:r>
          </w:p>
        </w:tc>
      </w:tr>
      <w:tr w:rsidR="00801B76" w:rsidRPr="004D39DA" w14:paraId="7A79859A" w14:textId="77777777" w:rsidTr="004E1D94">
        <w:tc>
          <w:tcPr>
            <w:tcW w:w="4678" w:type="dxa"/>
            <w:tcBorders>
              <w:top w:val="nil"/>
              <w:bottom w:val="nil"/>
              <w:right w:val="single" w:sz="6" w:space="0" w:color="auto"/>
            </w:tcBorders>
            <w:vAlign w:val="center"/>
          </w:tcPr>
          <w:p w14:paraId="58A6B48D" w14:textId="19C3822A" w:rsidR="00801B76" w:rsidRPr="004D39DA" w:rsidRDefault="00801B76" w:rsidP="00B13472">
            <w:pPr>
              <w:rPr>
                <w:rFonts w:ascii="Times New Roman" w:hAnsi="Times New Roman"/>
                <w:sz w:val="24"/>
                <w:lang w:val="ru-RU"/>
              </w:rPr>
            </w:pPr>
            <w:r w:rsidRPr="004D39DA">
              <w:rPr>
                <w:rFonts w:ascii="Times New Roman" w:hAnsi="Times New Roman"/>
                <w:sz w:val="24"/>
                <w:lang w:val="ru-RU"/>
              </w:rPr>
              <w:t xml:space="preserve">Испытание тестовым давлением (=1.25 </w:t>
            </w:r>
            <w:r w:rsidRPr="004D39DA">
              <w:rPr>
                <w:rFonts w:ascii="Times New Roman" w:hAnsi="Times New Roman"/>
                <w:sz w:val="24"/>
              </w:rPr>
              <w:t>x</w:t>
            </w:r>
            <w:r w:rsidRPr="004D39DA">
              <w:rPr>
                <w:rFonts w:ascii="Times New Roman" w:hAnsi="Times New Roman"/>
                <w:sz w:val="24"/>
                <w:lang w:val="ru-RU"/>
              </w:rPr>
              <w:t xml:space="preserve"> рабочее давление)</w:t>
            </w:r>
            <w:r w:rsidR="00A55222" w:rsidRPr="004D39DA">
              <w:rPr>
                <w:rFonts w:ascii="Times New Roman" w:hAnsi="Times New Roman"/>
                <w:sz w:val="24"/>
                <w:lang w:val="ru-RU"/>
              </w:rPr>
              <w:t xml:space="preserve"> </w:t>
            </w:r>
          </w:p>
        </w:tc>
        <w:tc>
          <w:tcPr>
            <w:tcW w:w="4723" w:type="dxa"/>
            <w:tcBorders>
              <w:top w:val="nil"/>
              <w:left w:val="nil"/>
              <w:bottom w:val="nil"/>
            </w:tcBorders>
            <w:vAlign w:val="center"/>
          </w:tcPr>
          <w:p w14:paraId="0E69589F"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Испытание рабочим давлением</w:t>
            </w:r>
          </w:p>
        </w:tc>
      </w:tr>
      <w:tr w:rsidR="00801B76" w:rsidRPr="004D39DA" w14:paraId="7994E0E5" w14:textId="77777777" w:rsidTr="004E1D94">
        <w:tc>
          <w:tcPr>
            <w:tcW w:w="4678" w:type="dxa"/>
            <w:tcBorders>
              <w:top w:val="nil"/>
              <w:bottom w:val="single" w:sz="6" w:space="0" w:color="auto"/>
              <w:right w:val="single" w:sz="6" w:space="0" w:color="auto"/>
            </w:tcBorders>
            <w:vAlign w:val="center"/>
          </w:tcPr>
          <w:p w14:paraId="23076DD7"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 xml:space="preserve">2 </w:t>
            </w:r>
            <w:r w:rsidRPr="004D39DA">
              <w:rPr>
                <w:rFonts w:ascii="Times New Roman" w:hAnsi="Times New Roman"/>
                <w:sz w:val="24"/>
                <w:lang w:val="ru-RU"/>
              </w:rPr>
              <w:t>года</w:t>
            </w:r>
          </w:p>
        </w:tc>
        <w:tc>
          <w:tcPr>
            <w:tcW w:w="4723" w:type="dxa"/>
            <w:tcBorders>
              <w:top w:val="nil"/>
              <w:left w:val="nil"/>
              <w:bottom w:val="single" w:sz="6" w:space="0" w:color="auto"/>
            </w:tcBorders>
            <w:vAlign w:val="center"/>
          </w:tcPr>
          <w:p w14:paraId="6F0DA58C"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 xml:space="preserve">½ </w:t>
            </w:r>
            <w:r w:rsidRPr="004D39DA">
              <w:rPr>
                <w:rFonts w:ascii="Times New Roman" w:hAnsi="Times New Roman"/>
                <w:sz w:val="24"/>
                <w:lang w:val="ru-RU"/>
              </w:rPr>
              <w:t>года</w:t>
            </w:r>
          </w:p>
        </w:tc>
      </w:tr>
    </w:tbl>
    <w:p w14:paraId="5F84A6E7" w14:textId="77777777" w:rsidR="00801B76" w:rsidRPr="004D39DA" w:rsidRDefault="00801B76" w:rsidP="00801B76">
      <w:pPr>
        <w:rPr>
          <w:rFonts w:ascii="Times New Roman" w:hAnsi="Times New Roman"/>
          <w:bCs/>
          <w:sz w:val="24"/>
          <w:lang w:val="ru-RU"/>
        </w:rPr>
      </w:pPr>
    </w:p>
    <w:p w14:paraId="7F03D38A" w14:textId="459595C0" w:rsidR="00801B76" w:rsidRPr="004D39DA" w:rsidRDefault="00801B76" w:rsidP="00801B76">
      <w:pPr>
        <w:rPr>
          <w:rFonts w:ascii="Times New Roman" w:hAnsi="Times New Roman"/>
          <w:bCs/>
          <w:sz w:val="24"/>
          <w:lang w:val="ru-RU"/>
        </w:rPr>
      </w:pPr>
      <w:r w:rsidRPr="004D39DA">
        <w:rPr>
          <w:rFonts w:ascii="Times New Roman" w:hAnsi="Times New Roman"/>
          <w:bCs/>
          <w:sz w:val="24"/>
          <w:lang w:val="ru-RU"/>
        </w:rPr>
        <w:t xml:space="preserve">Общие замечания для </w:t>
      </w:r>
      <w:r w:rsidR="00567559" w:rsidRPr="004D39DA">
        <w:rPr>
          <w:rFonts w:ascii="Times New Roman" w:hAnsi="Times New Roman"/>
          <w:bCs/>
          <w:sz w:val="24"/>
          <w:lang w:val="ru-RU"/>
        </w:rPr>
        <w:t>Исполнителя</w:t>
      </w:r>
      <w:r w:rsidRPr="004D39DA">
        <w:rPr>
          <w:rFonts w:ascii="Times New Roman" w:hAnsi="Times New Roman"/>
          <w:bCs/>
          <w:sz w:val="24"/>
          <w:lang w:val="ru-RU"/>
        </w:rPr>
        <w:t>.</w:t>
      </w:r>
    </w:p>
    <w:p w14:paraId="50D75D5A" w14:textId="77777777" w:rsidR="00801B76" w:rsidRPr="004D39DA" w:rsidRDefault="00801B76" w:rsidP="00801B76">
      <w:pPr>
        <w:pStyle w:val="list3"/>
        <w:spacing w:before="0" w:line="240" w:lineRule="auto"/>
        <w:ind w:left="0" w:firstLine="0"/>
        <w:rPr>
          <w:rFonts w:ascii="Times New Roman" w:hAnsi="Times New Roman" w:cs="Times New Roman"/>
          <w:bCs/>
          <w:sz w:val="24"/>
          <w:szCs w:val="24"/>
          <w:lang w:val="ru-RU"/>
        </w:rPr>
      </w:pPr>
      <w:r w:rsidRPr="004D39DA">
        <w:rPr>
          <w:rFonts w:ascii="Times New Roman" w:hAnsi="Times New Roman" w:cs="Times New Roman"/>
          <w:bCs/>
          <w:sz w:val="24"/>
          <w:szCs w:val="24"/>
          <w:lang w:val="ru-RU"/>
        </w:rPr>
        <w:t>(</w:t>
      </w:r>
      <w:r w:rsidRPr="004D39DA">
        <w:rPr>
          <w:rFonts w:ascii="Times New Roman" w:hAnsi="Times New Roman" w:cs="Times New Roman"/>
          <w:bCs/>
          <w:sz w:val="24"/>
          <w:szCs w:val="24"/>
        </w:rPr>
        <w:t>a</w:t>
      </w:r>
      <w:r w:rsidRPr="004D39DA">
        <w:rPr>
          <w:rFonts w:ascii="Times New Roman" w:hAnsi="Times New Roman" w:cs="Times New Roman"/>
          <w:bCs/>
          <w:sz w:val="24"/>
          <w:szCs w:val="24"/>
          <w:lang w:val="ru-RU"/>
        </w:rPr>
        <w:t>)</w:t>
      </w:r>
      <w:r w:rsidRPr="004D39DA">
        <w:rPr>
          <w:rFonts w:ascii="Times New Roman" w:hAnsi="Times New Roman" w:cs="Times New Roman"/>
          <w:bCs/>
          <w:sz w:val="24"/>
          <w:szCs w:val="24"/>
          <w:lang w:val="ru-RU"/>
        </w:rPr>
        <w:tab/>
        <w:t>критерии приемки, применимые для инспекционно-сервисных компаний</w:t>
      </w:r>
    </w:p>
    <w:p w14:paraId="71252839" w14:textId="77777777" w:rsidR="00801B76" w:rsidRPr="004D39DA" w:rsidRDefault="00801B76" w:rsidP="00801B76">
      <w:pPr>
        <w:pStyle w:val="Level4"/>
        <w:spacing w:after="0" w:line="240" w:lineRule="auto"/>
        <w:ind w:left="0"/>
        <w:rPr>
          <w:rFonts w:ascii="Times New Roman" w:hAnsi="Times New Roman" w:cs="Times New Roman"/>
          <w:sz w:val="24"/>
          <w:szCs w:val="24"/>
          <w:lang w:val="ru-RU"/>
        </w:rPr>
      </w:pPr>
      <w:r w:rsidRPr="004D39DA">
        <w:rPr>
          <w:rFonts w:ascii="Times New Roman" w:hAnsi="Times New Roman" w:cs="Times New Roman"/>
          <w:sz w:val="24"/>
          <w:szCs w:val="24"/>
          <w:lang w:val="ru-RU"/>
        </w:rPr>
        <w:t>Инспекционная компания должна иметь квалифицированных и опытных инспекторов. Квалификации основываются на образовании/обучении и характеристиках, которые проверяются.</w:t>
      </w:r>
    </w:p>
    <w:p w14:paraId="39850D71" w14:textId="77777777" w:rsidR="00801B76" w:rsidRPr="004D39DA" w:rsidRDefault="00801B76" w:rsidP="00801B76">
      <w:pPr>
        <w:pStyle w:val="Level4"/>
        <w:spacing w:after="0" w:line="240" w:lineRule="auto"/>
        <w:ind w:left="0"/>
        <w:rPr>
          <w:rFonts w:ascii="Times New Roman" w:hAnsi="Times New Roman" w:cs="Times New Roman"/>
          <w:sz w:val="24"/>
          <w:szCs w:val="24"/>
          <w:lang w:val="ru-RU"/>
        </w:rPr>
      </w:pPr>
      <w:r w:rsidRPr="004D39DA">
        <w:rPr>
          <w:rFonts w:ascii="Times New Roman" w:hAnsi="Times New Roman" w:cs="Times New Roman"/>
          <w:sz w:val="24"/>
          <w:szCs w:val="24"/>
          <w:lang w:val="ru-RU"/>
        </w:rPr>
        <w:t>Инспекционное Оборудование должно быть оценено и одобрено Контролирующим органом, если это применимо (напр., при применении радиоизотопов).</w:t>
      </w:r>
    </w:p>
    <w:p w14:paraId="40616FE8" w14:textId="77777777" w:rsidR="00801B76" w:rsidRPr="004D39DA" w:rsidRDefault="00801B76" w:rsidP="00801B76">
      <w:pPr>
        <w:pStyle w:val="list3"/>
        <w:spacing w:before="0" w:line="240" w:lineRule="auto"/>
        <w:ind w:left="0" w:firstLine="0"/>
        <w:rPr>
          <w:rFonts w:ascii="Times New Roman" w:hAnsi="Times New Roman" w:cs="Times New Roman"/>
          <w:bCs/>
          <w:sz w:val="24"/>
          <w:szCs w:val="24"/>
          <w:lang w:val="ru-RU"/>
        </w:rPr>
      </w:pPr>
      <w:r w:rsidRPr="004D39DA">
        <w:rPr>
          <w:rFonts w:ascii="Times New Roman" w:hAnsi="Times New Roman" w:cs="Times New Roman"/>
          <w:bCs/>
          <w:sz w:val="24"/>
          <w:szCs w:val="24"/>
          <w:lang w:val="ru-RU"/>
        </w:rPr>
        <w:t>(</w:t>
      </w:r>
      <w:r w:rsidRPr="004D39DA">
        <w:rPr>
          <w:rFonts w:ascii="Times New Roman" w:hAnsi="Times New Roman" w:cs="Times New Roman"/>
          <w:bCs/>
          <w:sz w:val="24"/>
          <w:szCs w:val="24"/>
        </w:rPr>
        <w:t>b</w:t>
      </w:r>
      <w:r w:rsidRPr="004D39DA">
        <w:rPr>
          <w:rFonts w:ascii="Times New Roman" w:hAnsi="Times New Roman" w:cs="Times New Roman"/>
          <w:bCs/>
          <w:sz w:val="24"/>
          <w:szCs w:val="24"/>
          <w:lang w:val="ru-RU"/>
        </w:rPr>
        <w:t>)</w:t>
      </w:r>
      <w:r w:rsidRPr="004D39DA">
        <w:rPr>
          <w:rFonts w:ascii="Times New Roman" w:hAnsi="Times New Roman" w:cs="Times New Roman"/>
          <w:bCs/>
          <w:sz w:val="24"/>
          <w:szCs w:val="24"/>
          <w:lang w:val="ru-RU"/>
        </w:rPr>
        <w:tab/>
        <w:t>инспекционные документы и записи</w:t>
      </w:r>
    </w:p>
    <w:p w14:paraId="750EF889" w14:textId="6343B30B" w:rsidR="00801B76" w:rsidRPr="004D39DA" w:rsidRDefault="00801B76" w:rsidP="00801B76">
      <w:pPr>
        <w:pStyle w:val="Level4"/>
        <w:spacing w:after="0" w:line="240" w:lineRule="auto"/>
        <w:ind w:left="0"/>
        <w:rPr>
          <w:rFonts w:ascii="Times New Roman" w:hAnsi="Times New Roman" w:cs="Times New Roman"/>
          <w:sz w:val="24"/>
          <w:szCs w:val="24"/>
          <w:lang w:val="ru-RU"/>
        </w:rPr>
      </w:pPr>
      <w:r w:rsidRPr="004D39DA">
        <w:rPr>
          <w:rFonts w:ascii="Times New Roman" w:hAnsi="Times New Roman" w:cs="Times New Roman"/>
          <w:sz w:val="24"/>
          <w:szCs w:val="24"/>
          <w:lang w:val="ru-RU"/>
        </w:rPr>
        <w:t xml:space="preserve">После каждой инспекции готовится отчет, подписанный контролером инспекционно-сервисной Компанией </w:t>
      </w:r>
      <w:r w:rsidR="00567559" w:rsidRPr="004D39DA">
        <w:rPr>
          <w:rFonts w:ascii="Times New Roman" w:hAnsi="Times New Roman" w:cs="Times New Roman"/>
          <w:sz w:val="24"/>
          <w:szCs w:val="24"/>
          <w:lang w:val="ru-RU"/>
        </w:rPr>
        <w:t>Исполнителя</w:t>
      </w:r>
      <w:r w:rsidRPr="004D39DA">
        <w:rPr>
          <w:rFonts w:ascii="Times New Roman" w:hAnsi="Times New Roman" w:cs="Times New Roman"/>
          <w:sz w:val="24"/>
          <w:szCs w:val="24"/>
          <w:lang w:val="ru-RU"/>
        </w:rPr>
        <w:t>. В этом отчете содержатся данные и результаты. Письменные отчеты должны содержать точную информацию и историю каждого инструмента, включая дату инспекции, персонал и результаты инспекции. Копия инспекционных отчетов посылается в Заказчику. Инспекционные документы и записи с самого начала Услуг должны предоставляться на проверку Заказчика.</w:t>
      </w:r>
    </w:p>
    <w:p w14:paraId="5A619721" w14:textId="77777777" w:rsidR="00801B76" w:rsidRPr="004D39DA" w:rsidRDefault="00801B76" w:rsidP="00801B76">
      <w:pPr>
        <w:pStyle w:val="list3"/>
        <w:spacing w:before="0" w:line="240" w:lineRule="auto"/>
        <w:ind w:left="0" w:firstLine="0"/>
        <w:rPr>
          <w:rFonts w:ascii="Times New Roman" w:hAnsi="Times New Roman" w:cs="Times New Roman"/>
          <w:bCs/>
          <w:sz w:val="24"/>
          <w:szCs w:val="24"/>
          <w:lang w:val="ru-RU"/>
        </w:rPr>
      </w:pPr>
      <w:r w:rsidRPr="004D39DA">
        <w:rPr>
          <w:rFonts w:ascii="Times New Roman" w:hAnsi="Times New Roman" w:cs="Times New Roman"/>
          <w:bCs/>
          <w:sz w:val="24"/>
          <w:szCs w:val="24"/>
          <w:lang w:val="ru-RU"/>
        </w:rPr>
        <w:t>(</w:t>
      </w:r>
      <w:r w:rsidRPr="004D39DA">
        <w:rPr>
          <w:rFonts w:ascii="Times New Roman" w:hAnsi="Times New Roman" w:cs="Times New Roman"/>
          <w:bCs/>
          <w:sz w:val="24"/>
          <w:szCs w:val="24"/>
        </w:rPr>
        <w:t>c</w:t>
      </w:r>
      <w:r w:rsidRPr="004D39DA">
        <w:rPr>
          <w:rFonts w:ascii="Times New Roman" w:hAnsi="Times New Roman" w:cs="Times New Roman"/>
          <w:bCs/>
          <w:sz w:val="24"/>
          <w:szCs w:val="24"/>
          <w:lang w:val="ru-RU"/>
        </w:rPr>
        <w:t>)</w:t>
      </w:r>
      <w:r w:rsidRPr="004D39DA">
        <w:rPr>
          <w:rFonts w:ascii="Times New Roman" w:hAnsi="Times New Roman" w:cs="Times New Roman"/>
          <w:bCs/>
          <w:sz w:val="24"/>
          <w:szCs w:val="24"/>
          <w:lang w:val="ru-RU"/>
        </w:rPr>
        <w:tab/>
        <w:t>арендованное, отремонтированное и новое Оборудование</w:t>
      </w:r>
    </w:p>
    <w:p w14:paraId="6CEFB476" w14:textId="77777777" w:rsidR="00801B76" w:rsidRPr="004D39DA" w:rsidRDefault="00801B76" w:rsidP="00801B76">
      <w:pPr>
        <w:pStyle w:val="Level4"/>
        <w:spacing w:after="0" w:line="240" w:lineRule="auto"/>
        <w:ind w:left="0"/>
        <w:rPr>
          <w:rFonts w:ascii="Times New Roman" w:hAnsi="Times New Roman" w:cs="Times New Roman"/>
          <w:sz w:val="24"/>
          <w:szCs w:val="24"/>
          <w:lang w:val="ru-RU"/>
        </w:rPr>
      </w:pPr>
      <w:r w:rsidRPr="004D39DA">
        <w:rPr>
          <w:rFonts w:ascii="Times New Roman" w:hAnsi="Times New Roman" w:cs="Times New Roman"/>
          <w:sz w:val="24"/>
          <w:szCs w:val="24"/>
          <w:lang w:val="ru-RU"/>
        </w:rPr>
        <w:lastRenderedPageBreak/>
        <w:t>Вышеуказанное Оборудование инспектируется перед вводом в эксплуатацию по тем же критериям, применяемым к уже упомянутому оборудованию.</w:t>
      </w:r>
    </w:p>
    <w:p w14:paraId="42EB0D26" w14:textId="77777777" w:rsidR="00801B76" w:rsidRPr="004D39DA" w:rsidRDefault="00801B76" w:rsidP="00801B76">
      <w:pPr>
        <w:pStyle w:val="list3"/>
        <w:keepNext/>
        <w:spacing w:before="0" w:line="240" w:lineRule="auto"/>
        <w:ind w:left="0" w:firstLine="0"/>
        <w:rPr>
          <w:rFonts w:ascii="Times New Roman" w:hAnsi="Times New Roman" w:cs="Times New Roman"/>
          <w:bCs/>
          <w:sz w:val="24"/>
          <w:szCs w:val="24"/>
          <w:lang w:val="ru-RU"/>
        </w:rPr>
      </w:pPr>
      <w:r w:rsidRPr="004D39DA">
        <w:rPr>
          <w:rFonts w:ascii="Times New Roman" w:hAnsi="Times New Roman" w:cs="Times New Roman"/>
          <w:bCs/>
          <w:sz w:val="24"/>
          <w:szCs w:val="24"/>
          <w:lang w:val="ru-RU"/>
        </w:rPr>
        <w:t>(</w:t>
      </w:r>
      <w:r w:rsidRPr="004D39DA">
        <w:rPr>
          <w:rFonts w:ascii="Times New Roman" w:hAnsi="Times New Roman" w:cs="Times New Roman"/>
          <w:bCs/>
          <w:sz w:val="24"/>
          <w:szCs w:val="24"/>
        </w:rPr>
        <w:t>d</w:t>
      </w:r>
      <w:r w:rsidRPr="004D39DA">
        <w:rPr>
          <w:rFonts w:ascii="Times New Roman" w:hAnsi="Times New Roman" w:cs="Times New Roman"/>
          <w:bCs/>
          <w:sz w:val="24"/>
          <w:szCs w:val="24"/>
          <w:lang w:val="ru-RU"/>
        </w:rPr>
        <w:t>)</w:t>
      </w:r>
      <w:r w:rsidRPr="004D39DA">
        <w:rPr>
          <w:rFonts w:ascii="Times New Roman" w:hAnsi="Times New Roman" w:cs="Times New Roman"/>
          <w:bCs/>
          <w:sz w:val="24"/>
          <w:szCs w:val="24"/>
          <w:lang w:val="ru-RU"/>
        </w:rPr>
        <w:tab/>
        <w:t>даты инспекции</w:t>
      </w:r>
    </w:p>
    <w:p w14:paraId="4E64556D" w14:textId="1100B5BE" w:rsidR="00801B76" w:rsidRPr="004D39DA" w:rsidRDefault="00801B76" w:rsidP="00801B76">
      <w:pPr>
        <w:rPr>
          <w:rFonts w:ascii="Times New Roman" w:hAnsi="Times New Roman"/>
          <w:sz w:val="24"/>
          <w:lang w:val="ru-RU"/>
        </w:rPr>
      </w:pPr>
      <w:r w:rsidRPr="004D39DA">
        <w:rPr>
          <w:rFonts w:ascii="Times New Roman" w:hAnsi="Times New Roman"/>
          <w:sz w:val="24"/>
          <w:lang w:val="ru-RU"/>
        </w:rPr>
        <w:t xml:space="preserve">Даты периодических инспекций подаются </w:t>
      </w:r>
      <w:r w:rsidR="00667216" w:rsidRPr="004D39DA">
        <w:rPr>
          <w:rFonts w:ascii="Times New Roman" w:hAnsi="Times New Roman"/>
          <w:sz w:val="24"/>
          <w:lang w:val="ru-RU"/>
        </w:rPr>
        <w:t>Исполнителю</w:t>
      </w:r>
      <w:r w:rsidRPr="004D39DA">
        <w:rPr>
          <w:rFonts w:ascii="Times New Roman" w:hAnsi="Times New Roman"/>
          <w:sz w:val="24"/>
          <w:lang w:val="ru-RU"/>
        </w:rPr>
        <w:t xml:space="preserve"> Заказчиком.</w:t>
      </w:r>
    </w:p>
    <w:p w14:paraId="7A2E22A4" w14:textId="77777777" w:rsidR="00801B76" w:rsidRPr="004D39DA" w:rsidRDefault="00801B76" w:rsidP="00801B76">
      <w:pPr>
        <w:pStyle w:val="list3"/>
        <w:spacing w:before="0" w:line="240" w:lineRule="auto"/>
        <w:ind w:left="0" w:firstLine="0"/>
        <w:rPr>
          <w:rFonts w:ascii="Times New Roman" w:hAnsi="Times New Roman" w:cs="Times New Roman"/>
          <w:bCs/>
          <w:sz w:val="24"/>
          <w:szCs w:val="24"/>
          <w:lang w:val="ru-RU"/>
        </w:rPr>
      </w:pPr>
      <w:r w:rsidRPr="004D39DA">
        <w:rPr>
          <w:rFonts w:ascii="Times New Roman" w:hAnsi="Times New Roman" w:cs="Times New Roman"/>
          <w:bCs/>
          <w:sz w:val="24"/>
          <w:szCs w:val="24"/>
          <w:lang w:val="ru-RU"/>
        </w:rPr>
        <w:t>(</w:t>
      </w:r>
      <w:r w:rsidRPr="004D39DA">
        <w:rPr>
          <w:rFonts w:ascii="Times New Roman" w:hAnsi="Times New Roman" w:cs="Times New Roman"/>
          <w:bCs/>
          <w:sz w:val="24"/>
          <w:szCs w:val="24"/>
        </w:rPr>
        <w:t>e</w:t>
      </w:r>
      <w:r w:rsidRPr="004D39DA">
        <w:rPr>
          <w:rFonts w:ascii="Times New Roman" w:hAnsi="Times New Roman" w:cs="Times New Roman"/>
          <w:bCs/>
          <w:sz w:val="24"/>
          <w:szCs w:val="24"/>
          <w:lang w:val="ru-RU"/>
        </w:rPr>
        <w:t>)</w:t>
      </w:r>
      <w:r w:rsidRPr="004D39DA">
        <w:rPr>
          <w:rFonts w:ascii="Times New Roman" w:hAnsi="Times New Roman" w:cs="Times New Roman"/>
          <w:bCs/>
          <w:sz w:val="24"/>
          <w:szCs w:val="24"/>
          <w:lang w:val="ru-RU"/>
        </w:rPr>
        <w:tab/>
        <w:t>инспекционные требования и критерии выбраковки</w:t>
      </w:r>
    </w:p>
    <w:p w14:paraId="56F3EAEF" w14:textId="77777777" w:rsidR="00801B76" w:rsidRPr="004D39DA" w:rsidRDefault="00801B76" w:rsidP="00801B76">
      <w:pPr>
        <w:pStyle w:val="Level4"/>
        <w:spacing w:after="0" w:line="240" w:lineRule="auto"/>
        <w:ind w:left="0"/>
        <w:rPr>
          <w:rFonts w:ascii="Times New Roman" w:hAnsi="Times New Roman" w:cs="Times New Roman"/>
          <w:sz w:val="24"/>
          <w:szCs w:val="24"/>
          <w:lang w:val="ru-RU"/>
        </w:rPr>
      </w:pPr>
      <w:r w:rsidRPr="004D39DA">
        <w:rPr>
          <w:rFonts w:ascii="Times New Roman" w:hAnsi="Times New Roman" w:cs="Times New Roman"/>
          <w:sz w:val="24"/>
          <w:szCs w:val="24"/>
          <w:lang w:val="ru-RU"/>
        </w:rPr>
        <w:t xml:space="preserve">Инспекции проводятся в соответствии с последним изданием </w:t>
      </w:r>
      <w:r w:rsidRPr="004D39DA">
        <w:rPr>
          <w:rFonts w:ascii="Times New Roman" w:hAnsi="Times New Roman" w:cs="Times New Roman"/>
          <w:sz w:val="24"/>
          <w:szCs w:val="24"/>
        </w:rPr>
        <w:t>APIRP</w:t>
      </w:r>
      <w:r w:rsidRPr="004D39DA">
        <w:rPr>
          <w:rFonts w:ascii="Times New Roman" w:hAnsi="Times New Roman" w:cs="Times New Roman"/>
          <w:sz w:val="24"/>
          <w:szCs w:val="24"/>
          <w:lang w:val="ru-RU"/>
        </w:rPr>
        <w:t>7</w:t>
      </w:r>
      <w:r w:rsidRPr="004D39DA">
        <w:rPr>
          <w:rFonts w:ascii="Times New Roman" w:hAnsi="Times New Roman" w:cs="Times New Roman"/>
          <w:sz w:val="24"/>
          <w:szCs w:val="24"/>
        </w:rPr>
        <w:t>G</w:t>
      </w:r>
      <w:r w:rsidRPr="004D39DA">
        <w:rPr>
          <w:rFonts w:ascii="Times New Roman" w:hAnsi="Times New Roman" w:cs="Times New Roman"/>
          <w:sz w:val="24"/>
          <w:szCs w:val="24"/>
          <w:lang w:val="ru-RU"/>
        </w:rPr>
        <w:t xml:space="preserve"> (для бурильной трубы), последним изданием </w:t>
      </w:r>
      <w:r w:rsidRPr="004D39DA">
        <w:rPr>
          <w:rFonts w:ascii="Times New Roman" w:hAnsi="Times New Roman" w:cs="Times New Roman"/>
          <w:sz w:val="24"/>
          <w:szCs w:val="24"/>
        </w:rPr>
        <w:t>APIRP</w:t>
      </w:r>
      <w:r w:rsidRPr="004D39DA">
        <w:rPr>
          <w:rFonts w:ascii="Times New Roman" w:hAnsi="Times New Roman" w:cs="Times New Roman"/>
          <w:sz w:val="24"/>
          <w:szCs w:val="24"/>
          <w:lang w:val="ru-RU"/>
        </w:rPr>
        <w:t>8</w:t>
      </w:r>
      <w:r w:rsidRPr="004D39DA">
        <w:rPr>
          <w:rFonts w:ascii="Times New Roman" w:hAnsi="Times New Roman" w:cs="Times New Roman"/>
          <w:sz w:val="24"/>
          <w:szCs w:val="24"/>
        </w:rPr>
        <w:t>B</w:t>
      </w:r>
      <w:r w:rsidRPr="004D39DA">
        <w:rPr>
          <w:rFonts w:ascii="Times New Roman" w:hAnsi="Times New Roman" w:cs="Times New Roman"/>
          <w:sz w:val="24"/>
          <w:szCs w:val="24"/>
          <w:lang w:val="ru-RU"/>
        </w:rPr>
        <w:t xml:space="preserve"> (для подъемного Оборудования) и последними изданиями </w:t>
      </w:r>
      <w:r w:rsidRPr="004D39DA">
        <w:rPr>
          <w:rFonts w:ascii="Times New Roman" w:hAnsi="Times New Roman" w:cs="Times New Roman"/>
          <w:sz w:val="24"/>
          <w:szCs w:val="24"/>
        </w:rPr>
        <w:t>APISpec</w:t>
      </w:r>
      <w:r w:rsidRPr="004D39DA">
        <w:rPr>
          <w:rFonts w:ascii="Times New Roman" w:hAnsi="Times New Roman" w:cs="Times New Roman"/>
          <w:sz w:val="24"/>
          <w:szCs w:val="24"/>
          <w:lang w:val="ru-RU"/>
        </w:rPr>
        <w:t xml:space="preserve"> 7, </w:t>
      </w:r>
      <w:r w:rsidRPr="004D39DA">
        <w:rPr>
          <w:rFonts w:ascii="Times New Roman" w:hAnsi="Times New Roman" w:cs="Times New Roman"/>
          <w:sz w:val="24"/>
          <w:szCs w:val="24"/>
        </w:rPr>
        <w:t>Spec</w:t>
      </w:r>
      <w:r w:rsidRPr="004D39DA">
        <w:rPr>
          <w:rFonts w:ascii="Times New Roman" w:hAnsi="Times New Roman" w:cs="Times New Roman"/>
          <w:sz w:val="24"/>
          <w:szCs w:val="24"/>
          <w:lang w:val="ru-RU"/>
        </w:rPr>
        <w:t xml:space="preserve"> 17 (для роторных шлангов высокого давления). </w:t>
      </w:r>
    </w:p>
    <w:p w14:paraId="6688A851" w14:textId="77777777" w:rsidR="00801B76" w:rsidRPr="004D39DA" w:rsidRDefault="00801B76" w:rsidP="00801B76">
      <w:pPr>
        <w:pStyle w:val="Level4"/>
        <w:spacing w:after="0" w:line="240" w:lineRule="auto"/>
        <w:ind w:left="0"/>
        <w:rPr>
          <w:rFonts w:ascii="Times New Roman" w:hAnsi="Times New Roman" w:cs="Times New Roman"/>
          <w:sz w:val="24"/>
          <w:szCs w:val="24"/>
          <w:lang w:val="ru-RU"/>
        </w:rPr>
      </w:pPr>
      <w:r w:rsidRPr="004D39DA">
        <w:rPr>
          <w:rFonts w:ascii="Times New Roman" w:hAnsi="Times New Roman" w:cs="Times New Roman"/>
          <w:sz w:val="24"/>
          <w:szCs w:val="24"/>
          <w:lang w:val="ru-RU"/>
        </w:rPr>
        <w:t>Специальные требования Заказчика.</w:t>
      </w:r>
    </w:p>
    <w:p w14:paraId="23AE0EEF"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sz w:val="24"/>
          <w:szCs w:val="24"/>
          <w:lang w:val="ru-RU"/>
        </w:rPr>
        <w:t xml:space="preserve">92.7.23. </w:t>
      </w:r>
      <w:r w:rsidRPr="004D39DA">
        <w:rPr>
          <w:rFonts w:ascii="Times New Roman" w:hAnsi="Times New Roman"/>
          <w:b w:val="0"/>
          <w:sz w:val="24"/>
          <w:szCs w:val="24"/>
        </w:rPr>
        <w:t>B</w:t>
      </w:r>
      <w:r w:rsidRPr="004D39DA">
        <w:rPr>
          <w:rFonts w:ascii="Times New Roman" w:hAnsi="Times New Roman"/>
          <w:b w:val="0"/>
          <w:sz w:val="24"/>
          <w:szCs w:val="24"/>
          <w:lang w:val="ru-RU"/>
        </w:rPr>
        <w:t>-6</w:t>
      </w:r>
      <w:r w:rsidRPr="004D39DA">
        <w:rPr>
          <w:rFonts w:ascii="Times New Roman" w:hAnsi="Times New Roman"/>
          <w:b w:val="0"/>
          <w:sz w:val="24"/>
          <w:szCs w:val="24"/>
          <w:lang w:val="ru-RU"/>
        </w:rPr>
        <w:tab/>
      </w:r>
      <w:r w:rsidRPr="004D39DA">
        <w:rPr>
          <w:rFonts w:ascii="Times New Roman" w:hAnsi="Times New Roman"/>
          <w:b w:val="0"/>
          <w:caps/>
          <w:sz w:val="24"/>
          <w:szCs w:val="24"/>
          <w:lang w:val="ru-RU"/>
        </w:rPr>
        <w:t>Верхний привод</w:t>
      </w:r>
    </w:p>
    <w:p w14:paraId="677FA2B1" w14:textId="7FCC192B"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Частота и требования инспекции соответствуют рекомендациям производителя и процедурам инспекции и ППР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и утверждаются Заказчиком.</w:t>
      </w:r>
    </w:p>
    <w:p w14:paraId="26913F29" w14:textId="53EE865F" w:rsidR="00801B76" w:rsidRPr="004D39DA" w:rsidRDefault="005E0BA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предоставляет Заказчика инспекционную процедуру для рассмотрения/принятия перед мобилизацией </w:t>
      </w:r>
      <w:r w:rsidR="00D14E49" w:rsidRPr="004D39DA">
        <w:rPr>
          <w:rFonts w:ascii="Times New Roman" w:hAnsi="Times New Roman"/>
          <w:sz w:val="24"/>
          <w:szCs w:val="24"/>
          <w:lang w:val="ru-RU"/>
        </w:rPr>
        <w:t>ПБУ</w:t>
      </w:r>
      <w:r w:rsidR="00801B76" w:rsidRPr="004D39DA">
        <w:rPr>
          <w:rFonts w:ascii="Times New Roman" w:hAnsi="Times New Roman"/>
          <w:sz w:val="24"/>
          <w:szCs w:val="24"/>
          <w:lang w:val="ru-RU"/>
        </w:rPr>
        <w:t>.</w:t>
      </w:r>
    </w:p>
    <w:p w14:paraId="47117DD0" w14:textId="77777777" w:rsidR="000D754C" w:rsidRPr="004D39DA" w:rsidRDefault="000D754C" w:rsidP="00801B76">
      <w:pPr>
        <w:rPr>
          <w:rFonts w:ascii="Times New Roman" w:hAnsi="Times New Roman"/>
          <w:b/>
          <w:sz w:val="24"/>
          <w:lang w:val="ru-RU"/>
        </w:rPr>
      </w:pPr>
      <w:bookmarkStart w:id="451" w:name="_Article_6__"/>
      <w:bookmarkEnd w:id="451"/>
    </w:p>
    <w:p w14:paraId="05147BE4" w14:textId="77777777" w:rsidR="000D754C" w:rsidRPr="004D39DA" w:rsidRDefault="000D754C" w:rsidP="000D754C">
      <w:pPr>
        <w:pStyle w:val="af0"/>
        <w:spacing w:before="0" w:after="0" w:line="240" w:lineRule="auto"/>
        <w:rPr>
          <w:rFonts w:ascii="Times New Roman" w:hAnsi="Times New Roman"/>
          <w:caps w:val="0"/>
          <w:szCs w:val="24"/>
          <w:lang w:val="ru-RU"/>
        </w:rPr>
      </w:pPr>
      <w:r w:rsidRPr="004D39DA">
        <w:rPr>
          <w:rFonts w:ascii="Times New Roman" w:hAnsi="Times New Roman"/>
          <w:caps w:val="0"/>
          <w:szCs w:val="24"/>
          <w:lang w:val="ru-RU"/>
        </w:rPr>
        <w:t xml:space="preserve">РАЗДЕЛ </w:t>
      </w:r>
      <w:r w:rsidRPr="004D39DA">
        <w:rPr>
          <w:rFonts w:ascii="Times New Roman" w:hAnsi="Times New Roman"/>
          <w:caps w:val="0"/>
          <w:szCs w:val="24"/>
        </w:rPr>
        <w:t>VII</w:t>
      </w:r>
    </w:p>
    <w:p w14:paraId="7DE19FCF" w14:textId="77777777" w:rsidR="000D754C" w:rsidRPr="004D39DA" w:rsidRDefault="000D754C" w:rsidP="000D754C">
      <w:pPr>
        <w:pStyle w:val="TitleLine2"/>
        <w:spacing w:line="240" w:lineRule="auto"/>
        <w:rPr>
          <w:rFonts w:ascii="Times New Roman" w:hAnsi="Times New Roman"/>
          <w:szCs w:val="24"/>
          <w:lang w:val="ru-RU"/>
        </w:rPr>
      </w:pPr>
      <w:r w:rsidRPr="004D39DA">
        <w:rPr>
          <w:rFonts w:ascii="Times New Roman" w:hAnsi="Times New Roman"/>
          <w:szCs w:val="24"/>
          <w:lang w:val="ru-RU"/>
        </w:rPr>
        <w:t>ЧЕРТЕЖИ</w:t>
      </w:r>
      <w:r w:rsidR="004738F7" w:rsidRPr="004D39DA">
        <w:rPr>
          <w:rFonts w:ascii="Times New Roman" w:hAnsi="Times New Roman"/>
          <w:szCs w:val="24"/>
          <w:lang w:val="ru-RU"/>
        </w:rPr>
        <w:t xml:space="preserve"> и СПЕЦИФИКАЦИИ</w:t>
      </w:r>
    </w:p>
    <w:p w14:paraId="53BCBB10" w14:textId="766F9411" w:rsidR="00F56DFE" w:rsidRPr="004D39DA" w:rsidRDefault="00F56DFE" w:rsidP="00F56DFE">
      <w:pPr>
        <w:pStyle w:val="TitleLine2"/>
        <w:spacing w:line="240" w:lineRule="auto"/>
        <w:jc w:val="left"/>
        <w:rPr>
          <w:rFonts w:ascii="Times New Roman" w:hAnsi="Times New Roman"/>
          <w:color w:val="000000"/>
          <w:szCs w:val="24"/>
          <w:lang w:val="ru-RU"/>
        </w:rPr>
      </w:pPr>
      <w:r w:rsidRPr="004D39DA">
        <w:rPr>
          <w:rFonts w:ascii="Times New Roman" w:hAnsi="Times New Roman"/>
          <w:color w:val="000000"/>
          <w:szCs w:val="24"/>
          <w:lang w:val="ru-RU"/>
        </w:rPr>
        <w:t xml:space="preserve">СТАТЬЯ 93 – ОБЩИЕ ОБЯЗАТЕЛЬСТВА </w:t>
      </w:r>
      <w:r w:rsidR="00567559" w:rsidRPr="004D39DA">
        <w:rPr>
          <w:rFonts w:ascii="Times New Roman" w:hAnsi="Times New Roman"/>
          <w:color w:val="000000"/>
          <w:szCs w:val="24"/>
          <w:lang w:val="ru-RU"/>
        </w:rPr>
        <w:t>ИСПОЛНИТЕЛЯ</w:t>
      </w:r>
    </w:p>
    <w:p w14:paraId="0A614030" w14:textId="02117406" w:rsidR="00F56DFE" w:rsidRPr="004D39DA" w:rsidRDefault="00F56DFE" w:rsidP="00F56DFE">
      <w:pPr>
        <w:pStyle w:val="TitleLine2"/>
        <w:spacing w:line="240" w:lineRule="auto"/>
        <w:jc w:val="left"/>
        <w:rPr>
          <w:rFonts w:ascii="Times New Roman" w:hAnsi="Times New Roman"/>
          <w:b w:val="0"/>
          <w:color w:val="000000"/>
          <w:szCs w:val="24"/>
          <w:lang w:val="ru-RU"/>
        </w:rPr>
      </w:pPr>
      <w:r w:rsidRPr="004D39DA">
        <w:rPr>
          <w:rFonts w:ascii="Times New Roman" w:hAnsi="Times New Roman"/>
          <w:b w:val="0"/>
          <w:caps w:val="0"/>
          <w:szCs w:val="24"/>
          <w:lang w:val="ru-RU"/>
        </w:rPr>
        <w:t>93.</w:t>
      </w:r>
      <w:r w:rsidR="00026BE0" w:rsidRPr="004D39DA">
        <w:rPr>
          <w:rFonts w:ascii="Times New Roman" w:hAnsi="Times New Roman"/>
          <w:b w:val="0"/>
          <w:caps w:val="0"/>
          <w:szCs w:val="24"/>
          <w:lang w:val="ru-RU"/>
        </w:rPr>
        <w:t>1. Схемы</w:t>
      </w:r>
      <w:r w:rsidRPr="004D39DA">
        <w:rPr>
          <w:rFonts w:ascii="Times New Roman" w:hAnsi="Times New Roman"/>
          <w:b w:val="0"/>
          <w:caps w:val="0"/>
          <w:szCs w:val="24"/>
          <w:lang w:val="ru-RU"/>
        </w:rPr>
        <w:t>, данные, информация, указанные в данном разделе – схемы должны</w:t>
      </w:r>
    </w:p>
    <w:p w14:paraId="4FE83014" w14:textId="5A2CA413" w:rsidR="000D754C" w:rsidRPr="004D39DA" w:rsidRDefault="000D754C" w:rsidP="004759B1">
      <w:pPr>
        <w:pStyle w:val="Level3last"/>
        <w:autoSpaceDE/>
        <w:autoSpaceDN/>
        <w:adjustRightInd/>
        <w:spacing w:after="0" w:line="240" w:lineRule="auto"/>
        <w:rPr>
          <w:rFonts w:ascii="Times New Roman" w:hAnsi="Times New Roman" w:cs="Times New Roman"/>
          <w:sz w:val="24"/>
          <w:szCs w:val="24"/>
          <w:lang w:val="ru-RU"/>
        </w:rPr>
      </w:pPr>
      <w:r w:rsidRPr="004D39DA">
        <w:rPr>
          <w:rFonts w:ascii="Times New Roman" w:hAnsi="Times New Roman" w:cs="Times New Roman"/>
          <w:sz w:val="24"/>
          <w:szCs w:val="24"/>
          <w:lang w:val="ru-RU"/>
        </w:rPr>
        <w:t xml:space="preserve">составлять часть Договора. </w:t>
      </w:r>
      <w:r w:rsidR="005E0BA6" w:rsidRPr="004D39DA">
        <w:rPr>
          <w:rFonts w:ascii="Times New Roman" w:hAnsi="Times New Roman" w:cs="Times New Roman"/>
          <w:sz w:val="24"/>
          <w:szCs w:val="24"/>
          <w:lang w:val="ru-RU"/>
        </w:rPr>
        <w:t>Исполнитель</w:t>
      </w:r>
      <w:r w:rsidRPr="004D39DA">
        <w:rPr>
          <w:rFonts w:ascii="Times New Roman" w:hAnsi="Times New Roman" w:cs="Times New Roman"/>
          <w:sz w:val="24"/>
          <w:szCs w:val="24"/>
          <w:lang w:val="ru-RU"/>
        </w:rPr>
        <w:t xml:space="preserve"> должен предоставить схемы, данные, информацию </w:t>
      </w:r>
      <w:r w:rsidR="00026BE0" w:rsidRPr="004D39DA">
        <w:rPr>
          <w:rFonts w:ascii="Times New Roman" w:hAnsi="Times New Roman" w:cs="Times New Roman"/>
          <w:sz w:val="24"/>
          <w:szCs w:val="24"/>
          <w:lang w:val="ru-RU"/>
        </w:rPr>
        <w:t>и карты</w:t>
      </w:r>
      <w:r w:rsidRPr="004D39DA">
        <w:rPr>
          <w:rFonts w:ascii="Times New Roman" w:hAnsi="Times New Roman" w:cs="Times New Roman"/>
          <w:sz w:val="24"/>
          <w:szCs w:val="24"/>
          <w:lang w:val="ru-RU"/>
        </w:rPr>
        <w:t xml:space="preserve">, когда они </w:t>
      </w:r>
      <w:r w:rsidR="00026BE0" w:rsidRPr="004D39DA">
        <w:rPr>
          <w:rFonts w:ascii="Times New Roman" w:hAnsi="Times New Roman" w:cs="Times New Roman"/>
          <w:sz w:val="24"/>
          <w:szCs w:val="24"/>
          <w:lang w:val="ru-RU"/>
        </w:rPr>
        <w:t>запрошены Заказчиком</w:t>
      </w:r>
      <w:r w:rsidRPr="004D39DA">
        <w:rPr>
          <w:rFonts w:ascii="Times New Roman" w:hAnsi="Times New Roman" w:cs="Times New Roman"/>
          <w:sz w:val="24"/>
          <w:szCs w:val="24"/>
          <w:lang w:val="ru-RU"/>
        </w:rPr>
        <w:t xml:space="preserve">.  Любая измененная или откорректированная версия схемы должна быть представлена Заказчику или </w:t>
      </w:r>
      <w:r w:rsidR="00667216" w:rsidRPr="004D39DA">
        <w:rPr>
          <w:rFonts w:ascii="Times New Roman" w:hAnsi="Times New Roman" w:cs="Times New Roman"/>
          <w:sz w:val="24"/>
          <w:szCs w:val="24"/>
          <w:lang w:val="ru-RU"/>
        </w:rPr>
        <w:t>Исполнителю</w:t>
      </w:r>
      <w:r w:rsidRPr="004D39DA">
        <w:rPr>
          <w:rFonts w:ascii="Times New Roman" w:hAnsi="Times New Roman" w:cs="Times New Roman"/>
          <w:sz w:val="24"/>
          <w:szCs w:val="24"/>
          <w:lang w:val="ru-RU"/>
        </w:rPr>
        <w:t xml:space="preserve">, в зависимости от ситуации, для их одобрения и включения в </w:t>
      </w:r>
      <w:r w:rsidR="00026BE0" w:rsidRPr="004D39DA">
        <w:rPr>
          <w:rFonts w:ascii="Times New Roman" w:hAnsi="Times New Roman" w:cs="Times New Roman"/>
          <w:sz w:val="24"/>
          <w:szCs w:val="24"/>
          <w:lang w:val="ru-RU"/>
        </w:rPr>
        <w:t>Договор после</w:t>
      </w:r>
      <w:r w:rsidRPr="004D39DA">
        <w:rPr>
          <w:rFonts w:ascii="Times New Roman" w:hAnsi="Times New Roman" w:cs="Times New Roman"/>
          <w:sz w:val="24"/>
          <w:szCs w:val="24"/>
          <w:lang w:val="ru-RU"/>
        </w:rPr>
        <w:t xml:space="preserve"> одобрения обеими сторонами.</w:t>
      </w:r>
    </w:p>
    <w:p w14:paraId="41EBEC4F" w14:textId="05D481E3" w:rsidR="000D754C" w:rsidRPr="004D39DA" w:rsidRDefault="000D754C" w:rsidP="000D754C">
      <w:pPr>
        <w:pStyle w:val="10"/>
        <w:spacing w:before="0"/>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СТАТЬЯ </w:t>
      </w:r>
      <w:r w:rsidR="00A51026" w:rsidRPr="004D39DA">
        <w:rPr>
          <w:rFonts w:ascii="Times New Roman" w:hAnsi="Times New Roman"/>
          <w:color w:val="000000"/>
          <w:sz w:val="24"/>
          <w:szCs w:val="24"/>
          <w:lang w:val="ru-RU"/>
        </w:rPr>
        <w:t>94</w:t>
      </w:r>
      <w:r w:rsidRPr="004D39DA">
        <w:rPr>
          <w:rFonts w:ascii="Times New Roman" w:hAnsi="Times New Roman"/>
          <w:color w:val="000000"/>
          <w:sz w:val="24"/>
          <w:szCs w:val="24"/>
          <w:lang w:val="ru-RU"/>
        </w:rPr>
        <w:t xml:space="preserve"> – ПРЕДОСТАВЛЯЕТСЯ </w:t>
      </w:r>
      <w:r w:rsidR="00567559" w:rsidRPr="004D39DA">
        <w:rPr>
          <w:rFonts w:ascii="Times New Roman" w:hAnsi="Times New Roman"/>
          <w:color w:val="000000"/>
          <w:sz w:val="24"/>
          <w:szCs w:val="24"/>
          <w:lang w:val="ru-RU"/>
        </w:rPr>
        <w:t>ИСПОЛНИТЕЛЕМ</w:t>
      </w:r>
      <w:r w:rsidRPr="004D39DA">
        <w:rPr>
          <w:rFonts w:ascii="Times New Roman" w:hAnsi="Times New Roman"/>
          <w:color w:val="000000"/>
          <w:sz w:val="24"/>
          <w:szCs w:val="24"/>
          <w:lang w:val="ru-RU"/>
        </w:rPr>
        <w:t xml:space="preserve"> ДО ДАТЫ НАЧАЛА РАБОТ</w:t>
      </w:r>
    </w:p>
    <w:p w14:paraId="12D57263" w14:textId="4C168618" w:rsidR="008D1E74" w:rsidRPr="004D39DA" w:rsidRDefault="004759B1" w:rsidP="0093350B">
      <w:pPr>
        <w:pStyle w:val="2"/>
      </w:pPr>
      <w:r w:rsidRPr="004D39DA">
        <w:t>(</w:t>
      </w:r>
      <w:r w:rsidRPr="004D39DA">
        <w:rPr>
          <w:lang w:val="en-US"/>
        </w:rPr>
        <w:t>A</w:t>
      </w:r>
      <w:r w:rsidRPr="004D39DA">
        <w:t xml:space="preserve">) </w:t>
      </w:r>
      <w:r w:rsidR="007F3EA6" w:rsidRPr="004D39DA">
        <w:rPr>
          <w:lang w:val="kk-KZ"/>
        </w:rPr>
        <w:t xml:space="preserve">ПОГРУЖНАЯ </w:t>
      </w:r>
      <w:r w:rsidR="000D754C" w:rsidRPr="004D39DA">
        <w:t>Буровая установка</w:t>
      </w:r>
    </w:p>
    <w:p w14:paraId="2191F1B8" w14:textId="77777777" w:rsidR="000D754C" w:rsidRPr="004D39DA" w:rsidRDefault="00F4203A" w:rsidP="000D754C">
      <w:pPr>
        <w:pStyle w:val="3"/>
        <w:spacing w:before="0" w:line="240" w:lineRule="auto"/>
        <w:jc w:val="left"/>
        <w:rPr>
          <w:rFonts w:ascii="Times New Roman" w:hAnsi="Times New Roman"/>
          <w:b w:val="0"/>
          <w:sz w:val="24"/>
          <w:szCs w:val="24"/>
          <w:lang w:val="ru-RU"/>
        </w:rPr>
      </w:pPr>
      <w:r w:rsidRPr="004D39DA">
        <w:rPr>
          <w:rFonts w:ascii="Times New Roman" w:hAnsi="Times New Roman"/>
          <w:b w:val="0"/>
          <w:sz w:val="24"/>
          <w:szCs w:val="24"/>
          <w:lang w:val="ru-RU"/>
        </w:rPr>
        <w:t>94.1.</w:t>
      </w:r>
      <w:r w:rsidRPr="004D39DA">
        <w:rPr>
          <w:rFonts w:ascii="Times New Roman" w:hAnsi="Times New Roman"/>
          <w:b w:val="0"/>
          <w:sz w:val="24"/>
          <w:szCs w:val="24"/>
          <w:lang w:val="ru-RU"/>
        </w:rPr>
        <w:tab/>
        <w:t>ОБЩЕЕ РАЗМЕЩЕНИЕ</w:t>
      </w:r>
    </w:p>
    <w:p w14:paraId="76F2EAB2" w14:textId="63D9A824" w:rsidR="000D754C" w:rsidRPr="004D39DA" w:rsidRDefault="00A51026" w:rsidP="000D754C">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94</w:t>
      </w:r>
      <w:r w:rsidR="000D754C" w:rsidRPr="004D39DA">
        <w:rPr>
          <w:rFonts w:ascii="Times New Roman" w:hAnsi="Times New Roman"/>
          <w:sz w:val="24"/>
          <w:szCs w:val="24"/>
          <w:lang w:val="ru-RU"/>
        </w:rPr>
        <w:t>.1.1</w:t>
      </w:r>
      <w:r w:rsidR="00586B11" w:rsidRPr="004D39DA">
        <w:rPr>
          <w:rFonts w:ascii="Times New Roman" w:hAnsi="Times New Roman"/>
          <w:sz w:val="24"/>
          <w:szCs w:val="24"/>
          <w:lang w:val="ru-RU"/>
        </w:rPr>
        <w:t>.</w:t>
      </w:r>
      <w:r w:rsidR="000D754C" w:rsidRPr="004D39DA">
        <w:rPr>
          <w:rFonts w:ascii="Times New Roman" w:hAnsi="Times New Roman"/>
          <w:sz w:val="24"/>
          <w:szCs w:val="24"/>
          <w:lang w:val="ru-RU"/>
        </w:rPr>
        <w:tab/>
        <w:t xml:space="preserve">Общее размещение </w:t>
      </w:r>
      <w:r w:rsidR="00D14E49" w:rsidRPr="004D39DA">
        <w:rPr>
          <w:rFonts w:ascii="Times New Roman" w:hAnsi="Times New Roman"/>
          <w:sz w:val="24"/>
          <w:szCs w:val="24"/>
          <w:lang w:val="ru-RU"/>
        </w:rPr>
        <w:t>ПБУ</w:t>
      </w:r>
      <w:r w:rsidR="000D754C" w:rsidRPr="004D39DA">
        <w:rPr>
          <w:rFonts w:ascii="Times New Roman" w:hAnsi="Times New Roman"/>
          <w:sz w:val="24"/>
          <w:szCs w:val="24"/>
          <w:lang w:val="ru-RU"/>
        </w:rPr>
        <w:t xml:space="preserve"> и схемы размещения, показывающие основное оборудование (включая, диверторные </w:t>
      </w:r>
      <w:r w:rsidR="00026BE0" w:rsidRPr="004D39DA">
        <w:rPr>
          <w:rFonts w:ascii="Times New Roman" w:hAnsi="Times New Roman"/>
          <w:sz w:val="24"/>
          <w:szCs w:val="24"/>
          <w:lang w:val="ru-RU"/>
        </w:rPr>
        <w:t>линии) и</w:t>
      </w:r>
      <w:r w:rsidR="000D754C" w:rsidRPr="004D39DA">
        <w:rPr>
          <w:rFonts w:ascii="Times New Roman" w:hAnsi="Times New Roman"/>
          <w:sz w:val="24"/>
          <w:szCs w:val="24"/>
          <w:lang w:val="ru-RU"/>
        </w:rPr>
        <w:t xml:space="preserve"> основные размеры каждой палубы. </w:t>
      </w:r>
      <w:r w:rsidR="005E0BA6" w:rsidRPr="004D39DA">
        <w:rPr>
          <w:rFonts w:ascii="Times New Roman" w:hAnsi="Times New Roman"/>
          <w:sz w:val="24"/>
          <w:szCs w:val="24"/>
          <w:lang w:val="ru-RU"/>
        </w:rPr>
        <w:t>Исполнитель</w:t>
      </w:r>
      <w:r w:rsidR="000D754C" w:rsidRPr="004D39DA">
        <w:rPr>
          <w:rFonts w:ascii="Times New Roman" w:hAnsi="Times New Roman"/>
          <w:sz w:val="24"/>
          <w:szCs w:val="24"/>
          <w:lang w:val="ru-RU"/>
        </w:rPr>
        <w:t xml:space="preserve"> должен определить места для размещения оборудования Заказчика и других </w:t>
      </w:r>
      <w:r w:rsidR="009D2F51" w:rsidRPr="004D39DA">
        <w:rPr>
          <w:rFonts w:ascii="Times New Roman" w:hAnsi="Times New Roman"/>
          <w:sz w:val="24"/>
          <w:szCs w:val="24"/>
          <w:lang w:val="ru-RU"/>
        </w:rPr>
        <w:t>Исполнителей</w:t>
      </w:r>
      <w:r w:rsidR="000D754C" w:rsidRPr="004D39DA">
        <w:rPr>
          <w:rFonts w:ascii="Times New Roman" w:hAnsi="Times New Roman"/>
          <w:sz w:val="24"/>
          <w:szCs w:val="24"/>
          <w:lang w:val="ru-RU"/>
        </w:rPr>
        <w:t>.</w:t>
      </w:r>
    </w:p>
    <w:p w14:paraId="60229A1C" w14:textId="77777777" w:rsidR="000D754C" w:rsidRPr="004D39DA" w:rsidRDefault="00F4203A" w:rsidP="000D754C">
      <w:pPr>
        <w:pStyle w:val="3"/>
        <w:spacing w:before="0" w:line="240" w:lineRule="auto"/>
        <w:jc w:val="left"/>
        <w:rPr>
          <w:rFonts w:ascii="Times New Roman" w:hAnsi="Times New Roman"/>
          <w:b w:val="0"/>
          <w:sz w:val="24"/>
          <w:szCs w:val="24"/>
          <w:lang w:val="ru-RU"/>
        </w:rPr>
      </w:pPr>
      <w:r w:rsidRPr="004D39DA">
        <w:rPr>
          <w:rFonts w:ascii="Times New Roman" w:hAnsi="Times New Roman"/>
          <w:b w:val="0"/>
          <w:sz w:val="24"/>
          <w:szCs w:val="24"/>
          <w:lang w:val="ru-RU"/>
        </w:rPr>
        <w:t>94.2.</w:t>
      </w:r>
      <w:r w:rsidRPr="004D39DA">
        <w:rPr>
          <w:rFonts w:ascii="Times New Roman" w:hAnsi="Times New Roman"/>
          <w:b w:val="0"/>
          <w:sz w:val="24"/>
          <w:szCs w:val="24"/>
          <w:lang w:val="ru-RU"/>
        </w:rPr>
        <w:tab/>
        <w:t>ПАЛУБНЫЕ НАГРУЗКИ</w:t>
      </w:r>
    </w:p>
    <w:p w14:paraId="2A7F104C" w14:textId="29BE6D08" w:rsidR="000D754C" w:rsidRPr="004D39DA" w:rsidRDefault="00A51026" w:rsidP="000D754C">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94</w:t>
      </w:r>
      <w:r w:rsidR="000D754C" w:rsidRPr="004D39DA">
        <w:rPr>
          <w:rFonts w:ascii="Times New Roman" w:hAnsi="Times New Roman"/>
          <w:sz w:val="24"/>
          <w:szCs w:val="24"/>
          <w:lang w:val="ru-RU"/>
        </w:rPr>
        <w:t>.2.1</w:t>
      </w:r>
      <w:r w:rsidR="00586B11" w:rsidRPr="004D39DA">
        <w:rPr>
          <w:rFonts w:ascii="Times New Roman" w:hAnsi="Times New Roman"/>
          <w:sz w:val="24"/>
          <w:szCs w:val="24"/>
          <w:lang w:val="ru-RU"/>
        </w:rPr>
        <w:t>.</w:t>
      </w:r>
      <w:r w:rsidR="000D754C" w:rsidRPr="004D39DA">
        <w:rPr>
          <w:rFonts w:ascii="Times New Roman" w:hAnsi="Times New Roman"/>
          <w:sz w:val="24"/>
          <w:szCs w:val="24"/>
          <w:lang w:val="ru-RU"/>
        </w:rPr>
        <w:tab/>
        <w:t xml:space="preserve">Таблицы расчета палубных нагрузок </w:t>
      </w:r>
      <w:r w:rsidR="00D14E49" w:rsidRPr="004D39DA">
        <w:rPr>
          <w:rFonts w:ascii="Times New Roman" w:hAnsi="Times New Roman"/>
          <w:sz w:val="24"/>
          <w:szCs w:val="24"/>
          <w:lang w:val="ru-RU"/>
        </w:rPr>
        <w:t>ПБУ</w:t>
      </w:r>
      <w:r w:rsidR="000D754C" w:rsidRPr="004D39DA">
        <w:rPr>
          <w:rFonts w:ascii="Times New Roman" w:hAnsi="Times New Roman"/>
          <w:sz w:val="24"/>
          <w:szCs w:val="24"/>
          <w:lang w:val="ru-RU"/>
        </w:rPr>
        <w:t>.</w:t>
      </w:r>
    </w:p>
    <w:p w14:paraId="67A0EB34" w14:textId="77777777" w:rsidR="000D754C" w:rsidRPr="004D39DA" w:rsidRDefault="00F4203A" w:rsidP="000D754C">
      <w:pPr>
        <w:pStyle w:val="3"/>
        <w:spacing w:before="0" w:line="240" w:lineRule="auto"/>
        <w:jc w:val="left"/>
        <w:rPr>
          <w:rFonts w:ascii="Times New Roman" w:hAnsi="Times New Roman"/>
          <w:b w:val="0"/>
          <w:sz w:val="24"/>
          <w:szCs w:val="24"/>
          <w:lang w:val="ru-RU"/>
        </w:rPr>
      </w:pPr>
      <w:r w:rsidRPr="004D39DA">
        <w:rPr>
          <w:rFonts w:ascii="Times New Roman" w:hAnsi="Times New Roman"/>
          <w:b w:val="0"/>
          <w:sz w:val="24"/>
          <w:szCs w:val="24"/>
          <w:lang w:val="ru-RU"/>
        </w:rPr>
        <w:t>94.3.</w:t>
      </w:r>
      <w:r w:rsidRPr="004D39DA">
        <w:rPr>
          <w:rFonts w:ascii="Times New Roman" w:hAnsi="Times New Roman"/>
          <w:b w:val="0"/>
          <w:sz w:val="24"/>
          <w:szCs w:val="24"/>
          <w:lang w:val="ru-RU"/>
        </w:rPr>
        <w:tab/>
        <w:t>СХЕМА РАСПОЛОЖЕНИЯ ЗОН БЕЗОПАСНОСТИ</w:t>
      </w:r>
    </w:p>
    <w:p w14:paraId="236C218E" w14:textId="6AC84E74" w:rsidR="000D754C" w:rsidRPr="004D39DA" w:rsidRDefault="00A51026" w:rsidP="000D754C">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94</w:t>
      </w:r>
      <w:r w:rsidR="000D754C" w:rsidRPr="004D39DA">
        <w:rPr>
          <w:rFonts w:ascii="Times New Roman" w:hAnsi="Times New Roman"/>
          <w:sz w:val="24"/>
          <w:szCs w:val="24"/>
          <w:lang w:val="ru-RU"/>
        </w:rPr>
        <w:t>.3.1</w:t>
      </w:r>
      <w:r w:rsidR="00586B11" w:rsidRPr="004D39DA">
        <w:rPr>
          <w:rFonts w:ascii="Times New Roman" w:hAnsi="Times New Roman"/>
          <w:sz w:val="24"/>
          <w:szCs w:val="24"/>
          <w:lang w:val="ru-RU"/>
        </w:rPr>
        <w:t>.</w:t>
      </w:r>
      <w:r w:rsidR="000D754C" w:rsidRPr="004D39DA">
        <w:rPr>
          <w:rFonts w:ascii="Times New Roman" w:hAnsi="Times New Roman"/>
          <w:sz w:val="24"/>
          <w:szCs w:val="24"/>
          <w:lang w:val="ru-RU"/>
        </w:rPr>
        <w:tab/>
        <w:t xml:space="preserve">Схема расположения </w:t>
      </w:r>
      <w:r w:rsidR="00D14E49" w:rsidRPr="004D39DA">
        <w:rPr>
          <w:rFonts w:ascii="Times New Roman" w:hAnsi="Times New Roman"/>
          <w:sz w:val="24"/>
          <w:szCs w:val="24"/>
          <w:lang w:val="ru-RU"/>
        </w:rPr>
        <w:t>ПБУ</w:t>
      </w:r>
      <w:r w:rsidR="000D754C" w:rsidRPr="004D39DA">
        <w:rPr>
          <w:rFonts w:ascii="Times New Roman" w:hAnsi="Times New Roman"/>
          <w:sz w:val="24"/>
          <w:szCs w:val="24"/>
          <w:lang w:val="ru-RU"/>
        </w:rPr>
        <w:t xml:space="preserve"> в масштабе, показывающая основные виды оборудования вместе с опасными зонами, расположением оборудования, обеспечивающего безопасность работ (противопожарное оборудование, медицинское оборудование, дыхательные аппараты и т</w:t>
      </w:r>
      <w:r w:rsidR="00F56DFE" w:rsidRPr="004D39DA">
        <w:rPr>
          <w:rFonts w:ascii="Times New Roman" w:hAnsi="Times New Roman"/>
          <w:sz w:val="24"/>
          <w:szCs w:val="24"/>
          <w:lang w:val="ru-RU"/>
        </w:rPr>
        <w:t>.</w:t>
      </w:r>
      <w:r w:rsidR="000D754C" w:rsidRPr="004D39DA">
        <w:rPr>
          <w:rFonts w:ascii="Times New Roman" w:hAnsi="Times New Roman"/>
          <w:sz w:val="24"/>
          <w:szCs w:val="24"/>
          <w:lang w:val="ru-RU"/>
        </w:rPr>
        <w:t xml:space="preserve">д.), местами аварийного сбора персонала и выходами. Данная схема должна быть размещена на видном месте на </w:t>
      </w:r>
      <w:r w:rsidR="00D14E49" w:rsidRPr="004D39DA">
        <w:rPr>
          <w:rFonts w:ascii="Times New Roman" w:hAnsi="Times New Roman"/>
          <w:sz w:val="24"/>
          <w:szCs w:val="24"/>
          <w:lang w:val="ru-RU"/>
        </w:rPr>
        <w:t>ПБУ</w:t>
      </w:r>
      <w:r w:rsidR="000D754C" w:rsidRPr="004D39DA">
        <w:rPr>
          <w:rFonts w:ascii="Times New Roman" w:hAnsi="Times New Roman"/>
          <w:sz w:val="24"/>
          <w:szCs w:val="24"/>
          <w:lang w:val="ru-RU"/>
        </w:rPr>
        <w:t xml:space="preserve"> и должна также показывать детали швартовых и грузовых соединений между   судами обеспечения и </w:t>
      </w:r>
      <w:r w:rsidR="00D14E49" w:rsidRPr="004D39DA">
        <w:rPr>
          <w:rFonts w:ascii="Times New Roman" w:hAnsi="Times New Roman"/>
          <w:sz w:val="24"/>
          <w:szCs w:val="24"/>
          <w:lang w:val="ru-RU"/>
        </w:rPr>
        <w:t>ПБУ</w:t>
      </w:r>
      <w:r w:rsidR="000D754C" w:rsidRPr="004D39DA">
        <w:rPr>
          <w:rFonts w:ascii="Times New Roman" w:hAnsi="Times New Roman"/>
          <w:sz w:val="24"/>
          <w:szCs w:val="24"/>
          <w:lang w:val="ru-RU"/>
        </w:rPr>
        <w:t>.  Схема маршрутов судов и правила посадки должны быть также указаны.</w:t>
      </w:r>
    </w:p>
    <w:p w14:paraId="064FFB23" w14:textId="77777777" w:rsidR="008D1E74" w:rsidRPr="004D39DA" w:rsidRDefault="004759B1" w:rsidP="0093350B">
      <w:pPr>
        <w:pStyle w:val="2"/>
      </w:pPr>
      <w:r w:rsidRPr="004D39DA">
        <w:t>(</w:t>
      </w:r>
      <w:r w:rsidRPr="004D39DA">
        <w:rPr>
          <w:lang w:val="en-US"/>
        </w:rPr>
        <w:t>B</w:t>
      </w:r>
      <w:r w:rsidRPr="004D39DA">
        <w:t>)</w:t>
      </w:r>
      <w:r w:rsidR="000D754C" w:rsidRPr="004D39DA">
        <w:t>Проживание</w:t>
      </w:r>
    </w:p>
    <w:p w14:paraId="45622A2F" w14:textId="77777777" w:rsidR="000D754C" w:rsidRPr="004D39DA" w:rsidRDefault="00F4203A" w:rsidP="000D754C">
      <w:pPr>
        <w:pStyle w:val="3"/>
        <w:spacing w:before="0" w:line="240" w:lineRule="auto"/>
        <w:jc w:val="left"/>
        <w:rPr>
          <w:rFonts w:ascii="Times New Roman" w:hAnsi="Times New Roman"/>
          <w:b w:val="0"/>
          <w:sz w:val="24"/>
          <w:szCs w:val="24"/>
          <w:lang w:val="ru-RU"/>
        </w:rPr>
      </w:pPr>
      <w:r w:rsidRPr="004D39DA">
        <w:rPr>
          <w:rFonts w:ascii="Times New Roman" w:hAnsi="Times New Roman"/>
          <w:b w:val="0"/>
          <w:sz w:val="24"/>
          <w:szCs w:val="24"/>
          <w:lang w:val="ru-RU"/>
        </w:rPr>
        <w:t>94.4.</w:t>
      </w:r>
      <w:r w:rsidRPr="004D39DA">
        <w:rPr>
          <w:rFonts w:ascii="Times New Roman" w:hAnsi="Times New Roman"/>
          <w:b w:val="0"/>
          <w:sz w:val="24"/>
          <w:szCs w:val="24"/>
          <w:lang w:val="ru-RU"/>
        </w:rPr>
        <w:tab/>
        <w:t>СХЕМА РАЗМЕЩЕНИЯ ЖИЛЫХ ПОМЕЩЕНИЙ</w:t>
      </w:r>
    </w:p>
    <w:p w14:paraId="61F916F4" w14:textId="77777777" w:rsidR="000D754C" w:rsidRPr="004D39DA" w:rsidRDefault="00A51026" w:rsidP="000D754C">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94</w:t>
      </w:r>
      <w:r w:rsidR="000D754C" w:rsidRPr="004D39DA">
        <w:rPr>
          <w:rFonts w:ascii="Times New Roman" w:hAnsi="Times New Roman"/>
          <w:sz w:val="24"/>
          <w:szCs w:val="24"/>
          <w:lang w:val="ru-RU"/>
        </w:rPr>
        <w:t>.4.1</w:t>
      </w:r>
      <w:r w:rsidR="00586B11" w:rsidRPr="004D39DA">
        <w:rPr>
          <w:rFonts w:ascii="Times New Roman" w:hAnsi="Times New Roman"/>
          <w:sz w:val="24"/>
          <w:szCs w:val="24"/>
          <w:lang w:val="ru-RU"/>
        </w:rPr>
        <w:t>.</w:t>
      </w:r>
      <w:r w:rsidR="000D754C" w:rsidRPr="004D39DA">
        <w:rPr>
          <w:rFonts w:ascii="Times New Roman" w:hAnsi="Times New Roman"/>
          <w:sz w:val="24"/>
          <w:szCs w:val="24"/>
          <w:lang w:val="ru-RU"/>
        </w:rPr>
        <w:tab/>
        <w:t>Схемы размещения основных компонентов и общие размеры.</w:t>
      </w:r>
    </w:p>
    <w:p w14:paraId="2BF26C3A" w14:textId="1655E702" w:rsidR="000D754C" w:rsidRPr="004D39DA" w:rsidRDefault="00F4203A" w:rsidP="000D754C">
      <w:pPr>
        <w:pStyle w:val="3"/>
        <w:spacing w:before="0" w:line="240" w:lineRule="auto"/>
        <w:jc w:val="left"/>
        <w:rPr>
          <w:rFonts w:ascii="Times New Roman" w:hAnsi="Times New Roman"/>
          <w:b w:val="0"/>
          <w:sz w:val="24"/>
          <w:szCs w:val="24"/>
          <w:lang w:val="ru-RU"/>
        </w:rPr>
      </w:pPr>
      <w:r w:rsidRPr="004D39DA">
        <w:rPr>
          <w:rFonts w:ascii="Times New Roman" w:hAnsi="Times New Roman"/>
          <w:b w:val="0"/>
          <w:sz w:val="24"/>
          <w:szCs w:val="24"/>
          <w:lang w:val="ru-RU"/>
        </w:rPr>
        <w:t>94.5.</w:t>
      </w:r>
      <w:r w:rsidRPr="004D39DA">
        <w:rPr>
          <w:rFonts w:ascii="Times New Roman" w:hAnsi="Times New Roman"/>
          <w:b w:val="0"/>
          <w:sz w:val="24"/>
          <w:szCs w:val="24"/>
          <w:lang w:val="ru-RU"/>
        </w:rPr>
        <w:tab/>
      </w:r>
      <w:r w:rsidR="00026BE0" w:rsidRPr="004D39DA">
        <w:rPr>
          <w:rFonts w:ascii="Times New Roman" w:hAnsi="Times New Roman"/>
          <w:b w:val="0"/>
          <w:sz w:val="24"/>
          <w:szCs w:val="24"/>
          <w:lang w:val="ru-RU"/>
        </w:rPr>
        <w:t>ПРОЖИВАНИЕ ПЕРСОНАЛА</w:t>
      </w:r>
      <w:r w:rsidRPr="004D39DA">
        <w:rPr>
          <w:rFonts w:ascii="Times New Roman" w:hAnsi="Times New Roman"/>
          <w:b w:val="0"/>
          <w:sz w:val="24"/>
          <w:szCs w:val="24"/>
          <w:lang w:val="ru-RU"/>
        </w:rPr>
        <w:t xml:space="preserve"> ЗАКАЗЧИКА</w:t>
      </w:r>
    </w:p>
    <w:p w14:paraId="0E2EC1E4" w14:textId="2EA20F56" w:rsidR="000D754C" w:rsidRPr="004D39DA" w:rsidRDefault="00A51026" w:rsidP="000D754C">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94</w:t>
      </w:r>
      <w:r w:rsidR="000D754C" w:rsidRPr="004D39DA">
        <w:rPr>
          <w:rFonts w:ascii="Times New Roman" w:hAnsi="Times New Roman"/>
          <w:sz w:val="24"/>
          <w:szCs w:val="24"/>
          <w:lang w:val="ru-RU"/>
        </w:rPr>
        <w:t>.5.1</w:t>
      </w:r>
      <w:r w:rsidR="00586B11" w:rsidRPr="004D39DA">
        <w:rPr>
          <w:rFonts w:ascii="Times New Roman" w:hAnsi="Times New Roman"/>
          <w:sz w:val="24"/>
          <w:szCs w:val="24"/>
          <w:lang w:val="ru-RU"/>
        </w:rPr>
        <w:t>.</w:t>
      </w:r>
      <w:r w:rsidR="000D754C" w:rsidRPr="004D39DA">
        <w:rPr>
          <w:rFonts w:ascii="Times New Roman" w:hAnsi="Times New Roman"/>
          <w:sz w:val="24"/>
          <w:szCs w:val="24"/>
          <w:lang w:val="ru-RU"/>
        </w:rPr>
        <w:tab/>
      </w:r>
      <w:r w:rsidR="00026BE0" w:rsidRPr="004D39DA">
        <w:rPr>
          <w:rFonts w:ascii="Times New Roman" w:hAnsi="Times New Roman"/>
          <w:sz w:val="24"/>
          <w:szCs w:val="24"/>
          <w:lang w:val="ru-RU"/>
        </w:rPr>
        <w:t>Проживание должно</w:t>
      </w:r>
      <w:r w:rsidR="000D754C" w:rsidRPr="004D39DA">
        <w:rPr>
          <w:rFonts w:ascii="Times New Roman" w:hAnsi="Times New Roman"/>
          <w:sz w:val="24"/>
          <w:szCs w:val="24"/>
          <w:lang w:val="ru-RU"/>
        </w:rPr>
        <w:t xml:space="preserve"> предоставляться персоналу Заказчика и Других </w:t>
      </w:r>
      <w:r w:rsidR="009D2F51" w:rsidRPr="004D39DA">
        <w:rPr>
          <w:rFonts w:ascii="Times New Roman" w:hAnsi="Times New Roman"/>
          <w:sz w:val="24"/>
          <w:szCs w:val="24"/>
          <w:lang w:val="ru-RU"/>
        </w:rPr>
        <w:t>Исполнителей</w:t>
      </w:r>
      <w:r w:rsidR="000D754C" w:rsidRPr="004D39DA">
        <w:rPr>
          <w:rFonts w:ascii="Times New Roman" w:hAnsi="Times New Roman"/>
          <w:sz w:val="24"/>
          <w:szCs w:val="24"/>
          <w:lang w:val="ru-RU"/>
        </w:rPr>
        <w:t xml:space="preserve"> согласно Раздела – Объём работ </w:t>
      </w:r>
      <w:r w:rsidR="000D754C" w:rsidRPr="004D39DA">
        <w:rPr>
          <w:rFonts w:ascii="Times New Roman" w:hAnsi="Times New Roman"/>
          <w:sz w:val="24"/>
          <w:szCs w:val="24"/>
          <w:lang w:val="en-US"/>
        </w:rPr>
        <w:t>c</w:t>
      </w:r>
      <w:r w:rsidR="000D754C" w:rsidRPr="004D39DA">
        <w:rPr>
          <w:rFonts w:ascii="Times New Roman" w:hAnsi="Times New Roman"/>
          <w:sz w:val="24"/>
          <w:szCs w:val="24"/>
          <w:lang w:val="ru-RU"/>
        </w:rPr>
        <w:t xml:space="preserve"> указанием схем размещения, размером и оснащением, включая детали телефонов, кондиционирования, обогрева, туалетных комнат и душевых и т.д.</w:t>
      </w:r>
    </w:p>
    <w:p w14:paraId="32D112FB" w14:textId="77777777" w:rsidR="000D754C" w:rsidRPr="004D39DA" w:rsidRDefault="00F4203A" w:rsidP="000D754C">
      <w:pPr>
        <w:pStyle w:val="3"/>
        <w:spacing w:before="0" w:line="240" w:lineRule="auto"/>
        <w:jc w:val="left"/>
        <w:rPr>
          <w:rFonts w:ascii="Times New Roman" w:hAnsi="Times New Roman"/>
          <w:b w:val="0"/>
          <w:sz w:val="24"/>
          <w:szCs w:val="24"/>
          <w:lang w:val="ru-RU"/>
        </w:rPr>
      </w:pPr>
      <w:r w:rsidRPr="004D39DA">
        <w:rPr>
          <w:rFonts w:ascii="Times New Roman" w:hAnsi="Times New Roman"/>
          <w:b w:val="0"/>
          <w:sz w:val="24"/>
          <w:szCs w:val="24"/>
          <w:lang w:val="ru-RU"/>
        </w:rPr>
        <w:lastRenderedPageBreak/>
        <w:t>94.6.</w:t>
      </w:r>
      <w:r w:rsidRPr="004D39DA">
        <w:rPr>
          <w:rFonts w:ascii="Times New Roman" w:hAnsi="Times New Roman"/>
          <w:b w:val="0"/>
          <w:sz w:val="24"/>
          <w:szCs w:val="24"/>
          <w:lang w:val="ru-RU"/>
        </w:rPr>
        <w:tab/>
        <w:t>СИСТЕМА БУРОВЫХ РАСТВОРОВ</w:t>
      </w:r>
    </w:p>
    <w:p w14:paraId="19D20825" w14:textId="77777777" w:rsidR="000D754C" w:rsidRPr="004D39DA" w:rsidRDefault="00A51026" w:rsidP="000D754C">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94</w:t>
      </w:r>
      <w:r w:rsidR="000D754C" w:rsidRPr="004D39DA">
        <w:rPr>
          <w:rFonts w:ascii="Times New Roman" w:hAnsi="Times New Roman"/>
          <w:sz w:val="24"/>
          <w:szCs w:val="24"/>
          <w:lang w:val="ru-RU"/>
        </w:rPr>
        <w:t>.6.1</w:t>
      </w:r>
      <w:r w:rsidR="00586B11" w:rsidRPr="004D39DA">
        <w:rPr>
          <w:rFonts w:ascii="Times New Roman" w:hAnsi="Times New Roman"/>
          <w:sz w:val="24"/>
          <w:szCs w:val="24"/>
          <w:lang w:val="ru-RU"/>
        </w:rPr>
        <w:t>.</w:t>
      </w:r>
      <w:r w:rsidR="000D754C" w:rsidRPr="004D39DA">
        <w:rPr>
          <w:rFonts w:ascii="Times New Roman" w:hAnsi="Times New Roman"/>
          <w:sz w:val="24"/>
          <w:szCs w:val="24"/>
          <w:lang w:val="ru-RU"/>
        </w:rPr>
        <w:tab/>
        <w:t>Диаграмма системы бурового раствора с указанием направления потоков и всего оборудования, имеющего отношение к приготовлению раствора, хранению и обработке и его характеристики.</w:t>
      </w:r>
    </w:p>
    <w:p w14:paraId="298F2891" w14:textId="77777777" w:rsidR="000D754C" w:rsidRPr="004D39DA" w:rsidRDefault="00F4203A" w:rsidP="000D754C">
      <w:pPr>
        <w:pStyle w:val="3"/>
        <w:spacing w:before="0" w:line="240" w:lineRule="auto"/>
        <w:jc w:val="left"/>
        <w:rPr>
          <w:rFonts w:ascii="Times New Roman" w:hAnsi="Times New Roman"/>
          <w:b w:val="0"/>
          <w:sz w:val="24"/>
          <w:szCs w:val="24"/>
          <w:lang w:val="ru-RU"/>
        </w:rPr>
      </w:pPr>
      <w:r w:rsidRPr="004D39DA">
        <w:rPr>
          <w:rFonts w:ascii="Times New Roman" w:hAnsi="Times New Roman"/>
          <w:b w:val="0"/>
          <w:sz w:val="24"/>
          <w:szCs w:val="24"/>
          <w:lang w:val="ru-RU"/>
        </w:rPr>
        <w:t>94.7.</w:t>
      </w:r>
      <w:r w:rsidRPr="004D39DA">
        <w:rPr>
          <w:rFonts w:ascii="Times New Roman" w:hAnsi="Times New Roman"/>
          <w:b w:val="0"/>
          <w:sz w:val="24"/>
          <w:szCs w:val="24"/>
          <w:lang w:val="ru-RU"/>
        </w:rPr>
        <w:tab/>
        <w:t>БЛОК ПВО И СИСТЕМЫ УПРАВЛЕНИЯ ГАЗА</w:t>
      </w:r>
    </w:p>
    <w:p w14:paraId="74141432" w14:textId="77777777" w:rsidR="000D754C" w:rsidRPr="004D39DA" w:rsidRDefault="000D754C" w:rsidP="000D754C">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Схема(-ы) блока ПВО, показывающая расположение задвижек, линия нагнетания раствора, и т.д.;</w:t>
      </w:r>
    </w:p>
    <w:p w14:paraId="4157B3FB" w14:textId="1190F85A" w:rsidR="000D754C" w:rsidRPr="004D39DA" w:rsidRDefault="000D754C" w:rsidP="000D754C">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Детальная </w:t>
      </w:r>
      <w:r w:rsidR="00026BE0" w:rsidRPr="004D39DA">
        <w:rPr>
          <w:rFonts w:ascii="Times New Roman" w:hAnsi="Times New Roman"/>
          <w:sz w:val="24"/>
          <w:szCs w:val="24"/>
          <w:lang w:val="ru-RU"/>
        </w:rPr>
        <w:t>схема (</w:t>
      </w:r>
      <w:r w:rsidRPr="004D39DA">
        <w:rPr>
          <w:rFonts w:ascii="Times New Roman" w:hAnsi="Times New Roman"/>
          <w:sz w:val="24"/>
          <w:szCs w:val="24"/>
          <w:lang w:val="ru-RU"/>
        </w:rPr>
        <w:t>предпочтительно трехмерная), показывающая диверторную систему.  Должна быть включена схема контроля;</w:t>
      </w:r>
    </w:p>
    <w:p w14:paraId="5CA07AB9" w14:textId="77777777" w:rsidR="000D754C" w:rsidRPr="004D39DA" w:rsidRDefault="000D754C" w:rsidP="000D754C">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Схема штуцерного манифольда, газосепаратор;</w:t>
      </w:r>
    </w:p>
    <w:p w14:paraId="1391038B" w14:textId="77777777" w:rsidR="000D754C" w:rsidRPr="004D39DA" w:rsidRDefault="000D754C" w:rsidP="000D754C">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Блок ПВО для каждой конфигурации, показывающий высоту каждого компонента. и</w:t>
      </w:r>
    </w:p>
    <w:p w14:paraId="3D41BA65" w14:textId="77777777" w:rsidR="000D754C" w:rsidRPr="004D39DA" w:rsidRDefault="000D754C" w:rsidP="000D754C">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Схемы оборудования устья скважины с указанием высоты каждого блока.</w:t>
      </w:r>
    </w:p>
    <w:p w14:paraId="1D9898CC" w14:textId="1E2E2E24" w:rsidR="008D1E74" w:rsidRPr="004D39DA" w:rsidRDefault="004759B1" w:rsidP="0093350B">
      <w:pPr>
        <w:pStyle w:val="2"/>
      </w:pPr>
      <w:r w:rsidRPr="004D39DA">
        <w:t>(</w:t>
      </w:r>
      <w:r w:rsidRPr="004D39DA">
        <w:rPr>
          <w:lang w:val="en-US"/>
        </w:rPr>
        <w:t>C</w:t>
      </w:r>
      <w:r w:rsidRPr="004D39DA">
        <w:t>)</w:t>
      </w:r>
      <w:r w:rsidR="000D754C" w:rsidRPr="004D39DA">
        <w:t xml:space="preserve">Местная база </w:t>
      </w:r>
      <w:r w:rsidR="00567559" w:rsidRPr="004D39DA">
        <w:t>Исполнителя</w:t>
      </w:r>
    </w:p>
    <w:p w14:paraId="022A975D" w14:textId="77777777" w:rsidR="000D754C" w:rsidRPr="004D39DA" w:rsidRDefault="00F4203A" w:rsidP="000D754C">
      <w:pPr>
        <w:pStyle w:val="3"/>
        <w:keepLines/>
        <w:spacing w:before="0" w:line="240" w:lineRule="auto"/>
        <w:jc w:val="left"/>
        <w:rPr>
          <w:rFonts w:ascii="Times New Roman" w:hAnsi="Times New Roman"/>
          <w:b w:val="0"/>
          <w:sz w:val="24"/>
          <w:szCs w:val="24"/>
          <w:lang w:val="ru-RU"/>
        </w:rPr>
      </w:pPr>
      <w:r w:rsidRPr="004D39DA">
        <w:rPr>
          <w:rFonts w:ascii="Times New Roman" w:hAnsi="Times New Roman"/>
          <w:b w:val="0"/>
          <w:sz w:val="24"/>
          <w:szCs w:val="24"/>
          <w:lang w:val="ru-RU"/>
        </w:rPr>
        <w:t>94.8.</w:t>
      </w:r>
      <w:r w:rsidRPr="004D39DA">
        <w:rPr>
          <w:rFonts w:ascii="Times New Roman" w:hAnsi="Times New Roman"/>
          <w:b w:val="0"/>
          <w:sz w:val="24"/>
          <w:szCs w:val="24"/>
          <w:lang w:val="ru-RU"/>
        </w:rPr>
        <w:tab/>
        <w:t xml:space="preserve">ОБЩАЯ СХЕМА РАЗМЕЩЕНИЯ  </w:t>
      </w:r>
    </w:p>
    <w:p w14:paraId="36FD88AD" w14:textId="416AD67C" w:rsidR="000D754C" w:rsidRPr="004D39DA" w:rsidRDefault="00586B11" w:rsidP="000D754C">
      <w:pPr>
        <w:pStyle w:val="Level2"/>
        <w:keepLines/>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94</w:t>
      </w:r>
      <w:r w:rsidR="000D754C" w:rsidRPr="004D39DA">
        <w:rPr>
          <w:rFonts w:ascii="Times New Roman" w:hAnsi="Times New Roman"/>
          <w:sz w:val="24"/>
          <w:szCs w:val="24"/>
          <w:lang w:val="ru-RU"/>
        </w:rPr>
        <w:t>.8.1</w:t>
      </w:r>
      <w:r w:rsidRPr="004D39DA">
        <w:rPr>
          <w:rFonts w:ascii="Times New Roman" w:hAnsi="Times New Roman"/>
          <w:sz w:val="24"/>
          <w:szCs w:val="24"/>
          <w:lang w:val="ru-RU"/>
        </w:rPr>
        <w:t>.</w:t>
      </w:r>
      <w:r w:rsidR="000D754C" w:rsidRPr="004D39DA">
        <w:rPr>
          <w:rFonts w:ascii="Times New Roman" w:hAnsi="Times New Roman"/>
          <w:sz w:val="24"/>
          <w:szCs w:val="24"/>
          <w:lang w:val="ru-RU"/>
        </w:rPr>
        <w:tab/>
        <w:t xml:space="preserve">Схема размещения, с размерами и указанием различных типов хранения и мерами безопасности на базе </w:t>
      </w:r>
      <w:r w:rsidR="00567559" w:rsidRPr="004D39DA">
        <w:rPr>
          <w:rFonts w:ascii="Times New Roman" w:hAnsi="Times New Roman"/>
          <w:sz w:val="24"/>
          <w:szCs w:val="24"/>
          <w:lang w:val="ru-RU"/>
        </w:rPr>
        <w:t>Исполнителя</w:t>
      </w:r>
      <w:r w:rsidR="000D754C" w:rsidRPr="004D39DA">
        <w:rPr>
          <w:rFonts w:ascii="Times New Roman" w:hAnsi="Times New Roman"/>
          <w:sz w:val="24"/>
          <w:szCs w:val="24"/>
          <w:lang w:val="ru-RU"/>
        </w:rPr>
        <w:t xml:space="preserve">. Наличие офиса, мест проживания и оборудования для погрузочно-разгрузочных работ должно быть также указано. </w:t>
      </w:r>
    </w:p>
    <w:p w14:paraId="3771300A" w14:textId="77777777" w:rsidR="000D754C" w:rsidRPr="004D39DA" w:rsidRDefault="00F4203A" w:rsidP="000D754C">
      <w:pPr>
        <w:pStyle w:val="3"/>
        <w:spacing w:before="0" w:line="240" w:lineRule="auto"/>
        <w:jc w:val="left"/>
        <w:rPr>
          <w:rFonts w:ascii="Times New Roman" w:hAnsi="Times New Roman"/>
          <w:b w:val="0"/>
          <w:sz w:val="24"/>
          <w:szCs w:val="24"/>
          <w:lang w:val="ru-RU"/>
        </w:rPr>
      </w:pPr>
      <w:r w:rsidRPr="004D39DA">
        <w:rPr>
          <w:rFonts w:ascii="Times New Roman" w:hAnsi="Times New Roman"/>
          <w:b w:val="0"/>
          <w:sz w:val="24"/>
          <w:szCs w:val="24"/>
          <w:lang w:val="ru-RU"/>
        </w:rPr>
        <w:t>94.9.</w:t>
      </w:r>
      <w:r w:rsidRPr="004D39DA">
        <w:rPr>
          <w:rFonts w:ascii="Times New Roman" w:hAnsi="Times New Roman"/>
          <w:b w:val="0"/>
          <w:sz w:val="24"/>
          <w:szCs w:val="24"/>
          <w:lang w:val="ru-RU"/>
        </w:rPr>
        <w:tab/>
        <w:t>МАРШРУТЫ</w:t>
      </w:r>
    </w:p>
    <w:p w14:paraId="0C4CBC4A" w14:textId="77777777" w:rsidR="000D754C" w:rsidRPr="004D39DA" w:rsidRDefault="00A51026" w:rsidP="000D754C">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94</w:t>
      </w:r>
      <w:r w:rsidR="000D754C" w:rsidRPr="004D39DA">
        <w:rPr>
          <w:rFonts w:ascii="Times New Roman" w:hAnsi="Times New Roman"/>
          <w:sz w:val="24"/>
          <w:szCs w:val="24"/>
          <w:lang w:val="ru-RU"/>
        </w:rPr>
        <w:t>.9.1</w:t>
      </w:r>
      <w:r w:rsidR="00586B11" w:rsidRPr="004D39DA">
        <w:rPr>
          <w:rFonts w:ascii="Times New Roman" w:hAnsi="Times New Roman"/>
          <w:sz w:val="24"/>
          <w:szCs w:val="24"/>
          <w:lang w:val="ru-RU"/>
        </w:rPr>
        <w:t>.</w:t>
      </w:r>
      <w:r w:rsidR="000D754C" w:rsidRPr="004D39DA">
        <w:rPr>
          <w:rFonts w:ascii="Times New Roman" w:hAnsi="Times New Roman"/>
          <w:sz w:val="24"/>
          <w:szCs w:val="24"/>
          <w:lang w:val="ru-RU"/>
        </w:rPr>
        <w:tab/>
        <w:t>Предоставить схему, показывающую маршруты и места (включая аэропорты, порты, здания) для следующих операций:</w:t>
      </w:r>
    </w:p>
    <w:p w14:paraId="76E00F63" w14:textId="77777777" w:rsidR="00051372" w:rsidRPr="004D39DA" w:rsidRDefault="00586B11" w:rsidP="00801B76">
      <w:pPr>
        <w:pStyle w:val="Lista"/>
        <w:numPr>
          <w:ilvl w:val="0"/>
          <w:numId w:val="21"/>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погрузка</w:t>
      </w:r>
      <w:r w:rsidR="000D754C" w:rsidRPr="004D39DA">
        <w:rPr>
          <w:rFonts w:ascii="Times New Roman" w:hAnsi="Times New Roman"/>
          <w:sz w:val="24"/>
          <w:szCs w:val="24"/>
          <w:lang w:val="ru-RU"/>
        </w:rPr>
        <w:t>/разгрузка груза, Моб/Демоб на/с места Услуг;</w:t>
      </w:r>
    </w:p>
    <w:p w14:paraId="0CBB4520" w14:textId="77777777" w:rsidR="00051372" w:rsidRPr="004D39DA" w:rsidRDefault="00586B11" w:rsidP="00801B76">
      <w:pPr>
        <w:pStyle w:val="Lista"/>
        <w:numPr>
          <w:ilvl w:val="0"/>
          <w:numId w:val="21"/>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аварийные </w:t>
      </w:r>
      <w:r w:rsidR="000D754C" w:rsidRPr="004D39DA">
        <w:rPr>
          <w:rFonts w:ascii="Times New Roman" w:hAnsi="Times New Roman"/>
          <w:sz w:val="24"/>
          <w:szCs w:val="24"/>
          <w:lang w:val="ru-RU"/>
        </w:rPr>
        <w:t>ситуации; и</w:t>
      </w:r>
    </w:p>
    <w:p w14:paraId="07578F5B" w14:textId="77777777" w:rsidR="00051372" w:rsidRPr="004D39DA" w:rsidRDefault="00586B11" w:rsidP="00801B76">
      <w:pPr>
        <w:pStyle w:val="Lista"/>
        <w:numPr>
          <w:ilvl w:val="0"/>
          <w:numId w:val="21"/>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транспортировка </w:t>
      </w:r>
      <w:r w:rsidR="000D754C" w:rsidRPr="004D39DA">
        <w:rPr>
          <w:rFonts w:ascii="Times New Roman" w:hAnsi="Times New Roman"/>
          <w:sz w:val="24"/>
          <w:szCs w:val="24"/>
          <w:lang w:val="ru-RU"/>
        </w:rPr>
        <w:t>персонала (вся).</w:t>
      </w:r>
    </w:p>
    <w:p w14:paraId="759DC061" w14:textId="77777777" w:rsidR="000D754C" w:rsidRPr="004D39DA" w:rsidRDefault="000D754C" w:rsidP="001E6A10">
      <w:pPr>
        <w:pStyle w:val="13"/>
      </w:pPr>
      <w:r w:rsidRPr="004D39DA">
        <w:rPr>
          <w:rStyle w:val="af4"/>
          <w:color w:val="000000"/>
          <w:u w:val="none"/>
        </w:rPr>
        <w:t xml:space="preserve">СТАТЬЯ </w:t>
      </w:r>
      <w:r w:rsidR="00A51026" w:rsidRPr="004D39DA">
        <w:rPr>
          <w:rStyle w:val="af4"/>
          <w:color w:val="000000"/>
          <w:u w:val="none"/>
        </w:rPr>
        <w:t>95</w:t>
      </w:r>
      <w:r w:rsidRPr="004D39DA">
        <w:t xml:space="preserve"> – Предоставляется  Заказчиком</w:t>
      </w:r>
    </w:p>
    <w:p w14:paraId="3FEA3A15" w14:textId="77777777" w:rsidR="000D754C" w:rsidRPr="004D39DA" w:rsidRDefault="00A51026" w:rsidP="0093350B">
      <w:pPr>
        <w:pStyle w:val="2"/>
      </w:pPr>
      <w:r w:rsidRPr="004D39DA">
        <w:t>95</w:t>
      </w:r>
      <w:r w:rsidR="000D754C" w:rsidRPr="004D39DA">
        <w:t>.1</w:t>
      </w:r>
      <w:r w:rsidR="00586B11" w:rsidRPr="004D39DA">
        <w:t>.</w:t>
      </w:r>
      <w:r w:rsidR="000D754C" w:rsidRPr="004D39DA">
        <w:tab/>
        <w:t>Карты</w:t>
      </w:r>
    </w:p>
    <w:p w14:paraId="17C30063" w14:textId="77777777" w:rsidR="000D754C" w:rsidRPr="004D39DA" w:rsidRDefault="00A51026" w:rsidP="000D754C">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95</w:t>
      </w:r>
      <w:r w:rsidR="000D754C" w:rsidRPr="004D39DA">
        <w:rPr>
          <w:rFonts w:ascii="Times New Roman" w:hAnsi="Times New Roman"/>
          <w:sz w:val="24"/>
          <w:szCs w:val="24"/>
          <w:lang w:val="ru-RU"/>
        </w:rPr>
        <w:t>.1.1</w:t>
      </w:r>
      <w:r w:rsidR="00586B11" w:rsidRPr="004D39DA">
        <w:rPr>
          <w:rFonts w:ascii="Times New Roman" w:hAnsi="Times New Roman"/>
          <w:sz w:val="24"/>
          <w:szCs w:val="24"/>
          <w:lang w:val="ru-RU"/>
        </w:rPr>
        <w:t>.</w:t>
      </w:r>
      <w:r w:rsidR="000D754C" w:rsidRPr="004D39DA">
        <w:rPr>
          <w:rFonts w:ascii="Times New Roman" w:hAnsi="Times New Roman"/>
          <w:sz w:val="24"/>
          <w:szCs w:val="24"/>
          <w:lang w:val="ru-RU"/>
        </w:rPr>
        <w:tab/>
        <w:t>Предоставить карты с указанием расположения скважины и точки бурения.</w:t>
      </w:r>
    </w:p>
    <w:p w14:paraId="2EF297C1" w14:textId="77777777" w:rsidR="008D1E74" w:rsidRPr="004D39DA" w:rsidRDefault="00A51026" w:rsidP="0093350B">
      <w:pPr>
        <w:pStyle w:val="2"/>
      </w:pPr>
      <w:r w:rsidRPr="004D39DA">
        <w:t>95</w:t>
      </w:r>
      <w:r w:rsidR="000D754C" w:rsidRPr="004D39DA">
        <w:t>.2</w:t>
      </w:r>
      <w:r w:rsidR="00586B11" w:rsidRPr="004D39DA">
        <w:t>.</w:t>
      </w:r>
      <w:r w:rsidR="000D754C" w:rsidRPr="004D39DA">
        <w:tab/>
        <w:t>Место Бурения Скважины</w:t>
      </w:r>
    </w:p>
    <w:p w14:paraId="2BB48D06" w14:textId="05D69D43" w:rsidR="000D754C" w:rsidRPr="004D39DA" w:rsidRDefault="00A51026" w:rsidP="000D754C">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95</w:t>
      </w:r>
      <w:r w:rsidR="000D754C" w:rsidRPr="004D39DA">
        <w:rPr>
          <w:rFonts w:ascii="Times New Roman" w:hAnsi="Times New Roman"/>
          <w:sz w:val="24"/>
          <w:szCs w:val="24"/>
          <w:lang w:val="ru-RU"/>
        </w:rPr>
        <w:t>.2.1</w:t>
      </w:r>
      <w:r w:rsidR="00586B11" w:rsidRPr="004D39DA">
        <w:rPr>
          <w:rFonts w:ascii="Times New Roman" w:hAnsi="Times New Roman"/>
          <w:sz w:val="24"/>
          <w:szCs w:val="24"/>
          <w:lang w:val="ru-RU"/>
        </w:rPr>
        <w:t>.</w:t>
      </w:r>
      <w:r w:rsidR="000D754C" w:rsidRPr="004D39DA">
        <w:rPr>
          <w:rFonts w:ascii="Times New Roman" w:hAnsi="Times New Roman"/>
          <w:sz w:val="24"/>
          <w:szCs w:val="24"/>
          <w:lang w:val="ru-RU"/>
        </w:rPr>
        <w:tab/>
        <w:t xml:space="preserve">Точки бурения, показывающие глубину воды, контуры морского дна и места, в которых может быть расположена </w:t>
      </w:r>
      <w:r w:rsidR="009D3973" w:rsidRPr="004D39DA">
        <w:rPr>
          <w:rFonts w:ascii="Times New Roman" w:hAnsi="Times New Roman"/>
          <w:sz w:val="24"/>
          <w:szCs w:val="24"/>
          <w:lang w:val="ru-RU"/>
        </w:rPr>
        <w:t>ПБУ</w:t>
      </w:r>
      <w:r w:rsidR="000D754C" w:rsidRPr="004D39DA">
        <w:rPr>
          <w:rFonts w:ascii="Times New Roman" w:hAnsi="Times New Roman"/>
          <w:sz w:val="24"/>
          <w:szCs w:val="24"/>
          <w:lang w:val="ru-RU"/>
        </w:rPr>
        <w:t>.</w:t>
      </w:r>
    </w:p>
    <w:p w14:paraId="4892E4B7" w14:textId="1DAF73CF" w:rsidR="000D754C" w:rsidRPr="004D39DA" w:rsidRDefault="00A51026" w:rsidP="00A5102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95.2.</w:t>
      </w:r>
      <w:r w:rsidR="00026BE0" w:rsidRPr="004D39DA">
        <w:rPr>
          <w:rFonts w:ascii="Times New Roman" w:hAnsi="Times New Roman"/>
          <w:sz w:val="24"/>
          <w:szCs w:val="24"/>
          <w:lang w:val="ru-RU"/>
        </w:rPr>
        <w:t>2. Эскиз</w:t>
      </w:r>
      <w:r w:rsidR="000D754C" w:rsidRPr="004D39DA">
        <w:rPr>
          <w:rFonts w:ascii="Times New Roman" w:hAnsi="Times New Roman"/>
          <w:sz w:val="24"/>
          <w:szCs w:val="24"/>
          <w:lang w:val="ru-RU"/>
        </w:rPr>
        <w:t xml:space="preserve"> морского дна, показывающий основные помехи (если имеются) и места для размещения эксплуатационного оборудования.</w:t>
      </w:r>
    </w:p>
    <w:p w14:paraId="465D0989" w14:textId="77777777" w:rsidR="008D1E74" w:rsidRPr="004D39DA" w:rsidRDefault="00A51026" w:rsidP="0093350B">
      <w:pPr>
        <w:pStyle w:val="2"/>
      </w:pPr>
      <w:r w:rsidRPr="004D39DA">
        <w:t>9</w:t>
      </w:r>
      <w:r w:rsidR="002078AA" w:rsidRPr="004D39DA">
        <w:t>5</w:t>
      </w:r>
      <w:r w:rsidR="000D754C" w:rsidRPr="004D39DA">
        <w:t>.3</w:t>
      </w:r>
      <w:r w:rsidR="00586B11" w:rsidRPr="004D39DA">
        <w:t>.</w:t>
      </w:r>
      <w:r w:rsidR="000D754C" w:rsidRPr="004D39DA">
        <w:tab/>
        <w:t xml:space="preserve">Консервация скважины </w:t>
      </w:r>
    </w:p>
    <w:p w14:paraId="7A43AA6D" w14:textId="77777777" w:rsidR="000D754C" w:rsidRPr="004D39DA" w:rsidRDefault="00A51026" w:rsidP="000D754C">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w:t>
      </w:r>
      <w:r w:rsidR="002078AA" w:rsidRPr="004D39DA">
        <w:rPr>
          <w:rFonts w:ascii="Times New Roman" w:hAnsi="Times New Roman"/>
          <w:sz w:val="24"/>
          <w:szCs w:val="24"/>
          <w:lang w:val="ru-RU"/>
        </w:rPr>
        <w:t>5</w:t>
      </w:r>
      <w:r w:rsidR="000D754C" w:rsidRPr="004D39DA">
        <w:rPr>
          <w:rFonts w:ascii="Times New Roman" w:hAnsi="Times New Roman"/>
          <w:sz w:val="24"/>
          <w:szCs w:val="24"/>
          <w:lang w:val="ru-RU"/>
        </w:rPr>
        <w:t>.3.1</w:t>
      </w:r>
      <w:r w:rsidR="00586B11" w:rsidRPr="004D39DA">
        <w:rPr>
          <w:rFonts w:ascii="Times New Roman" w:hAnsi="Times New Roman"/>
          <w:sz w:val="24"/>
          <w:szCs w:val="24"/>
          <w:lang w:val="ru-RU"/>
        </w:rPr>
        <w:t>.</w:t>
      </w:r>
      <w:r w:rsidR="000D754C" w:rsidRPr="004D39DA">
        <w:rPr>
          <w:rFonts w:ascii="Times New Roman" w:hAnsi="Times New Roman"/>
          <w:sz w:val="24"/>
          <w:szCs w:val="24"/>
          <w:lang w:val="ru-RU"/>
        </w:rPr>
        <w:tab/>
        <w:t>Минимальные требования должны быть предоставлены Заказчиком в Программе Бурения.</w:t>
      </w:r>
    </w:p>
    <w:p w14:paraId="195EA1DC" w14:textId="77777777" w:rsidR="00B10ED4" w:rsidRPr="004D39DA" w:rsidRDefault="00B10ED4" w:rsidP="00D70388">
      <w:pPr>
        <w:pStyle w:val="af0"/>
        <w:spacing w:before="0" w:after="0" w:line="240" w:lineRule="auto"/>
        <w:rPr>
          <w:rFonts w:ascii="Times New Roman" w:hAnsi="Times New Roman"/>
          <w:caps w:val="0"/>
          <w:szCs w:val="24"/>
          <w:lang w:val="ru-RU"/>
        </w:rPr>
      </w:pPr>
    </w:p>
    <w:p w14:paraId="5E7436DB" w14:textId="77777777" w:rsidR="00D70388" w:rsidRPr="004D39DA" w:rsidRDefault="00D70388" w:rsidP="00D70388">
      <w:pPr>
        <w:pStyle w:val="af0"/>
        <w:spacing w:before="0" w:after="0" w:line="240" w:lineRule="auto"/>
        <w:rPr>
          <w:rFonts w:ascii="Times New Roman" w:hAnsi="Times New Roman"/>
          <w:caps w:val="0"/>
          <w:szCs w:val="24"/>
          <w:lang w:val="ru-RU"/>
        </w:rPr>
      </w:pPr>
      <w:r w:rsidRPr="004D39DA">
        <w:rPr>
          <w:rFonts w:ascii="Times New Roman" w:hAnsi="Times New Roman"/>
          <w:caps w:val="0"/>
          <w:szCs w:val="24"/>
          <w:lang w:val="ru-RU"/>
        </w:rPr>
        <w:t xml:space="preserve">РАЗДЕЛ </w:t>
      </w:r>
      <w:r w:rsidRPr="004D39DA">
        <w:rPr>
          <w:rFonts w:ascii="Times New Roman" w:hAnsi="Times New Roman"/>
          <w:caps w:val="0"/>
          <w:szCs w:val="24"/>
        </w:rPr>
        <w:t>VIII</w:t>
      </w:r>
    </w:p>
    <w:p w14:paraId="2B6969C5" w14:textId="77777777" w:rsidR="00D70388" w:rsidRPr="004D39DA" w:rsidRDefault="00D70388" w:rsidP="00D70388">
      <w:pPr>
        <w:pStyle w:val="TitleLine2"/>
        <w:spacing w:line="240" w:lineRule="auto"/>
        <w:rPr>
          <w:rFonts w:ascii="Times New Roman" w:hAnsi="Times New Roman"/>
          <w:szCs w:val="24"/>
          <w:lang w:val="ru-RU"/>
        </w:rPr>
      </w:pPr>
      <w:r w:rsidRPr="004D39DA">
        <w:rPr>
          <w:rFonts w:ascii="Times New Roman" w:hAnsi="Times New Roman"/>
          <w:szCs w:val="24"/>
          <w:lang w:val="ru-RU"/>
        </w:rPr>
        <w:t>ПРЕДОСТАВЛЯЕТСЯ Заказчиком</w:t>
      </w:r>
    </w:p>
    <w:p w14:paraId="7E9C2CB9" w14:textId="77777777" w:rsidR="009A3FD6" w:rsidRPr="004D39DA" w:rsidRDefault="00D70388" w:rsidP="001E6A10">
      <w:pPr>
        <w:pStyle w:val="13"/>
      </w:pPr>
      <w:bookmarkStart w:id="452" w:name="_Toc16128466"/>
      <w:bookmarkStart w:id="453" w:name="_Toc56405770"/>
      <w:bookmarkStart w:id="454" w:name="_Toc73263298"/>
      <w:bookmarkStart w:id="455" w:name="_Toc234322424"/>
      <w:r w:rsidRPr="004D39DA">
        <w:t xml:space="preserve">СТАТЬЯ </w:t>
      </w:r>
      <w:r w:rsidR="001F098A" w:rsidRPr="004D39DA">
        <w:t>9</w:t>
      </w:r>
      <w:r w:rsidR="002078AA" w:rsidRPr="004D39DA">
        <w:t>6</w:t>
      </w:r>
      <w:r w:rsidRPr="004D39DA">
        <w:t xml:space="preserve"> – ОСНОВНЫЕ ОБЯЗАТЕЛЬСТВА</w:t>
      </w:r>
      <w:bookmarkEnd w:id="452"/>
      <w:bookmarkEnd w:id="453"/>
      <w:bookmarkEnd w:id="454"/>
      <w:bookmarkEnd w:id="455"/>
    </w:p>
    <w:p w14:paraId="486CB230" w14:textId="0A5EE177" w:rsidR="008D1E74" w:rsidRPr="004D39DA" w:rsidRDefault="00586B11">
      <w:pPr>
        <w:pStyle w:val="Level3"/>
        <w:spacing w:after="0" w:line="240" w:lineRule="auto"/>
        <w:rPr>
          <w:rFonts w:ascii="Times New Roman" w:hAnsi="Times New Roman"/>
          <w:sz w:val="24"/>
          <w:szCs w:val="24"/>
          <w:lang w:val="ru-RU"/>
        </w:rPr>
      </w:pPr>
      <w:r w:rsidRPr="004D39DA">
        <w:rPr>
          <w:rFonts w:ascii="Times New Roman" w:hAnsi="Times New Roman"/>
          <w:sz w:val="24"/>
          <w:szCs w:val="24"/>
          <w:lang w:val="ru-RU"/>
        </w:rPr>
        <w:t>9</w:t>
      </w:r>
      <w:r w:rsidR="002078AA" w:rsidRPr="004D39DA">
        <w:rPr>
          <w:rFonts w:ascii="Times New Roman" w:hAnsi="Times New Roman"/>
          <w:sz w:val="24"/>
          <w:szCs w:val="24"/>
          <w:lang w:val="ru-RU"/>
        </w:rPr>
        <w:t>6</w:t>
      </w:r>
      <w:r w:rsidRPr="004D39DA">
        <w:rPr>
          <w:rFonts w:ascii="Times New Roman" w:hAnsi="Times New Roman"/>
          <w:sz w:val="24"/>
          <w:szCs w:val="24"/>
          <w:lang w:val="ru-RU"/>
        </w:rPr>
        <w:t>.</w:t>
      </w:r>
      <w:r w:rsidR="00026BE0" w:rsidRPr="004D39DA">
        <w:rPr>
          <w:rFonts w:ascii="Times New Roman" w:hAnsi="Times New Roman"/>
          <w:sz w:val="24"/>
          <w:szCs w:val="24"/>
          <w:lang w:val="ru-RU"/>
        </w:rPr>
        <w:t>1. Заказчик</w:t>
      </w:r>
      <w:r w:rsidR="00D70388" w:rsidRPr="004D39DA">
        <w:rPr>
          <w:rFonts w:ascii="Times New Roman" w:hAnsi="Times New Roman"/>
          <w:sz w:val="24"/>
          <w:szCs w:val="24"/>
          <w:lang w:val="ru-RU"/>
        </w:rPr>
        <w:t xml:space="preserve"> должен предоставить за собственный счет любые и все средства Заказчика, что включает оборудование, материалы, приспособления, расходные материалы и другие услуги, требуемые для выполнения обязательств, приведенных в данном Разделе </w:t>
      </w:r>
      <w:r w:rsidR="00D70388" w:rsidRPr="004D39DA">
        <w:rPr>
          <w:rFonts w:ascii="Times New Roman" w:hAnsi="Times New Roman"/>
          <w:sz w:val="24"/>
          <w:szCs w:val="24"/>
        </w:rPr>
        <w:t>VIII</w:t>
      </w:r>
      <w:r w:rsidR="00D70388" w:rsidRPr="004D39DA">
        <w:rPr>
          <w:rFonts w:ascii="Times New Roman" w:hAnsi="Times New Roman"/>
          <w:sz w:val="24"/>
          <w:szCs w:val="24"/>
          <w:lang w:val="ru-RU"/>
        </w:rPr>
        <w:t xml:space="preserve"> – Положения о Заказчике, таким образом, и тогда, когда потребуется </w:t>
      </w:r>
      <w:r w:rsidR="00667216" w:rsidRPr="004D39DA">
        <w:rPr>
          <w:rFonts w:ascii="Times New Roman" w:hAnsi="Times New Roman"/>
          <w:sz w:val="24"/>
          <w:szCs w:val="24"/>
          <w:lang w:val="ru-RU"/>
        </w:rPr>
        <w:t>Исполнителю</w:t>
      </w:r>
      <w:r w:rsidR="00D70388" w:rsidRPr="004D39DA">
        <w:rPr>
          <w:rFonts w:ascii="Times New Roman" w:hAnsi="Times New Roman"/>
          <w:sz w:val="24"/>
          <w:szCs w:val="24"/>
          <w:lang w:val="ru-RU"/>
        </w:rPr>
        <w:t xml:space="preserve">, начиная с даты </w:t>
      </w:r>
      <w:r w:rsidR="002D283A" w:rsidRPr="004D39DA">
        <w:rPr>
          <w:rFonts w:ascii="Times New Roman" w:hAnsi="Times New Roman"/>
          <w:sz w:val="24"/>
          <w:szCs w:val="24"/>
          <w:lang w:val="ru-RU"/>
        </w:rPr>
        <w:t>вступления Договора в силу.</w:t>
      </w:r>
    </w:p>
    <w:p w14:paraId="0CFCB461" w14:textId="77777777" w:rsidR="009A3FD6" w:rsidRPr="004D39DA" w:rsidRDefault="00D70388">
      <w:pPr>
        <w:pStyle w:val="10"/>
        <w:spacing w:before="0"/>
        <w:rPr>
          <w:rFonts w:ascii="Times New Roman" w:hAnsi="Times New Roman"/>
          <w:color w:val="000000"/>
          <w:sz w:val="24"/>
          <w:szCs w:val="24"/>
          <w:lang w:val="ru-RU"/>
        </w:rPr>
      </w:pPr>
      <w:bookmarkStart w:id="456" w:name="_Toc234322425"/>
      <w:r w:rsidRPr="004D39DA">
        <w:rPr>
          <w:rFonts w:ascii="Times New Roman" w:hAnsi="Times New Roman"/>
          <w:color w:val="000000"/>
          <w:sz w:val="24"/>
          <w:szCs w:val="24"/>
          <w:lang w:val="ru-RU"/>
        </w:rPr>
        <w:t xml:space="preserve">СТАТЬЯ </w:t>
      </w:r>
      <w:r w:rsidR="001F098A" w:rsidRPr="004D39DA">
        <w:rPr>
          <w:rFonts w:ascii="Times New Roman" w:hAnsi="Times New Roman"/>
          <w:color w:val="000000"/>
          <w:sz w:val="24"/>
          <w:szCs w:val="24"/>
          <w:lang w:val="ru-RU"/>
        </w:rPr>
        <w:t>9</w:t>
      </w:r>
      <w:r w:rsidR="002078AA" w:rsidRPr="004D39DA">
        <w:rPr>
          <w:rFonts w:ascii="Times New Roman" w:hAnsi="Times New Roman"/>
          <w:color w:val="000000"/>
          <w:sz w:val="24"/>
          <w:szCs w:val="24"/>
          <w:lang w:val="ru-RU"/>
        </w:rPr>
        <w:t>7</w:t>
      </w:r>
      <w:r w:rsidRPr="004D39DA">
        <w:rPr>
          <w:rFonts w:ascii="Times New Roman" w:hAnsi="Times New Roman"/>
          <w:color w:val="000000"/>
          <w:sz w:val="24"/>
          <w:szCs w:val="24"/>
          <w:lang w:val="ru-RU"/>
        </w:rPr>
        <w:t xml:space="preserve"> – ОТВЕТСТВЕННОСТЬ ЗА СРЕДСТВА </w:t>
      </w:r>
      <w:bookmarkEnd w:id="456"/>
      <w:r w:rsidR="00C530CB" w:rsidRPr="004D39DA">
        <w:rPr>
          <w:rFonts w:ascii="Times New Roman" w:hAnsi="Times New Roman"/>
          <w:color w:val="000000"/>
          <w:sz w:val="24"/>
          <w:szCs w:val="24"/>
          <w:lang w:val="ru-RU"/>
        </w:rPr>
        <w:t>ЗАКАЗЧИКА</w:t>
      </w:r>
    </w:p>
    <w:p w14:paraId="55A0B804" w14:textId="05198B11" w:rsidR="00051372" w:rsidRPr="004D39DA" w:rsidRDefault="00026BE0" w:rsidP="003524BE">
      <w:pPr>
        <w:pStyle w:val="af5"/>
        <w:numPr>
          <w:ilvl w:val="1"/>
          <w:numId w:val="115"/>
        </w:numPr>
        <w:spacing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 несет</w:t>
      </w:r>
      <w:r w:rsidR="00D70388" w:rsidRPr="004D39DA">
        <w:rPr>
          <w:rFonts w:ascii="Times New Roman" w:hAnsi="Times New Roman"/>
          <w:sz w:val="24"/>
          <w:szCs w:val="24"/>
          <w:lang w:val="ru-RU"/>
        </w:rPr>
        <w:t xml:space="preserve"> ответственность за получение, разгрузку и обработку средств Заказчика, с того момента, как данное имущество доставлено </w:t>
      </w:r>
      <w:r w:rsidRPr="004D39DA">
        <w:rPr>
          <w:rFonts w:ascii="Times New Roman" w:hAnsi="Times New Roman"/>
          <w:sz w:val="24"/>
          <w:szCs w:val="24"/>
          <w:lang w:val="ru-RU"/>
        </w:rPr>
        <w:t>до ПБУ</w:t>
      </w:r>
      <w:r w:rsidR="00D70388"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D70388" w:rsidRPr="004D39DA">
        <w:rPr>
          <w:rFonts w:ascii="Times New Roman" w:hAnsi="Times New Roman"/>
          <w:sz w:val="24"/>
          <w:szCs w:val="24"/>
          <w:lang w:val="ru-RU"/>
        </w:rPr>
        <w:t xml:space="preserve"> должен осуществлять обработку и использование </w:t>
      </w:r>
      <w:r w:rsidR="002D283A" w:rsidRPr="004D39DA">
        <w:rPr>
          <w:rFonts w:ascii="Times New Roman" w:hAnsi="Times New Roman"/>
          <w:sz w:val="24"/>
          <w:szCs w:val="24"/>
          <w:lang w:val="ru-RU"/>
        </w:rPr>
        <w:t xml:space="preserve">средств Заказчика настолько же осторожно и заботливо, как если бы это было собственные средства </w:t>
      </w:r>
      <w:r w:rsidR="00567559" w:rsidRPr="004D39DA">
        <w:rPr>
          <w:rFonts w:ascii="Times New Roman" w:hAnsi="Times New Roman"/>
          <w:sz w:val="24"/>
          <w:szCs w:val="24"/>
          <w:lang w:val="ru-RU"/>
        </w:rPr>
        <w:t>Исполнителя</w:t>
      </w:r>
      <w:r w:rsidR="002D283A" w:rsidRPr="004D39DA">
        <w:rPr>
          <w:rFonts w:ascii="Times New Roman" w:hAnsi="Times New Roman"/>
          <w:sz w:val="24"/>
          <w:szCs w:val="24"/>
          <w:lang w:val="ru-RU"/>
        </w:rPr>
        <w:t xml:space="preserve">.  </w:t>
      </w:r>
    </w:p>
    <w:p w14:paraId="11C055EF" w14:textId="58C42D00" w:rsidR="00051372" w:rsidRPr="004D39DA" w:rsidRDefault="005E0BA6" w:rsidP="003524BE">
      <w:pPr>
        <w:pStyle w:val="af5"/>
        <w:numPr>
          <w:ilvl w:val="1"/>
          <w:numId w:val="115"/>
        </w:numPr>
        <w:spacing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2D283A" w:rsidRPr="004D39DA">
        <w:rPr>
          <w:rFonts w:ascii="Times New Roman" w:hAnsi="Times New Roman"/>
          <w:sz w:val="24"/>
          <w:szCs w:val="24"/>
          <w:lang w:val="ru-RU"/>
        </w:rPr>
        <w:t xml:space="preserve"> должен визуально проинспектировать все средства Заказчика в отношении количества и качества и проверить все сопроводительные документы и известить Заказчика в письменном виде при обнаружении любых несоответс</w:t>
      </w:r>
      <w:r w:rsidR="006F3694" w:rsidRPr="004D39DA">
        <w:rPr>
          <w:rFonts w:ascii="Times New Roman" w:hAnsi="Times New Roman"/>
          <w:sz w:val="24"/>
          <w:szCs w:val="24"/>
          <w:lang w:val="ru-RU"/>
        </w:rPr>
        <w:t>т</w:t>
      </w:r>
      <w:r w:rsidR="002D283A" w:rsidRPr="004D39DA">
        <w:rPr>
          <w:rFonts w:ascii="Times New Roman" w:hAnsi="Times New Roman"/>
          <w:sz w:val="24"/>
          <w:szCs w:val="24"/>
          <w:lang w:val="ru-RU"/>
        </w:rPr>
        <w:t xml:space="preserve">вий или </w:t>
      </w:r>
      <w:r w:rsidR="002D283A" w:rsidRPr="004D39DA">
        <w:rPr>
          <w:rFonts w:ascii="Times New Roman" w:hAnsi="Times New Roman"/>
          <w:sz w:val="24"/>
          <w:szCs w:val="24"/>
          <w:lang w:val="ru-RU"/>
        </w:rPr>
        <w:lastRenderedPageBreak/>
        <w:t xml:space="preserve">повреждений средств Заказчика в течение </w:t>
      </w:r>
      <w:r w:rsidR="001F098A" w:rsidRPr="004D39DA">
        <w:rPr>
          <w:rFonts w:ascii="Times New Roman" w:hAnsi="Times New Roman"/>
          <w:sz w:val="24"/>
          <w:szCs w:val="24"/>
          <w:lang w:val="ru-RU"/>
        </w:rPr>
        <w:t xml:space="preserve">3 </w:t>
      </w:r>
      <w:r w:rsidR="002D283A" w:rsidRPr="004D39DA">
        <w:rPr>
          <w:rFonts w:ascii="Times New Roman" w:hAnsi="Times New Roman"/>
          <w:sz w:val="24"/>
          <w:szCs w:val="24"/>
          <w:lang w:val="ru-RU"/>
        </w:rPr>
        <w:t>(</w:t>
      </w:r>
      <w:r w:rsidR="001F098A" w:rsidRPr="004D39DA">
        <w:rPr>
          <w:rFonts w:ascii="Times New Roman" w:hAnsi="Times New Roman"/>
          <w:sz w:val="24"/>
          <w:szCs w:val="24"/>
          <w:lang w:val="ru-RU"/>
        </w:rPr>
        <w:t>трех</w:t>
      </w:r>
      <w:r w:rsidR="002D283A" w:rsidRPr="004D39DA">
        <w:rPr>
          <w:rFonts w:ascii="Times New Roman" w:hAnsi="Times New Roman"/>
          <w:sz w:val="24"/>
          <w:szCs w:val="24"/>
          <w:lang w:val="ru-RU"/>
        </w:rPr>
        <w:t>)</w:t>
      </w:r>
      <w:r w:rsidR="009F3801" w:rsidRPr="004D39DA">
        <w:rPr>
          <w:rFonts w:ascii="Times New Roman" w:hAnsi="Times New Roman"/>
          <w:sz w:val="24"/>
          <w:szCs w:val="24"/>
          <w:lang w:val="ru-RU"/>
        </w:rPr>
        <w:t xml:space="preserve"> календарных</w:t>
      </w:r>
      <w:r w:rsidR="002D283A" w:rsidRPr="004D39DA">
        <w:rPr>
          <w:rFonts w:ascii="Times New Roman" w:hAnsi="Times New Roman"/>
          <w:sz w:val="24"/>
          <w:szCs w:val="24"/>
          <w:lang w:val="ru-RU"/>
        </w:rPr>
        <w:t xml:space="preserve"> дней или любого другого согласованного периода. </w:t>
      </w:r>
      <w:r w:rsidRPr="004D39DA">
        <w:rPr>
          <w:rFonts w:ascii="Times New Roman" w:hAnsi="Times New Roman"/>
          <w:sz w:val="24"/>
          <w:szCs w:val="24"/>
          <w:lang w:val="ru-RU"/>
        </w:rPr>
        <w:t>Исполнитель</w:t>
      </w:r>
      <w:r w:rsidR="002D283A" w:rsidRPr="004D39DA">
        <w:rPr>
          <w:rFonts w:ascii="Times New Roman" w:hAnsi="Times New Roman"/>
          <w:sz w:val="24"/>
          <w:szCs w:val="24"/>
          <w:lang w:val="ru-RU"/>
        </w:rPr>
        <w:t xml:space="preserve">, тем не менее, не несет ответственности за любые латентные, скрытые дефекты средств Заказчика.   </w:t>
      </w:r>
    </w:p>
    <w:p w14:paraId="1AAD7B8E" w14:textId="69B5C019" w:rsidR="00051372" w:rsidRPr="004D39DA" w:rsidRDefault="002D283A" w:rsidP="003524BE">
      <w:pPr>
        <w:pStyle w:val="af5"/>
        <w:numPr>
          <w:ilvl w:val="1"/>
          <w:numId w:val="115"/>
        </w:numPr>
        <w:spacing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Если необходимо,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проводит все требуемые испытания и обследования средств Заказчика, которые технически осуществимы и не требуют дополнительных затрат со стороны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 если такие испытания приведенные в Разделе – </w:t>
      </w:r>
      <w:r w:rsidR="006F3694" w:rsidRPr="004D39DA">
        <w:rPr>
          <w:rFonts w:ascii="Times New Roman" w:hAnsi="Times New Roman"/>
          <w:sz w:val="24"/>
          <w:szCs w:val="24"/>
          <w:lang w:val="ru-RU"/>
        </w:rPr>
        <w:t>«</w:t>
      </w:r>
      <w:r w:rsidRPr="004D39DA">
        <w:rPr>
          <w:rFonts w:ascii="Times New Roman" w:hAnsi="Times New Roman"/>
          <w:sz w:val="24"/>
          <w:szCs w:val="24"/>
          <w:lang w:val="ru-RU"/>
        </w:rPr>
        <w:t>Техническ</w:t>
      </w:r>
      <w:r w:rsidR="009F3801" w:rsidRPr="004D39DA">
        <w:rPr>
          <w:rFonts w:ascii="Times New Roman" w:hAnsi="Times New Roman"/>
          <w:sz w:val="24"/>
          <w:szCs w:val="24"/>
          <w:lang w:val="ru-RU"/>
        </w:rPr>
        <w:t>ая</w:t>
      </w:r>
      <w:r w:rsidRPr="004D39DA">
        <w:rPr>
          <w:rFonts w:ascii="Times New Roman" w:hAnsi="Times New Roman"/>
          <w:sz w:val="24"/>
          <w:szCs w:val="24"/>
          <w:lang w:val="ru-RU"/>
        </w:rPr>
        <w:t xml:space="preserve"> Спецификаци</w:t>
      </w:r>
      <w:r w:rsidR="009F3801" w:rsidRPr="004D39DA">
        <w:rPr>
          <w:rFonts w:ascii="Times New Roman" w:hAnsi="Times New Roman"/>
          <w:sz w:val="24"/>
          <w:szCs w:val="24"/>
          <w:lang w:val="ru-RU"/>
        </w:rPr>
        <w:t>я</w:t>
      </w:r>
      <w:r w:rsidR="006F3694" w:rsidRPr="004D39DA">
        <w:rPr>
          <w:rFonts w:ascii="Times New Roman" w:hAnsi="Times New Roman"/>
          <w:sz w:val="24"/>
          <w:szCs w:val="24"/>
          <w:lang w:val="ru-RU"/>
        </w:rPr>
        <w:t>»</w:t>
      </w:r>
      <w:r w:rsidRPr="004D39DA">
        <w:rPr>
          <w:rFonts w:ascii="Times New Roman" w:hAnsi="Times New Roman"/>
          <w:sz w:val="24"/>
          <w:szCs w:val="24"/>
          <w:lang w:val="ru-RU"/>
        </w:rPr>
        <w:t>, и извещает Заказчика о результатах проведенных таких испытаний и обследований.</w:t>
      </w:r>
    </w:p>
    <w:p w14:paraId="0C69C63D" w14:textId="77777777" w:rsidR="00051372" w:rsidRPr="004D39DA" w:rsidRDefault="005E0BA6" w:rsidP="003524BE">
      <w:pPr>
        <w:pStyle w:val="af5"/>
        <w:numPr>
          <w:ilvl w:val="1"/>
          <w:numId w:val="115"/>
        </w:numPr>
        <w:spacing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2D283A" w:rsidRPr="004D39DA">
        <w:rPr>
          <w:rFonts w:ascii="Times New Roman" w:hAnsi="Times New Roman"/>
          <w:sz w:val="24"/>
          <w:szCs w:val="24"/>
          <w:lang w:val="ru-RU"/>
        </w:rPr>
        <w:t xml:space="preserve"> должен вести соответс</w:t>
      </w:r>
      <w:r w:rsidR="006F3694" w:rsidRPr="004D39DA">
        <w:rPr>
          <w:rFonts w:ascii="Times New Roman" w:hAnsi="Times New Roman"/>
          <w:sz w:val="24"/>
          <w:szCs w:val="24"/>
          <w:lang w:val="ru-RU"/>
        </w:rPr>
        <w:t>т</w:t>
      </w:r>
      <w:r w:rsidR="002D283A" w:rsidRPr="004D39DA">
        <w:rPr>
          <w:rFonts w:ascii="Times New Roman" w:hAnsi="Times New Roman"/>
          <w:sz w:val="24"/>
          <w:szCs w:val="24"/>
          <w:lang w:val="ru-RU"/>
        </w:rPr>
        <w:t xml:space="preserve">вующий письменный учет средств Заказчика, и проводить регулярную ежемесячную инвентаризацию, отражающую использование всех полученных средств Заказчика, а также баланс неиспользованных средств Заказчика. Форма ведения учета должна быть согласована с Заказчиком. </w:t>
      </w:r>
    </w:p>
    <w:p w14:paraId="50E6C8DB" w14:textId="5A4CC6FE" w:rsidR="00051372" w:rsidRPr="004D39DA" w:rsidRDefault="005E0BA6" w:rsidP="003524BE">
      <w:pPr>
        <w:pStyle w:val="af5"/>
        <w:numPr>
          <w:ilvl w:val="1"/>
          <w:numId w:val="115"/>
        </w:numPr>
        <w:spacing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2D283A" w:rsidRPr="004D39DA">
        <w:rPr>
          <w:rFonts w:ascii="Times New Roman" w:hAnsi="Times New Roman"/>
          <w:sz w:val="24"/>
          <w:szCs w:val="24"/>
          <w:lang w:val="ru-RU"/>
        </w:rPr>
        <w:t xml:space="preserve"> несет ответственность за соответствующее и безопасное хранение средств </w:t>
      </w:r>
      <w:r w:rsidR="00567559" w:rsidRPr="004D39DA">
        <w:rPr>
          <w:rFonts w:ascii="Times New Roman" w:hAnsi="Times New Roman"/>
          <w:sz w:val="24"/>
          <w:szCs w:val="24"/>
          <w:lang w:val="ru-RU"/>
        </w:rPr>
        <w:t>Исполнителя</w:t>
      </w:r>
      <w:r w:rsidR="002D283A" w:rsidRPr="004D39DA">
        <w:rPr>
          <w:rFonts w:ascii="Times New Roman" w:hAnsi="Times New Roman"/>
          <w:sz w:val="24"/>
          <w:szCs w:val="24"/>
          <w:lang w:val="ru-RU"/>
        </w:rPr>
        <w:t xml:space="preserve">, и должен следовать всем требованиям по хранению, подробно приведенным в данном Договоре. </w:t>
      </w:r>
      <w:r w:rsidRPr="004D39DA">
        <w:rPr>
          <w:rFonts w:ascii="Times New Roman" w:hAnsi="Times New Roman"/>
          <w:sz w:val="24"/>
          <w:szCs w:val="24"/>
          <w:lang w:val="ru-RU"/>
        </w:rPr>
        <w:t>Исполнитель</w:t>
      </w:r>
      <w:r w:rsidR="002D283A" w:rsidRPr="004D39DA">
        <w:rPr>
          <w:rFonts w:ascii="Times New Roman" w:hAnsi="Times New Roman"/>
          <w:sz w:val="24"/>
          <w:szCs w:val="24"/>
          <w:lang w:val="ru-RU"/>
        </w:rPr>
        <w:t xml:space="preserve"> должен устранять любые повреждения, недостачи и несоответствия, связанные с средствами Заказчика, находящимися во владении или под контролем </w:t>
      </w:r>
      <w:r w:rsidR="00567559" w:rsidRPr="004D39DA">
        <w:rPr>
          <w:rFonts w:ascii="Times New Roman" w:hAnsi="Times New Roman"/>
          <w:sz w:val="24"/>
          <w:szCs w:val="24"/>
          <w:lang w:val="ru-RU"/>
        </w:rPr>
        <w:t>Исполнителя</w:t>
      </w:r>
      <w:r w:rsidR="002D283A" w:rsidRPr="004D39DA">
        <w:rPr>
          <w:rFonts w:ascii="Times New Roman" w:hAnsi="Times New Roman"/>
          <w:sz w:val="24"/>
          <w:szCs w:val="24"/>
          <w:lang w:val="ru-RU"/>
        </w:rPr>
        <w:t xml:space="preserve">. </w:t>
      </w:r>
      <w:r w:rsidRPr="004D39DA">
        <w:rPr>
          <w:rFonts w:ascii="Times New Roman" w:hAnsi="Times New Roman"/>
          <w:sz w:val="24"/>
          <w:szCs w:val="24"/>
          <w:lang w:val="ru-RU"/>
        </w:rPr>
        <w:t>Исполнитель</w:t>
      </w:r>
      <w:r w:rsidR="002D283A" w:rsidRPr="004D39DA">
        <w:rPr>
          <w:rFonts w:ascii="Times New Roman" w:hAnsi="Times New Roman"/>
          <w:sz w:val="24"/>
          <w:szCs w:val="24"/>
          <w:lang w:val="ru-RU"/>
        </w:rPr>
        <w:t xml:space="preserve"> извещает Заказчика незамедлительно по обнаружению повреждений, утери или недостачи средств Заказчика.</w:t>
      </w:r>
    </w:p>
    <w:p w14:paraId="40B46A53" w14:textId="5F662731" w:rsidR="00051372" w:rsidRPr="004D39DA" w:rsidRDefault="002D283A" w:rsidP="003524BE">
      <w:pPr>
        <w:pStyle w:val="af5"/>
        <w:numPr>
          <w:ilvl w:val="1"/>
          <w:numId w:val="115"/>
        </w:numPr>
        <w:spacing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По завершении Договора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должен извещать Заказчика обо всех остатках средств Заказчика, все еще находящихся в распоряжении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должен вернуть все остаточные средства Заказчика, или разместить средства Заказчика в соответствии с инструкциями Заказчика. Все расходы, связанные </w:t>
      </w:r>
      <w:r w:rsidR="00026BE0" w:rsidRPr="004D39DA">
        <w:rPr>
          <w:rFonts w:ascii="Times New Roman" w:hAnsi="Times New Roman"/>
          <w:sz w:val="24"/>
          <w:szCs w:val="24"/>
          <w:lang w:val="ru-RU"/>
        </w:rPr>
        <w:t>с таким размещением,</w:t>
      </w:r>
      <w:r w:rsidRPr="004D39DA">
        <w:rPr>
          <w:rFonts w:ascii="Times New Roman" w:hAnsi="Times New Roman"/>
          <w:sz w:val="24"/>
          <w:szCs w:val="24"/>
          <w:lang w:val="ru-RU"/>
        </w:rPr>
        <w:t xml:space="preserve"> будут возмещены Заказчиком посредством Изменения.</w:t>
      </w:r>
    </w:p>
    <w:p w14:paraId="4C40E881" w14:textId="77777777" w:rsidR="009A3FD6" w:rsidRPr="004D39DA" w:rsidRDefault="002D283A">
      <w:pPr>
        <w:pStyle w:val="10"/>
        <w:spacing w:before="0"/>
        <w:rPr>
          <w:rFonts w:ascii="Times New Roman" w:hAnsi="Times New Roman"/>
          <w:color w:val="000000"/>
          <w:sz w:val="24"/>
          <w:szCs w:val="24"/>
          <w:lang w:val="ru-RU"/>
        </w:rPr>
      </w:pPr>
      <w:bookmarkStart w:id="457" w:name="_Toc16128467"/>
      <w:bookmarkStart w:id="458" w:name="_Toc56405771"/>
      <w:bookmarkStart w:id="459" w:name="_Toc73263300"/>
      <w:bookmarkStart w:id="460" w:name="_Toc234322426"/>
      <w:r w:rsidRPr="004D39DA">
        <w:rPr>
          <w:rFonts w:ascii="Times New Roman" w:hAnsi="Times New Roman"/>
          <w:color w:val="000000"/>
          <w:sz w:val="24"/>
          <w:szCs w:val="24"/>
          <w:lang w:val="ru-RU"/>
        </w:rPr>
        <w:t xml:space="preserve">СТАТЬЯ </w:t>
      </w:r>
      <w:r w:rsidR="001F098A" w:rsidRPr="004D39DA">
        <w:rPr>
          <w:rFonts w:ascii="Times New Roman" w:hAnsi="Times New Roman"/>
          <w:color w:val="000000"/>
          <w:sz w:val="24"/>
          <w:szCs w:val="24"/>
          <w:lang w:val="ru-RU"/>
        </w:rPr>
        <w:t>9</w:t>
      </w:r>
      <w:r w:rsidR="002078AA" w:rsidRPr="004D39DA">
        <w:rPr>
          <w:rFonts w:ascii="Times New Roman" w:hAnsi="Times New Roman"/>
          <w:color w:val="000000"/>
          <w:sz w:val="24"/>
          <w:szCs w:val="24"/>
          <w:lang w:val="ru-RU"/>
        </w:rPr>
        <w:t>8</w:t>
      </w:r>
      <w:r w:rsidRPr="004D39DA">
        <w:rPr>
          <w:rFonts w:ascii="Times New Roman" w:hAnsi="Times New Roman"/>
          <w:color w:val="000000"/>
          <w:sz w:val="24"/>
          <w:szCs w:val="24"/>
          <w:lang w:val="ru-RU"/>
        </w:rPr>
        <w:t xml:space="preserve"> – </w:t>
      </w:r>
      <w:bookmarkEnd w:id="457"/>
      <w:bookmarkEnd w:id="458"/>
      <w:bookmarkEnd w:id="459"/>
      <w:r w:rsidRPr="004D39DA">
        <w:rPr>
          <w:rFonts w:ascii="Times New Roman" w:hAnsi="Times New Roman"/>
          <w:color w:val="000000"/>
          <w:sz w:val="24"/>
          <w:szCs w:val="24"/>
          <w:lang w:val="ru-RU"/>
        </w:rPr>
        <w:t xml:space="preserve">ПРЕДСТАВИТЕЛЬ </w:t>
      </w:r>
      <w:bookmarkEnd w:id="460"/>
      <w:r w:rsidR="00786B99" w:rsidRPr="004D39DA">
        <w:rPr>
          <w:rFonts w:ascii="Times New Roman" w:hAnsi="Times New Roman"/>
          <w:color w:val="000000"/>
          <w:sz w:val="24"/>
          <w:szCs w:val="24"/>
          <w:lang w:val="ru-RU"/>
        </w:rPr>
        <w:t>ЗАКАЗЧИКА</w:t>
      </w:r>
    </w:p>
    <w:p w14:paraId="71246AA3" w14:textId="1FCC88BE" w:rsidR="00D70388" w:rsidRPr="004D39DA" w:rsidRDefault="001F098A" w:rsidP="00D70388">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w:t>
      </w:r>
      <w:r w:rsidR="002078AA" w:rsidRPr="004D39DA">
        <w:rPr>
          <w:rFonts w:ascii="Times New Roman" w:hAnsi="Times New Roman"/>
          <w:sz w:val="24"/>
          <w:szCs w:val="24"/>
          <w:lang w:val="ru-RU"/>
        </w:rPr>
        <w:t>8</w:t>
      </w:r>
      <w:r w:rsidR="00D70388" w:rsidRPr="004D39DA">
        <w:rPr>
          <w:rFonts w:ascii="Times New Roman" w:hAnsi="Times New Roman"/>
          <w:sz w:val="24"/>
          <w:szCs w:val="24"/>
          <w:lang w:val="ru-RU"/>
        </w:rPr>
        <w:t>.1</w:t>
      </w:r>
      <w:r w:rsidR="00586B11" w:rsidRPr="004D39DA">
        <w:rPr>
          <w:rFonts w:ascii="Times New Roman" w:hAnsi="Times New Roman"/>
          <w:sz w:val="24"/>
          <w:szCs w:val="24"/>
          <w:lang w:val="ru-RU"/>
        </w:rPr>
        <w:t>.</w:t>
      </w:r>
      <w:r w:rsidR="00D70388" w:rsidRPr="004D39DA">
        <w:rPr>
          <w:rFonts w:ascii="Times New Roman" w:hAnsi="Times New Roman"/>
          <w:sz w:val="24"/>
          <w:szCs w:val="24"/>
          <w:lang w:val="ru-RU"/>
        </w:rPr>
        <w:tab/>
        <w:t xml:space="preserve">На все время проведения работ на скважине Заказчик должна обеспечить присутствие Представителя Заказчика на </w:t>
      </w:r>
      <w:r w:rsidR="009D3973" w:rsidRPr="004D39DA">
        <w:rPr>
          <w:rFonts w:ascii="Times New Roman" w:hAnsi="Times New Roman"/>
          <w:sz w:val="24"/>
          <w:szCs w:val="24"/>
          <w:lang w:val="ru-RU"/>
        </w:rPr>
        <w:t>ПБУ</w:t>
      </w:r>
      <w:r w:rsidR="00D70388" w:rsidRPr="004D39DA">
        <w:rPr>
          <w:rFonts w:ascii="Times New Roman" w:hAnsi="Times New Roman"/>
          <w:sz w:val="24"/>
          <w:szCs w:val="24"/>
          <w:lang w:val="ru-RU"/>
        </w:rPr>
        <w:t xml:space="preserve"> 24 (двадцать четыре) часа в сутки 7 (семь) дней в неделю.  В случае болезни, несчастного случая или других подобных происшествий с представителем Заказчика, Заказчик заменяет Представителя в кратчайший срок.</w:t>
      </w:r>
    </w:p>
    <w:p w14:paraId="511C0BE1" w14:textId="77777777" w:rsidR="009A3FD6" w:rsidRPr="004D39DA" w:rsidRDefault="002D283A">
      <w:pPr>
        <w:pStyle w:val="10"/>
        <w:spacing w:before="0"/>
        <w:rPr>
          <w:rFonts w:ascii="Times New Roman" w:hAnsi="Times New Roman"/>
          <w:color w:val="000000"/>
          <w:sz w:val="24"/>
          <w:szCs w:val="24"/>
        </w:rPr>
      </w:pPr>
      <w:bookmarkStart w:id="461" w:name="_Toc16128469"/>
      <w:bookmarkStart w:id="462" w:name="_Toc56405772"/>
      <w:bookmarkStart w:id="463" w:name="_Toc73263301"/>
      <w:bookmarkStart w:id="464" w:name="_Toc234322427"/>
      <w:r w:rsidRPr="004D39DA">
        <w:rPr>
          <w:rFonts w:ascii="Times New Roman" w:hAnsi="Times New Roman"/>
          <w:color w:val="000000"/>
          <w:sz w:val="24"/>
          <w:szCs w:val="24"/>
        </w:rPr>
        <w:t xml:space="preserve">СТАТЬЯ </w:t>
      </w:r>
      <w:r w:rsidR="002078AA" w:rsidRPr="004D39DA">
        <w:rPr>
          <w:rFonts w:ascii="Times New Roman" w:hAnsi="Times New Roman"/>
          <w:color w:val="000000"/>
          <w:sz w:val="24"/>
          <w:szCs w:val="24"/>
          <w:lang w:val="ru-RU"/>
        </w:rPr>
        <w:t>99</w:t>
      </w:r>
      <w:r w:rsidRPr="004D39DA">
        <w:rPr>
          <w:rFonts w:ascii="Times New Roman" w:hAnsi="Times New Roman"/>
          <w:color w:val="000000"/>
          <w:sz w:val="24"/>
          <w:szCs w:val="24"/>
        </w:rPr>
        <w:t xml:space="preserve"> – ТРАНСПОРТИРОВКА</w:t>
      </w:r>
      <w:bookmarkEnd w:id="461"/>
      <w:bookmarkEnd w:id="462"/>
      <w:bookmarkEnd w:id="463"/>
      <w:bookmarkEnd w:id="464"/>
    </w:p>
    <w:p w14:paraId="3C009C57" w14:textId="1400BC05" w:rsidR="00051372" w:rsidRPr="004D39DA" w:rsidRDefault="00D70388" w:rsidP="003524BE">
      <w:pPr>
        <w:pStyle w:val="a7"/>
        <w:numPr>
          <w:ilvl w:val="1"/>
          <w:numId w:val="116"/>
        </w:numPr>
        <w:spacing w:after="0"/>
        <w:ind w:left="0" w:firstLine="0"/>
        <w:rPr>
          <w:rFonts w:ascii="Times New Roman" w:hAnsi="Times New Roman"/>
          <w:sz w:val="24"/>
          <w:lang w:val="ru-RU"/>
        </w:rPr>
      </w:pPr>
      <w:r w:rsidRPr="004D39DA">
        <w:rPr>
          <w:rFonts w:ascii="Times New Roman" w:hAnsi="Times New Roman"/>
          <w:sz w:val="24"/>
          <w:lang w:val="ru-RU"/>
        </w:rPr>
        <w:t xml:space="preserve">Заказчик осуществляет транспортировку вертолетом на и с </w:t>
      </w:r>
      <w:r w:rsidR="00D14E49" w:rsidRPr="004D39DA">
        <w:rPr>
          <w:rFonts w:ascii="Times New Roman" w:hAnsi="Times New Roman"/>
          <w:sz w:val="24"/>
          <w:lang w:val="ru-RU"/>
        </w:rPr>
        <w:t>ПБУ</w:t>
      </w:r>
      <w:r w:rsidRPr="004D39DA">
        <w:rPr>
          <w:rFonts w:ascii="Times New Roman" w:hAnsi="Times New Roman"/>
          <w:sz w:val="24"/>
          <w:lang w:val="ru-RU"/>
        </w:rPr>
        <w:t xml:space="preserve"> Персонала </w:t>
      </w:r>
      <w:r w:rsidR="00567559" w:rsidRPr="004D39DA">
        <w:rPr>
          <w:rFonts w:ascii="Times New Roman" w:hAnsi="Times New Roman"/>
          <w:sz w:val="24"/>
          <w:lang w:val="ru-RU"/>
        </w:rPr>
        <w:t>Исполнителя</w:t>
      </w:r>
      <w:r w:rsidRPr="004D39DA">
        <w:rPr>
          <w:rFonts w:ascii="Times New Roman" w:hAnsi="Times New Roman"/>
          <w:sz w:val="24"/>
          <w:lang w:val="ru-RU"/>
        </w:rPr>
        <w:t xml:space="preserve"> при смене вахты и в случае срочной доставки по медицинским показаниям или в случае чрезвычайного случае. С целью смены вахты и в случае срочной медицинской доставки Заказчик осуществляет перевозку вертолетом между своей лицензионной территорией и портом погрузки</w:t>
      </w:r>
      <w:r w:rsidR="002D283A" w:rsidRPr="004D39DA">
        <w:rPr>
          <w:rFonts w:ascii="Times New Roman" w:hAnsi="Times New Roman"/>
          <w:sz w:val="24"/>
          <w:lang w:val="ru-RU"/>
        </w:rPr>
        <w:t>.</w:t>
      </w:r>
    </w:p>
    <w:p w14:paraId="7E7A9B21" w14:textId="0F672E00" w:rsidR="00051372" w:rsidRPr="004D39DA" w:rsidRDefault="005E0BA6" w:rsidP="003524BE">
      <w:pPr>
        <w:pStyle w:val="a7"/>
        <w:numPr>
          <w:ilvl w:val="1"/>
          <w:numId w:val="116"/>
        </w:numPr>
        <w:spacing w:after="0"/>
        <w:ind w:left="0" w:firstLine="0"/>
        <w:rPr>
          <w:rFonts w:ascii="Times New Roman" w:hAnsi="Times New Roman"/>
          <w:sz w:val="24"/>
          <w:lang w:val="ru-RU"/>
        </w:rPr>
      </w:pPr>
      <w:r w:rsidRPr="004D39DA">
        <w:rPr>
          <w:rFonts w:ascii="Times New Roman" w:hAnsi="Times New Roman"/>
          <w:sz w:val="24"/>
          <w:lang w:val="ru-RU"/>
        </w:rPr>
        <w:t>Исполнитель</w:t>
      </w:r>
      <w:r w:rsidR="002D283A" w:rsidRPr="004D39DA">
        <w:rPr>
          <w:rFonts w:ascii="Times New Roman" w:hAnsi="Times New Roman"/>
          <w:sz w:val="24"/>
          <w:lang w:val="ru-RU"/>
        </w:rPr>
        <w:t xml:space="preserve"> предоставляет требуемую форму списка смены вахты и, под </w:t>
      </w:r>
      <w:r w:rsidR="00026BE0" w:rsidRPr="004D39DA">
        <w:rPr>
          <w:rFonts w:ascii="Times New Roman" w:hAnsi="Times New Roman"/>
          <w:sz w:val="24"/>
          <w:lang w:val="ru-RU"/>
        </w:rPr>
        <w:t>руководством и при</w:t>
      </w:r>
      <w:r w:rsidR="002D283A" w:rsidRPr="004D39DA">
        <w:rPr>
          <w:rFonts w:ascii="Times New Roman" w:hAnsi="Times New Roman"/>
          <w:sz w:val="24"/>
          <w:lang w:val="ru-RU"/>
        </w:rPr>
        <w:t xml:space="preserve"> одобрении Заказчика, организует и координирует процесс смены вахты </w:t>
      </w:r>
      <w:r w:rsidR="00567559" w:rsidRPr="004D39DA">
        <w:rPr>
          <w:rFonts w:ascii="Times New Roman" w:hAnsi="Times New Roman"/>
          <w:sz w:val="24"/>
          <w:lang w:val="ru-RU"/>
        </w:rPr>
        <w:t>Исполнителя</w:t>
      </w:r>
      <w:r w:rsidR="002D283A" w:rsidRPr="004D39DA">
        <w:rPr>
          <w:rFonts w:ascii="Times New Roman" w:hAnsi="Times New Roman"/>
          <w:sz w:val="24"/>
          <w:lang w:val="ru-RU"/>
        </w:rPr>
        <w:t xml:space="preserve"> в соответствии с расписанием полета вертолетов Заказчика.</w:t>
      </w:r>
    </w:p>
    <w:p w14:paraId="409E45E9" w14:textId="3D1EF318" w:rsidR="00051372" w:rsidRPr="004D39DA" w:rsidRDefault="002D283A" w:rsidP="003524BE">
      <w:pPr>
        <w:pStyle w:val="a7"/>
        <w:numPr>
          <w:ilvl w:val="1"/>
          <w:numId w:val="116"/>
        </w:numPr>
        <w:spacing w:after="0"/>
        <w:ind w:left="0" w:firstLine="0"/>
        <w:rPr>
          <w:rFonts w:ascii="Times New Roman" w:hAnsi="Times New Roman"/>
          <w:sz w:val="24"/>
          <w:lang w:val="ru-RU"/>
        </w:rPr>
      </w:pPr>
      <w:r w:rsidRPr="004D39DA">
        <w:rPr>
          <w:rFonts w:ascii="Times New Roman" w:hAnsi="Times New Roman"/>
          <w:sz w:val="24"/>
          <w:lang w:val="ru-RU"/>
        </w:rPr>
        <w:t xml:space="preserve">Несмотря на то, что перевозки осуществляет Заказчик, </w:t>
      </w:r>
      <w:r w:rsidR="005E0BA6" w:rsidRPr="004D39DA">
        <w:rPr>
          <w:rFonts w:ascii="Times New Roman" w:hAnsi="Times New Roman"/>
          <w:sz w:val="24"/>
          <w:lang w:val="ru-RU"/>
        </w:rPr>
        <w:t>Исполнитель</w:t>
      </w:r>
      <w:r w:rsidRPr="004D39DA">
        <w:rPr>
          <w:rFonts w:ascii="Times New Roman" w:hAnsi="Times New Roman"/>
          <w:sz w:val="24"/>
          <w:lang w:val="ru-RU"/>
        </w:rPr>
        <w:t xml:space="preserve"> в полной мере отвечает за</w:t>
      </w:r>
      <w:r w:rsidR="000D2A9D" w:rsidRPr="004D39DA">
        <w:rPr>
          <w:rFonts w:ascii="Times New Roman" w:hAnsi="Times New Roman"/>
          <w:sz w:val="24"/>
          <w:lang w:val="ru-RU"/>
        </w:rPr>
        <w:t xml:space="preserve"> соответствие </w:t>
      </w:r>
      <w:r w:rsidRPr="004D39DA">
        <w:rPr>
          <w:rFonts w:ascii="Times New Roman" w:hAnsi="Times New Roman"/>
          <w:sz w:val="24"/>
          <w:lang w:val="ru-RU"/>
        </w:rPr>
        <w:t>Персонал</w:t>
      </w:r>
      <w:r w:rsidR="000D2A9D" w:rsidRPr="004D39DA">
        <w:rPr>
          <w:rFonts w:ascii="Times New Roman" w:hAnsi="Times New Roman"/>
          <w:sz w:val="24"/>
          <w:lang w:val="ru-RU"/>
        </w:rPr>
        <w:t>а</w:t>
      </w:r>
      <w:r w:rsidRPr="004D39DA">
        <w:rPr>
          <w:rFonts w:ascii="Times New Roman" w:hAnsi="Times New Roman"/>
          <w:sz w:val="24"/>
          <w:lang w:val="ru-RU"/>
        </w:rPr>
        <w:t xml:space="preserve"> </w:t>
      </w:r>
      <w:r w:rsidR="00567559" w:rsidRPr="004D39DA">
        <w:rPr>
          <w:rFonts w:ascii="Times New Roman" w:hAnsi="Times New Roman"/>
          <w:sz w:val="24"/>
          <w:lang w:val="ru-RU"/>
        </w:rPr>
        <w:t>Исполнителя</w:t>
      </w:r>
      <w:r w:rsidR="000D2A9D" w:rsidRPr="004D39DA">
        <w:rPr>
          <w:rFonts w:ascii="Times New Roman" w:hAnsi="Times New Roman"/>
          <w:sz w:val="24"/>
          <w:lang w:val="ru-RU"/>
        </w:rPr>
        <w:t xml:space="preserve"> </w:t>
      </w:r>
      <w:r w:rsidRPr="004D39DA">
        <w:rPr>
          <w:rFonts w:ascii="Times New Roman" w:hAnsi="Times New Roman"/>
          <w:sz w:val="24"/>
          <w:lang w:val="ru-RU"/>
        </w:rPr>
        <w:t>требованиям Договора и организации перевозок в соответствии с требованиями Раздела –  Объем Работ.</w:t>
      </w:r>
    </w:p>
    <w:p w14:paraId="12ECDE7A" w14:textId="57A54ACE" w:rsidR="00051372" w:rsidRPr="004D39DA" w:rsidRDefault="002D283A" w:rsidP="003524BE">
      <w:pPr>
        <w:pStyle w:val="a7"/>
        <w:numPr>
          <w:ilvl w:val="1"/>
          <w:numId w:val="116"/>
        </w:numPr>
        <w:spacing w:after="0"/>
        <w:ind w:left="0" w:firstLine="0"/>
        <w:rPr>
          <w:rFonts w:ascii="Times New Roman" w:hAnsi="Times New Roman"/>
          <w:sz w:val="24"/>
          <w:lang w:val="ru-RU"/>
        </w:rPr>
      </w:pPr>
      <w:r w:rsidRPr="004D39DA">
        <w:rPr>
          <w:rFonts w:ascii="Times New Roman" w:hAnsi="Times New Roman"/>
          <w:sz w:val="24"/>
          <w:lang w:val="ru-RU"/>
        </w:rPr>
        <w:t xml:space="preserve">Считается, что все остальные требования по транспортировке и обработке, не указанные напрямую, что предоставляются Заказчиком, предоставляются </w:t>
      </w:r>
      <w:r w:rsidR="00567559" w:rsidRPr="004D39DA">
        <w:rPr>
          <w:rFonts w:ascii="Times New Roman" w:hAnsi="Times New Roman"/>
          <w:sz w:val="24"/>
          <w:lang w:val="ru-RU"/>
        </w:rPr>
        <w:t>Исполнителем</w:t>
      </w:r>
      <w:r w:rsidRPr="004D39DA">
        <w:rPr>
          <w:rFonts w:ascii="Times New Roman" w:hAnsi="Times New Roman"/>
          <w:sz w:val="24"/>
          <w:lang w:val="ru-RU"/>
        </w:rPr>
        <w:t>.</w:t>
      </w:r>
    </w:p>
    <w:p w14:paraId="6FEA5A1C" w14:textId="77777777" w:rsidR="009A3FD6" w:rsidRPr="004D39DA" w:rsidRDefault="00D70388">
      <w:pPr>
        <w:pStyle w:val="10"/>
        <w:spacing w:before="0"/>
        <w:rPr>
          <w:rFonts w:ascii="Times New Roman" w:hAnsi="Times New Roman"/>
          <w:color w:val="000000"/>
          <w:sz w:val="24"/>
          <w:szCs w:val="24"/>
          <w:lang w:val="ru-RU"/>
        </w:rPr>
      </w:pPr>
      <w:bookmarkStart w:id="465" w:name="_Toc73263305"/>
      <w:bookmarkStart w:id="466" w:name="_Toc234322428"/>
      <w:bookmarkStart w:id="467" w:name="_Toc73263303"/>
      <w:r w:rsidRPr="004D39DA">
        <w:rPr>
          <w:rFonts w:ascii="Times New Roman" w:hAnsi="Times New Roman"/>
          <w:color w:val="000000"/>
          <w:sz w:val="24"/>
          <w:szCs w:val="24"/>
          <w:lang w:val="ru-RU"/>
        </w:rPr>
        <w:t xml:space="preserve">СТАТЬЯ </w:t>
      </w:r>
      <w:r w:rsidR="001F098A" w:rsidRPr="004D39DA">
        <w:rPr>
          <w:rFonts w:ascii="Times New Roman" w:hAnsi="Times New Roman"/>
          <w:color w:val="000000"/>
          <w:sz w:val="24"/>
          <w:szCs w:val="24"/>
          <w:lang w:val="ru-RU"/>
        </w:rPr>
        <w:t>10</w:t>
      </w:r>
      <w:r w:rsidR="002078AA" w:rsidRPr="004D39DA">
        <w:rPr>
          <w:rFonts w:ascii="Times New Roman" w:hAnsi="Times New Roman"/>
          <w:color w:val="000000"/>
          <w:sz w:val="24"/>
          <w:szCs w:val="24"/>
          <w:lang w:val="ru-RU"/>
        </w:rPr>
        <w:t>0</w:t>
      </w:r>
      <w:r w:rsidRPr="004D39DA">
        <w:rPr>
          <w:rFonts w:ascii="Times New Roman" w:hAnsi="Times New Roman"/>
          <w:color w:val="000000"/>
          <w:sz w:val="24"/>
          <w:szCs w:val="24"/>
          <w:lang w:val="ru-RU"/>
        </w:rPr>
        <w:t xml:space="preserve"> – </w:t>
      </w:r>
      <w:bookmarkEnd w:id="465"/>
      <w:r w:rsidRPr="004D39DA">
        <w:rPr>
          <w:rFonts w:ascii="Times New Roman" w:hAnsi="Times New Roman"/>
          <w:color w:val="000000"/>
          <w:sz w:val="24"/>
          <w:szCs w:val="24"/>
          <w:lang w:val="ru-RU"/>
        </w:rPr>
        <w:t>УТИЛИЗАЦИЯ ОТХОДОВ</w:t>
      </w:r>
      <w:bookmarkEnd w:id="466"/>
    </w:p>
    <w:p w14:paraId="0C8FDF5C" w14:textId="747BDFA0" w:rsidR="00D70388" w:rsidRPr="004D39DA" w:rsidRDefault="001F098A" w:rsidP="00D70388">
      <w:pPr>
        <w:pStyle w:val="a7"/>
        <w:spacing w:after="0"/>
        <w:rPr>
          <w:rFonts w:ascii="Times New Roman" w:hAnsi="Times New Roman"/>
          <w:sz w:val="24"/>
          <w:lang w:val="ru-RU"/>
        </w:rPr>
      </w:pPr>
      <w:r w:rsidRPr="004D39DA">
        <w:rPr>
          <w:rFonts w:ascii="Times New Roman" w:hAnsi="Times New Roman"/>
          <w:sz w:val="24"/>
          <w:lang w:val="ru-RU"/>
        </w:rPr>
        <w:t>10</w:t>
      </w:r>
      <w:r w:rsidR="002078AA" w:rsidRPr="004D39DA">
        <w:rPr>
          <w:rFonts w:ascii="Times New Roman" w:hAnsi="Times New Roman"/>
          <w:sz w:val="24"/>
          <w:lang w:val="ru-RU"/>
        </w:rPr>
        <w:t>0</w:t>
      </w:r>
      <w:r w:rsidR="00D70388" w:rsidRPr="004D39DA">
        <w:rPr>
          <w:rFonts w:ascii="Times New Roman" w:hAnsi="Times New Roman"/>
          <w:sz w:val="24"/>
          <w:lang w:val="ru-RU"/>
        </w:rPr>
        <w:t>.1</w:t>
      </w:r>
      <w:r w:rsidR="00586B11" w:rsidRPr="004D39DA">
        <w:rPr>
          <w:rFonts w:ascii="Times New Roman" w:hAnsi="Times New Roman"/>
          <w:sz w:val="24"/>
          <w:lang w:val="ru-RU"/>
        </w:rPr>
        <w:t>.</w:t>
      </w:r>
      <w:r w:rsidR="00D70388" w:rsidRPr="004D39DA">
        <w:rPr>
          <w:rFonts w:ascii="Times New Roman" w:hAnsi="Times New Roman"/>
          <w:sz w:val="24"/>
          <w:lang w:val="ru-RU"/>
        </w:rPr>
        <w:tab/>
        <w:t>Ответственность Заказчик</w:t>
      </w:r>
      <w:r w:rsidR="00C96E94" w:rsidRPr="004D39DA">
        <w:rPr>
          <w:rFonts w:ascii="Times New Roman" w:hAnsi="Times New Roman"/>
          <w:sz w:val="24"/>
          <w:lang w:val="ru-RU"/>
        </w:rPr>
        <w:t>а</w:t>
      </w:r>
      <w:r w:rsidR="00D70388" w:rsidRPr="004D39DA">
        <w:rPr>
          <w:rFonts w:ascii="Times New Roman" w:hAnsi="Times New Roman"/>
          <w:sz w:val="24"/>
          <w:lang w:val="ru-RU"/>
        </w:rPr>
        <w:t xml:space="preserve"> за утилизацию отходов описана в </w:t>
      </w:r>
      <w:r w:rsidR="00C96E94" w:rsidRPr="004D39DA">
        <w:rPr>
          <w:rFonts w:ascii="Times New Roman" w:hAnsi="Times New Roman"/>
          <w:sz w:val="24"/>
          <w:lang w:val="ru-RU"/>
        </w:rPr>
        <w:t xml:space="preserve">Плане управления отходами Заказчика, который предоставляется Исполнителю до начала </w:t>
      </w:r>
      <w:r w:rsidR="00083B95" w:rsidRPr="004D39DA">
        <w:rPr>
          <w:rFonts w:ascii="Times New Roman" w:hAnsi="Times New Roman"/>
          <w:sz w:val="24"/>
          <w:lang w:val="ru-RU"/>
        </w:rPr>
        <w:t>оказания Услуг</w:t>
      </w:r>
      <w:r w:rsidR="00D70388" w:rsidRPr="004D39DA">
        <w:rPr>
          <w:rFonts w:ascii="Times New Roman" w:hAnsi="Times New Roman"/>
          <w:sz w:val="24"/>
          <w:lang w:val="ru-RU"/>
        </w:rPr>
        <w:t xml:space="preserve">. </w:t>
      </w:r>
    </w:p>
    <w:p w14:paraId="559C0593" w14:textId="77777777" w:rsidR="009A3FD6" w:rsidRPr="004D39DA" w:rsidRDefault="001F098A">
      <w:pPr>
        <w:pStyle w:val="10"/>
        <w:spacing w:before="0"/>
        <w:rPr>
          <w:rFonts w:ascii="Times New Roman" w:hAnsi="Times New Roman"/>
          <w:color w:val="000000"/>
          <w:sz w:val="24"/>
          <w:szCs w:val="24"/>
          <w:lang w:val="ru-RU"/>
        </w:rPr>
      </w:pPr>
      <w:bookmarkStart w:id="468" w:name="_Toc16128472"/>
      <w:bookmarkStart w:id="469" w:name="_Toc56405773"/>
      <w:bookmarkStart w:id="470" w:name="_Toc73263306"/>
      <w:bookmarkStart w:id="471" w:name="_Toc234322429"/>
      <w:r w:rsidRPr="004D39DA">
        <w:rPr>
          <w:rFonts w:ascii="Times New Roman" w:hAnsi="Times New Roman"/>
          <w:color w:val="000000"/>
          <w:sz w:val="24"/>
          <w:szCs w:val="24"/>
          <w:lang w:val="ru-RU"/>
        </w:rPr>
        <w:t>СТАТЬЯ 10</w:t>
      </w:r>
      <w:r w:rsidR="002078AA" w:rsidRPr="004D39DA">
        <w:rPr>
          <w:rFonts w:ascii="Times New Roman" w:hAnsi="Times New Roman"/>
          <w:color w:val="000000"/>
          <w:sz w:val="24"/>
          <w:szCs w:val="24"/>
          <w:lang w:val="ru-RU"/>
        </w:rPr>
        <w:t>1</w:t>
      </w:r>
      <w:r w:rsidR="00D70388" w:rsidRPr="004D39DA">
        <w:rPr>
          <w:rFonts w:ascii="Times New Roman" w:hAnsi="Times New Roman"/>
          <w:color w:val="000000"/>
          <w:sz w:val="24"/>
          <w:szCs w:val="24"/>
          <w:lang w:val="ru-RU"/>
        </w:rPr>
        <w:t xml:space="preserve"> – </w:t>
      </w:r>
      <w:bookmarkEnd w:id="468"/>
      <w:bookmarkEnd w:id="469"/>
      <w:bookmarkEnd w:id="470"/>
      <w:r w:rsidR="00D70388" w:rsidRPr="004D39DA">
        <w:rPr>
          <w:rFonts w:ascii="Times New Roman" w:hAnsi="Times New Roman"/>
          <w:color w:val="000000"/>
          <w:sz w:val="24"/>
          <w:szCs w:val="24"/>
          <w:lang w:val="ru-RU"/>
        </w:rPr>
        <w:t>СХЕМЫ</w:t>
      </w:r>
      <w:bookmarkEnd w:id="471"/>
    </w:p>
    <w:p w14:paraId="5D8EB3E3" w14:textId="77777777" w:rsidR="00D70388" w:rsidRPr="004D39DA" w:rsidRDefault="001F098A" w:rsidP="00D70388">
      <w:pPr>
        <w:pStyle w:val="a7"/>
        <w:spacing w:after="0"/>
        <w:rPr>
          <w:rFonts w:ascii="Times New Roman" w:hAnsi="Times New Roman"/>
          <w:sz w:val="24"/>
          <w:lang w:val="ru-RU"/>
        </w:rPr>
      </w:pPr>
      <w:r w:rsidRPr="004D39DA">
        <w:rPr>
          <w:rFonts w:ascii="Times New Roman" w:hAnsi="Times New Roman"/>
          <w:sz w:val="24"/>
          <w:lang w:val="ru-RU"/>
        </w:rPr>
        <w:t>10</w:t>
      </w:r>
      <w:r w:rsidR="002078AA" w:rsidRPr="004D39DA">
        <w:rPr>
          <w:rFonts w:ascii="Times New Roman" w:hAnsi="Times New Roman"/>
          <w:sz w:val="24"/>
          <w:lang w:val="ru-RU"/>
        </w:rPr>
        <w:t>1</w:t>
      </w:r>
      <w:r w:rsidR="00D70388" w:rsidRPr="004D39DA">
        <w:rPr>
          <w:rFonts w:ascii="Times New Roman" w:hAnsi="Times New Roman"/>
          <w:sz w:val="24"/>
          <w:lang w:val="ru-RU"/>
        </w:rPr>
        <w:t>.1</w:t>
      </w:r>
      <w:r w:rsidR="00586B11" w:rsidRPr="004D39DA">
        <w:rPr>
          <w:rFonts w:ascii="Times New Roman" w:hAnsi="Times New Roman"/>
          <w:sz w:val="24"/>
          <w:lang w:val="ru-RU"/>
        </w:rPr>
        <w:t>.</w:t>
      </w:r>
      <w:r w:rsidR="00D70388" w:rsidRPr="004D39DA">
        <w:rPr>
          <w:rFonts w:ascii="Times New Roman" w:hAnsi="Times New Roman"/>
          <w:sz w:val="24"/>
          <w:lang w:val="ru-RU"/>
        </w:rPr>
        <w:tab/>
        <w:t>Заказчик предоставляет схемы в соответствии с Разделом – Схемы, включая место расположения скважины, программы бурения, включая данные наклона, если имеет место, и литологический прогноз на скважину.</w:t>
      </w:r>
    </w:p>
    <w:p w14:paraId="50C55F26" w14:textId="0522EFF8" w:rsidR="00F56DFE" w:rsidRPr="004D39DA" w:rsidRDefault="00F56DFE" w:rsidP="00D70388">
      <w:pPr>
        <w:pStyle w:val="a7"/>
        <w:spacing w:after="0"/>
        <w:rPr>
          <w:rFonts w:ascii="Times New Roman" w:hAnsi="Times New Roman"/>
          <w:b/>
          <w:sz w:val="24"/>
          <w:lang w:val="ru-RU"/>
        </w:rPr>
      </w:pPr>
      <w:r w:rsidRPr="004D39DA">
        <w:rPr>
          <w:rFonts w:ascii="Times New Roman" w:hAnsi="Times New Roman"/>
          <w:b/>
          <w:color w:val="000000"/>
          <w:sz w:val="24"/>
          <w:lang w:val="ru-RU"/>
        </w:rPr>
        <w:t xml:space="preserve">СТАТЬЯ 102 – ПРОГРАММЫ БУРЕНИЯ, ТЕСТИРОВАНИЯ </w:t>
      </w:r>
      <w:r w:rsidR="00026BE0" w:rsidRPr="004D39DA">
        <w:rPr>
          <w:rFonts w:ascii="Times New Roman" w:hAnsi="Times New Roman"/>
          <w:b/>
          <w:color w:val="000000"/>
          <w:sz w:val="24"/>
          <w:lang w:val="ru-RU"/>
        </w:rPr>
        <w:t>И ЗАВЕРШЕНИЯ</w:t>
      </w:r>
      <w:r w:rsidRPr="004D39DA">
        <w:rPr>
          <w:rFonts w:ascii="Times New Roman" w:hAnsi="Times New Roman"/>
          <w:b/>
          <w:color w:val="000000"/>
          <w:sz w:val="24"/>
          <w:lang w:val="ru-RU"/>
        </w:rPr>
        <w:t xml:space="preserve"> СКВАЖИНЫ</w:t>
      </w:r>
    </w:p>
    <w:p w14:paraId="3EE00B46" w14:textId="053F5CC6" w:rsidR="00D70388" w:rsidRPr="004D39DA" w:rsidRDefault="001F098A" w:rsidP="00D70388">
      <w:pPr>
        <w:pStyle w:val="Level3"/>
        <w:spacing w:after="0" w:line="240" w:lineRule="auto"/>
        <w:rPr>
          <w:rFonts w:ascii="Times New Roman" w:hAnsi="Times New Roman"/>
          <w:sz w:val="24"/>
          <w:szCs w:val="24"/>
          <w:lang w:val="ru-RU"/>
        </w:rPr>
      </w:pPr>
      <w:r w:rsidRPr="004D39DA">
        <w:rPr>
          <w:rFonts w:ascii="Times New Roman" w:hAnsi="Times New Roman"/>
          <w:sz w:val="24"/>
          <w:szCs w:val="24"/>
          <w:lang w:val="ru-RU"/>
        </w:rPr>
        <w:lastRenderedPageBreak/>
        <w:t>10</w:t>
      </w:r>
      <w:r w:rsidR="002078AA" w:rsidRPr="004D39DA">
        <w:rPr>
          <w:rFonts w:ascii="Times New Roman" w:hAnsi="Times New Roman"/>
          <w:sz w:val="24"/>
          <w:szCs w:val="24"/>
          <w:lang w:val="ru-RU"/>
        </w:rPr>
        <w:t>2</w:t>
      </w:r>
      <w:r w:rsidR="00D70388" w:rsidRPr="004D39DA">
        <w:rPr>
          <w:rFonts w:ascii="Times New Roman" w:hAnsi="Times New Roman"/>
          <w:sz w:val="24"/>
          <w:szCs w:val="24"/>
          <w:lang w:val="ru-RU"/>
        </w:rPr>
        <w:t>.1</w:t>
      </w:r>
      <w:r w:rsidR="00586B11" w:rsidRPr="004D39DA">
        <w:rPr>
          <w:rFonts w:ascii="Times New Roman" w:hAnsi="Times New Roman"/>
          <w:sz w:val="24"/>
          <w:szCs w:val="24"/>
          <w:lang w:val="ru-RU"/>
        </w:rPr>
        <w:t>.</w:t>
      </w:r>
      <w:r w:rsidR="00D70388" w:rsidRPr="004D39DA">
        <w:rPr>
          <w:rFonts w:ascii="Times New Roman" w:hAnsi="Times New Roman"/>
          <w:sz w:val="24"/>
          <w:szCs w:val="24"/>
          <w:lang w:val="ru-RU"/>
        </w:rPr>
        <w:tab/>
        <w:t xml:space="preserve">Заказчик предоставляет </w:t>
      </w:r>
      <w:r w:rsidR="00667216" w:rsidRPr="004D39DA">
        <w:rPr>
          <w:rFonts w:ascii="Times New Roman" w:hAnsi="Times New Roman"/>
          <w:sz w:val="24"/>
          <w:szCs w:val="24"/>
          <w:lang w:val="ru-RU"/>
        </w:rPr>
        <w:t>Исполнителю</w:t>
      </w:r>
      <w:r w:rsidR="00D70388" w:rsidRPr="004D39DA">
        <w:rPr>
          <w:rFonts w:ascii="Times New Roman" w:hAnsi="Times New Roman"/>
          <w:sz w:val="24"/>
          <w:szCs w:val="24"/>
          <w:lang w:val="ru-RU"/>
        </w:rPr>
        <w:t xml:space="preserve"> подробную программу бурения с подробным изложением требований Заказчика. Заказчик приложит усилия </w:t>
      </w:r>
      <w:r w:rsidR="00026BE0" w:rsidRPr="004D39DA">
        <w:rPr>
          <w:rFonts w:ascii="Times New Roman" w:hAnsi="Times New Roman"/>
          <w:sz w:val="24"/>
          <w:szCs w:val="24"/>
          <w:lang w:val="ru-RU"/>
        </w:rPr>
        <w:t>к тому</w:t>
      </w:r>
      <w:r w:rsidR="00D70388" w:rsidRPr="004D39DA">
        <w:rPr>
          <w:rFonts w:ascii="Times New Roman" w:hAnsi="Times New Roman"/>
          <w:sz w:val="24"/>
          <w:szCs w:val="24"/>
          <w:lang w:val="ru-RU"/>
        </w:rPr>
        <w:t>, чтобы предоставить программу за 14</w:t>
      </w:r>
      <w:r w:rsidRPr="004D39DA">
        <w:rPr>
          <w:rFonts w:ascii="Times New Roman" w:hAnsi="Times New Roman"/>
          <w:sz w:val="24"/>
          <w:szCs w:val="24"/>
          <w:lang w:val="ru-RU"/>
        </w:rPr>
        <w:t xml:space="preserve"> (четырнадцать)</w:t>
      </w:r>
      <w:r w:rsidR="00D70388" w:rsidRPr="004D39DA">
        <w:rPr>
          <w:rFonts w:ascii="Times New Roman" w:hAnsi="Times New Roman"/>
          <w:sz w:val="24"/>
          <w:szCs w:val="24"/>
          <w:lang w:val="ru-RU"/>
        </w:rPr>
        <w:t xml:space="preserve"> дней до действительной даты забуривания. Совместно с программой бурения Заказчик предоставит</w:t>
      </w:r>
      <w:r w:rsidR="002D283A" w:rsidRPr="004D39DA">
        <w:rPr>
          <w:rFonts w:ascii="Times New Roman" w:hAnsi="Times New Roman"/>
          <w:sz w:val="24"/>
          <w:szCs w:val="24"/>
          <w:lang w:val="ru-RU"/>
        </w:rPr>
        <w:t xml:space="preserve"> любую сопутствующую или дополнительную информацию, которую считает необходимой для соблюдения безопасности проведения работ. До начала операций по тестированию скважин, Заказчик создает и предоставляет </w:t>
      </w:r>
      <w:r w:rsidR="00026BE0" w:rsidRPr="004D39DA">
        <w:rPr>
          <w:rFonts w:ascii="Times New Roman" w:hAnsi="Times New Roman"/>
          <w:sz w:val="24"/>
          <w:szCs w:val="24"/>
          <w:lang w:val="ru-RU"/>
        </w:rPr>
        <w:t>Исполнителю программу</w:t>
      </w:r>
      <w:r w:rsidR="002D283A" w:rsidRPr="004D39DA">
        <w:rPr>
          <w:rFonts w:ascii="Times New Roman" w:hAnsi="Times New Roman"/>
          <w:sz w:val="24"/>
          <w:szCs w:val="24"/>
          <w:lang w:val="ru-RU"/>
        </w:rPr>
        <w:t xml:space="preserve"> тестирования. До начала работ по завершению скважины Заказчик создает и предоставляет программу завершения скважины </w:t>
      </w:r>
      <w:r w:rsidR="00667216" w:rsidRPr="004D39DA">
        <w:rPr>
          <w:rFonts w:ascii="Times New Roman" w:hAnsi="Times New Roman"/>
          <w:sz w:val="24"/>
          <w:szCs w:val="24"/>
          <w:lang w:val="ru-RU"/>
        </w:rPr>
        <w:t>Исполнителю</w:t>
      </w:r>
      <w:r w:rsidR="002D283A" w:rsidRPr="004D39DA">
        <w:rPr>
          <w:rFonts w:ascii="Times New Roman" w:hAnsi="Times New Roman"/>
          <w:sz w:val="24"/>
          <w:szCs w:val="24"/>
          <w:lang w:val="ru-RU"/>
        </w:rPr>
        <w:t>.</w:t>
      </w:r>
    </w:p>
    <w:p w14:paraId="341D476F" w14:textId="4F377014" w:rsidR="00D70388" w:rsidRPr="004D39DA" w:rsidRDefault="001F098A" w:rsidP="00D70388">
      <w:pPr>
        <w:pStyle w:val="Level3"/>
        <w:spacing w:after="0" w:line="240" w:lineRule="auto"/>
        <w:rPr>
          <w:rFonts w:ascii="Times New Roman" w:hAnsi="Times New Roman"/>
          <w:sz w:val="24"/>
          <w:szCs w:val="24"/>
          <w:lang w:val="ru-RU"/>
        </w:rPr>
      </w:pPr>
      <w:r w:rsidRPr="004D39DA">
        <w:rPr>
          <w:rFonts w:ascii="Times New Roman" w:hAnsi="Times New Roman"/>
          <w:sz w:val="24"/>
          <w:szCs w:val="24"/>
          <w:lang w:val="ru-RU"/>
        </w:rPr>
        <w:t>10</w:t>
      </w:r>
      <w:r w:rsidR="002078AA" w:rsidRPr="004D39DA">
        <w:rPr>
          <w:rFonts w:ascii="Times New Roman" w:hAnsi="Times New Roman"/>
          <w:sz w:val="24"/>
          <w:szCs w:val="24"/>
          <w:lang w:val="ru-RU"/>
        </w:rPr>
        <w:t>2</w:t>
      </w:r>
      <w:r w:rsidR="002D283A" w:rsidRPr="004D39DA">
        <w:rPr>
          <w:rFonts w:ascii="Times New Roman" w:hAnsi="Times New Roman"/>
          <w:sz w:val="24"/>
          <w:szCs w:val="24"/>
          <w:lang w:val="ru-RU"/>
        </w:rPr>
        <w:t>.2</w:t>
      </w:r>
      <w:r w:rsidR="00586B11" w:rsidRPr="004D39DA">
        <w:rPr>
          <w:rFonts w:ascii="Times New Roman" w:hAnsi="Times New Roman"/>
          <w:sz w:val="24"/>
          <w:szCs w:val="24"/>
          <w:lang w:val="ru-RU"/>
        </w:rPr>
        <w:t>.</w:t>
      </w:r>
      <w:r w:rsidR="002D283A" w:rsidRPr="004D39DA">
        <w:rPr>
          <w:rFonts w:ascii="Times New Roman" w:hAnsi="Times New Roman"/>
          <w:sz w:val="24"/>
          <w:szCs w:val="24"/>
          <w:lang w:val="ru-RU"/>
        </w:rPr>
        <w:tab/>
      </w:r>
      <w:r w:rsidR="005E0BA6" w:rsidRPr="004D39DA">
        <w:rPr>
          <w:rFonts w:ascii="Times New Roman" w:hAnsi="Times New Roman"/>
          <w:sz w:val="24"/>
          <w:szCs w:val="24"/>
          <w:lang w:val="ru-RU"/>
        </w:rPr>
        <w:t>Исполнитель</w:t>
      </w:r>
      <w:r w:rsidR="002D283A" w:rsidRPr="004D39DA">
        <w:rPr>
          <w:rFonts w:ascii="Times New Roman" w:hAnsi="Times New Roman"/>
          <w:sz w:val="24"/>
          <w:szCs w:val="24"/>
          <w:lang w:val="ru-RU"/>
        </w:rPr>
        <w:t xml:space="preserve"> совместно с Заказчиком и Другими </w:t>
      </w:r>
      <w:r w:rsidR="00567559" w:rsidRPr="004D39DA">
        <w:rPr>
          <w:rFonts w:ascii="Times New Roman" w:hAnsi="Times New Roman"/>
          <w:sz w:val="24"/>
          <w:szCs w:val="24"/>
          <w:lang w:val="ru-RU"/>
        </w:rPr>
        <w:t>Исполнителя</w:t>
      </w:r>
      <w:r w:rsidR="002D283A" w:rsidRPr="004D39DA">
        <w:rPr>
          <w:rFonts w:ascii="Times New Roman" w:hAnsi="Times New Roman"/>
          <w:sz w:val="24"/>
          <w:szCs w:val="24"/>
          <w:lang w:val="ru-RU"/>
        </w:rPr>
        <w:t xml:space="preserve">ми рассматривает и предоставляет комментарии по программам бурения, тестирования и завершения скважины и подготавливает любые дополнительные процедуры по действиям, которые необходимо выполнять ежедневно, чтобы соответствовать </w:t>
      </w:r>
      <w:r w:rsidR="00026BE0" w:rsidRPr="004D39DA">
        <w:rPr>
          <w:rFonts w:ascii="Times New Roman" w:hAnsi="Times New Roman"/>
          <w:sz w:val="24"/>
          <w:szCs w:val="24"/>
          <w:lang w:val="ru-RU"/>
        </w:rPr>
        <w:t>требованиям Заказчика</w:t>
      </w:r>
      <w:r w:rsidR="002D283A" w:rsidRPr="004D39DA">
        <w:rPr>
          <w:rFonts w:ascii="Times New Roman" w:hAnsi="Times New Roman"/>
          <w:sz w:val="24"/>
          <w:szCs w:val="24"/>
          <w:lang w:val="ru-RU"/>
        </w:rPr>
        <w:t xml:space="preserve">. Данные процедуры должны предоставляться на рассмотрение и одобрение Заказчика не менее чем за </w:t>
      </w:r>
      <w:r w:rsidR="00C059F2" w:rsidRPr="004D39DA">
        <w:rPr>
          <w:rFonts w:ascii="Times New Roman" w:hAnsi="Times New Roman"/>
          <w:sz w:val="24"/>
          <w:szCs w:val="24"/>
          <w:lang w:val="ru-RU"/>
        </w:rPr>
        <w:t xml:space="preserve">3 </w:t>
      </w:r>
      <w:r w:rsidR="002D283A" w:rsidRPr="004D39DA">
        <w:rPr>
          <w:rFonts w:ascii="Times New Roman" w:hAnsi="Times New Roman"/>
          <w:sz w:val="24"/>
          <w:szCs w:val="24"/>
          <w:lang w:val="ru-RU"/>
        </w:rPr>
        <w:t>(</w:t>
      </w:r>
      <w:r w:rsidR="00C059F2" w:rsidRPr="004D39DA">
        <w:rPr>
          <w:rFonts w:ascii="Times New Roman" w:hAnsi="Times New Roman"/>
          <w:sz w:val="24"/>
          <w:szCs w:val="24"/>
          <w:lang w:val="ru-RU"/>
        </w:rPr>
        <w:t>три</w:t>
      </w:r>
      <w:r w:rsidR="002D283A" w:rsidRPr="004D39DA">
        <w:rPr>
          <w:rFonts w:ascii="Times New Roman" w:hAnsi="Times New Roman"/>
          <w:sz w:val="24"/>
          <w:szCs w:val="24"/>
          <w:lang w:val="ru-RU"/>
        </w:rPr>
        <w:t xml:space="preserve">) дня до требуемой даты забивки направляющей колонны скважины или даты начала работ или соответствующих операций, определенных Заказчиком. </w:t>
      </w:r>
    </w:p>
    <w:p w14:paraId="624A4058" w14:textId="77777777" w:rsidR="009A3FD6" w:rsidRPr="004D39DA" w:rsidRDefault="002078AA" w:rsidP="002078AA">
      <w:pPr>
        <w:pStyle w:val="Level3"/>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102.3. </w:t>
      </w:r>
      <w:r w:rsidR="002D283A" w:rsidRPr="004D39DA">
        <w:rPr>
          <w:rFonts w:ascii="Times New Roman" w:hAnsi="Times New Roman"/>
          <w:sz w:val="24"/>
          <w:szCs w:val="24"/>
          <w:lang w:val="ru-RU"/>
        </w:rPr>
        <w:t>Процедуры, в соответствии с политикой бурения Заказчика, должны содержать следующие данные о:</w:t>
      </w:r>
    </w:p>
    <w:p w14:paraId="559353B3" w14:textId="77777777" w:rsidR="00051372" w:rsidRPr="004D39DA" w:rsidRDefault="002D283A" w:rsidP="00801B76">
      <w:pPr>
        <w:pStyle w:val="Lista"/>
        <w:numPr>
          <w:ilvl w:val="0"/>
          <w:numId w:val="50"/>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приспособлениях для бурения, которые будут использованы, времени/глубине;</w:t>
      </w:r>
    </w:p>
    <w:p w14:paraId="0FFECACE" w14:textId="7C958794" w:rsidR="00051372" w:rsidRPr="004D39DA" w:rsidRDefault="002D283A" w:rsidP="00801B76">
      <w:pPr>
        <w:pStyle w:val="Lista"/>
        <w:numPr>
          <w:ilvl w:val="0"/>
          <w:numId w:val="50"/>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установке устьевого оборудования </w:t>
      </w:r>
      <w:r w:rsidR="00026BE0" w:rsidRPr="004D39DA">
        <w:rPr>
          <w:rFonts w:ascii="Times New Roman" w:hAnsi="Times New Roman"/>
          <w:sz w:val="24"/>
          <w:szCs w:val="24"/>
          <w:lang w:val="ru-RU"/>
        </w:rPr>
        <w:t>и ПВО</w:t>
      </w:r>
      <w:r w:rsidRPr="004D39DA">
        <w:rPr>
          <w:rFonts w:ascii="Times New Roman" w:hAnsi="Times New Roman"/>
          <w:sz w:val="24"/>
          <w:szCs w:val="24"/>
          <w:lang w:val="ru-RU"/>
        </w:rPr>
        <w:t>, проведении опрессовки; и</w:t>
      </w:r>
    </w:p>
    <w:p w14:paraId="3CB6ECF8" w14:textId="77777777" w:rsidR="00051372" w:rsidRPr="004D39DA" w:rsidRDefault="002D283A" w:rsidP="00801B76">
      <w:pPr>
        <w:pStyle w:val="Lista"/>
        <w:numPr>
          <w:ilvl w:val="0"/>
          <w:numId w:val="50"/>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долотах и гидравлической программе, с указанием рекомендуемых типов долот, с данными по нагрузке, по числу оборотов в минуту, по расходу буровой жидкости, критической скорости и минимальных скоростях, требуемых для очищения ствола скважины.</w:t>
      </w:r>
    </w:p>
    <w:p w14:paraId="50ADBF68" w14:textId="77777777" w:rsidR="001072EF" w:rsidRPr="004D39DA" w:rsidRDefault="002D283A">
      <w:pPr>
        <w:pStyle w:val="Level3"/>
        <w:spacing w:after="0" w:line="240" w:lineRule="auto"/>
        <w:rPr>
          <w:rFonts w:ascii="Times New Roman" w:hAnsi="Times New Roman"/>
          <w:sz w:val="24"/>
          <w:szCs w:val="24"/>
          <w:lang w:val="ru-RU"/>
        </w:rPr>
      </w:pPr>
      <w:r w:rsidRPr="004D39DA">
        <w:rPr>
          <w:rFonts w:ascii="Times New Roman" w:hAnsi="Times New Roman"/>
          <w:sz w:val="24"/>
          <w:szCs w:val="24"/>
          <w:lang w:val="ru-RU"/>
        </w:rPr>
        <w:t>Данная таблица схематично показывает условную программу бурения: направляющ. долото</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34"/>
        <w:gridCol w:w="1701"/>
        <w:gridCol w:w="1701"/>
        <w:gridCol w:w="851"/>
        <w:gridCol w:w="992"/>
        <w:gridCol w:w="1276"/>
        <w:gridCol w:w="1701"/>
      </w:tblGrid>
      <w:tr w:rsidR="00D70388" w:rsidRPr="004D39DA" w14:paraId="45CED926" w14:textId="77777777" w:rsidTr="00115CBC">
        <w:trPr>
          <w:cantSplit/>
          <w:tblHeader/>
        </w:trPr>
        <w:tc>
          <w:tcPr>
            <w:tcW w:w="1134" w:type="dxa"/>
            <w:vAlign w:val="center"/>
          </w:tcPr>
          <w:p w14:paraId="3494E667"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ru-RU"/>
              </w:rPr>
              <w:t>Участок ствола скважины</w:t>
            </w:r>
          </w:p>
        </w:tc>
        <w:tc>
          <w:tcPr>
            <w:tcW w:w="1701" w:type="dxa"/>
            <w:vAlign w:val="center"/>
          </w:tcPr>
          <w:p w14:paraId="4F57CD4A"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ru-RU"/>
              </w:rPr>
              <w:t>Обсадная колонна/Хвостовик</w:t>
            </w:r>
          </w:p>
        </w:tc>
        <w:tc>
          <w:tcPr>
            <w:tcW w:w="1701" w:type="dxa"/>
            <w:vAlign w:val="center"/>
          </w:tcPr>
          <w:p w14:paraId="766B81D9"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ru-RU"/>
              </w:rPr>
              <w:t>Долота</w:t>
            </w:r>
          </w:p>
        </w:tc>
        <w:tc>
          <w:tcPr>
            <w:tcW w:w="851" w:type="dxa"/>
            <w:vAlign w:val="center"/>
          </w:tcPr>
          <w:p w14:paraId="1561463D"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ru-RU"/>
              </w:rPr>
              <w:t>Расширитель</w:t>
            </w:r>
          </w:p>
        </w:tc>
        <w:tc>
          <w:tcPr>
            <w:tcW w:w="992" w:type="dxa"/>
            <w:vAlign w:val="center"/>
          </w:tcPr>
          <w:p w14:paraId="4FD054EC"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ru-RU"/>
              </w:rPr>
              <w:t>Забуриватель</w:t>
            </w:r>
          </w:p>
        </w:tc>
        <w:tc>
          <w:tcPr>
            <w:tcW w:w="1276" w:type="dxa"/>
            <w:vAlign w:val="center"/>
          </w:tcPr>
          <w:p w14:paraId="0656B582"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ru-RU"/>
              </w:rPr>
              <w:t>УБТ</w:t>
            </w:r>
          </w:p>
        </w:tc>
        <w:tc>
          <w:tcPr>
            <w:tcW w:w="1701" w:type="dxa"/>
            <w:vAlign w:val="center"/>
          </w:tcPr>
          <w:p w14:paraId="477DF28D"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ru-RU"/>
              </w:rPr>
              <w:t>Стабилизаторы</w:t>
            </w:r>
          </w:p>
        </w:tc>
      </w:tr>
      <w:tr w:rsidR="00D70388" w:rsidRPr="004D39DA" w14:paraId="574B99A2" w14:textId="77777777" w:rsidTr="00115CBC">
        <w:trPr>
          <w:cantSplit/>
        </w:trPr>
        <w:tc>
          <w:tcPr>
            <w:tcW w:w="1134" w:type="dxa"/>
          </w:tcPr>
          <w:p w14:paraId="2B6D5D0C" w14:textId="77777777" w:rsidR="00D70388" w:rsidRPr="004D39DA" w:rsidRDefault="00D70388" w:rsidP="00D70388">
            <w:pPr>
              <w:jc w:val="center"/>
              <w:rPr>
                <w:rFonts w:ascii="Times New Roman" w:hAnsi="Times New Roman"/>
                <w:sz w:val="24"/>
                <w:lang w:val="ru-RU"/>
              </w:rPr>
            </w:pPr>
            <w:r w:rsidRPr="004D39DA">
              <w:rPr>
                <w:rFonts w:ascii="Times New Roman" w:hAnsi="Times New Roman"/>
                <w:sz w:val="24"/>
                <w:lang w:val="ru-RU"/>
              </w:rPr>
              <w:t>-</w:t>
            </w:r>
          </w:p>
        </w:tc>
        <w:tc>
          <w:tcPr>
            <w:tcW w:w="1701" w:type="dxa"/>
          </w:tcPr>
          <w:p w14:paraId="1D9771D3" w14:textId="77777777" w:rsidR="00D70388" w:rsidRPr="004D39DA" w:rsidRDefault="00D70388" w:rsidP="00D70388">
            <w:pPr>
              <w:jc w:val="center"/>
              <w:rPr>
                <w:rFonts w:ascii="Times New Roman" w:hAnsi="Times New Roman"/>
                <w:sz w:val="24"/>
                <w:lang w:val="ru-RU"/>
              </w:rPr>
            </w:pPr>
            <w:r w:rsidRPr="004D39DA">
              <w:rPr>
                <w:rFonts w:ascii="Times New Roman" w:hAnsi="Times New Roman"/>
                <w:sz w:val="24"/>
                <w:lang w:val="ru-RU"/>
              </w:rPr>
              <w:t>30"</w:t>
            </w:r>
          </w:p>
        </w:tc>
        <w:tc>
          <w:tcPr>
            <w:tcW w:w="1701" w:type="dxa"/>
          </w:tcPr>
          <w:p w14:paraId="55F664AC" w14:textId="77777777" w:rsidR="00D70388" w:rsidRPr="004D39DA" w:rsidRDefault="00D70388" w:rsidP="00D70388">
            <w:pPr>
              <w:jc w:val="center"/>
              <w:rPr>
                <w:rFonts w:ascii="Times New Roman" w:hAnsi="Times New Roman"/>
                <w:sz w:val="24"/>
                <w:lang w:val="ru-RU"/>
              </w:rPr>
            </w:pPr>
          </w:p>
        </w:tc>
        <w:tc>
          <w:tcPr>
            <w:tcW w:w="851" w:type="dxa"/>
          </w:tcPr>
          <w:p w14:paraId="6880FD16" w14:textId="77777777" w:rsidR="00D70388" w:rsidRPr="004D39DA" w:rsidRDefault="00D70388" w:rsidP="00D70388">
            <w:pPr>
              <w:jc w:val="center"/>
              <w:rPr>
                <w:rFonts w:ascii="Times New Roman" w:hAnsi="Times New Roman"/>
                <w:sz w:val="24"/>
                <w:lang w:val="ru-RU"/>
              </w:rPr>
            </w:pPr>
            <w:r w:rsidRPr="004D39DA">
              <w:rPr>
                <w:rFonts w:ascii="Times New Roman" w:hAnsi="Times New Roman"/>
                <w:sz w:val="24"/>
                <w:lang w:val="ru-RU"/>
              </w:rPr>
              <w:t>-</w:t>
            </w:r>
          </w:p>
        </w:tc>
        <w:tc>
          <w:tcPr>
            <w:tcW w:w="992" w:type="dxa"/>
          </w:tcPr>
          <w:p w14:paraId="377A36B2"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ru-RU"/>
              </w:rPr>
              <w:t>-</w:t>
            </w:r>
          </w:p>
        </w:tc>
        <w:tc>
          <w:tcPr>
            <w:tcW w:w="1276" w:type="dxa"/>
          </w:tcPr>
          <w:p w14:paraId="66910E3F" w14:textId="77777777" w:rsidR="001072EF" w:rsidRPr="004D39DA" w:rsidRDefault="001072EF">
            <w:pPr>
              <w:jc w:val="center"/>
              <w:rPr>
                <w:rFonts w:ascii="Times New Roman" w:hAnsi="Times New Roman"/>
                <w:sz w:val="24"/>
                <w:lang w:val="ru-RU"/>
              </w:rPr>
            </w:pPr>
          </w:p>
        </w:tc>
        <w:tc>
          <w:tcPr>
            <w:tcW w:w="1701" w:type="dxa"/>
          </w:tcPr>
          <w:p w14:paraId="65DC80F1"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ru-RU"/>
              </w:rPr>
              <w:t>-</w:t>
            </w:r>
          </w:p>
        </w:tc>
      </w:tr>
      <w:tr w:rsidR="00D70388" w:rsidRPr="004D39DA" w14:paraId="26C49B7F" w14:textId="77777777" w:rsidTr="00115CBC">
        <w:trPr>
          <w:cantSplit/>
        </w:trPr>
        <w:tc>
          <w:tcPr>
            <w:tcW w:w="1134" w:type="dxa"/>
          </w:tcPr>
          <w:p w14:paraId="0A51ADE7" w14:textId="77777777" w:rsidR="00D70388" w:rsidRPr="004D39DA" w:rsidRDefault="00D70388" w:rsidP="00D70388">
            <w:pPr>
              <w:jc w:val="center"/>
              <w:rPr>
                <w:rFonts w:ascii="Times New Roman" w:hAnsi="Times New Roman"/>
                <w:sz w:val="24"/>
                <w:lang w:val="ru-RU"/>
              </w:rPr>
            </w:pPr>
            <w:r w:rsidRPr="004D39DA">
              <w:rPr>
                <w:rFonts w:ascii="Times New Roman" w:hAnsi="Times New Roman"/>
                <w:sz w:val="24"/>
                <w:lang w:val="ru-RU"/>
              </w:rPr>
              <w:t>26”</w:t>
            </w:r>
          </w:p>
        </w:tc>
        <w:tc>
          <w:tcPr>
            <w:tcW w:w="1701" w:type="dxa"/>
          </w:tcPr>
          <w:p w14:paraId="7A89266B" w14:textId="77777777" w:rsidR="00D70388" w:rsidRPr="004D39DA" w:rsidRDefault="00D70388" w:rsidP="00D70388">
            <w:pPr>
              <w:jc w:val="center"/>
              <w:rPr>
                <w:rFonts w:ascii="Times New Roman" w:hAnsi="Times New Roman"/>
                <w:sz w:val="24"/>
                <w:lang w:val="ru-RU"/>
              </w:rPr>
            </w:pPr>
            <w:r w:rsidRPr="004D39DA">
              <w:rPr>
                <w:rFonts w:ascii="Times New Roman" w:hAnsi="Times New Roman"/>
                <w:sz w:val="24"/>
                <w:lang w:val="ru-RU"/>
              </w:rPr>
              <w:t>30”</w:t>
            </w:r>
          </w:p>
        </w:tc>
        <w:tc>
          <w:tcPr>
            <w:tcW w:w="1701" w:type="dxa"/>
          </w:tcPr>
          <w:p w14:paraId="7A93DD37" w14:textId="77777777" w:rsidR="00D70388" w:rsidRPr="004D39DA" w:rsidRDefault="00D70388" w:rsidP="00D70388">
            <w:pPr>
              <w:jc w:val="center"/>
              <w:rPr>
                <w:rFonts w:ascii="Times New Roman" w:hAnsi="Times New Roman"/>
                <w:sz w:val="24"/>
                <w:lang w:val="en-US"/>
              </w:rPr>
            </w:pPr>
            <w:r w:rsidRPr="004D39DA">
              <w:rPr>
                <w:rFonts w:ascii="Times New Roman" w:hAnsi="Times New Roman"/>
                <w:sz w:val="24"/>
                <w:lang w:val="ru-RU"/>
              </w:rPr>
              <w:t>26</w:t>
            </w:r>
            <w:r w:rsidRPr="004D39DA">
              <w:rPr>
                <w:rFonts w:ascii="Times New Roman" w:hAnsi="Times New Roman"/>
                <w:sz w:val="24"/>
                <w:lang w:val="en-US"/>
              </w:rPr>
              <w:t>”</w:t>
            </w:r>
          </w:p>
        </w:tc>
        <w:tc>
          <w:tcPr>
            <w:tcW w:w="851" w:type="dxa"/>
          </w:tcPr>
          <w:p w14:paraId="159A7B0C" w14:textId="77777777" w:rsidR="00D70388" w:rsidRPr="004D39DA" w:rsidRDefault="00D70388" w:rsidP="00D70388">
            <w:pPr>
              <w:jc w:val="center"/>
              <w:rPr>
                <w:rFonts w:ascii="Times New Roman" w:hAnsi="Times New Roman"/>
                <w:sz w:val="24"/>
                <w:lang w:val="ru-RU"/>
              </w:rPr>
            </w:pPr>
            <w:r w:rsidRPr="004D39DA">
              <w:rPr>
                <w:rFonts w:ascii="Times New Roman" w:hAnsi="Times New Roman"/>
                <w:sz w:val="24"/>
                <w:lang w:val="ru-RU"/>
              </w:rPr>
              <w:t>-</w:t>
            </w:r>
          </w:p>
        </w:tc>
        <w:tc>
          <w:tcPr>
            <w:tcW w:w="992" w:type="dxa"/>
          </w:tcPr>
          <w:p w14:paraId="626F3CC5"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ru-RU"/>
              </w:rPr>
              <w:t>-</w:t>
            </w:r>
          </w:p>
        </w:tc>
        <w:tc>
          <w:tcPr>
            <w:tcW w:w="1276" w:type="dxa"/>
          </w:tcPr>
          <w:p w14:paraId="607B415C" w14:textId="77777777" w:rsidR="001072EF" w:rsidRPr="004D39DA" w:rsidRDefault="002D283A">
            <w:pPr>
              <w:jc w:val="center"/>
              <w:rPr>
                <w:rFonts w:ascii="Times New Roman" w:hAnsi="Times New Roman"/>
                <w:sz w:val="24"/>
                <w:lang w:val="en-US"/>
              </w:rPr>
            </w:pPr>
            <w:r w:rsidRPr="004D39DA">
              <w:rPr>
                <w:rFonts w:ascii="Times New Roman" w:hAnsi="Times New Roman"/>
                <w:sz w:val="24"/>
                <w:lang w:val="en-US"/>
              </w:rPr>
              <w:t>9 ½”</w:t>
            </w:r>
          </w:p>
        </w:tc>
        <w:tc>
          <w:tcPr>
            <w:tcW w:w="1701" w:type="dxa"/>
          </w:tcPr>
          <w:p w14:paraId="7387408F" w14:textId="77777777" w:rsidR="001072EF" w:rsidRPr="004D39DA" w:rsidRDefault="001072EF">
            <w:pPr>
              <w:jc w:val="center"/>
              <w:rPr>
                <w:rFonts w:ascii="Times New Roman" w:hAnsi="Times New Roman"/>
                <w:sz w:val="24"/>
                <w:lang w:val="ru-RU"/>
              </w:rPr>
            </w:pPr>
          </w:p>
        </w:tc>
      </w:tr>
      <w:tr w:rsidR="00D70388" w:rsidRPr="004D39DA" w14:paraId="65FC1BC8" w14:textId="77777777" w:rsidTr="00115CBC">
        <w:trPr>
          <w:cantSplit/>
        </w:trPr>
        <w:tc>
          <w:tcPr>
            <w:tcW w:w="1134" w:type="dxa"/>
          </w:tcPr>
          <w:p w14:paraId="7EB7BF23" w14:textId="77777777" w:rsidR="00D70388" w:rsidRPr="004D39DA" w:rsidRDefault="00D70388" w:rsidP="00D70388">
            <w:pPr>
              <w:jc w:val="center"/>
              <w:rPr>
                <w:rFonts w:ascii="Times New Roman" w:hAnsi="Times New Roman"/>
                <w:sz w:val="24"/>
                <w:lang w:val="ru-RU"/>
              </w:rPr>
            </w:pPr>
            <w:r w:rsidRPr="004D39DA">
              <w:rPr>
                <w:rFonts w:ascii="Times New Roman" w:hAnsi="Times New Roman"/>
                <w:sz w:val="24"/>
                <w:lang w:val="en-US"/>
              </w:rPr>
              <w:t>16</w:t>
            </w:r>
            <w:r w:rsidRPr="004D39DA">
              <w:rPr>
                <w:rFonts w:ascii="Times New Roman" w:hAnsi="Times New Roman"/>
                <w:sz w:val="24"/>
                <w:lang w:val="ru-RU"/>
              </w:rPr>
              <w:t>"</w:t>
            </w:r>
          </w:p>
        </w:tc>
        <w:tc>
          <w:tcPr>
            <w:tcW w:w="1701" w:type="dxa"/>
          </w:tcPr>
          <w:p w14:paraId="6A2CAA02" w14:textId="77777777" w:rsidR="00D70388" w:rsidRPr="004D39DA" w:rsidRDefault="00D70388" w:rsidP="00D70388">
            <w:pPr>
              <w:jc w:val="center"/>
              <w:rPr>
                <w:rFonts w:ascii="Times New Roman" w:hAnsi="Times New Roman"/>
                <w:sz w:val="24"/>
                <w:lang w:val="ru-RU"/>
              </w:rPr>
            </w:pPr>
            <w:r w:rsidRPr="004D39DA">
              <w:rPr>
                <w:rFonts w:ascii="Times New Roman" w:hAnsi="Times New Roman"/>
                <w:sz w:val="24"/>
                <w:lang w:val="ru-RU"/>
              </w:rPr>
              <w:t>13</w:t>
            </w:r>
            <w:r w:rsidRPr="004D39DA">
              <w:rPr>
                <w:rFonts w:ascii="Times New Roman" w:hAnsi="Times New Roman"/>
                <w:sz w:val="24"/>
                <w:vertAlign w:val="superscript"/>
                <w:lang w:val="ru-RU"/>
              </w:rPr>
              <w:t>3</w:t>
            </w:r>
            <w:r w:rsidRPr="004D39DA">
              <w:rPr>
                <w:rFonts w:ascii="Times New Roman" w:hAnsi="Times New Roman"/>
                <w:sz w:val="24"/>
                <w:lang w:val="ru-RU"/>
              </w:rPr>
              <w:t>/</w:t>
            </w:r>
            <w:r w:rsidRPr="004D39DA">
              <w:rPr>
                <w:rFonts w:ascii="Times New Roman" w:hAnsi="Times New Roman"/>
                <w:sz w:val="24"/>
                <w:vertAlign w:val="subscript"/>
                <w:lang w:val="ru-RU"/>
              </w:rPr>
              <w:t>8</w:t>
            </w:r>
            <w:r w:rsidRPr="004D39DA">
              <w:rPr>
                <w:rFonts w:ascii="Times New Roman" w:hAnsi="Times New Roman"/>
                <w:sz w:val="24"/>
                <w:lang w:val="ru-RU"/>
              </w:rPr>
              <w:t>"</w:t>
            </w:r>
          </w:p>
        </w:tc>
        <w:tc>
          <w:tcPr>
            <w:tcW w:w="1701" w:type="dxa"/>
          </w:tcPr>
          <w:p w14:paraId="4E82F826" w14:textId="77777777" w:rsidR="00D70388" w:rsidRPr="004D39DA" w:rsidRDefault="00D70388" w:rsidP="00D70388">
            <w:pPr>
              <w:jc w:val="center"/>
              <w:rPr>
                <w:rFonts w:ascii="Times New Roman" w:hAnsi="Times New Roman"/>
                <w:sz w:val="24"/>
                <w:lang w:val="en-US"/>
              </w:rPr>
            </w:pPr>
            <w:r w:rsidRPr="004D39DA">
              <w:rPr>
                <w:rFonts w:ascii="Times New Roman" w:hAnsi="Times New Roman"/>
                <w:sz w:val="24"/>
                <w:lang w:val="en-US"/>
              </w:rPr>
              <w:t>-</w:t>
            </w:r>
          </w:p>
        </w:tc>
        <w:tc>
          <w:tcPr>
            <w:tcW w:w="851" w:type="dxa"/>
          </w:tcPr>
          <w:p w14:paraId="1176B973" w14:textId="77777777" w:rsidR="00D70388" w:rsidRPr="004D39DA" w:rsidRDefault="00D70388" w:rsidP="00D70388">
            <w:pPr>
              <w:jc w:val="center"/>
              <w:rPr>
                <w:rFonts w:ascii="Times New Roman" w:hAnsi="Times New Roman"/>
                <w:sz w:val="24"/>
                <w:lang w:val="en-US"/>
              </w:rPr>
            </w:pPr>
            <w:r w:rsidRPr="004D39DA">
              <w:rPr>
                <w:rFonts w:ascii="Times New Roman" w:hAnsi="Times New Roman"/>
                <w:sz w:val="24"/>
                <w:lang w:val="en-US"/>
              </w:rPr>
              <w:t>16”</w:t>
            </w:r>
          </w:p>
        </w:tc>
        <w:tc>
          <w:tcPr>
            <w:tcW w:w="992" w:type="dxa"/>
          </w:tcPr>
          <w:p w14:paraId="12B53CFC" w14:textId="77777777" w:rsidR="001072EF" w:rsidRPr="004D39DA" w:rsidRDefault="002D283A">
            <w:pPr>
              <w:jc w:val="center"/>
              <w:rPr>
                <w:rFonts w:ascii="Times New Roman" w:hAnsi="Times New Roman"/>
                <w:sz w:val="24"/>
                <w:lang w:val="en-US"/>
              </w:rPr>
            </w:pPr>
            <w:r w:rsidRPr="004D39DA">
              <w:rPr>
                <w:rFonts w:ascii="Times New Roman" w:hAnsi="Times New Roman"/>
                <w:sz w:val="24"/>
                <w:lang w:val="en-US"/>
              </w:rPr>
              <w:t>-</w:t>
            </w:r>
          </w:p>
        </w:tc>
        <w:tc>
          <w:tcPr>
            <w:tcW w:w="1276" w:type="dxa"/>
          </w:tcPr>
          <w:p w14:paraId="4DF1389B" w14:textId="77777777" w:rsidR="001072EF" w:rsidRPr="004D39DA" w:rsidRDefault="002D283A">
            <w:pPr>
              <w:jc w:val="center"/>
              <w:rPr>
                <w:rFonts w:ascii="Times New Roman" w:hAnsi="Times New Roman"/>
                <w:sz w:val="24"/>
                <w:lang w:val="en-US"/>
              </w:rPr>
            </w:pPr>
            <w:r w:rsidRPr="004D39DA">
              <w:rPr>
                <w:rFonts w:ascii="Times New Roman" w:hAnsi="Times New Roman"/>
                <w:sz w:val="24"/>
                <w:lang w:val="en-US"/>
              </w:rPr>
              <w:t>9 ½”</w:t>
            </w:r>
          </w:p>
        </w:tc>
        <w:tc>
          <w:tcPr>
            <w:tcW w:w="1701" w:type="dxa"/>
          </w:tcPr>
          <w:p w14:paraId="3A1580D4"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ru-RU"/>
              </w:rPr>
              <w:t>12¼"</w:t>
            </w:r>
          </w:p>
        </w:tc>
      </w:tr>
      <w:tr w:rsidR="00D70388" w:rsidRPr="004D39DA" w14:paraId="2A7DC6DA" w14:textId="77777777" w:rsidTr="00115CBC">
        <w:trPr>
          <w:cantSplit/>
        </w:trPr>
        <w:tc>
          <w:tcPr>
            <w:tcW w:w="1134" w:type="dxa"/>
          </w:tcPr>
          <w:p w14:paraId="13C2AE89" w14:textId="77777777" w:rsidR="00D70388" w:rsidRPr="004D39DA" w:rsidRDefault="00D70388" w:rsidP="00D70388">
            <w:pPr>
              <w:jc w:val="center"/>
              <w:rPr>
                <w:rFonts w:ascii="Times New Roman" w:hAnsi="Times New Roman"/>
                <w:sz w:val="24"/>
                <w:lang w:val="ru-RU"/>
              </w:rPr>
            </w:pPr>
            <w:r w:rsidRPr="004D39DA">
              <w:rPr>
                <w:rFonts w:ascii="Times New Roman" w:hAnsi="Times New Roman"/>
                <w:sz w:val="24"/>
                <w:lang w:val="ru-RU"/>
              </w:rPr>
              <w:t>12¼"</w:t>
            </w:r>
          </w:p>
        </w:tc>
        <w:tc>
          <w:tcPr>
            <w:tcW w:w="1701" w:type="dxa"/>
          </w:tcPr>
          <w:p w14:paraId="2EAE804F" w14:textId="77777777" w:rsidR="00D70388" w:rsidRPr="004D39DA" w:rsidRDefault="00D70388" w:rsidP="00D70388">
            <w:pPr>
              <w:jc w:val="center"/>
              <w:rPr>
                <w:rFonts w:ascii="Times New Roman" w:hAnsi="Times New Roman"/>
                <w:sz w:val="24"/>
                <w:lang w:val="ru-RU"/>
              </w:rPr>
            </w:pPr>
            <w:r w:rsidRPr="004D39DA">
              <w:rPr>
                <w:rFonts w:ascii="Times New Roman" w:hAnsi="Times New Roman"/>
                <w:sz w:val="24"/>
                <w:lang w:val="ru-RU"/>
              </w:rPr>
              <w:t>9</w:t>
            </w:r>
            <w:r w:rsidRPr="004D39DA">
              <w:rPr>
                <w:rFonts w:ascii="Times New Roman" w:hAnsi="Times New Roman"/>
                <w:sz w:val="24"/>
                <w:vertAlign w:val="superscript"/>
                <w:lang w:val="ru-RU"/>
              </w:rPr>
              <w:t>5</w:t>
            </w:r>
            <w:r w:rsidRPr="004D39DA">
              <w:rPr>
                <w:rFonts w:ascii="Times New Roman" w:hAnsi="Times New Roman"/>
                <w:sz w:val="24"/>
                <w:lang w:val="ru-RU"/>
              </w:rPr>
              <w:t>/</w:t>
            </w:r>
            <w:r w:rsidRPr="004D39DA">
              <w:rPr>
                <w:rFonts w:ascii="Times New Roman" w:hAnsi="Times New Roman"/>
                <w:sz w:val="24"/>
                <w:vertAlign w:val="subscript"/>
                <w:lang w:val="ru-RU"/>
              </w:rPr>
              <w:t>8</w:t>
            </w:r>
            <w:r w:rsidRPr="004D39DA">
              <w:rPr>
                <w:rFonts w:ascii="Times New Roman" w:hAnsi="Times New Roman"/>
                <w:sz w:val="24"/>
                <w:lang w:val="ru-RU"/>
              </w:rPr>
              <w:t>"</w:t>
            </w:r>
          </w:p>
        </w:tc>
        <w:tc>
          <w:tcPr>
            <w:tcW w:w="1701" w:type="dxa"/>
          </w:tcPr>
          <w:p w14:paraId="777D1590" w14:textId="77777777" w:rsidR="00D70388" w:rsidRPr="004D39DA" w:rsidRDefault="00D70388" w:rsidP="00D70388">
            <w:pPr>
              <w:jc w:val="center"/>
              <w:rPr>
                <w:rFonts w:ascii="Times New Roman" w:hAnsi="Times New Roman"/>
                <w:sz w:val="24"/>
                <w:lang w:val="ru-RU"/>
              </w:rPr>
            </w:pPr>
            <w:r w:rsidRPr="004D39DA">
              <w:rPr>
                <w:rFonts w:ascii="Times New Roman" w:hAnsi="Times New Roman"/>
                <w:sz w:val="24"/>
                <w:lang w:val="ru-RU"/>
              </w:rPr>
              <w:t>12¼"</w:t>
            </w:r>
          </w:p>
        </w:tc>
        <w:tc>
          <w:tcPr>
            <w:tcW w:w="851" w:type="dxa"/>
          </w:tcPr>
          <w:p w14:paraId="14B11E5D" w14:textId="77777777" w:rsidR="00D70388" w:rsidRPr="004D39DA" w:rsidRDefault="00D70388" w:rsidP="00D70388">
            <w:pPr>
              <w:jc w:val="center"/>
              <w:rPr>
                <w:rFonts w:ascii="Times New Roman" w:hAnsi="Times New Roman"/>
                <w:sz w:val="24"/>
                <w:lang w:val="ru-RU"/>
              </w:rPr>
            </w:pPr>
            <w:r w:rsidRPr="004D39DA">
              <w:rPr>
                <w:rFonts w:ascii="Times New Roman" w:hAnsi="Times New Roman"/>
                <w:sz w:val="24"/>
                <w:lang w:val="ru-RU"/>
              </w:rPr>
              <w:t>-</w:t>
            </w:r>
          </w:p>
        </w:tc>
        <w:tc>
          <w:tcPr>
            <w:tcW w:w="992" w:type="dxa"/>
          </w:tcPr>
          <w:p w14:paraId="69E6A2BC"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ru-RU"/>
              </w:rPr>
              <w:t>-</w:t>
            </w:r>
          </w:p>
        </w:tc>
        <w:tc>
          <w:tcPr>
            <w:tcW w:w="1276" w:type="dxa"/>
          </w:tcPr>
          <w:p w14:paraId="4FFDF50A"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ru-RU"/>
              </w:rPr>
              <w:t>8"</w:t>
            </w:r>
          </w:p>
        </w:tc>
        <w:tc>
          <w:tcPr>
            <w:tcW w:w="1701" w:type="dxa"/>
          </w:tcPr>
          <w:p w14:paraId="5CAE6C4E"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en-US"/>
              </w:rPr>
              <w:t>12 ¼”</w:t>
            </w:r>
            <w:r w:rsidRPr="004D39DA">
              <w:rPr>
                <w:rFonts w:ascii="Times New Roman" w:hAnsi="Times New Roman"/>
                <w:sz w:val="24"/>
                <w:lang w:val="ru-RU"/>
              </w:rPr>
              <w:t>"</w:t>
            </w:r>
          </w:p>
        </w:tc>
      </w:tr>
      <w:tr w:rsidR="00D70388" w:rsidRPr="004D39DA" w14:paraId="7A4372E7" w14:textId="77777777" w:rsidTr="00115CBC">
        <w:trPr>
          <w:cantSplit/>
        </w:trPr>
        <w:tc>
          <w:tcPr>
            <w:tcW w:w="1134" w:type="dxa"/>
          </w:tcPr>
          <w:p w14:paraId="36425CDB" w14:textId="77777777" w:rsidR="00D70388" w:rsidRPr="004D39DA" w:rsidRDefault="00D70388" w:rsidP="00D70388">
            <w:pPr>
              <w:jc w:val="center"/>
              <w:rPr>
                <w:rFonts w:ascii="Times New Roman" w:hAnsi="Times New Roman"/>
                <w:sz w:val="24"/>
                <w:lang w:val="ru-RU"/>
              </w:rPr>
            </w:pPr>
            <w:r w:rsidRPr="004D39DA">
              <w:rPr>
                <w:rFonts w:ascii="Times New Roman" w:hAnsi="Times New Roman"/>
                <w:sz w:val="24"/>
                <w:lang w:val="ru-RU"/>
              </w:rPr>
              <w:t>8½"</w:t>
            </w:r>
          </w:p>
        </w:tc>
        <w:tc>
          <w:tcPr>
            <w:tcW w:w="1701" w:type="dxa"/>
          </w:tcPr>
          <w:p w14:paraId="2AF11839" w14:textId="77777777" w:rsidR="00D70388" w:rsidRPr="004D39DA" w:rsidRDefault="00D70388" w:rsidP="00D70388">
            <w:pPr>
              <w:jc w:val="center"/>
              <w:rPr>
                <w:rFonts w:ascii="Times New Roman" w:hAnsi="Times New Roman"/>
                <w:sz w:val="24"/>
                <w:lang w:val="ru-RU"/>
              </w:rPr>
            </w:pPr>
            <w:r w:rsidRPr="004D39DA">
              <w:rPr>
                <w:rFonts w:ascii="Times New Roman" w:hAnsi="Times New Roman"/>
                <w:sz w:val="24"/>
                <w:lang w:val="ru-RU"/>
              </w:rPr>
              <w:t>7"</w:t>
            </w:r>
          </w:p>
        </w:tc>
        <w:tc>
          <w:tcPr>
            <w:tcW w:w="1701" w:type="dxa"/>
          </w:tcPr>
          <w:p w14:paraId="7E3B144D" w14:textId="77777777" w:rsidR="00D70388" w:rsidRPr="004D39DA" w:rsidRDefault="00D70388" w:rsidP="00D70388">
            <w:pPr>
              <w:jc w:val="center"/>
              <w:rPr>
                <w:rFonts w:ascii="Times New Roman" w:hAnsi="Times New Roman"/>
                <w:sz w:val="24"/>
                <w:lang w:val="ru-RU"/>
              </w:rPr>
            </w:pPr>
            <w:r w:rsidRPr="004D39DA">
              <w:rPr>
                <w:rFonts w:ascii="Times New Roman" w:hAnsi="Times New Roman"/>
                <w:sz w:val="24"/>
                <w:lang w:val="ru-RU"/>
              </w:rPr>
              <w:t>8½"</w:t>
            </w:r>
          </w:p>
        </w:tc>
        <w:tc>
          <w:tcPr>
            <w:tcW w:w="851" w:type="dxa"/>
          </w:tcPr>
          <w:p w14:paraId="3B86C6C2" w14:textId="77777777" w:rsidR="00D70388" w:rsidRPr="004D39DA" w:rsidRDefault="00D70388" w:rsidP="00D70388">
            <w:pPr>
              <w:jc w:val="center"/>
              <w:rPr>
                <w:rFonts w:ascii="Times New Roman" w:hAnsi="Times New Roman"/>
                <w:sz w:val="24"/>
                <w:lang w:val="ru-RU"/>
              </w:rPr>
            </w:pPr>
            <w:r w:rsidRPr="004D39DA">
              <w:rPr>
                <w:rFonts w:ascii="Times New Roman" w:hAnsi="Times New Roman"/>
                <w:sz w:val="24"/>
                <w:lang w:val="ru-RU"/>
              </w:rPr>
              <w:t>-</w:t>
            </w:r>
          </w:p>
        </w:tc>
        <w:tc>
          <w:tcPr>
            <w:tcW w:w="992" w:type="dxa"/>
          </w:tcPr>
          <w:p w14:paraId="3C83D2D3"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ru-RU"/>
              </w:rPr>
              <w:t>-</w:t>
            </w:r>
          </w:p>
        </w:tc>
        <w:tc>
          <w:tcPr>
            <w:tcW w:w="1276" w:type="dxa"/>
          </w:tcPr>
          <w:p w14:paraId="283BB408"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ru-RU"/>
              </w:rPr>
              <w:t>6”</w:t>
            </w:r>
          </w:p>
        </w:tc>
        <w:tc>
          <w:tcPr>
            <w:tcW w:w="1701" w:type="dxa"/>
          </w:tcPr>
          <w:p w14:paraId="15766668"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ru-RU"/>
              </w:rPr>
              <w:t>8½"</w:t>
            </w:r>
          </w:p>
        </w:tc>
      </w:tr>
    </w:tbl>
    <w:p w14:paraId="089C00EE" w14:textId="77777777" w:rsidR="009A3FD6" w:rsidRPr="004D39DA" w:rsidRDefault="00D70388">
      <w:pPr>
        <w:pStyle w:val="10"/>
        <w:spacing w:before="0"/>
        <w:rPr>
          <w:rFonts w:ascii="Times New Roman" w:hAnsi="Times New Roman"/>
          <w:color w:val="000000"/>
          <w:sz w:val="24"/>
          <w:szCs w:val="24"/>
          <w:lang w:val="ru-RU"/>
        </w:rPr>
      </w:pPr>
      <w:bookmarkStart w:id="472" w:name="_Toc60542368"/>
      <w:bookmarkStart w:id="473" w:name="_Toc69261461"/>
      <w:bookmarkStart w:id="474" w:name="_Toc234322431"/>
      <w:r w:rsidRPr="004D39DA">
        <w:rPr>
          <w:rFonts w:ascii="Times New Roman" w:hAnsi="Times New Roman"/>
          <w:color w:val="000000"/>
          <w:sz w:val="24"/>
          <w:szCs w:val="24"/>
          <w:lang w:val="ru-RU"/>
        </w:rPr>
        <w:t xml:space="preserve">СТАТЬЯ </w:t>
      </w:r>
      <w:r w:rsidR="001F098A" w:rsidRPr="004D39DA">
        <w:rPr>
          <w:rFonts w:ascii="Times New Roman" w:hAnsi="Times New Roman"/>
          <w:color w:val="000000"/>
          <w:sz w:val="24"/>
          <w:szCs w:val="24"/>
          <w:lang w:val="ru-RU"/>
        </w:rPr>
        <w:t>10</w:t>
      </w:r>
      <w:r w:rsidR="002078AA" w:rsidRPr="004D39DA">
        <w:rPr>
          <w:rFonts w:ascii="Times New Roman" w:hAnsi="Times New Roman"/>
          <w:color w:val="000000"/>
          <w:sz w:val="24"/>
          <w:szCs w:val="24"/>
          <w:lang w:val="ru-RU"/>
        </w:rPr>
        <w:t>3</w:t>
      </w:r>
      <w:r w:rsidRPr="004D39DA">
        <w:rPr>
          <w:rFonts w:ascii="Times New Roman" w:hAnsi="Times New Roman"/>
          <w:color w:val="000000"/>
          <w:sz w:val="24"/>
          <w:szCs w:val="24"/>
          <w:lang w:val="ru-RU"/>
        </w:rPr>
        <w:t xml:space="preserve"> – МЕСТО БУРЕНИЯ И ДОСТУП</w:t>
      </w:r>
      <w:bookmarkEnd w:id="472"/>
      <w:bookmarkEnd w:id="473"/>
      <w:bookmarkEnd w:id="474"/>
    </w:p>
    <w:p w14:paraId="63DC6B6C" w14:textId="77777777" w:rsidR="00D70388" w:rsidRPr="004D39DA" w:rsidRDefault="00BF4D22" w:rsidP="00D70388">
      <w:pPr>
        <w:autoSpaceDE w:val="0"/>
        <w:autoSpaceDN w:val="0"/>
        <w:adjustRightInd w:val="0"/>
        <w:jc w:val="both"/>
        <w:rPr>
          <w:rFonts w:ascii="Times New Roman" w:hAnsi="Times New Roman"/>
          <w:sz w:val="24"/>
          <w:lang w:val="ru-RU"/>
        </w:rPr>
      </w:pPr>
      <w:r w:rsidRPr="004D39DA">
        <w:rPr>
          <w:rFonts w:ascii="Times New Roman" w:hAnsi="Times New Roman"/>
          <w:sz w:val="24"/>
          <w:lang w:val="ru-RU"/>
        </w:rPr>
        <w:t xml:space="preserve">103.1. </w:t>
      </w:r>
      <w:r w:rsidR="00D70388" w:rsidRPr="004D39DA">
        <w:rPr>
          <w:rFonts w:ascii="Times New Roman" w:hAnsi="Times New Roman"/>
          <w:sz w:val="24"/>
          <w:lang w:val="ru-RU"/>
        </w:rPr>
        <w:t>Заказчик отвечает за подтверждение всех необходимых прав на проведение операций в области нахождения места бурения.</w:t>
      </w:r>
    </w:p>
    <w:p w14:paraId="1A11FA95" w14:textId="77777777" w:rsidR="00051372" w:rsidRPr="004D39DA" w:rsidRDefault="00D70388" w:rsidP="003524BE">
      <w:pPr>
        <w:pStyle w:val="aff3"/>
        <w:numPr>
          <w:ilvl w:val="1"/>
          <w:numId w:val="117"/>
        </w:numPr>
        <w:ind w:left="0" w:firstLine="0"/>
        <w:jc w:val="both"/>
        <w:rPr>
          <w:rFonts w:ascii="Times New Roman" w:hAnsi="Times New Roman"/>
          <w:sz w:val="22"/>
          <w:szCs w:val="22"/>
          <w:lang w:val="ru-RU"/>
        </w:rPr>
      </w:pPr>
      <w:r w:rsidRPr="004D39DA">
        <w:rPr>
          <w:rFonts w:ascii="Times New Roman" w:hAnsi="Times New Roman"/>
          <w:sz w:val="22"/>
          <w:szCs w:val="22"/>
          <w:lang w:val="ru-RU"/>
        </w:rPr>
        <w:t>Заказчик отвечает за предоставления корректной корреляции между местами физической отместке и координаты Скважин. Заказчик предоставляет всю необходимую информацию по геодезическим системам координат, включая параметры преобразова</w:t>
      </w:r>
      <w:r w:rsidR="002D283A" w:rsidRPr="004D39DA">
        <w:rPr>
          <w:rFonts w:ascii="Times New Roman" w:hAnsi="Times New Roman"/>
          <w:sz w:val="22"/>
          <w:szCs w:val="22"/>
          <w:lang w:val="ru-RU"/>
        </w:rPr>
        <w:t>ния необходимые для мест Скважин.</w:t>
      </w:r>
    </w:p>
    <w:p w14:paraId="3EC6F2A2" w14:textId="60C2F75C" w:rsidR="00051372" w:rsidRPr="004D39DA" w:rsidRDefault="002D283A" w:rsidP="003524BE">
      <w:pPr>
        <w:pStyle w:val="aff3"/>
        <w:numPr>
          <w:ilvl w:val="1"/>
          <w:numId w:val="117"/>
        </w:numPr>
        <w:ind w:left="0" w:firstLine="0"/>
        <w:jc w:val="both"/>
        <w:rPr>
          <w:rFonts w:ascii="Times New Roman" w:hAnsi="Times New Roman"/>
          <w:sz w:val="24"/>
          <w:lang w:val="ru-RU"/>
        </w:rPr>
      </w:pPr>
      <w:r w:rsidRPr="004D39DA">
        <w:rPr>
          <w:rFonts w:ascii="Times New Roman" w:hAnsi="Times New Roman"/>
          <w:sz w:val="22"/>
          <w:szCs w:val="22"/>
          <w:lang w:val="ru-RU"/>
        </w:rPr>
        <w:t>Заказчик</w:t>
      </w:r>
      <w:r w:rsidRPr="004D39DA">
        <w:rPr>
          <w:rFonts w:ascii="Times New Roman" w:hAnsi="Times New Roman"/>
          <w:sz w:val="24"/>
          <w:lang w:val="ru-RU"/>
        </w:rPr>
        <w:t xml:space="preserve"> отвечает за предоставление необходимых гидрометеорологических, геотехнических и геофизических данных по месту, включая </w:t>
      </w:r>
      <w:r w:rsidR="00026BE0" w:rsidRPr="004D39DA">
        <w:rPr>
          <w:rFonts w:ascii="Times New Roman" w:hAnsi="Times New Roman"/>
          <w:sz w:val="24"/>
          <w:lang w:val="ru-RU"/>
        </w:rPr>
        <w:t>исследования,</w:t>
      </w:r>
      <w:r w:rsidRPr="004D39DA">
        <w:rPr>
          <w:rFonts w:ascii="Times New Roman" w:hAnsi="Times New Roman"/>
          <w:sz w:val="24"/>
          <w:lang w:val="ru-RU"/>
        </w:rPr>
        <w:t xml:space="preserve"> которые Заказчик считает необходимым для определения глубины воды, контуры морского дна, состояние почвы морского дна, присутствие поверхностных газов или присутствие, место и характеристики любых других вещей или препятствий.</w:t>
      </w:r>
    </w:p>
    <w:p w14:paraId="301FFE0E" w14:textId="77777777" w:rsidR="009A3FD6" w:rsidRPr="004D39DA" w:rsidRDefault="00D70388">
      <w:pPr>
        <w:pStyle w:val="10"/>
        <w:spacing w:before="0"/>
        <w:rPr>
          <w:rFonts w:ascii="Times New Roman" w:hAnsi="Times New Roman"/>
          <w:color w:val="000000"/>
          <w:sz w:val="24"/>
          <w:szCs w:val="24"/>
          <w:lang w:val="ru-RU"/>
        </w:rPr>
      </w:pPr>
      <w:bookmarkStart w:id="475" w:name="_Toc60542369"/>
      <w:bookmarkStart w:id="476" w:name="_Toc69261462"/>
      <w:bookmarkStart w:id="477" w:name="_Toc234322432"/>
      <w:r w:rsidRPr="004D39DA">
        <w:rPr>
          <w:rFonts w:ascii="Times New Roman" w:hAnsi="Times New Roman"/>
          <w:color w:val="000000"/>
          <w:sz w:val="24"/>
          <w:szCs w:val="24"/>
          <w:lang w:val="ru-RU"/>
        </w:rPr>
        <w:t xml:space="preserve">СТАТЬЯ </w:t>
      </w:r>
      <w:r w:rsidR="001F098A" w:rsidRPr="004D39DA">
        <w:rPr>
          <w:rFonts w:ascii="Times New Roman" w:hAnsi="Times New Roman"/>
          <w:color w:val="000000"/>
          <w:sz w:val="24"/>
          <w:szCs w:val="24"/>
          <w:lang w:val="ru-RU"/>
        </w:rPr>
        <w:t>10</w:t>
      </w:r>
      <w:r w:rsidR="002078AA" w:rsidRPr="004D39DA">
        <w:rPr>
          <w:rFonts w:ascii="Times New Roman" w:hAnsi="Times New Roman"/>
          <w:color w:val="000000"/>
          <w:sz w:val="24"/>
          <w:szCs w:val="24"/>
          <w:lang w:val="ru-RU"/>
        </w:rPr>
        <w:t>4</w:t>
      </w:r>
      <w:r w:rsidRPr="004D39DA">
        <w:rPr>
          <w:rFonts w:ascii="Times New Roman" w:hAnsi="Times New Roman"/>
          <w:color w:val="000000"/>
          <w:sz w:val="24"/>
          <w:szCs w:val="24"/>
          <w:lang w:val="ru-RU"/>
        </w:rPr>
        <w:t xml:space="preserve"> – РАСХОДНЫЕ МАТЕРИАЛЫ </w:t>
      </w:r>
      <w:bookmarkEnd w:id="475"/>
      <w:bookmarkEnd w:id="476"/>
      <w:r w:rsidRPr="004D39DA">
        <w:rPr>
          <w:rFonts w:ascii="Times New Roman" w:hAnsi="Times New Roman"/>
          <w:color w:val="000000"/>
          <w:sz w:val="24"/>
          <w:szCs w:val="24"/>
          <w:lang w:val="ru-RU"/>
        </w:rPr>
        <w:t>И ОБОРУДОВАНИЕ</w:t>
      </w:r>
      <w:bookmarkEnd w:id="477"/>
    </w:p>
    <w:p w14:paraId="5662376D" w14:textId="52E48E1F" w:rsidR="00D70388" w:rsidRPr="004D39DA" w:rsidRDefault="002078AA" w:rsidP="00D70388">
      <w:pPr>
        <w:autoSpaceDE w:val="0"/>
        <w:autoSpaceDN w:val="0"/>
        <w:adjustRightInd w:val="0"/>
        <w:jc w:val="both"/>
        <w:rPr>
          <w:rFonts w:ascii="Times New Roman" w:hAnsi="Times New Roman"/>
          <w:sz w:val="24"/>
          <w:lang w:val="ru-RU"/>
        </w:rPr>
      </w:pPr>
      <w:r w:rsidRPr="004D39DA">
        <w:rPr>
          <w:rFonts w:ascii="Times New Roman" w:hAnsi="Times New Roman"/>
          <w:sz w:val="24"/>
          <w:lang w:val="ru-RU"/>
        </w:rPr>
        <w:t>104</w:t>
      </w:r>
      <w:r w:rsidR="00D70388" w:rsidRPr="004D39DA">
        <w:rPr>
          <w:rFonts w:ascii="Times New Roman" w:hAnsi="Times New Roman"/>
          <w:sz w:val="24"/>
          <w:lang w:val="ru-RU"/>
        </w:rPr>
        <w:t>.1</w:t>
      </w:r>
      <w:r w:rsidR="00586B11" w:rsidRPr="004D39DA">
        <w:rPr>
          <w:rFonts w:ascii="Times New Roman" w:hAnsi="Times New Roman"/>
          <w:sz w:val="24"/>
          <w:lang w:val="ru-RU"/>
        </w:rPr>
        <w:t>.</w:t>
      </w:r>
      <w:r w:rsidR="00D70388" w:rsidRPr="004D39DA">
        <w:rPr>
          <w:rFonts w:ascii="Times New Roman" w:hAnsi="Times New Roman"/>
          <w:sz w:val="24"/>
          <w:lang w:val="ru-RU"/>
        </w:rPr>
        <w:tab/>
        <w:t xml:space="preserve">Заказчик отвечает за предоставление топлива, обсадных труб и кондуктора, если другое не обозначено в каком-либо другом месте Договора, и если требования Заказчика по предоставлению промывочной воды превышает количество воды, производимое </w:t>
      </w:r>
      <w:r w:rsidR="00567559" w:rsidRPr="004D39DA">
        <w:rPr>
          <w:rFonts w:ascii="Times New Roman" w:hAnsi="Times New Roman"/>
          <w:sz w:val="24"/>
          <w:lang w:val="ru-RU"/>
        </w:rPr>
        <w:t>Исполнителем</w:t>
      </w:r>
      <w:r w:rsidR="00D70388" w:rsidRPr="004D39DA">
        <w:rPr>
          <w:rFonts w:ascii="Times New Roman" w:hAnsi="Times New Roman"/>
          <w:sz w:val="24"/>
          <w:lang w:val="ru-RU"/>
        </w:rPr>
        <w:t xml:space="preserve"> на борту, недостающее количество предоставляется </w:t>
      </w:r>
      <w:r w:rsidR="002D283A" w:rsidRPr="004D39DA">
        <w:rPr>
          <w:rFonts w:ascii="Times New Roman" w:hAnsi="Times New Roman"/>
          <w:sz w:val="24"/>
          <w:lang w:val="ru-RU"/>
        </w:rPr>
        <w:t>Заказчиком.</w:t>
      </w:r>
    </w:p>
    <w:p w14:paraId="294CF225" w14:textId="77777777" w:rsidR="009A3FD6" w:rsidRPr="004D39DA" w:rsidRDefault="00D70388">
      <w:pPr>
        <w:pStyle w:val="10"/>
        <w:spacing w:before="0"/>
        <w:rPr>
          <w:rFonts w:ascii="Times New Roman" w:hAnsi="Times New Roman"/>
          <w:color w:val="000000"/>
          <w:sz w:val="24"/>
          <w:szCs w:val="24"/>
          <w:lang w:val="ru-RU"/>
        </w:rPr>
      </w:pPr>
      <w:bookmarkStart w:id="478" w:name="_Toc60542370"/>
      <w:bookmarkStart w:id="479" w:name="_Toc69261463"/>
      <w:bookmarkStart w:id="480" w:name="_Toc234322433"/>
      <w:r w:rsidRPr="004D39DA">
        <w:rPr>
          <w:rFonts w:ascii="Times New Roman" w:hAnsi="Times New Roman"/>
          <w:color w:val="000000"/>
          <w:sz w:val="24"/>
          <w:szCs w:val="24"/>
          <w:lang w:val="ru-RU"/>
        </w:rPr>
        <w:lastRenderedPageBreak/>
        <w:t>СТАТЬЯ 10</w:t>
      </w:r>
      <w:r w:rsidR="002078AA" w:rsidRPr="004D39DA">
        <w:rPr>
          <w:rFonts w:ascii="Times New Roman" w:hAnsi="Times New Roman"/>
          <w:color w:val="000000"/>
          <w:sz w:val="24"/>
          <w:szCs w:val="24"/>
          <w:lang w:val="ru-RU"/>
        </w:rPr>
        <w:t>5</w:t>
      </w:r>
      <w:r w:rsidRPr="004D39DA">
        <w:rPr>
          <w:rFonts w:ascii="Times New Roman" w:hAnsi="Times New Roman"/>
          <w:color w:val="000000"/>
          <w:sz w:val="24"/>
          <w:szCs w:val="24"/>
          <w:lang w:val="ru-RU"/>
        </w:rPr>
        <w:t xml:space="preserve"> – УСЛУГИ, СОПУТСТВУЮЩИЕ БУРЕНИЮ</w:t>
      </w:r>
      <w:bookmarkEnd w:id="478"/>
      <w:bookmarkEnd w:id="479"/>
      <w:bookmarkEnd w:id="480"/>
    </w:p>
    <w:p w14:paraId="07F23C2D" w14:textId="77777777" w:rsidR="00D70388" w:rsidRPr="004D39DA" w:rsidRDefault="00D70388" w:rsidP="00D70388">
      <w:pPr>
        <w:pStyle w:val="a7"/>
        <w:spacing w:after="0"/>
        <w:rPr>
          <w:rFonts w:ascii="Times New Roman" w:hAnsi="Times New Roman"/>
          <w:sz w:val="24"/>
          <w:lang w:val="ru-RU"/>
        </w:rPr>
      </w:pPr>
      <w:r w:rsidRPr="004D39DA">
        <w:rPr>
          <w:rFonts w:ascii="Times New Roman" w:hAnsi="Times New Roman"/>
          <w:sz w:val="24"/>
          <w:lang w:val="ru-RU"/>
        </w:rPr>
        <w:t>10</w:t>
      </w:r>
      <w:r w:rsidR="002078AA" w:rsidRPr="004D39DA">
        <w:rPr>
          <w:rFonts w:ascii="Times New Roman" w:hAnsi="Times New Roman"/>
          <w:sz w:val="24"/>
          <w:lang w:val="ru-RU"/>
        </w:rPr>
        <w:t>5</w:t>
      </w:r>
      <w:r w:rsidRPr="004D39DA">
        <w:rPr>
          <w:rFonts w:ascii="Times New Roman" w:hAnsi="Times New Roman"/>
          <w:sz w:val="24"/>
          <w:lang w:val="ru-RU"/>
        </w:rPr>
        <w:t>.1</w:t>
      </w:r>
      <w:r w:rsidR="00586B11" w:rsidRPr="004D39DA">
        <w:rPr>
          <w:rFonts w:ascii="Times New Roman" w:hAnsi="Times New Roman"/>
          <w:sz w:val="24"/>
          <w:lang w:val="ru-RU"/>
        </w:rPr>
        <w:t>.</w:t>
      </w:r>
      <w:r w:rsidRPr="004D39DA">
        <w:rPr>
          <w:rFonts w:ascii="Times New Roman" w:hAnsi="Times New Roman"/>
          <w:sz w:val="24"/>
          <w:lang w:val="ru-RU"/>
        </w:rPr>
        <w:tab/>
        <w:t xml:space="preserve">Если не указывается, что это должен делать </w:t>
      </w:r>
      <w:r w:rsidR="005E0BA6" w:rsidRPr="004D39DA">
        <w:rPr>
          <w:rFonts w:ascii="Times New Roman" w:hAnsi="Times New Roman"/>
          <w:sz w:val="24"/>
          <w:lang w:val="ru-RU"/>
        </w:rPr>
        <w:t>Исполнитель</w:t>
      </w:r>
      <w:r w:rsidRPr="004D39DA">
        <w:rPr>
          <w:rFonts w:ascii="Times New Roman" w:hAnsi="Times New Roman"/>
          <w:sz w:val="24"/>
          <w:lang w:val="ru-RU"/>
        </w:rPr>
        <w:t xml:space="preserve">, то Заказчик или Другой </w:t>
      </w:r>
      <w:r w:rsidR="005E0BA6" w:rsidRPr="004D39DA">
        <w:rPr>
          <w:rFonts w:ascii="Times New Roman" w:hAnsi="Times New Roman"/>
          <w:sz w:val="24"/>
          <w:lang w:val="ru-RU"/>
        </w:rPr>
        <w:t>Исполнитель</w:t>
      </w:r>
      <w:r w:rsidRPr="004D39DA">
        <w:rPr>
          <w:rFonts w:ascii="Times New Roman" w:hAnsi="Times New Roman"/>
          <w:sz w:val="24"/>
          <w:lang w:val="ru-RU"/>
        </w:rPr>
        <w:t xml:space="preserve"> предоставляют следующие услуги:</w:t>
      </w:r>
    </w:p>
    <w:p w14:paraId="72FB4FCE" w14:textId="77777777" w:rsidR="00051372" w:rsidRPr="004D39DA" w:rsidRDefault="00D70388"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авиационные услуги, услуги вертолета для сообщения только между Б</w:t>
      </w:r>
      <w:r w:rsidR="006F3694" w:rsidRPr="004D39DA">
        <w:rPr>
          <w:rFonts w:ascii="Times New Roman" w:hAnsi="Times New Roman"/>
          <w:sz w:val="24"/>
          <w:szCs w:val="24"/>
          <w:lang w:val="ru-RU"/>
        </w:rPr>
        <w:t>уровой установкой</w:t>
      </w:r>
      <w:r w:rsidRPr="004D39DA">
        <w:rPr>
          <w:rFonts w:ascii="Times New Roman" w:hAnsi="Times New Roman"/>
          <w:sz w:val="24"/>
          <w:szCs w:val="24"/>
          <w:lang w:val="ru-RU"/>
        </w:rPr>
        <w:t xml:space="preserve"> и Авиационной базой Заказчика;</w:t>
      </w:r>
    </w:p>
    <w:p w14:paraId="2E317A4A" w14:textId="77777777" w:rsidR="00051372" w:rsidRPr="004D39DA" w:rsidRDefault="00D70388"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услуги вспомогательных судов и судов снабжения;</w:t>
      </w:r>
    </w:p>
    <w:p w14:paraId="3B2D2474" w14:textId="252D2DFB"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услуги позиционирования </w:t>
      </w:r>
      <w:r w:rsidR="00D14E49" w:rsidRPr="004D39DA">
        <w:rPr>
          <w:rFonts w:ascii="Times New Roman" w:hAnsi="Times New Roman"/>
          <w:sz w:val="24"/>
          <w:szCs w:val="24"/>
          <w:lang w:val="ru-RU"/>
        </w:rPr>
        <w:t>ПБУ</w:t>
      </w:r>
      <w:r w:rsidRPr="004D39DA">
        <w:rPr>
          <w:rFonts w:ascii="Times New Roman" w:hAnsi="Times New Roman"/>
          <w:sz w:val="24"/>
          <w:szCs w:val="24"/>
          <w:lang w:val="ru-RU"/>
        </w:rPr>
        <w:t>;</w:t>
      </w:r>
    </w:p>
    <w:p w14:paraId="4DDC3920"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цементирование, цемент, химреагенты, оборудование обсадной колонны, насосные и специальные инструменты;</w:t>
      </w:r>
    </w:p>
    <w:p w14:paraId="1488694E"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приготовление растворов и работы с химреагентами;</w:t>
      </w:r>
    </w:p>
    <w:p w14:paraId="503C7F4C"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анализ проб бурового раствора;</w:t>
      </w:r>
    </w:p>
    <w:p w14:paraId="3BEC55A9"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контроль искривления ствола скважины, </w:t>
      </w:r>
      <w:r w:rsidRPr="004D39DA">
        <w:rPr>
          <w:rFonts w:ascii="Times New Roman" w:hAnsi="Times New Roman"/>
          <w:sz w:val="24"/>
          <w:szCs w:val="24"/>
        </w:rPr>
        <w:t>MWD</w:t>
      </w:r>
      <w:r w:rsidRPr="004D39DA">
        <w:rPr>
          <w:rFonts w:ascii="Times New Roman" w:hAnsi="Times New Roman"/>
          <w:sz w:val="24"/>
          <w:szCs w:val="24"/>
          <w:lang w:val="ru-RU"/>
        </w:rPr>
        <w:t>/</w:t>
      </w:r>
      <w:r w:rsidRPr="004D39DA">
        <w:rPr>
          <w:rFonts w:ascii="Times New Roman" w:hAnsi="Times New Roman"/>
          <w:sz w:val="24"/>
          <w:szCs w:val="24"/>
        </w:rPr>
        <w:t>LWD</w:t>
      </w:r>
      <w:r w:rsidRPr="004D39DA">
        <w:rPr>
          <w:rFonts w:ascii="Times New Roman" w:hAnsi="Times New Roman"/>
          <w:sz w:val="24"/>
          <w:szCs w:val="24"/>
          <w:lang w:val="ru-RU"/>
        </w:rPr>
        <w:t>, каротаж во время бурения, отбор керна, керноотборник;</w:t>
      </w:r>
    </w:p>
    <w:p w14:paraId="749F0012"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электрокаротаж;</w:t>
      </w:r>
    </w:p>
    <w:p w14:paraId="12D29DEA"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ловильные и фрезеровочные работы;</w:t>
      </w:r>
    </w:p>
    <w:p w14:paraId="3500D8B9"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rPr>
      </w:pPr>
      <w:r w:rsidRPr="004D39DA">
        <w:rPr>
          <w:rFonts w:ascii="Times New Roman" w:hAnsi="Times New Roman"/>
          <w:sz w:val="24"/>
          <w:szCs w:val="24"/>
          <w:lang w:val="ru-RU"/>
        </w:rPr>
        <w:t>тестирование скважины</w:t>
      </w:r>
      <w:r w:rsidRPr="004D39DA">
        <w:rPr>
          <w:rFonts w:ascii="Times New Roman" w:hAnsi="Times New Roman"/>
          <w:sz w:val="24"/>
          <w:szCs w:val="24"/>
        </w:rPr>
        <w:t>;</w:t>
      </w:r>
    </w:p>
    <w:p w14:paraId="7C870C51"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устьевое оборудование, спусковой инструмент, услуги;</w:t>
      </w:r>
    </w:p>
    <w:p w14:paraId="63F07AD5"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стимуляцию скважины;</w:t>
      </w:r>
    </w:p>
    <w:p w14:paraId="1BA51D84"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 НКТ;</w:t>
      </w:r>
    </w:p>
    <w:p w14:paraId="286A0627"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услуги по спуску обсадной колонны-хвостовика;</w:t>
      </w:r>
    </w:p>
    <w:p w14:paraId="067ADEAA"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услуги по завершению скважины;</w:t>
      </w:r>
    </w:p>
    <w:p w14:paraId="32BCC0BA"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услуги по гравийной набивке;</w:t>
      </w:r>
    </w:p>
    <w:p w14:paraId="0E3A766A"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спуск насосно-компрессорных труб;</w:t>
      </w:r>
    </w:p>
    <w:p w14:paraId="73DD87FD"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фонтанная арматура и подвески фланцевой колонны; </w:t>
      </w:r>
    </w:p>
    <w:p w14:paraId="14B6D9B1"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соляной (минеральный) раствор.</w:t>
      </w:r>
    </w:p>
    <w:p w14:paraId="45CA1A9D"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Услуги по ликвидации / консервации скважины; и</w:t>
      </w:r>
    </w:p>
    <w:p w14:paraId="756BE587"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Готовность к ликвидации аварийных разливов нефти</w:t>
      </w:r>
      <w:r w:rsidR="00EA47AA" w:rsidRPr="004D39DA">
        <w:rPr>
          <w:rFonts w:ascii="Times New Roman" w:hAnsi="Times New Roman"/>
          <w:sz w:val="24"/>
          <w:szCs w:val="24"/>
          <w:lang w:val="ru-RU"/>
        </w:rPr>
        <w:t xml:space="preserve"> уровня 2 и 3</w:t>
      </w:r>
      <w:r w:rsidRPr="004D39DA">
        <w:rPr>
          <w:rFonts w:ascii="Times New Roman" w:hAnsi="Times New Roman"/>
          <w:sz w:val="24"/>
          <w:szCs w:val="24"/>
          <w:lang w:val="ru-RU"/>
        </w:rPr>
        <w:t>.</w:t>
      </w:r>
      <w:bookmarkEnd w:id="467"/>
    </w:p>
    <w:p w14:paraId="640E1249" w14:textId="77777777" w:rsidR="00B45302" w:rsidRPr="004D39DA" w:rsidRDefault="00B45302" w:rsidP="000D754C">
      <w:pPr>
        <w:pStyle w:val="Form"/>
        <w:ind w:left="0" w:firstLine="0"/>
        <w:jc w:val="center"/>
        <w:rPr>
          <w:rFonts w:ascii="Times New Roman" w:hAnsi="Times New Roman"/>
          <w:sz w:val="24"/>
          <w:szCs w:val="24"/>
          <w:lang w:val="ru-RU"/>
        </w:rPr>
      </w:pPr>
    </w:p>
    <w:p w14:paraId="0AE05DF4" w14:textId="77777777" w:rsidR="000D754C" w:rsidRPr="004D39DA" w:rsidRDefault="000D754C" w:rsidP="000D754C">
      <w:pPr>
        <w:pStyle w:val="Form"/>
        <w:ind w:left="0" w:firstLine="0"/>
        <w:jc w:val="center"/>
        <w:rPr>
          <w:rFonts w:ascii="Times New Roman" w:hAnsi="Times New Roman"/>
          <w:sz w:val="24"/>
          <w:szCs w:val="24"/>
          <w:lang w:val="ru-RU"/>
        </w:rPr>
      </w:pPr>
      <w:r w:rsidRPr="004D39DA">
        <w:rPr>
          <w:rFonts w:ascii="Times New Roman" w:hAnsi="Times New Roman"/>
          <w:sz w:val="24"/>
          <w:szCs w:val="24"/>
          <w:lang w:val="ru-RU"/>
        </w:rPr>
        <w:t xml:space="preserve">РАЗДЕЛ </w:t>
      </w:r>
      <w:r w:rsidRPr="004D39DA">
        <w:rPr>
          <w:rFonts w:ascii="Times New Roman" w:hAnsi="Times New Roman"/>
          <w:sz w:val="24"/>
          <w:szCs w:val="24"/>
        </w:rPr>
        <w:t>IX</w:t>
      </w:r>
    </w:p>
    <w:p w14:paraId="5C810E8A" w14:textId="77777777" w:rsidR="000D754C" w:rsidRPr="004D39DA" w:rsidRDefault="00D1216C" w:rsidP="00D1216C">
      <w:pPr>
        <w:jc w:val="center"/>
        <w:rPr>
          <w:rFonts w:ascii="Times New Roman" w:hAnsi="Times New Roman"/>
          <w:b/>
          <w:bCs/>
          <w:sz w:val="24"/>
          <w:lang w:val="ru-RU"/>
        </w:rPr>
      </w:pPr>
      <w:r w:rsidRPr="004D39DA">
        <w:rPr>
          <w:rFonts w:ascii="Times New Roman" w:hAnsi="Times New Roman"/>
          <w:b/>
          <w:bCs/>
          <w:sz w:val="24"/>
          <w:lang w:val="ru-RU"/>
        </w:rPr>
        <w:t xml:space="preserve">МЕСТНОЕ </w:t>
      </w:r>
      <w:r w:rsidR="000D754C" w:rsidRPr="004D39DA">
        <w:rPr>
          <w:rFonts w:ascii="Times New Roman" w:hAnsi="Times New Roman"/>
          <w:b/>
          <w:bCs/>
          <w:sz w:val="24"/>
          <w:lang w:val="ru-RU"/>
        </w:rPr>
        <w:t>СОДЕРЖАНИЕ В УСЛУГАХ (РАБОТАХ)</w:t>
      </w:r>
    </w:p>
    <w:p w14:paraId="4C72DB5A" w14:textId="77777777" w:rsidR="00F4203A" w:rsidRPr="004D39DA" w:rsidRDefault="00F4203A" w:rsidP="00F4203A">
      <w:pPr>
        <w:pStyle w:val="10"/>
        <w:spacing w:before="0"/>
        <w:rPr>
          <w:rFonts w:ascii="Times New Roman" w:hAnsi="Times New Roman"/>
          <w:color w:val="000000"/>
          <w:sz w:val="24"/>
          <w:szCs w:val="24"/>
          <w:lang w:val="ru-RU"/>
        </w:rPr>
      </w:pPr>
      <w:r w:rsidRPr="004D39DA">
        <w:rPr>
          <w:rFonts w:ascii="Times New Roman" w:hAnsi="Times New Roman"/>
          <w:color w:val="000000"/>
          <w:sz w:val="24"/>
          <w:szCs w:val="24"/>
          <w:lang w:val="ru-RU"/>
        </w:rPr>
        <w:t>СТАТЬЯ 106 – МЕСТНОЕ СОДЕРЖАНИЕ В УСЛУГАХ (РАБОТАХ)</w:t>
      </w:r>
    </w:p>
    <w:p w14:paraId="6D55E109" w14:textId="2BF0F86E" w:rsidR="009A3FD6" w:rsidRPr="004D39DA" w:rsidRDefault="006332BC" w:rsidP="003524BE">
      <w:pPr>
        <w:pStyle w:val="aff3"/>
        <w:numPr>
          <w:ilvl w:val="1"/>
          <w:numId w:val="118"/>
        </w:numPr>
        <w:ind w:left="0" w:firstLine="0"/>
        <w:jc w:val="both"/>
        <w:rPr>
          <w:rFonts w:ascii="Times New Roman" w:hAnsi="Times New Roman"/>
          <w:sz w:val="24"/>
          <w:lang w:val="ru-RU"/>
        </w:rPr>
      </w:pPr>
      <w:r w:rsidRPr="004D39DA">
        <w:rPr>
          <w:rFonts w:ascii="Times New Roman" w:eastAsia="Malgun Gothic" w:hAnsi="Times New Roman"/>
          <w:bCs/>
          <w:sz w:val="24"/>
          <w:lang w:val="ru-RU"/>
        </w:rPr>
        <w:t>Исполнитель, обязан представить Заказчику сведения по доле местное содержания в Услугах, рассчитанные согласно Единой методике расчета организациями местного содержания при закупке товаров, работ и услуг, утвержденной приказом Министра по инвестициям и развитию Республики Казахстан от 30 января 2015 года №87 (далее- Методика)</w:t>
      </w:r>
      <w:r w:rsidR="005E334D" w:rsidRPr="004D39DA">
        <w:rPr>
          <w:rFonts w:ascii="Times New Roman" w:hAnsi="Times New Roman"/>
          <w:bCs/>
          <w:sz w:val="24"/>
          <w:lang w:val="ru-RU"/>
        </w:rPr>
        <w:t>.</w:t>
      </w:r>
    </w:p>
    <w:p w14:paraId="12A71234" w14:textId="1F9A4B25" w:rsidR="00051372" w:rsidRPr="004D39DA" w:rsidRDefault="005E334D" w:rsidP="003524BE">
      <w:pPr>
        <w:pStyle w:val="aff3"/>
        <w:numPr>
          <w:ilvl w:val="1"/>
          <w:numId w:val="118"/>
        </w:numPr>
        <w:ind w:left="0" w:firstLine="0"/>
        <w:jc w:val="both"/>
        <w:rPr>
          <w:rFonts w:ascii="Times New Roman" w:hAnsi="Times New Roman"/>
          <w:sz w:val="24"/>
          <w:lang w:val="ru-RU"/>
        </w:rPr>
      </w:pPr>
      <w:r w:rsidRPr="004D39DA">
        <w:rPr>
          <w:rFonts w:ascii="Times New Roman" w:hAnsi="Times New Roman"/>
          <w:bCs/>
          <w:sz w:val="24"/>
          <w:lang w:val="ru-RU"/>
        </w:rPr>
        <w:t xml:space="preserve">Обязательство по доле местного содержания в Услугах составляет </w:t>
      </w:r>
      <w:r w:rsidR="00026BE0" w:rsidRPr="004D39DA">
        <w:rPr>
          <w:rFonts w:ascii="Times New Roman" w:hAnsi="Times New Roman"/>
          <w:bCs/>
          <w:sz w:val="24"/>
          <w:lang w:val="ru-RU"/>
        </w:rPr>
        <w:t xml:space="preserve"> % </w:t>
      </w:r>
      <w:r w:rsidRPr="004D39DA">
        <w:rPr>
          <w:rFonts w:ascii="Times New Roman" w:hAnsi="Times New Roman"/>
          <w:bCs/>
          <w:sz w:val="24"/>
          <w:lang w:val="ru-RU"/>
        </w:rPr>
        <w:t>();</w:t>
      </w:r>
      <w:r w:rsidR="000D754C" w:rsidRPr="004D39DA">
        <w:rPr>
          <w:rFonts w:ascii="Times New Roman" w:hAnsi="Times New Roman"/>
          <w:sz w:val="24"/>
          <w:lang w:val="ru-RU"/>
        </w:rPr>
        <w:t xml:space="preserve"> </w:t>
      </w:r>
    </w:p>
    <w:p w14:paraId="2E721927" w14:textId="1F10CC37" w:rsidR="00051372" w:rsidRPr="004D39DA" w:rsidRDefault="00940771" w:rsidP="003524BE">
      <w:pPr>
        <w:pStyle w:val="aff3"/>
        <w:numPr>
          <w:ilvl w:val="1"/>
          <w:numId w:val="118"/>
        </w:numPr>
        <w:ind w:left="0" w:firstLine="0"/>
        <w:jc w:val="both"/>
        <w:rPr>
          <w:rFonts w:ascii="Times New Roman" w:hAnsi="Times New Roman"/>
          <w:sz w:val="24"/>
          <w:lang w:val="ru-RU"/>
        </w:rPr>
      </w:pPr>
      <w:r w:rsidRPr="004D39DA">
        <w:rPr>
          <w:rFonts w:ascii="Times New Roman" w:eastAsia="Malgun Gothic" w:hAnsi="Times New Roman"/>
          <w:bCs/>
          <w:sz w:val="24"/>
          <w:lang w:val="ru-RU"/>
        </w:rPr>
        <w:t xml:space="preserve">Исполнитель обязан вместе с счет-фактурой и актом оказанных услуг представлять отчетность </w:t>
      </w:r>
      <w:r w:rsidR="00026BE0" w:rsidRPr="004D39DA">
        <w:rPr>
          <w:rFonts w:ascii="Times New Roman" w:eastAsia="Malgun Gothic" w:hAnsi="Times New Roman"/>
          <w:bCs/>
          <w:sz w:val="24"/>
          <w:lang w:val="ru-RU"/>
        </w:rPr>
        <w:t>по-местному</w:t>
      </w:r>
      <w:r w:rsidRPr="004D39DA">
        <w:rPr>
          <w:rFonts w:ascii="Times New Roman" w:eastAsia="Malgun Gothic" w:hAnsi="Times New Roman"/>
          <w:bCs/>
          <w:sz w:val="24"/>
          <w:lang w:val="ru-RU"/>
        </w:rPr>
        <w:t xml:space="preserve"> содержания в Услугах с приведенным расчетом по формуле согласно Методике. В случае не предоставления отчетности по местному содержанию Заказчик в праве отказаться от подписания акта и производства оплаты, при этом такой отказ не влечет ответственности Заказчика предусмотренной в Законодательством и настоящим договором</w:t>
      </w:r>
      <w:r w:rsidR="005E334D" w:rsidRPr="004D39DA">
        <w:rPr>
          <w:rFonts w:ascii="Times New Roman" w:hAnsi="Times New Roman"/>
          <w:bCs/>
          <w:sz w:val="24"/>
          <w:lang w:val="ru-RU"/>
        </w:rPr>
        <w:t>.</w:t>
      </w:r>
      <w:r w:rsidR="000D754C" w:rsidRPr="004D39DA">
        <w:rPr>
          <w:rFonts w:ascii="Times New Roman" w:hAnsi="Times New Roman"/>
          <w:sz w:val="24"/>
          <w:lang w:val="ru-RU"/>
        </w:rPr>
        <w:t xml:space="preserve">  </w:t>
      </w:r>
    </w:p>
    <w:p w14:paraId="6A3BB2D9" w14:textId="256114D1" w:rsidR="00051372" w:rsidRPr="004D39DA" w:rsidRDefault="00940771" w:rsidP="003524BE">
      <w:pPr>
        <w:pStyle w:val="aff3"/>
        <w:numPr>
          <w:ilvl w:val="1"/>
          <w:numId w:val="118"/>
        </w:numPr>
        <w:ind w:left="0" w:firstLine="0"/>
        <w:jc w:val="both"/>
        <w:rPr>
          <w:rFonts w:ascii="Times New Roman" w:hAnsi="Times New Roman"/>
          <w:sz w:val="24"/>
          <w:lang w:val="ru-RU"/>
        </w:rPr>
      </w:pPr>
      <w:r w:rsidRPr="004D39DA">
        <w:rPr>
          <w:rFonts w:ascii="Times New Roman" w:eastAsia="Malgun Gothic" w:hAnsi="Times New Roman"/>
          <w:bCs/>
          <w:sz w:val="24"/>
          <w:lang w:val="ru-RU"/>
        </w:rPr>
        <w:t>Исполнитель несет ответственность за неисполнение обязательств по доле местного содержания, несвоевременное предоставление отчетности по местному содержанию и предоставление недостоверной отчетности в виде штрафа в размере 5%, а также 0,15% за каждый 1% невыполненного местного содержания, от общей стоимости настоящего договора, но не более 15% от общей стоимости настоящего договора</w:t>
      </w:r>
      <w:r w:rsidR="005E334D" w:rsidRPr="004D39DA">
        <w:rPr>
          <w:rFonts w:ascii="Times New Roman" w:hAnsi="Times New Roman"/>
          <w:bCs/>
          <w:sz w:val="24"/>
          <w:lang w:val="ru-RU"/>
        </w:rPr>
        <w:t>.</w:t>
      </w:r>
    </w:p>
    <w:p w14:paraId="0F492C31" w14:textId="7D13F742" w:rsidR="00051372" w:rsidRPr="004D39DA" w:rsidRDefault="00940771" w:rsidP="003524BE">
      <w:pPr>
        <w:pStyle w:val="aff3"/>
        <w:numPr>
          <w:ilvl w:val="1"/>
          <w:numId w:val="118"/>
        </w:numPr>
        <w:ind w:left="0" w:firstLine="0"/>
        <w:jc w:val="both"/>
        <w:rPr>
          <w:rFonts w:ascii="Times New Roman" w:hAnsi="Times New Roman"/>
          <w:sz w:val="24"/>
          <w:lang w:val="ru-RU"/>
        </w:rPr>
      </w:pPr>
      <w:r w:rsidRPr="004D39DA">
        <w:rPr>
          <w:rFonts w:ascii="Times New Roman" w:eastAsia="Malgun Gothic" w:hAnsi="Times New Roman"/>
          <w:bCs/>
          <w:sz w:val="24"/>
          <w:lang w:val="ru-RU"/>
        </w:rPr>
        <w:t xml:space="preserve">Заказчик вправе проводить проверку предоставленных Исполнителем сведений путем направления запросов как непосредственно Исполнителю, так и в любые </w:t>
      </w:r>
      <w:r w:rsidRPr="004D39DA">
        <w:rPr>
          <w:rFonts w:ascii="Times New Roman" w:eastAsia="Malgun Gothic" w:hAnsi="Times New Roman"/>
          <w:bCs/>
          <w:sz w:val="24"/>
          <w:lang w:val="ru-RU"/>
        </w:rPr>
        <w:lastRenderedPageBreak/>
        <w:t>организации и учреждения, а также путем проведения выездных аудитов в офис Исполнителя</w:t>
      </w:r>
      <w:r w:rsidR="005E334D" w:rsidRPr="004D39DA">
        <w:rPr>
          <w:rFonts w:ascii="Times New Roman" w:hAnsi="Times New Roman"/>
          <w:bCs/>
          <w:sz w:val="24"/>
          <w:lang w:val="ru-RU"/>
        </w:rPr>
        <w:t>.</w:t>
      </w:r>
    </w:p>
    <w:p w14:paraId="053102DC" w14:textId="4026EB4B" w:rsidR="00051372" w:rsidRPr="004D39DA" w:rsidRDefault="00313902" w:rsidP="003524BE">
      <w:pPr>
        <w:pStyle w:val="aff3"/>
        <w:numPr>
          <w:ilvl w:val="1"/>
          <w:numId w:val="118"/>
        </w:numPr>
        <w:ind w:left="0" w:firstLine="0"/>
        <w:jc w:val="both"/>
        <w:rPr>
          <w:rFonts w:ascii="Times New Roman" w:hAnsi="Times New Roman"/>
          <w:sz w:val="24"/>
          <w:lang w:val="ru-RU"/>
        </w:rPr>
      </w:pPr>
      <w:r w:rsidRPr="004D39DA">
        <w:rPr>
          <w:rFonts w:ascii="Times New Roman" w:eastAsia="Malgun Gothic" w:hAnsi="Times New Roman"/>
          <w:bCs/>
          <w:sz w:val="24"/>
          <w:lang w:val="ru-RU"/>
        </w:rPr>
        <w:t>Заказчик имеет право в одностороннем порядке отказаться от исполнения настоящего договора и от лица Недропользователя требовать возмещения убытков в случае предоставления Исполнителем недостоверной информации по доле местного содержания в оказываемых Услугах. При этом настоящий договор, в части дальнейшего выполнения договорных обязательств, будет считаться прекращенным с момента получения Исполнителем письменного уведомления, в части взаиморасчетов по обязательствам, выполненным на момент получения уведомления, настоящий договор будет действовать до завершения взаиморасчетов</w:t>
      </w:r>
      <w:r w:rsidR="005E334D" w:rsidRPr="004D39DA">
        <w:rPr>
          <w:rFonts w:ascii="Times New Roman" w:hAnsi="Times New Roman"/>
          <w:sz w:val="24"/>
          <w:lang w:val="ru-RU"/>
        </w:rPr>
        <w:t>.</w:t>
      </w:r>
    </w:p>
    <w:p w14:paraId="44476818" w14:textId="40F25FFB" w:rsidR="00051372" w:rsidRPr="004D39DA" w:rsidRDefault="00313902" w:rsidP="003524BE">
      <w:pPr>
        <w:pStyle w:val="aff3"/>
        <w:numPr>
          <w:ilvl w:val="1"/>
          <w:numId w:val="118"/>
        </w:numPr>
        <w:ind w:left="0" w:firstLine="0"/>
        <w:jc w:val="both"/>
        <w:rPr>
          <w:rFonts w:ascii="Times New Roman" w:hAnsi="Times New Roman"/>
          <w:sz w:val="24"/>
          <w:lang w:val="ru-RU"/>
        </w:rPr>
      </w:pPr>
      <w:r w:rsidRPr="004D39DA">
        <w:rPr>
          <w:rFonts w:ascii="Times New Roman" w:eastAsia="Malgun Gothic" w:hAnsi="Times New Roman"/>
          <w:bCs/>
          <w:sz w:val="24"/>
          <w:lang w:val="ru-RU"/>
        </w:rPr>
        <w:t>За неисполнение принятых обязательств по местному содержанию Заказчик имеет право без каких-либо санкций, штрафов, со стороны Исполнителя, расторгнуть настоящий договор, предупредив Исполнителя за 3 (три) календарных дня, оплатив фактический объем услуг</w:t>
      </w:r>
      <w:r w:rsidR="005E334D" w:rsidRPr="004D39DA">
        <w:rPr>
          <w:rFonts w:ascii="Times New Roman" w:hAnsi="Times New Roman"/>
          <w:bCs/>
          <w:sz w:val="24"/>
          <w:lang w:val="ru-RU"/>
        </w:rPr>
        <w:t>.</w:t>
      </w:r>
    </w:p>
    <w:p w14:paraId="02714713" w14:textId="061BB61E" w:rsidR="005E334D" w:rsidRPr="004D39DA" w:rsidRDefault="00313902" w:rsidP="003524BE">
      <w:pPr>
        <w:pStyle w:val="aff3"/>
        <w:numPr>
          <w:ilvl w:val="1"/>
          <w:numId w:val="118"/>
        </w:numPr>
        <w:ind w:left="0" w:firstLine="0"/>
        <w:jc w:val="both"/>
        <w:rPr>
          <w:rFonts w:ascii="Times New Roman" w:hAnsi="Times New Roman"/>
          <w:sz w:val="24"/>
          <w:lang w:val="ru-RU"/>
        </w:rPr>
      </w:pPr>
      <w:r w:rsidRPr="004D39DA">
        <w:rPr>
          <w:rFonts w:ascii="Times New Roman" w:eastAsia="Malgun Gothic" w:hAnsi="Times New Roman"/>
          <w:bCs/>
          <w:sz w:val="24"/>
          <w:lang w:val="ru-RU"/>
        </w:rPr>
        <w:t xml:space="preserve">При выполнении обязательств по настоящему договору, </w:t>
      </w:r>
      <w:r w:rsidRPr="004D39DA">
        <w:rPr>
          <w:rFonts w:ascii="Times New Roman" w:eastAsia="Malgun Gothic" w:hAnsi="Times New Roman"/>
          <w:sz w:val="24"/>
          <w:lang w:val="ru-RU"/>
        </w:rPr>
        <w:t>Исполнитель</w:t>
      </w:r>
      <w:r w:rsidRPr="004D39DA">
        <w:rPr>
          <w:rFonts w:ascii="Times New Roman" w:eastAsia="Malgun Gothic" w:hAnsi="Times New Roman"/>
          <w:bCs/>
          <w:sz w:val="24"/>
          <w:lang w:val="ru-RU"/>
        </w:rPr>
        <w:t xml:space="preserve"> должен обеспечить равные условия и оплаты труда для Казахстанского персонала по отношению к привлеченным иностранным работникам, включая Казахстанский персонал, занятый на субподрядных работах за равный опыт, квалификацию, должность, задания и обязанности</w:t>
      </w:r>
      <w:r w:rsidR="005E334D" w:rsidRPr="004D39DA">
        <w:rPr>
          <w:rFonts w:ascii="Times New Roman" w:hAnsi="Times New Roman"/>
          <w:bCs/>
          <w:sz w:val="24"/>
          <w:lang w:val="ru-RU"/>
        </w:rPr>
        <w:t>.</w:t>
      </w:r>
    </w:p>
    <w:p w14:paraId="44972DE5" w14:textId="77777777" w:rsidR="00CD64F7" w:rsidRPr="004D39DA" w:rsidRDefault="00CD64F7" w:rsidP="00CD64F7">
      <w:pPr>
        <w:jc w:val="center"/>
        <w:rPr>
          <w:rFonts w:ascii="Times New Roman" w:hAnsi="Times New Roman"/>
          <w:sz w:val="24"/>
          <w:lang w:val="ru-RU"/>
        </w:rPr>
      </w:pPr>
    </w:p>
    <w:p w14:paraId="76C88141" w14:textId="77777777" w:rsidR="000D754C" w:rsidRPr="004D39DA" w:rsidRDefault="000D754C" w:rsidP="00CD64F7">
      <w:pPr>
        <w:jc w:val="center"/>
        <w:rPr>
          <w:rFonts w:ascii="Times New Roman" w:hAnsi="Times New Roman"/>
          <w:b/>
          <w:sz w:val="24"/>
          <w:lang w:val="ru-RU"/>
        </w:rPr>
      </w:pPr>
      <w:r w:rsidRPr="004D39DA">
        <w:rPr>
          <w:rFonts w:ascii="Times New Roman" w:hAnsi="Times New Roman"/>
          <w:b/>
          <w:sz w:val="24"/>
          <w:lang w:val="ru-RU"/>
        </w:rPr>
        <w:t xml:space="preserve">РАЗДЕЛ </w:t>
      </w:r>
      <w:r w:rsidRPr="004D39DA">
        <w:rPr>
          <w:rFonts w:ascii="Times New Roman" w:hAnsi="Times New Roman"/>
          <w:b/>
          <w:sz w:val="24"/>
          <w:lang w:val="en-US"/>
        </w:rPr>
        <w:t>X</w:t>
      </w:r>
    </w:p>
    <w:p w14:paraId="05139D5E" w14:textId="77777777" w:rsidR="000D754C" w:rsidRPr="004D39DA" w:rsidRDefault="000D754C" w:rsidP="000D754C">
      <w:pPr>
        <w:jc w:val="center"/>
        <w:rPr>
          <w:rFonts w:ascii="Times New Roman" w:hAnsi="Times New Roman"/>
          <w:sz w:val="24"/>
          <w:lang w:val="ru-RU"/>
        </w:rPr>
      </w:pPr>
      <w:r w:rsidRPr="004D39DA">
        <w:rPr>
          <w:rFonts w:ascii="Times New Roman" w:hAnsi="Times New Roman"/>
          <w:b/>
          <w:sz w:val="24"/>
          <w:lang w:val="ru-RU"/>
        </w:rPr>
        <w:t>АДМИНИСТРАТИВНЫЕ ИНСТРУКЦИИ</w:t>
      </w:r>
    </w:p>
    <w:p w14:paraId="07D15821" w14:textId="77777777" w:rsidR="002C4FAA" w:rsidRPr="004D39DA" w:rsidRDefault="00C27BB8" w:rsidP="00FD4D09">
      <w:pPr>
        <w:pStyle w:val="10"/>
        <w:spacing w:before="0"/>
        <w:rPr>
          <w:rFonts w:ascii="Times New Roman" w:hAnsi="Times New Roman"/>
          <w:color w:val="000000"/>
          <w:sz w:val="24"/>
          <w:szCs w:val="24"/>
          <w:lang w:val="ru-RU"/>
        </w:rPr>
      </w:pPr>
      <w:bookmarkStart w:id="481" w:name="_Toc234312447"/>
      <w:r w:rsidRPr="004D39DA">
        <w:rPr>
          <w:rFonts w:ascii="Times New Roman" w:hAnsi="Times New Roman"/>
          <w:color w:val="000000"/>
          <w:sz w:val="24"/>
          <w:szCs w:val="24"/>
          <w:lang w:val="ru-RU"/>
        </w:rPr>
        <w:t xml:space="preserve">СТАТЬЯ </w:t>
      </w:r>
      <w:r w:rsidR="00800999" w:rsidRPr="004D39DA">
        <w:rPr>
          <w:rFonts w:ascii="Times New Roman" w:hAnsi="Times New Roman"/>
          <w:color w:val="000000"/>
          <w:sz w:val="24"/>
          <w:szCs w:val="24"/>
          <w:lang w:val="ru-RU"/>
        </w:rPr>
        <w:t>10</w:t>
      </w:r>
      <w:r w:rsidR="00375300" w:rsidRPr="004D39DA">
        <w:rPr>
          <w:rFonts w:ascii="Times New Roman" w:hAnsi="Times New Roman"/>
          <w:color w:val="000000"/>
          <w:sz w:val="24"/>
          <w:szCs w:val="24"/>
          <w:lang w:val="ru-RU"/>
        </w:rPr>
        <w:t>7</w:t>
      </w:r>
      <w:r w:rsidRPr="004D39DA">
        <w:rPr>
          <w:rFonts w:ascii="Times New Roman" w:hAnsi="Times New Roman"/>
          <w:color w:val="000000"/>
          <w:sz w:val="24"/>
          <w:szCs w:val="24"/>
          <w:lang w:val="ru-RU"/>
        </w:rPr>
        <w:t xml:space="preserve"> – ВСТУПЛЕНИЕ</w:t>
      </w:r>
      <w:bookmarkEnd w:id="481"/>
    </w:p>
    <w:p w14:paraId="052E9A79" w14:textId="06E97B71" w:rsidR="002C4FAA" w:rsidRPr="004D39DA" w:rsidRDefault="00800999" w:rsidP="00FD4D09">
      <w:pPr>
        <w:jc w:val="both"/>
        <w:rPr>
          <w:rFonts w:ascii="Times New Roman" w:hAnsi="Times New Roman"/>
          <w:color w:val="000000"/>
          <w:sz w:val="24"/>
          <w:lang w:val="ru-RU"/>
        </w:rPr>
      </w:pPr>
      <w:r w:rsidRPr="004D39DA">
        <w:rPr>
          <w:rFonts w:ascii="Times New Roman" w:hAnsi="Times New Roman"/>
          <w:color w:val="000000"/>
          <w:sz w:val="24"/>
          <w:lang w:val="ru-RU"/>
        </w:rPr>
        <w:t>10</w:t>
      </w:r>
      <w:r w:rsidR="00375300" w:rsidRPr="004D39DA">
        <w:rPr>
          <w:rFonts w:ascii="Times New Roman" w:hAnsi="Times New Roman"/>
          <w:color w:val="000000"/>
          <w:sz w:val="24"/>
          <w:lang w:val="ru-RU"/>
        </w:rPr>
        <w:t>7</w:t>
      </w:r>
      <w:r w:rsidR="002C4FAA" w:rsidRPr="004D39DA">
        <w:rPr>
          <w:rFonts w:ascii="Times New Roman" w:hAnsi="Times New Roman"/>
          <w:color w:val="000000"/>
          <w:sz w:val="24"/>
          <w:lang w:val="ru-RU"/>
        </w:rPr>
        <w:t>.1</w:t>
      </w:r>
      <w:r w:rsidR="00586B11" w:rsidRPr="004D39DA">
        <w:rPr>
          <w:rFonts w:ascii="Times New Roman" w:hAnsi="Times New Roman"/>
          <w:color w:val="000000"/>
          <w:sz w:val="24"/>
          <w:lang w:val="ru-RU"/>
        </w:rPr>
        <w:t>.</w:t>
      </w:r>
      <w:r w:rsidR="002C4FAA" w:rsidRPr="004D39DA">
        <w:rPr>
          <w:rFonts w:ascii="Times New Roman" w:hAnsi="Times New Roman"/>
          <w:color w:val="000000"/>
          <w:sz w:val="24"/>
          <w:lang w:val="ru-RU"/>
        </w:rPr>
        <w:tab/>
        <w:t xml:space="preserve">Данный </w:t>
      </w:r>
      <w:r w:rsidR="00F56DFE" w:rsidRPr="004D39DA">
        <w:rPr>
          <w:rFonts w:ascii="Times New Roman" w:hAnsi="Times New Roman"/>
          <w:color w:val="000000"/>
          <w:sz w:val="24"/>
          <w:lang w:val="ru-RU"/>
        </w:rPr>
        <w:t xml:space="preserve">Раздел </w:t>
      </w:r>
      <w:r w:rsidR="002C4FAA" w:rsidRPr="004D39DA">
        <w:rPr>
          <w:rFonts w:ascii="Times New Roman" w:hAnsi="Times New Roman"/>
          <w:color w:val="000000"/>
          <w:sz w:val="24"/>
        </w:rPr>
        <w:t>X</w:t>
      </w:r>
      <w:r w:rsidR="002C4FAA" w:rsidRPr="004D39DA">
        <w:rPr>
          <w:rFonts w:ascii="Times New Roman" w:hAnsi="Times New Roman"/>
          <w:color w:val="000000"/>
          <w:sz w:val="24"/>
          <w:lang w:val="ru-RU"/>
        </w:rPr>
        <w:t xml:space="preserve"> – </w:t>
      </w:r>
      <w:r w:rsidR="00030907" w:rsidRPr="004D39DA">
        <w:rPr>
          <w:rFonts w:ascii="Times New Roman" w:hAnsi="Times New Roman"/>
          <w:color w:val="000000"/>
          <w:sz w:val="24"/>
          <w:lang w:val="ru-RU"/>
        </w:rPr>
        <w:t>«</w:t>
      </w:r>
      <w:r w:rsidR="002C4FAA" w:rsidRPr="004D39DA">
        <w:rPr>
          <w:rFonts w:ascii="Times New Roman" w:hAnsi="Times New Roman"/>
          <w:color w:val="000000"/>
          <w:sz w:val="24"/>
          <w:lang w:val="ru-RU"/>
        </w:rPr>
        <w:t>Административные Инструкции</w:t>
      </w:r>
      <w:r w:rsidR="00030907" w:rsidRPr="004D39DA">
        <w:rPr>
          <w:rFonts w:ascii="Times New Roman" w:hAnsi="Times New Roman"/>
          <w:color w:val="000000"/>
          <w:sz w:val="24"/>
          <w:lang w:val="ru-RU"/>
        </w:rPr>
        <w:t>»</w:t>
      </w:r>
      <w:r w:rsidR="002C4FAA" w:rsidRPr="004D39DA">
        <w:rPr>
          <w:rFonts w:ascii="Times New Roman" w:hAnsi="Times New Roman"/>
          <w:color w:val="000000"/>
          <w:sz w:val="24"/>
          <w:lang w:val="ru-RU"/>
        </w:rPr>
        <w:t xml:space="preserve"> описывает процедуры, которые будут применяться Заказчиком и </w:t>
      </w:r>
      <w:r w:rsidR="00567559" w:rsidRPr="004D39DA">
        <w:rPr>
          <w:rFonts w:ascii="Times New Roman" w:hAnsi="Times New Roman"/>
          <w:color w:val="000000"/>
          <w:sz w:val="24"/>
          <w:lang w:val="ru-RU"/>
        </w:rPr>
        <w:t>Исполнителем</w:t>
      </w:r>
      <w:r w:rsidR="002C4FAA" w:rsidRPr="004D39DA">
        <w:rPr>
          <w:rFonts w:ascii="Times New Roman" w:hAnsi="Times New Roman"/>
          <w:color w:val="000000"/>
          <w:sz w:val="24"/>
          <w:lang w:val="ru-RU"/>
        </w:rPr>
        <w:t xml:space="preserve"> согласно их административной ответственности. </w:t>
      </w:r>
      <w:r w:rsidR="005E0BA6" w:rsidRPr="004D39DA">
        <w:rPr>
          <w:rFonts w:ascii="Times New Roman" w:hAnsi="Times New Roman"/>
          <w:color w:val="000000"/>
          <w:sz w:val="24"/>
          <w:lang w:val="ru-RU"/>
        </w:rPr>
        <w:t>Исполнитель</w:t>
      </w:r>
      <w:r w:rsidR="002C4FAA" w:rsidRPr="004D39DA">
        <w:rPr>
          <w:rFonts w:ascii="Times New Roman" w:hAnsi="Times New Roman"/>
          <w:color w:val="000000"/>
          <w:sz w:val="24"/>
          <w:lang w:val="ru-RU"/>
        </w:rPr>
        <w:t xml:space="preserve"> должен обеспечить там</w:t>
      </w:r>
      <w:r w:rsidR="001F4BD4" w:rsidRPr="004D39DA">
        <w:rPr>
          <w:rFonts w:ascii="Times New Roman" w:hAnsi="Times New Roman"/>
          <w:color w:val="000000"/>
          <w:sz w:val="24"/>
          <w:lang w:val="ru-RU"/>
        </w:rPr>
        <w:t>,</w:t>
      </w:r>
      <w:r w:rsidR="002C4FAA" w:rsidRPr="004D39DA">
        <w:rPr>
          <w:rFonts w:ascii="Times New Roman" w:hAnsi="Times New Roman"/>
          <w:color w:val="000000"/>
          <w:sz w:val="24"/>
          <w:lang w:val="ru-RU"/>
        </w:rPr>
        <w:t xml:space="preserve"> где детальные требования не указаны в </w:t>
      </w:r>
      <w:r w:rsidR="00F56DFE" w:rsidRPr="004D39DA">
        <w:rPr>
          <w:rFonts w:ascii="Times New Roman" w:hAnsi="Times New Roman"/>
          <w:color w:val="000000"/>
          <w:sz w:val="24"/>
          <w:lang w:val="ru-RU"/>
        </w:rPr>
        <w:t xml:space="preserve">Разделе </w:t>
      </w:r>
      <w:r w:rsidR="002C4FAA" w:rsidRPr="004D39DA">
        <w:rPr>
          <w:rFonts w:ascii="Times New Roman" w:hAnsi="Times New Roman"/>
          <w:color w:val="000000"/>
          <w:sz w:val="24"/>
        </w:rPr>
        <w:t>X</w:t>
      </w:r>
      <w:r w:rsidR="002C4FAA" w:rsidRPr="004D39DA">
        <w:rPr>
          <w:rFonts w:ascii="Times New Roman" w:hAnsi="Times New Roman"/>
          <w:color w:val="000000"/>
          <w:sz w:val="24"/>
          <w:lang w:val="ru-RU"/>
        </w:rPr>
        <w:t xml:space="preserve"> – </w:t>
      </w:r>
      <w:r w:rsidR="00030907" w:rsidRPr="004D39DA">
        <w:rPr>
          <w:rFonts w:ascii="Times New Roman" w:hAnsi="Times New Roman"/>
          <w:color w:val="000000"/>
          <w:sz w:val="24"/>
          <w:lang w:val="ru-RU"/>
        </w:rPr>
        <w:t>«</w:t>
      </w:r>
      <w:r w:rsidR="002C4FAA" w:rsidRPr="004D39DA">
        <w:rPr>
          <w:rFonts w:ascii="Times New Roman" w:hAnsi="Times New Roman"/>
          <w:color w:val="000000"/>
          <w:sz w:val="24"/>
          <w:lang w:val="ru-RU"/>
        </w:rPr>
        <w:t>Административные инструкции</w:t>
      </w:r>
      <w:r w:rsidR="00030907" w:rsidRPr="004D39DA">
        <w:rPr>
          <w:rFonts w:ascii="Times New Roman" w:hAnsi="Times New Roman"/>
          <w:color w:val="000000"/>
          <w:sz w:val="24"/>
          <w:lang w:val="ru-RU"/>
        </w:rPr>
        <w:t>»</w:t>
      </w:r>
      <w:r w:rsidR="002C4FAA" w:rsidRPr="004D39DA">
        <w:rPr>
          <w:rFonts w:ascii="Times New Roman" w:hAnsi="Times New Roman"/>
          <w:color w:val="000000"/>
          <w:sz w:val="24"/>
          <w:lang w:val="ru-RU"/>
        </w:rPr>
        <w:t>, чтобы такие требования были разработаны вовремя для эффективного выполнения Работы.</w:t>
      </w:r>
    </w:p>
    <w:p w14:paraId="65777EAE" w14:textId="77777777" w:rsidR="00CD64F7" w:rsidRPr="004D39DA" w:rsidRDefault="00CD64F7" w:rsidP="00CD64F7">
      <w:pPr>
        <w:pStyle w:val="10"/>
        <w:spacing w:before="0"/>
        <w:rPr>
          <w:rFonts w:ascii="Times New Roman" w:hAnsi="Times New Roman"/>
          <w:color w:val="000000"/>
          <w:sz w:val="24"/>
          <w:szCs w:val="24"/>
          <w:lang w:val="ru-RU"/>
        </w:rPr>
      </w:pPr>
      <w:r w:rsidRPr="004D39DA">
        <w:rPr>
          <w:rFonts w:ascii="Times New Roman" w:hAnsi="Times New Roman"/>
          <w:color w:val="000000"/>
          <w:sz w:val="24"/>
          <w:szCs w:val="24"/>
          <w:lang w:val="ru-RU"/>
        </w:rPr>
        <w:t>СТАТЬЯ 108 – ОРГАНИЗАЦИЯ</w:t>
      </w:r>
    </w:p>
    <w:p w14:paraId="3443BED1" w14:textId="77777777" w:rsidR="00CD64F7" w:rsidRPr="004D39DA" w:rsidRDefault="00CD64F7" w:rsidP="00CD64F7">
      <w:pPr>
        <w:jc w:val="both"/>
        <w:rPr>
          <w:rFonts w:ascii="Times New Roman" w:hAnsi="Times New Roman"/>
          <w:color w:val="000000"/>
          <w:sz w:val="24"/>
          <w:lang w:val="ru-RU"/>
        </w:rPr>
      </w:pPr>
      <w:r w:rsidRPr="004D39DA">
        <w:rPr>
          <w:rFonts w:ascii="Times New Roman" w:hAnsi="Times New Roman"/>
          <w:sz w:val="24"/>
          <w:lang w:val="ru-RU"/>
        </w:rPr>
        <w:t>108.1.</w:t>
      </w:r>
      <w:r w:rsidRPr="004D39DA">
        <w:rPr>
          <w:rFonts w:ascii="Times New Roman" w:hAnsi="Times New Roman"/>
          <w:sz w:val="24"/>
          <w:lang w:val="ru-RU"/>
        </w:rPr>
        <w:tab/>
        <w:t>Заказчик</w:t>
      </w:r>
    </w:p>
    <w:p w14:paraId="25FC1718" w14:textId="6D173974" w:rsidR="002C4FAA" w:rsidRPr="004D39DA" w:rsidRDefault="002C4FAA" w:rsidP="0093350B">
      <w:pPr>
        <w:pStyle w:val="2"/>
      </w:pPr>
      <w:r w:rsidRPr="004D39DA">
        <w:t>Почтовый адрес:</w:t>
      </w:r>
      <w:r w:rsidR="0093350B" w:rsidRPr="004D39DA">
        <w:t xml:space="preserve"> </w:t>
      </w:r>
      <w:r w:rsidR="006B6CD0" w:rsidRPr="004D39DA">
        <w:t xml:space="preserve">РК, </w:t>
      </w:r>
      <w:r w:rsidR="0093350B" w:rsidRPr="004D39DA">
        <w:rPr>
          <w:caps w:val="0"/>
        </w:rPr>
        <w:t>г</w:t>
      </w:r>
      <w:r w:rsidR="00414878" w:rsidRPr="004D39DA">
        <w:t xml:space="preserve">. Атырау, </w:t>
      </w:r>
      <w:r w:rsidR="0093350B" w:rsidRPr="004D39DA">
        <w:rPr>
          <w:caps w:val="0"/>
        </w:rPr>
        <w:t>ул</w:t>
      </w:r>
      <w:r w:rsidR="00414878" w:rsidRPr="004D39DA">
        <w:t xml:space="preserve">. </w:t>
      </w:r>
      <w:r w:rsidR="00601984" w:rsidRPr="004D39DA">
        <w:t>Утемисулы</w:t>
      </w:r>
      <w:r w:rsidR="006B6CD0" w:rsidRPr="004D39DA">
        <w:t>,</w:t>
      </w:r>
      <w:r w:rsidR="00414878" w:rsidRPr="004D39DA">
        <w:t xml:space="preserve"> 132а</w:t>
      </w:r>
    </w:p>
    <w:p w14:paraId="530EABEA" w14:textId="7009BD85" w:rsidR="00414878" w:rsidRPr="004D39DA" w:rsidRDefault="002C4FAA" w:rsidP="00414878">
      <w:pPr>
        <w:tabs>
          <w:tab w:val="left" w:pos="4394"/>
        </w:tabs>
        <w:jc w:val="both"/>
        <w:rPr>
          <w:rFonts w:ascii="Times New Roman" w:hAnsi="Times New Roman"/>
          <w:color w:val="000000"/>
          <w:sz w:val="24"/>
          <w:lang w:val="ru-RU"/>
        </w:rPr>
      </w:pPr>
      <w:r w:rsidRPr="004D39DA">
        <w:rPr>
          <w:rFonts w:ascii="Times New Roman" w:hAnsi="Times New Roman"/>
          <w:color w:val="000000"/>
          <w:sz w:val="24"/>
          <w:lang w:val="ru-RU"/>
        </w:rPr>
        <w:t>Номер факса:</w:t>
      </w:r>
      <w:r w:rsidRPr="004D39DA">
        <w:rPr>
          <w:rFonts w:ascii="Times New Roman" w:hAnsi="Times New Roman"/>
          <w:color w:val="000000"/>
          <w:sz w:val="24"/>
          <w:lang w:val="ru-RU"/>
        </w:rPr>
        <w:tab/>
      </w:r>
      <w:r w:rsidR="00414878" w:rsidRPr="004D39DA">
        <w:rPr>
          <w:rFonts w:ascii="Times New Roman" w:hAnsi="Times New Roman"/>
          <w:color w:val="000000"/>
          <w:sz w:val="24"/>
          <w:lang w:val="ru-RU"/>
        </w:rPr>
        <w:t xml:space="preserve">+7 (7122) </w:t>
      </w:r>
      <w:r w:rsidR="0093350B" w:rsidRPr="004D39DA">
        <w:rPr>
          <w:rFonts w:ascii="Times New Roman" w:hAnsi="Times New Roman"/>
          <w:color w:val="000000"/>
          <w:sz w:val="24"/>
          <w:lang w:val="ru-RU"/>
        </w:rPr>
        <w:t>51 06 41</w:t>
      </w:r>
    </w:p>
    <w:p w14:paraId="74E612AF" w14:textId="017A7F05" w:rsidR="002C4FAA" w:rsidRPr="004D39DA" w:rsidRDefault="002C4FAA" w:rsidP="00FD4D09">
      <w:pPr>
        <w:tabs>
          <w:tab w:val="left" w:pos="4394"/>
        </w:tabs>
        <w:jc w:val="both"/>
        <w:rPr>
          <w:rFonts w:ascii="Times New Roman" w:hAnsi="Times New Roman"/>
          <w:color w:val="000000"/>
          <w:sz w:val="24"/>
          <w:lang w:val="ru-RU"/>
        </w:rPr>
      </w:pPr>
      <w:r w:rsidRPr="004D39DA">
        <w:rPr>
          <w:rFonts w:ascii="Times New Roman" w:hAnsi="Times New Roman"/>
          <w:color w:val="000000"/>
          <w:sz w:val="24"/>
          <w:lang w:val="ru-RU"/>
        </w:rPr>
        <w:t>Телефон:</w:t>
      </w:r>
      <w:r w:rsidRPr="004D39DA">
        <w:rPr>
          <w:rFonts w:ascii="Times New Roman" w:hAnsi="Times New Roman"/>
          <w:color w:val="000000"/>
          <w:sz w:val="24"/>
          <w:lang w:val="ru-RU"/>
        </w:rPr>
        <w:tab/>
      </w:r>
      <w:r w:rsidR="00414878" w:rsidRPr="004D39DA">
        <w:rPr>
          <w:rFonts w:ascii="Times New Roman" w:hAnsi="Times New Roman"/>
          <w:color w:val="000000"/>
          <w:sz w:val="24"/>
          <w:lang w:val="ru-RU"/>
        </w:rPr>
        <w:t xml:space="preserve">+ 7 (7122) 25 </w:t>
      </w:r>
      <w:r w:rsidR="0093350B" w:rsidRPr="004D39DA">
        <w:rPr>
          <w:rFonts w:ascii="Times New Roman" w:hAnsi="Times New Roman"/>
          <w:color w:val="000000"/>
          <w:sz w:val="24"/>
          <w:lang w:val="ru-RU"/>
        </w:rPr>
        <w:t>12 04</w:t>
      </w:r>
    </w:p>
    <w:p w14:paraId="3967CC3F" w14:textId="77777777" w:rsidR="008D1E74" w:rsidRPr="004D39DA" w:rsidRDefault="00800999" w:rsidP="0093350B">
      <w:pPr>
        <w:pStyle w:val="2"/>
      </w:pPr>
      <w:bookmarkStart w:id="482" w:name="_Toc234312450"/>
      <w:r w:rsidRPr="004D39DA">
        <w:t>10</w:t>
      </w:r>
      <w:r w:rsidR="00375300" w:rsidRPr="004D39DA">
        <w:t>8</w:t>
      </w:r>
      <w:r w:rsidR="002C4FAA" w:rsidRPr="004D39DA">
        <w:t>.2</w:t>
      </w:r>
      <w:r w:rsidR="00586B11" w:rsidRPr="004D39DA">
        <w:t>.</w:t>
      </w:r>
      <w:r w:rsidR="002C4FAA" w:rsidRPr="004D39DA">
        <w:tab/>
        <w:t xml:space="preserve">представитель </w:t>
      </w:r>
      <w:bookmarkEnd w:id="482"/>
      <w:r w:rsidR="00786B99" w:rsidRPr="004D39DA">
        <w:t>ЗАКАЗЧИКА</w:t>
      </w:r>
    </w:p>
    <w:p w14:paraId="5E134C59" w14:textId="53679791" w:rsidR="00414878" w:rsidRPr="004D39DA" w:rsidRDefault="002C4FAA" w:rsidP="00414878">
      <w:pPr>
        <w:tabs>
          <w:tab w:val="left" w:pos="4394"/>
        </w:tabs>
        <w:jc w:val="both"/>
        <w:rPr>
          <w:rFonts w:ascii="Times New Roman" w:hAnsi="Times New Roman"/>
          <w:color w:val="000000"/>
          <w:sz w:val="24"/>
          <w:lang w:val="ru-RU"/>
        </w:rPr>
      </w:pPr>
      <w:r w:rsidRPr="004D39DA">
        <w:rPr>
          <w:rFonts w:ascii="Times New Roman" w:hAnsi="Times New Roman"/>
          <w:color w:val="000000"/>
          <w:sz w:val="24"/>
          <w:lang w:val="ru-RU"/>
        </w:rPr>
        <w:t>Имя:</w:t>
      </w:r>
      <w:r w:rsidRPr="004D39DA">
        <w:rPr>
          <w:rFonts w:ascii="Times New Roman" w:hAnsi="Times New Roman"/>
          <w:color w:val="000000"/>
          <w:sz w:val="24"/>
          <w:lang w:val="ru-RU"/>
        </w:rPr>
        <w:tab/>
      </w:r>
      <w:r w:rsidR="00414878" w:rsidRPr="004D39DA">
        <w:rPr>
          <w:rFonts w:ascii="Times New Roman" w:hAnsi="Times New Roman"/>
          <w:color w:val="000000"/>
          <w:sz w:val="24"/>
          <w:lang w:val="ru-RU"/>
        </w:rPr>
        <w:t>Елевсинов Х.Т.</w:t>
      </w:r>
    </w:p>
    <w:p w14:paraId="2564ECC4" w14:textId="482E6AB8" w:rsidR="002C4FAA" w:rsidRPr="004D39DA" w:rsidRDefault="002C4FAA" w:rsidP="00FD4D09">
      <w:pPr>
        <w:tabs>
          <w:tab w:val="left" w:pos="4394"/>
        </w:tabs>
        <w:jc w:val="both"/>
        <w:rPr>
          <w:rFonts w:ascii="Times New Roman" w:hAnsi="Times New Roman"/>
          <w:color w:val="000000"/>
          <w:sz w:val="24"/>
          <w:lang w:val="ru-RU"/>
        </w:rPr>
      </w:pPr>
      <w:r w:rsidRPr="004D39DA">
        <w:rPr>
          <w:rFonts w:ascii="Times New Roman" w:hAnsi="Times New Roman"/>
          <w:color w:val="000000"/>
          <w:sz w:val="24"/>
          <w:lang w:val="ru-RU"/>
        </w:rPr>
        <w:t>Должность:</w:t>
      </w:r>
      <w:r w:rsidRPr="004D39DA">
        <w:rPr>
          <w:rFonts w:ascii="Times New Roman" w:hAnsi="Times New Roman"/>
          <w:color w:val="000000"/>
          <w:sz w:val="24"/>
          <w:lang w:val="ru-RU"/>
        </w:rPr>
        <w:tab/>
      </w:r>
      <w:r w:rsidR="00414878" w:rsidRPr="004D39DA">
        <w:rPr>
          <w:rFonts w:ascii="Times New Roman" w:hAnsi="Times New Roman"/>
          <w:color w:val="000000"/>
          <w:sz w:val="24"/>
          <w:lang w:val="ru-RU"/>
        </w:rPr>
        <w:t>Генеральный директор</w:t>
      </w:r>
    </w:p>
    <w:p w14:paraId="2BDBED67" w14:textId="37C1005E" w:rsidR="00414878" w:rsidRPr="004D39DA" w:rsidRDefault="002C4FAA" w:rsidP="00414878">
      <w:pPr>
        <w:tabs>
          <w:tab w:val="left" w:pos="4394"/>
        </w:tabs>
        <w:jc w:val="both"/>
        <w:rPr>
          <w:rFonts w:ascii="Times New Roman" w:hAnsi="Times New Roman"/>
          <w:color w:val="000000"/>
          <w:sz w:val="24"/>
          <w:lang w:val="ru-RU"/>
        </w:rPr>
      </w:pPr>
      <w:r w:rsidRPr="004D39DA">
        <w:rPr>
          <w:rFonts w:ascii="Times New Roman" w:hAnsi="Times New Roman"/>
          <w:color w:val="000000"/>
          <w:sz w:val="24"/>
          <w:lang w:val="ru-RU"/>
        </w:rPr>
        <w:t>Эл. почта:</w:t>
      </w:r>
      <w:r w:rsidRPr="004D39DA">
        <w:rPr>
          <w:rFonts w:ascii="Times New Roman" w:hAnsi="Times New Roman"/>
          <w:color w:val="000000"/>
          <w:sz w:val="24"/>
          <w:lang w:val="ru-RU"/>
        </w:rPr>
        <w:tab/>
      </w:r>
      <w:hyperlink r:id="rId11" w:history="1">
        <w:r w:rsidR="00414878" w:rsidRPr="004D39DA">
          <w:rPr>
            <w:rStyle w:val="af4"/>
            <w:rFonts w:ascii="Times New Roman" w:hAnsi="Times New Roman"/>
            <w:sz w:val="24"/>
            <w:lang w:val="ru-RU"/>
          </w:rPr>
          <w:t>Kh.Yelevsinov@zhl.kz</w:t>
        </w:r>
      </w:hyperlink>
    </w:p>
    <w:p w14:paraId="2F2F45DC" w14:textId="3501C579" w:rsidR="00414878" w:rsidRPr="004D39DA" w:rsidRDefault="002C4FAA" w:rsidP="00414878">
      <w:pPr>
        <w:tabs>
          <w:tab w:val="left" w:pos="4394"/>
        </w:tabs>
        <w:jc w:val="both"/>
        <w:rPr>
          <w:rFonts w:ascii="Times New Roman" w:hAnsi="Times New Roman"/>
          <w:bCs/>
          <w:color w:val="000000"/>
          <w:sz w:val="24"/>
          <w:lang w:val="ru-RU"/>
        </w:rPr>
      </w:pPr>
      <w:r w:rsidRPr="004D39DA">
        <w:rPr>
          <w:rFonts w:ascii="Times New Roman" w:hAnsi="Times New Roman"/>
          <w:color w:val="000000"/>
          <w:sz w:val="24"/>
          <w:lang w:val="ru-RU"/>
        </w:rPr>
        <w:t>Факс:</w:t>
      </w:r>
      <w:r w:rsidRPr="004D39DA">
        <w:rPr>
          <w:rFonts w:ascii="Times New Roman" w:hAnsi="Times New Roman"/>
          <w:color w:val="000000"/>
          <w:sz w:val="24"/>
          <w:lang w:val="ru-RU"/>
        </w:rPr>
        <w:tab/>
      </w:r>
      <w:r w:rsidR="00414878" w:rsidRPr="004D39DA">
        <w:rPr>
          <w:rFonts w:ascii="Times New Roman" w:hAnsi="Times New Roman"/>
          <w:color w:val="000000"/>
          <w:sz w:val="24"/>
          <w:lang w:val="ru-RU"/>
        </w:rPr>
        <w:t xml:space="preserve">+7 (7122) </w:t>
      </w:r>
      <w:r w:rsidR="0093350B" w:rsidRPr="004D39DA">
        <w:rPr>
          <w:rFonts w:ascii="Times New Roman" w:hAnsi="Times New Roman"/>
          <w:color w:val="000000"/>
          <w:sz w:val="24"/>
          <w:lang w:val="ru-RU"/>
        </w:rPr>
        <w:t>51 06 41</w:t>
      </w:r>
      <w:r w:rsidR="00414878" w:rsidRPr="004D39DA">
        <w:rPr>
          <w:rFonts w:ascii="Times New Roman" w:hAnsi="Times New Roman"/>
          <w:color w:val="000000"/>
          <w:sz w:val="24"/>
          <w:lang w:val="ru-RU"/>
        </w:rPr>
        <w:tab/>
      </w:r>
    </w:p>
    <w:p w14:paraId="4397E0AA" w14:textId="77777777" w:rsidR="008D1E74" w:rsidRPr="004D39DA" w:rsidRDefault="00800999" w:rsidP="0093350B">
      <w:pPr>
        <w:pStyle w:val="2"/>
      </w:pPr>
      <w:bookmarkStart w:id="483" w:name="_Toc234312451"/>
      <w:r w:rsidRPr="004D39DA">
        <w:t>10</w:t>
      </w:r>
      <w:r w:rsidR="00375300" w:rsidRPr="004D39DA">
        <w:t>8</w:t>
      </w:r>
      <w:r w:rsidR="002C4FAA" w:rsidRPr="004D39DA">
        <w:t>.3</w:t>
      </w:r>
      <w:r w:rsidR="00586B11" w:rsidRPr="004D39DA">
        <w:t>.</w:t>
      </w:r>
      <w:r w:rsidR="002C4FAA" w:rsidRPr="004D39DA">
        <w:tab/>
        <w:t xml:space="preserve">представитель </w:t>
      </w:r>
      <w:r w:rsidR="00786B99" w:rsidRPr="004D39DA">
        <w:t>ЗАКАЗЧИКА</w:t>
      </w:r>
      <w:r w:rsidR="002C4FAA" w:rsidRPr="004D39DA">
        <w:t>: заместитель</w:t>
      </w:r>
      <w:bookmarkEnd w:id="483"/>
    </w:p>
    <w:p w14:paraId="3492A822" w14:textId="617DDEF9" w:rsidR="00414878" w:rsidRPr="004D39DA" w:rsidRDefault="002C4FAA" w:rsidP="00414878">
      <w:pPr>
        <w:tabs>
          <w:tab w:val="left" w:pos="4394"/>
        </w:tabs>
        <w:rPr>
          <w:rFonts w:ascii="Times New Roman" w:hAnsi="Times New Roman"/>
          <w:color w:val="000000"/>
          <w:sz w:val="24"/>
          <w:lang w:val="kk-KZ"/>
        </w:rPr>
      </w:pPr>
      <w:r w:rsidRPr="004D39DA">
        <w:rPr>
          <w:rFonts w:ascii="Times New Roman" w:hAnsi="Times New Roman"/>
          <w:color w:val="000000"/>
          <w:sz w:val="24"/>
          <w:lang w:val="ru-RU"/>
        </w:rPr>
        <w:t>Имя:</w:t>
      </w:r>
      <w:r w:rsidRPr="004D39DA">
        <w:rPr>
          <w:rFonts w:ascii="Times New Roman" w:hAnsi="Times New Roman"/>
          <w:color w:val="000000"/>
          <w:sz w:val="24"/>
          <w:lang w:val="ru-RU"/>
        </w:rPr>
        <w:tab/>
      </w:r>
      <w:r w:rsidR="00D01288" w:rsidRPr="004D39DA">
        <w:rPr>
          <w:rFonts w:ascii="Times New Roman" w:hAnsi="Times New Roman"/>
          <w:color w:val="000000"/>
          <w:sz w:val="24"/>
          <w:lang w:val="ru-RU"/>
        </w:rPr>
        <w:t xml:space="preserve">Таубаев </w:t>
      </w:r>
      <w:r w:rsidR="00D01288" w:rsidRPr="004D39DA">
        <w:rPr>
          <w:rFonts w:ascii="Times New Roman" w:hAnsi="Times New Roman"/>
          <w:color w:val="000000"/>
          <w:sz w:val="24"/>
          <w:lang w:val="kk-KZ"/>
        </w:rPr>
        <w:t>Б.</w:t>
      </w:r>
    </w:p>
    <w:p w14:paraId="7948FA0A" w14:textId="7BE63ABB" w:rsidR="00414878" w:rsidRPr="004D39DA" w:rsidRDefault="002C4FAA" w:rsidP="00753BF4">
      <w:pPr>
        <w:pStyle w:val="38"/>
        <w:rPr>
          <w:rFonts w:ascii="Times New Roman" w:hAnsi="Times New Roman"/>
          <w:sz w:val="24"/>
          <w:lang w:val="ru-RU"/>
        </w:rPr>
      </w:pPr>
      <w:r w:rsidRPr="004D39DA">
        <w:rPr>
          <w:rFonts w:ascii="Times New Roman" w:hAnsi="Times New Roman"/>
          <w:sz w:val="24"/>
          <w:lang w:val="ru-RU"/>
        </w:rPr>
        <w:t>Должность:</w:t>
      </w:r>
      <w:r w:rsidRPr="004D39DA">
        <w:rPr>
          <w:rFonts w:ascii="Times New Roman" w:hAnsi="Times New Roman"/>
          <w:sz w:val="24"/>
          <w:lang w:val="ru-RU"/>
        </w:rPr>
        <w:tab/>
      </w:r>
      <w:r w:rsidR="00414878" w:rsidRPr="004D39DA">
        <w:rPr>
          <w:rFonts w:ascii="Times New Roman" w:hAnsi="Times New Roman"/>
          <w:sz w:val="24"/>
          <w:lang w:val="ru-RU"/>
        </w:rPr>
        <w:t>Заместитель генерального директора по</w:t>
      </w:r>
      <w:r w:rsidR="0093350B" w:rsidRPr="004D39DA">
        <w:rPr>
          <w:rFonts w:ascii="Times New Roman" w:hAnsi="Times New Roman"/>
          <w:sz w:val="24"/>
          <w:lang w:val="ru-RU"/>
        </w:rPr>
        <w:t xml:space="preserve"> </w:t>
      </w:r>
      <w:r w:rsidR="00414878" w:rsidRPr="004D39DA">
        <w:rPr>
          <w:rFonts w:ascii="Times New Roman" w:hAnsi="Times New Roman"/>
          <w:sz w:val="24"/>
          <w:lang w:val="ru-RU"/>
        </w:rPr>
        <w:t xml:space="preserve">производству </w:t>
      </w:r>
    </w:p>
    <w:p w14:paraId="7FAD3BBA" w14:textId="3EA050C7" w:rsidR="00414878" w:rsidRPr="004D39DA" w:rsidRDefault="002C4FAA" w:rsidP="00414878">
      <w:pPr>
        <w:tabs>
          <w:tab w:val="left" w:pos="4394"/>
        </w:tabs>
        <w:rPr>
          <w:rFonts w:ascii="Times New Roman" w:hAnsi="Times New Roman"/>
          <w:color w:val="000000"/>
          <w:sz w:val="24"/>
          <w:lang w:val="ru-RU"/>
        </w:rPr>
      </w:pPr>
      <w:r w:rsidRPr="004D39DA">
        <w:rPr>
          <w:rFonts w:ascii="Times New Roman" w:hAnsi="Times New Roman"/>
          <w:color w:val="000000"/>
          <w:sz w:val="24"/>
          <w:lang w:val="ru-RU"/>
        </w:rPr>
        <w:t>Эл. почта:</w:t>
      </w:r>
      <w:r w:rsidRPr="004D39DA">
        <w:rPr>
          <w:rFonts w:ascii="Times New Roman" w:hAnsi="Times New Roman"/>
          <w:color w:val="000000"/>
          <w:sz w:val="24"/>
          <w:lang w:val="ru-RU"/>
        </w:rPr>
        <w:tab/>
      </w:r>
      <w:hyperlink r:id="rId12" w:history="1">
        <w:r w:rsidR="00D01288" w:rsidRPr="004D39DA">
          <w:rPr>
            <w:rStyle w:val="af4"/>
            <w:rFonts w:ascii="Times New Roman" w:hAnsi="Times New Roman"/>
            <w:sz w:val="24"/>
            <w:lang w:val="ru-RU"/>
          </w:rPr>
          <w:t>B.Taubayev@zhl.kz</w:t>
        </w:r>
      </w:hyperlink>
      <w:r w:rsidR="00D01288" w:rsidRPr="004D39DA">
        <w:rPr>
          <w:rFonts w:ascii="Times New Roman" w:hAnsi="Times New Roman"/>
          <w:color w:val="000000"/>
          <w:sz w:val="24"/>
          <w:lang w:val="ru-RU"/>
        </w:rPr>
        <w:t xml:space="preserve"> </w:t>
      </w:r>
    </w:p>
    <w:p w14:paraId="3548D0DF" w14:textId="7F92D999" w:rsidR="00D01288" w:rsidRPr="004D39DA" w:rsidRDefault="002C4FAA" w:rsidP="00FD4D09">
      <w:pPr>
        <w:tabs>
          <w:tab w:val="left" w:pos="4320"/>
        </w:tabs>
        <w:rPr>
          <w:rFonts w:ascii="Times New Roman" w:hAnsi="Times New Roman"/>
          <w:color w:val="000000"/>
          <w:sz w:val="24"/>
          <w:lang w:val="ru-RU"/>
        </w:rPr>
      </w:pPr>
      <w:r w:rsidRPr="004D39DA">
        <w:rPr>
          <w:rFonts w:ascii="Times New Roman" w:hAnsi="Times New Roman"/>
          <w:color w:val="000000"/>
          <w:sz w:val="24"/>
          <w:lang w:val="ru-RU"/>
        </w:rPr>
        <w:t>Делегированные обязанности и права: Ежедневное сопровождение договора</w:t>
      </w:r>
    </w:p>
    <w:p w14:paraId="33DAC63A" w14:textId="77777777" w:rsidR="008D1E74" w:rsidRPr="004D39DA" w:rsidRDefault="00800999" w:rsidP="0093350B">
      <w:pPr>
        <w:pStyle w:val="2"/>
      </w:pPr>
      <w:bookmarkStart w:id="484" w:name="_Toc234312452"/>
      <w:r w:rsidRPr="004D39DA">
        <w:t>10</w:t>
      </w:r>
      <w:r w:rsidR="00375300" w:rsidRPr="004D39DA">
        <w:t>8</w:t>
      </w:r>
      <w:r w:rsidR="002C4FAA" w:rsidRPr="004D39DA">
        <w:t>.4</w:t>
      </w:r>
      <w:r w:rsidR="00586B11" w:rsidRPr="004D39DA">
        <w:t>.</w:t>
      </w:r>
      <w:r w:rsidR="002C4FAA" w:rsidRPr="004D39DA">
        <w:tab/>
        <w:t xml:space="preserve">ОТВЕтСТВЕННЫЙ ЗА ПРОВЕДЕНИЕ </w:t>
      </w:r>
      <w:r w:rsidR="00183907" w:rsidRPr="004D39DA">
        <w:t>ТЕНДЕРОВ</w:t>
      </w:r>
    </w:p>
    <w:p w14:paraId="6AF378D5" w14:textId="579262B5" w:rsidR="002C4FAA" w:rsidRPr="004D39DA" w:rsidRDefault="002C4FAA" w:rsidP="00FD4D09">
      <w:pPr>
        <w:tabs>
          <w:tab w:val="left" w:pos="4394"/>
        </w:tabs>
        <w:rPr>
          <w:rFonts w:ascii="Times New Roman" w:hAnsi="Times New Roman"/>
          <w:color w:val="000000"/>
          <w:sz w:val="24"/>
          <w:lang w:val="ru-RU"/>
        </w:rPr>
      </w:pPr>
      <w:r w:rsidRPr="004D39DA">
        <w:rPr>
          <w:rFonts w:ascii="Times New Roman" w:hAnsi="Times New Roman"/>
          <w:color w:val="000000"/>
          <w:sz w:val="24"/>
          <w:lang w:val="ru-RU"/>
        </w:rPr>
        <w:t>Имя:</w:t>
      </w:r>
      <w:r w:rsidRPr="004D39DA">
        <w:rPr>
          <w:rFonts w:ascii="Times New Roman" w:hAnsi="Times New Roman"/>
          <w:color w:val="000000"/>
          <w:sz w:val="24"/>
          <w:lang w:val="ru-RU"/>
        </w:rPr>
        <w:tab/>
      </w:r>
      <w:r w:rsidR="00DF1EB8" w:rsidRPr="004D39DA">
        <w:rPr>
          <w:rFonts w:ascii="Times New Roman" w:hAnsi="Times New Roman"/>
          <w:color w:val="000000"/>
          <w:sz w:val="24"/>
          <w:lang w:val="ru-RU"/>
        </w:rPr>
        <w:t>Ермаханов Б.А.</w:t>
      </w:r>
    </w:p>
    <w:p w14:paraId="196F7473" w14:textId="5C88A1A0" w:rsidR="002C4FAA" w:rsidRPr="004D39DA" w:rsidRDefault="00036138" w:rsidP="00753BF4">
      <w:pPr>
        <w:pStyle w:val="38"/>
        <w:rPr>
          <w:rFonts w:ascii="Times New Roman" w:hAnsi="Times New Roman"/>
          <w:sz w:val="24"/>
          <w:lang w:val="ru-RU"/>
        </w:rPr>
      </w:pPr>
      <w:r w:rsidRPr="004D39DA">
        <w:rPr>
          <w:rFonts w:ascii="Times New Roman" w:hAnsi="Times New Roman"/>
          <w:sz w:val="24"/>
          <w:lang w:val="ru-RU"/>
        </w:rPr>
        <w:t>Должность</w:t>
      </w:r>
      <w:r w:rsidR="002C4FAA" w:rsidRPr="004D39DA">
        <w:rPr>
          <w:rFonts w:ascii="Times New Roman" w:hAnsi="Times New Roman"/>
          <w:sz w:val="24"/>
          <w:lang w:val="ru-RU"/>
        </w:rPr>
        <w:t>:</w:t>
      </w:r>
      <w:r w:rsidR="00DF1EB8" w:rsidRPr="004D39DA">
        <w:rPr>
          <w:rFonts w:ascii="Times New Roman" w:hAnsi="Times New Roman"/>
          <w:sz w:val="24"/>
          <w:lang w:val="ru-RU"/>
        </w:rPr>
        <w:tab/>
      </w:r>
      <w:r w:rsidR="00414878" w:rsidRPr="004D39DA">
        <w:rPr>
          <w:rFonts w:ascii="Times New Roman" w:hAnsi="Times New Roman"/>
          <w:sz w:val="24"/>
          <w:lang w:val="ru-RU"/>
        </w:rPr>
        <w:t>Менеджер по закупам</w:t>
      </w:r>
    </w:p>
    <w:p w14:paraId="614CB045" w14:textId="7FFF48A5" w:rsidR="00D01288" w:rsidRPr="004D39DA" w:rsidRDefault="002C4FAA" w:rsidP="00FD4D09">
      <w:pPr>
        <w:tabs>
          <w:tab w:val="left" w:pos="4394"/>
        </w:tabs>
        <w:rPr>
          <w:rFonts w:ascii="Times New Roman" w:hAnsi="Times New Roman"/>
          <w:color w:val="000000"/>
          <w:sz w:val="24"/>
          <w:lang w:val="ru-RU"/>
        </w:rPr>
      </w:pPr>
      <w:r w:rsidRPr="004D39DA">
        <w:rPr>
          <w:rFonts w:ascii="Times New Roman" w:hAnsi="Times New Roman"/>
          <w:color w:val="000000"/>
          <w:sz w:val="24"/>
          <w:lang w:val="ru-RU"/>
        </w:rPr>
        <w:t>Эл. почта:</w:t>
      </w:r>
      <w:r w:rsidRPr="004D39DA">
        <w:rPr>
          <w:rFonts w:ascii="Times New Roman" w:hAnsi="Times New Roman"/>
          <w:color w:val="000000"/>
          <w:sz w:val="24"/>
          <w:lang w:val="ru-RU"/>
        </w:rPr>
        <w:tab/>
      </w:r>
      <w:bookmarkEnd w:id="484"/>
      <w:r w:rsidR="00DF1EB8" w:rsidRPr="004D39DA">
        <w:rPr>
          <w:rFonts w:ascii="Times New Roman" w:hAnsi="Times New Roman"/>
          <w:color w:val="000000"/>
          <w:sz w:val="24"/>
          <w:lang w:val="ru-RU"/>
        </w:rPr>
        <w:fldChar w:fldCharType="begin"/>
      </w:r>
      <w:r w:rsidR="00DF1EB8" w:rsidRPr="004D39DA">
        <w:rPr>
          <w:rFonts w:ascii="Times New Roman" w:hAnsi="Times New Roman"/>
          <w:color w:val="000000"/>
          <w:sz w:val="24"/>
          <w:lang w:val="ru-RU"/>
        </w:rPr>
        <w:instrText xml:space="preserve"> HYPERLINK "mailto:A.Zhamauov@zhl.kz" </w:instrText>
      </w:r>
      <w:r w:rsidR="00DF1EB8" w:rsidRPr="004D39DA">
        <w:rPr>
          <w:rFonts w:ascii="Times New Roman" w:hAnsi="Times New Roman"/>
          <w:color w:val="000000"/>
          <w:sz w:val="24"/>
          <w:lang w:val="ru-RU"/>
        </w:rPr>
        <w:fldChar w:fldCharType="separate"/>
      </w:r>
      <w:r w:rsidR="00DF1EB8" w:rsidRPr="004D39DA">
        <w:rPr>
          <w:rStyle w:val="af4"/>
          <w:rFonts w:ascii="Times New Roman" w:hAnsi="Times New Roman"/>
          <w:sz w:val="24"/>
          <w:lang w:val="en-US"/>
        </w:rPr>
        <w:t>B</w:t>
      </w:r>
      <w:r w:rsidR="00DF1EB8" w:rsidRPr="004D39DA">
        <w:rPr>
          <w:rStyle w:val="af4"/>
          <w:rFonts w:ascii="Times New Roman" w:hAnsi="Times New Roman"/>
          <w:sz w:val="24"/>
          <w:lang w:val="ru-RU"/>
        </w:rPr>
        <w:t>.</w:t>
      </w:r>
      <w:r w:rsidR="00DF1EB8" w:rsidRPr="004D39DA">
        <w:rPr>
          <w:rStyle w:val="af4"/>
          <w:rFonts w:ascii="Times New Roman" w:hAnsi="Times New Roman"/>
          <w:sz w:val="24"/>
          <w:lang w:val="en-US"/>
        </w:rPr>
        <w:t>Ermahanov</w:t>
      </w:r>
      <w:r w:rsidR="00DF1EB8" w:rsidRPr="004D39DA">
        <w:rPr>
          <w:rStyle w:val="af4"/>
          <w:rFonts w:ascii="Times New Roman" w:hAnsi="Times New Roman"/>
          <w:sz w:val="24"/>
          <w:lang w:val="ru-RU"/>
        </w:rPr>
        <w:t>@zhl.kz</w:t>
      </w:r>
      <w:r w:rsidR="00DF1EB8" w:rsidRPr="004D39DA">
        <w:rPr>
          <w:rFonts w:ascii="Times New Roman" w:hAnsi="Times New Roman"/>
          <w:color w:val="000000"/>
          <w:sz w:val="24"/>
          <w:lang w:val="ru-RU"/>
        </w:rPr>
        <w:fldChar w:fldCharType="end"/>
      </w:r>
      <w:r w:rsidR="00414878" w:rsidRPr="004D39DA">
        <w:rPr>
          <w:rFonts w:ascii="Times New Roman" w:hAnsi="Times New Roman"/>
          <w:color w:val="000000"/>
          <w:sz w:val="24"/>
          <w:lang w:val="ru-RU"/>
        </w:rPr>
        <w:t xml:space="preserve"> </w:t>
      </w:r>
    </w:p>
    <w:p w14:paraId="34262FD2" w14:textId="77777777" w:rsidR="008D1E74" w:rsidRPr="004D39DA" w:rsidRDefault="00800999" w:rsidP="0093350B">
      <w:pPr>
        <w:pStyle w:val="2"/>
      </w:pPr>
      <w:bookmarkStart w:id="485" w:name="_Toc234312453"/>
      <w:r w:rsidRPr="004D39DA">
        <w:t>10</w:t>
      </w:r>
      <w:r w:rsidR="00375300" w:rsidRPr="004D39DA">
        <w:t>8</w:t>
      </w:r>
      <w:r w:rsidR="002C4FAA" w:rsidRPr="004D39DA">
        <w:t>.5</w:t>
      </w:r>
      <w:r w:rsidR="00586B11" w:rsidRPr="004D39DA">
        <w:t>.</w:t>
      </w:r>
      <w:r w:rsidR="002C4FAA" w:rsidRPr="004D39DA">
        <w:tab/>
      </w:r>
      <w:r w:rsidR="005E0BA6" w:rsidRPr="004D39DA">
        <w:t>Исполнитель</w:t>
      </w:r>
    </w:p>
    <w:p w14:paraId="38055671" w14:textId="57964EDD" w:rsidR="00A233C7" w:rsidRPr="004D39DA" w:rsidRDefault="00414878" w:rsidP="00A233C7">
      <w:pPr>
        <w:tabs>
          <w:tab w:val="center" w:pos="4677"/>
        </w:tabs>
        <w:rPr>
          <w:rFonts w:ascii="Times New Roman" w:hAnsi="Times New Roman"/>
          <w:color w:val="000000"/>
          <w:sz w:val="24"/>
          <w:lang w:val="ru-RU"/>
        </w:rPr>
      </w:pPr>
      <w:r w:rsidRPr="004D39DA">
        <w:rPr>
          <w:rFonts w:ascii="Times New Roman" w:hAnsi="Times New Roman"/>
          <w:color w:val="000000"/>
          <w:sz w:val="24"/>
          <w:lang w:val="ru-RU"/>
        </w:rPr>
        <w:t>Имя</w:t>
      </w:r>
      <w:r w:rsidR="00BF1339" w:rsidRPr="004D39DA">
        <w:rPr>
          <w:rFonts w:ascii="Times New Roman" w:hAnsi="Times New Roman"/>
          <w:color w:val="000000"/>
          <w:sz w:val="24"/>
          <w:lang w:val="ru-RU"/>
        </w:rPr>
        <w:t xml:space="preserve">:                                                                 </w:t>
      </w:r>
      <w:r w:rsidR="00BF1339" w:rsidRPr="004D39DA">
        <w:rPr>
          <w:rFonts w:ascii="Times New Roman" w:hAnsi="Times New Roman"/>
          <w:color w:val="000000"/>
          <w:sz w:val="24"/>
          <w:lang w:val="ru-RU"/>
        </w:rPr>
        <w:tab/>
      </w:r>
      <w:r w:rsidRPr="004D39DA">
        <w:rPr>
          <w:rFonts w:ascii="Times New Roman" w:hAnsi="Times New Roman"/>
          <w:color w:val="000000"/>
          <w:sz w:val="24"/>
          <w:lang w:val="ru-RU"/>
        </w:rPr>
        <w:tab/>
      </w:r>
    </w:p>
    <w:p w14:paraId="3FD20E02" w14:textId="2E5E6C55" w:rsidR="00A233C7" w:rsidRPr="004D39DA" w:rsidRDefault="00A233C7" w:rsidP="00036138">
      <w:pPr>
        <w:tabs>
          <w:tab w:val="left" w:pos="4394"/>
        </w:tabs>
        <w:ind w:left="4394" w:hanging="4394"/>
        <w:rPr>
          <w:rFonts w:ascii="Times New Roman" w:hAnsi="Times New Roman"/>
          <w:color w:val="000000"/>
          <w:sz w:val="24"/>
          <w:lang w:val="ru-RU"/>
        </w:rPr>
      </w:pPr>
      <w:r w:rsidRPr="004D39DA">
        <w:rPr>
          <w:rFonts w:ascii="Times New Roman" w:hAnsi="Times New Roman"/>
          <w:color w:val="000000"/>
          <w:sz w:val="24"/>
          <w:lang w:val="ru-RU"/>
        </w:rPr>
        <w:t xml:space="preserve">Должность </w:t>
      </w:r>
      <w:r w:rsidRPr="004D39DA">
        <w:rPr>
          <w:rFonts w:ascii="Times New Roman" w:hAnsi="Times New Roman"/>
          <w:color w:val="000000"/>
          <w:sz w:val="24"/>
          <w:lang w:val="ru-RU"/>
        </w:rPr>
        <w:tab/>
        <w:t>Генеральный директор</w:t>
      </w:r>
      <w:r w:rsidR="002F701A" w:rsidRPr="004D39DA">
        <w:rPr>
          <w:rFonts w:ascii="Times New Roman" w:hAnsi="Times New Roman"/>
          <w:color w:val="000000"/>
          <w:sz w:val="24"/>
          <w:lang w:val="ru-RU"/>
        </w:rPr>
        <w:t xml:space="preserve"> </w:t>
      </w:r>
    </w:p>
    <w:p w14:paraId="78703E36" w14:textId="7D41924B" w:rsidR="002C4FAA" w:rsidRPr="004D39DA" w:rsidRDefault="002C4FAA" w:rsidP="00036138">
      <w:pPr>
        <w:tabs>
          <w:tab w:val="left" w:pos="4394"/>
        </w:tabs>
        <w:ind w:left="1440" w:hanging="1440"/>
        <w:rPr>
          <w:rFonts w:ascii="Times New Roman" w:hAnsi="Times New Roman"/>
          <w:color w:val="000000"/>
          <w:sz w:val="24"/>
          <w:lang w:val="ru-RU"/>
        </w:rPr>
      </w:pPr>
      <w:r w:rsidRPr="004D39DA">
        <w:rPr>
          <w:rFonts w:ascii="Times New Roman" w:hAnsi="Times New Roman"/>
          <w:color w:val="000000"/>
          <w:sz w:val="24"/>
          <w:lang w:val="ru-RU"/>
        </w:rPr>
        <w:t>Эл. почта:</w:t>
      </w:r>
      <w:r w:rsidR="00036138" w:rsidRPr="004D39DA">
        <w:rPr>
          <w:rFonts w:ascii="Times New Roman" w:hAnsi="Times New Roman"/>
          <w:color w:val="000000"/>
          <w:sz w:val="24"/>
          <w:lang w:val="ru-RU"/>
        </w:rPr>
        <w:tab/>
      </w:r>
      <w:r w:rsidR="00036138" w:rsidRPr="004D39DA">
        <w:rPr>
          <w:rFonts w:ascii="Times New Roman" w:hAnsi="Times New Roman"/>
          <w:color w:val="000000"/>
          <w:sz w:val="24"/>
          <w:lang w:val="ru-RU"/>
        </w:rPr>
        <w:tab/>
      </w:r>
      <w:r w:rsidR="00036138" w:rsidRPr="004D39DA">
        <w:rPr>
          <w:rFonts w:ascii="Times New Roman" w:hAnsi="Times New Roman"/>
          <w:color w:val="000000"/>
          <w:sz w:val="24"/>
          <w:lang w:val="ru-RU"/>
        </w:rPr>
        <w:tab/>
      </w:r>
      <w:r w:rsidRPr="004D39DA">
        <w:rPr>
          <w:rFonts w:ascii="Times New Roman" w:hAnsi="Times New Roman"/>
          <w:color w:val="000000"/>
          <w:sz w:val="24"/>
          <w:lang w:val="ru-RU"/>
        </w:rPr>
        <w:tab/>
      </w:r>
    </w:p>
    <w:p w14:paraId="050F9582" w14:textId="2315648C" w:rsidR="002C4FAA" w:rsidRPr="004D39DA" w:rsidRDefault="002C4FAA" w:rsidP="00FD4D09">
      <w:pPr>
        <w:tabs>
          <w:tab w:val="left" w:pos="4394"/>
        </w:tabs>
        <w:jc w:val="both"/>
        <w:rPr>
          <w:rFonts w:ascii="Times New Roman" w:hAnsi="Times New Roman"/>
          <w:bCs/>
          <w:color w:val="000000"/>
          <w:sz w:val="24"/>
          <w:lang w:val="ru-RU"/>
        </w:rPr>
      </w:pPr>
      <w:r w:rsidRPr="004D39DA">
        <w:rPr>
          <w:rFonts w:ascii="Times New Roman" w:hAnsi="Times New Roman"/>
          <w:color w:val="000000"/>
          <w:sz w:val="24"/>
          <w:lang w:val="ru-RU"/>
        </w:rPr>
        <w:lastRenderedPageBreak/>
        <w:t>Факс:</w:t>
      </w:r>
      <w:r w:rsidR="00414878" w:rsidRPr="004D39DA">
        <w:rPr>
          <w:rFonts w:ascii="Times New Roman" w:hAnsi="Times New Roman"/>
          <w:color w:val="000000"/>
          <w:sz w:val="24"/>
          <w:lang w:val="ru-RU"/>
        </w:rPr>
        <w:tab/>
      </w:r>
      <w:r w:rsidR="00036138" w:rsidRPr="004D39DA">
        <w:rPr>
          <w:rFonts w:ascii="Times New Roman" w:hAnsi="Times New Roman"/>
          <w:color w:val="000000"/>
          <w:sz w:val="24"/>
          <w:lang w:val="ru-RU"/>
        </w:rPr>
        <w:t>+7</w:t>
      </w:r>
      <w:r w:rsidR="00BF1339" w:rsidRPr="004D39DA">
        <w:rPr>
          <w:rFonts w:ascii="Times New Roman" w:hAnsi="Times New Roman"/>
          <w:color w:val="000000"/>
          <w:sz w:val="24"/>
          <w:lang w:val="ru-RU"/>
        </w:rPr>
        <w:t> </w:t>
      </w:r>
    </w:p>
    <w:p w14:paraId="41E74151" w14:textId="06BF075C" w:rsidR="002C4FAA" w:rsidRPr="004D39DA" w:rsidRDefault="002C4FAA" w:rsidP="00FD4D09">
      <w:pPr>
        <w:tabs>
          <w:tab w:val="left" w:pos="4394"/>
        </w:tabs>
        <w:jc w:val="both"/>
        <w:rPr>
          <w:rFonts w:ascii="Times New Roman" w:hAnsi="Times New Roman"/>
          <w:color w:val="000000"/>
          <w:sz w:val="24"/>
          <w:lang w:val="ru-RU"/>
        </w:rPr>
      </w:pPr>
      <w:r w:rsidRPr="004D39DA">
        <w:rPr>
          <w:rFonts w:ascii="Times New Roman" w:hAnsi="Times New Roman"/>
          <w:color w:val="000000"/>
          <w:sz w:val="24"/>
          <w:lang w:val="ru-RU"/>
        </w:rPr>
        <w:t>Телефон:</w:t>
      </w:r>
      <w:r w:rsidR="00D01288" w:rsidRPr="004D39DA">
        <w:rPr>
          <w:rFonts w:ascii="Times New Roman" w:hAnsi="Times New Roman"/>
          <w:color w:val="000000"/>
          <w:sz w:val="24"/>
          <w:lang w:val="ru-RU"/>
        </w:rPr>
        <w:tab/>
      </w:r>
      <w:r w:rsidR="00036138" w:rsidRPr="004D39DA">
        <w:rPr>
          <w:rFonts w:ascii="Times New Roman" w:hAnsi="Times New Roman"/>
          <w:color w:val="000000"/>
          <w:sz w:val="24"/>
          <w:lang w:val="ru-RU"/>
        </w:rPr>
        <w:t>+7</w:t>
      </w:r>
      <w:r w:rsidR="00BF1339" w:rsidRPr="004D39DA">
        <w:rPr>
          <w:rFonts w:ascii="Times New Roman" w:hAnsi="Times New Roman"/>
          <w:color w:val="000000"/>
          <w:sz w:val="24"/>
          <w:lang w:val="ru-RU"/>
        </w:rPr>
        <w:t> </w:t>
      </w:r>
      <w:r w:rsidRPr="004D39DA">
        <w:rPr>
          <w:rFonts w:ascii="Times New Roman" w:hAnsi="Times New Roman"/>
          <w:color w:val="000000"/>
          <w:sz w:val="24"/>
          <w:lang w:val="ru-RU"/>
        </w:rPr>
        <w:tab/>
      </w:r>
    </w:p>
    <w:p w14:paraId="5FC196E4" w14:textId="1172EC59" w:rsidR="008D1E74" w:rsidRPr="004D39DA" w:rsidRDefault="00D06E43" w:rsidP="0093350B">
      <w:pPr>
        <w:pStyle w:val="2"/>
      </w:pPr>
      <w:r w:rsidRPr="004D39DA">
        <w:t>10</w:t>
      </w:r>
      <w:r w:rsidR="00375300" w:rsidRPr="004D39DA">
        <w:t>8</w:t>
      </w:r>
      <w:r w:rsidR="002C4FAA" w:rsidRPr="004D39DA">
        <w:t>.6</w:t>
      </w:r>
      <w:r w:rsidR="00586B11" w:rsidRPr="004D39DA">
        <w:t>.</w:t>
      </w:r>
      <w:r w:rsidR="002C4FAA" w:rsidRPr="004D39DA">
        <w:tab/>
        <w:t xml:space="preserve">ПРЕДСТАВИТЕЛЬ </w:t>
      </w:r>
      <w:bookmarkEnd w:id="485"/>
      <w:r w:rsidR="00567559" w:rsidRPr="004D39DA">
        <w:t>Исполнителя</w:t>
      </w:r>
    </w:p>
    <w:p w14:paraId="20C69A32" w14:textId="3C5C6BCC" w:rsidR="00A233C7" w:rsidRPr="004D39DA" w:rsidRDefault="00A233C7" w:rsidP="00A233C7">
      <w:pPr>
        <w:tabs>
          <w:tab w:val="left" w:pos="4320"/>
        </w:tabs>
        <w:jc w:val="both"/>
        <w:rPr>
          <w:rFonts w:ascii="Times New Roman" w:hAnsi="Times New Roman"/>
          <w:color w:val="000000"/>
          <w:sz w:val="24"/>
          <w:lang w:val="ru-RU"/>
        </w:rPr>
      </w:pPr>
      <w:r w:rsidRPr="004D39DA">
        <w:rPr>
          <w:rFonts w:ascii="Times New Roman" w:hAnsi="Times New Roman"/>
          <w:color w:val="000000"/>
          <w:sz w:val="24"/>
          <w:lang w:val="ru-RU"/>
        </w:rPr>
        <w:t>Имя:</w:t>
      </w:r>
      <w:r w:rsidR="00D01288" w:rsidRPr="004D39DA">
        <w:rPr>
          <w:rFonts w:ascii="Times New Roman" w:hAnsi="Times New Roman"/>
          <w:color w:val="000000"/>
          <w:sz w:val="24"/>
          <w:lang w:val="ru-RU"/>
        </w:rPr>
        <w:tab/>
      </w:r>
      <w:r w:rsidR="00414878" w:rsidRPr="004D39DA">
        <w:rPr>
          <w:rFonts w:ascii="Times New Roman" w:hAnsi="Times New Roman"/>
          <w:color w:val="000000"/>
          <w:sz w:val="24"/>
          <w:lang w:val="ru-RU"/>
        </w:rPr>
        <w:tab/>
      </w:r>
      <w:r w:rsidRPr="004D39DA">
        <w:rPr>
          <w:rFonts w:ascii="Times New Roman" w:hAnsi="Times New Roman"/>
          <w:color w:val="000000"/>
          <w:sz w:val="24"/>
          <w:lang w:val="ru-RU"/>
        </w:rPr>
        <w:tab/>
      </w:r>
    </w:p>
    <w:p w14:paraId="7E16432E" w14:textId="40A04016" w:rsidR="00A233C7" w:rsidRPr="004D39DA" w:rsidRDefault="00A233C7" w:rsidP="00414878">
      <w:pPr>
        <w:tabs>
          <w:tab w:val="left" w:pos="4320"/>
        </w:tabs>
        <w:ind w:left="5040" w:hanging="5040"/>
        <w:jc w:val="both"/>
        <w:rPr>
          <w:rFonts w:ascii="Times New Roman" w:hAnsi="Times New Roman"/>
          <w:color w:val="000000"/>
          <w:sz w:val="24"/>
          <w:lang w:val="kk-KZ"/>
        </w:rPr>
      </w:pPr>
      <w:r w:rsidRPr="004D39DA">
        <w:rPr>
          <w:rFonts w:ascii="Times New Roman" w:hAnsi="Times New Roman"/>
          <w:color w:val="000000"/>
          <w:sz w:val="24"/>
          <w:lang w:val="ru-RU"/>
        </w:rPr>
        <w:t>Должность</w:t>
      </w:r>
      <w:r w:rsidR="00D01288" w:rsidRPr="004D39DA">
        <w:rPr>
          <w:rFonts w:ascii="Times New Roman" w:hAnsi="Times New Roman"/>
          <w:color w:val="000000"/>
          <w:sz w:val="24"/>
          <w:lang w:val="ru-RU"/>
        </w:rPr>
        <w:t>:</w:t>
      </w:r>
      <w:r w:rsidR="00D01288" w:rsidRPr="004D39DA">
        <w:rPr>
          <w:rFonts w:ascii="Times New Roman" w:hAnsi="Times New Roman"/>
          <w:color w:val="000000"/>
          <w:sz w:val="24"/>
          <w:lang w:val="ru-RU"/>
        </w:rPr>
        <w:tab/>
      </w:r>
    </w:p>
    <w:p w14:paraId="371C45CE" w14:textId="5EC750B3" w:rsidR="002C4FAA" w:rsidRPr="004D39DA" w:rsidRDefault="002C4FAA" w:rsidP="00FD4D09">
      <w:pPr>
        <w:tabs>
          <w:tab w:val="left" w:pos="4320"/>
        </w:tabs>
        <w:jc w:val="both"/>
        <w:rPr>
          <w:rFonts w:ascii="Times New Roman" w:hAnsi="Times New Roman"/>
          <w:color w:val="000000"/>
          <w:sz w:val="24"/>
          <w:lang w:val="kk-KZ"/>
        </w:rPr>
      </w:pPr>
      <w:r w:rsidRPr="004D39DA">
        <w:rPr>
          <w:rFonts w:ascii="Times New Roman" w:hAnsi="Times New Roman"/>
          <w:color w:val="000000"/>
          <w:sz w:val="24"/>
          <w:lang w:val="kk-KZ"/>
        </w:rPr>
        <w:t>Эл.почта:</w:t>
      </w:r>
      <w:r w:rsidR="00414878" w:rsidRPr="004D39DA">
        <w:rPr>
          <w:rFonts w:ascii="Times New Roman" w:hAnsi="Times New Roman"/>
          <w:color w:val="000000"/>
          <w:sz w:val="24"/>
          <w:lang w:val="kk-KZ"/>
        </w:rPr>
        <w:tab/>
      </w:r>
      <w:r w:rsidR="00D01288" w:rsidRPr="004D39DA">
        <w:rPr>
          <w:rFonts w:ascii="Times New Roman" w:hAnsi="Times New Roman"/>
          <w:color w:val="000000"/>
          <w:sz w:val="24"/>
          <w:lang w:val="kk-KZ"/>
        </w:rPr>
        <w:t xml:space="preserve"> </w:t>
      </w:r>
    </w:p>
    <w:p w14:paraId="1522D30B" w14:textId="1FEC1CF3" w:rsidR="002C4FAA" w:rsidRPr="004D39DA" w:rsidRDefault="00D01288" w:rsidP="00FD4D09">
      <w:pPr>
        <w:tabs>
          <w:tab w:val="left" w:pos="4320"/>
        </w:tabs>
        <w:jc w:val="both"/>
        <w:rPr>
          <w:rFonts w:ascii="Times New Roman" w:hAnsi="Times New Roman"/>
          <w:color w:val="000000"/>
          <w:sz w:val="24"/>
          <w:lang w:val="ru-RU"/>
        </w:rPr>
      </w:pPr>
      <w:r w:rsidRPr="004D39DA">
        <w:rPr>
          <w:rFonts w:ascii="Times New Roman" w:hAnsi="Times New Roman"/>
          <w:color w:val="000000"/>
          <w:sz w:val="24"/>
          <w:lang w:val="kk-KZ"/>
        </w:rPr>
        <w:t>Телефон</w:t>
      </w:r>
      <w:r w:rsidR="002C4FAA" w:rsidRPr="004D39DA">
        <w:rPr>
          <w:rFonts w:ascii="Times New Roman" w:hAnsi="Times New Roman"/>
          <w:color w:val="000000"/>
          <w:sz w:val="24"/>
          <w:lang w:val="kk-KZ"/>
        </w:rPr>
        <w:t>:</w:t>
      </w:r>
      <w:r w:rsidR="00414878" w:rsidRPr="004D39DA">
        <w:rPr>
          <w:rFonts w:ascii="Times New Roman" w:hAnsi="Times New Roman"/>
          <w:color w:val="000000"/>
          <w:sz w:val="24"/>
          <w:lang w:val="kk-KZ"/>
        </w:rPr>
        <w:tab/>
      </w:r>
      <w:r w:rsidR="00036138" w:rsidRPr="004D39DA">
        <w:rPr>
          <w:rFonts w:ascii="Times New Roman" w:hAnsi="Times New Roman"/>
          <w:color w:val="000000"/>
          <w:sz w:val="24"/>
          <w:lang w:val="kk-KZ"/>
        </w:rPr>
        <w:t>+7</w:t>
      </w:r>
      <w:r w:rsidRPr="004D39DA">
        <w:rPr>
          <w:rFonts w:ascii="Times New Roman" w:hAnsi="Times New Roman"/>
          <w:color w:val="000000"/>
          <w:sz w:val="24"/>
          <w:lang w:val="kk-KZ"/>
        </w:rPr>
        <w:t> </w:t>
      </w:r>
      <w:r w:rsidR="00036138" w:rsidRPr="004D39DA">
        <w:rPr>
          <w:rFonts w:ascii="Times New Roman" w:hAnsi="Times New Roman"/>
          <w:color w:val="000000"/>
          <w:sz w:val="24"/>
          <w:lang w:val="kk-KZ"/>
        </w:rPr>
        <w:t>7</w:t>
      </w:r>
      <w:r w:rsidRPr="004D39DA">
        <w:rPr>
          <w:rFonts w:ascii="Times New Roman" w:hAnsi="Times New Roman"/>
          <w:color w:val="000000"/>
          <w:sz w:val="24"/>
          <w:lang w:val="en-US"/>
        </w:rPr>
        <w:t> </w:t>
      </w:r>
    </w:p>
    <w:p w14:paraId="7406FBD3" w14:textId="401F4795" w:rsidR="002C4FAA" w:rsidRPr="004D39DA" w:rsidRDefault="002C4FAA" w:rsidP="00FD4D09">
      <w:pPr>
        <w:tabs>
          <w:tab w:val="left" w:pos="4320"/>
        </w:tabs>
        <w:jc w:val="both"/>
        <w:rPr>
          <w:rFonts w:ascii="Times New Roman" w:hAnsi="Times New Roman"/>
          <w:color w:val="000000"/>
          <w:sz w:val="24"/>
          <w:lang w:val="ru-RU"/>
        </w:rPr>
      </w:pPr>
      <w:r w:rsidRPr="004D39DA">
        <w:rPr>
          <w:rFonts w:ascii="Times New Roman" w:hAnsi="Times New Roman"/>
          <w:color w:val="000000"/>
          <w:sz w:val="24"/>
          <w:lang w:val="ru-RU"/>
        </w:rPr>
        <w:t>Сотовый тел.:</w:t>
      </w:r>
      <w:r w:rsidR="00414878" w:rsidRPr="004D39DA">
        <w:rPr>
          <w:rFonts w:ascii="Times New Roman" w:hAnsi="Times New Roman"/>
          <w:color w:val="000000"/>
          <w:sz w:val="24"/>
          <w:lang w:val="ru-RU"/>
        </w:rPr>
        <w:tab/>
      </w:r>
      <w:r w:rsidR="00D01288" w:rsidRPr="004D39DA">
        <w:rPr>
          <w:rFonts w:ascii="Times New Roman" w:hAnsi="Times New Roman"/>
          <w:color w:val="000000"/>
          <w:sz w:val="24"/>
          <w:lang w:val="ru-RU"/>
        </w:rPr>
        <w:t>+7 </w:t>
      </w:r>
    </w:p>
    <w:p w14:paraId="4AF7BBA6" w14:textId="3E810707" w:rsidR="008D1E74" w:rsidRPr="004D39DA" w:rsidRDefault="00D06E43" w:rsidP="0093350B">
      <w:pPr>
        <w:pStyle w:val="2"/>
      </w:pPr>
      <w:bookmarkStart w:id="486" w:name="_Toc234312454"/>
      <w:r w:rsidRPr="004D39DA">
        <w:t>10</w:t>
      </w:r>
      <w:r w:rsidR="00375300" w:rsidRPr="004D39DA">
        <w:t>8</w:t>
      </w:r>
      <w:r w:rsidR="002C4FAA" w:rsidRPr="004D39DA">
        <w:t>.7</w:t>
      </w:r>
      <w:r w:rsidR="00586B11" w:rsidRPr="004D39DA">
        <w:t>.</w:t>
      </w:r>
      <w:r w:rsidR="002C4FAA" w:rsidRPr="004D39DA">
        <w:tab/>
        <w:t xml:space="preserve">ПРЕДСТАВИТЕЛЬ </w:t>
      </w:r>
      <w:r w:rsidR="00567559" w:rsidRPr="004D39DA">
        <w:t>Исполнителя</w:t>
      </w:r>
      <w:r w:rsidR="002C4FAA" w:rsidRPr="004D39DA">
        <w:t>:</w:t>
      </w:r>
      <w:r w:rsidR="00414878" w:rsidRPr="004D39DA">
        <w:t xml:space="preserve"> </w:t>
      </w:r>
      <w:r w:rsidR="002C4FAA" w:rsidRPr="004D39DA">
        <w:t>Заместители</w:t>
      </w:r>
      <w:bookmarkEnd w:id="486"/>
    </w:p>
    <w:p w14:paraId="1CE69BA9" w14:textId="0B09E68A" w:rsidR="002C4FAA" w:rsidRPr="004D39DA" w:rsidRDefault="002C4FAA" w:rsidP="00FD4D09">
      <w:pPr>
        <w:tabs>
          <w:tab w:val="left" w:pos="4320"/>
        </w:tabs>
        <w:jc w:val="both"/>
        <w:rPr>
          <w:rFonts w:ascii="Times New Roman" w:hAnsi="Times New Roman"/>
          <w:color w:val="000000"/>
          <w:sz w:val="24"/>
          <w:lang w:val="ru-RU"/>
        </w:rPr>
      </w:pPr>
      <w:r w:rsidRPr="004D39DA">
        <w:rPr>
          <w:rFonts w:ascii="Times New Roman" w:hAnsi="Times New Roman"/>
          <w:color w:val="000000"/>
          <w:sz w:val="24"/>
          <w:lang w:val="ru-RU"/>
        </w:rPr>
        <w:t>Имя:</w:t>
      </w:r>
      <w:r w:rsidR="00414878" w:rsidRPr="004D39DA">
        <w:rPr>
          <w:rFonts w:ascii="Times New Roman" w:hAnsi="Times New Roman"/>
          <w:color w:val="000000"/>
          <w:sz w:val="24"/>
          <w:lang w:val="ru-RU"/>
        </w:rPr>
        <w:tab/>
      </w:r>
    </w:p>
    <w:p w14:paraId="55EE5964" w14:textId="15DDF395" w:rsidR="002C4FAA" w:rsidRPr="004D39DA" w:rsidRDefault="002C4FAA" w:rsidP="00FD4D09">
      <w:pPr>
        <w:tabs>
          <w:tab w:val="left" w:pos="4320"/>
        </w:tabs>
        <w:jc w:val="both"/>
        <w:rPr>
          <w:rFonts w:ascii="Times New Roman" w:hAnsi="Times New Roman"/>
          <w:color w:val="000000"/>
          <w:sz w:val="24"/>
          <w:lang w:val="ru-RU"/>
        </w:rPr>
      </w:pPr>
      <w:r w:rsidRPr="004D39DA">
        <w:rPr>
          <w:rFonts w:ascii="Times New Roman" w:hAnsi="Times New Roman"/>
          <w:color w:val="000000"/>
          <w:sz w:val="24"/>
          <w:lang w:val="ru-RU"/>
        </w:rPr>
        <w:t>Должность:</w:t>
      </w:r>
      <w:r w:rsidR="00414878" w:rsidRPr="004D39DA">
        <w:rPr>
          <w:rFonts w:ascii="Times New Roman" w:hAnsi="Times New Roman"/>
          <w:color w:val="000000"/>
          <w:sz w:val="24"/>
          <w:lang w:val="ru-RU"/>
        </w:rPr>
        <w:tab/>
      </w:r>
    </w:p>
    <w:p w14:paraId="33E8379B" w14:textId="7ED65E7C" w:rsidR="002C4FAA" w:rsidRPr="004D39DA" w:rsidRDefault="002C4FAA" w:rsidP="00FD4D09">
      <w:pPr>
        <w:tabs>
          <w:tab w:val="left" w:pos="4320"/>
        </w:tabs>
        <w:jc w:val="both"/>
        <w:rPr>
          <w:rFonts w:ascii="Times New Roman" w:hAnsi="Times New Roman"/>
          <w:color w:val="000000"/>
          <w:sz w:val="24"/>
          <w:lang w:val="ru-RU"/>
        </w:rPr>
      </w:pPr>
      <w:r w:rsidRPr="004D39DA">
        <w:rPr>
          <w:rFonts w:ascii="Times New Roman" w:hAnsi="Times New Roman"/>
          <w:color w:val="000000"/>
          <w:sz w:val="24"/>
          <w:lang w:val="ru-RU"/>
        </w:rPr>
        <w:t>Эл. Почта:</w:t>
      </w:r>
      <w:r w:rsidR="00414878" w:rsidRPr="004D39DA">
        <w:rPr>
          <w:rFonts w:ascii="Times New Roman" w:hAnsi="Times New Roman"/>
          <w:color w:val="000000"/>
          <w:sz w:val="24"/>
          <w:lang w:val="ru-RU"/>
        </w:rPr>
        <w:tab/>
      </w:r>
      <w:r w:rsidR="00D01288" w:rsidRPr="004D39DA">
        <w:rPr>
          <w:rFonts w:ascii="Times New Roman" w:hAnsi="Times New Roman"/>
          <w:color w:val="000000"/>
          <w:sz w:val="24"/>
          <w:lang w:val="ru-RU"/>
        </w:rPr>
        <w:t xml:space="preserve"> </w:t>
      </w:r>
    </w:p>
    <w:p w14:paraId="6EAA0CD3" w14:textId="0FF423D6" w:rsidR="002C4FAA" w:rsidRPr="004D39DA" w:rsidRDefault="00D01288" w:rsidP="00FD4D09">
      <w:pPr>
        <w:tabs>
          <w:tab w:val="left" w:pos="4320"/>
        </w:tabs>
        <w:jc w:val="both"/>
        <w:rPr>
          <w:rFonts w:ascii="Times New Roman" w:hAnsi="Times New Roman"/>
          <w:color w:val="000000"/>
          <w:sz w:val="24"/>
          <w:lang w:val="ru-RU"/>
        </w:rPr>
      </w:pPr>
      <w:r w:rsidRPr="004D39DA">
        <w:rPr>
          <w:rFonts w:ascii="Times New Roman" w:hAnsi="Times New Roman"/>
          <w:color w:val="000000"/>
          <w:sz w:val="24"/>
          <w:lang w:val="ru-RU"/>
        </w:rPr>
        <w:t>Телефон</w:t>
      </w:r>
      <w:r w:rsidR="002C4FAA" w:rsidRPr="004D39DA">
        <w:rPr>
          <w:rFonts w:ascii="Times New Roman" w:hAnsi="Times New Roman"/>
          <w:color w:val="000000"/>
          <w:sz w:val="24"/>
          <w:lang w:val="ru-RU"/>
        </w:rPr>
        <w:t>:</w:t>
      </w:r>
      <w:r w:rsidR="00414878" w:rsidRPr="004D39DA">
        <w:rPr>
          <w:rFonts w:ascii="Times New Roman" w:hAnsi="Times New Roman"/>
          <w:color w:val="000000"/>
          <w:sz w:val="24"/>
          <w:lang w:val="ru-RU"/>
        </w:rPr>
        <w:tab/>
      </w:r>
      <w:r w:rsidR="00036138" w:rsidRPr="004D39DA">
        <w:rPr>
          <w:rFonts w:ascii="Times New Roman" w:hAnsi="Times New Roman"/>
          <w:color w:val="000000"/>
          <w:sz w:val="24"/>
          <w:lang w:val="ru-RU"/>
        </w:rPr>
        <w:t xml:space="preserve">+7 </w:t>
      </w:r>
      <w:r w:rsidR="002C4FAA" w:rsidRPr="004D39DA">
        <w:rPr>
          <w:rFonts w:ascii="Times New Roman" w:hAnsi="Times New Roman"/>
          <w:color w:val="000000"/>
          <w:sz w:val="24"/>
          <w:lang w:val="ru-RU"/>
        </w:rPr>
        <w:tab/>
      </w:r>
    </w:p>
    <w:p w14:paraId="775CAD2C" w14:textId="00F3C691" w:rsidR="00DF1EB8" w:rsidRPr="004D39DA" w:rsidRDefault="002C4FAA" w:rsidP="00FD4D09">
      <w:pPr>
        <w:tabs>
          <w:tab w:val="left" w:pos="4320"/>
        </w:tabs>
        <w:jc w:val="both"/>
        <w:rPr>
          <w:rFonts w:ascii="Times New Roman" w:hAnsi="Times New Roman"/>
          <w:color w:val="000000"/>
          <w:sz w:val="24"/>
          <w:lang w:val="ru-RU"/>
        </w:rPr>
      </w:pPr>
      <w:r w:rsidRPr="004D39DA">
        <w:rPr>
          <w:rFonts w:ascii="Times New Roman" w:hAnsi="Times New Roman"/>
          <w:color w:val="000000"/>
          <w:sz w:val="24"/>
          <w:lang w:val="ru-RU"/>
        </w:rPr>
        <w:t>Сотовый тел.:</w:t>
      </w:r>
      <w:r w:rsidR="00036138" w:rsidRPr="004D39DA">
        <w:rPr>
          <w:rFonts w:ascii="Times New Roman" w:hAnsi="Times New Roman"/>
          <w:color w:val="000000"/>
          <w:sz w:val="24"/>
          <w:lang w:val="ru-RU"/>
        </w:rPr>
        <w:t xml:space="preserve">           </w:t>
      </w:r>
      <w:r w:rsidR="00DF1EB8" w:rsidRPr="004D39DA">
        <w:rPr>
          <w:rFonts w:ascii="Times New Roman" w:hAnsi="Times New Roman"/>
          <w:color w:val="000000"/>
          <w:sz w:val="24"/>
          <w:lang w:val="ru-RU"/>
        </w:rPr>
        <w:tab/>
      </w:r>
      <w:r w:rsidR="00036138" w:rsidRPr="004D39DA">
        <w:rPr>
          <w:rFonts w:ascii="Times New Roman" w:hAnsi="Times New Roman"/>
          <w:color w:val="000000"/>
          <w:sz w:val="24"/>
          <w:lang w:val="ru-RU"/>
        </w:rPr>
        <w:t>+7</w:t>
      </w:r>
      <w:r w:rsidR="00036138" w:rsidRPr="004D39DA">
        <w:rPr>
          <w:rFonts w:ascii="Times New Roman" w:hAnsi="Times New Roman"/>
          <w:color w:val="000000"/>
          <w:sz w:val="24"/>
          <w:lang w:val="en-US"/>
        </w:rPr>
        <w:t> </w:t>
      </w:r>
    </w:p>
    <w:p w14:paraId="396C60EE" w14:textId="77777777" w:rsidR="002C4FAA" w:rsidRPr="004D39DA" w:rsidRDefault="002C4FAA" w:rsidP="00FD4D09">
      <w:pPr>
        <w:tabs>
          <w:tab w:val="left" w:pos="4320"/>
        </w:tabs>
        <w:jc w:val="both"/>
        <w:rPr>
          <w:rFonts w:ascii="Times New Roman" w:hAnsi="Times New Roman"/>
          <w:color w:val="000000"/>
          <w:sz w:val="24"/>
          <w:lang w:val="ru-RU"/>
        </w:rPr>
      </w:pPr>
      <w:r w:rsidRPr="004D39DA">
        <w:rPr>
          <w:rFonts w:ascii="Times New Roman" w:hAnsi="Times New Roman"/>
          <w:color w:val="000000"/>
          <w:sz w:val="24"/>
          <w:lang w:val="ru-RU"/>
        </w:rPr>
        <w:t xml:space="preserve">Делегированные обязанности </w:t>
      </w:r>
    </w:p>
    <w:p w14:paraId="0DCF4C54" w14:textId="68BC599E" w:rsidR="002C4FAA" w:rsidRPr="004D39DA" w:rsidRDefault="002C4FAA" w:rsidP="00026BE0">
      <w:pPr>
        <w:tabs>
          <w:tab w:val="left" w:pos="4320"/>
        </w:tabs>
        <w:jc w:val="both"/>
        <w:rPr>
          <w:rFonts w:ascii="Times New Roman" w:hAnsi="Times New Roman"/>
          <w:color w:val="000000"/>
          <w:sz w:val="24"/>
          <w:lang w:val="ru-RU"/>
        </w:rPr>
      </w:pPr>
      <w:r w:rsidRPr="004D39DA">
        <w:rPr>
          <w:rFonts w:ascii="Times New Roman" w:hAnsi="Times New Roman"/>
          <w:color w:val="000000"/>
          <w:sz w:val="24"/>
          <w:lang w:val="ru-RU"/>
        </w:rPr>
        <w:t>и права:</w:t>
      </w:r>
      <w:r w:rsidRPr="004D39DA">
        <w:rPr>
          <w:rFonts w:ascii="Times New Roman" w:hAnsi="Times New Roman"/>
          <w:color w:val="000000"/>
          <w:sz w:val="24"/>
          <w:lang w:val="ru-RU"/>
        </w:rPr>
        <w:tab/>
      </w:r>
      <w:r w:rsidR="00036138" w:rsidRPr="004D39DA">
        <w:rPr>
          <w:rFonts w:ascii="Times New Roman" w:hAnsi="Times New Roman"/>
          <w:color w:val="000000"/>
          <w:sz w:val="24"/>
          <w:lang w:val="ru-RU"/>
        </w:rPr>
        <w:t xml:space="preserve">управление текущими операциями </w:t>
      </w:r>
      <w:r w:rsidR="00D14E49" w:rsidRPr="004D39DA">
        <w:rPr>
          <w:rFonts w:ascii="Times New Roman" w:hAnsi="Times New Roman"/>
          <w:color w:val="000000"/>
          <w:sz w:val="24"/>
          <w:lang w:val="ru-RU"/>
        </w:rPr>
        <w:t>ПБУ</w:t>
      </w:r>
      <w:r w:rsidR="00036138" w:rsidRPr="004D39DA">
        <w:rPr>
          <w:rFonts w:ascii="Times New Roman" w:hAnsi="Times New Roman"/>
          <w:color w:val="000000"/>
          <w:sz w:val="24"/>
          <w:lang w:val="ru-RU"/>
        </w:rPr>
        <w:t xml:space="preserve">. </w:t>
      </w:r>
    </w:p>
    <w:p w14:paraId="4925C952" w14:textId="77777777" w:rsidR="002C4FAA" w:rsidRPr="004D39DA" w:rsidRDefault="00C27BB8" w:rsidP="00FD4D09">
      <w:pPr>
        <w:pStyle w:val="10"/>
        <w:keepNext w:val="0"/>
        <w:spacing w:before="0"/>
        <w:rPr>
          <w:rFonts w:ascii="Times New Roman" w:hAnsi="Times New Roman"/>
          <w:color w:val="000000"/>
          <w:sz w:val="24"/>
          <w:szCs w:val="24"/>
          <w:lang w:val="ru-RU"/>
        </w:rPr>
      </w:pPr>
      <w:bookmarkStart w:id="487" w:name="_Toc234312455"/>
      <w:r w:rsidRPr="004D39DA">
        <w:rPr>
          <w:rFonts w:ascii="Times New Roman" w:hAnsi="Times New Roman"/>
          <w:color w:val="000000"/>
          <w:sz w:val="24"/>
          <w:szCs w:val="24"/>
          <w:lang w:val="ru-RU"/>
        </w:rPr>
        <w:t>СТАТЬЯ 1</w:t>
      </w:r>
      <w:r w:rsidR="00375300" w:rsidRPr="004D39DA">
        <w:rPr>
          <w:rFonts w:ascii="Times New Roman" w:hAnsi="Times New Roman"/>
          <w:color w:val="000000"/>
          <w:sz w:val="24"/>
          <w:szCs w:val="24"/>
          <w:lang w:val="ru-RU"/>
        </w:rPr>
        <w:t>09</w:t>
      </w:r>
      <w:r w:rsidRPr="004D39DA">
        <w:rPr>
          <w:rFonts w:ascii="Times New Roman" w:hAnsi="Times New Roman"/>
          <w:color w:val="000000"/>
          <w:sz w:val="24"/>
          <w:szCs w:val="24"/>
          <w:lang w:val="ru-RU"/>
        </w:rPr>
        <w:t xml:space="preserve"> – ВЗАИМОДЕЙСТВИЕ</w:t>
      </w:r>
      <w:bookmarkEnd w:id="487"/>
    </w:p>
    <w:p w14:paraId="49A91838" w14:textId="77777777" w:rsidR="008D1E74" w:rsidRPr="004D39DA" w:rsidRDefault="00C27BB8" w:rsidP="0093350B">
      <w:pPr>
        <w:pStyle w:val="2"/>
      </w:pPr>
      <w:bookmarkStart w:id="488" w:name="_Toc234312456"/>
      <w:r w:rsidRPr="004D39DA">
        <w:t>1</w:t>
      </w:r>
      <w:r w:rsidR="00375300" w:rsidRPr="004D39DA">
        <w:t>09</w:t>
      </w:r>
      <w:r w:rsidR="002C4FAA" w:rsidRPr="004D39DA">
        <w:t>.1</w:t>
      </w:r>
      <w:r w:rsidR="00586B11" w:rsidRPr="004D39DA">
        <w:t>.</w:t>
      </w:r>
      <w:r w:rsidR="002C4FAA" w:rsidRPr="004D39DA">
        <w:tab/>
        <w:t>ОБЩАЯ корреспонденция</w:t>
      </w:r>
      <w:bookmarkEnd w:id="488"/>
    </w:p>
    <w:p w14:paraId="7712F67B" w14:textId="77777777" w:rsidR="002C4FAA" w:rsidRPr="004D39DA" w:rsidRDefault="00C27BB8" w:rsidP="00FD4D09">
      <w:pPr>
        <w:jc w:val="both"/>
        <w:rPr>
          <w:rFonts w:ascii="Times New Roman" w:hAnsi="Times New Roman"/>
          <w:color w:val="000000"/>
          <w:sz w:val="24"/>
          <w:lang w:val="ru-RU"/>
        </w:rPr>
      </w:pPr>
      <w:r w:rsidRPr="004D39DA">
        <w:rPr>
          <w:rFonts w:ascii="Times New Roman" w:hAnsi="Times New Roman"/>
          <w:color w:val="000000"/>
          <w:sz w:val="24"/>
          <w:lang w:val="ru-RU"/>
        </w:rPr>
        <w:t>1</w:t>
      </w:r>
      <w:r w:rsidR="00375300" w:rsidRPr="004D39DA">
        <w:rPr>
          <w:rFonts w:ascii="Times New Roman" w:hAnsi="Times New Roman"/>
          <w:color w:val="000000"/>
          <w:sz w:val="24"/>
          <w:lang w:val="ru-RU"/>
        </w:rPr>
        <w:t>09</w:t>
      </w:r>
      <w:r w:rsidR="002C4FAA" w:rsidRPr="004D39DA">
        <w:rPr>
          <w:rFonts w:ascii="Times New Roman" w:hAnsi="Times New Roman"/>
          <w:color w:val="000000"/>
          <w:sz w:val="24"/>
          <w:lang w:val="ru-RU"/>
        </w:rPr>
        <w:t>.1.1</w:t>
      </w:r>
      <w:r w:rsidR="00586B11" w:rsidRPr="004D39DA">
        <w:rPr>
          <w:rFonts w:ascii="Times New Roman" w:hAnsi="Times New Roman"/>
          <w:color w:val="000000"/>
          <w:sz w:val="24"/>
          <w:lang w:val="ru-RU"/>
        </w:rPr>
        <w:t>.</w:t>
      </w:r>
      <w:r w:rsidR="002C4FAA" w:rsidRPr="004D39DA">
        <w:rPr>
          <w:rFonts w:ascii="Times New Roman" w:hAnsi="Times New Roman"/>
          <w:color w:val="000000"/>
          <w:sz w:val="24"/>
          <w:lang w:val="ru-RU"/>
        </w:rPr>
        <w:tab/>
        <w:t xml:space="preserve">Корреспонденция должна быть на русском и на английском языках в виде письма, факса или эл. сообщения в порядке предпочтения. </w:t>
      </w:r>
    </w:p>
    <w:p w14:paraId="2D86BA3B"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Вся корреспонденция должна иметь следующую информаци</w:t>
      </w:r>
      <w:r w:rsidR="001F4BD4" w:rsidRPr="004D39DA">
        <w:rPr>
          <w:rFonts w:ascii="Times New Roman" w:hAnsi="Times New Roman"/>
          <w:color w:val="000000"/>
          <w:sz w:val="24"/>
          <w:lang w:val="ru-RU"/>
        </w:rPr>
        <w:t>ю</w:t>
      </w:r>
      <w:r w:rsidRPr="004D39DA">
        <w:rPr>
          <w:rFonts w:ascii="Times New Roman" w:hAnsi="Times New Roman"/>
          <w:color w:val="000000"/>
          <w:sz w:val="24"/>
          <w:lang w:val="ru-RU"/>
        </w:rPr>
        <w:t>:</w:t>
      </w:r>
    </w:p>
    <w:p w14:paraId="24A3327E" w14:textId="77777777" w:rsidR="00051372" w:rsidRPr="004D39DA" w:rsidRDefault="002C4FAA" w:rsidP="00801B76">
      <w:pPr>
        <w:numPr>
          <w:ilvl w:val="0"/>
          <w:numId w:val="43"/>
        </w:numPr>
        <w:tabs>
          <w:tab w:val="clear" w:pos="1440"/>
          <w:tab w:val="num" w:pos="709"/>
          <w:tab w:val="left" w:pos="3969"/>
        </w:tabs>
        <w:ind w:left="0" w:firstLine="0"/>
        <w:rPr>
          <w:rFonts w:ascii="Times New Roman" w:hAnsi="Times New Roman"/>
          <w:color w:val="000000"/>
          <w:sz w:val="24"/>
          <w:lang w:val="ru-RU"/>
        </w:rPr>
      </w:pPr>
      <w:r w:rsidRPr="004D39DA">
        <w:rPr>
          <w:rFonts w:ascii="Times New Roman" w:hAnsi="Times New Roman"/>
          <w:color w:val="000000"/>
          <w:sz w:val="24"/>
          <w:lang w:val="ru-RU"/>
        </w:rPr>
        <w:t xml:space="preserve">Дата </w:t>
      </w:r>
    </w:p>
    <w:p w14:paraId="23D4C313" w14:textId="77777777" w:rsidR="00051372" w:rsidRPr="004D39DA" w:rsidRDefault="002C4FAA" w:rsidP="00801B76">
      <w:pPr>
        <w:numPr>
          <w:ilvl w:val="0"/>
          <w:numId w:val="43"/>
        </w:numPr>
        <w:tabs>
          <w:tab w:val="clear" w:pos="1440"/>
          <w:tab w:val="num" w:pos="709"/>
          <w:tab w:val="left" w:pos="3969"/>
        </w:tabs>
        <w:ind w:left="0" w:firstLine="0"/>
        <w:rPr>
          <w:rFonts w:ascii="Times New Roman" w:hAnsi="Times New Roman"/>
          <w:color w:val="000000"/>
          <w:sz w:val="24"/>
          <w:lang w:val="ru-RU"/>
        </w:rPr>
      </w:pPr>
      <w:r w:rsidRPr="004D39DA">
        <w:rPr>
          <w:rFonts w:ascii="Times New Roman" w:hAnsi="Times New Roman"/>
          <w:color w:val="000000"/>
          <w:sz w:val="24"/>
          <w:lang w:val="ru-RU"/>
        </w:rPr>
        <w:t xml:space="preserve">Номер Договора </w:t>
      </w:r>
    </w:p>
    <w:p w14:paraId="344C6554" w14:textId="77777777" w:rsidR="00051372" w:rsidRPr="004D39DA" w:rsidRDefault="002C4FAA" w:rsidP="00801B76">
      <w:pPr>
        <w:numPr>
          <w:ilvl w:val="0"/>
          <w:numId w:val="43"/>
        </w:numPr>
        <w:tabs>
          <w:tab w:val="clear" w:pos="1440"/>
          <w:tab w:val="num" w:pos="709"/>
          <w:tab w:val="left" w:pos="3969"/>
        </w:tabs>
        <w:ind w:left="0" w:firstLine="0"/>
        <w:rPr>
          <w:rFonts w:ascii="Times New Roman" w:hAnsi="Times New Roman"/>
          <w:color w:val="000000"/>
          <w:sz w:val="24"/>
          <w:lang w:val="ru-RU"/>
        </w:rPr>
      </w:pPr>
      <w:r w:rsidRPr="004D39DA">
        <w:rPr>
          <w:rFonts w:ascii="Times New Roman" w:hAnsi="Times New Roman"/>
          <w:color w:val="000000"/>
          <w:sz w:val="24"/>
          <w:lang w:val="ru-RU"/>
        </w:rPr>
        <w:t>Название Договора</w:t>
      </w:r>
    </w:p>
    <w:p w14:paraId="71D80E8C" w14:textId="77777777" w:rsidR="00051372" w:rsidRPr="004D39DA" w:rsidRDefault="002C4FAA" w:rsidP="00801B76">
      <w:pPr>
        <w:numPr>
          <w:ilvl w:val="0"/>
          <w:numId w:val="43"/>
        </w:numPr>
        <w:tabs>
          <w:tab w:val="clear" w:pos="1440"/>
          <w:tab w:val="num" w:pos="709"/>
          <w:tab w:val="left" w:pos="3969"/>
        </w:tabs>
        <w:ind w:left="0" w:firstLine="0"/>
        <w:rPr>
          <w:rFonts w:ascii="Times New Roman" w:hAnsi="Times New Roman"/>
          <w:color w:val="000000"/>
          <w:sz w:val="24"/>
        </w:rPr>
      </w:pPr>
      <w:r w:rsidRPr="004D39DA">
        <w:rPr>
          <w:rFonts w:ascii="Times New Roman" w:hAnsi="Times New Roman"/>
          <w:color w:val="000000"/>
          <w:sz w:val="24"/>
          <w:lang w:val="ru-RU"/>
        </w:rPr>
        <w:t xml:space="preserve">Услуги </w:t>
      </w:r>
    </w:p>
    <w:p w14:paraId="08B2F232" w14:textId="146C0841" w:rsidR="00051372" w:rsidRPr="004D39DA" w:rsidRDefault="002C4FAA" w:rsidP="00801B76">
      <w:pPr>
        <w:numPr>
          <w:ilvl w:val="0"/>
          <w:numId w:val="43"/>
        </w:numPr>
        <w:tabs>
          <w:tab w:val="clear" w:pos="1440"/>
          <w:tab w:val="num" w:pos="709"/>
          <w:tab w:val="left" w:pos="3969"/>
        </w:tabs>
        <w:ind w:left="0" w:firstLine="0"/>
        <w:rPr>
          <w:rFonts w:ascii="Times New Roman" w:hAnsi="Times New Roman"/>
          <w:color w:val="000000"/>
          <w:sz w:val="24"/>
        </w:rPr>
      </w:pPr>
      <w:r w:rsidRPr="004D39DA">
        <w:rPr>
          <w:rFonts w:ascii="Times New Roman" w:hAnsi="Times New Roman"/>
          <w:color w:val="000000"/>
          <w:sz w:val="24"/>
          <w:lang w:val="ru-RU"/>
        </w:rPr>
        <w:t>Название</w:t>
      </w:r>
      <w:r w:rsidRPr="004D39DA">
        <w:rPr>
          <w:rFonts w:ascii="Times New Roman" w:hAnsi="Times New Roman"/>
          <w:color w:val="000000"/>
          <w:sz w:val="24"/>
        </w:rPr>
        <w:t xml:space="preserve"> </w:t>
      </w:r>
      <w:r w:rsidR="00567559" w:rsidRPr="004D39DA">
        <w:rPr>
          <w:rFonts w:ascii="Times New Roman" w:hAnsi="Times New Roman"/>
          <w:color w:val="000000"/>
          <w:sz w:val="24"/>
        </w:rPr>
        <w:t>Исполнителя</w:t>
      </w:r>
      <w:r w:rsidRPr="004D39DA">
        <w:rPr>
          <w:rFonts w:ascii="Times New Roman" w:hAnsi="Times New Roman"/>
          <w:color w:val="000000"/>
          <w:sz w:val="24"/>
        </w:rPr>
        <w:t>.</w:t>
      </w:r>
    </w:p>
    <w:p w14:paraId="540219D7" w14:textId="77777777" w:rsidR="002C4FAA" w:rsidRPr="004D39DA" w:rsidRDefault="002C4FAA" w:rsidP="00FD4D09">
      <w:pPr>
        <w:tabs>
          <w:tab w:val="left" w:pos="3969"/>
        </w:tabs>
        <w:rPr>
          <w:rFonts w:ascii="Times New Roman" w:hAnsi="Times New Roman"/>
          <w:color w:val="000000"/>
          <w:sz w:val="24"/>
          <w:lang w:val="ru-RU"/>
        </w:rPr>
      </w:pPr>
      <w:r w:rsidRPr="004D39DA">
        <w:rPr>
          <w:rFonts w:ascii="Times New Roman" w:hAnsi="Times New Roman"/>
          <w:color w:val="000000"/>
          <w:sz w:val="24"/>
          <w:lang w:val="ru-RU"/>
        </w:rPr>
        <w:t>На корреспонденции должно быть указано</w:t>
      </w:r>
      <w:r w:rsidR="001F4BD4" w:rsidRPr="004D39DA">
        <w:rPr>
          <w:rFonts w:ascii="Times New Roman" w:hAnsi="Times New Roman"/>
          <w:color w:val="000000"/>
          <w:sz w:val="24"/>
          <w:lang w:val="ru-RU"/>
        </w:rPr>
        <w:t>,</w:t>
      </w:r>
      <w:r w:rsidRPr="004D39DA">
        <w:rPr>
          <w:rFonts w:ascii="Times New Roman" w:hAnsi="Times New Roman"/>
          <w:color w:val="000000"/>
          <w:sz w:val="24"/>
          <w:lang w:val="ru-RU"/>
        </w:rPr>
        <w:t xml:space="preserve"> кому отправляются копии. </w:t>
      </w:r>
    </w:p>
    <w:p w14:paraId="6FA6375A" w14:textId="77777777" w:rsidR="008D1E74" w:rsidRPr="004D39DA" w:rsidRDefault="00786B99" w:rsidP="0093350B">
      <w:pPr>
        <w:pStyle w:val="2"/>
      </w:pPr>
      <w:bookmarkStart w:id="489" w:name="_Toc234312457"/>
      <w:r w:rsidRPr="004D39DA">
        <w:t xml:space="preserve">109.2 </w:t>
      </w:r>
      <w:r w:rsidR="000E3555" w:rsidRPr="004D39DA">
        <w:t>Совещания</w:t>
      </w:r>
      <w:bookmarkEnd w:id="489"/>
    </w:p>
    <w:p w14:paraId="56A66743" w14:textId="0C6257A2" w:rsidR="002C4FAA" w:rsidRPr="004D39DA" w:rsidRDefault="00C27BB8" w:rsidP="00C27BB8">
      <w:pPr>
        <w:jc w:val="both"/>
        <w:rPr>
          <w:rFonts w:ascii="Times New Roman" w:hAnsi="Times New Roman"/>
          <w:color w:val="000000"/>
          <w:sz w:val="24"/>
          <w:lang w:val="ru-RU"/>
        </w:rPr>
      </w:pPr>
      <w:r w:rsidRPr="004D39DA">
        <w:rPr>
          <w:rFonts w:ascii="Times New Roman" w:hAnsi="Times New Roman"/>
          <w:color w:val="000000"/>
          <w:sz w:val="24"/>
          <w:lang w:val="ru-RU"/>
        </w:rPr>
        <w:t>1</w:t>
      </w:r>
      <w:r w:rsidR="00375300" w:rsidRPr="004D39DA">
        <w:rPr>
          <w:rFonts w:ascii="Times New Roman" w:hAnsi="Times New Roman"/>
          <w:color w:val="000000"/>
          <w:sz w:val="24"/>
          <w:lang w:val="ru-RU"/>
        </w:rPr>
        <w:t>09</w:t>
      </w:r>
      <w:r w:rsidRPr="004D39DA">
        <w:rPr>
          <w:rFonts w:ascii="Times New Roman" w:hAnsi="Times New Roman"/>
          <w:color w:val="000000"/>
          <w:sz w:val="24"/>
          <w:lang w:val="kk-KZ"/>
        </w:rPr>
        <w:t>.2.</w:t>
      </w:r>
      <w:r w:rsidR="00D01288" w:rsidRPr="004D39DA">
        <w:rPr>
          <w:rFonts w:ascii="Times New Roman" w:hAnsi="Times New Roman"/>
          <w:color w:val="000000"/>
          <w:sz w:val="24"/>
          <w:lang w:val="kk-KZ"/>
        </w:rPr>
        <w:t>1.</w:t>
      </w:r>
      <w:r w:rsidR="00D01288" w:rsidRPr="004D39DA">
        <w:rPr>
          <w:rFonts w:ascii="Times New Roman" w:hAnsi="Times New Roman"/>
          <w:color w:val="000000"/>
          <w:sz w:val="24"/>
          <w:lang w:val="ru-RU"/>
        </w:rPr>
        <w:t xml:space="preserve"> Исполнителю</w:t>
      </w:r>
      <w:r w:rsidR="002C4FAA" w:rsidRPr="004D39DA">
        <w:rPr>
          <w:rFonts w:ascii="Times New Roman" w:hAnsi="Times New Roman"/>
          <w:color w:val="000000"/>
          <w:sz w:val="24"/>
          <w:lang w:val="ru-RU"/>
        </w:rPr>
        <w:t xml:space="preserve"> необходимо участвовать в производственных совещаниях в офисе Заказчика не менее 3 </w:t>
      </w:r>
      <w:r w:rsidR="003D2530" w:rsidRPr="004D39DA">
        <w:rPr>
          <w:rFonts w:ascii="Times New Roman" w:hAnsi="Times New Roman"/>
          <w:color w:val="000000"/>
          <w:sz w:val="24"/>
          <w:lang w:val="ru-RU"/>
        </w:rPr>
        <w:t>(трех)</w:t>
      </w:r>
      <w:r w:rsidR="00AC37B0" w:rsidRPr="004D39DA">
        <w:rPr>
          <w:rFonts w:ascii="Times New Roman" w:hAnsi="Times New Roman"/>
          <w:color w:val="000000"/>
          <w:sz w:val="24"/>
          <w:lang w:val="ru-RU"/>
        </w:rPr>
        <w:t xml:space="preserve"> </w:t>
      </w:r>
      <w:r w:rsidR="002C4FAA" w:rsidRPr="004D39DA">
        <w:rPr>
          <w:rFonts w:ascii="Times New Roman" w:hAnsi="Times New Roman"/>
          <w:color w:val="000000"/>
          <w:sz w:val="24"/>
          <w:lang w:val="ru-RU"/>
        </w:rPr>
        <w:t xml:space="preserve">раз в неделю или иначе, как требуется для планированных или незапланированных совещаний во время действия Договора. </w:t>
      </w:r>
    </w:p>
    <w:p w14:paraId="48D46103" w14:textId="6340B400" w:rsidR="002C4FAA" w:rsidRPr="004D39DA" w:rsidRDefault="00C27BB8" w:rsidP="00C27BB8">
      <w:pPr>
        <w:jc w:val="both"/>
        <w:rPr>
          <w:rFonts w:ascii="Times New Roman" w:hAnsi="Times New Roman"/>
          <w:color w:val="000000"/>
          <w:sz w:val="24"/>
          <w:lang w:val="ru-RU"/>
        </w:rPr>
      </w:pPr>
      <w:r w:rsidRPr="004D39DA">
        <w:rPr>
          <w:rFonts w:ascii="Times New Roman" w:hAnsi="Times New Roman"/>
          <w:color w:val="000000"/>
          <w:sz w:val="24"/>
          <w:lang w:val="ru-RU"/>
        </w:rPr>
        <w:t>1</w:t>
      </w:r>
      <w:r w:rsidR="00375300" w:rsidRPr="004D39DA">
        <w:rPr>
          <w:rFonts w:ascii="Times New Roman" w:hAnsi="Times New Roman"/>
          <w:color w:val="000000"/>
          <w:sz w:val="24"/>
          <w:lang w:val="ru-RU"/>
        </w:rPr>
        <w:t>09</w:t>
      </w:r>
      <w:r w:rsidRPr="004D39DA">
        <w:rPr>
          <w:rFonts w:ascii="Times New Roman" w:hAnsi="Times New Roman"/>
          <w:color w:val="000000"/>
          <w:sz w:val="24"/>
          <w:lang w:val="ru-RU"/>
        </w:rPr>
        <w:t>.2.</w:t>
      </w:r>
      <w:r w:rsidR="00D01288" w:rsidRPr="004D39DA">
        <w:rPr>
          <w:rFonts w:ascii="Times New Roman" w:hAnsi="Times New Roman"/>
          <w:color w:val="000000"/>
          <w:sz w:val="24"/>
          <w:lang w:val="ru-RU"/>
        </w:rPr>
        <w:t>2. По</w:t>
      </w:r>
      <w:r w:rsidR="002C4FAA" w:rsidRPr="004D39DA">
        <w:rPr>
          <w:rFonts w:ascii="Times New Roman" w:hAnsi="Times New Roman"/>
          <w:color w:val="000000"/>
          <w:sz w:val="24"/>
          <w:lang w:val="ru-RU"/>
        </w:rPr>
        <w:t xml:space="preserve"> требованию Заказчика, </w:t>
      </w:r>
      <w:r w:rsidR="005E0BA6" w:rsidRPr="004D39DA">
        <w:rPr>
          <w:rFonts w:ascii="Times New Roman" w:hAnsi="Times New Roman"/>
          <w:color w:val="000000"/>
          <w:sz w:val="24"/>
          <w:lang w:val="ru-RU"/>
        </w:rPr>
        <w:t>Исполнитель</w:t>
      </w:r>
      <w:r w:rsidR="002C4FAA" w:rsidRPr="004D39DA">
        <w:rPr>
          <w:rFonts w:ascii="Times New Roman" w:hAnsi="Times New Roman"/>
          <w:color w:val="000000"/>
          <w:sz w:val="24"/>
          <w:lang w:val="ru-RU"/>
        </w:rPr>
        <w:t xml:space="preserve"> должен подготовить протокол совещания, проведенного в связи выполнением Договора. </w:t>
      </w:r>
      <w:r w:rsidR="005E0BA6" w:rsidRPr="004D39DA">
        <w:rPr>
          <w:rFonts w:ascii="Times New Roman" w:hAnsi="Times New Roman"/>
          <w:color w:val="000000"/>
          <w:sz w:val="24"/>
          <w:lang w:val="ru-RU"/>
        </w:rPr>
        <w:t>Исполнитель</w:t>
      </w:r>
      <w:r w:rsidR="002C4FAA" w:rsidRPr="004D39DA">
        <w:rPr>
          <w:rFonts w:ascii="Times New Roman" w:hAnsi="Times New Roman"/>
          <w:color w:val="000000"/>
          <w:sz w:val="24"/>
          <w:lang w:val="ru-RU"/>
        </w:rPr>
        <w:t xml:space="preserve"> должен передать проект протокола Заказчику для утверждения. В случае соответствия Заказчик должен подтвердить согласованный протокол. </w:t>
      </w:r>
    </w:p>
    <w:p w14:paraId="169A8A9B" w14:textId="77777777" w:rsidR="008D1E74" w:rsidRPr="004D39DA" w:rsidRDefault="00C27BB8" w:rsidP="0093350B">
      <w:pPr>
        <w:pStyle w:val="2"/>
      </w:pPr>
      <w:bookmarkStart w:id="490" w:name="_Toc234312458"/>
      <w:r w:rsidRPr="004D39DA">
        <w:t>1</w:t>
      </w:r>
      <w:r w:rsidR="00375300" w:rsidRPr="004D39DA">
        <w:t>09</w:t>
      </w:r>
      <w:r w:rsidR="002C4FAA" w:rsidRPr="004D39DA">
        <w:t>.3</w:t>
      </w:r>
      <w:r w:rsidR="00586B11" w:rsidRPr="004D39DA">
        <w:t>.</w:t>
      </w:r>
      <w:r w:rsidR="002C4FAA" w:rsidRPr="004D39DA">
        <w:tab/>
        <w:t>Протокол совещаний</w:t>
      </w:r>
      <w:bookmarkEnd w:id="490"/>
    </w:p>
    <w:p w14:paraId="41C41FF8" w14:textId="77777777" w:rsidR="002C4FAA" w:rsidRPr="004D39DA" w:rsidRDefault="00C27BB8" w:rsidP="00FD4D09">
      <w:pPr>
        <w:jc w:val="both"/>
        <w:rPr>
          <w:rFonts w:ascii="Times New Roman" w:hAnsi="Times New Roman"/>
          <w:color w:val="000000"/>
          <w:sz w:val="24"/>
          <w:lang w:val="ru-RU"/>
        </w:rPr>
      </w:pPr>
      <w:r w:rsidRPr="004D39DA">
        <w:rPr>
          <w:rFonts w:ascii="Times New Roman" w:hAnsi="Times New Roman"/>
          <w:color w:val="000000"/>
          <w:sz w:val="24"/>
          <w:lang w:val="ru-RU"/>
        </w:rPr>
        <w:t>1</w:t>
      </w:r>
      <w:r w:rsidR="00375300" w:rsidRPr="004D39DA">
        <w:rPr>
          <w:rFonts w:ascii="Times New Roman" w:hAnsi="Times New Roman"/>
          <w:color w:val="000000"/>
          <w:sz w:val="24"/>
          <w:lang w:val="ru-RU"/>
        </w:rPr>
        <w:t>09</w:t>
      </w:r>
      <w:r w:rsidR="002C4FAA" w:rsidRPr="004D39DA">
        <w:rPr>
          <w:rFonts w:ascii="Times New Roman" w:hAnsi="Times New Roman"/>
          <w:color w:val="000000"/>
          <w:sz w:val="24"/>
          <w:lang w:val="ru-RU"/>
        </w:rPr>
        <w:t>.3.1</w:t>
      </w:r>
      <w:r w:rsidR="00586B11" w:rsidRPr="004D39DA">
        <w:rPr>
          <w:rFonts w:ascii="Times New Roman" w:hAnsi="Times New Roman"/>
          <w:color w:val="000000"/>
          <w:sz w:val="24"/>
          <w:lang w:val="ru-RU"/>
        </w:rPr>
        <w:t>.</w:t>
      </w:r>
      <w:r w:rsidR="002C4FAA" w:rsidRPr="004D39DA">
        <w:rPr>
          <w:rFonts w:ascii="Times New Roman" w:hAnsi="Times New Roman"/>
          <w:color w:val="000000"/>
          <w:sz w:val="24"/>
          <w:lang w:val="ru-RU"/>
        </w:rPr>
        <w:tab/>
        <w:t>Протокол должен содержать следующую информацию на первых страницах:</w:t>
      </w:r>
    </w:p>
    <w:p w14:paraId="1C0B47C2" w14:textId="77777777" w:rsidR="00051372" w:rsidRPr="004D39DA" w:rsidRDefault="002C4FAA" w:rsidP="00801B76">
      <w:pPr>
        <w:numPr>
          <w:ilvl w:val="0"/>
          <w:numId w:val="42"/>
        </w:numPr>
        <w:ind w:left="0" w:firstLine="0"/>
        <w:jc w:val="both"/>
        <w:rPr>
          <w:rFonts w:ascii="Times New Roman" w:hAnsi="Times New Roman"/>
          <w:color w:val="000000"/>
          <w:sz w:val="24"/>
        </w:rPr>
      </w:pPr>
      <w:r w:rsidRPr="004D39DA">
        <w:rPr>
          <w:rFonts w:ascii="Times New Roman" w:hAnsi="Times New Roman"/>
          <w:color w:val="000000"/>
          <w:sz w:val="24"/>
          <w:lang w:val="ru-RU"/>
        </w:rPr>
        <w:t xml:space="preserve">Дата </w:t>
      </w:r>
    </w:p>
    <w:p w14:paraId="77CCAF12" w14:textId="77777777" w:rsidR="00051372" w:rsidRPr="004D39DA" w:rsidRDefault="002C4FAA" w:rsidP="00801B76">
      <w:pPr>
        <w:numPr>
          <w:ilvl w:val="0"/>
          <w:numId w:val="42"/>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Номер страницы и общее количество страниц: (например, страница</w:t>
      </w:r>
      <w:r w:rsidRPr="004D39DA">
        <w:rPr>
          <w:rFonts w:ascii="Times New Roman" w:hAnsi="Times New Roman"/>
          <w:color w:val="000000"/>
          <w:sz w:val="24"/>
        </w:rPr>
        <w:t> </w:t>
      </w:r>
      <w:r w:rsidRPr="004D39DA">
        <w:rPr>
          <w:rFonts w:ascii="Times New Roman" w:hAnsi="Times New Roman"/>
          <w:color w:val="000000"/>
          <w:sz w:val="24"/>
          <w:lang w:val="ru-RU"/>
        </w:rPr>
        <w:t>2 из 3)</w:t>
      </w:r>
    </w:p>
    <w:p w14:paraId="02653E54" w14:textId="77777777" w:rsidR="00051372" w:rsidRPr="004D39DA" w:rsidRDefault="002C4FAA" w:rsidP="00801B76">
      <w:pPr>
        <w:numPr>
          <w:ilvl w:val="0"/>
          <w:numId w:val="42"/>
        </w:numPr>
        <w:ind w:left="0" w:firstLine="0"/>
        <w:jc w:val="both"/>
        <w:rPr>
          <w:rFonts w:ascii="Times New Roman" w:hAnsi="Times New Roman"/>
          <w:color w:val="000000"/>
          <w:sz w:val="24"/>
        </w:rPr>
      </w:pPr>
      <w:r w:rsidRPr="004D39DA">
        <w:rPr>
          <w:rFonts w:ascii="Times New Roman" w:hAnsi="Times New Roman"/>
          <w:color w:val="000000"/>
          <w:sz w:val="24"/>
          <w:lang w:val="ru-RU"/>
        </w:rPr>
        <w:t xml:space="preserve">Перечень рассылки </w:t>
      </w:r>
    </w:p>
    <w:p w14:paraId="0114C881" w14:textId="77777777" w:rsidR="00051372" w:rsidRPr="004D39DA" w:rsidRDefault="002C4FAA" w:rsidP="00801B76">
      <w:pPr>
        <w:numPr>
          <w:ilvl w:val="0"/>
          <w:numId w:val="42"/>
        </w:numPr>
        <w:ind w:left="0" w:firstLine="0"/>
        <w:jc w:val="both"/>
        <w:rPr>
          <w:rFonts w:ascii="Times New Roman" w:hAnsi="Times New Roman"/>
          <w:color w:val="000000"/>
          <w:sz w:val="24"/>
        </w:rPr>
      </w:pPr>
      <w:r w:rsidRPr="004D39DA">
        <w:rPr>
          <w:rFonts w:ascii="Times New Roman" w:hAnsi="Times New Roman"/>
          <w:color w:val="000000"/>
          <w:sz w:val="24"/>
          <w:lang w:val="ru-RU"/>
        </w:rPr>
        <w:t>Номер</w:t>
      </w:r>
      <w:r w:rsidR="000F5DCC" w:rsidRPr="004D39DA">
        <w:rPr>
          <w:rFonts w:ascii="Times New Roman" w:hAnsi="Times New Roman"/>
          <w:color w:val="000000"/>
          <w:sz w:val="24"/>
          <w:lang w:val="ru-RU"/>
        </w:rPr>
        <w:t xml:space="preserve"> </w:t>
      </w:r>
      <w:r w:rsidRPr="004D39DA">
        <w:rPr>
          <w:rFonts w:ascii="Times New Roman" w:hAnsi="Times New Roman"/>
          <w:color w:val="000000"/>
          <w:sz w:val="24"/>
          <w:lang w:val="ru-RU"/>
        </w:rPr>
        <w:t>Договора</w:t>
      </w:r>
    </w:p>
    <w:p w14:paraId="155CA1E2" w14:textId="375D8E49" w:rsidR="00051372" w:rsidRPr="004D39DA" w:rsidRDefault="002C4FAA" w:rsidP="00801B76">
      <w:pPr>
        <w:numPr>
          <w:ilvl w:val="0"/>
          <w:numId w:val="42"/>
        </w:numPr>
        <w:ind w:left="0" w:firstLine="0"/>
        <w:jc w:val="both"/>
        <w:rPr>
          <w:rFonts w:ascii="Times New Roman" w:hAnsi="Times New Roman"/>
          <w:color w:val="000000"/>
          <w:sz w:val="24"/>
        </w:rPr>
      </w:pPr>
      <w:r w:rsidRPr="004D39DA">
        <w:rPr>
          <w:rFonts w:ascii="Times New Roman" w:hAnsi="Times New Roman"/>
          <w:color w:val="000000"/>
          <w:sz w:val="24"/>
          <w:lang w:val="ru-RU"/>
        </w:rPr>
        <w:t xml:space="preserve">Название </w:t>
      </w:r>
      <w:r w:rsidR="00567559" w:rsidRPr="004D39DA">
        <w:rPr>
          <w:rFonts w:ascii="Times New Roman" w:hAnsi="Times New Roman"/>
          <w:color w:val="000000"/>
          <w:sz w:val="24"/>
        </w:rPr>
        <w:t>Исполнителя</w:t>
      </w:r>
    </w:p>
    <w:p w14:paraId="1DBB1B3D" w14:textId="77777777" w:rsidR="00051372" w:rsidRPr="004D39DA" w:rsidRDefault="002C4FAA" w:rsidP="00801B76">
      <w:pPr>
        <w:numPr>
          <w:ilvl w:val="0"/>
          <w:numId w:val="42"/>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Тема совещания (кратко, но содержательно)</w:t>
      </w:r>
    </w:p>
    <w:p w14:paraId="2E10A618" w14:textId="77777777" w:rsidR="00051372" w:rsidRPr="004D39DA" w:rsidRDefault="002C4FAA" w:rsidP="00801B76">
      <w:pPr>
        <w:numPr>
          <w:ilvl w:val="0"/>
          <w:numId w:val="42"/>
        </w:numPr>
        <w:ind w:left="0" w:firstLine="0"/>
        <w:jc w:val="both"/>
        <w:rPr>
          <w:rFonts w:ascii="Times New Roman" w:hAnsi="Times New Roman"/>
          <w:color w:val="000000"/>
          <w:sz w:val="24"/>
        </w:rPr>
      </w:pPr>
      <w:r w:rsidRPr="004D39DA">
        <w:rPr>
          <w:rFonts w:ascii="Times New Roman" w:hAnsi="Times New Roman"/>
          <w:color w:val="000000"/>
          <w:sz w:val="24"/>
          <w:lang w:val="ru-RU"/>
        </w:rPr>
        <w:t xml:space="preserve">Место совещания </w:t>
      </w:r>
    </w:p>
    <w:p w14:paraId="4FC0B5D8" w14:textId="77777777" w:rsidR="00051372" w:rsidRPr="004D39DA" w:rsidRDefault="002C4FAA" w:rsidP="00801B76">
      <w:pPr>
        <w:numPr>
          <w:ilvl w:val="0"/>
          <w:numId w:val="42"/>
        </w:numPr>
        <w:ind w:left="0" w:firstLine="0"/>
        <w:jc w:val="both"/>
        <w:rPr>
          <w:rFonts w:ascii="Times New Roman" w:hAnsi="Times New Roman"/>
          <w:color w:val="000000"/>
          <w:sz w:val="24"/>
        </w:rPr>
      </w:pPr>
      <w:r w:rsidRPr="004D39DA">
        <w:rPr>
          <w:rFonts w:ascii="Times New Roman" w:hAnsi="Times New Roman"/>
          <w:color w:val="000000"/>
          <w:sz w:val="24"/>
          <w:lang w:val="ru-RU"/>
        </w:rPr>
        <w:t xml:space="preserve">Участники совещания </w:t>
      </w:r>
    </w:p>
    <w:p w14:paraId="2F0CF21E" w14:textId="77777777" w:rsidR="008D1E74" w:rsidRPr="004D39DA" w:rsidRDefault="00C27BB8" w:rsidP="0093350B">
      <w:pPr>
        <w:pStyle w:val="2"/>
      </w:pPr>
      <w:bookmarkStart w:id="491" w:name="_Toc234312459"/>
      <w:r w:rsidRPr="004D39DA">
        <w:t>1</w:t>
      </w:r>
      <w:r w:rsidR="00375300" w:rsidRPr="004D39DA">
        <w:t>09</w:t>
      </w:r>
      <w:r w:rsidR="002C4FAA" w:rsidRPr="004D39DA">
        <w:t>.4</w:t>
      </w:r>
      <w:r w:rsidR="00586B11" w:rsidRPr="004D39DA">
        <w:t>.</w:t>
      </w:r>
      <w:r w:rsidR="002C4FAA" w:rsidRPr="004D39DA">
        <w:tab/>
        <w:t>СМЕНА АДРЕСОВ</w:t>
      </w:r>
      <w:bookmarkEnd w:id="491"/>
    </w:p>
    <w:p w14:paraId="1EB129CA" w14:textId="77777777" w:rsidR="002C4FAA" w:rsidRPr="004D39DA" w:rsidRDefault="00C27BB8" w:rsidP="00FD4D09">
      <w:pPr>
        <w:jc w:val="both"/>
        <w:rPr>
          <w:rFonts w:ascii="Times New Roman" w:hAnsi="Times New Roman"/>
          <w:color w:val="000000"/>
          <w:sz w:val="24"/>
          <w:lang w:val="ru-RU"/>
        </w:rPr>
      </w:pPr>
      <w:r w:rsidRPr="004D39DA">
        <w:rPr>
          <w:rFonts w:ascii="Times New Roman" w:hAnsi="Times New Roman"/>
          <w:color w:val="000000"/>
          <w:sz w:val="24"/>
          <w:lang w:val="ru-RU"/>
        </w:rPr>
        <w:t>1</w:t>
      </w:r>
      <w:r w:rsidR="00375300" w:rsidRPr="004D39DA">
        <w:rPr>
          <w:rFonts w:ascii="Times New Roman" w:hAnsi="Times New Roman"/>
          <w:color w:val="000000"/>
          <w:sz w:val="24"/>
          <w:lang w:val="ru-RU"/>
        </w:rPr>
        <w:t>09</w:t>
      </w:r>
      <w:r w:rsidR="002C4FAA" w:rsidRPr="004D39DA">
        <w:rPr>
          <w:rFonts w:ascii="Times New Roman" w:hAnsi="Times New Roman"/>
          <w:color w:val="000000"/>
          <w:sz w:val="24"/>
          <w:lang w:val="ru-RU"/>
        </w:rPr>
        <w:t>.4.1</w:t>
      </w:r>
      <w:r w:rsidR="00586B11" w:rsidRPr="004D39DA">
        <w:rPr>
          <w:rFonts w:ascii="Times New Roman" w:hAnsi="Times New Roman"/>
          <w:color w:val="000000"/>
          <w:sz w:val="24"/>
          <w:lang w:val="ru-RU"/>
        </w:rPr>
        <w:t>.</w:t>
      </w:r>
      <w:r w:rsidR="002C4FAA" w:rsidRPr="004D39DA">
        <w:rPr>
          <w:rFonts w:ascii="Times New Roman" w:hAnsi="Times New Roman"/>
          <w:color w:val="000000"/>
          <w:sz w:val="24"/>
          <w:lang w:val="ru-RU"/>
        </w:rPr>
        <w:tab/>
        <w:t xml:space="preserve">Обе стороны, Заказчик и </w:t>
      </w:r>
      <w:r w:rsidR="005E0BA6" w:rsidRPr="004D39DA">
        <w:rPr>
          <w:rFonts w:ascii="Times New Roman" w:hAnsi="Times New Roman"/>
          <w:color w:val="000000"/>
          <w:sz w:val="24"/>
          <w:lang w:val="ru-RU"/>
        </w:rPr>
        <w:t>Исполнитель</w:t>
      </w:r>
      <w:r w:rsidR="001F4BD4" w:rsidRPr="004D39DA">
        <w:rPr>
          <w:rFonts w:ascii="Times New Roman" w:hAnsi="Times New Roman"/>
          <w:color w:val="000000"/>
          <w:sz w:val="24"/>
          <w:lang w:val="ru-RU"/>
        </w:rPr>
        <w:t>,</w:t>
      </w:r>
      <w:r w:rsidR="002C4FAA" w:rsidRPr="004D39DA">
        <w:rPr>
          <w:rFonts w:ascii="Times New Roman" w:hAnsi="Times New Roman"/>
          <w:color w:val="000000"/>
          <w:sz w:val="24"/>
          <w:lang w:val="ru-RU"/>
        </w:rPr>
        <w:t xml:space="preserve"> имеют право изменять почтовые адреса путем письменного уведомления другой стороны. Все уведомления вступают в силу после получения.</w:t>
      </w:r>
    </w:p>
    <w:p w14:paraId="57B2BEAD" w14:textId="77777777" w:rsidR="002C4FAA" w:rsidRPr="004D39DA" w:rsidRDefault="00C27BB8" w:rsidP="00FD4D09">
      <w:pPr>
        <w:pStyle w:val="10"/>
        <w:spacing w:before="0"/>
        <w:rPr>
          <w:rFonts w:ascii="Times New Roman" w:hAnsi="Times New Roman"/>
          <w:color w:val="000000"/>
          <w:sz w:val="24"/>
          <w:szCs w:val="24"/>
          <w:lang w:val="ru-RU"/>
        </w:rPr>
      </w:pPr>
      <w:bookmarkStart w:id="492" w:name="_Toc234312461"/>
      <w:r w:rsidRPr="004D39DA">
        <w:rPr>
          <w:rFonts w:ascii="Times New Roman" w:hAnsi="Times New Roman"/>
          <w:color w:val="000000"/>
          <w:sz w:val="24"/>
          <w:szCs w:val="24"/>
          <w:lang w:val="ru-RU"/>
        </w:rPr>
        <w:lastRenderedPageBreak/>
        <w:t>СТАТЬЯ 1</w:t>
      </w:r>
      <w:r w:rsidR="00B83986" w:rsidRPr="004D39DA">
        <w:rPr>
          <w:rFonts w:ascii="Times New Roman" w:hAnsi="Times New Roman"/>
          <w:color w:val="000000"/>
          <w:sz w:val="24"/>
          <w:szCs w:val="24"/>
          <w:lang w:val="ru-RU"/>
        </w:rPr>
        <w:t>1</w:t>
      </w:r>
      <w:r w:rsidR="00375300" w:rsidRPr="004D39DA">
        <w:rPr>
          <w:rFonts w:ascii="Times New Roman" w:hAnsi="Times New Roman"/>
          <w:color w:val="000000"/>
          <w:sz w:val="24"/>
          <w:szCs w:val="24"/>
          <w:lang w:val="ru-RU"/>
        </w:rPr>
        <w:t>0</w:t>
      </w:r>
      <w:r w:rsidRPr="004D39DA">
        <w:rPr>
          <w:rFonts w:ascii="Times New Roman" w:hAnsi="Times New Roman"/>
          <w:color w:val="000000"/>
          <w:sz w:val="24"/>
          <w:szCs w:val="24"/>
          <w:lang w:val="ru-RU"/>
        </w:rPr>
        <w:t xml:space="preserve"> – ИЗМЕНЕНИЯ В </w:t>
      </w:r>
      <w:bookmarkEnd w:id="492"/>
      <w:r w:rsidRPr="004D39DA">
        <w:rPr>
          <w:rFonts w:ascii="Times New Roman" w:hAnsi="Times New Roman"/>
          <w:color w:val="000000"/>
          <w:sz w:val="24"/>
          <w:szCs w:val="24"/>
          <w:lang w:val="ru-RU"/>
        </w:rPr>
        <w:t>УСЛУГАХ</w:t>
      </w:r>
    </w:p>
    <w:p w14:paraId="7F49DDC4" w14:textId="77777777" w:rsidR="008D1E74" w:rsidRPr="004D39DA" w:rsidRDefault="00375300" w:rsidP="0093350B">
      <w:pPr>
        <w:pStyle w:val="2"/>
      </w:pPr>
      <w:bookmarkStart w:id="493" w:name="_Toc234312462"/>
      <w:r w:rsidRPr="004D39DA">
        <w:t>110</w:t>
      </w:r>
      <w:r w:rsidR="00B83986" w:rsidRPr="004D39DA">
        <w:t>.1</w:t>
      </w:r>
      <w:r w:rsidR="00586B11" w:rsidRPr="004D39DA">
        <w:t>.</w:t>
      </w:r>
      <w:r w:rsidR="00A50936" w:rsidRPr="004D39DA">
        <w:t xml:space="preserve"> </w:t>
      </w:r>
      <w:r w:rsidR="002C4FAA" w:rsidRPr="004D39DA">
        <w:t>общие требования</w:t>
      </w:r>
      <w:bookmarkEnd w:id="493"/>
    </w:p>
    <w:p w14:paraId="4FCDB01F" w14:textId="77777777" w:rsidR="002C4FAA" w:rsidRPr="004D39DA" w:rsidRDefault="00C27BB8" w:rsidP="00C27BB8">
      <w:pPr>
        <w:pStyle w:val="ListAlpha"/>
        <w:autoSpaceDE/>
        <w:autoSpaceDN/>
        <w:adjustRightInd/>
        <w:spacing w:after="0" w:line="240" w:lineRule="auto"/>
        <w:ind w:left="0" w:firstLine="0"/>
        <w:rPr>
          <w:rFonts w:ascii="Times New Roman" w:hAnsi="Times New Roman" w:cs="Times New Roman"/>
          <w:color w:val="000000"/>
          <w:sz w:val="24"/>
          <w:szCs w:val="24"/>
          <w:lang w:val="ru-RU"/>
        </w:rPr>
      </w:pPr>
      <w:r w:rsidRPr="004D39DA">
        <w:rPr>
          <w:rFonts w:ascii="Times New Roman" w:hAnsi="Times New Roman" w:cs="Times New Roman"/>
          <w:color w:val="000000"/>
          <w:sz w:val="24"/>
          <w:szCs w:val="24"/>
          <w:lang w:val="ru-RU"/>
        </w:rPr>
        <w:t>1</w:t>
      </w:r>
      <w:r w:rsidR="00B83986" w:rsidRPr="004D39DA">
        <w:rPr>
          <w:rFonts w:ascii="Times New Roman" w:hAnsi="Times New Roman" w:cs="Times New Roman"/>
          <w:color w:val="000000"/>
          <w:sz w:val="24"/>
          <w:szCs w:val="24"/>
          <w:lang w:val="ru-RU"/>
        </w:rPr>
        <w:t>1</w:t>
      </w:r>
      <w:r w:rsidR="00375300" w:rsidRPr="004D39DA">
        <w:rPr>
          <w:rFonts w:ascii="Times New Roman" w:hAnsi="Times New Roman" w:cs="Times New Roman"/>
          <w:color w:val="000000"/>
          <w:sz w:val="24"/>
          <w:szCs w:val="24"/>
          <w:lang w:val="ru-RU"/>
        </w:rPr>
        <w:t>0</w:t>
      </w:r>
      <w:r w:rsidRPr="004D39DA">
        <w:rPr>
          <w:rFonts w:ascii="Times New Roman" w:hAnsi="Times New Roman" w:cs="Times New Roman"/>
          <w:color w:val="000000"/>
          <w:sz w:val="24"/>
          <w:szCs w:val="24"/>
          <w:lang w:val="ru-RU"/>
        </w:rPr>
        <w:t>.1.1</w:t>
      </w:r>
      <w:r w:rsidR="00586B11" w:rsidRPr="004D39DA">
        <w:rPr>
          <w:rFonts w:ascii="Times New Roman" w:hAnsi="Times New Roman" w:cs="Times New Roman"/>
          <w:color w:val="000000"/>
          <w:sz w:val="24"/>
          <w:szCs w:val="24"/>
          <w:lang w:val="ru-RU"/>
        </w:rPr>
        <w:t>.</w:t>
      </w:r>
      <w:r w:rsidR="00A50936" w:rsidRPr="004D39DA">
        <w:rPr>
          <w:rFonts w:ascii="Times New Roman" w:hAnsi="Times New Roman" w:cs="Times New Roman"/>
          <w:color w:val="000000"/>
          <w:sz w:val="24"/>
          <w:szCs w:val="24"/>
          <w:lang w:val="ru-RU"/>
        </w:rPr>
        <w:t xml:space="preserve"> </w:t>
      </w:r>
      <w:r w:rsidR="002C4FAA" w:rsidRPr="004D39DA">
        <w:rPr>
          <w:rFonts w:ascii="Times New Roman" w:hAnsi="Times New Roman" w:cs="Times New Roman"/>
          <w:color w:val="000000"/>
          <w:sz w:val="24"/>
          <w:szCs w:val="24"/>
          <w:lang w:val="ru-RU"/>
        </w:rPr>
        <w:t xml:space="preserve">Данная </w:t>
      </w:r>
      <w:r w:rsidR="00AC37B0" w:rsidRPr="004D39DA">
        <w:rPr>
          <w:rFonts w:ascii="Times New Roman" w:hAnsi="Times New Roman" w:cs="Times New Roman"/>
          <w:color w:val="000000"/>
          <w:sz w:val="24"/>
          <w:szCs w:val="24"/>
          <w:lang w:val="ru-RU"/>
        </w:rPr>
        <w:t>С</w:t>
      </w:r>
      <w:r w:rsidR="002C4FAA" w:rsidRPr="004D39DA">
        <w:rPr>
          <w:rFonts w:ascii="Times New Roman" w:hAnsi="Times New Roman" w:cs="Times New Roman"/>
          <w:color w:val="000000"/>
          <w:sz w:val="24"/>
          <w:szCs w:val="24"/>
          <w:lang w:val="ru-RU"/>
        </w:rPr>
        <w:t>татья имеет дело с общими требованиями по заполнению Форм Изменений, которые фиксируют и документируют изменения</w:t>
      </w:r>
      <w:r w:rsidR="00ED117F" w:rsidRPr="004D39DA">
        <w:rPr>
          <w:rFonts w:ascii="Times New Roman" w:hAnsi="Times New Roman" w:cs="Times New Roman"/>
          <w:color w:val="000000"/>
          <w:sz w:val="24"/>
          <w:szCs w:val="24"/>
          <w:lang w:val="ru-RU"/>
        </w:rPr>
        <w:t>,</w:t>
      </w:r>
      <w:r w:rsidR="002C4FAA" w:rsidRPr="004D39DA">
        <w:rPr>
          <w:rFonts w:ascii="Times New Roman" w:hAnsi="Times New Roman" w:cs="Times New Roman"/>
          <w:color w:val="000000"/>
          <w:sz w:val="24"/>
          <w:szCs w:val="24"/>
          <w:lang w:val="ru-RU"/>
        </w:rPr>
        <w:t xml:space="preserve"> вносимые в Услуги.</w:t>
      </w:r>
    </w:p>
    <w:p w14:paraId="20EA8249" w14:textId="23B8A1CF" w:rsidR="002C4FAA" w:rsidRPr="004D39DA" w:rsidRDefault="00C27BB8" w:rsidP="00C27BB8">
      <w:pPr>
        <w:pStyle w:val="ListAlpha"/>
        <w:autoSpaceDE/>
        <w:autoSpaceDN/>
        <w:adjustRightInd/>
        <w:spacing w:after="0" w:line="240" w:lineRule="auto"/>
        <w:ind w:left="0" w:firstLine="0"/>
        <w:rPr>
          <w:rFonts w:ascii="Times New Roman" w:hAnsi="Times New Roman" w:cs="Times New Roman"/>
          <w:color w:val="000000"/>
          <w:sz w:val="24"/>
          <w:szCs w:val="24"/>
          <w:lang w:val="ru-RU"/>
        </w:rPr>
      </w:pPr>
      <w:r w:rsidRPr="004D39DA">
        <w:rPr>
          <w:rFonts w:ascii="Times New Roman" w:hAnsi="Times New Roman" w:cs="Times New Roman"/>
          <w:color w:val="000000"/>
          <w:sz w:val="24"/>
          <w:szCs w:val="24"/>
          <w:lang w:val="ru-RU"/>
        </w:rPr>
        <w:t>1</w:t>
      </w:r>
      <w:r w:rsidR="00B83986" w:rsidRPr="004D39DA">
        <w:rPr>
          <w:rFonts w:ascii="Times New Roman" w:hAnsi="Times New Roman" w:cs="Times New Roman"/>
          <w:color w:val="000000"/>
          <w:sz w:val="24"/>
          <w:szCs w:val="24"/>
          <w:lang w:val="ru-RU"/>
        </w:rPr>
        <w:t>1</w:t>
      </w:r>
      <w:r w:rsidR="00375300" w:rsidRPr="004D39DA">
        <w:rPr>
          <w:rFonts w:ascii="Times New Roman" w:hAnsi="Times New Roman" w:cs="Times New Roman"/>
          <w:color w:val="000000"/>
          <w:sz w:val="24"/>
          <w:szCs w:val="24"/>
          <w:lang w:val="ru-RU"/>
        </w:rPr>
        <w:t>0</w:t>
      </w:r>
      <w:r w:rsidRPr="004D39DA">
        <w:rPr>
          <w:rFonts w:ascii="Times New Roman" w:hAnsi="Times New Roman" w:cs="Times New Roman"/>
          <w:color w:val="000000"/>
          <w:sz w:val="24"/>
          <w:szCs w:val="24"/>
          <w:lang w:val="ru-RU"/>
        </w:rPr>
        <w:t>.1.2</w:t>
      </w:r>
      <w:r w:rsidR="00586B11" w:rsidRPr="004D39DA">
        <w:rPr>
          <w:rFonts w:ascii="Times New Roman" w:hAnsi="Times New Roman" w:cs="Times New Roman"/>
          <w:color w:val="000000"/>
          <w:sz w:val="24"/>
          <w:szCs w:val="24"/>
          <w:lang w:val="ru-RU"/>
        </w:rPr>
        <w:t>.</w:t>
      </w:r>
      <w:r w:rsidR="00A50936" w:rsidRPr="004D39DA">
        <w:rPr>
          <w:rFonts w:ascii="Times New Roman" w:hAnsi="Times New Roman" w:cs="Times New Roman"/>
          <w:color w:val="000000"/>
          <w:sz w:val="24"/>
          <w:szCs w:val="24"/>
          <w:lang w:val="ru-RU"/>
        </w:rPr>
        <w:t xml:space="preserve"> </w:t>
      </w:r>
      <w:r w:rsidR="002C4FAA" w:rsidRPr="004D39DA">
        <w:rPr>
          <w:rFonts w:ascii="Times New Roman" w:hAnsi="Times New Roman" w:cs="Times New Roman"/>
          <w:color w:val="000000"/>
          <w:sz w:val="24"/>
          <w:szCs w:val="24"/>
          <w:lang w:val="ru-RU"/>
        </w:rPr>
        <w:t xml:space="preserve">Изменения, которые могут потребоваться во время нормального хода Услуг, должны обрабатываться </w:t>
      </w:r>
      <w:r w:rsidR="00567559" w:rsidRPr="004D39DA">
        <w:rPr>
          <w:rFonts w:ascii="Times New Roman" w:hAnsi="Times New Roman" w:cs="Times New Roman"/>
          <w:color w:val="000000"/>
          <w:sz w:val="24"/>
          <w:szCs w:val="24"/>
          <w:lang w:val="ru-RU"/>
        </w:rPr>
        <w:t>Исполнителем</w:t>
      </w:r>
      <w:r w:rsidR="002C4FAA" w:rsidRPr="004D39DA">
        <w:rPr>
          <w:rFonts w:ascii="Times New Roman" w:hAnsi="Times New Roman" w:cs="Times New Roman"/>
          <w:color w:val="000000"/>
          <w:sz w:val="24"/>
          <w:szCs w:val="24"/>
          <w:lang w:val="ru-RU"/>
        </w:rPr>
        <w:t xml:space="preserve"> быстро и эффективно. </w:t>
      </w:r>
      <w:r w:rsidR="005E0BA6" w:rsidRPr="004D39DA">
        <w:rPr>
          <w:rFonts w:ascii="Times New Roman" w:hAnsi="Times New Roman" w:cs="Times New Roman"/>
          <w:color w:val="000000"/>
          <w:sz w:val="24"/>
          <w:szCs w:val="24"/>
          <w:lang w:val="ru-RU"/>
        </w:rPr>
        <w:t>Исполнитель</w:t>
      </w:r>
      <w:r w:rsidR="002C4FAA" w:rsidRPr="004D39DA">
        <w:rPr>
          <w:rFonts w:ascii="Times New Roman" w:hAnsi="Times New Roman" w:cs="Times New Roman"/>
          <w:color w:val="000000"/>
          <w:sz w:val="24"/>
          <w:szCs w:val="24"/>
          <w:lang w:val="ru-RU"/>
        </w:rPr>
        <w:t xml:space="preserve"> должен быстро отвечать на запросы по оценке влияния предложенных Изменений на Раздел </w:t>
      </w:r>
      <w:r w:rsidR="002C4FAA" w:rsidRPr="004D39DA">
        <w:rPr>
          <w:rFonts w:ascii="Times New Roman" w:hAnsi="Times New Roman" w:cs="Times New Roman"/>
          <w:color w:val="000000"/>
          <w:sz w:val="24"/>
          <w:szCs w:val="24"/>
        </w:rPr>
        <w:t>III</w:t>
      </w:r>
      <w:r w:rsidR="002C4FAA" w:rsidRPr="004D39DA">
        <w:rPr>
          <w:rFonts w:ascii="Times New Roman" w:hAnsi="Times New Roman" w:cs="Times New Roman"/>
          <w:color w:val="000000"/>
          <w:sz w:val="24"/>
          <w:szCs w:val="24"/>
          <w:lang w:val="ru-RU"/>
        </w:rPr>
        <w:t xml:space="preserve"> – </w:t>
      </w:r>
      <w:r w:rsidR="004738F7" w:rsidRPr="004D39DA">
        <w:rPr>
          <w:rFonts w:ascii="Times New Roman" w:hAnsi="Times New Roman" w:cs="Times New Roman"/>
          <w:color w:val="000000"/>
          <w:sz w:val="24"/>
          <w:szCs w:val="24"/>
          <w:lang w:val="ru-RU"/>
        </w:rPr>
        <w:t>«</w:t>
      </w:r>
      <w:r w:rsidR="002C4FAA" w:rsidRPr="004D39DA">
        <w:rPr>
          <w:rFonts w:ascii="Times New Roman" w:hAnsi="Times New Roman" w:cs="Times New Roman"/>
          <w:color w:val="000000"/>
          <w:sz w:val="24"/>
          <w:szCs w:val="24"/>
          <w:lang w:val="ru-RU"/>
        </w:rPr>
        <w:t>Перечень Цен и Ставок</w:t>
      </w:r>
      <w:r w:rsidR="004738F7" w:rsidRPr="004D39DA">
        <w:rPr>
          <w:rFonts w:ascii="Times New Roman" w:hAnsi="Times New Roman" w:cs="Times New Roman"/>
          <w:color w:val="000000"/>
          <w:sz w:val="24"/>
          <w:szCs w:val="24"/>
          <w:lang w:val="ru-RU"/>
        </w:rPr>
        <w:t>»</w:t>
      </w:r>
      <w:r w:rsidR="002C4FAA" w:rsidRPr="004D39DA">
        <w:rPr>
          <w:rFonts w:ascii="Times New Roman" w:hAnsi="Times New Roman" w:cs="Times New Roman"/>
          <w:color w:val="000000"/>
          <w:sz w:val="24"/>
          <w:szCs w:val="24"/>
          <w:lang w:val="ru-RU"/>
        </w:rPr>
        <w:t xml:space="preserve"> и на План Выполнения предложенного Изменения. Измененный план должен отражать любое изменение любых ключевых дат, которое является прямым результатом выполнения предложенного Изменения. Выполнение оценки, связанное с предложенным изменением сам </w:t>
      </w:r>
      <w:r w:rsidR="00A244F3" w:rsidRPr="004D39DA">
        <w:rPr>
          <w:rFonts w:ascii="Times New Roman" w:hAnsi="Times New Roman" w:cs="Times New Roman"/>
          <w:color w:val="000000"/>
          <w:sz w:val="24"/>
          <w:szCs w:val="24"/>
          <w:lang w:val="ru-RU"/>
        </w:rPr>
        <w:t>по себе,</w:t>
      </w:r>
      <w:r w:rsidR="002C4FAA" w:rsidRPr="004D39DA">
        <w:rPr>
          <w:rFonts w:ascii="Times New Roman" w:hAnsi="Times New Roman" w:cs="Times New Roman"/>
          <w:color w:val="000000"/>
          <w:sz w:val="24"/>
          <w:szCs w:val="24"/>
          <w:lang w:val="ru-RU"/>
        </w:rPr>
        <w:t xml:space="preserve"> не будут являться основанием для изме</w:t>
      </w:r>
      <w:r w:rsidR="004738F7" w:rsidRPr="004D39DA">
        <w:rPr>
          <w:rFonts w:ascii="Times New Roman" w:hAnsi="Times New Roman" w:cs="Times New Roman"/>
          <w:color w:val="000000"/>
          <w:sz w:val="24"/>
          <w:szCs w:val="24"/>
          <w:lang w:val="ru-RU"/>
        </w:rPr>
        <w:t>н</w:t>
      </w:r>
      <w:r w:rsidR="002C4FAA" w:rsidRPr="004D39DA">
        <w:rPr>
          <w:rFonts w:ascii="Times New Roman" w:hAnsi="Times New Roman" w:cs="Times New Roman"/>
          <w:color w:val="000000"/>
          <w:sz w:val="24"/>
          <w:szCs w:val="24"/>
          <w:lang w:val="ru-RU"/>
        </w:rPr>
        <w:t>ения Цен и Ставок Договора.</w:t>
      </w:r>
    </w:p>
    <w:p w14:paraId="5F94E902" w14:textId="13EB97DC" w:rsidR="002C4FAA" w:rsidRPr="004D39DA" w:rsidRDefault="00C27BB8" w:rsidP="00C27BB8">
      <w:pPr>
        <w:pStyle w:val="ListAlpha"/>
        <w:autoSpaceDE/>
        <w:autoSpaceDN/>
        <w:adjustRightInd/>
        <w:spacing w:after="0" w:line="240" w:lineRule="auto"/>
        <w:ind w:left="0" w:firstLine="0"/>
        <w:rPr>
          <w:rFonts w:ascii="Times New Roman" w:hAnsi="Times New Roman" w:cs="Times New Roman"/>
          <w:color w:val="000000"/>
          <w:sz w:val="24"/>
          <w:szCs w:val="24"/>
          <w:lang w:val="ru-RU"/>
        </w:rPr>
      </w:pPr>
      <w:r w:rsidRPr="004D39DA">
        <w:rPr>
          <w:rFonts w:ascii="Times New Roman" w:hAnsi="Times New Roman" w:cs="Times New Roman"/>
          <w:color w:val="000000"/>
          <w:sz w:val="24"/>
          <w:szCs w:val="24"/>
          <w:lang w:val="ru-RU"/>
        </w:rPr>
        <w:t>1</w:t>
      </w:r>
      <w:r w:rsidR="00375300" w:rsidRPr="004D39DA">
        <w:rPr>
          <w:rFonts w:ascii="Times New Roman" w:hAnsi="Times New Roman" w:cs="Times New Roman"/>
          <w:color w:val="000000"/>
          <w:sz w:val="24"/>
          <w:szCs w:val="24"/>
          <w:lang w:val="ru-RU"/>
        </w:rPr>
        <w:t>10</w:t>
      </w:r>
      <w:r w:rsidRPr="004D39DA">
        <w:rPr>
          <w:rFonts w:ascii="Times New Roman" w:hAnsi="Times New Roman" w:cs="Times New Roman"/>
          <w:color w:val="000000"/>
          <w:sz w:val="24"/>
          <w:szCs w:val="24"/>
          <w:lang w:val="ru-RU"/>
        </w:rPr>
        <w:t>.1.3</w:t>
      </w:r>
      <w:r w:rsidR="00586B11" w:rsidRPr="004D39DA">
        <w:rPr>
          <w:rFonts w:ascii="Times New Roman" w:hAnsi="Times New Roman" w:cs="Times New Roman"/>
          <w:color w:val="000000"/>
          <w:sz w:val="24"/>
          <w:szCs w:val="24"/>
          <w:lang w:val="ru-RU"/>
        </w:rPr>
        <w:t>.</w:t>
      </w:r>
      <w:r w:rsidR="00A50936" w:rsidRPr="004D39DA">
        <w:rPr>
          <w:rFonts w:ascii="Times New Roman" w:hAnsi="Times New Roman" w:cs="Times New Roman"/>
          <w:color w:val="000000"/>
          <w:sz w:val="24"/>
          <w:szCs w:val="24"/>
          <w:lang w:val="ru-RU"/>
        </w:rPr>
        <w:t xml:space="preserve"> </w:t>
      </w:r>
      <w:r w:rsidR="002C4FAA" w:rsidRPr="004D39DA">
        <w:rPr>
          <w:rFonts w:ascii="Times New Roman" w:hAnsi="Times New Roman" w:cs="Times New Roman"/>
          <w:color w:val="000000"/>
          <w:sz w:val="24"/>
          <w:szCs w:val="24"/>
          <w:lang w:val="ru-RU"/>
        </w:rPr>
        <w:t xml:space="preserve">Изменения должны быть подписаны </w:t>
      </w:r>
      <w:r w:rsidR="00567559" w:rsidRPr="004D39DA">
        <w:rPr>
          <w:rFonts w:ascii="Times New Roman" w:hAnsi="Times New Roman" w:cs="Times New Roman"/>
          <w:color w:val="000000"/>
          <w:sz w:val="24"/>
          <w:szCs w:val="24"/>
          <w:lang w:val="ru-RU"/>
        </w:rPr>
        <w:t>Исполнителем</w:t>
      </w:r>
      <w:r w:rsidR="002C4FAA" w:rsidRPr="004D39DA">
        <w:rPr>
          <w:rFonts w:ascii="Times New Roman" w:hAnsi="Times New Roman" w:cs="Times New Roman"/>
          <w:color w:val="000000"/>
          <w:sz w:val="24"/>
          <w:szCs w:val="24"/>
          <w:lang w:val="ru-RU"/>
        </w:rPr>
        <w:t xml:space="preserve">. </w:t>
      </w:r>
      <w:r w:rsidR="005E0BA6" w:rsidRPr="004D39DA">
        <w:rPr>
          <w:rFonts w:ascii="Times New Roman" w:hAnsi="Times New Roman" w:cs="Times New Roman"/>
          <w:color w:val="000000"/>
          <w:sz w:val="24"/>
          <w:szCs w:val="24"/>
          <w:lang w:val="ru-RU"/>
        </w:rPr>
        <w:t>Исполнитель</w:t>
      </w:r>
      <w:r w:rsidR="002C4FAA" w:rsidRPr="004D39DA">
        <w:rPr>
          <w:rFonts w:ascii="Times New Roman" w:hAnsi="Times New Roman" w:cs="Times New Roman"/>
          <w:color w:val="000000"/>
          <w:sz w:val="24"/>
          <w:szCs w:val="24"/>
          <w:lang w:val="ru-RU"/>
        </w:rPr>
        <w:t xml:space="preserve"> должен подписать два (2) оригинала таких Изменений на английском языке и пять (5) оригиналов на русском языке и вернуть подписанные оригиналы Заказчика для встречного подписания. Заказчика должна подписать все оригиналы и представить </w:t>
      </w:r>
      <w:r w:rsidR="00667216" w:rsidRPr="004D39DA">
        <w:rPr>
          <w:rFonts w:ascii="Times New Roman" w:hAnsi="Times New Roman" w:cs="Times New Roman"/>
          <w:color w:val="000000"/>
          <w:sz w:val="24"/>
          <w:szCs w:val="24"/>
          <w:lang w:val="ru-RU"/>
        </w:rPr>
        <w:t>Исполнителю</w:t>
      </w:r>
      <w:r w:rsidR="002C4FAA" w:rsidRPr="004D39DA">
        <w:rPr>
          <w:rFonts w:ascii="Times New Roman" w:hAnsi="Times New Roman" w:cs="Times New Roman"/>
          <w:color w:val="000000"/>
          <w:sz w:val="24"/>
          <w:szCs w:val="24"/>
          <w:lang w:val="ru-RU"/>
        </w:rPr>
        <w:t xml:space="preserve"> один (1) подписанный оригинал на русском языке и один (1) подписанный оригинал на английском языке для исполнения </w:t>
      </w:r>
      <w:r w:rsidR="00567559" w:rsidRPr="004D39DA">
        <w:rPr>
          <w:rFonts w:ascii="Times New Roman" w:hAnsi="Times New Roman" w:cs="Times New Roman"/>
          <w:color w:val="000000"/>
          <w:sz w:val="24"/>
          <w:szCs w:val="24"/>
          <w:lang w:val="ru-RU"/>
        </w:rPr>
        <w:t>Исполнителем</w:t>
      </w:r>
      <w:r w:rsidR="002C4FAA" w:rsidRPr="004D39DA">
        <w:rPr>
          <w:rFonts w:ascii="Times New Roman" w:hAnsi="Times New Roman" w:cs="Times New Roman"/>
          <w:color w:val="000000"/>
          <w:sz w:val="24"/>
          <w:szCs w:val="24"/>
          <w:lang w:val="ru-RU"/>
        </w:rPr>
        <w:t xml:space="preserve"> его положений. </w:t>
      </w:r>
    </w:p>
    <w:p w14:paraId="6EBBDE4C" w14:textId="77777777" w:rsidR="002C4FAA" w:rsidRPr="004D39DA" w:rsidRDefault="00C27BB8" w:rsidP="00FD4D09">
      <w:pPr>
        <w:pStyle w:val="ListAlpha"/>
        <w:spacing w:after="0" w:line="240" w:lineRule="auto"/>
        <w:ind w:left="0" w:firstLine="0"/>
        <w:rPr>
          <w:rFonts w:ascii="Times New Roman" w:hAnsi="Times New Roman" w:cs="Times New Roman"/>
          <w:color w:val="000000"/>
          <w:sz w:val="24"/>
          <w:szCs w:val="24"/>
          <w:lang w:val="ru-RU"/>
        </w:rPr>
      </w:pPr>
      <w:r w:rsidRPr="004D39DA">
        <w:rPr>
          <w:rFonts w:ascii="Times New Roman" w:hAnsi="Times New Roman" w:cs="Times New Roman"/>
          <w:color w:val="000000"/>
          <w:sz w:val="24"/>
          <w:szCs w:val="24"/>
          <w:lang w:val="ru-RU"/>
        </w:rPr>
        <w:t>1</w:t>
      </w:r>
      <w:r w:rsidR="00375300" w:rsidRPr="004D39DA">
        <w:rPr>
          <w:rFonts w:ascii="Times New Roman" w:hAnsi="Times New Roman" w:cs="Times New Roman"/>
          <w:color w:val="000000"/>
          <w:sz w:val="24"/>
          <w:szCs w:val="24"/>
          <w:lang w:val="ru-RU"/>
        </w:rPr>
        <w:t>10</w:t>
      </w:r>
      <w:r w:rsidR="002C4FAA" w:rsidRPr="004D39DA">
        <w:rPr>
          <w:rFonts w:ascii="Times New Roman" w:hAnsi="Times New Roman" w:cs="Times New Roman"/>
          <w:color w:val="000000"/>
          <w:sz w:val="24"/>
          <w:szCs w:val="24"/>
          <w:lang w:val="ru-RU"/>
        </w:rPr>
        <w:t>.2</w:t>
      </w:r>
      <w:r w:rsidR="00586B11" w:rsidRPr="004D39DA">
        <w:rPr>
          <w:rFonts w:ascii="Times New Roman" w:hAnsi="Times New Roman" w:cs="Times New Roman"/>
          <w:color w:val="000000"/>
          <w:sz w:val="24"/>
          <w:szCs w:val="24"/>
          <w:lang w:val="ru-RU"/>
        </w:rPr>
        <w:t>.</w:t>
      </w:r>
      <w:r w:rsidR="002C4FAA" w:rsidRPr="004D39DA">
        <w:rPr>
          <w:rFonts w:ascii="Times New Roman" w:hAnsi="Times New Roman" w:cs="Times New Roman"/>
          <w:color w:val="000000"/>
          <w:sz w:val="24"/>
          <w:szCs w:val="24"/>
          <w:lang w:val="ru-RU"/>
        </w:rPr>
        <w:tab/>
        <w:t xml:space="preserve">ДОКУМЕНТАЦИЯ </w:t>
      </w:r>
    </w:p>
    <w:p w14:paraId="384BEB04" w14:textId="77777777" w:rsidR="00532268" w:rsidRPr="004D39DA" w:rsidRDefault="00532268" w:rsidP="00FD4D09">
      <w:pPr>
        <w:pStyle w:val="ListAlpha"/>
        <w:spacing w:after="0" w:line="240" w:lineRule="auto"/>
        <w:ind w:left="0" w:firstLine="0"/>
        <w:rPr>
          <w:rFonts w:ascii="Times New Roman" w:hAnsi="Times New Roman" w:cs="Times New Roman"/>
          <w:color w:val="000000"/>
          <w:sz w:val="24"/>
          <w:szCs w:val="24"/>
          <w:lang w:val="ru-RU"/>
        </w:rPr>
      </w:pPr>
      <w:r w:rsidRPr="004D39DA">
        <w:rPr>
          <w:rFonts w:ascii="Times New Roman" w:hAnsi="Times New Roman" w:cs="Times New Roman"/>
          <w:color w:val="000000"/>
          <w:sz w:val="24"/>
          <w:szCs w:val="24"/>
          <w:lang w:val="ru-RU"/>
        </w:rPr>
        <w:t>1</w:t>
      </w:r>
      <w:r w:rsidR="00B83986" w:rsidRPr="004D39DA">
        <w:rPr>
          <w:rFonts w:ascii="Times New Roman" w:hAnsi="Times New Roman" w:cs="Times New Roman"/>
          <w:color w:val="000000"/>
          <w:sz w:val="24"/>
          <w:szCs w:val="24"/>
          <w:lang w:val="ru-RU"/>
        </w:rPr>
        <w:t>1</w:t>
      </w:r>
      <w:r w:rsidR="00375300" w:rsidRPr="004D39DA">
        <w:rPr>
          <w:rFonts w:ascii="Times New Roman" w:hAnsi="Times New Roman" w:cs="Times New Roman"/>
          <w:color w:val="000000"/>
          <w:sz w:val="24"/>
          <w:szCs w:val="24"/>
          <w:lang w:val="ru-RU"/>
        </w:rPr>
        <w:t>0</w:t>
      </w:r>
      <w:r w:rsidRPr="004D39DA">
        <w:rPr>
          <w:rFonts w:ascii="Times New Roman" w:hAnsi="Times New Roman" w:cs="Times New Roman"/>
          <w:color w:val="000000"/>
          <w:sz w:val="24"/>
          <w:szCs w:val="24"/>
          <w:lang w:val="ru-RU"/>
        </w:rPr>
        <w:t>.2.1</w:t>
      </w:r>
      <w:r w:rsidR="00586B11" w:rsidRPr="004D39DA">
        <w:rPr>
          <w:rFonts w:ascii="Times New Roman" w:hAnsi="Times New Roman" w:cs="Times New Roman"/>
          <w:color w:val="000000"/>
          <w:sz w:val="24"/>
          <w:szCs w:val="24"/>
          <w:lang w:val="ru-RU"/>
        </w:rPr>
        <w:t>.</w:t>
      </w:r>
      <w:r w:rsidRPr="004D39DA">
        <w:rPr>
          <w:rFonts w:ascii="Times New Roman" w:hAnsi="Times New Roman" w:cs="Times New Roman"/>
          <w:color w:val="000000"/>
          <w:sz w:val="24"/>
          <w:szCs w:val="24"/>
          <w:lang w:val="ru-RU"/>
        </w:rPr>
        <w:tab/>
        <w:t xml:space="preserve">Образец копии Форм Изменений имеется в конце данного Раздела </w:t>
      </w:r>
      <w:r w:rsidR="004738F7" w:rsidRPr="004D39DA">
        <w:rPr>
          <w:rFonts w:ascii="Times New Roman" w:hAnsi="Times New Roman" w:cs="Times New Roman"/>
          <w:color w:val="000000"/>
          <w:sz w:val="24"/>
          <w:szCs w:val="24"/>
          <w:lang w:val="ru-RU"/>
        </w:rPr>
        <w:t xml:space="preserve">Х </w:t>
      </w:r>
      <w:r w:rsidRPr="004D39DA">
        <w:rPr>
          <w:rFonts w:ascii="Times New Roman" w:hAnsi="Times New Roman" w:cs="Times New Roman"/>
          <w:color w:val="000000"/>
          <w:sz w:val="24"/>
          <w:szCs w:val="24"/>
          <w:lang w:val="ru-RU"/>
        </w:rPr>
        <w:t>–</w:t>
      </w:r>
    </w:p>
    <w:p w14:paraId="5383D763" w14:textId="77777777" w:rsidR="002C4FAA" w:rsidRPr="004D39DA" w:rsidRDefault="004738F7" w:rsidP="00FD4D09">
      <w:pPr>
        <w:pStyle w:val="afc"/>
        <w:spacing w:before="0" w:line="240" w:lineRule="auto"/>
        <w:ind w:left="0"/>
        <w:rPr>
          <w:rFonts w:ascii="Times New Roman" w:hAnsi="Times New Roman" w:cs="Times New Roman"/>
          <w:color w:val="000000"/>
          <w:sz w:val="24"/>
          <w:szCs w:val="24"/>
          <w:lang w:val="ru-RU"/>
        </w:rPr>
      </w:pPr>
      <w:r w:rsidRPr="004D39DA">
        <w:rPr>
          <w:rFonts w:ascii="Times New Roman" w:hAnsi="Times New Roman" w:cs="Times New Roman"/>
          <w:color w:val="000000"/>
          <w:sz w:val="24"/>
          <w:szCs w:val="24"/>
          <w:lang w:val="ru-RU"/>
        </w:rPr>
        <w:t>«</w:t>
      </w:r>
      <w:r w:rsidR="002C4FAA" w:rsidRPr="004D39DA">
        <w:rPr>
          <w:rFonts w:ascii="Times New Roman" w:hAnsi="Times New Roman" w:cs="Times New Roman"/>
          <w:color w:val="000000"/>
          <w:sz w:val="24"/>
          <w:szCs w:val="24"/>
          <w:lang w:val="ru-RU"/>
        </w:rPr>
        <w:t>Административные инструкции</w:t>
      </w:r>
      <w:r w:rsidRPr="004D39DA">
        <w:rPr>
          <w:rFonts w:ascii="Times New Roman" w:hAnsi="Times New Roman" w:cs="Times New Roman"/>
          <w:color w:val="000000"/>
          <w:sz w:val="24"/>
          <w:szCs w:val="24"/>
          <w:lang w:val="ru-RU"/>
        </w:rPr>
        <w:t>»</w:t>
      </w:r>
      <w:r w:rsidR="002C4FAA" w:rsidRPr="004D39DA">
        <w:rPr>
          <w:rFonts w:ascii="Times New Roman" w:hAnsi="Times New Roman" w:cs="Times New Roman"/>
          <w:color w:val="000000"/>
          <w:sz w:val="24"/>
          <w:szCs w:val="24"/>
          <w:lang w:val="ru-RU"/>
        </w:rPr>
        <w:t xml:space="preserve"> в виде Приложения </w:t>
      </w:r>
      <w:r w:rsidR="002C4FAA" w:rsidRPr="004D39DA">
        <w:rPr>
          <w:rFonts w:ascii="Times New Roman" w:hAnsi="Times New Roman" w:cs="Times New Roman"/>
          <w:color w:val="000000"/>
          <w:sz w:val="24"/>
          <w:szCs w:val="24"/>
        </w:rPr>
        <w:t>I</w:t>
      </w:r>
      <w:r w:rsidR="002C4FAA" w:rsidRPr="004D39DA">
        <w:rPr>
          <w:rFonts w:ascii="Times New Roman" w:hAnsi="Times New Roman" w:cs="Times New Roman"/>
          <w:color w:val="000000"/>
          <w:sz w:val="24"/>
          <w:szCs w:val="24"/>
          <w:lang w:val="ru-RU"/>
        </w:rPr>
        <w:t xml:space="preserve">. Каждая Форма Изменений должна быть датирована и пронумерована Заказчиком по мере их выхода. </w:t>
      </w:r>
    </w:p>
    <w:p w14:paraId="03EAD021" w14:textId="77777777" w:rsidR="002C4FAA" w:rsidRPr="004D39DA" w:rsidRDefault="00532535" w:rsidP="004738F7">
      <w:pPr>
        <w:pStyle w:val="afc"/>
        <w:spacing w:before="0" w:line="240" w:lineRule="auto"/>
        <w:ind w:left="0"/>
        <w:rPr>
          <w:rFonts w:ascii="Times New Roman" w:hAnsi="Times New Roman" w:cs="Times New Roman"/>
          <w:color w:val="000000"/>
          <w:sz w:val="24"/>
          <w:szCs w:val="24"/>
          <w:lang w:val="ru-RU"/>
        </w:rPr>
      </w:pPr>
      <w:r w:rsidRPr="004D39DA">
        <w:rPr>
          <w:rFonts w:ascii="Times New Roman" w:hAnsi="Times New Roman" w:cs="Times New Roman"/>
          <w:color w:val="000000"/>
          <w:sz w:val="24"/>
          <w:szCs w:val="24"/>
          <w:lang w:val="ru-RU"/>
        </w:rPr>
        <w:t>1</w:t>
      </w:r>
      <w:r w:rsidR="00B83986" w:rsidRPr="004D39DA">
        <w:rPr>
          <w:rFonts w:ascii="Times New Roman" w:hAnsi="Times New Roman" w:cs="Times New Roman"/>
          <w:color w:val="000000"/>
          <w:sz w:val="24"/>
          <w:szCs w:val="24"/>
          <w:lang w:val="ru-RU"/>
        </w:rPr>
        <w:t>1</w:t>
      </w:r>
      <w:r w:rsidR="00375300" w:rsidRPr="004D39DA">
        <w:rPr>
          <w:rFonts w:ascii="Times New Roman" w:hAnsi="Times New Roman" w:cs="Times New Roman"/>
          <w:color w:val="000000"/>
          <w:sz w:val="24"/>
          <w:szCs w:val="24"/>
          <w:lang w:val="ru-RU"/>
        </w:rPr>
        <w:t>0</w:t>
      </w:r>
      <w:r w:rsidR="002C4FAA" w:rsidRPr="004D39DA">
        <w:rPr>
          <w:rFonts w:ascii="Times New Roman" w:hAnsi="Times New Roman" w:cs="Times New Roman"/>
          <w:color w:val="000000"/>
          <w:sz w:val="24"/>
          <w:szCs w:val="24"/>
          <w:lang w:val="ru-RU"/>
        </w:rPr>
        <w:t>.3</w:t>
      </w:r>
      <w:r w:rsidR="00586B11" w:rsidRPr="004D39DA">
        <w:rPr>
          <w:rFonts w:ascii="Times New Roman" w:hAnsi="Times New Roman" w:cs="Times New Roman"/>
          <w:color w:val="000000"/>
          <w:sz w:val="24"/>
          <w:szCs w:val="24"/>
          <w:lang w:val="ru-RU"/>
        </w:rPr>
        <w:t>.</w:t>
      </w:r>
      <w:r w:rsidR="002C4FAA" w:rsidRPr="004D39DA">
        <w:rPr>
          <w:rFonts w:ascii="Times New Roman" w:hAnsi="Times New Roman" w:cs="Times New Roman"/>
          <w:color w:val="000000"/>
          <w:sz w:val="24"/>
          <w:szCs w:val="24"/>
          <w:lang w:val="ru-RU"/>
        </w:rPr>
        <w:tab/>
        <w:t xml:space="preserve">ЗАПРОС ПО ОЦЕНКЕ ПРЕДЛОЖЕННОГО </w:t>
      </w:r>
      <w:r w:rsidR="00786B99" w:rsidRPr="004D39DA">
        <w:rPr>
          <w:rFonts w:ascii="Times New Roman" w:hAnsi="Times New Roman" w:cs="Times New Roman"/>
          <w:color w:val="000000"/>
          <w:sz w:val="24"/>
          <w:szCs w:val="24"/>
          <w:lang w:val="ru-RU"/>
        </w:rPr>
        <w:t xml:space="preserve">ИЗМЕНЕНИЯ </w:t>
      </w:r>
      <w:r w:rsidR="002C4FAA" w:rsidRPr="004D39DA">
        <w:rPr>
          <w:rFonts w:ascii="Times New Roman" w:hAnsi="Times New Roman" w:cs="Times New Roman"/>
          <w:color w:val="000000"/>
          <w:sz w:val="24"/>
          <w:szCs w:val="24"/>
          <w:lang w:val="ru-RU"/>
        </w:rPr>
        <w:t xml:space="preserve">–   Форма Изменения ЧАСТЬ </w:t>
      </w:r>
      <w:r w:rsidR="002C4FAA" w:rsidRPr="004D39DA">
        <w:rPr>
          <w:rFonts w:ascii="Times New Roman" w:hAnsi="Times New Roman" w:cs="Times New Roman"/>
          <w:color w:val="000000"/>
          <w:sz w:val="24"/>
          <w:szCs w:val="24"/>
        </w:rPr>
        <w:t>I</w:t>
      </w:r>
    </w:p>
    <w:p w14:paraId="623F2953" w14:textId="7CDA709D" w:rsidR="002C547C" w:rsidRPr="004D39DA" w:rsidRDefault="00532535">
      <w:pPr>
        <w:pStyle w:val="afc"/>
        <w:autoSpaceDE/>
        <w:autoSpaceDN/>
        <w:adjustRightInd/>
        <w:spacing w:before="0" w:line="240" w:lineRule="auto"/>
        <w:ind w:left="0"/>
        <w:rPr>
          <w:rFonts w:ascii="Times New Roman" w:hAnsi="Times New Roman" w:cs="Times New Roman"/>
          <w:color w:val="000000"/>
          <w:sz w:val="24"/>
          <w:szCs w:val="24"/>
          <w:lang w:val="ru-RU"/>
        </w:rPr>
      </w:pPr>
      <w:r w:rsidRPr="004D39DA">
        <w:rPr>
          <w:rFonts w:ascii="Times New Roman" w:hAnsi="Times New Roman" w:cs="Times New Roman"/>
          <w:color w:val="000000"/>
          <w:sz w:val="24"/>
          <w:szCs w:val="24"/>
          <w:lang w:val="ru-RU"/>
        </w:rPr>
        <w:t>1</w:t>
      </w:r>
      <w:r w:rsidR="00B83986" w:rsidRPr="004D39DA">
        <w:rPr>
          <w:rFonts w:ascii="Times New Roman" w:hAnsi="Times New Roman" w:cs="Times New Roman"/>
          <w:color w:val="000000"/>
          <w:sz w:val="24"/>
          <w:szCs w:val="24"/>
          <w:lang w:val="ru-RU"/>
        </w:rPr>
        <w:t>1</w:t>
      </w:r>
      <w:r w:rsidR="00375300" w:rsidRPr="004D39DA">
        <w:rPr>
          <w:rFonts w:ascii="Times New Roman" w:hAnsi="Times New Roman" w:cs="Times New Roman"/>
          <w:color w:val="000000"/>
          <w:sz w:val="24"/>
          <w:szCs w:val="24"/>
          <w:lang w:val="ru-RU"/>
        </w:rPr>
        <w:t>0</w:t>
      </w:r>
      <w:r w:rsidRPr="004D39DA">
        <w:rPr>
          <w:rFonts w:ascii="Times New Roman" w:hAnsi="Times New Roman" w:cs="Times New Roman"/>
          <w:color w:val="000000"/>
          <w:sz w:val="24"/>
          <w:szCs w:val="24"/>
          <w:lang w:val="ru-RU"/>
        </w:rPr>
        <w:t>.3.1</w:t>
      </w:r>
      <w:r w:rsidR="00586B11" w:rsidRPr="004D39DA">
        <w:rPr>
          <w:rFonts w:ascii="Times New Roman" w:hAnsi="Times New Roman" w:cs="Times New Roman"/>
          <w:color w:val="000000"/>
          <w:sz w:val="24"/>
          <w:szCs w:val="24"/>
          <w:lang w:val="ru-RU"/>
        </w:rPr>
        <w:t>.</w:t>
      </w:r>
      <w:r w:rsidR="00A50936" w:rsidRPr="004D39DA">
        <w:rPr>
          <w:rFonts w:ascii="Times New Roman" w:hAnsi="Times New Roman" w:cs="Times New Roman"/>
          <w:color w:val="000000"/>
          <w:sz w:val="24"/>
          <w:szCs w:val="24"/>
          <w:lang w:val="ru-RU"/>
        </w:rPr>
        <w:t xml:space="preserve"> </w:t>
      </w:r>
      <w:r w:rsidR="002C4FAA" w:rsidRPr="004D39DA">
        <w:rPr>
          <w:rFonts w:ascii="Times New Roman" w:hAnsi="Times New Roman" w:cs="Times New Roman"/>
          <w:color w:val="000000"/>
          <w:sz w:val="24"/>
          <w:szCs w:val="24"/>
          <w:lang w:val="ru-RU"/>
        </w:rPr>
        <w:t>Заказчик долж</w:t>
      </w:r>
      <w:r w:rsidR="00ED117F" w:rsidRPr="004D39DA">
        <w:rPr>
          <w:rFonts w:ascii="Times New Roman" w:hAnsi="Times New Roman" w:cs="Times New Roman"/>
          <w:color w:val="000000"/>
          <w:sz w:val="24"/>
          <w:szCs w:val="24"/>
          <w:lang w:val="ru-RU"/>
        </w:rPr>
        <w:t>ен</w:t>
      </w:r>
      <w:r w:rsidR="002C4FAA" w:rsidRPr="004D39DA">
        <w:rPr>
          <w:rFonts w:ascii="Times New Roman" w:hAnsi="Times New Roman" w:cs="Times New Roman"/>
          <w:color w:val="000000"/>
          <w:sz w:val="24"/>
          <w:szCs w:val="24"/>
          <w:lang w:val="ru-RU"/>
        </w:rPr>
        <w:t xml:space="preserve"> оформить запрос на оценку возможного эффекта предложенного Изменения путем заполнения Части </w:t>
      </w:r>
      <w:r w:rsidR="002C4FAA" w:rsidRPr="004D39DA">
        <w:rPr>
          <w:rFonts w:ascii="Times New Roman" w:hAnsi="Times New Roman" w:cs="Times New Roman"/>
          <w:color w:val="000000"/>
          <w:sz w:val="24"/>
          <w:szCs w:val="24"/>
        </w:rPr>
        <w:t>I</w:t>
      </w:r>
      <w:r w:rsidR="002C4FAA" w:rsidRPr="004D39DA">
        <w:rPr>
          <w:rFonts w:ascii="Times New Roman" w:hAnsi="Times New Roman" w:cs="Times New Roman"/>
          <w:color w:val="000000"/>
          <w:sz w:val="24"/>
          <w:szCs w:val="24"/>
          <w:lang w:val="ru-RU"/>
        </w:rPr>
        <w:t xml:space="preserve"> Формы Изменений и передачи Формы Изменений </w:t>
      </w:r>
      <w:r w:rsidR="00667216" w:rsidRPr="004D39DA">
        <w:rPr>
          <w:rFonts w:ascii="Times New Roman" w:hAnsi="Times New Roman" w:cs="Times New Roman"/>
          <w:color w:val="000000"/>
          <w:sz w:val="24"/>
          <w:szCs w:val="24"/>
          <w:lang w:val="ru-RU"/>
        </w:rPr>
        <w:t>Исполнителю</w:t>
      </w:r>
      <w:r w:rsidR="002C4FAA" w:rsidRPr="004D39DA">
        <w:rPr>
          <w:rFonts w:ascii="Times New Roman" w:hAnsi="Times New Roman" w:cs="Times New Roman"/>
          <w:color w:val="000000"/>
          <w:sz w:val="24"/>
          <w:szCs w:val="24"/>
          <w:lang w:val="ru-RU"/>
        </w:rPr>
        <w:t>. Заказчик долж</w:t>
      </w:r>
      <w:r w:rsidR="00ED117F" w:rsidRPr="004D39DA">
        <w:rPr>
          <w:rFonts w:ascii="Times New Roman" w:hAnsi="Times New Roman" w:cs="Times New Roman"/>
          <w:color w:val="000000"/>
          <w:sz w:val="24"/>
          <w:szCs w:val="24"/>
          <w:lang w:val="ru-RU"/>
        </w:rPr>
        <w:t>ен</w:t>
      </w:r>
      <w:r w:rsidR="002C4FAA" w:rsidRPr="004D39DA">
        <w:rPr>
          <w:rFonts w:ascii="Times New Roman" w:hAnsi="Times New Roman" w:cs="Times New Roman"/>
          <w:color w:val="000000"/>
          <w:sz w:val="24"/>
          <w:szCs w:val="24"/>
          <w:lang w:val="ru-RU"/>
        </w:rPr>
        <w:t xml:space="preserve"> указать предпочтительную форму цены (например, единовременную сумму, Суточную Ставку, и т.д.).</w:t>
      </w:r>
    </w:p>
    <w:p w14:paraId="2C213CDB" w14:textId="77777777" w:rsidR="00051372" w:rsidRPr="004D39DA" w:rsidRDefault="00051372" w:rsidP="00985370">
      <w:pPr>
        <w:pStyle w:val="aff3"/>
        <w:keepNext/>
        <w:widowControl w:val="0"/>
        <w:tabs>
          <w:tab w:val="left" w:pos="709"/>
        </w:tabs>
        <w:ind w:left="540"/>
        <w:contextualSpacing w:val="0"/>
        <w:jc w:val="both"/>
        <w:outlineLvl w:val="1"/>
        <w:rPr>
          <w:rFonts w:ascii="Times New Roman" w:hAnsi="Times New Roman"/>
          <w:caps/>
          <w:snapToGrid w:val="0"/>
          <w:vanish/>
          <w:color w:val="000000"/>
          <w:sz w:val="24"/>
          <w:lang w:val="ru-RU"/>
        </w:rPr>
      </w:pPr>
      <w:bookmarkStart w:id="494" w:name="_Toc234312463"/>
    </w:p>
    <w:p w14:paraId="12286006" w14:textId="3CF36F39" w:rsidR="008D1E74" w:rsidRPr="004D39DA" w:rsidRDefault="00375300" w:rsidP="0093350B">
      <w:pPr>
        <w:pStyle w:val="2"/>
      </w:pPr>
      <w:r w:rsidRPr="004D39DA">
        <w:t>110</w:t>
      </w:r>
      <w:r w:rsidR="00B83986" w:rsidRPr="004D39DA">
        <w:t>.4</w:t>
      </w:r>
      <w:r w:rsidR="00586B11" w:rsidRPr="004D39DA">
        <w:t>.</w:t>
      </w:r>
      <w:r w:rsidR="00A50936" w:rsidRPr="004D39DA">
        <w:t xml:space="preserve"> </w:t>
      </w:r>
      <w:r w:rsidR="002C4FAA" w:rsidRPr="004D39DA">
        <w:t xml:space="preserve">ОЦЕНКА </w:t>
      </w:r>
      <w:r w:rsidR="00567559" w:rsidRPr="004D39DA">
        <w:t>Исполнителя</w:t>
      </w:r>
      <w:r w:rsidR="002C4FAA" w:rsidRPr="004D39DA">
        <w:t xml:space="preserve"> – ФОРМА Изменений ЧАСТЬ II</w:t>
      </w:r>
      <w:bookmarkEnd w:id="494"/>
    </w:p>
    <w:p w14:paraId="31F87E14" w14:textId="77777777" w:rsidR="002C4FAA" w:rsidRPr="004D39DA" w:rsidRDefault="00532535" w:rsidP="004738F7">
      <w:pPr>
        <w:pStyle w:val="afc"/>
        <w:keepNext/>
        <w:keepLines/>
        <w:autoSpaceDE/>
        <w:autoSpaceDN/>
        <w:adjustRightInd/>
        <w:spacing w:before="0" w:line="240" w:lineRule="auto"/>
        <w:ind w:left="0"/>
        <w:rPr>
          <w:rFonts w:ascii="Times New Roman" w:hAnsi="Times New Roman" w:cs="Times New Roman"/>
          <w:color w:val="000000"/>
          <w:sz w:val="24"/>
          <w:szCs w:val="24"/>
          <w:lang w:val="ru-RU"/>
        </w:rPr>
      </w:pPr>
      <w:r w:rsidRPr="004D39DA">
        <w:rPr>
          <w:rFonts w:ascii="Times New Roman" w:hAnsi="Times New Roman" w:cs="Times New Roman"/>
          <w:color w:val="000000"/>
          <w:sz w:val="24"/>
          <w:szCs w:val="24"/>
          <w:lang w:val="ru-RU"/>
        </w:rPr>
        <w:t>1</w:t>
      </w:r>
      <w:r w:rsidR="00B83986" w:rsidRPr="004D39DA">
        <w:rPr>
          <w:rFonts w:ascii="Times New Roman" w:hAnsi="Times New Roman" w:cs="Times New Roman"/>
          <w:color w:val="000000"/>
          <w:sz w:val="24"/>
          <w:szCs w:val="24"/>
          <w:lang w:val="ru-RU"/>
        </w:rPr>
        <w:t>1</w:t>
      </w:r>
      <w:r w:rsidR="00375300" w:rsidRPr="004D39DA">
        <w:rPr>
          <w:rFonts w:ascii="Times New Roman" w:hAnsi="Times New Roman" w:cs="Times New Roman"/>
          <w:color w:val="000000"/>
          <w:sz w:val="24"/>
          <w:szCs w:val="24"/>
          <w:lang w:val="ru-RU"/>
        </w:rPr>
        <w:t>0</w:t>
      </w:r>
      <w:r w:rsidRPr="004D39DA">
        <w:rPr>
          <w:rFonts w:ascii="Times New Roman" w:hAnsi="Times New Roman" w:cs="Times New Roman"/>
          <w:color w:val="000000"/>
          <w:sz w:val="24"/>
          <w:szCs w:val="24"/>
          <w:lang w:val="ru-RU"/>
        </w:rPr>
        <w:t>.4.1</w:t>
      </w:r>
      <w:r w:rsidR="00586B11" w:rsidRPr="004D39DA">
        <w:rPr>
          <w:rFonts w:ascii="Times New Roman" w:hAnsi="Times New Roman" w:cs="Times New Roman"/>
          <w:color w:val="000000"/>
          <w:sz w:val="24"/>
          <w:szCs w:val="24"/>
          <w:lang w:val="ru-RU"/>
        </w:rPr>
        <w:t>.</w:t>
      </w:r>
      <w:r w:rsidR="00A50936" w:rsidRPr="004D39DA">
        <w:rPr>
          <w:rFonts w:ascii="Times New Roman" w:hAnsi="Times New Roman" w:cs="Times New Roman"/>
          <w:color w:val="000000"/>
          <w:sz w:val="24"/>
          <w:szCs w:val="24"/>
          <w:lang w:val="ru-RU"/>
        </w:rPr>
        <w:t xml:space="preserve"> </w:t>
      </w:r>
      <w:r w:rsidR="005E0BA6" w:rsidRPr="004D39DA">
        <w:rPr>
          <w:rFonts w:ascii="Times New Roman" w:hAnsi="Times New Roman" w:cs="Times New Roman"/>
          <w:color w:val="000000"/>
          <w:sz w:val="24"/>
          <w:szCs w:val="24"/>
          <w:lang w:val="ru-RU"/>
        </w:rPr>
        <w:t>Исполнитель</w:t>
      </w:r>
      <w:r w:rsidR="002C4FAA" w:rsidRPr="004D39DA">
        <w:rPr>
          <w:rFonts w:ascii="Times New Roman" w:hAnsi="Times New Roman" w:cs="Times New Roman"/>
          <w:color w:val="000000"/>
          <w:sz w:val="24"/>
          <w:szCs w:val="24"/>
          <w:lang w:val="ru-RU"/>
        </w:rPr>
        <w:t xml:space="preserve"> должен ответить на такой запрос</w:t>
      </w:r>
      <w:r w:rsidR="00ED117F" w:rsidRPr="004D39DA">
        <w:rPr>
          <w:rFonts w:ascii="Times New Roman" w:hAnsi="Times New Roman" w:cs="Times New Roman"/>
          <w:color w:val="000000"/>
          <w:sz w:val="24"/>
          <w:szCs w:val="24"/>
          <w:lang w:val="ru-RU"/>
        </w:rPr>
        <w:t>,</w:t>
      </w:r>
      <w:r w:rsidR="002C4FAA" w:rsidRPr="004D39DA">
        <w:rPr>
          <w:rFonts w:ascii="Times New Roman" w:hAnsi="Times New Roman" w:cs="Times New Roman"/>
          <w:color w:val="000000"/>
          <w:sz w:val="24"/>
          <w:szCs w:val="24"/>
          <w:lang w:val="ru-RU"/>
        </w:rPr>
        <w:t xml:space="preserve"> возвратив все копии Формы Изменений путем возврата всех копий Формы Изменений с заполненной Частью </w:t>
      </w:r>
      <w:r w:rsidR="002C4FAA" w:rsidRPr="004D39DA">
        <w:rPr>
          <w:rFonts w:ascii="Times New Roman" w:hAnsi="Times New Roman" w:cs="Times New Roman"/>
          <w:color w:val="000000"/>
          <w:sz w:val="24"/>
          <w:szCs w:val="24"/>
        </w:rPr>
        <w:t>II</w:t>
      </w:r>
      <w:r w:rsidR="002C4FAA" w:rsidRPr="004D39DA">
        <w:rPr>
          <w:rFonts w:ascii="Times New Roman" w:hAnsi="Times New Roman" w:cs="Times New Roman"/>
          <w:color w:val="000000"/>
          <w:sz w:val="24"/>
          <w:szCs w:val="24"/>
          <w:lang w:val="ru-RU"/>
        </w:rPr>
        <w:t xml:space="preserve"> в течении </w:t>
      </w:r>
      <w:r w:rsidRPr="004D39DA">
        <w:rPr>
          <w:rFonts w:ascii="Times New Roman" w:hAnsi="Times New Roman" w:cs="Times New Roman"/>
          <w:color w:val="000000"/>
          <w:sz w:val="24"/>
          <w:szCs w:val="24"/>
          <w:lang w:val="ru-RU"/>
        </w:rPr>
        <w:t xml:space="preserve">48 </w:t>
      </w:r>
      <w:r w:rsidR="002C4FAA" w:rsidRPr="004D39DA">
        <w:rPr>
          <w:rFonts w:ascii="Times New Roman" w:hAnsi="Times New Roman" w:cs="Times New Roman"/>
          <w:color w:val="000000"/>
          <w:sz w:val="24"/>
          <w:szCs w:val="24"/>
          <w:lang w:val="ru-RU"/>
        </w:rPr>
        <w:t>(</w:t>
      </w:r>
      <w:r w:rsidRPr="004D39DA">
        <w:rPr>
          <w:rFonts w:ascii="Times New Roman" w:hAnsi="Times New Roman" w:cs="Times New Roman"/>
          <w:color w:val="000000"/>
          <w:sz w:val="24"/>
          <w:szCs w:val="24"/>
          <w:lang w:val="ru-RU"/>
        </w:rPr>
        <w:t>сорока восьми</w:t>
      </w:r>
      <w:r w:rsidR="002C4FAA" w:rsidRPr="004D39DA">
        <w:rPr>
          <w:rFonts w:ascii="Times New Roman" w:hAnsi="Times New Roman" w:cs="Times New Roman"/>
          <w:color w:val="000000"/>
          <w:sz w:val="24"/>
          <w:szCs w:val="24"/>
          <w:lang w:val="ru-RU"/>
        </w:rPr>
        <w:t>) часов с даты выхода запроса, если только по</w:t>
      </w:r>
      <w:r w:rsidR="00ED117F" w:rsidRPr="004D39DA">
        <w:rPr>
          <w:rFonts w:ascii="Times New Roman" w:hAnsi="Times New Roman" w:cs="Times New Roman"/>
          <w:color w:val="000000"/>
          <w:sz w:val="24"/>
          <w:szCs w:val="24"/>
          <w:lang w:val="ru-RU"/>
        </w:rPr>
        <w:t>-</w:t>
      </w:r>
      <w:r w:rsidR="002C4FAA" w:rsidRPr="004D39DA">
        <w:rPr>
          <w:rFonts w:ascii="Times New Roman" w:hAnsi="Times New Roman" w:cs="Times New Roman"/>
          <w:color w:val="000000"/>
          <w:sz w:val="24"/>
          <w:szCs w:val="24"/>
          <w:lang w:val="ru-RU"/>
        </w:rPr>
        <w:t>другому не будет оговорено Заказчиком:</w:t>
      </w:r>
    </w:p>
    <w:p w14:paraId="25098C13" w14:textId="77777777" w:rsidR="008D1E74" w:rsidRPr="004D39DA" w:rsidRDefault="002C4FAA">
      <w:pPr>
        <w:pStyle w:val="afa"/>
        <w:tabs>
          <w:tab w:val="clear" w:pos="360"/>
        </w:tabs>
        <w:ind w:left="0" w:firstLin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Все сопутствующие данные, которые четко иллюстрируют, каким образом были внесены изменения в Раздел </w:t>
      </w:r>
      <w:r w:rsidRPr="004D39DA">
        <w:rPr>
          <w:rFonts w:ascii="Times New Roman" w:hAnsi="Times New Roman"/>
          <w:color w:val="000000"/>
          <w:sz w:val="24"/>
          <w:szCs w:val="24"/>
        </w:rPr>
        <w:t>III</w:t>
      </w:r>
      <w:r w:rsidRPr="004D39DA">
        <w:rPr>
          <w:rFonts w:ascii="Times New Roman" w:hAnsi="Times New Roman"/>
          <w:color w:val="000000"/>
          <w:sz w:val="24"/>
          <w:szCs w:val="24"/>
          <w:lang w:val="ru-RU"/>
        </w:rPr>
        <w:t xml:space="preserve"> – </w:t>
      </w:r>
      <w:r w:rsidR="004738F7" w:rsidRPr="004D39DA">
        <w:rPr>
          <w:rFonts w:ascii="Times New Roman" w:hAnsi="Times New Roman"/>
          <w:color w:val="000000"/>
          <w:sz w:val="24"/>
          <w:szCs w:val="24"/>
          <w:lang w:val="ru-RU"/>
        </w:rPr>
        <w:t>«Перечень ц</w:t>
      </w:r>
      <w:r w:rsidRPr="004D39DA">
        <w:rPr>
          <w:rFonts w:ascii="Times New Roman" w:hAnsi="Times New Roman"/>
          <w:color w:val="000000"/>
          <w:sz w:val="24"/>
          <w:szCs w:val="24"/>
          <w:lang w:val="ru-RU"/>
        </w:rPr>
        <w:t>ен</w:t>
      </w:r>
      <w:r w:rsidR="004738F7" w:rsidRPr="004D39DA">
        <w:rPr>
          <w:rFonts w:ascii="Times New Roman" w:hAnsi="Times New Roman"/>
          <w:color w:val="000000"/>
          <w:sz w:val="24"/>
          <w:szCs w:val="24"/>
          <w:lang w:val="ru-RU"/>
        </w:rPr>
        <w:t xml:space="preserve"> и ставок»</w:t>
      </w:r>
      <w:r w:rsidRPr="004D39DA">
        <w:rPr>
          <w:rFonts w:ascii="Times New Roman" w:hAnsi="Times New Roman"/>
          <w:color w:val="000000"/>
          <w:sz w:val="24"/>
          <w:szCs w:val="24"/>
          <w:lang w:val="ru-RU"/>
        </w:rPr>
        <w:t>;</w:t>
      </w:r>
    </w:p>
    <w:p w14:paraId="7A4F8153" w14:textId="77777777" w:rsidR="008D1E74" w:rsidRPr="004D39DA" w:rsidRDefault="002C4FAA">
      <w:pPr>
        <w:pStyle w:val="afa"/>
        <w:tabs>
          <w:tab w:val="clear" w:pos="360"/>
        </w:tabs>
        <w:ind w:left="0" w:firstLin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Все подтверждающие данные, которые четко иллюстрируют любые задержки в Работах;</w:t>
      </w:r>
    </w:p>
    <w:p w14:paraId="572157D8" w14:textId="77777777" w:rsidR="008D1E74" w:rsidRPr="004D39DA" w:rsidRDefault="002C4FAA">
      <w:pPr>
        <w:pStyle w:val="afa"/>
        <w:tabs>
          <w:tab w:val="clear" w:pos="360"/>
        </w:tabs>
        <w:ind w:left="0" w:firstLin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План того, как будут исправлены Работы, чтобы включить в них Изменения (если это применимо);</w:t>
      </w:r>
    </w:p>
    <w:p w14:paraId="3533DBB3" w14:textId="77777777" w:rsidR="008D1E74" w:rsidRPr="004D39DA" w:rsidRDefault="002C4FAA">
      <w:pPr>
        <w:pStyle w:val="afa"/>
        <w:tabs>
          <w:tab w:val="clear" w:pos="360"/>
        </w:tabs>
        <w:ind w:left="0" w:firstLin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Указание последней даты получения разрешения на исполнение Изменения, которое выдается без задержки Работ;</w:t>
      </w:r>
    </w:p>
    <w:p w14:paraId="218040E4" w14:textId="77777777" w:rsidR="008D1E74" w:rsidRPr="004D39DA" w:rsidRDefault="002C4FAA">
      <w:pPr>
        <w:pStyle w:val="afa"/>
        <w:tabs>
          <w:tab w:val="clear" w:pos="360"/>
        </w:tabs>
        <w:ind w:left="0" w:firstLin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Предложения того, как могут быть исправлены Изменения, чтобы сократить время и стоимость Работ, связанных с Изменениями, не воздействуя на цель данного Изменения.</w:t>
      </w:r>
    </w:p>
    <w:p w14:paraId="50461CA8" w14:textId="20697977" w:rsidR="002C4FAA" w:rsidRPr="004D39DA" w:rsidRDefault="00532535" w:rsidP="00532535">
      <w:pPr>
        <w:pStyle w:val="afc"/>
        <w:autoSpaceDE/>
        <w:autoSpaceDN/>
        <w:adjustRightInd/>
        <w:spacing w:before="0" w:line="240" w:lineRule="auto"/>
        <w:ind w:left="0"/>
        <w:rPr>
          <w:rFonts w:ascii="Times New Roman" w:hAnsi="Times New Roman" w:cs="Times New Roman"/>
          <w:color w:val="000000"/>
          <w:sz w:val="24"/>
          <w:szCs w:val="24"/>
          <w:lang w:val="ru-RU"/>
        </w:rPr>
      </w:pPr>
      <w:r w:rsidRPr="004D39DA">
        <w:rPr>
          <w:rFonts w:ascii="Times New Roman" w:hAnsi="Times New Roman" w:cs="Times New Roman"/>
          <w:color w:val="000000"/>
          <w:sz w:val="24"/>
          <w:szCs w:val="24"/>
          <w:lang w:val="ru-RU"/>
        </w:rPr>
        <w:t>1</w:t>
      </w:r>
      <w:r w:rsidR="00B83986" w:rsidRPr="004D39DA">
        <w:rPr>
          <w:rFonts w:ascii="Times New Roman" w:hAnsi="Times New Roman" w:cs="Times New Roman"/>
          <w:color w:val="000000"/>
          <w:sz w:val="24"/>
          <w:szCs w:val="24"/>
          <w:lang w:val="ru-RU"/>
        </w:rPr>
        <w:t>1</w:t>
      </w:r>
      <w:r w:rsidR="00375300" w:rsidRPr="004D39DA">
        <w:rPr>
          <w:rFonts w:ascii="Times New Roman" w:hAnsi="Times New Roman" w:cs="Times New Roman"/>
          <w:color w:val="000000"/>
          <w:sz w:val="24"/>
          <w:szCs w:val="24"/>
          <w:lang w:val="ru-RU"/>
        </w:rPr>
        <w:t>0</w:t>
      </w:r>
      <w:r w:rsidRPr="004D39DA">
        <w:rPr>
          <w:rFonts w:ascii="Times New Roman" w:hAnsi="Times New Roman" w:cs="Times New Roman"/>
          <w:color w:val="000000"/>
          <w:sz w:val="24"/>
          <w:szCs w:val="24"/>
          <w:lang w:val="ru-RU"/>
        </w:rPr>
        <w:t>.4.</w:t>
      </w:r>
      <w:r w:rsidR="00DE2810" w:rsidRPr="004D39DA">
        <w:rPr>
          <w:rFonts w:ascii="Times New Roman" w:hAnsi="Times New Roman" w:cs="Times New Roman"/>
          <w:color w:val="000000"/>
          <w:sz w:val="24"/>
          <w:szCs w:val="24"/>
          <w:lang w:val="ru-RU"/>
        </w:rPr>
        <w:t>2</w:t>
      </w:r>
      <w:r w:rsidR="00586B11" w:rsidRPr="004D39DA">
        <w:rPr>
          <w:rFonts w:ascii="Times New Roman" w:hAnsi="Times New Roman" w:cs="Times New Roman"/>
          <w:color w:val="000000"/>
          <w:sz w:val="24"/>
          <w:szCs w:val="24"/>
          <w:lang w:val="ru-RU"/>
        </w:rPr>
        <w:t>.</w:t>
      </w:r>
      <w:r w:rsidR="00A50936" w:rsidRPr="004D39DA">
        <w:rPr>
          <w:rFonts w:ascii="Times New Roman" w:hAnsi="Times New Roman" w:cs="Times New Roman"/>
          <w:color w:val="000000"/>
          <w:sz w:val="24"/>
          <w:szCs w:val="24"/>
          <w:lang w:val="ru-RU"/>
        </w:rPr>
        <w:t xml:space="preserve"> </w:t>
      </w:r>
      <w:r w:rsidR="002C4FAA" w:rsidRPr="004D39DA">
        <w:rPr>
          <w:rFonts w:ascii="Times New Roman" w:hAnsi="Times New Roman" w:cs="Times New Roman"/>
          <w:color w:val="000000"/>
          <w:sz w:val="24"/>
          <w:szCs w:val="24"/>
          <w:lang w:val="ru-RU"/>
        </w:rPr>
        <w:t xml:space="preserve">Если Заказчику потребуется внести срочные Изменения в Работы, которые не могут быть отложены на период времени, достаточный для оформления Изменения согласно нормальных процедур, то несмотря на Статью 9 Раздела </w:t>
      </w:r>
      <w:r w:rsidR="002C4FAA" w:rsidRPr="004D39DA">
        <w:rPr>
          <w:rFonts w:ascii="Times New Roman" w:hAnsi="Times New Roman" w:cs="Times New Roman"/>
          <w:color w:val="000000"/>
          <w:sz w:val="24"/>
          <w:szCs w:val="24"/>
        </w:rPr>
        <w:t>I</w:t>
      </w:r>
      <w:r w:rsidR="002C4FAA" w:rsidRPr="004D39DA">
        <w:rPr>
          <w:rFonts w:ascii="Times New Roman" w:hAnsi="Times New Roman" w:cs="Times New Roman"/>
          <w:color w:val="000000"/>
          <w:sz w:val="24"/>
          <w:szCs w:val="24"/>
          <w:lang w:val="ru-RU"/>
        </w:rPr>
        <w:t xml:space="preserve"> – </w:t>
      </w:r>
      <w:r w:rsidR="004738F7" w:rsidRPr="004D39DA">
        <w:rPr>
          <w:rFonts w:ascii="Times New Roman" w:hAnsi="Times New Roman" w:cs="Times New Roman"/>
          <w:color w:val="000000"/>
          <w:sz w:val="24"/>
          <w:szCs w:val="24"/>
          <w:lang w:val="ru-RU"/>
        </w:rPr>
        <w:t>«</w:t>
      </w:r>
      <w:r w:rsidR="00D35865" w:rsidRPr="004D39DA">
        <w:rPr>
          <w:rFonts w:ascii="Times New Roman" w:hAnsi="Times New Roman" w:cs="Times New Roman"/>
          <w:color w:val="000000"/>
          <w:sz w:val="24"/>
          <w:szCs w:val="24"/>
          <w:lang w:val="ru-RU"/>
        </w:rPr>
        <w:t>Предмет</w:t>
      </w:r>
      <w:r w:rsidR="002C4FAA" w:rsidRPr="004D39DA">
        <w:rPr>
          <w:rFonts w:ascii="Times New Roman" w:hAnsi="Times New Roman" w:cs="Times New Roman"/>
          <w:color w:val="000000"/>
          <w:sz w:val="24"/>
          <w:szCs w:val="24"/>
          <w:lang w:val="ru-RU"/>
        </w:rPr>
        <w:t xml:space="preserve"> Договора</w:t>
      </w:r>
      <w:r w:rsidR="004738F7" w:rsidRPr="004D39DA">
        <w:rPr>
          <w:rFonts w:ascii="Times New Roman" w:hAnsi="Times New Roman" w:cs="Times New Roman"/>
          <w:color w:val="000000"/>
          <w:sz w:val="24"/>
          <w:szCs w:val="24"/>
          <w:lang w:val="ru-RU"/>
        </w:rPr>
        <w:t>»</w:t>
      </w:r>
      <w:r w:rsidR="002C4FAA" w:rsidRPr="004D39DA">
        <w:rPr>
          <w:rFonts w:ascii="Times New Roman" w:hAnsi="Times New Roman" w:cs="Times New Roman"/>
          <w:color w:val="000000"/>
          <w:sz w:val="24"/>
          <w:szCs w:val="24"/>
          <w:lang w:val="ru-RU"/>
        </w:rPr>
        <w:t xml:space="preserve">, от </w:t>
      </w:r>
      <w:r w:rsidR="00567559" w:rsidRPr="004D39DA">
        <w:rPr>
          <w:rFonts w:ascii="Times New Roman" w:hAnsi="Times New Roman" w:cs="Times New Roman"/>
          <w:color w:val="000000"/>
          <w:sz w:val="24"/>
          <w:szCs w:val="24"/>
          <w:lang w:val="ru-RU"/>
        </w:rPr>
        <w:t>Исполнителя</w:t>
      </w:r>
      <w:r w:rsidR="002C4FAA" w:rsidRPr="004D39DA">
        <w:rPr>
          <w:rFonts w:ascii="Times New Roman" w:hAnsi="Times New Roman" w:cs="Times New Roman"/>
          <w:color w:val="000000"/>
          <w:sz w:val="24"/>
          <w:szCs w:val="24"/>
          <w:lang w:val="ru-RU"/>
        </w:rPr>
        <w:t xml:space="preserve"> потребуется приобретение и хранение средств </w:t>
      </w:r>
      <w:r w:rsidR="00567559" w:rsidRPr="004D39DA">
        <w:rPr>
          <w:rFonts w:ascii="Times New Roman" w:hAnsi="Times New Roman" w:cs="Times New Roman"/>
          <w:color w:val="000000"/>
          <w:sz w:val="24"/>
          <w:szCs w:val="24"/>
          <w:lang w:val="ru-RU"/>
        </w:rPr>
        <w:t>Исполнителя</w:t>
      </w:r>
      <w:r w:rsidR="002C4FAA" w:rsidRPr="004D39DA">
        <w:rPr>
          <w:rFonts w:ascii="Times New Roman" w:hAnsi="Times New Roman" w:cs="Times New Roman"/>
          <w:color w:val="000000"/>
          <w:sz w:val="24"/>
          <w:szCs w:val="24"/>
          <w:lang w:val="ru-RU"/>
        </w:rPr>
        <w:t xml:space="preserve"> для выполнения Работ в отсутстви</w:t>
      </w:r>
      <w:r w:rsidR="00ED117F" w:rsidRPr="004D39DA">
        <w:rPr>
          <w:rFonts w:ascii="Times New Roman" w:hAnsi="Times New Roman" w:cs="Times New Roman"/>
          <w:color w:val="000000"/>
          <w:sz w:val="24"/>
          <w:szCs w:val="24"/>
          <w:lang w:val="ru-RU"/>
        </w:rPr>
        <w:t>е</w:t>
      </w:r>
      <w:r w:rsidR="002C4FAA" w:rsidRPr="004D39DA">
        <w:rPr>
          <w:rFonts w:ascii="Times New Roman" w:hAnsi="Times New Roman" w:cs="Times New Roman"/>
          <w:color w:val="000000"/>
          <w:sz w:val="24"/>
          <w:szCs w:val="24"/>
          <w:lang w:val="ru-RU"/>
        </w:rPr>
        <w:t xml:space="preserve"> предварительного согласования цены таких Изменений. </w:t>
      </w:r>
    </w:p>
    <w:p w14:paraId="2CC62ADB" w14:textId="19A7CB7C" w:rsidR="008D1E74" w:rsidRPr="004D39DA" w:rsidRDefault="00532535" w:rsidP="0093350B">
      <w:pPr>
        <w:pStyle w:val="2"/>
      </w:pPr>
      <w:bookmarkStart w:id="495" w:name="_Toc234312464"/>
      <w:r w:rsidRPr="004D39DA">
        <w:t>1</w:t>
      </w:r>
      <w:r w:rsidR="00B83986" w:rsidRPr="004D39DA">
        <w:t>1</w:t>
      </w:r>
      <w:r w:rsidR="00375300" w:rsidRPr="004D39DA">
        <w:t>0</w:t>
      </w:r>
      <w:r w:rsidR="002C4FAA" w:rsidRPr="004D39DA">
        <w:t>.5</w:t>
      </w:r>
      <w:r w:rsidR="00586B11" w:rsidRPr="004D39DA">
        <w:t>.</w:t>
      </w:r>
      <w:r w:rsidR="002C4FAA" w:rsidRPr="004D39DA">
        <w:tab/>
        <w:t xml:space="preserve">ОПРЕДЕЛЕНИЕ ОЦЕНКИ </w:t>
      </w:r>
      <w:bookmarkEnd w:id="495"/>
      <w:r w:rsidR="00567559" w:rsidRPr="004D39DA">
        <w:t>Исполнителя</w:t>
      </w:r>
    </w:p>
    <w:p w14:paraId="4966D485" w14:textId="77777777" w:rsidR="002C4FAA" w:rsidRPr="004D39DA" w:rsidRDefault="00532535" w:rsidP="00FD4D09">
      <w:pPr>
        <w:pStyle w:val="afc"/>
        <w:spacing w:before="0" w:line="240" w:lineRule="auto"/>
        <w:ind w:left="0"/>
        <w:rPr>
          <w:rFonts w:ascii="Times New Roman" w:hAnsi="Times New Roman" w:cs="Times New Roman"/>
          <w:color w:val="000000"/>
          <w:sz w:val="24"/>
          <w:szCs w:val="24"/>
          <w:lang w:val="ru-RU"/>
        </w:rPr>
      </w:pPr>
      <w:r w:rsidRPr="004D39DA">
        <w:rPr>
          <w:rFonts w:ascii="Times New Roman" w:hAnsi="Times New Roman" w:cs="Times New Roman"/>
          <w:color w:val="000000"/>
          <w:sz w:val="24"/>
          <w:szCs w:val="24"/>
          <w:lang w:val="ru-RU"/>
        </w:rPr>
        <w:t>1</w:t>
      </w:r>
      <w:r w:rsidR="00B83986" w:rsidRPr="004D39DA">
        <w:rPr>
          <w:rFonts w:ascii="Times New Roman" w:hAnsi="Times New Roman" w:cs="Times New Roman"/>
          <w:color w:val="000000"/>
          <w:sz w:val="24"/>
          <w:szCs w:val="24"/>
          <w:lang w:val="ru-RU"/>
        </w:rPr>
        <w:t>1</w:t>
      </w:r>
      <w:r w:rsidR="00375300" w:rsidRPr="004D39DA">
        <w:rPr>
          <w:rFonts w:ascii="Times New Roman" w:hAnsi="Times New Roman" w:cs="Times New Roman"/>
          <w:color w:val="000000"/>
          <w:sz w:val="24"/>
          <w:szCs w:val="24"/>
          <w:lang w:val="ru-RU"/>
        </w:rPr>
        <w:t>0</w:t>
      </w:r>
      <w:r w:rsidR="002C4FAA" w:rsidRPr="004D39DA">
        <w:rPr>
          <w:rFonts w:ascii="Times New Roman" w:hAnsi="Times New Roman" w:cs="Times New Roman"/>
          <w:color w:val="000000"/>
          <w:sz w:val="24"/>
          <w:szCs w:val="24"/>
          <w:lang w:val="ru-RU"/>
        </w:rPr>
        <w:t>.5.1</w:t>
      </w:r>
      <w:r w:rsidR="00586B11" w:rsidRPr="004D39DA">
        <w:rPr>
          <w:rFonts w:ascii="Times New Roman" w:hAnsi="Times New Roman" w:cs="Times New Roman"/>
          <w:color w:val="000000"/>
          <w:sz w:val="24"/>
          <w:szCs w:val="24"/>
          <w:lang w:val="ru-RU"/>
        </w:rPr>
        <w:t>.</w:t>
      </w:r>
      <w:r w:rsidR="002C4FAA" w:rsidRPr="004D39DA">
        <w:rPr>
          <w:rFonts w:ascii="Times New Roman" w:hAnsi="Times New Roman" w:cs="Times New Roman"/>
          <w:color w:val="000000"/>
          <w:sz w:val="24"/>
          <w:szCs w:val="24"/>
          <w:lang w:val="ru-RU"/>
        </w:rPr>
        <w:tab/>
        <w:t>После анализа общего воздействия предложенного Изменения и, если необходимо, дальнейших дискуссий, переговоров и изменений предложенных Изменений, Заказчик долж</w:t>
      </w:r>
      <w:r w:rsidR="00ED117F" w:rsidRPr="004D39DA">
        <w:rPr>
          <w:rFonts w:ascii="Times New Roman" w:hAnsi="Times New Roman" w:cs="Times New Roman"/>
          <w:color w:val="000000"/>
          <w:sz w:val="24"/>
          <w:szCs w:val="24"/>
          <w:lang w:val="ru-RU"/>
        </w:rPr>
        <w:t>ен</w:t>
      </w:r>
      <w:r w:rsidR="002C4FAA" w:rsidRPr="004D39DA">
        <w:rPr>
          <w:rFonts w:ascii="Times New Roman" w:hAnsi="Times New Roman" w:cs="Times New Roman"/>
          <w:color w:val="000000"/>
          <w:sz w:val="24"/>
          <w:szCs w:val="24"/>
          <w:lang w:val="ru-RU"/>
        </w:rPr>
        <w:t xml:space="preserve"> решить, стоит ли </w:t>
      </w:r>
      <w:r w:rsidR="006023EB" w:rsidRPr="004D39DA">
        <w:rPr>
          <w:rFonts w:ascii="Times New Roman" w:hAnsi="Times New Roman" w:cs="Times New Roman"/>
          <w:color w:val="000000"/>
          <w:sz w:val="24"/>
          <w:szCs w:val="24"/>
          <w:lang w:val="ru-RU"/>
        </w:rPr>
        <w:t xml:space="preserve">ему </w:t>
      </w:r>
      <w:r w:rsidR="002C4FAA" w:rsidRPr="004D39DA">
        <w:rPr>
          <w:rFonts w:ascii="Times New Roman" w:hAnsi="Times New Roman" w:cs="Times New Roman"/>
          <w:color w:val="000000"/>
          <w:sz w:val="24"/>
          <w:szCs w:val="24"/>
          <w:lang w:val="ru-RU"/>
        </w:rPr>
        <w:t>приступать к таким Изменениям.</w:t>
      </w:r>
    </w:p>
    <w:p w14:paraId="08F3DEAB" w14:textId="77777777" w:rsidR="008D1E74" w:rsidRPr="004D39DA" w:rsidRDefault="00375300" w:rsidP="0093350B">
      <w:pPr>
        <w:pStyle w:val="2"/>
      </w:pPr>
      <w:bookmarkStart w:id="496" w:name="_Toc234312465"/>
      <w:r w:rsidRPr="004D39DA">
        <w:lastRenderedPageBreak/>
        <w:t>110</w:t>
      </w:r>
      <w:r w:rsidR="00BC19F0" w:rsidRPr="004D39DA">
        <w:t>.6</w:t>
      </w:r>
      <w:r w:rsidR="00586B11" w:rsidRPr="004D39DA">
        <w:t>.</w:t>
      </w:r>
      <w:r w:rsidR="00A50936" w:rsidRPr="004D39DA">
        <w:t xml:space="preserve"> </w:t>
      </w:r>
      <w:r w:rsidR="002C4FAA" w:rsidRPr="004D39DA">
        <w:t>Изменения в ДОГОВОРе</w:t>
      </w:r>
      <w:r w:rsidR="00B81121" w:rsidRPr="004D39DA">
        <w:t xml:space="preserve"> </w:t>
      </w:r>
      <w:r w:rsidR="002C4FAA" w:rsidRPr="004D39DA">
        <w:t>– форма ИЗМЕНЕНИй часть III</w:t>
      </w:r>
      <w:bookmarkEnd w:id="496"/>
    </w:p>
    <w:p w14:paraId="0EB1EC43" w14:textId="77777777" w:rsidR="002C4FAA" w:rsidRPr="004D39DA" w:rsidRDefault="00E0794E" w:rsidP="00E0794E">
      <w:pPr>
        <w:pStyle w:val="indent1"/>
        <w:autoSpaceDE/>
        <w:autoSpaceDN/>
        <w:adjustRightInd/>
        <w:spacing w:before="0" w:line="240" w:lineRule="auto"/>
        <w:rPr>
          <w:rFonts w:ascii="Times New Roman" w:hAnsi="Times New Roman" w:cs="Times New Roman"/>
          <w:color w:val="000000"/>
          <w:sz w:val="24"/>
          <w:szCs w:val="24"/>
          <w:lang w:val="ru-RU"/>
        </w:rPr>
      </w:pPr>
      <w:r w:rsidRPr="004D39DA">
        <w:rPr>
          <w:rFonts w:ascii="Times New Roman" w:hAnsi="Times New Roman" w:cs="Times New Roman"/>
          <w:color w:val="000000"/>
          <w:sz w:val="24"/>
          <w:szCs w:val="24"/>
          <w:lang w:val="ru-RU"/>
        </w:rPr>
        <w:t>1</w:t>
      </w:r>
      <w:r w:rsidR="006B1EA5" w:rsidRPr="004D39DA">
        <w:rPr>
          <w:rFonts w:ascii="Times New Roman" w:hAnsi="Times New Roman" w:cs="Times New Roman"/>
          <w:color w:val="000000"/>
          <w:sz w:val="24"/>
          <w:szCs w:val="24"/>
          <w:lang w:val="ru-RU"/>
        </w:rPr>
        <w:t>1</w:t>
      </w:r>
      <w:r w:rsidR="00375300" w:rsidRPr="004D39DA">
        <w:rPr>
          <w:rFonts w:ascii="Times New Roman" w:hAnsi="Times New Roman" w:cs="Times New Roman"/>
          <w:color w:val="000000"/>
          <w:sz w:val="24"/>
          <w:szCs w:val="24"/>
          <w:lang w:val="ru-RU"/>
        </w:rPr>
        <w:t>0</w:t>
      </w:r>
      <w:r w:rsidRPr="004D39DA">
        <w:rPr>
          <w:rFonts w:ascii="Times New Roman" w:hAnsi="Times New Roman" w:cs="Times New Roman"/>
          <w:color w:val="000000"/>
          <w:sz w:val="24"/>
          <w:szCs w:val="24"/>
          <w:lang w:val="ru-RU"/>
        </w:rPr>
        <w:t>.6.1</w:t>
      </w:r>
      <w:r w:rsidR="00586B11" w:rsidRPr="004D39DA">
        <w:rPr>
          <w:rFonts w:ascii="Times New Roman" w:hAnsi="Times New Roman" w:cs="Times New Roman"/>
          <w:color w:val="000000"/>
          <w:sz w:val="24"/>
          <w:szCs w:val="24"/>
          <w:lang w:val="ru-RU"/>
        </w:rPr>
        <w:t>.</w:t>
      </w:r>
      <w:r w:rsidR="00A50936" w:rsidRPr="004D39DA">
        <w:rPr>
          <w:rFonts w:ascii="Times New Roman" w:hAnsi="Times New Roman" w:cs="Times New Roman"/>
          <w:color w:val="000000"/>
          <w:sz w:val="24"/>
          <w:szCs w:val="24"/>
          <w:lang w:val="ru-RU"/>
        </w:rPr>
        <w:t xml:space="preserve"> </w:t>
      </w:r>
      <w:r w:rsidR="002C4FAA" w:rsidRPr="004D39DA">
        <w:rPr>
          <w:rFonts w:ascii="Times New Roman" w:hAnsi="Times New Roman" w:cs="Times New Roman"/>
          <w:color w:val="000000"/>
          <w:sz w:val="24"/>
          <w:szCs w:val="24"/>
          <w:lang w:val="ru-RU"/>
        </w:rPr>
        <w:t>Заказчик долж</w:t>
      </w:r>
      <w:r w:rsidR="00ED117F" w:rsidRPr="004D39DA">
        <w:rPr>
          <w:rFonts w:ascii="Times New Roman" w:hAnsi="Times New Roman" w:cs="Times New Roman"/>
          <w:color w:val="000000"/>
          <w:sz w:val="24"/>
          <w:szCs w:val="24"/>
          <w:lang w:val="ru-RU"/>
        </w:rPr>
        <w:t>ен</w:t>
      </w:r>
      <w:r w:rsidR="002C4FAA" w:rsidRPr="004D39DA">
        <w:rPr>
          <w:rFonts w:ascii="Times New Roman" w:hAnsi="Times New Roman" w:cs="Times New Roman"/>
          <w:color w:val="000000"/>
          <w:sz w:val="24"/>
          <w:szCs w:val="24"/>
          <w:lang w:val="ru-RU"/>
        </w:rPr>
        <w:t xml:space="preserve"> заполнить Часть</w:t>
      </w:r>
      <w:r w:rsidR="002C4FAA" w:rsidRPr="004D39DA">
        <w:rPr>
          <w:rFonts w:ascii="Times New Roman" w:hAnsi="Times New Roman" w:cs="Times New Roman"/>
          <w:color w:val="000000"/>
          <w:sz w:val="24"/>
          <w:szCs w:val="24"/>
        </w:rPr>
        <w:t> III</w:t>
      </w:r>
      <w:r w:rsidR="002C4FAA" w:rsidRPr="004D39DA">
        <w:rPr>
          <w:rFonts w:ascii="Times New Roman" w:hAnsi="Times New Roman" w:cs="Times New Roman"/>
          <w:color w:val="000000"/>
          <w:sz w:val="24"/>
          <w:szCs w:val="24"/>
          <w:lang w:val="ru-RU"/>
        </w:rPr>
        <w:t xml:space="preserve"> Формы Изменения, указывая фактическое изменение в Работах.</w:t>
      </w:r>
    </w:p>
    <w:p w14:paraId="5AC18B46" w14:textId="14C2D1BE" w:rsidR="002C4FAA" w:rsidRPr="004D39DA" w:rsidRDefault="00E0794E" w:rsidP="00E0794E">
      <w:pPr>
        <w:pStyle w:val="indent1"/>
        <w:autoSpaceDE/>
        <w:autoSpaceDN/>
        <w:adjustRightInd/>
        <w:spacing w:before="0" w:line="240" w:lineRule="auto"/>
        <w:rPr>
          <w:rFonts w:ascii="Times New Roman" w:hAnsi="Times New Roman" w:cs="Times New Roman"/>
          <w:color w:val="000000"/>
          <w:sz w:val="24"/>
          <w:szCs w:val="24"/>
          <w:lang w:val="ru-RU"/>
        </w:rPr>
      </w:pPr>
      <w:r w:rsidRPr="004D39DA">
        <w:rPr>
          <w:rFonts w:ascii="Times New Roman" w:hAnsi="Times New Roman" w:cs="Times New Roman"/>
          <w:color w:val="000000"/>
          <w:sz w:val="24"/>
          <w:szCs w:val="24"/>
          <w:lang w:val="ru-RU"/>
        </w:rPr>
        <w:t>1</w:t>
      </w:r>
      <w:r w:rsidR="006B1EA5" w:rsidRPr="004D39DA">
        <w:rPr>
          <w:rFonts w:ascii="Times New Roman" w:hAnsi="Times New Roman" w:cs="Times New Roman"/>
          <w:color w:val="000000"/>
          <w:sz w:val="24"/>
          <w:szCs w:val="24"/>
          <w:lang w:val="ru-RU"/>
        </w:rPr>
        <w:t>1</w:t>
      </w:r>
      <w:r w:rsidR="00375300" w:rsidRPr="004D39DA">
        <w:rPr>
          <w:rFonts w:ascii="Times New Roman" w:hAnsi="Times New Roman" w:cs="Times New Roman"/>
          <w:color w:val="000000"/>
          <w:sz w:val="24"/>
          <w:szCs w:val="24"/>
          <w:lang w:val="ru-RU"/>
        </w:rPr>
        <w:t>0</w:t>
      </w:r>
      <w:r w:rsidRPr="004D39DA">
        <w:rPr>
          <w:rFonts w:ascii="Times New Roman" w:hAnsi="Times New Roman" w:cs="Times New Roman"/>
          <w:color w:val="000000"/>
          <w:sz w:val="24"/>
          <w:szCs w:val="24"/>
          <w:lang w:val="ru-RU"/>
        </w:rPr>
        <w:t>.6.2</w:t>
      </w:r>
      <w:r w:rsidR="00586B11" w:rsidRPr="004D39DA">
        <w:rPr>
          <w:rFonts w:ascii="Times New Roman" w:hAnsi="Times New Roman" w:cs="Times New Roman"/>
          <w:color w:val="000000"/>
          <w:sz w:val="24"/>
          <w:szCs w:val="24"/>
          <w:lang w:val="ru-RU"/>
        </w:rPr>
        <w:t>.</w:t>
      </w:r>
      <w:r w:rsidR="00A50936" w:rsidRPr="004D39DA">
        <w:rPr>
          <w:rFonts w:ascii="Times New Roman" w:hAnsi="Times New Roman" w:cs="Times New Roman"/>
          <w:color w:val="000000"/>
          <w:sz w:val="24"/>
          <w:szCs w:val="24"/>
          <w:lang w:val="ru-RU"/>
        </w:rPr>
        <w:t xml:space="preserve"> </w:t>
      </w:r>
      <w:r w:rsidR="002C4FAA" w:rsidRPr="004D39DA">
        <w:rPr>
          <w:rFonts w:ascii="Times New Roman" w:hAnsi="Times New Roman" w:cs="Times New Roman"/>
          <w:color w:val="000000"/>
          <w:sz w:val="24"/>
          <w:szCs w:val="24"/>
          <w:lang w:val="ru-RU"/>
        </w:rPr>
        <w:t xml:space="preserve">Заказчик должен отправить </w:t>
      </w:r>
      <w:r w:rsidR="00A50936" w:rsidRPr="004D39DA">
        <w:rPr>
          <w:rFonts w:ascii="Times New Roman" w:hAnsi="Times New Roman" w:cs="Times New Roman"/>
          <w:color w:val="000000"/>
          <w:sz w:val="24"/>
          <w:szCs w:val="24"/>
          <w:lang w:val="ru-RU"/>
        </w:rPr>
        <w:t xml:space="preserve">2 </w:t>
      </w:r>
      <w:r w:rsidR="002C4FAA" w:rsidRPr="004D39DA">
        <w:rPr>
          <w:rFonts w:ascii="Times New Roman" w:hAnsi="Times New Roman" w:cs="Times New Roman"/>
          <w:color w:val="000000"/>
          <w:sz w:val="24"/>
          <w:szCs w:val="24"/>
          <w:lang w:val="ru-RU"/>
        </w:rPr>
        <w:t>(</w:t>
      </w:r>
      <w:r w:rsidR="00A50936" w:rsidRPr="004D39DA">
        <w:rPr>
          <w:rFonts w:ascii="Times New Roman" w:hAnsi="Times New Roman" w:cs="Times New Roman"/>
          <w:color w:val="000000"/>
          <w:sz w:val="24"/>
          <w:szCs w:val="24"/>
          <w:lang w:val="ru-RU"/>
        </w:rPr>
        <w:t>два</w:t>
      </w:r>
      <w:r w:rsidR="002C4FAA" w:rsidRPr="004D39DA">
        <w:rPr>
          <w:rFonts w:ascii="Times New Roman" w:hAnsi="Times New Roman" w:cs="Times New Roman"/>
          <w:color w:val="000000"/>
          <w:sz w:val="24"/>
          <w:szCs w:val="24"/>
          <w:lang w:val="ru-RU"/>
        </w:rPr>
        <w:t xml:space="preserve">) оригинала Формы Изменений </w:t>
      </w:r>
      <w:r w:rsidR="00667216" w:rsidRPr="004D39DA">
        <w:rPr>
          <w:rFonts w:ascii="Times New Roman" w:hAnsi="Times New Roman" w:cs="Times New Roman"/>
          <w:color w:val="000000"/>
          <w:sz w:val="24"/>
          <w:szCs w:val="24"/>
          <w:lang w:val="ru-RU"/>
        </w:rPr>
        <w:t>Исполнителю</w:t>
      </w:r>
      <w:r w:rsidR="002C4FAA" w:rsidRPr="004D39DA">
        <w:rPr>
          <w:rFonts w:ascii="Times New Roman" w:hAnsi="Times New Roman" w:cs="Times New Roman"/>
          <w:color w:val="000000"/>
          <w:sz w:val="24"/>
          <w:szCs w:val="24"/>
          <w:lang w:val="ru-RU"/>
        </w:rPr>
        <w:t xml:space="preserve"> на подпись. </w:t>
      </w:r>
      <w:r w:rsidR="005E0BA6" w:rsidRPr="004D39DA">
        <w:rPr>
          <w:rFonts w:ascii="Times New Roman" w:hAnsi="Times New Roman" w:cs="Times New Roman"/>
          <w:color w:val="000000"/>
          <w:sz w:val="24"/>
          <w:szCs w:val="24"/>
          <w:lang w:val="ru-RU"/>
        </w:rPr>
        <w:t>Исполнитель</w:t>
      </w:r>
      <w:r w:rsidR="002C4FAA" w:rsidRPr="004D39DA">
        <w:rPr>
          <w:rFonts w:ascii="Times New Roman" w:hAnsi="Times New Roman" w:cs="Times New Roman"/>
          <w:color w:val="000000"/>
          <w:sz w:val="24"/>
          <w:szCs w:val="24"/>
          <w:lang w:val="ru-RU"/>
        </w:rPr>
        <w:t xml:space="preserve"> должен их подписать и вернуть Заказчику. </w:t>
      </w:r>
    </w:p>
    <w:p w14:paraId="4E08DA77" w14:textId="37C88B57" w:rsidR="002C4FAA" w:rsidRPr="004D39DA" w:rsidRDefault="00E0794E" w:rsidP="00E0794E">
      <w:pPr>
        <w:pStyle w:val="indent1"/>
        <w:autoSpaceDE/>
        <w:autoSpaceDN/>
        <w:adjustRightInd/>
        <w:spacing w:before="0" w:line="240" w:lineRule="auto"/>
        <w:rPr>
          <w:rFonts w:ascii="Times New Roman" w:hAnsi="Times New Roman" w:cs="Times New Roman"/>
          <w:color w:val="000000"/>
          <w:sz w:val="24"/>
          <w:szCs w:val="24"/>
          <w:lang w:val="ru-RU"/>
        </w:rPr>
      </w:pPr>
      <w:r w:rsidRPr="004D39DA">
        <w:rPr>
          <w:rFonts w:ascii="Times New Roman" w:hAnsi="Times New Roman" w:cs="Times New Roman"/>
          <w:color w:val="000000"/>
          <w:sz w:val="24"/>
          <w:szCs w:val="24"/>
          <w:lang w:val="ru-RU"/>
        </w:rPr>
        <w:t>1</w:t>
      </w:r>
      <w:r w:rsidR="006B1EA5" w:rsidRPr="004D39DA">
        <w:rPr>
          <w:rFonts w:ascii="Times New Roman" w:hAnsi="Times New Roman" w:cs="Times New Roman"/>
          <w:color w:val="000000"/>
          <w:sz w:val="24"/>
          <w:szCs w:val="24"/>
          <w:lang w:val="ru-RU"/>
        </w:rPr>
        <w:t>1</w:t>
      </w:r>
      <w:r w:rsidR="00375300" w:rsidRPr="004D39DA">
        <w:rPr>
          <w:rFonts w:ascii="Times New Roman" w:hAnsi="Times New Roman" w:cs="Times New Roman"/>
          <w:color w:val="000000"/>
          <w:sz w:val="24"/>
          <w:szCs w:val="24"/>
          <w:lang w:val="ru-RU"/>
        </w:rPr>
        <w:t>0</w:t>
      </w:r>
      <w:r w:rsidRPr="004D39DA">
        <w:rPr>
          <w:rFonts w:ascii="Times New Roman" w:hAnsi="Times New Roman" w:cs="Times New Roman"/>
          <w:color w:val="000000"/>
          <w:sz w:val="24"/>
          <w:szCs w:val="24"/>
          <w:lang w:val="ru-RU"/>
        </w:rPr>
        <w:t>.6.3</w:t>
      </w:r>
      <w:r w:rsidR="00586B11" w:rsidRPr="004D39DA">
        <w:rPr>
          <w:rFonts w:ascii="Times New Roman" w:hAnsi="Times New Roman" w:cs="Times New Roman"/>
          <w:color w:val="000000"/>
          <w:sz w:val="24"/>
          <w:szCs w:val="24"/>
          <w:lang w:val="ru-RU"/>
        </w:rPr>
        <w:t>.</w:t>
      </w:r>
      <w:r w:rsidR="00A50936" w:rsidRPr="004D39DA">
        <w:rPr>
          <w:rFonts w:ascii="Times New Roman" w:hAnsi="Times New Roman" w:cs="Times New Roman"/>
          <w:color w:val="000000"/>
          <w:sz w:val="24"/>
          <w:szCs w:val="24"/>
          <w:lang w:val="ru-RU"/>
        </w:rPr>
        <w:t xml:space="preserve"> </w:t>
      </w:r>
      <w:r w:rsidR="002C4FAA" w:rsidRPr="004D39DA">
        <w:rPr>
          <w:rFonts w:ascii="Times New Roman" w:hAnsi="Times New Roman" w:cs="Times New Roman"/>
          <w:color w:val="000000"/>
          <w:sz w:val="24"/>
          <w:szCs w:val="24"/>
          <w:lang w:val="ru-RU"/>
        </w:rPr>
        <w:t xml:space="preserve">Заказчик должен подписать оба и отправить один экземпляр </w:t>
      </w:r>
      <w:r w:rsidR="00667216" w:rsidRPr="004D39DA">
        <w:rPr>
          <w:rFonts w:ascii="Times New Roman" w:hAnsi="Times New Roman" w:cs="Times New Roman"/>
          <w:color w:val="000000"/>
          <w:sz w:val="24"/>
          <w:szCs w:val="24"/>
          <w:lang w:val="ru-RU"/>
        </w:rPr>
        <w:t>Исполнителю</w:t>
      </w:r>
      <w:r w:rsidR="002C4FAA" w:rsidRPr="004D39DA">
        <w:rPr>
          <w:rFonts w:ascii="Times New Roman" w:hAnsi="Times New Roman" w:cs="Times New Roman"/>
          <w:color w:val="000000"/>
          <w:sz w:val="24"/>
          <w:szCs w:val="24"/>
          <w:lang w:val="ru-RU"/>
        </w:rPr>
        <w:t>. Форма Изменений</w:t>
      </w:r>
      <w:r w:rsidR="001F4BD4" w:rsidRPr="004D39DA">
        <w:rPr>
          <w:rFonts w:ascii="Times New Roman" w:hAnsi="Times New Roman" w:cs="Times New Roman"/>
          <w:color w:val="000000"/>
          <w:sz w:val="24"/>
          <w:szCs w:val="24"/>
          <w:lang w:val="ru-RU"/>
        </w:rPr>
        <w:t>,</w:t>
      </w:r>
      <w:r w:rsidR="002C4FAA" w:rsidRPr="004D39DA">
        <w:rPr>
          <w:rFonts w:ascii="Times New Roman" w:hAnsi="Times New Roman" w:cs="Times New Roman"/>
          <w:color w:val="000000"/>
          <w:sz w:val="24"/>
          <w:szCs w:val="24"/>
          <w:lang w:val="ru-RU"/>
        </w:rPr>
        <w:t xml:space="preserve"> </w:t>
      </w:r>
      <w:r w:rsidR="001F4BD4" w:rsidRPr="004D39DA">
        <w:rPr>
          <w:rFonts w:ascii="Times New Roman" w:hAnsi="Times New Roman" w:cs="Times New Roman"/>
          <w:color w:val="000000"/>
          <w:sz w:val="24"/>
          <w:szCs w:val="24"/>
          <w:lang w:val="ru-RU"/>
        </w:rPr>
        <w:t xml:space="preserve">заполненная </w:t>
      </w:r>
      <w:r w:rsidR="002C4FAA" w:rsidRPr="004D39DA">
        <w:rPr>
          <w:rFonts w:ascii="Times New Roman" w:hAnsi="Times New Roman" w:cs="Times New Roman"/>
          <w:color w:val="000000"/>
          <w:sz w:val="24"/>
          <w:szCs w:val="24"/>
          <w:lang w:val="ru-RU"/>
        </w:rPr>
        <w:t>и подписанная обеими сторонами</w:t>
      </w:r>
      <w:r w:rsidR="001F4BD4" w:rsidRPr="004D39DA">
        <w:rPr>
          <w:rFonts w:ascii="Times New Roman" w:hAnsi="Times New Roman" w:cs="Times New Roman"/>
          <w:color w:val="000000"/>
          <w:sz w:val="24"/>
          <w:szCs w:val="24"/>
          <w:lang w:val="ru-RU"/>
        </w:rPr>
        <w:t>,</w:t>
      </w:r>
      <w:r w:rsidR="002C4FAA" w:rsidRPr="004D39DA">
        <w:rPr>
          <w:rFonts w:ascii="Times New Roman" w:hAnsi="Times New Roman" w:cs="Times New Roman"/>
          <w:color w:val="000000"/>
          <w:sz w:val="24"/>
          <w:szCs w:val="24"/>
          <w:lang w:val="ru-RU"/>
        </w:rPr>
        <w:t xml:space="preserve"> уполномочивает </w:t>
      </w:r>
      <w:r w:rsidR="00567559" w:rsidRPr="004D39DA">
        <w:rPr>
          <w:rFonts w:ascii="Times New Roman" w:hAnsi="Times New Roman" w:cs="Times New Roman"/>
          <w:color w:val="000000"/>
          <w:sz w:val="24"/>
          <w:szCs w:val="24"/>
          <w:lang w:val="ru-RU"/>
        </w:rPr>
        <w:t>Исполнителя</w:t>
      </w:r>
      <w:r w:rsidR="002C4FAA" w:rsidRPr="004D39DA">
        <w:rPr>
          <w:rFonts w:ascii="Times New Roman" w:hAnsi="Times New Roman" w:cs="Times New Roman"/>
          <w:color w:val="000000"/>
          <w:sz w:val="24"/>
          <w:szCs w:val="24"/>
          <w:lang w:val="ru-RU"/>
        </w:rPr>
        <w:t xml:space="preserve"> приступить к выполнению Изменений.</w:t>
      </w:r>
    </w:p>
    <w:p w14:paraId="44B1DF7F" w14:textId="74B9233E" w:rsidR="002C4FAA" w:rsidRPr="004D39DA" w:rsidRDefault="00E0794E" w:rsidP="00E0794E">
      <w:pPr>
        <w:pStyle w:val="indent1"/>
        <w:autoSpaceDE/>
        <w:autoSpaceDN/>
        <w:adjustRightInd/>
        <w:spacing w:before="0" w:line="240" w:lineRule="auto"/>
        <w:rPr>
          <w:rFonts w:ascii="Times New Roman" w:hAnsi="Times New Roman" w:cs="Times New Roman"/>
          <w:color w:val="000000"/>
          <w:sz w:val="24"/>
          <w:szCs w:val="24"/>
          <w:lang w:val="ru-RU"/>
        </w:rPr>
      </w:pPr>
      <w:r w:rsidRPr="004D39DA">
        <w:rPr>
          <w:rFonts w:ascii="Times New Roman" w:hAnsi="Times New Roman" w:cs="Times New Roman"/>
          <w:color w:val="000000"/>
          <w:sz w:val="24"/>
          <w:szCs w:val="24"/>
          <w:lang w:val="ru-RU"/>
        </w:rPr>
        <w:t>1</w:t>
      </w:r>
      <w:r w:rsidR="006B1EA5" w:rsidRPr="004D39DA">
        <w:rPr>
          <w:rFonts w:ascii="Times New Roman" w:hAnsi="Times New Roman" w:cs="Times New Roman"/>
          <w:color w:val="000000"/>
          <w:sz w:val="24"/>
          <w:szCs w:val="24"/>
          <w:lang w:val="ru-RU"/>
        </w:rPr>
        <w:t>1</w:t>
      </w:r>
      <w:r w:rsidR="00375300" w:rsidRPr="004D39DA">
        <w:rPr>
          <w:rFonts w:ascii="Times New Roman" w:hAnsi="Times New Roman" w:cs="Times New Roman"/>
          <w:color w:val="000000"/>
          <w:sz w:val="24"/>
          <w:szCs w:val="24"/>
          <w:lang w:val="ru-RU"/>
        </w:rPr>
        <w:t>0</w:t>
      </w:r>
      <w:r w:rsidRPr="004D39DA">
        <w:rPr>
          <w:rFonts w:ascii="Times New Roman" w:hAnsi="Times New Roman" w:cs="Times New Roman"/>
          <w:color w:val="000000"/>
          <w:sz w:val="24"/>
          <w:szCs w:val="24"/>
          <w:lang w:val="ru-RU"/>
        </w:rPr>
        <w:t>.6.4</w:t>
      </w:r>
      <w:r w:rsidR="00586B11" w:rsidRPr="004D39DA">
        <w:rPr>
          <w:rFonts w:ascii="Times New Roman" w:hAnsi="Times New Roman" w:cs="Times New Roman"/>
          <w:color w:val="000000"/>
          <w:sz w:val="24"/>
          <w:szCs w:val="24"/>
          <w:lang w:val="ru-RU"/>
        </w:rPr>
        <w:t>.</w:t>
      </w:r>
      <w:r w:rsidR="00A50936" w:rsidRPr="004D39DA">
        <w:rPr>
          <w:rFonts w:ascii="Times New Roman" w:hAnsi="Times New Roman" w:cs="Times New Roman"/>
          <w:color w:val="000000"/>
          <w:sz w:val="24"/>
          <w:szCs w:val="24"/>
          <w:lang w:val="ru-RU"/>
        </w:rPr>
        <w:t xml:space="preserve"> </w:t>
      </w:r>
      <w:r w:rsidR="002C4FAA" w:rsidRPr="004D39DA">
        <w:rPr>
          <w:rFonts w:ascii="Times New Roman" w:hAnsi="Times New Roman" w:cs="Times New Roman"/>
          <w:color w:val="000000"/>
          <w:sz w:val="24"/>
          <w:szCs w:val="24"/>
          <w:lang w:val="ru-RU"/>
        </w:rPr>
        <w:t xml:space="preserve">За исключением упомянутого выше в </w:t>
      </w:r>
      <w:r w:rsidR="00A50936" w:rsidRPr="004D39DA">
        <w:rPr>
          <w:rFonts w:ascii="Times New Roman" w:hAnsi="Times New Roman" w:cs="Times New Roman"/>
          <w:color w:val="000000"/>
          <w:sz w:val="24"/>
          <w:szCs w:val="24"/>
          <w:lang w:val="ru-RU"/>
        </w:rPr>
        <w:t>пункте</w:t>
      </w:r>
      <w:r w:rsidR="002C4FAA" w:rsidRPr="004D39DA">
        <w:rPr>
          <w:rFonts w:ascii="Times New Roman" w:hAnsi="Times New Roman" w:cs="Times New Roman"/>
          <w:color w:val="000000"/>
          <w:sz w:val="24"/>
          <w:szCs w:val="24"/>
          <w:lang w:val="ru-RU"/>
        </w:rPr>
        <w:t xml:space="preserve"> </w:t>
      </w:r>
      <w:r w:rsidRPr="004D39DA">
        <w:rPr>
          <w:rFonts w:ascii="Times New Roman" w:hAnsi="Times New Roman" w:cs="Times New Roman"/>
          <w:color w:val="000000"/>
          <w:sz w:val="24"/>
          <w:szCs w:val="24"/>
          <w:lang w:val="ru-RU"/>
        </w:rPr>
        <w:t>1</w:t>
      </w:r>
      <w:r w:rsidR="006B1EA5" w:rsidRPr="004D39DA">
        <w:rPr>
          <w:rFonts w:ascii="Times New Roman" w:hAnsi="Times New Roman" w:cs="Times New Roman"/>
          <w:color w:val="000000"/>
          <w:sz w:val="24"/>
          <w:szCs w:val="24"/>
          <w:lang w:val="ru-RU"/>
        </w:rPr>
        <w:t>1</w:t>
      </w:r>
      <w:r w:rsidR="00375300" w:rsidRPr="004D39DA">
        <w:rPr>
          <w:rFonts w:ascii="Times New Roman" w:hAnsi="Times New Roman" w:cs="Times New Roman"/>
          <w:color w:val="000000"/>
          <w:sz w:val="24"/>
          <w:szCs w:val="24"/>
          <w:lang w:val="ru-RU"/>
        </w:rPr>
        <w:t>0</w:t>
      </w:r>
      <w:r w:rsidR="002C4FAA" w:rsidRPr="004D39DA">
        <w:rPr>
          <w:rFonts w:ascii="Times New Roman" w:hAnsi="Times New Roman" w:cs="Times New Roman"/>
          <w:color w:val="000000"/>
          <w:sz w:val="24"/>
          <w:szCs w:val="24"/>
          <w:lang w:val="ru-RU"/>
        </w:rPr>
        <w:t xml:space="preserve">.4.3, в случае, если </w:t>
      </w:r>
      <w:r w:rsidR="005E0BA6" w:rsidRPr="004D39DA">
        <w:rPr>
          <w:rFonts w:ascii="Times New Roman" w:hAnsi="Times New Roman" w:cs="Times New Roman"/>
          <w:color w:val="000000"/>
          <w:sz w:val="24"/>
          <w:szCs w:val="24"/>
          <w:lang w:val="ru-RU"/>
        </w:rPr>
        <w:t>Исполнитель</w:t>
      </w:r>
      <w:r w:rsidR="002C4FAA" w:rsidRPr="004D39DA">
        <w:rPr>
          <w:rFonts w:ascii="Times New Roman" w:hAnsi="Times New Roman" w:cs="Times New Roman"/>
          <w:color w:val="000000"/>
          <w:sz w:val="24"/>
          <w:szCs w:val="24"/>
          <w:lang w:val="ru-RU"/>
        </w:rPr>
        <w:t xml:space="preserve"> приступает к приобретению и хранению Средств </w:t>
      </w:r>
      <w:r w:rsidR="00567559" w:rsidRPr="004D39DA">
        <w:rPr>
          <w:rFonts w:ascii="Times New Roman" w:hAnsi="Times New Roman" w:cs="Times New Roman"/>
          <w:color w:val="000000"/>
          <w:sz w:val="24"/>
          <w:szCs w:val="24"/>
          <w:lang w:val="ru-RU"/>
        </w:rPr>
        <w:t>Исполнителя</w:t>
      </w:r>
      <w:r w:rsidR="002C4FAA" w:rsidRPr="004D39DA">
        <w:rPr>
          <w:rFonts w:ascii="Times New Roman" w:hAnsi="Times New Roman" w:cs="Times New Roman"/>
          <w:color w:val="000000"/>
          <w:sz w:val="24"/>
          <w:szCs w:val="24"/>
          <w:lang w:val="ru-RU"/>
        </w:rPr>
        <w:t xml:space="preserve">, предназначенных для работ, указанных в предложенных Изменениях, до получения официального одобрения Заказчика в форме подписанных Изменений, то есть Заказчик не должен нести ответственность за оплату использования Имущества </w:t>
      </w:r>
      <w:r w:rsidR="00567559" w:rsidRPr="004D39DA">
        <w:rPr>
          <w:rFonts w:ascii="Times New Roman" w:hAnsi="Times New Roman" w:cs="Times New Roman"/>
          <w:color w:val="000000"/>
          <w:sz w:val="24"/>
          <w:szCs w:val="24"/>
          <w:lang w:val="ru-RU"/>
        </w:rPr>
        <w:t>Исполнителя</w:t>
      </w:r>
      <w:r w:rsidR="002C4FAA" w:rsidRPr="004D39DA">
        <w:rPr>
          <w:rFonts w:ascii="Times New Roman" w:hAnsi="Times New Roman" w:cs="Times New Roman"/>
          <w:color w:val="000000"/>
          <w:sz w:val="24"/>
          <w:szCs w:val="24"/>
          <w:lang w:val="ru-RU"/>
        </w:rPr>
        <w:t xml:space="preserve"> для выполнения упомянутых Работ. Заказчик имеет право дать указание </w:t>
      </w:r>
      <w:r w:rsidR="00667216" w:rsidRPr="004D39DA">
        <w:rPr>
          <w:rFonts w:ascii="Times New Roman" w:hAnsi="Times New Roman" w:cs="Times New Roman"/>
          <w:color w:val="000000"/>
          <w:sz w:val="24"/>
          <w:szCs w:val="24"/>
          <w:lang w:val="ru-RU"/>
        </w:rPr>
        <w:t>Исполнителю</w:t>
      </w:r>
      <w:r w:rsidR="002C4FAA" w:rsidRPr="004D39DA">
        <w:rPr>
          <w:rFonts w:ascii="Times New Roman" w:hAnsi="Times New Roman" w:cs="Times New Roman"/>
          <w:color w:val="000000"/>
          <w:sz w:val="24"/>
          <w:szCs w:val="24"/>
          <w:lang w:val="ru-RU"/>
        </w:rPr>
        <w:t xml:space="preserve"> за счет </w:t>
      </w:r>
      <w:r w:rsidR="00567559" w:rsidRPr="004D39DA">
        <w:rPr>
          <w:rFonts w:ascii="Times New Roman" w:hAnsi="Times New Roman" w:cs="Times New Roman"/>
          <w:color w:val="000000"/>
          <w:sz w:val="24"/>
          <w:szCs w:val="24"/>
          <w:lang w:val="ru-RU"/>
        </w:rPr>
        <w:t>Исполнителя</w:t>
      </w:r>
      <w:r w:rsidR="002C4FAA" w:rsidRPr="004D39DA">
        <w:rPr>
          <w:rFonts w:ascii="Times New Roman" w:hAnsi="Times New Roman" w:cs="Times New Roman"/>
          <w:color w:val="000000"/>
          <w:sz w:val="24"/>
          <w:szCs w:val="24"/>
          <w:lang w:val="ru-RU"/>
        </w:rPr>
        <w:t xml:space="preserve"> принять все необходимые меры по устранению любых задержек, вызванных приобретением и хранением Средств </w:t>
      </w:r>
      <w:r w:rsidR="00567559" w:rsidRPr="004D39DA">
        <w:rPr>
          <w:rFonts w:ascii="Times New Roman" w:hAnsi="Times New Roman" w:cs="Times New Roman"/>
          <w:color w:val="000000"/>
          <w:sz w:val="24"/>
          <w:szCs w:val="24"/>
          <w:lang w:val="ru-RU"/>
        </w:rPr>
        <w:t>Исполнителя</w:t>
      </w:r>
      <w:r w:rsidR="001F4BD4" w:rsidRPr="004D39DA">
        <w:rPr>
          <w:rFonts w:ascii="Times New Roman" w:hAnsi="Times New Roman" w:cs="Times New Roman"/>
          <w:color w:val="000000"/>
          <w:sz w:val="24"/>
          <w:szCs w:val="24"/>
          <w:lang w:val="ru-RU"/>
        </w:rPr>
        <w:t>,</w:t>
      </w:r>
      <w:r w:rsidR="002C4FAA" w:rsidRPr="004D39DA">
        <w:rPr>
          <w:rFonts w:ascii="Times New Roman" w:hAnsi="Times New Roman" w:cs="Times New Roman"/>
          <w:color w:val="000000"/>
          <w:sz w:val="24"/>
          <w:szCs w:val="24"/>
          <w:lang w:val="ru-RU"/>
        </w:rPr>
        <w:t xml:space="preserve"> предназначенных для выполнения предложенных Работ без получения разрешения.</w:t>
      </w:r>
    </w:p>
    <w:p w14:paraId="534FDE4D" w14:textId="77777777" w:rsidR="002C4FAA" w:rsidRPr="004D39DA" w:rsidRDefault="00E0794E" w:rsidP="00FD4D09">
      <w:pPr>
        <w:pStyle w:val="10"/>
        <w:spacing w:before="0"/>
        <w:rPr>
          <w:rFonts w:ascii="Times New Roman" w:hAnsi="Times New Roman"/>
          <w:color w:val="000000"/>
          <w:sz w:val="24"/>
          <w:szCs w:val="24"/>
          <w:lang w:val="ru-RU"/>
        </w:rPr>
      </w:pPr>
      <w:bookmarkStart w:id="497" w:name="_Toc234312466"/>
      <w:r w:rsidRPr="004D39DA">
        <w:rPr>
          <w:rFonts w:ascii="Times New Roman" w:hAnsi="Times New Roman"/>
          <w:color w:val="000000"/>
          <w:sz w:val="24"/>
          <w:szCs w:val="24"/>
          <w:lang w:val="ru-RU"/>
        </w:rPr>
        <w:t>СТАТЬЯ 1</w:t>
      </w:r>
      <w:r w:rsidR="006B1EA5" w:rsidRPr="004D39DA">
        <w:rPr>
          <w:rFonts w:ascii="Times New Roman" w:hAnsi="Times New Roman"/>
          <w:color w:val="000000"/>
          <w:sz w:val="24"/>
          <w:szCs w:val="24"/>
          <w:lang w:val="ru-RU"/>
        </w:rPr>
        <w:t>1</w:t>
      </w:r>
      <w:r w:rsidR="00375300" w:rsidRPr="004D39DA">
        <w:rPr>
          <w:rFonts w:ascii="Times New Roman" w:hAnsi="Times New Roman"/>
          <w:color w:val="000000"/>
          <w:sz w:val="24"/>
          <w:szCs w:val="24"/>
          <w:lang w:val="ru-RU"/>
        </w:rPr>
        <w:t>1</w:t>
      </w:r>
      <w:r w:rsidRPr="004D39DA">
        <w:rPr>
          <w:rFonts w:ascii="Times New Roman" w:hAnsi="Times New Roman"/>
          <w:color w:val="000000"/>
          <w:sz w:val="24"/>
          <w:szCs w:val="24"/>
          <w:lang w:val="ru-RU"/>
        </w:rPr>
        <w:t xml:space="preserve"> – ПРОЦЕДУРА ВЫСТАВЛЕНИЯ СЧЕТОВ</w:t>
      </w:r>
      <w:bookmarkEnd w:id="497"/>
      <w:r w:rsidRPr="004D39DA">
        <w:rPr>
          <w:rFonts w:ascii="Times New Roman" w:hAnsi="Times New Roman"/>
          <w:color w:val="000000"/>
          <w:sz w:val="24"/>
          <w:szCs w:val="24"/>
          <w:lang w:val="ru-RU"/>
        </w:rPr>
        <w:t>-ФАКТУР</w:t>
      </w:r>
    </w:p>
    <w:p w14:paraId="3A101CB2" w14:textId="46A2CD43" w:rsidR="002C4FAA" w:rsidRPr="004D39DA" w:rsidRDefault="00E0794E" w:rsidP="00FD4D09">
      <w:pPr>
        <w:jc w:val="both"/>
        <w:rPr>
          <w:rFonts w:ascii="Times New Roman" w:hAnsi="Times New Roman"/>
          <w:color w:val="000000"/>
          <w:sz w:val="24"/>
          <w:lang w:val="ru-RU"/>
        </w:rPr>
      </w:pPr>
      <w:bookmarkStart w:id="498" w:name="_Toc234312467"/>
      <w:r w:rsidRPr="004D39DA">
        <w:rPr>
          <w:rFonts w:ascii="Times New Roman" w:hAnsi="Times New Roman"/>
          <w:color w:val="000000"/>
          <w:sz w:val="24"/>
          <w:lang w:val="ru-RU"/>
        </w:rPr>
        <w:t>1</w:t>
      </w:r>
      <w:r w:rsidR="006B1EA5" w:rsidRPr="004D39DA">
        <w:rPr>
          <w:rFonts w:ascii="Times New Roman" w:hAnsi="Times New Roman"/>
          <w:color w:val="000000"/>
          <w:sz w:val="24"/>
          <w:lang w:val="ru-RU"/>
        </w:rPr>
        <w:t>1</w:t>
      </w:r>
      <w:r w:rsidR="00375300" w:rsidRPr="004D39DA">
        <w:rPr>
          <w:rFonts w:ascii="Times New Roman" w:hAnsi="Times New Roman"/>
          <w:color w:val="000000"/>
          <w:sz w:val="24"/>
          <w:lang w:val="ru-RU"/>
        </w:rPr>
        <w:t>1</w:t>
      </w:r>
      <w:r w:rsidR="002C4FAA" w:rsidRPr="004D39DA">
        <w:rPr>
          <w:rFonts w:ascii="Times New Roman" w:hAnsi="Times New Roman"/>
          <w:color w:val="000000"/>
          <w:sz w:val="24"/>
          <w:lang w:val="ru-RU"/>
        </w:rPr>
        <w:t>.1</w:t>
      </w:r>
      <w:r w:rsidR="00586B11" w:rsidRPr="004D39DA">
        <w:rPr>
          <w:rFonts w:ascii="Times New Roman" w:hAnsi="Times New Roman"/>
          <w:color w:val="000000"/>
          <w:sz w:val="24"/>
          <w:lang w:val="ru-RU"/>
        </w:rPr>
        <w:t>.</w:t>
      </w:r>
      <w:r w:rsidR="002C4FAA" w:rsidRPr="004D39DA">
        <w:rPr>
          <w:rFonts w:ascii="Times New Roman" w:hAnsi="Times New Roman"/>
          <w:color w:val="000000"/>
          <w:sz w:val="24"/>
          <w:lang w:val="ru-RU"/>
        </w:rPr>
        <w:tab/>
      </w:r>
      <w:bookmarkEnd w:id="498"/>
      <w:r w:rsidR="005E0BA6" w:rsidRPr="004D39DA">
        <w:rPr>
          <w:rFonts w:ascii="Times New Roman" w:hAnsi="Times New Roman"/>
          <w:sz w:val="24"/>
          <w:lang w:val="ru-RU"/>
        </w:rPr>
        <w:t>Исполнитель</w:t>
      </w:r>
      <w:r w:rsidR="000E3555" w:rsidRPr="004D39DA">
        <w:rPr>
          <w:rFonts w:ascii="Times New Roman" w:hAnsi="Times New Roman"/>
          <w:sz w:val="24"/>
          <w:lang w:val="ru-RU"/>
        </w:rPr>
        <w:t xml:space="preserve"> предоставляет Заказчику по </w:t>
      </w:r>
      <w:r w:rsidR="00215D4D" w:rsidRPr="004D39DA">
        <w:rPr>
          <w:rFonts w:ascii="Times New Roman" w:hAnsi="Times New Roman"/>
          <w:sz w:val="24"/>
          <w:lang w:val="ru-RU"/>
        </w:rPr>
        <w:t xml:space="preserve">3 </w:t>
      </w:r>
      <w:r w:rsidR="00D43FFF" w:rsidRPr="004D39DA">
        <w:rPr>
          <w:rFonts w:ascii="Times New Roman" w:hAnsi="Times New Roman"/>
          <w:sz w:val="24"/>
          <w:lang w:val="ru-RU"/>
        </w:rPr>
        <w:t>(</w:t>
      </w:r>
      <w:r w:rsidR="00215D4D" w:rsidRPr="004D39DA">
        <w:rPr>
          <w:rFonts w:ascii="Times New Roman" w:hAnsi="Times New Roman"/>
          <w:sz w:val="24"/>
          <w:lang w:val="ru-RU"/>
        </w:rPr>
        <w:t>три</w:t>
      </w:r>
      <w:r w:rsidR="00D43FFF" w:rsidRPr="004D39DA">
        <w:rPr>
          <w:rFonts w:ascii="Times New Roman" w:hAnsi="Times New Roman"/>
          <w:sz w:val="24"/>
          <w:lang w:val="ru-RU"/>
        </w:rPr>
        <w:t>)</w:t>
      </w:r>
      <w:r w:rsidR="005404FB" w:rsidRPr="004D39DA">
        <w:rPr>
          <w:rFonts w:ascii="Times New Roman" w:hAnsi="Times New Roman"/>
          <w:sz w:val="24"/>
          <w:lang w:val="ru-RU"/>
        </w:rPr>
        <w:t xml:space="preserve"> </w:t>
      </w:r>
      <w:r w:rsidR="000E3555" w:rsidRPr="004D39DA">
        <w:rPr>
          <w:rFonts w:ascii="Times New Roman" w:hAnsi="Times New Roman"/>
          <w:sz w:val="24"/>
          <w:lang w:val="ru-RU"/>
        </w:rPr>
        <w:t>оригинала счет</w:t>
      </w:r>
      <w:r w:rsidR="00F24632" w:rsidRPr="004D39DA">
        <w:rPr>
          <w:rFonts w:ascii="Times New Roman" w:hAnsi="Times New Roman"/>
          <w:sz w:val="24"/>
          <w:lang w:val="ru-RU"/>
        </w:rPr>
        <w:t>а</w:t>
      </w:r>
      <w:r w:rsidR="000E3555" w:rsidRPr="004D39DA">
        <w:rPr>
          <w:rFonts w:ascii="Times New Roman" w:hAnsi="Times New Roman"/>
          <w:sz w:val="24"/>
          <w:lang w:val="ru-RU"/>
        </w:rPr>
        <w:t>-фактур</w:t>
      </w:r>
      <w:r w:rsidR="00F24632" w:rsidRPr="004D39DA">
        <w:rPr>
          <w:rFonts w:ascii="Times New Roman" w:hAnsi="Times New Roman"/>
          <w:sz w:val="24"/>
          <w:lang w:val="ru-RU"/>
        </w:rPr>
        <w:t>ы,</w:t>
      </w:r>
      <w:r w:rsidR="000E3555" w:rsidRPr="004D39DA">
        <w:rPr>
          <w:rFonts w:ascii="Times New Roman" w:hAnsi="Times New Roman"/>
          <w:sz w:val="24"/>
          <w:lang w:val="ru-RU"/>
        </w:rPr>
        <w:t xml:space="preserve"> акт</w:t>
      </w:r>
      <w:r w:rsidR="00F24632" w:rsidRPr="004D39DA">
        <w:rPr>
          <w:rFonts w:ascii="Times New Roman" w:hAnsi="Times New Roman"/>
          <w:sz w:val="24"/>
          <w:lang w:val="ru-RU"/>
        </w:rPr>
        <w:t>а</w:t>
      </w:r>
      <w:r w:rsidR="000E3555" w:rsidRPr="004D39DA">
        <w:rPr>
          <w:rFonts w:ascii="Times New Roman" w:hAnsi="Times New Roman"/>
          <w:sz w:val="24"/>
          <w:lang w:val="ru-RU"/>
        </w:rPr>
        <w:t xml:space="preserve"> </w:t>
      </w:r>
      <w:r w:rsidR="00215D4D" w:rsidRPr="004D39DA">
        <w:rPr>
          <w:rFonts w:ascii="Times New Roman" w:hAnsi="Times New Roman"/>
          <w:sz w:val="24"/>
          <w:lang w:val="ru-RU"/>
        </w:rPr>
        <w:t>выполненных работ (</w:t>
      </w:r>
      <w:r w:rsidR="000E3555" w:rsidRPr="004D39DA">
        <w:rPr>
          <w:rFonts w:ascii="Times New Roman" w:hAnsi="Times New Roman"/>
          <w:sz w:val="24"/>
          <w:lang w:val="ru-RU"/>
        </w:rPr>
        <w:t>оказанных Услуг</w:t>
      </w:r>
      <w:r w:rsidR="00215D4D" w:rsidRPr="004D39DA">
        <w:rPr>
          <w:rFonts w:ascii="Times New Roman" w:hAnsi="Times New Roman"/>
          <w:sz w:val="24"/>
          <w:lang w:val="ru-RU"/>
        </w:rPr>
        <w:t>)</w:t>
      </w:r>
      <w:r w:rsidR="00F24632" w:rsidRPr="004D39DA">
        <w:rPr>
          <w:rFonts w:ascii="Times New Roman" w:hAnsi="Times New Roman"/>
          <w:sz w:val="24"/>
          <w:lang w:val="ru-RU"/>
        </w:rPr>
        <w:t xml:space="preserve">, </w:t>
      </w:r>
      <w:r w:rsidR="000E3555" w:rsidRPr="004D39DA">
        <w:rPr>
          <w:rFonts w:ascii="Times New Roman" w:hAnsi="Times New Roman"/>
          <w:sz w:val="24"/>
          <w:lang w:val="ru-RU"/>
        </w:rPr>
        <w:t xml:space="preserve">для каждой из Сторон, а также для </w:t>
      </w:r>
      <w:r w:rsidR="00215D4D" w:rsidRPr="004D39DA">
        <w:rPr>
          <w:rFonts w:ascii="Times New Roman" w:hAnsi="Times New Roman"/>
          <w:sz w:val="24"/>
          <w:lang w:val="ru-RU"/>
        </w:rPr>
        <w:t>Недропользователя</w:t>
      </w:r>
      <w:r w:rsidR="000E3555" w:rsidRPr="004D39DA">
        <w:rPr>
          <w:rFonts w:ascii="Times New Roman" w:hAnsi="Times New Roman"/>
          <w:sz w:val="24"/>
          <w:lang w:val="ru-RU"/>
        </w:rPr>
        <w:t xml:space="preserve"> с указанием реквизитов </w:t>
      </w:r>
      <w:r w:rsidR="00215D4D" w:rsidRPr="004D39DA">
        <w:rPr>
          <w:rFonts w:ascii="Times New Roman" w:hAnsi="Times New Roman"/>
          <w:sz w:val="24"/>
          <w:lang w:val="ru-RU"/>
        </w:rPr>
        <w:t>Недропользователя</w:t>
      </w:r>
      <w:r w:rsidR="000E3555" w:rsidRPr="004D39DA">
        <w:rPr>
          <w:rFonts w:ascii="Times New Roman" w:hAnsi="Times New Roman"/>
          <w:sz w:val="24"/>
          <w:lang w:val="ru-RU"/>
        </w:rPr>
        <w:t xml:space="preserve"> и суммы приобретения (в том числе суммы </w:t>
      </w:r>
      <w:r w:rsidR="00E62ED2" w:rsidRPr="004D39DA">
        <w:rPr>
          <w:rFonts w:ascii="Times New Roman" w:hAnsi="Times New Roman"/>
          <w:sz w:val="24"/>
          <w:lang w:val="ru-RU"/>
        </w:rPr>
        <w:t>НДС</w:t>
      </w:r>
      <w:r w:rsidR="000E3555" w:rsidRPr="004D39DA">
        <w:rPr>
          <w:rFonts w:ascii="Times New Roman" w:hAnsi="Times New Roman"/>
          <w:sz w:val="24"/>
          <w:lang w:val="ru-RU"/>
        </w:rPr>
        <w:t>, приходящ</w:t>
      </w:r>
      <w:r w:rsidR="00215D4D" w:rsidRPr="004D39DA">
        <w:rPr>
          <w:rFonts w:ascii="Times New Roman" w:hAnsi="Times New Roman"/>
          <w:sz w:val="24"/>
          <w:lang w:val="ru-RU"/>
        </w:rPr>
        <w:t>ую</w:t>
      </w:r>
      <w:r w:rsidR="000E3555" w:rsidRPr="004D39DA">
        <w:rPr>
          <w:rFonts w:ascii="Times New Roman" w:hAnsi="Times New Roman"/>
          <w:sz w:val="24"/>
          <w:lang w:val="ru-RU"/>
        </w:rPr>
        <w:t xml:space="preserve">ся на </w:t>
      </w:r>
      <w:r w:rsidR="00215D4D" w:rsidRPr="004D39DA">
        <w:rPr>
          <w:rFonts w:ascii="Times New Roman" w:hAnsi="Times New Roman"/>
          <w:sz w:val="24"/>
          <w:lang w:val="ru-RU"/>
        </w:rPr>
        <w:t>Недропользователя</w:t>
      </w:r>
      <w:r w:rsidR="006E0FC0" w:rsidRPr="004D39DA">
        <w:rPr>
          <w:rFonts w:ascii="Times New Roman" w:hAnsi="Times New Roman"/>
          <w:sz w:val="24"/>
          <w:lang w:val="ru-RU"/>
        </w:rPr>
        <w:t xml:space="preserve">), согласно </w:t>
      </w:r>
      <w:r w:rsidR="000E3555" w:rsidRPr="004D39DA">
        <w:rPr>
          <w:rFonts w:ascii="Times New Roman" w:hAnsi="Times New Roman"/>
          <w:sz w:val="24"/>
          <w:lang w:val="ru-RU"/>
        </w:rPr>
        <w:t xml:space="preserve">Налогового </w:t>
      </w:r>
      <w:r w:rsidR="000A06DD" w:rsidRPr="004D39DA">
        <w:rPr>
          <w:rFonts w:ascii="Times New Roman" w:hAnsi="Times New Roman"/>
          <w:sz w:val="24"/>
          <w:lang w:val="ru-RU"/>
        </w:rPr>
        <w:t>к</w:t>
      </w:r>
      <w:r w:rsidR="000E3555" w:rsidRPr="004D39DA">
        <w:rPr>
          <w:rFonts w:ascii="Times New Roman" w:hAnsi="Times New Roman"/>
          <w:sz w:val="24"/>
          <w:lang w:val="ru-RU"/>
        </w:rPr>
        <w:t>одекса РК. Счет-фактура долж</w:t>
      </w:r>
      <w:r w:rsidR="00277F01" w:rsidRPr="004D39DA">
        <w:rPr>
          <w:rFonts w:ascii="Times New Roman" w:hAnsi="Times New Roman"/>
          <w:sz w:val="24"/>
          <w:lang w:val="ru-RU"/>
        </w:rPr>
        <w:t>ен</w:t>
      </w:r>
      <w:r w:rsidR="000E3555" w:rsidRPr="004D39DA">
        <w:rPr>
          <w:rFonts w:ascii="Times New Roman" w:hAnsi="Times New Roman"/>
          <w:sz w:val="24"/>
          <w:lang w:val="ru-RU"/>
        </w:rPr>
        <w:t xml:space="preserve"> соответствовать требованиям статьи 263 Налогового кодекса РК и содержать ссылку на Договор и его реквизиты (номер, дата)</w:t>
      </w:r>
      <w:r w:rsidR="00D43FFF" w:rsidRPr="004D39DA">
        <w:rPr>
          <w:rFonts w:ascii="Times New Roman" w:hAnsi="Times New Roman"/>
          <w:sz w:val="24"/>
          <w:lang w:val="ru-RU"/>
        </w:rPr>
        <w:t>.</w:t>
      </w:r>
    </w:p>
    <w:p w14:paraId="1729A1A6" w14:textId="77777777" w:rsidR="002C4FAA" w:rsidRPr="004D39DA" w:rsidRDefault="00E0794E" w:rsidP="00FD4D09">
      <w:pPr>
        <w:jc w:val="both"/>
        <w:rPr>
          <w:rFonts w:ascii="Times New Roman" w:hAnsi="Times New Roman"/>
          <w:color w:val="000000"/>
          <w:sz w:val="24"/>
          <w:lang w:val="ru-RU"/>
        </w:rPr>
      </w:pPr>
      <w:r w:rsidRPr="004D39DA">
        <w:rPr>
          <w:rFonts w:ascii="Times New Roman" w:hAnsi="Times New Roman"/>
          <w:color w:val="000000"/>
          <w:sz w:val="24"/>
          <w:lang w:val="ru-RU"/>
        </w:rPr>
        <w:t>1</w:t>
      </w:r>
      <w:r w:rsidR="006B1EA5" w:rsidRPr="004D39DA">
        <w:rPr>
          <w:rFonts w:ascii="Times New Roman" w:hAnsi="Times New Roman"/>
          <w:color w:val="000000"/>
          <w:sz w:val="24"/>
          <w:lang w:val="ru-RU"/>
        </w:rPr>
        <w:t>1</w:t>
      </w:r>
      <w:r w:rsidR="00375300" w:rsidRPr="004D39DA">
        <w:rPr>
          <w:rFonts w:ascii="Times New Roman" w:hAnsi="Times New Roman"/>
          <w:color w:val="000000"/>
          <w:sz w:val="24"/>
          <w:lang w:val="ru-RU"/>
        </w:rPr>
        <w:t>1</w:t>
      </w:r>
      <w:r w:rsidR="002C4FAA" w:rsidRPr="004D39DA">
        <w:rPr>
          <w:rFonts w:ascii="Times New Roman" w:hAnsi="Times New Roman"/>
          <w:color w:val="000000"/>
          <w:sz w:val="24"/>
          <w:lang w:val="ru-RU"/>
        </w:rPr>
        <w:t>.2</w:t>
      </w:r>
      <w:r w:rsidR="00586B11" w:rsidRPr="004D39DA">
        <w:rPr>
          <w:rFonts w:ascii="Times New Roman" w:hAnsi="Times New Roman"/>
          <w:color w:val="000000"/>
          <w:sz w:val="24"/>
          <w:lang w:val="ru-RU"/>
        </w:rPr>
        <w:t>.</w:t>
      </w:r>
      <w:r w:rsidR="002C4FAA" w:rsidRPr="004D39DA">
        <w:rPr>
          <w:rFonts w:ascii="Times New Roman" w:hAnsi="Times New Roman"/>
          <w:color w:val="000000"/>
          <w:sz w:val="24"/>
          <w:lang w:val="ru-RU"/>
        </w:rPr>
        <w:tab/>
        <w:t>Исправления ластиком или белыми чернилами не допускаются.</w:t>
      </w:r>
    </w:p>
    <w:p w14:paraId="332B0DA2" w14:textId="71462C71" w:rsidR="002C4FAA" w:rsidRPr="004D39DA" w:rsidRDefault="00E0794E" w:rsidP="00FD4D09">
      <w:pPr>
        <w:jc w:val="both"/>
        <w:rPr>
          <w:rFonts w:ascii="Times New Roman" w:hAnsi="Times New Roman"/>
          <w:color w:val="000000"/>
          <w:sz w:val="24"/>
          <w:lang w:val="ru-RU"/>
        </w:rPr>
      </w:pPr>
      <w:r w:rsidRPr="004D39DA">
        <w:rPr>
          <w:rFonts w:ascii="Times New Roman" w:hAnsi="Times New Roman"/>
          <w:color w:val="000000"/>
          <w:sz w:val="24"/>
          <w:lang w:val="ru-RU"/>
        </w:rPr>
        <w:t>1</w:t>
      </w:r>
      <w:r w:rsidR="006B1EA5" w:rsidRPr="004D39DA">
        <w:rPr>
          <w:rFonts w:ascii="Times New Roman" w:hAnsi="Times New Roman"/>
          <w:color w:val="000000"/>
          <w:sz w:val="24"/>
          <w:lang w:val="ru-RU"/>
        </w:rPr>
        <w:t>1</w:t>
      </w:r>
      <w:r w:rsidR="00375300" w:rsidRPr="004D39DA">
        <w:rPr>
          <w:rFonts w:ascii="Times New Roman" w:hAnsi="Times New Roman"/>
          <w:color w:val="000000"/>
          <w:sz w:val="24"/>
          <w:lang w:val="ru-RU"/>
        </w:rPr>
        <w:t>1</w:t>
      </w:r>
      <w:r w:rsidR="002C4FAA" w:rsidRPr="004D39DA">
        <w:rPr>
          <w:rFonts w:ascii="Times New Roman" w:hAnsi="Times New Roman"/>
          <w:color w:val="000000"/>
          <w:sz w:val="24"/>
          <w:lang w:val="ru-RU"/>
        </w:rPr>
        <w:t>.3</w:t>
      </w:r>
      <w:r w:rsidR="00586B11" w:rsidRPr="004D39DA">
        <w:rPr>
          <w:rFonts w:ascii="Times New Roman" w:hAnsi="Times New Roman"/>
          <w:color w:val="000000"/>
          <w:sz w:val="24"/>
          <w:lang w:val="ru-RU"/>
        </w:rPr>
        <w:t>.</w:t>
      </w:r>
      <w:r w:rsidR="002C4FAA" w:rsidRPr="004D39DA">
        <w:rPr>
          <w:rFonts w:ascii="Times New Roman" w:hAnsi="Times New Roman"/>
          <w:color w:val="000000"/>
          <w:sz w:val="24"/>
          <w:lang w:val="ru-RU"/>
        </w:rPr>
        <w:tab/>
        <w:t>Люб</w:t>
      </w:r>
      <w:r w:rsidR="0076717A" w:rsidRPr="004D39DA">
        <w:rPr>
          <w:rFonts w:ascii="Times New Roman" w:hAnsi="Times New Roman"/>
          <w:color w:val="000000"/>
          <w:sz w:val="24"/>
          <w:lang w:val="ru-RU"/>
        </w:rPr>
        <w:t>ой</w:t>
      </w:r>
      <w:r w:rsidR="002C4FAA" w:rsidRPr="004D39DA">
        <w:rPr>
          <w:rFonts w:ascii="Times New Roman" w:hAnsi="Times New Roman"/>
          <w:color w:val="000000"/>
          <w:sz w:val="24"/>
          <w:lang w:val="ru-RU"/>
        </w:rPr>
        <w:t xml:space="preserve"> счет-фактура</w:t>
      </w:r>
      <w:r w:rsidR="00B21E13" w:rsidRPr="004D39DA">
        <w:rPr>
          <w:rFonts w:ascii="Times New Roman" w:hAnsi="Times New Roman"/>
          <w:color w:val="000000"/>
          <w:sz w:val="24"/>
          <w:lang w:val="ru-RU"/>
        </w:rPr>
        <w:t xml:space="preserve">, </w:t>
      </w:r>
      <w:r w:rsidR="002C4FAA" w:rsidRPr="004D39DA">
        <w:rPr>
          <w:rFonts w:ascii="Times New Roman" w:hAnsi="Times New Roman"/>
          <w:color w:val="000000"/>
          <w:sz w:val="24"/>
          <w:lang w:val="ru-RU"/>
        </w:rPr>
        <w:t>выставленн</w:t>
      </w:r>
      <w:r w:rsidR="0076717A" w:rsidRPr="004D39DA">
        <w:rPr>
          <w:rFonts w:ascii="Times New Roman" w:hAnsi="Times New Roman"/>
          <w:color w:val="000000"/>
          <w:sz w:val="24"/>
          <w:lang w:val="ru-RU"/>
        </w:rPr>
        <w:t>ый</w:t>
      </w:r>
      <w:r w:rsidR="002C4FAA" w:rsidRPr="004D39DA">
        <w:rPr>
          <w:rFonts w:ascii="Times New Roman" w:hAnsi="Times New Roman"/>
          <w:color w:val="000000"/>
          <w:sz w:val="24"/>
          <w:lang w:val="ru-RU"/>
        </w:rPr>
        <w:t xml:space="preserve"> </w:t>
      </w:r>
      <w:r w:rsidR="00567559" w:rsidRPr="004D39DA">
        <w:rPr>
          <w:rFonts w:ascii="Times New Roman" w:hAnsi="Times New Roman"/>
          <w:color w:val="000000"/>
          <w:sz w:val="24"/>
          <w:lang w:val="ru-RU"/>
        </w:rPr>
        <w:t>Исполнителем</w:t>
      </w:r>
      <w:r w:rsidR="002C4FAA" w:rsidRPr="004D39DA">
        <w:rPr>
          <w:rFonts w:ascii="Times New Roman" w:hAnsi="Times New Roman"/>
          <w:color w:val="000000"/>
          <w:sz w:val="24"/>
          <w:lang w:val="ru-RU"/>
        </w:rPr>
        <w:t xml:space="preserve"> без соблюдения условий выставления требований к реквизитам и (или) подтверждающей документации, которые указаны в данной Статье </w:t>
      </w:r>
      <w:r w:rsidR="00EF11CF" w:rsidRPr="004D39DA">
        <w:rPr>
          <w:rFonts w:ascii="Times New Roman" w:hAnsi="Times New Roman"/>
          <w:color w:val="000000"/>
          <w:sz w:val="24"/>
          <w:lang w:val="ru-RU"/>
        </w:rPr>
        <w:t>1</w:t>
      </w:r>
      <w:r w:rsidR="006B1EA5" w:rsidRPr="004D39DA">
        <w:rPr>
          <w:rFonts w:ascii="Times New Roman" w:hAnsi="Times New Roman"/>
          <w:color w:val="000000"/>
          <w:sz w:val="24"/>
          <w:lang w:val="ru-RU"/>
        </w:rPr>
        <w:t>1</w:t>
      </w:r>
      <w:r w:rsidR="00A50936" w:rsidRPr="004D39DA">
        <w:rPr>
          <w:rFonts w:ascii="Times New Roman" w:hAnsi="Times New Roman"/>
          <w:color w:val="000000"/>
          <w:sz w:val="24"/>
          <w:lang w:val="ru-RU"/>
        </w:rPr>
        <w:t>1</w:t>
      </w:r>
      <w:r w:rsidR="002C4FAA" w:rsidRPr="004D39DA">
        <w:rPr>
          <w:rFonts w:ascii="Times New Roman" w:hAnsi="Times New Roman"/>
          <w:color w:val="000000"/>
          <w:sz w:val="24"/>
          <w:lang w:val="ru-RU"/>
        </w:rPr>
        <w:t>, будет отклонен Заказчиком.</w:t>
      </w:r>
    </w:p>
    <w:p w14:paraId="15B6DFC3" w14:textId="77777777" w:rsidR="002C4FAA" w:rsidRPr="004D39DA" w:rsidRDefault="00E0794E" w:rsidP="00FD4D09">
      <w:pPr>
        <w:jc w:val="both"/>
        <w:rPr>
          <w:rFonts w:ascii="Times New Roman" w:hAnsi="Times New Roman"/>
          <w:color w:val="000000"/>
          <w:sz w:val="24"/>
          <w:lang w:val="ru-RU"/>
        </w:rPr>
      </w:pPr>
      <w:r w:rsidRPr="004D39DA">
        <w:rPr>
          <w:rFonts w:ascii="Times New Roman" w:hAnsi="Times New Roman"/>
          <w:color w:val="000000"/>
          <w:sz w:val="24"/>
          <w:lang w:val="ru-RU"/>
        </w:rPr>
        <w:t>1</w:t>
      </w:r>
      <w:r w:rsidR="006B1EA5" w:rsidRPr="004D39DA">
        <w:rPr>
          <w:rFonts w:ascii="Times New Roman" w:hAnsi="Times New Roman"/>
          <w:color w:val="000000"/>
          <w:sz w:val="24"/>
          <w:lang w:val="ru-RU"/>
        </w:rPr>
        <w:t>1</w:t>
      </w:r>
      <w:r w:rsidR="00375300" w:rsidRPr="004D39DA">
        <w:rPr>
          <w:rFonts w:ascii="Times New Roman" w:hAnsi="Times New Roman"/>
          <w:color w:val="000000"/>
          <w:sz w:val="24"/>
          <w:lang w:val="ru-RU"/>
        </w:rPr>
        <w:t>1</w:t>
      </w:r>
      <w:r w:rsidR="002C4FAA" w:rsidRPr="004D39DA">
        <w:rPr>
          <w:rFonts w:ascii="Times New Roman" w:hAnsi="Times New Roman"/>
          <w:color w:val="000000"/>
          <w:sz w:val="24"/>
          <w:lang w:val="ru-RU"/>
        </w:rPr>
        <w:t>.4</w:t>
      </w:r>
      <w:r w:rsidR="00586B11" w:rsidRPr="004D39DA">
        <w:rPr>
          <w:rFonts w:ascii="Times New Roman" w:hAnsi="Times New Roman"/>
          <w:color w:val="000000"/>
          <w:sz w:val="24"/>
          <w:lang w:val="ru-RU"/>
        </w:rPr>
        <w:t>.</w:t>
      </w:r>
      <w:r w:rsidR="002C4FAA" w:rsidRPr="004D39DA">
        <w:rPr>
          <w:rFonts w:ascii="Times New Roman" w:hAnsi="Times New Roman"/>
          <w:color w:val="000000"/>
          <w:sz w:val="24"/>
          <w:lang w:val="ru-RU"/>
        </w:rPr>
        <w:tab/>
        <w:t xml:space="preserve">После получения счетов-фактур Заказчик проводит проверку правильности их оформления. Суммы, указанные в Счетах-фактурах, должны точно соответствовать сумме подписанного обеими Сторонами Акта </w:t>
      </w:r>
      <w:r w:rsidR="00215D4D" w:rsidRPr="004D39DA">
        <w:rPr>
          <w:rFonts w:ascii="Times New Roman" w:hAnsi="Times New Roman"/>
          <w:color w:val="000000"/>
          <w:sz w:val="24"/>
          <w:lang w:val="ru-RU"/>
        </w:rPr>
        <w:t>выполненных работ (</w:t>
      </w:r>
      <w:r w:rsidR="002C4FAA" w:rsidRPr="004D39DA">
        <w:rPr>
          <w:rFonts w:ascii="Times New Roman" w:hAnsi="Times New Roman"/>
          <w:color w:val="000000"/>
          <w:sz w:val="24"/>
          <w:lang w:val="ru-RU"/>
        </w:rPr>
        <w:t>оказанных Услуг</w:t>
      </w:r>
      <w:r w:rsidR="00215D4D" w:rsidRPr="004D39DA">
        <w:rPr>
          <w:rFonts w:ascii="Times New Roman" w:hAnsi="Times New Roman"/>
          <w:color w:val="000000"/>
          <w:sz w:val="24"/>
          <w:lang w:val="ru-RU"/>
        </w:rPr>
        <w:t>)</w:t>
      </w:r>
      <w:r w:rsidR="002C4FAA" w:rsidRPr="004D39DA">
        <w:rPr>
          <w:rFonts w:ascii="Times New Roman" w:hAnsi="Times New Roman"/>
          <w:color w:val="000000"/>
          <w:sz w:val="24"/>
          <w:lang w:val="ru-RU"/>
        </w:rPr>
        <w:t>.</w:t>
      </w:r>
    </w:p>
    <w:p w14:paraId="23B30280" w14:textId="77777777" w:rsidR="002C4FAA" w:rsidRPr="004D39DA" w:rsidRDefault="00E0794E" w:rsidP="00FD4D09">
      <w:pPr>
        <w:jc w:val="both"/>
        <w:rPr>
          <w:rFonts w:ascii="Times New Roman" w:hAnsi="Times New Roman"/>
          <w:color w:val="000000"/>
          <w:sz w:val="24"/>
          <w:lang w:val="ru-RU"/>
        </w:rPr>
      </w:pPr>
      <w:r w:rsidRPr="004D39DA">
        <w:rPr>
          <w:rFonts w:ascii="Times New Roman" w:hAnsi="Times New Roman"/>
          <w:color w:val="000000"/>
          <w:sz w:val="24"/>
          <w:lang w:val="ru-RU"/>
        </w:rPr>
        <w:t>1</w:t>
      </w:r>
      <w:r w:rsidR="006B1EA5" w:rsidRPr="004D39DA">
        <w:rPr>
          <w:rFonts w:ascii="Times New Roman" w:hAnsi="Times New Roman"/>
          <w:color w:val="000000"/>
          <w:sz w:val="24"/>
          <w:lang w:val="ru-RU"/>
        </w:rPr>
        <w:t>1</w:t>
      </w:r>
      <w:r w:rsidR="00375300" w:rsidRPr="004D39DA">
        <w:rPr>
          <w:rFonts w:ascii="Times New Roman" w:hAnsi="Times New Roman"/>
          <w:color w:val="000000"/>
          <w:sz w:val="24"/>
          <w:lang w:val="ru-RU"/>
        </w:rPr>
        <w:t>1</w:t>
      </w:r>
      <w:r w:rsidR="002C4FAA" w:rsidRPr="004D39DA">
        <w:rPr>
          <w:rFonts w:ascii="Times New Roman" w:hAnsi="Times New Roman"/>
          <w:color w:val="000000"/>
          <w:sz w:val="24"/>
          <w:lang w:val="ru-RU"/>
        </w:rPr>
        <w:t>.5</w:t>
      </w:r>
      <w:r w:rsidR="00586B11" w:rsidRPr="004D39DA">
        <w:rPr>
          <w:rFonts w:ascii="Times New Roman" w:hAnsi="Times New Roman"/>
          <w:color w:val="000000"/>
          <w:sz w:val="24"/>
          <w:lang w:val="ru-RU"/>
        </w:rPr>
        <w:t>.</w:t>
      </w:r>
      <w:r w:rsidR="002C4FAA" w:rsidRPr="004D39DA">
        <w:rPr>
          <w:rFonts w:ascii="Times New Roman" w:hAnsi="Times New Roman"/>
          <w:color w:val="000000"/>
          <w:sz w:val="24"/>
          <w:lang w:val="ru-RU"/>
        </w:rPr>
        <w:tab/>
      </w:r>
      <w:r w:rsidR="005E0BA6" w:rsidRPr="004D39DA">
        <w:rPr>
          <w:rFonts w:ascii="Times New Roman" w:hAnsi="Times New Roman"/>
          <w:color w:val="000000"/>
          <w:sz w:val="24"/>
          <w:lang w:val="ru-RU"/>
        </w:rPr>
        <w:t>Исполнитель</w:t>
      </w:r>
      <w:r w:rsidR="002C4FAA" w:rsidRPr="004D39DA">
        <w:rPr>
          <w:rFonts w:ascii="Times New Roman" w:hAnsi="Times New Roman"/>
          <w:color w:val="000000"/>
          <w:sz w:val="24"/>
          <w:lang w:val="ru-RU"/>
        </w:rPr>
        <w:t xml:space="preserve"> направляет счета-фактуры</w:t>
      </w:r>
      <w:r w:rsidR="000A06DD" w:rsidRPr="004D39DA">
        <w:rPr>
          <w:rFonts w:ascii="Times New Roman" w:hAnsi="Times New Roman"/>
          <w:color w:val="000000"/>
          <w:sz w:val="24"/>
          <w:lang w:val="ru-RU"/>
        </w:rPr>
        <w:t>,</w:t>
      </w:r>
      <w:r w:rsidR="002C4FAA" w:rsidRPr="004D39DA">
        <w:rPr>
          <w:rFonts w:ascii="Times New Roman" w:hAnsi="Times New Roman"/>
          <w:color w:val="000000"/>
          <w:sz w:val="24"/>
          <w:lang w:val="ru-RU"/>
        </w:rPr>
        <w:t xml:space="preserve"> акты </w:t>
      </w:r>
      <w:r w:rsidR="00215D4D" w:rsidRPr="004D39DA">
        <w:rPr>
          <w:rFonts w:ascii="Times New Roman" w:hAnsi="Times New Roman"/>
          <w:color w:val="000000"/>
          <w:sz w:val="24"/>
          <w:lang w:val="ru-RU"/>
        </w:rPr>
        <w:t>выполненных работ (</w:t>
      </w:r>
      <w:r w:rsidR="002C4FAA" w:rsidRPr="004D39DA">
        <w:rPr>
          <w:rFonts w:ascii="Times New Roman" w:hAnsi="Times New Roman"/>
          <w:color w:val="000000"/>
          <w:sz w:val="24"/>
          <w:lang w:val="ru-RU"/>
        </w:rPr>
        <w:t>оказанных Услуг</w:t>
      </w:r>
      <w:r w:rsidR="00215D4D" w:rsidRPr="004D39DA">
        <w:rPr>
          <w:rFonts w:ascii="Times New Roman" w:hAnsi="Times New Roman"/>
          <w:color w:val="000000"/>
          <w:sz w:val="24"/>
          <w:lang w:val="ru-RU"/>
        </w:rPr>
        <w:t>)</w:t>
      </w:r>
      <w:r w:rsidR="000A06DD" w:rsidRPr="004D39DA">
        <w:rPr>
          <w:rFonts w:ascii="Times New Roman" w:hAnsi="Times New Roman"/>
          <w:color w:val="000000"/>
          <w:sz w:val="24"/>
          <w:lang w:val="ru-RU"/>
        </w:rPr>
        <w:t xml:space="preserve"> </w:t>
      </w:r>
      <w:r w:rsidR="002C4FAA" w:rsidRPr="004D39DA">
        <w:rPr>
          <w:rFonts w:ascii="Times New Roman" w:hAnsi="Times New Roman"/>
          <w:color w:val="000000"/>
          <w:sz w:val="24"/>
          <w:lang w:val="ru-RU"/>
        </w:rPr>
        <w:t xml:space="preserve">по следующему адресу: </w:t>
      </w:r>
    </w:p>
    <w:p w14:paraId="2573A6FE"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ab/>
        <w:t>ТОО «Жамбыл Петролеум»,</w:t>
      </w:r>
    </w:p>
    <w:p w14:paraId="60DA247B" w14:textId="77777777" w:rsidR="002C4FAA" w:rsidRPr="004D39DA" w:rsidRDefault="002C4FAA" w:rsidP="00FD4D09">
      <w:pPr>
        <w:pStyle w:val="Level1"/>
        <w:autoSpaceDE w:val="0"/>
        <w:autoSpaceDN w:val="0"/>
        <w:adjustRightInd w:val="0"/>
        <w:spacing w:after="0" w:line="240" w:lineRule="auto"/>
        <w:ind w:left="0" w:firstLine="0"/>
        <w:contextualSpacing/>
        <w:rPr>
          <w:rFonts w:ascii="Times New Roman" w:hAnsi="Times New Roman"/>
          <w:color w:val="000000"/>
          <w:sz w:val="24"/>
          <w:szCs w:val="24"/>
          <w:lang w:val="ru-RU"/>
        </w:rPr>
      </w:pPr>
      <w:r w:rsidRPr="004D39DA">
        <w:rPr>
          <w:rFonts w:ascii="Times New Roman" w:hAnsi="Times New Roman"/>
          <w:color w:val="000000"/>
          <w:sz w:val="24"/>
          <w:szCs w:val="24"/>
          <w:lang w:val="ru-RU"/>
        </w:rPr>
        <w:tab/>
        <w:t>РК,</w:t>
      </w:r>
      <w:r w:rsidR="00AC37B0" w:rsidRPr="004D39DA">
        <w:rPr>
          <w:rFonts w:ascii="Times New Roman" w:hAnsi="Times New Roman"/>
          <w:color w:val="000000"/>
          <w:sz w:val="24"/>
          <w:szCs w:val="24"/>
          <w:lang w:val="ru-RU"/>
        </w:rPr>
        <w:t xml:space="preserve"> </w:t>
      </w:r>
      <w:r w:rsidRPr="004D39DA">
        <w:rPr>
          <w:rFonts w:ascii="Times New Roman" w:hAnsi="Times New Roman"/>
          <w:color w:val="000000"/>
          <w:sz w:val="24"/>
          <w:szCs w:val="24"/>
          <w:lang w:val="ru-RU"/>
        </w:rPr>
        <w:t>060002, г.Атырау, ул. М.</w:t>
      </w:r>
      <w:r w:rsidR="00601984" w:rsidRPr="004D39DA">
        <w:rPr>
          <w:rFonts w:ascii="Times New Roman" w:hAnsi="Times New Roman"/>
          <w:color w:val="000000"/>
          <w:sz w:val="24"/>
          <w:szCs w:val="24"/>
          <w:lang w:val="ru-RU"/>
        </w:rPr>
        <w:t xml:space="preserve">Утемисулы </w:t>
      </w:r>
      <w:r w:rsidRPr="004D39DA">
        <w:rPr>
          <w:rFonts w:ascii="Times New Roman" w:hAnsi="Times New Roman"/>
          <w:color w:val="000000"/>
          <w:sz w:val="24"/>
          <w:szCs w:val="24"/>
          <w:lang w:val="ru-RU"/>
        </w:rPr>
        <w:t>132 А</w:t>
      </w:r>
    </w:p>
    <w:p w14:paraId="2BB66418" w14:textId="5870C517" w:rsidR="002C4FAA" w:rsidRPr="004D39DA" w:rsidRDefault="00E0794E" w:rsidP="00FD4D09">
      <w:pPr>
        <w:jc w:val="both"/>
        <w:rPr>
          <w:rFonts w:ascii="Times New Roman" w:hAnsi="Times New Roman"/>
          <w:color w:val="000000"/>
          <w:sz w:val="24"/>
          <w:lang w:val="ru-RU"/>
        </w:rPr>
      </w:pPr>
      <w:r w:rsidRPr="004D39DA">
        <w:rPr>
          <w:rFonts w:ascii="Times New Roman" w:hAnsi="Times New Roman"/>
          <w:color w:val="000000"/>
          <w:sz w:val="24"/>
          <w:lang w:val="ru-RU"/>
        </w:rPr>
        <w:t>1</w:t>
      </w:r>
      <w:r w:rsidR="006B1EA5" w:rsidRPr="004D39DA">
        <w:rPr>
          <w:rFonts w:ascii="Times New Roman" w:hAnsi="Times New Roman"/>
          <w:color w:val="000000"/>
          <w:sz w:val="24"/>
          <w:lang w:val="ru-RU"/>
        </w:rPr>
        <w:t>1</w:t>
      </w:r>
      <w:r w:rsidR="00375300" w:rsidRPr="004D39DA">
        <w:rPr>
          <w:rFonts w:ascii="Times New Roman" w:hAnsi="Times New Roman"/>
          <w:color w:val="000000"/>
          <w:sz w:val="24"/>
          <w:lang w:val="ru-RU"/>
        </w:rPr>
        <w:t>1</w:t>
      </w:r>
      <w:r w:rsidR="002C4FAA" w:rsidRPr="004D39DA">
        <w:rPr>
          <w:rFonts w:ascii="Times New Roman" w:hAnsi="Times New Roman"/>
          <w:color w:val="000000"/>
          <w:sz w:val="24"/>
          <w:lang w:val="ru-RU"/>
        </w:rPr>
        <w:t>.6</w:t>
      </w:r>
      <w:r w:rsidR="00586B11" w:rsidRPr="004D39DA">
        <w:rPr>
          <w:rFonts w:ascii="Times New Roman" w:hAnsi="Times New Roman"/>
          <w:color w:val="000000"/>
          <w:sz w:val="24"/>
          <w:lang w:val="ru-RU"/>
        </w:rPr>
        <w:t>.</w:t>
      </w:r>
      <w:r w:rsidR="002C4FAA" w:rsidRPr="004D39DA">
        <w:rPr>
          <w:rFonts w:ascii="Times New Roman" w:hAnsi="Times New Roman"/>
          <w:color w:val="000000"/>
          <w:sz w:val="24"/>
          <w:lang w:val="ru-RU"/>
        </w:rPr>
        <w:tab/>
      </w:r>
      <w:r w:rsidR="005E0BA6" w:rsidRPr="004D39DA">
        <w:rPr>
          <w:rFonts w:ascii="Times New Roman" w:hAnsi="Times New Roman"/>
          <w:color w:val="000000"/>
          <w:sz w:val="24"/>
          <w:lang w:val="ru-RU"/>
        </w:rPr>
        <w:t>Исполнитель</w:t>
      </w:r>
      <w:r w:rsidR="002C4FAA" w:rsidRPr="004D39DA">
        <w:rPr>
          <w:rFonts w:ascii="Times New Roman" w:hAnsi="Times New Roman"/>
          <w:color w:val="000000"/>
          <w:sz w:val="24"/>
          <w:lang w:val="ru-RU"/>
        </w:rPr>
        <w:t xml:space="preserve"> должен представлять счета-фактуры</w:t>
      </w:r>
      <w:r w:rsidR="00FC6C1C" w:rsidRPr="004D39DA">
        <w:rPr>
          <w:rFonts w:ascii="Times New Roman" w:hAnsi="Times New Roman"/>
          <w:color w:val="000000"/>
          <w:sz w:val="24"/>
          <w:lang w:val="ru-RU"/>
        </w:rPr>
        <w:t>,</w:t>
      </w:r>
      <w:r w:rsidR="002C4FAA" w:rsidRPr="004D39DA">
        <w:rPr>
          <w:rFonts w:ascii="Times New Roman" w:hAnsi="Times New Roman"/>
          <w:color w:val="000000"/>
          <w:sz w:val="24"/>
          <w:lang w:val="ru-RU"/>
        </w:rPr>
        <w:t xml:space="preserve"> акты</w:t>
      </w:r>
      <w:r w:rsidR="00215D4D" w:rsidRPr="004D39DA">
        <w:rPr>
          <w:rFonts w:ascii="Times New Roman" w:hAnsi="Times New Roman"/>
          <w:color w:val="000000"/>
          <w:sz w:val="24"/>
          <w:lang w:val="ru-RU"/>
        </w:rPr>
        <w:t xml:space="preserve"> выполненных работ (</w:t>
      </w:r>
      <w:r w:rsidR="002C4FAA" w:rsidRPr="004D39DA">
        <w:rPr>
          <w:rFonts w:ascii="Times New Roman" w:hAnsi="Times New Roman"/>
          <w:color w:val="000000"/>
          <w:sz w:val="24"/>
          <w:lang w:val="ru-RU"/>
        </w:rPr>
        <w:t>оказанных Услуг</w:t>
      </w:r>
      <w:r w:rsidR="00215D4D" w:rsidRPr="004D39DA">
        <w:rPr>
          <w:rFonts w:ascii="Times New Roman" w:hAnsi="Times New Roman"/>
          <w:color w:val="000000"/>
          <w:sz w:val="24"/>
          <w:lang w:val="ru-RU"/>
        </w:rPr>
        <w:t>)</w:t>
      </w:r>
      <w:r w:rsidR="00FC6C1C" w:rsidRPr="004D39DA">
        <w:rPr>
          <w:rFonts w:ascii="Times New Roman" w:hAnsi="Times New Roman"/>
          <w:color w:val="000000"/>
          <w:sz w:val="24"/>
          <w:lang w:val="ru-RU"/>
        </w:rPr>
        <w:t xml:space="preserve"> </w:t>
      </w:r>
      <w:r w:rsidR="002C4FAA" w:rsidRPr="004D39DA">
        <w:rPr>
          <w:rFonts w:ascii="Times New Roman" w:hAnsi="Times New Roman"/>
          <w:color w:val="000000"/>
          <w:sz w:val="24"/>
          <w:lang w:val="ru-RU"/>
        </w:rPr>
        <w:t xml:space="preserve">ежемесячно в течение </w:t>
      </w:r>
      <w:r w:rsidR="00215D4D" w:rsidRPr="004D39DA">
        <w:rPr>
          <w:rFonts w:ascii="Times New Roman" w:hAnsi="Times New Roman"/>
          <w:color w:val="000000"/>
          <w:sz w:val="24"/>
          <w:lang w:val="ru-RU"/>
        </w:rPr>
        <w:t xml:space="preserve">3 </w:t>
      </w:r>
      <w:r w:rsidR="002C4FAA" w:rsidRPr="004D39DA">
        <w:rPr>
          <w:rFonts w:ascii="Times New Roman" w:hAnsi="Times New Roman"/>
          <w:color w:val="000000"/>
          <w:sz w:val="24"/>
          <w:lang w:val="ru-RU"/>
        </w:rPr>
        <w:t>(</w:t>
      </w:r>
      <w:r w:rsidR="00215D4D" w:rsidRPr="004D39DA">
        <w:rPr>
          <w:rFonts w:ascii="Times New Roman" w:hAnsi="Times New Roman"/>
          <w:color w:val="000000"/>
          <w:sz w:val="24"/>
          <w:lang w:val="ru-RU"/>
        </w:rPr>
        <w:t>трех</w:t>
      </w:r>
      <w:r w:rsidR="002C4FAA" w:rsidRPr="004D39DA">
        <w:rPr>
          <w:rFonts w:ascii="Times New Roman" w:hAnsi="Times New Roman"/>
          <w:color w:val="000000"/>
          <w:sz w:val="24"/>
          <w:lang w:val="ru-RU"/>
        </w:rPr>
        <w:t>) дней после окончания месяца, в котором были завершены Услуги</w:t>
      </w:r>
      <w:r w:rsidR="005F6F0B" w:rsidRPr="004D39DA">
        <w:rPr>
          <w:rFonts w:ascii="Times New Roman" w:hAnsi="Times New Roman"/>
          <w:color w:val="000000"/>
          <w:sz w:val="24"/>
          <w:lang w:val="ru-RU"/>
        </w:rPr>
        <w:t xml:space="preserve">, а в случаях мобилизации и демобилизации </w:t>
      </w:r>
      <w:r w:rsidR="00277F01" w:rsidRPr="004D39DA">
        <w:rPr>
          <w:rFonts w:ascii="Times New Roman" w:hAnsi="Times New Roman"/>
          <w:color w:val="000000"/>
          <w:sz w:val="24"/>
          <w:lang w:val="ru-RU"/>
        </w:rPr>
        <w:t xml:space="preserve">– </w:t>
      </w:r>
      <w:r w:rsidR="005F6F0B" w:rsidRPr="004D39DA">
        <w:rPr>
          <w:rFonts w:ascii="Times New Roman" w:hAnsi="Times New Roman"/>
          <w:color w:val="000000"/>
          <w:sz w:val="24"/>
          <w:lang w:val="ru-RU"/>
        </w:rPr>
        <w:t>по окончании таковых</w:t>
      </w:r>
      <w:r w:rsidR="002C4FAA" w:rsidRPr="004D39DA">
        <w:rPr>
          <w:rFonts w:ascii="Times New Roman" w:hAnsi="Times New Roman"/>
          <w:color w:val="000000"/>
          <w:sz w:val="24"/>
          <w:lang w:val="ru-RU"/>
        </w:rPr>
        <w:t xml:space="preserve">. </w:t>
      </w:r>
      <w:r w:rsidR="00E63412" w:rsidRPr="004D39DA">
        <w:rPr>
          <w:rFonts w:ascii="Times New Roman" w:hAnsi="Times New Roman"/>
          <w:color w:val="000000"/>
          <w:sz w:val="24"/>
          <w:lang w:val="ru-RU"/>
        </w:rPr>
        <w:t>При этом в последний месяц операционного периода счет</w:t>
      </w:r>
      <w:r w:rsidR="006E0FC0" w:rsidRPr="004D39DA">
        <w:rPr>
          <w:rFonts w:ascii="Times New Roman" w:hAnsi="Times New Roman"/>
          <w:color w:val="000000"/>
          <w:sz w:val="24"/>
          <w:lang w:val="ru-RU"/>
        </w:rPr>
        <w:t xml:space="preserve">а-фактуры и акты </w:t>
      </w:r>
      <w:r w:rsidR="00215D4D" w:rsidRPr="004D39DA">
        <w:rPr>
          <w:rFonts w:ascii="Times New Roman" w:hAnsi="Times New Roman"/>
          <w:color w:val="000000"/>
          <w:sz w:val="24"/>
          <w:lang w:val="ru-RU"/>
        </w:rPr>
        <w:t>выполненных работ (</w:t>
      </w:r>
      <w:r w:rsidR="006E0FC0" w:rsidRPr="004D39DA">
        <w:rPr>
          <w:rFonts w:ascii="Times New Roman" w:hAnsi="Times New Roman"/>
          <w:color w:val="000000"/>
          <w:sz w:val="24"/>
          <w:lang w:val="ru-RU"/>
        </w:rPr>
        <w:t>оказанных Услуг</w:t>
      </w:r>
      <w:r w:rsidR="00215D4D" w:rsidRPr="004D39DA">
        <w:rPr>
          <w:rFonts w:ascii="Times New Roman" w:hAnsi="Times New Roman"/>
          <w:color w:val="000000"/>
          <w:sz w:val="24"/>
          <w:lang w:val="ru-RU"/>
        </w:rPr>
        <w:t>)</w:t>
      </w:r>
      <w:r w:rsidR="00E63412" w:rsidRPr="004D39DA">
        <w:rPr>
          <w:rFonts w:ascii="Times New Roman" w:hAnsi="Times New Roman"/>
          <w:color w:val="000000"/>
          <w:sz w:val="24"/>
          <w:lang w:val="ru-RU"/>
        </w:rPr>
        <w:t xml:space="preserve"> представляются в течение </w:t>
      </w:r>
      <w:r w:rsidR="00215D4D" w:rsidRPr="004D39DA">
        <w:rPr>
          <w:rFonts w:ascii="Times New Roman" w:hAnsi="Times New Roman"/>
          <w:color w:val="000000"/>
          <w:sz w:val="24"/>
          <w:lang w:val="ru-RU"/>
        </w:rPr>
        <w:t xml:space="preserve">3 </w:t>
      </w:r>
      <w:r w:rsidR="00E63412" w:rsidRPr="004D39DA">
        <w:rPr>
          <w:rFonts w:ascii="Times New Roman" w:hAnsi="Times New Roman"/>
          <w:color w:val="000000"/>
          <w:sz w:val="24"/>
          <w:lang w:val="ru-RU"/>
        </w:rPr>
        <w:t>(</w:t>
      </w:r>
      <w:r w:rsidR="00215D4D" w:rsidRPr="004D39DA">
        <w:rPr>
          <w:rFonts w:ascii="Times New Roman" w:hAnsi="Times New Roman"/>
          <w:color w:val="000000"/>
          <w:sz w:val="24"/>
          <w:lang w:val="ru-RU"/>
        </w:rPr>
        <w:t>трех</w:t>
      </w:r>
      <w:r w:rsidR="00E63412" w:rsidRPr="004D39DA">
        <w:rPr>
          <w:rFonts w:ascii="Times New Roman" w:hAnsi="Times New Roman"/>
          <w:color w:val="000000"/>
          <w:sz w:val="24"/>
          <w:lang w:val="ru-RU"/>
        </w:rPr>
        <w:t xml:space="preserve">) дней после завершения операционного периода. </w:t>
      </w:r>
    </w:p>
    <w:p w14:paraId="0F2AA54B" w14:textId="77777777" w:rsidR="002C4FAA" w:rsidRPr="004D39DA" w:rsidRDefault="00E0794E" w:rsidP="00FD4D09">
      <w:pPr>
        <w:pStyle w:val="Level1"/>
        <w:autoSpaceDE w:val="0"/>
        <w:autoSpaceDN w:val="0"/>
        <w:adjustRightInd w:val="0"/>
        <w:spacing w:after="0" w:line="240" w:lineRule="auto"/>
        <w:ind w:left="0" w:firstLine="0"/>
        <w:rPr>
          <w:rFonts w:ascii="Times New Roman" w:hAnsi="Times New Roman"/>
          <w:color w:val="000000"/>
          <w:sz w:val="24"/>
          <w:szCs w:val="24"/>
          <w:lang w:val="ru-RU"/>
        </w:rPr>
      </w:pPr>
      <w:r w:rsidRPr="004D39DA">
        <w:rPr>
          <w:rFonts w:ascii="Times New Roman" w:hAnsi="Times New Roman"/>
          <w:bCs/>
          <w:color w:val="000000"/>
          <w:sz w:val="24"/>
          <w:szCs w:val="24"/>
          <w:lang w:val="ru-RU"/>
        </w:rPr>
        <w:t>1</w:t>
      </w:r>
      <w:r w:rsidR="006B1EA5" w:rsidRPr="004D39DA">
        <w:rPr>
          <w:rFonts w:ascii="Times New Roman" w:hAnsi="Times New Roman"/>
          <w:bCs/>
          <w:color w:val="000000"/>
          <w:sz w:val="24"/>
          <w:szCs w:val="24"/>
          <w:lang w:val="ru-RU"/>
        </w:rPr>
        <w:t>1</w:t>
      </w:r>
      <w:r w:rsidR="00375300" w:rsidRPr="004D39DA">
        <w:rPr>
          <w:rFonts w:ascii="Times New Roman" w:hAnsi="Times New Roman"/>
          <w:bCs/>
          <w:color w:val="000000"/>
          <w:sz w:val="24"/>
          <w:szCs w:val="24"/>
          <w:lang w:val="ru-RU"/>
        </w:rPr>
        <w:t>1</w:t>
      </w:r>
      <w:r w:rsidR="002C4FAA" w:rsidRPr="004D39DA">
        <w:rPr>
          <w:rFonts w:ascii="Times New Roman" w:hAnsi="Times New Roman"/>
          <w:bCs/>
          <w:color w:val="000000"/>
          <w:sz w:val="24"/>
          <w:szCs w:val="24"/>
          <w:lang w:val="ru-RU"/>
        </w:rPr>
        <w:t>.7</w:t>
      </w:r>
      <w:r w:rsidR="00586B11" w:rsidRPr="004D39DA">
        <w:rPr>
          <w:rFonts w:ascii="Times New Roman" w:hAnsi="Times New Roman"/>
          <w:bCs/>
          <w:color w:val="000000"/>
          <w:sz w:val="24"/>
          <w:szCs w:val="24"/>
          <w:lang w:val="ru-RU"/>
        </w:rPr>
        <w:t>.</w:t>
      </w:r>
      <w:r w:rsidR="002C4FAA" w:rsidRPr="004D39DA">
        <w:rPr>
          <w:rFonts w:ascii="Times New Roman" w:hAnsi="Times New Roman"/>
          <w:bCs/>
          <w:color w:val="000000"/>
          <w:sz w:val="24"/>
          <w:szCs w:val="24"/>
          <w:lang w:val="ru-RU"/>
        </w:rPr>
        <w:tab/>
      </w:r>
      <w:r w:rsidR="002C4FAA" w:rsidRPr="004D39DA">
        <w:rPr>
          <w:rFonts w:ascii="Times New Roman" w:hAnsi="Times New Roman"/>
          <w:color w:val="000000"/>
          <w:sz w:val="24"/>
          <w:szCs w:val="24"/>
          <w:lang w:val="ru-RU"/>
        </w:rPr>
        <w:t>К обработке для платежа принимаются только оригиналы счет</w:t>
      </w:r>
      <w:r w:rsidR="00FC6C1C" w:rsidRPr="004D39DA">
        <w:rPr>
          <w:rFonts w:ascii="Times New Roman" w:hAnsi="Times New Roman"/>
          <w:color w:val="000000"/>
          <w:sz w:val="24"/>
          <w:szCs w:val="24"/>
          <w:lang w:val="ru-RU"/>
        </w:rPr>
        <w:t>а</w:t>
      </w:r>
      <w:r w:rsidR="002C4FAA" w:rsidRPr="004D39DA">
        <w:rPr>
          <w:rFonts w:ascii="Times New Roman" w:hAnsi="Times New Roman"/>
          <w:color w:val="000000"/>
          <w:sz w:val="24"/>
          <w:szCs w:val="24"/>
          <w:lang w:val="ru-RU"/>
        </w:rPr>
        <w:t>-фактур</w:t>
      </w:r>
      <w:r w:rsidR="00FC6C1C" w:rsidRPr="004D39DA">
        <w:rPr>
          <w:rFonts w:ascii="Times New Roman" w:hAnsi="Times New Roman"/>
          <w:color w:val="000000"/>
          <w:sz w:val="24"/>
          <w:szCs w:val="24"/>
          <w:lang w:val="ru-RU"/>
        </w:rPr>
        <w:t>ы</w:t>
      </w:r>
      <w:r w:rsidR="002C4FAA" w:rsidRPr="004D39DA">
        <w:rPr>
          <w:rFonts w:ascii="Times New Roman" w:hAnsi="Times New Roman"/>
          <w:color w:val="000000"/>
          <w:sz w:val="24"/>
          <w:szCs w:val="24"/>
          <w:lang w:val="ru-RU"/>
        </w:rPr>
        <w:t xml:space="preserve">, которые должны быть надлежащим образом оформлены, подтверждены и переданы Заказчику в соответствии с расценками и ставками, отраженными в </w:t>
      </w:r>
      <w:r w:rsidRPr="004D39DA">
        <w:rPr>
          <w:rFonts w:ascii="Times New Roman" w:hAnsi="Times New Roman"/>
          <w:color w:val="000000"/>
          <w:sz w:val="24"/>
          <w:szCs w:val="24"/>
          <w:lang w:val="ru-RU"/>
        </w:rPr>
        <w:t xml:space="preserve">Разделе </w:t>
      </w:r>
      <w:r w:rsidRPr="004D39DA">
        <w:rPr>
          <w:rFonts w:ascii="Times New Roman" w:hAnsi="Times New Roman"/>
          <w:color w:val="000000"/>
          <w:sz w:val="24"/>
          <w:szCs w:val="24"/>
          <w:lang w:val="en-US"/>
        </w:rPr>
        <w:t>I</w:t>
      </w:r>
      <w:r w:rsidR="00EF11CF" w:rsidRPr="004D39DA">
        <w:rPr>
          <w:rFonts w:ascii="Times New Roman" w:hAnsi="Times New Roman"/>
          <w:color w:val="000000"/>
          <w:sz w:val="24"/>
          <w:szCs w:val="24"/>
          <w:lang w:val="en-US"/>
        </w:rPr>
        <w:t>II</w:t>
      </w:r>
      <w:r w:rsidR="004738F7" w:rsidRPr="004D39DA">
        <w:rPr>
          <w:rFonts w:ascii="Times New Roman" w:hAnsi="Times New Roman"/>
          <w:color w:val="000000"/>
          <w:sz w:val="24"/>
          <w:szCs w:val="24"/>
          <w:lang w:val="ru-RU"/>
        </w:rPr>
        <w:t xml:space="preserve"> - «Перечень цен и ставок»</w:t>
      </w:r>
      <w:r w:rsidR="002C4FAA" w:rsidRPr="004D39DA">
        <w:rPr>
          <w:rFonts w:ascii="Times New Roman" w:hAnsi="Times New Roman"/>
          <w:color w:val="000000"/>
          <w:sz w:val="24"/>
          <w:szCs w:val="24"/>
          <w:lang w:val="ru-RU"/>
        </w:rPr>
        <w:t xml:space="preserve"> к Договору.</w:t>
      </w:r>
    </w:p>
    <w:p w14:paraId="7213E70A" w14:textId="0B573567" w:rsidR="002C4FAA" w:rsidRPr="004D39DA" w:rsidRDefault="00952259" w:rsidP="00FD4D09">
      <w:pPr>
        <w:pStyle w:val="Level1"/>
        <w:autoSpaceDE w:val="0"/>
        <w:autoSpaceDN w:val="0"/>
        <w:adjustRightInd w:val="0"/>
        <w:spacing w:after="0" w:line="240" w:lineRule="auto"/>
        <w:ind w:left="0" w:firstLine="0"/>
        <w:rPr>
          <w:rFonts w:ascii="Times New Roman" w:hAnsi="Times New Roman"/>
          <w:color w:val="000000"/>
          <w:sz w:val="24"/>
          <w:szCs w:val="24"/>
          <w:lang w:val="ru-RU"/>
        </w:rPr>
      </w:pPr>
      <w:r w:rsidRPr="004D39DA">
        <w:rPr>
          <w:rFonts w:ascii="Times New Roman" w:hAnsi="Times New Roman"/>
          <w:noProof/>
          <w:color w:val="000000"/>
          <w:sz w:val="24"/>
          <w:szCs w:val="24"/>
          <w:lang w:val="ru-RU"/>
        </w:rPr>
        <w:t>111.8.</w:t>
      </w:r>
      <w:r w:rsidRPr="004D39DA">
        <w:rPr>
          <w:rFonts w:ascii="Times New Roman" w:hAnsi="Times New Roman"/>
          <w:noProof/>
          <w:color w:val="000000"/>
          <w:sz w:val="24"/>
          <w:szCs w:val="24"/>
          <w:lang w:val="ru-RU"/>
        </w:rPr>
        <w:tab/>
      </w:r>
      <w:r w:rsidRPr="004D39DA">
        <w:rPr>
          <w:rFonts w:ascii="Times New Roman" w:hAnsi="Times New Roman"/>
          <w:color w:val="000000"/>
          <w:sz w:val="24"/>
          <w:szCs w:val="24"/>
          <w:lang w:val="ru-RU"/>
        </w:rPr>
        <w:t xml:space="preserve">Заказчик вправе не производить оплату по настоящему Договору в случае не предоставления </w:t>
      </w:r>
      <w:r w:rsidR="00567559" w:rsidRPr="004D39DA">
        <w:rPr>
          <w:rFonts w:ascii="Times New Roman" w:hAnsi="Times New Roman"/>
          <w:color w:val="000000"/>
          <w:sz w:val="24"/>
          <w:szCs w:val="24"/>
          <w:lang w:val="ru-RU"/>
        </w:rPr>
        <w:t>Исполнителем</w:t>
      </w:r>
      <w:r w:rsidRPr="004D39DA">
        <w:rPr>
          <w:rFonts w:ascii="Times New Roman" w:hAnsi="Times New Roman"/>
          <w:color w:val="000000"/>
          <w:sz w:val="24"/>
          <w:szCs w:val="24"/>
          <w:lang w:val="ru-RU"/>
        </w:rPr>
        <w:t xml:space="preserve"> документов (счета-фактуры, акты </w:t>
      </w:r>
      <w:r w:rsidR="00255521" w:rsidRPr="004D39DA">
        <w:rPr>
          <w:rFonts w:ascii="Times New Roman" w:hAnsi="Times New Roman"/>
          <w:color w:val="000000"/>
          <w:sz w:val="24"/>
          <w:szCs w:val="24"/>
          <w:lang w:val="ru-RU"/>
        </w:rPr>
        <w:t>выполненных работ (</w:t>
      </w:r>
      <w:r w:rsidRPr="004D39DA">
        <w:rPr>
          <w:rFonts w:ascii="Times New Roman" w:hAnsi="Times New Roman"/>
          <w:color w:val="000000"/>
          <w:sz w:val="24"/>
          <w:szCs w:val="24"/>
          <w:lang w:val="ru-RU"/>
        </w:rPr>
        <w:t>оказанных Услуг</w:t>
      </w:r>
      <w:r w:rsidR="00255521" w:rsidRPr="004D39DA">
        <w:rPr>
          <w:rFonts w:ascii="Times New Roman" w:hAnsi="Times New Roman"/>
          <w:color w:val="000000"/>
          <w:sz w:val="24"/>
          <w:szCs w:val="24"/>
          <w:lang w:val="ru-RU"/>
        </w:rPr>
        <w:t>)</w:t>
      </w:r>
      <w:r w:rsidRPr="004D39DA">
        <w:rPr>
          <w:rFonts w:ascii="Times New Roman" w:hAnsi="Times New Roman"/>
          <w:color w:val="000000"/>
          <w:sz w:val="24"/>
          <w:szCs w:val="24"/>
          <w:lang w:val="ru-RU"/>
        </w:rPr>
        <w:t>), оформленных и в количестве, указанном в настоящем Договоре</w:t>
      </w:r>
      <w:r w:rsidR="00FC738E" w:rsidRPr="004D39DA">
        <w:rPr>
          <w:rFonts w:ascii="Times New Roman" w:hAnsi="Times New Roman"/>
          <w:color w:val="000000"/>
          <w:sz w:val="24"/>
          <w:szCs w:val="24"/>
          <w:lang w:val="ru-RU"/>
        </w:rPr>
        <w:t>.</w:t>
      </w:r>
    </w:p>
    <w:p w14:paraId="00935EB3" w14:textId="77777777" w:rsidR="002C4FAA" w:rsidRPr="004D39DA" w:rsidRDefault="00E0794E" w:rsidP="00FD4D09">
      <w:pPr>
        <w:pStyle w:val="Level1"/>
        <w:autoSpaceDE w:val="0"/>
        <w:autoSpaceDN w:val="0"/>
        <w:adjustRightInd w:val="0"/>
        <w:spacing w:after="0"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1</w:t>
      </w:r>
      <w:r w:rsidR="006B1EA5" w:rsidRPr="004D39DA">
        <w:rPr>
          <w:rFonts w:ascii="Times New Roman" w:hAnsi="Times New Roman"/>
          <w:color w:val="000000"/>
          <w:sz w:val="24"/>
          <w:szCs w:val="24"/>
          <w:lang w:val="ru-RU"/>
        </w:rPr>
        <w:t>1</w:t>
      </w:r>
      <w:r w:rsidR="00375300" w:rsidRPr="004D39DA">
        <w:rPr>
          <w:rFonts w:ascii="Times New Roman" w:hAnsi="Times New Roman"/>
          <w:color w:val="000000"/>
          <w:sz w:val="24"/>
          <w:szCs w:val="24"/>
          <w:lang w:val="ru-RU"/>
        </w:rPr>
        <w:t>1</w:t>
      </w:r>
      <w:r w:rsidR="002C4FAA" w:rsidRPr="004D39DA">
        <w:rPr>
          <w:rFonts w:ascii="Times New Roman" w:hAnsi="Times New Roman"/>
          <w:color w:val="000000"/>
          <w:sz w:val="24"/>
          <w:szCs w:val="24"/>
          <w:lang w:val="ru-RU"/>
        </w:rPr>
        <w:t>.9</w:t>
      </w:r>
      <w:r w:rsidR="00586B11" w:rsidRPr="004D39DA">
        <w:rPr>
          <w:rFonts w:ascii="Times New Roman" w:hAnsi="Times New Roman"/>
          <w:color w:val="000000"/>
          <w:sz w:val="24"/>
          <w:szCs w:val="24"/>
          <w:lang w:val="ru-RU"/>
        </w:rPr>
        <w:t>.</w:t>
      </w:r>
      <w:r w:rsidR="002C4FAA" w:rsidRPr="004D39DA">
        <w:rPr>
          <w:rFonts w:ascii="Times New Roman" w:hAnsi="Times New Roman"/>
          <w:color w:val="000000"/>
          <w:sz w:val="24"/>
          <w:szCs w:val="24"/>
          <w:lang w:val="ru-RU"/>
        </w:rPr>
        <w:tab/>
        <w:t xml:space="preserve">Отсутствие оплаты со стороны Заказчика в таком случае не считается просрочкой исполнения обязательств по </w:t>
      </w:r>
      <w:r w:rsidR="00B10338" w:rsidRPr="004D39DA">
        <w:rPr>
          <w:rFonts w:ascii="Times New Roman" w:hAnsi="Times New Roman"/>
          <w:color w:val="000000"/>
          <w:sz w:val="24"/>
          <w:szCs w:val="24"/>
          <w:lang w:val="ru-RU"/>
        </w:rPr>
        <w:t>Д</w:t>
      </w:r>
      <w:r w:rsidR="002C4FAA" w:rsidRPr="004D39DA">
        <w:rPr>
          <w:rFonts w:ascii="Times New Roman" w:hAnsi="Times New Roman"/>
          <w:color w:val="000000"/>
          <w:sz w:val="24"/>
          <w:szCs w:val="24"/>
          <w:lang w:val="ru-RU"/>
        </w:rPr>
        <w:t>оговору по своевременной оплате, кроме этого</w:t>
      </w:r>
      <w:r w:rsidR="00ED117F" w:rsidRPr="004D39DA">
        <w:rPr>
          <w:rFonts w:ascii="Times New Roman" w:hAnsi="Times New Roman"/>
          <w:color w:val="000000"/>
          <w:sz w:val="24"/>
          <w:szCs w:val="24"/>
          <w:lang w:val="ru-RU"/>
        </w:rPr>
        <w:t>,</w:t>
      </w:r>
      <w:r w:rsidR="002C4FAA" w:rsidRPr="004D39DA">
        <w:rPr>
          <w:rFonts w:ascii="Times New Roman" w:hAnsi="Times New Roman"/>
          <w:color w:val="000000"/>
          <w:sz w:val="24"/>
          <w:szCs w:val="24"/>
          <w:lang w:val="ru-RU"/>
        </w:rPr>
        <w:t xml:space="preserve"> на такую </w:t>
      </w:r>
      <w:r w:rsidR="002C4FAA" w:rsidRPr="004D39DA">
        <w:rPr>
          <w:rFonts w:ascii="Times New Roman" w:hAnsi="Times New Roman"/>
          <w:color w:val="000000"/>
          <w:sz w:val="24"/>
          <w:szCs w:val="24"/>
          <w:lang w:val="ru-RU"/>
        </w:rPr>
        <w:lastRenderedPageBreak/>
        <w:t>сумму не подлеж</w:t>
      </w:r>
      <w:r w:rsidR="00ED117F" w:rsidRPr="004D39DA">
        <w:rPr>
          <w:rFonts w:ascii="Times New Roman" w:hAnsi="Times New Roman"/>
          <w:color w:val="000000"/>
          <w:sz w:val="24"/>
          <w:szCs w:val="24"/>
          <w:lang w:val="ru-RU"/>
        </w:rPr>
        <w:t>а</w:t>
      </w:r>
      <w:r w:rsidR="002C4FAA" w:rsidRPr="004D39DA">
        <w:rPr>
          <w:rFonts w:ascii="Times New Roman" w:hAnsi="Times New Roman"/>
          <w:color w:val="000000"/>
          <w:sz w:val="24"/>
          <w:szCs w:val="24"/>
          <w:lang w:val="ru-RU"/>
        </w:rPr>
        <w:t>т начислени</w:t>
      </w:r>
      <w:r w:rsidR="00EF11CF" w:rsidRPr="004D39DA">
        <w:rPr>
          <w:rFonts w:ascii="Times New Roman" w:hAnsi="Times New Roman"/>
          <w:color w:val="000000"/>
          <w:sz w:val="24"/>
          <w:szCs w:val="24"/>
          <w:lang w:val="ru-RU"/>
        </w:rPr>
        <w:t xml:space="preserve">ю </w:t>
      </w:r>
      <w:r w:rsidR="002C4FAA" w:rsidRPr="004D39DA">
        <w:rPr>
          <w:rFonts w:ascii="Times New Roman" w:hAnsi="Times New Roman"/>
          <w:color w:val="000000"/>
          <w:sz w:val="24"/>
          <w:szCs w:val="24"/>
          <w:lang w:val="ru-RU"/>
        </w:rPr>
        <w:t>каки</w:t>
      </w:r>
      <w:r w:rsidR="00ED117F" w:rsidRPr="004D39DA">
        <w:rPr>
          <w:rFonts w:ascii="Times New Roman" w:hAnsi="Times New Roman"/>
          <w:color w:val="000000"/>
          <w:sz w:val="24"/>
          <w:szCs w:val="24"/>
          <w:lang w:val="ru-RU"/>
        </w:rPr>
        <w:t>е</w:t>
      </w:r>
      <w:r w:rsidR="002C4FAA" w:rsidRPr="004D39DA">
        <w:rPr>
          <w:rFonts w:ascii="Times New Roman" w:hAnsi="Times New Roman"/>
          <w:color w:val="000000"/>
          <w:sz w:val="24"/>
          <w:szCs w:val="24"/>
          <w:lang w:val="ru-RU"/>
        </w:rPr>
        <w:t xml:space="preserve"> бы то ни было штрафны</w:t>
      </w:r>
      <w:r w:rsidR="00ED117F" w:rsidRPr="004D39DA">
        <w:rPr>
          <w:rFonts w:ascii="Times New Roman" w:hAnsi="Times New Roman"/>
          <w:color w:val="000000"/>
          <w:sz w:val="24"/>
          <w:szCs w:val="24"/>
          <w:lang w:val="ru-RU"/>
        </w:rPr>
        <w:t>е</w:t>
      </w:r>
      <w:r w:rsidR="002C4FAA" w:rsidRPr="004D39DA">
        <w:rPr>
          <w:rFonts w:ascii="Times New Roman" w:hAnsi="Times New Roman"/>
          <w:color w:val="000000"/>
          <w:sz w:val="24"/>
          <w:szCs w:val="24"/>
          <w:lang w:val="ru-RU"/>
        </w:rPr>
        <w:t xml:space="preserve"> санкци</w:t>
      </w:r>
      <w:r w:rsidR="00ED117F" w:rsidRPr="004D39DA">
        <w:rPr>
          <w:rFonts w:ascii="Times New Roman" w:hAnsi="Times New Roman"/>
          <w:color w:val="000000"/>
          <w:sz w:val="24"/>
          <w:szCs w:val="24"/>
          <w:lang w:val="ru-RU"/>
        </w:rPr>
        <w:t>и</w:t>
      </w:r>
      <w:r w:rsidR="002C4FAA" w:rsidRPr="004D39DA">
        <w:rPr>
          <w:rFonts w:ascii="Times New Roman" w:hAnsi="Times New Roman"/>
          <w:color w:val="000000"/>
          <w:sz w:val="24"/>
          <w:szCs w:val="24"/>
          <w:lang w:val="ru-RU"/>
        </w:rPr>
        <w:t xml:space="preserve"> в обеспечение исполнения обязательств.</w:t>
      </w:r>
    </w:p>
    <w:p w14:paraId="30A4BA71" w14:textId="78EA10BB" w:rsidR="002C4FAA" w:rsidRPr="004D39DA" w:rsidRDefault="00E0794E" w:rsidP="000877AB">
      <w:pPr>
        <w:pStyle w:val="Level1"/>
        <w:tabs>
          <w:tab w:val="left" w:pos="851"/>
        </w:tabs>
        <w:autoSpaceDE w:val="0"/>
        <w:autoSpaceDN w:val="0"/>
        <w:adjustRightInd w:val="0"/>
        <w:spacing w:after="0"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1</w:t>
      </w:r>
      <w:r w:rsidR="006B1EA5" w:rsidRPr="004D39DA">
        <w:rPr>
          <w:rFonts w:ascii="Times New Roman" w:hAnsi="Times New Roman"/>
          <w:color w:val="000000"/>
          <w:sz w:val="24"/>
          <w:szCs w:val="24"/>
          <w:lang w:val="ru-RU"/>
        </w:rPr>
        <w:t>1</w:t>
      </w:r>
      <w:r w:rsidR="00375300" w:rsidRPr="004D39DA">
        <w:rPr>
          <w:rFonts w:ascii="Times New Roman" w:hAnsi="Times New Roman"/>
          <w:color w:val="000000"/>
          <w:sz w:val="24"/>
          <w:szCs w:val="24"/>
          <w:lang w:val="ru-RU"/>
        </w:rPr>
        <w:t>1</w:t>
      </w:r>
      <w:r w:rsidR="002C4FAA" w:rsidRPr="004D39DA">
        <w:rPr>
          <w:rFonts w:ascii="Times New Roman" w:hAnsi="Times New Roman"/>
          <w:color w:val="000000"/>
          <w:sz w:val="24"/>
          <w:szCs w:val="24"/>
          <w:lang w:val="ru-RU"/>
        </w:rPr>
        <w:t>.10</w:t>
      </w:r>
      <w:r w:rsidR="00586B11" w:rsidRPr="004D39DA">
        <w:rPr>
          <w:rFonts w:ascii="Times New Roman" w:hAnsi="Times New Roman"/>
          <w:color w:val="000000"/>
          <w:sz w:val="24"/>
          <w:szCs w:val="24"/>
          <w:lang w:val="ru-RU"/>
        </w:rPr>
        <w:t>.</w:t>
      </w:r>
      <w:r w:rsidR="002C4FAA" w:rsidRPr="004D39DA">
        <w:rPr>
          <w:rFonts w:ascii="Times New Roman" w:hAnsi="Times New Roman"/>
          <w:color w:val="000000"/>
          <w:sz w:val="24"/>
          <w:szCs w:val="24"/>
          <w:lang w:val="ru-RU"/>
        </w:rPr>
        <w:tab/>
        <w:t xml:space="preserve">С учетом положений </w:t>
      </w:r>
      <w:r w:rsidRPr="004D39DA">
        <w:rPr>
          <w:rFonts w:ascii="Times New Roman" w:hAnsi="Times New Roman"/>
          <w:color w:val="000000"/>
          <w:sz w:val="24"/>
          <w:szCs w:val="24"/>
          <w:lang w:val="ru-RU"/>
        </w:rPr>
        <w:t>Раздел</w:t>
      </w:r>
      <w:r w:rsidR="00ED117F" w:rsidRPr="004D39DA">
        <w:rPr>
          <w:rFonts w:ascii="Times New Roman" w:hAnsi="Times New Roman"/>
          <w:color w:val="000000"/>
          <w:sz w:val="24"/>
          <w:szCs w:val="24"/>
          <w:lang w:val="ru-RU"/>
        </w:rPr>
        <w:t>а</w:t>
      </w:r>
      <w:r w:rsidRPr="004D39DA">
        <w:rPr>
          <w:rFonts w:ascii="Times New Roman" w:hAnsi="Times New Roman"/>
          <w:color w:val="000000"/>
          <w:sz w:val="24"/>
          <w:szCs w:val="24"/>
          <w:lang w:val="ru-RU"/>
        </w:rPr>
        <w:t xml:space="preserve"> </w:t>
      </w:r>
      <w:r w:rsidRPr="004D39DA">
        <w:rPr>
          <w:rFonts w:ascii="Times New Roman" w:hAnsi="Times New Roman"/>
          <w:color w:val="000000"/>
          <w:sz w:val="24"/>
          <w:szCs w:val="24"/>
          <w:lang w:val="en-US"/>
        </w:rPr>
        <w:t>I</w:t>
      </w:r>
      <w:r w:rsidR="00EF11CF" w:rsidRPr="004D39DA">
        <w:rPr>
          <w:rFonts w:ascii="Times New Roman" w:hAnsi="Times New Roman"/>
          <w:color w:val="000000"/>
          <w:sz w:val="24"/>
          <w:szCs w:val="24"/>
          <w:lang w:val="en-US"/>
        </w:rPr>
        <w:t>II</w:t>
      </w:r>
      <w:r w:rsidR="004738F7" w:rsidRPr="004D39DA">
        <w:rPr>
          <w:rFonts w:ascii="Times New Roman" w:hAnsi="Times New Roman"/>
          <w:color w:val="000000"/>
          <w:sz w:val="24"/>
          <w:szCs w:val="24"/>
          <w:lang w:val="ru-RU"/>
        </w:rPr>
        <w:t>– «Перечень цен и ставок»</w:t>
      </w:r>
      <w:r w:rsidR="006B145C" w:rsidRPr="004D39DA">
        <w:rPr>
          <w:rFonts w:ascii="Times New Roman" w:hAnsi="Times New Roman"/>
          <w:color w:val="000000"/>
          <w:sz w:val="24"/>
          <w:szCs w:val="24"/>
          <w:lang w:val="ru-RU"/>
        </w:rPr>
        <w:t xml:space="preserve"> </w:t>
      </w:r>
      <w:r w:rsidR="002C4FAA" w:rsidRPr="004D39DA">
        <w:rPr>
          <w:rFonts w:ascii="Times New Roman" w:hAnsi="Times New Roman"/>
          <w:color w:val="000000"/>
          <w:sz w:val="24"/>
          <w:szCs w:val="24"/>
          <w:lang w:val="ru-RU"/>
        </w:rPr>
        <w:t xml:space="preserve">Договора ставки и расценки </w:t>
      </w:r>
      <w:r w:rsidR="00567559" w:rsidRPr="004D39DA">
        <w:rPr>
          <w:rFonts w:ascii="Times New Roman" w:hAnsi="Times New Roman"/>
          <w:color w:val="000000"/>
          <w:sz w:val="24"/>
          <w:szCs w:val="24"/>
          <w:lang w:val="ru-RU"/>
        </w:rPr>
        <w:t>Исполнителя</w:t>
      </w:r>
      <w:r w:rsidR="002C4FAA" w:rsidRPr="004D39DA">
        <w:rPr>
          <w:rFonts w:ascii="Times New Roman" w:hAnsi="Times New Roman"/>
          <w:color w:val="000000"/>
          <w:sz w:val="24"/>
          <w:szCs w:val="24"/>
          <w:lang w:val="ru-RU"/>
        </w:rPr>
        <w:t xml:space="preserve"> рассматриваются как включающие все налоги (кроме НДС), пошлины, сборы, фискальные и другие выплаты любого рода, которые могут причитаться с </w:t>
      </w:r>
      <w:r w:rsidR="00567559" w:rsidRPr="004D39DA">
        <w:rPr>
          <w:rFonts w:ascii="Times New Roman" w:hAnsi="Times New Roman"/>
          <w:color w:val="000000"/>
          <w:sz w:val="24"/>
          <w:szCs w:val="24"/>
          <w:lang w:val="ru-RU"/>
        </w:rPr>
        <w:t>Исполнителя</w:t>
      </w:r>
      <w:r w:rsidR="002C4FAA" w:rsidRPr="004D39DA">
        <w:rPr>
          <w:rFonts w:ascii="Times New Roman" w:hAnsi="Times New Roman"/>
          <w:color w:val="000000"/>
          <w:sz w:val="24"/>
          <w:szCs w:val="24"/>
          <w:lang w:val="ru-RU"/>
        </w:rPr>
        <w:t xml:space="preserve"> и его персонала в РК.</w:t>
      </w:r>
      <w:r w:rsidR="00406E00" w:rsidRPr="004D39DA">
        <w:rPr>
          <w:rFonts w:ascii="Times New Roman" w:hAnsi="Times New Roman"/>
          <w:color w:val="000000"/>
          <w:sz w:val="24"/>
          <w:szCs w:val="24"/>
          <w:lang w:val="ru-RU"/>
        </w:rPr>
        <w:t xml:space="preserve"> </w:t>
      </w:r>
      <w:r w:rsidR="005E0BA6" w:rsidRPr="004D39DA">
        <w:rPr>
          <w:rFonts w:ascii="Times New Roman" w:hAnsi="Times New Roman"/>
          <w:color w:val="000000"/>
          <w:sz w:val="24"/>
          <w:szCs w:val="24"/>
          <w:lang w:val="ru-RU"/>
        </w:rPr>
        <w:t>Исполнитель</w:t>
      </w:r>
      <w:r w:rsidR="002C4FAA" w:rsidRPr="004D39DA">
        <w:rPr>
          <w:rFonts w:ascii="Times New Roman" w:hAnsi="Times New Roman"/>
          <w:color w:val="000000"/>
          <w:sz w:val="24"/>
          <w:szCs w:val="24"/>
          <w:lang w:val="ru-RU"/>
        </w:rPr>
        <w:t xml:space="preserve"> должен оградить и освободить Заказчика от ответственности по любым искам, требованиям, решениям суда и выплатам (включая судебные издержки) применительно </w:t>
      </w:r>
      <w:r w:rsidR="00ED117F" w:rsidRPr="004D39DA">
        <w:rPr>
          <w:rFonts w:ascii="Times New Roman" w:hAnsi="Times New Roman"/>
          <w:color w:val="000000"/>
          <w:sz w:val="24"/>
          <w:szCs w:val="24"/>
          <w:lang w:val="ru-RU"/>
        </w:rPr>
        <w:t xml:space="preserve">к </w:t>
      </w:r>
      <w:r w:rsidR="002C4FAA" w:rsidRPr="004D39DA">
        <w:rPr>
          <w:rFonts w:ascii="Times New Roman" w:hAnsi="Times New Roman"/>
          <w:color w:val="000000"/>
          <w:sz w:val="24"/>
          <w:szCs w:val="24"/>
          <w:lang w:val="ru-RU"/>
        </w:rPr>
        <w:t>налогам, пошлинам, сборам, фискальным и другим выплатам любого рода</w:t>
      </w:r>
      <w:r w:rsidR="00493BDD" w:rsidRPr="004D39DA">
        <w:rPr>
          <w:rFonts w:ascii="Times New Roman" w:hAnsi="Times New Roman"/>
          <w:color w:val="000000"/>
          <w:sz w:val="24"/>
          <w:szCs w:val="24"/>
          <w:lang w:val="ru-RU"/>
        </w:rPr>
        <w:t>, указа</w:t>
      </w:r>
      <w:r w:rsidR="00587F01" w:rsidRPr="004D39DA">
        <w:rPr>
          <w:rFonts w:ascii="Times New Roman" w:hAnsi="Times New Roman"/>
          <w:color w:val="000000"/>
          <w:sz w:val="24"/>
          <w:szCs w:val="24"/>
          <w:lang w:val="ru-RU"/>
        </w:rPr>
        <w:t>нны</w:t>
      </w:r>
      <w:r w:rsidR="00ED117F" w:rsidRPr="004D39DA">
        <w:rPr>
          <w:rFonts w:ascii="Times New Roman" w:hAnsi="Times New Roman"/>
          <w:color w:val="000000"/>
          <w:sz w:val="24"/>
          <w:szCs w:val="24"/>
          <w:lang w:val="ru-RU"/>
        </w:rPr>
        <w:t>м</w:t>
      </w:r>
      <w:r w:rsidR="00587F01" w:rsidRPr="004D39DA">
        <w:rPr>
          <w:rFonts w:ascii="Times New Roman" w:hAnsi="Times New Roman"/>
          <w:color w:val="000000"/>
          <w:sz w:val="24"/>
          <w:szCs w:val="24"/>
          <w:lang w:val="ru-RU"/>
        </w:rPr>
        <w:t xml:space="preserve"> </w:t>
      </w:r>
      <w:r w:rsidR="00493BDD" w:rsidRPr="004D39DA">
        <w:rPr>
          <w:rFonts w:ascii="Times New Roman" w:hAnsi="Times New Roman"/>
          <w:color w:val="000000"/>
          <w:sz w:val="24"/>
          <w:szCs w:val="24"/>
          <w:lang w:val="ru-RU"/>
        </w:rPr>
        <w:t xml:space="preserve">в </w:t>
      </w:r>
      <w:r w:rsidR="00587F01" w:rsidRPr="004D39DA">
        <w:rPr>
          <w:rFonts w:ascii="Times New Roman" w:hAnsi="Times New Roman"/>
          <w:color w:val="000000"/>
          <w:sz w:val="24"/>
          <w:szCs w:val="24"/>
          <w:lang w:val="ru-RU"/>
        </w:rPr>
        <w:t>Статье 23 Договора</w:t>
      </w:r>
      <w:r w:rsidR="002C4FAA" w:rsidRPr="004D39DA">
        <w:rPr>
          <w:rFonts w:ascii="Times New Roman" w:hAnsi="Times New Roman"/>
          <w:color w:val="000000"/>
          <w:sz w:val="24"/>
          <w:szCs w:val="24"/>
          <w:lang w:val="ru-RU"/>
        </w:rPr>
        <w:t>.</w:t>
      </w:r>
    </w:p>
    <w:p w14:paraId="3A914A7B" w14:textId="5118B7B8" w:rsidR="002C4FAA" w:rsidRPr="004D39DA" w:rsidRDefault="00E0794E" w:rsidP="000877AB">
      <w:pPr>
        <w:pStyle w:val="Level1"/>
        <w:tabs>
          <w:tab w:val="num" w:pos="0"/>
          <w:tab w:val="left" w:pos="851"/>
        </w:tabs>
        <w:autoSpaceDE w:val="0"/>
        <w:autoSpaceDN w:val="0"/>
        <w:adjustRightInd w:val="0"/>
        <w:spacing w:after="0"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1</w:t>
      </w:r>
      <w:r w:rsidR="006B1EA5" w:rsidRPr="004D39DA">
        <w:rPr>
          <w:rFonts w:ascii="Times New Roman" w:hAnsi="Times New Roman"/>
          <w:color w:val="000000"/>
          <w:sz w:val="24"/>
          <w:szCs w:val="24"/>
          <w:lang w:val="ru-RU"/>
        </w:rPr>
        <w:t>1</w:t>
      </w:r>
      <w:r w:rsidR="00375300" w:rsidRPr="004D39DA">
        <w:rPr>
          <w:rFonts w:ascii="Times New Roman" w:hAnsi="Times New Roman"/>
          <w:color w:val="000000"/>
          <w:sz w:val="24"/>
          <w:szCs w:val="24"/>
          <w:lang w:val="ru-RU"/>
        </w:rPr>
        <w:t>1</w:t>
      </w:r>
      <w:r w:rsidR="002C4FAA" w:rsidRPr="004D39DA">
        <w:rPr>
          <w:rFonts w:ascii="Times New Roman" w:hAnsi="Times New Roman"/>
          <w:color w:val="000000"/>
          <w:sz w:val="24"/>
          <w:szCs w:val="24"/>
          <w:lang w:val="ru-RU"/>
        </w:rPr>
        <w:t>.11</w:t>
      </w:r>
      <w:r w:rsidR="00586B11" w:rsidRPr="004D39DA">
        <w:rPr>
          <w:rFonts w:ascii="Times New Roman" w:hAnsi="Times New Roman"/>
          <w:color w:val="000000"/>
          <w:sz w:val="24"/>
          <w:szCs w:val="24"/>
          <w:lang w:val="ru-RU"/>
        </w:rPr>
        <w:t>.</w:t>
      </w:r>
      <w:r w:rsidR="002C4FAA" w:rsidRPr="004D39DA">
        <w:rPr>
          <w:rFonts w:ascii="Times New Roman" w:hAnsi="Times New Roman"/>
          <w:color w:val="000000"/>
          <w:sz w:val="24"/>
          <w:szCs w:val="24"/>
          <w:lang w:val="ru-RU"/>
        </w:rPr>
        <w:tab/>
        <w:t xml:space="preserve">В случае расторжения настоящего Договора до Даты начала оказания Услуг или в период оказания Услуг, взаиморасчеты Сторон производятся по основаниям и на условиях </w:t>
      </w:r>
      <w:r w:rsidR="00EF11CF" w:rsidRPr="004D39DA">
        <w:rPr>
          <w:rFonts w:ascii="Times New Roman" w:hAnsi="Times New Roman"/>
          <w:color w:val="000000"/>
          <w:sz w:val="24"/>
          <w:szCs w:val="24"/>
          <w:lang w:val="ru-RU"/>
        </w:rPr>
        <w:t xml:space="preserve">Раздела </w:t>
      </w:r>
      <w:r w:rsidR="00EF11CF" w:rsidRPr="004D39DA">
        <w:rPr>
          <w:rFonts w:ascii="Times New Roman" w:hAnsi="Times New Roman"/>
          <w:color w:val="000000"/>
          <w:sz w:val="24"/>
          <w:szCs w:val="24"/>
          <w:lang w:val="en-US"/>
        </w:rPr>
        <w:t>III</w:t>
      </w:r>
      <w:r w:rsidR="004738F7" w:rsidRPr="004D39DA">
        <w:rPr>
          <w:rFonts w:ascii="Times New Roman" w:hAnsi="Times New Roman"/>
          <w:color w:val="000000"/>
          <w:sz w:val="24"/>
          <w:szCs w:val="24"/>
          <w:lang w:val="ru-RU"/>
        </w:rPr>
        <w:t>– «Перечень цен и ставок»</w:t>
      </w:r>
      <w:r w:rsidR="00A50936" w:rsidRPr="004D39DA">
        <w:rPr>
          <w:rFonts w:ascii="Times New Roman" w:hAnsi="Times New Roman"/>
          <w:color w:val="000000"/>
          <w:sz w:val="24"/>
          <w:szCs w:val="24"/>
          <w:lang w:val="ru-RU"/>
        </w:rPr>
        <w:t xml:space="preserve"> </w:t>
      </w:r>
      <w:r w:rsidR="002C4FAA" w:rsidRPr="004D39DA">
        <w:rPr>
          <w:rFonts w:ascii="Times New Roman" w:hAnsi="Times New Roman"/>
          <w:color w:val="000000"/>
          <w:sz w:val="24"/>
          <w:szCs w:val="24"/>
          <w:lang w:val="ru-RU"/>
        </w:rPr>
        <w:t xml:space="preserve">настоящего Договора. Предусмотренные </w:t>
      </w:r>
      <w:r w:rsidR="00EF11CF" w:rsidRPr="004D39DA">
        <w:rPr>
          <w:rFonts w:ascii="Times New Roman" w:hAnsi="Times New Roman"/>
          <w:color w:val="000000"/>
          <w:sz w:val="24"/>
          <w:szCs w:val="24"/>
          <w:lang w:val="ru-RU"/>
        </w:rPr>
        <w:t xml:space="preserve">Разделом </w:t>
      </w:r>
      <w:r w:rsidR="00EF11CF" w:rsidRPr="004D39DA">
        <w:rPr>
          <w:rFonts w:ascii="Times New Roman" w:hAnsi="Times New Roman"/>
          <w:color w:val="000000"/>
          <w:sz w:val="24"/>
          <w:szCs w:val="24"/>
          <w:lang w:val="en-US"/>
        </w:rPr>
        <w:t>III</w:t>
      </w:r>
      <w:r w:rsidR="004738F7" w:rsidRPr="004D39DA">
        <w:rPr>
          <w:rFonts w:ascii="Times New Roman" w:hAnsi="Times New Roman"/>
          <w:color w:val="000000"/>
          <w:sz w:val="24"/>
          <w:szCs w:val="24"/>
          <w:lang w:val="ru-RU"/>
        </w:rPr>
        <w:t xml:space="preserve"> – «Перечень цен и ставок»</w:t>
      </w:r>
      <w:r w:rsidR="002C4FAA" w:rsidRPr="004D39DA">
        <w:rPr>
          <w:rFonts w:ascii="Times New Roman" w:hAnsi="Times New Roman"/>
          <w:color w:val="000000"/>
          <w:sz w:val="24"/>
          <w:szCs w:val="24"/>
          <w:lang w:val="ru-RU"/>
        </w:rPr>
        <w:t xml:space="preserve"> настоящего Договора выплаты в пользу </w:t>
      </w:r>
      <w:r w:rsidR="00567559" w:rsidRPr="004D39DA">
        <w:rPr>
          <w:rFonts w:ascii="Times New Roman" w:hAnsi="Times New Roman"/>
          <w:color w:val="000000"/>
          <w:sz w:val="24"/>
          <w:szCs w:val="24"/>
          <w:lang w:val="ru-RU"/>
        </w:rPr>
        <w:t>Исполнителя</w:t>
      </w:r>
      <w:r w:rsidR="002C4FAA" w:rsidRPr="004D39DA">
        <w:rPr>
          <w:rFonts w:ascii="Times New Roman" w:hAnsi="Times New Roman"/>
          <w:color w:val="000000"/>
          <w:sz w:val="24"/>
          <w:szCs w:val="24"/>
          <w:lang w:val="ru-RU"/>
        </w:rPr>
        <w:t xml:space="preserve"> являются единственными и исключительными суммами, подлежащими выплате </w:t>
      </w:r>
      <w:r w:rsidR="00667216" w:rsidRPr="004D39DA">
        <w:rPr>
          <w:rFonts w:ascii="Times New Roman" w:hAnsi="Times New Roman"/>
          <w:color w:val="000000"/>
          <w:sz w:val="24"/>
          <w:szCs w:val="24"/>
          <w:lang w:val="ru-RU"/>
        </w:rPr>
        <w:t>Исполнителю</w:t>
      </w:r>
      <w:r w:rsidR="002C4FAA" w:rsidRPr="004D39DA">
        <w:rPr>
          <w:rFonts w:ascii="Times New Roman" w:hAnsi="Times New Roman"/>
          <w:color w:val="000000"/>
          <w:sz w:val="24"/>
          <w:szCs w:val="24"/>
          <w:lang w:val="ru-RU"/>
        </w:rPr>
        <w:t xml:space="preserve"> в указанных Статьей случаях, и </w:t>
      </w:r>
      <w:r w:rsidR="005E0BA6" w:rsidRPr="004D39DA">
        <w:rPr>
          <w:rFonts w:ascii="Times New Roman" w:hAnsi="Times New Roman"/>
          <w:color w:val="000000"/>
          <w:sz w:val="24"/>
          <w:szCs w:val="24"/>
          <w:lang w:val="ru-RU"/>
        </w:rPr>
        <w:t>Исполнитель</w:t>
      </w:r>
      <w:r w:rsidR="002C4FAA" w:rsidRPr="004D39DA">
        <w:rPr>
          <w:rFonts w:ascii="Times New Roman" w:hAnsi="Times New Roman"/>
          <w:color w:val="000000"/>
          <w:sz w:val="24"/>
          <w:szCs w:val="24"/>
          <w:lang w:val="ru-RU"/>
        </w:rPr>
        <w:t xml:space="preserve"> соглашается, что только в отношении таких сумм у него могут быть притязания по настоящему Договору.</w:t>
      </w:r>
    </w:p>
    <w:p w14:paraId="11A7E406" w14:textId="77777777" w:rsidR="002C4FAA" w:rsidRPr="004D39DA" w:rsidRDefault="00CC0A9A" w:rsidP="00FD4D09">
      <w:pPr>
        <w:pStyle w:val="10"/>
        <w:spacing w:before="0"/>
        <w:rPr>
          <w:rFonts w:ascii="Times New Roman" w:hAnsi="Times New Roman"/>
          <w:color w:val="000000"/>
          <w:sz w:val="24"/>
          <w:szCs w:val="24"/>
          <w:lang w:val="ru-RU"/>
        </w:rPr>
      </w:pPr>
      <w:bookmarkStart w:id="499" w:name="_Toc234312473"/>
      <w:bookmarkStart w:id="500" w:name="_Toc509802965"/>
      <w:r w:rsidRPr="004D39DA">
        <w:rPr>
          <w:rFonts w:ascii="Times New Roman" w:hAnsi="Times New Roman"/>
          <w:color w:val="000000"/>
          <w:sz w:val="24"/>
          <w:szCs w:val="24"/>
          <w:lang w:val="ru-RU"/>
        </w:rPr>
        <w:t>СТАТЬЯ 1</w:t>
      </w:r>
      <w:r w:rsidR="006B1EA5" w:rsidRPr="004D39DA">
        <w:rPr>
          <w:rFonts w:ascii="Times New Roman" w:hAnsi="Times New Roman"/>
          <w:color w:val="000000"/>
          <w:sz w:val="24"/>
          <w:szCs w:val="24"/>
          <w:lang w:val="ru-RU"/>
        </w:rPr>
        <w:t>1</w:t>
      </w:r>
      <w:r w:rsidR="00375300" w:rsidRPr="004D39DA">
        <w:rPr>
          <w:rFonts w:ascii="Times New Roman" w:hAnsi="Times New Roman"/>
          <w:color w:val="000000"/>
          <w:sz w:val="24"/>
          <w:szCs w:val="24"/>
          <w:lang w:val="ru-RU"/>
        </w:rPr>
        <w:t>2</w:t>
      </w:r>
      <w:r w:rsidRPr="004D39DA">
        <w:rPr>
          <w:rFonts w:ascii="Times New Roman" w:hAnsi="Times New Roman"/>
          <w:color w:val="000000"/>
          <w:sz w:val="24"/>
          <w:szCs w:val="24"/>
          <w:lang w:val="ru-RU"/>
        </w:rPr>
        <w:t xml:space="preserve"> – ПРОЦЕДУРЫ ТАМОЖЕННОГО ОФОРМЛЕНИЯ</w:t>
      </w:r>
      <w:bookmarkEnd w:id="499"/>
      <w:bookmarkEnd w:id="500"/>
    </w:p>
    <w:p w14:paraId="70E373F2" w14:textId="7129AAA9" w:rsidR="002C4FAA" w:rsidRPr="004D39DA" w:rsidRDefault="00CC0A9A" w:rsidP="00FD4D09">
      <w:pPr>
        <w:jc w:val="both"/>
        <w:rPr>
          <w:rFonts w:ascii="Times New Roman" w:hAnsi="Times New Roman"/>
          <w:color w:val="000000"/>
          <w:sz w:val="24"/>
          <w:lang w:val="ru-RU"/>
        </w:rPr>
      </w:pPr>
      <w:r w:rsidRPr="004D39DA">
        <w:rPr>
          <w:rFonts w:ascii="Times New Roman" w:hAnsi="Times New Roman"/>
          <w:color w:val="000000"/>
          <w:sz w:val="24"/>
          <w:lang w:val="ru-RU"/>
        </w:rPr>
        <w:t>1</w:t>
      </w:r>
      <w:r w:rsidR="006B1EA5" w:rsidRPr="004D39DA">
        <w:rPr>
          <w:rFonts w:ascii="Times New Roman" w:hAnsi="Times New Roman"/>
          <w:color w:val="000000"/>
          <w:sz w:val="24"/>
          <w:lang w:val="ru-RU"/>
        </w:rPr>
        <w:t>1</w:t>
      </w:r>
      <w:r w:rsidR="00375300" w:rsidRPr="004D39DA">
        <w:rPr>
          <w:rFonts w:ascii="Times New Roman" w:hAnsi="Times New Roman"/>
          <w:color w:val="000000"/>
          <w:sz w:val="24"/>
          <w:lang w:val="ru-RU"/>
        </w:rPr>
        <w:t>2</w:t>
      </w:r>
      <w:r w:rsidR="002C4FAA" w:rsidRPr="004D39DA">
        <w:rPr>
          <w:rFonts w:ascii="Times New Roman" w:hAnsi="Times New Roman"/>
          <w:color w:val="000000"/>
          <w:sz w:val="24"/>
          <w:lang w:val="ru-RU"/>
        </w:rPr>
        <w:t>.1</w:t>
      </w:r>
      <w:r w:rsidR="00586B11" w:rsidRPr="004D39DA">
        <w:rPr>
          <w:rFonts w:ascii="Times New Roman" w:hAnsi="Times New Roman"/>
          <w:color w:val="000000"/>
          <w:sz w:val="24"/>
          <w:lang w:val="ru-RU"/>
        </w:rPr>
        <w:t>.</w:t>
      </w:r>
      <w:r w:rsidR="002C4FAA" w:rsidRPr="004D39DA">
        <w:rPr>
          <w:rFonts w:ascii="Times New Roman" w:hAnsi="Times New Roman"/>
          <w:color w:val="000000"/>
          <w:sz w:val="24"/>
          <w:lang w:val="ru-RU"/>
        </w:rPr>
        <w:tab/>
      </w:r>
      <w:r w:rsidR="005E0BA6" w:rsidRPr="004D39DA">
        <w:rPr>
          <w:rFonts w:ascii="Times New Roman" w:hAnsi="Times New Roman"/>
          <w:color w:val="000000"/>
          <w:sz w:val="24"/>
          <w:lang w:val="ru-RU"/>
        </w:rPr>
        <w:t>Исполнитель</w:t>
      </w:r>
      <w:r w:rsidR="002C4FAA" w:rsidRPr="004D39DA">
        <w:rPr>
          <w:rFonts w:ascii="Times New Roman" w:hAnsi="Times New Roman"/>
          <w:color w:val="000000"/>
          <w:sz w:val="24"/>
          <w:lang w:val="ru-RU"/>
        </w:rPr>
        <w:t xml:space="preserve"> должен действовать согласно </w:t>
      </w:r>
      <w:r w:rsidR="00AC37B0" w:rsidRPr="004D39DA">
        <w:rPr>
          <w:rFonts w:ascii="Times New Roman" w:hAnsi="Times New Roman"/>
          <w:color w:val="000000"/>
          <w:sz w:val="24"/>
          <w:lang w:val="ru-RU"/>
        </w:rPr>
        <w:t>Применимому Законодательству</w:t>
      </w:r>
      <w:r w:rsidR="002C4FAA" w:rsidRPr="004D39DA">
        <w:rPr>
          <w:rFonts w:ascii="Times New Roman" w:hAnsi="Times New Roman"/>
          <w:color w:val="000000"/>
          <w:sz w:val="24"/>
          <w:lang w:val="ru-RU"/>
        </w:rPr>
        <w:t xml:space="preserve"> в соответствующих случаях. </w:t>
      </w:r>
      <w:r w:rsidR="005E0BA6" w:rsidRPr="004D39DA">
        <w:rPr>
          <w:rFonts w:ascii="Times New Roman" w:hAnsi="Times New Roman"/>
          <w:color w:val="000000"/>
          <w:sz w:val="24"/>
          <w:lang w:val="ru-RU"/>
        </w:rPr>
        <w:t>Исполнитель</w:t>
      </w:r>
      <w:r w:rsidR="002C4FAA" w:rsidRPr="004D39DA">
        <w:rPr>
          <w:rFonts w:ascii="Times New Roman" w:hAnsi="Times New Roman"/>
          <w:color w:val="000000"/>
          <w:sz w:val="24"/>
          <w:lang w:val="ru-RU"/>
        </w:rPr>
        <w:t xml:space="preserve"> должен нести ответственность за соблюдение таможенных процедур и должен надлежащим образом оплачивать все пошлины, налоги и другие денежные суммы. Пошлины, налоги и т.д. не предъявляются к оплате Заказчику, а относятся на счёт </w:t>
      </w:r>
      <w:r w:rsidR="00567559" w:rsidRPr="004D39DA">
        <w:rPr>
          <w:rFonts w:ascii="Times New Roman" w:hAnsi="Times New Roman"/>
          <w:color w:val="000000"/>
          <w:sz w:val="24"/>
          <w:lang w:val="ru-RU"/>
        </w:rPr>
        <w:t>Исполнителя</w:t>
      </w:r>
      <w:r w:rsidR="002C4FAA" w:rsidRPr="004D39DA">
        <w:rPr>
          <w:rFonts w:ascii="Times New Roman" w:hAnsi="Times New Roman"/>
          <w:color w:val="000000"/>
          <w:sz w:val="24"/>
          <w:lang w:val="ru-RU"/>
        </w:rPr>
        <w:t xml:space="preserve"> и должны быть включены в Цены и Ставки Договора. </w:t>
      </w:r>
    </w:p>
    <w:p w14:paraId="60E40CD7" w14:textId="19610E81" w:rsidR="002C4FAA" w:rsidRPr="004D39DA" w:rsidRDefault="00CC0A9A" w:rsidP="00FD4D09">
      <w:pPr>
        <w:pStyle w:val="10"/>
        <w:spacing w:before="0"/>
        <w:rPr>
          <w:rFonts w:ascii="Times New Roman" w:hAnsi="Times New Roman"/>
          <w:color w:val="000000"/>
          <w:sz w:val="24"/>
          <w:szCs w:val="24"/>
          <w:lang w:val="ru-RU"/>
        </w:rPr>
      </w:pPr>
      <w:bookmarkStart w:id="501" w:name="_Toc234312474"/>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Pr="004D39DA">
        <w:rPr>
          <w:rFonts w:ascii="Times New Roman" w:hAnsi="Times New Roman"/>
          <w:color w:val="000000"/>
          <w:sz w:val="24"/>
          <w:szCs w:val="24"/>
          <w:lang w:val="ru-RU"/>
        </w:rPr>
        <w:t>1</w:t>
      </w:r>
      <w:r w:rsidR="006B1EA5" w:rsidRPr="004D39DA">
        <w:rPr>
          <w:rFonts w:ascii="Times New Roman" w:hAnsi="Times New Roman"/>
          <w:color w:val="000000"/>
          <w:sz w:val="24"/>
          <w:szCs w:val="24"/>
          <w:lang w:val="ru-RU"/>
        </w:rPr>
        <w:t>1</w:t>
      </w:r>
      <w:r w:rsidR="00375300" w:rsidRPr="004D39DA">
        <w:rPr>
          <w:rFonts w:ascii="Times New Roman" w:hAnsi="Times New Roman"/>
          <w:color w:val="000000"/>
          <w:sz w:val="24"/>
          <w:szCs w:val="24"/>
          <w:lang w:val="ru-RU"/>
        </w:rPr>
        <w:t>3</w:t>
      </w:r>
      <w:r w:rsidRPr="004D39DA">
        <w:rPr>
          <w:rFonts w:ascii="Times New Roman" w:hAnsi="Times New Roman"/>
          <w:color w:val="000000"/>
          <w:sz w:val="24"/>
          <w:szCs w:val="24"/>
          <w:lang w:val="ru-RU"/>
        </w:rPr>
        <w:t xml:space="preserve"> – ПРОЦЕДУРА </w:t>
      </w:r>
      <w:r w:rsidR="009D3973" w:rsidRPr="004D39DA">
        <w:rPr>
          <w:rFonts w:ascii="Times New Roman" w:hAnsi="Times New Roman"/>
          <w:color w:val="000000"/>
          <w:sz w:val="24"/>
          <w:szCs w:val="24"/>
          <w:lang w:val="ru-RU"/>
        </w:rPr>
        <w:t>СО</w:t>
      </w:r>
      <w:bookmarkEnd w:id="501"/>
      <w:r w:rsidR="00DF1EB8" w:rsidRPr="004D39DA">
        <w:rPr>
          <w:rFonts w:ascii="Times New Roman" w:hAnsi="Times New Roman"/>
          <w:color w:val="000000"/>
          <w:sz w:val="24"/>
          <w:szCs w:val="24"/>
          <w:lang w:val="ru-RU"/>
        </w:rPr>
        <w:t>ИСПОЛНЕНИЯ</w:t>
      </w:r>
    </w:p>
    <w:p w14:paraId="27CD6CBF" w14:textId="5F637428" w:rsidR="002C4FAA" w:rsidRPr="004D39DA" w:rsidRDefault="00CC0A9A" w:rsidP="00CC0A9A">
      <w:pPr>
        <w:jc w:val="both"/>
        <w:rPr>
          <w:rFonts w:ascii="Times New Roman" w:hAnsi="Times New Roman"/>
          <w:color w:val="000000"/>
          <w:sz w:val="24"/>
          <w:lang w:val="ru-RU"/>
        </w:rPr>
      </w:pPr>
      <w:r w:rsidRPr="004D39DA">
        <w:rPr>
          <w:rFonts w:ascii="Times New Roman" w:hAnsi="Times New Roman"/>
          <w:color w:val="000000"/>
          <w:sz w:val="24"/>
          <w:lang w:val="ru-RU"/>
        </w:rPr>
        <w:t>1</w:t>
      </w:r>
      <w:r w:rsidR="006B1EA5" w:rsidRPr="004D39DA">
        <w:rPr>
          <w:rFonts w:ascii="Times New Roman" w:hAnsi="Times New Roman"/>
          <w:color w:val="000000"/>
          <w:sz w:val="24"/>
          <w:lang w:val="ru-RU"/>
        </w:rPr>
        <w:t>1</w:t>
      </w:r>
      <w:r w:rsidR="00375300" w:rsidRPr="004D39DA">
        <w:rPr>
          <w:rFonts w:ascii="Times New Roman" w:hAnsi="Times New Roman"/>
          <w:color w:val="000000"/>
          <w:sz w:val="24"/>
          <w:lang w:val="ru-RU"/>
        </w:rPr>
        <w:t>3</w:t>
      </w:r>
      <w:r w:rsidRPr="004D39DA">
        <w:rPr>
          <w:rFonts w:ascii="Times New Roman" w:hAnsi="Times New Roman"/>
          <w:color w:val="000000"/>
          <w:sz w:val="24"/>
          <w:lang w:val="ru-RU"/>
        </w:rPr>
        <w:t>.1</w:t>
      </w:r>
      <w:r w:rsidR="00586B11" w:rsidRPr="004D39DA">
        <w:rPr>
          <w:rFonts w:ascii="Times New Roman" w:hAnsi="Times New Roman"/>
          <w:color w:val="000000"/>
          <w:sz w:val="24"/>
          <w:lang w:val="ru-RU"/>
        </w:rPr>
        <w:t>.</w:t>
      </w:r>
      <w:r w:rsidR="005404FB" w:rsidRPr="004D39DA">
        <w:rPr>
          <w:rFonts w:ascii="Times New Roman" w:hAnsi="Times New Roman"/>
          <w:color w:val="000000"/>
          <w:sz w:val="24"/>
          <w:lang w:val="ru-RU"/>
        </w:rPr>
        <w:t xml:space="preserve"> </w:t>
      </w:r>
      <w:r w:rsidR="002C4FAA" w:rsidRPr="004D39DA">
        <w:rPr>
          <w:rFonts w:ascii="Times New Roman" w:hAnsi="Times New Roman"/>
          <w:color w:val="000000"/>
          <w:sz w:val="24"/>
          <w:lang w:val="ru-RU"/>
        </w:rPr>
        <w:t xml:space="preserve">Когда уместно, </w:t>
      </w:r>
      <w:r w:rsidR="005E0BA6" w:rsidRPr="004D39DA">
        <w:rPr>
          <w:rFonts w:ascii="Times New Roman" w:hAnsi="Times New Roman"/>
          <w:color w:val="000000"/>
          <w:sz w:val="24"/>
          <w:lang w:val="ru-RU"/>
        </w:rPr>
        <w:t>Исполнитель</w:t>
      </w:r>
      <w:r w:rsidR="002C4FAA" w:rsidRPr="004D39DA">
        <w:rPr>
          <w:rFonts w:ascii="Times New Roman" w:hAnsi="Times New Roman"/>
          <w:color w:val="000000"/>
          <w:sz w:val="24"/>
          <w:lang w:val="ru-RU"/>
        </w:rPr>
        <w:t xml:space="preserve"> должен обеспечить использование местных организаций и поставщиков в РК для поставки материалов и услуг по </w:t>
      </w:r>
      <w:r w:rsidR="009D3973" w:rsidRPr="004D39DA">
        <w:rPr>
          <w:rFonts w:ascii="Times New Roman" w:hAnsi="Times New Roman"/>
          <w:color w:val="000000"/>
          <w:sz w:val="24"/>
          <w:lang w:val="ru-RU"/>
        </w:rPr>
        <w:t>Со</w:t>
      </w:r>
      <w:r w:rsidR="00DF1EB8" w:rsidRPr="004D39DA">
        <w:rPr>
          <w:rFonts w:ascii="Times New Roman" w:hAnsi="Times New Roman"/>
          <w:color w:val="000000"/>
          <w:sz w:val="24"/>
          <w:lang w:val="ru-RU"/>
        </w:rPr>
        <w:t>Исполнению</w:t>
      </w:r>
      <w:r w:rsidR="002C4FAA" w:rsidRPr="004D39DA">
        <w:rPr>
          <w:rFonts w:ascii="Times New Roman" w:hAnsi="Times New Roman"/>
          <w:color w:val="000000"/>
          <w:sz w:val="24"/>
          <w:lang w:val="ru-RU"/>
        </w:rPr>
        <w:t xml:space="preserve">. </w:t>
      </w:r>
      <w:r w:rsidR="005E0BA6" w:rsidRPr="004D39DA">
        <w:rPr>
          <w:rFonts w:ascii="Times New Roman" w:hAnsi="Times New Roman"/>
          <w:color w:val="000000"/>
          <w:sz w:val="24"/>
          <w:lang w:val="ru-RU"/>
        </w:rPr>
        <w:t>Исполнитель</w:t>
      </w:r>
      <w:r w:rsidR="002C4FAA" w:rsidRPr="004D39DA">
        <w:rPr>
          <w:rFonts w:ascii="Times New Roman" w:hAnsi="Times New Roman"/>
          <w:color w:val="000000"/>
          <w:sz w:val="24"/>
          <w:lang w:val="ru-RU"/>
        </w:rPr>
        <w:t xml:space="preserve"> должен представить Заказчику </w:t>
      </w:r>
      <w:r w:rsidR="00C07CB5" w:rsidRPr="004D39DA">
        <w:rPr>
          <w:rFonts w:ascii="Times New Roman" w:hAnsi="Times New Roman"/>
          <w:color w:val="000000"/>
          <w:sz w:val="24"/>
          <w:lang w:val="ru-RU"/>
        </w:rPr>
        <w:t>2</w:t>
      </w:r>
      <w:r w:rsidR="002C4FAA" w:rsidRPr="004D39DA">
        <w:rPr>
          <w:rFonts w:ascii="Times New Roman" w:hAnsi="Times New Roman"/>
          <w:color w:val="000000"/>
          <w:sz w:val="24"/>
          <w:lang w:val="ru-RU"/>
        </w:rPr>
        <w:t xml:space="preserve"> (</w:t>
      </w:r>
      <w:r w:rsidR="00C07CB5" w:rsidRPr="004D39DA">
        <w:rPr>
          <w:rFonts w:ascii="Times New Roman" w:hAnsi="Times New Roman"/>
          <w:color w:val="000000"/>
          <w:sz w:val="24"/>
          <w:lang w:val="ru-RU"/>
        </w:rPr>
        <w:t>две</w:t>
      </w:r>
      <w:r w:rsidR="002C4FAA" w:rsidRPr="004D39DA">
        <w:rPr>
          <w:rFonts w:ascii="Times New Roman" w:hAnsi="Times New Roman"/>
          <w:color w:val="000000"/>
          <w:sz w:val="24"/>
          <w:lang w:val="ru-RU"/>
        </w:rPr>
        <w:t xml:space="preserve">) копии любого предлагаемого </w:t>
      </w:r>
      <w:r w:rsidR="00FC3857" w:rsidRPr="004D39DA">
        <w:rPr>
          <w:rFonts w:ascii="Times New Roman" w:hAnsi="Times New Roman"/>
          <w:color w:val="000000"/>
          <w:sz w:val="24"/>
          <w:lang w:val="ru-RU"/>
        </w:rPr>
        <w:t>СоДоговор</w:t>
      </w:r>
      <w:r w:rsidR="002C4FAA" w:rsidRPr="004D39DA">
        <w:rPr>
          <w:rFonts w:ascii="Times New Roman" w:hAnsi="Times New Roman"/>
          <w:color w:val="000000"/>
          <w:sz w:val="24"/>
          <w:lang w:val="ru-RU"/>
        </w:rPr>
        <w:t xml:space="preserve">а до проведения тендера вместе с планом </w:t>
      </w:r>
      <w:r w:rsidR="009D3973" w:rsidRPr="004D39DA">
        <w:rPr>
          <w:rFonts w:ascii="Times New Roman" w:hAnsi="Times New Roman"/>
          <w:color w:val="000000"/>
          <w:sz w:val="24"/>
          <w:lang w:val="ru-RU"/>
        </w:rPr>
        <w:t>Со</w:t>
      </w:r>
      <w:r w:rsidR="00DF1EB8" w:rsidRPr="004D39DA">
        <w:rPr>
          <w:rFonts w:ascii="Times New Roman" w:hAnsi="Times New Roman"/>
          <w:color w:val="000000"/>
          <w:sz w:val="24"/>
          <w:lang w:val="ru-RU"/>
        </w:rPr>
        <w:t>Исполнения</w:t>
      </w:r>
      <w:r w:rsidR="002C4FAA" w:rsidRPr="004D39DA">
        <w:rPr>
          <w:rFonts w:ascii="Times New Roman" w:hAnsi="Times New Roman"/>
          <w:color w:val="000000"/>
          <w:sz w:val="24"/>
          <w:lang w:val="ru-RU"/>
        </w:rPr>
        <w:t xml:space="preserve">. </w:t>
      </w:r>
      <w:r w:rsidR="005E0BA6" w:rsidRPr="004D39DA">
        <w:rPr>
          <w:rFonts w:ascii="Times New Roman" w:hAnsi="Times New Roman"/>
          <w:color w:val="000000"/>
          <w:sz w:val="24"/>
          <w:lang w:val="ru-RU"/>
        </w:rPr>
        <w:t>Исполнитель</w:t>
      </w:r>
      <w:r w:rsidR="002C4FAA" w:rsidRPr="004D39DA">
        <w:rPr>
          <w:rFonts w:ascii="Times New Roman" w:hAnsi="Times New Roman"/>
          <w:color w:val="000000"/>
          <w:sz w:val="24"/>
          <w:lang w:val="ru-RU"/>
        </w:rPr>
        <w:t xml:space="preserve"> должен предоставить Заказчику </w:t>
      </w:r>
      <w:r w:rsidR="00C07CB5" w:rsidRPr="004D39DA">
        <w:rPr>
          <w:rFonts w:ascii="Times New Roman" w:hAnsi="Times New Roman"/>
          <w:color w:val="000000"/>
          <w:sz w:val="24"/>
          <w:lang w:val="ru-RU"/>
        </w:rPr>
        <w:t xml:space="preserve">10 </w:t>
      </w:r>
      <w:r w:rsidR="002C4FAA" w:rsidRPr="004D39DA">
        <w:rPr>
          <w:rFonts w:ascii="Times New Roman" w:hAnsi="Times New Roman"/>
          <w:color w:val="000000"/>
          <w:sz w:val="24"/>
          <w:lang w:val="ru-RU"/>
        </w:rPr>
        <w:t>(</w:t>
      </w:r>
      <w:r w:rsidR="00C07CB5" w:rsidRPr="004D39DA">
        <w:rPr>
          <w:rFonts w:ascii="Times New Roman" w:hAnsi="Times New Roman"/>
          <w:color w:val="000000"/>
          <w:sz w:val="24"/>
          <w:lang w:val="ru-RU"/>
        </w:rPr>
        <w:t>десять</w:t>
      </w:r>
      <w:r w:rsidR="002C4FAA" w:rsidRPr="004D39DA">
        <w:rPr>
          <w:rFonts w:ascii="Times New Roman" w:hAnsi="Times New Roman"/>
          <w:color w:val="000000"/>
          <w:sz w:val="24"/>
          <w:lang w:val="ru-RU"/>
        </w:rPr>
        <w:t>)</w:t>
      </w:r>
      <w:r w:rsidR="00DF1EB8" w:rsidRPr="004D39DA">
        <w:rPr>
          <w:rFonts w:ascii="Times New Roman" w:hAnsi="Times New Roman"/>
          <w:color w:val="000000"/>
          <w:sz w:val="24"/>
          <w:lang w:val="ru-RU"/>
        </w:rPr>
        <w:t xml:space="preserve"> календарных</w:t>
      </w:r>
      <w:r w:rsidR="002C4FAA" w:rsidRPr="004D39DA">
        <w:rPr>
          <w:rFonts w:ascii="Times New Roman" w:hAnsi="Times New Roman"/>
          <w:color w:val="000000"/>
          <w:sz w:val="24"/>
          <w:lang w:val="ru-RU"/>
        </w:rPr>
        <w:t xml:space="preserve"> дней для рассмотрения предложенного плана </w:t>
      </w:r>
      <w:r w:rsidR="00FC3857" w:rsidRPr="004D39DA">
        <w:rPr>
          <w:rFonts w:ascii="Times New Roman" w:hAnsi="Times New Roman"/>
          <w:color w:val="000000"/>
          <w:sz w:val="24"/>
          <w:lang w:val="ru-RU"/>
        </w:rPr>
        <w:t>СоДоговор</w:t>
      </w:r>
      <w:r w:rsidR="002C4FAA" w:rsidRPr="004D39DA">
        <w:rPr>
          <w:rFonts w:ascii="Times New Roman" w:hAnsi="Times New Roman"/>
          <w:color w:val="000000"/>
          <w:sz w:val="24"/>
          <w:lang w:val="ru-RU"/>
        </w:rPr>
        <w:t xml:space="preserve">а. </w:t>
      </w:r>
    </w:p>
    <w:p w14:paraId="0ED1B0A9" w14:textId="7E8723F6" w:rsidR="002C4FAA" w:rsidRPr="004D39DA" w:rsidRDefault="00CC0A9A" w:rsidP="00CC0A9A">
      <w:pPr>
        <w:jc w:val="both"/>
        <w:rPr>
          <w:rFonts w:ascii="Times New Roman" w:hAnsi="Times New Roman"/>
          <w:color w:val="000000"/>
          <w:sz w:val="24"/>
          <w:lang w:val="ru-RU"/>
        </w:rPr>
      </w:pPr>
      <w:r w:rsidRPr="004D39DA">
        <w:rPr>
          <w:rFonts w:ascii="Times New Roman" w:hAnsi="Times New Roman"/>
          <w:color w:val="000000"/>
          <w:sz w:val="24"/>
          <w:lang w:val="ru-RU"/>
        </w:rPr>
        <w:t>1</w:t>
      </w:r>
      <w:r w:rsidR="006B1EA5" w:rsidRPr="004D39DA">
        <w:rPr>
          <w:rFonts w:ascii="Times New Roman" w:hAnsi="Times New Roman"/>
          <w:color w:val="000000"/>
          <w:sz w:val="24"/>
          <w:lang w:val="ru-RU"/>
        </w:rPr>
        <w:t>1</w:t>
      </w:r>
      <w:r w:rsidR="00375300" w:rsidRPr="004D39DA">
        <w:rPr>
          <w:rFonts w:ascii="Times New Roman" w:hAnsi="Times New Roman"/>
          <w:color w:val="000000"/>
          <w:sz w:val="24"/>
          <w:lang w:val="ru-RU"/>
        </w:rPr>
        <w:t>3</w:t>
      </w:r>
      <w:r w:rsidRPr="004D39DA">
        <w:rPr>
          <w:rFonts w:ascii="Times New Roman" w:hAnsi="Times New Roman"/>
          <w:color w:val="000000"/>
          <w:sz w:val="24"/>
          <w:lang w:val="ru-RU"/>
        </w:rPr>
        <w:t>.2</w:t>
      </w:r>
      <w:r w:rsidR="00586B11" w:rsidRPr="004D39DA">
        <w:rPr>
          <w:rFonts w:ascii="Times New Roman" w:hAnsi="Times New Roman"/>
          <w:color w:val="000000"/>
          <w:sz w:val="24"/>
          <w:lang w:val="ru-RU"/>
        </w:rPr>
        <w:t>.</w:t>
      </w:r>
      <w:r w:rsidR="005404FB" w:rsidRPr="004D39DA">
        <w:rPr>
          <w:rFonts w:ascii="Times New Roman" w:hAnsi="Times New Roman"/>
          <w:color w:val="000000"/>
          <w:sz w:val="24"/>
          <w:lang w:val="ru-RU"/>
        </w:rPr>
        <w:t xml:space="preserve"> </w:t>
      </w:r>
      <w:r w:rsidR="002C4FAA" w:rsidRPr="004D39DA">
        <w:rPr>
          <w:rFonts w:ascii="Times New Roman" w:hAnsi="Times New Roman"/>
          <w:color w:val="000000"/>
          <w:sz w:val="24"/>
          <w:lang w:val="ru-RU"/>
        </w:rPr>
        <w:t xml:space="preserve">Там, где стоимость </w:t>
      </w:r>
      <w:r w:rsidR="00FC3857" w:rsidRPr="004D39DA">
        <w:rPr>
          <w:rFonts w:ascii="Times New Roman" w:hAnsi="Times New Roman"/>
          <w:color w:val="000000"/>
          <w:sz w:val="24"/>
          <w:lang w:val="ru-RU"/>
        </w:rPr>
        <w:t>СоДоговор</w:t>
      </w:r>
      <w:r w:rsidR="002C4FAA" w:rsidRPr="004D39DA">
        <w:rPr>
          <w:rFonts w:ascii="Times New Roman" w:hAnsi="Times New Roman"/>
          <w:color w:val="000000"/>
          <w:sz w:val="24"/>
          <w:lang w:val="ru-RU"/>
        </w:rPr>
        <w:t xml:space="preserve">а должна быть отдельно возмещена Заказчиком, </w:t>
      </w:r>
      <w:r w:rsidR="00FC3857" w:rsidRPr="004D39DA">
        <w:rPr>
          <w:rFonts w:ascii="Times New Roman" w:hAnsi="Times New Roman"/>
          <w:color w:val="000000"/>
          <w:sz w:val="24"/>
          <w:lang w:val="ru-RU"/>
        </w:rPr>
        <w:t>СоДоговор</w:t>
      </w:r>
      <w:r w:rsidR="002C4FAA" w:rsidRPr="004D39DA">
        <w:rPr>
          <w:rFonts w:ascii="Times New Roman" w:hAnsi="Times New Roman"/>
          <w:color w:val="000000"/>
          <w:sz w:val="24"/>
          <w:lang w:val="ru-RU"/>
        </w:rPr>
        <w:t xml:space="preserve"> подлежит проведению </w:t>
      </w:r>
      <w:r w:rsidR="001623E0" w:rsidRPr="004D39DA">
        <w:rPr>
          <w:rFonts w:ascii="Times New Roman" w:hAnsi="Times New Roman"/>
          <w:color w:val="000000"/>
          <w:sz w:val="24"/>
          <w:lang w:val="ru-RU"/>
        </w:rPr>
        <w:t>конкурс</w:t>
      </w:r>
      <w:r w:rsidR="00ED117F" w:rsidRPr="004D39DA">
        <w:rPr>
          <w:rFonts w:ascii="Times New Roman" w:hAnsi="Times New Roman"/>
          <w:color w:val="000000"/>
          <w:sz w:val="24"/>
          <w:lang w:val="ru-RU"/>
        </w:rPr>
        <w:t>а</w:t>
      </w:r>
      <w:r w:rsidR="001623E0" w:rsidRPr="004D39DA">
        <w:rPr>
          <w:rFonts w:ascii="Times New Roman" w:hAnsi="Times New Roman"/>
          <w:color w:val="000000"/>
          <w:sz w:val="24"/>
          <w:lang w:val="ru-RU"/>
        </w:rPr>
        <w:t>,</w:t>
      </w:r>
      <w:r w:rsidR="002C4FAA" w:rsidRPr="004D39DA">
        <w:rPr>
          <w:rFonts w:ascii="Times New Roman" w:hAnsi="Times New Roman"/>
          <w:color w:val="000000"/>
          <w:sz w:val="24"/>
          <w:lang w:val="ru-RU"/>
        </w:rPr>
        <w:t xml:space="preserve"> по крайней мере</w:t>
      </w:r>
      <w:r w:rsidR="001623E0" w:rsidRPr="004D39DA">
        <w:rPr>
          <w:rFonts w:ascii="Times New Roman" w:hAnsi="Times New Roman"/>
          <w:color w:val="000000"/>
          <w:sz w:val="24"/>
          <w:lang w:val="ru-RU"/>
        </w:rPr>
        <w:t>,</w:t>
      </w:r>
      <w:r w:rsidR="002C4FAA" w:rsidRPr="004D39DA">
        <w:rPr>
          <w:rFonts w:ascii="Times New Roman" w:hAnsi="Times New Roman"/>
          <w:color w:val="000000"/>
          <w:sz w:val="24"/>
          <w:lang w:val="ru-RU"/>
        </w:rPr>
        <w:t xml:space="preserve"> между тремя участниками. При наличии менее трёх участников, </w:t>
      </w:r>
      <w:r w:rsidR="005E0BA6" w:rsidRPr="004D39DA">
        <w:rPr>
          <w:rFonts w:ascii="Times New Roman" w:hAnsi="Times New Roman"/>
          <w:color w:val="000000"/>
          <w:sz w:val="24"/>
          <w:lang w:val="ru-RU"/>
        </w:rPr>
        <w:t>Исполнитель</w:t>
      </w:r>
      <w:r w:rsidR="002C4FAA" w:rsidRPr="004D39DA">
        <w:rPr>
          <w:rFonts w:ascii="Times New Roman" w:hAnsi="Times New Roman"/>
          <w:color w:val="000000"/>
          <w:sz w:val="24"/>
          <w:lang w:val="ru-RU"/>
        </w:rPr>
        <w:t xml:space="preserve"> должен получить от Заказчика разрешение на привлечение предложенных участников. </w:t>
      </w:r>
    </w:p>
    <w:p w14:paraId="1D72EBA2" w14:textId="463590C4" w:rsidR="002C4FAA" w:rsidRPr="004D39DA" w:rsidRDefault="00CC0A9A" w:rsidP="00CC0A9A">
      <w:pPr>
        <w:jc w:val="both"/>
        <w:rPr>
          <w:rFonts w:ascii="Times New Roman" w:hAnsi="Times New Roman"/>
          <w:color w:val="000000"/>
          <w:sz w:val="24"/>
          <w:lang w:val="ru-RU"/>
        </w:rPr>
      </w:pPr>
      <w:r w:rsidRPr="004D39DA">
        <w:rPr>
          <w:rFonts w:ascii="Times New Roman" w:hAnsi="Times New Roman"/>
          <w:color w:val="000000"/>
          <w:sz w:val="24"/>
          <w:lang w:val="ru-RU"/>
        </w:rPr>
        <w:t>1</w:t>
      </w:r>
      <w:r w:rsidR="006B1EA5" w:rsidRPr="004D39DA">
        <w:rPr>
          <w:rFonts w:ascii="Times New Roman" w:hAnsi="Times New Roman"/>
          <w:color w:val="000000"/>
          <w:sz w:val="24"/>
          <w:lang w:val="ru-RU"/>
        </w:rPr>
        <w:t>1</w:t>
      </w:r>
      <w:r w:rsidR="00375300" w:rsidRPr="004D39DA">
        <w:rPr>
          <w:rFonts w:ascii="Times New Roman" w:hAnsi="Times New Roman"/>
          <w:color w:val="000000"/>
          <w:sz w:val="24"/>
          <w:lang w:val="ru-RU"/>
        </w:rPr>
        <w:t>3</w:t>
      </w:r>
      <w:r w:rsidRPr="004D39DA">
        <w:rPr>
          <w:rFonts w:ascii="Times New Roman" w:hAnsi="Times New Roman"/>
          <w:color w:val="000000"/>
          <w:sz w:val="24"/>
          <w:lang w:val="ru-RU"/>
        </w:rPr>
        <w:t>.3</w:t>
      </w:r>
      <w:r w:rsidR="00586B11" w:rsidRPr="004D39DA">
        <w:rPr>
          <w:rFonts w:ascii="Times New Roman" w:hAnsi="Times New Roman"/>
          <w:color w:val="000000"/>
          <w:sz w:val="24"/>
          <w:lang w:val="ru-RU"/>
        </w:rPr>
        <w:t>.</w:t>
      </w:r>
      <w:r w:rsidR="005404FB" w:rsidRPr="004D39DA">
        <w:rPr>
          <w:rFonts w:ascii="Times New Roman" w:hAnsi="Times New Roman"/>
          <w:color w:val="000000"/>
          <w:sz w:val="24"/>
          <w:lang w:val="ru-RU"/>
        </w:rPr>
        <w:t xml:space="preserve"> </w:t>
      </w:r>
      <w:r w:rsidR="002C4FAA" w:rsidRPr="004D39DA">
        <w:rPr>
          <w:rFonts w:ascii="Times New Roman" w:hAnsi="Times New Roman"/>
          <w:color w:val="000000"/>
          <w:sz w:val="24"/>
          <w:lang w:val="ru-RU"/>
        </w:rPr>
        <w:t xml:space="preserve">Заказчик должен в течение </w:t>
      </w:r>
      <w:r w:rsidR="000E6573" w:rsidRPr="004D39DA">
        <w:rPr>
          <w:rFonts w:ascii="Times New Roman" w:hAnsi="Times New Roman"/>
          <w:color w:val="000000"/>
          <w:sz w:val="24"/>
          <w:lang w:val="ru-RU"/>
        </w:rPr>
        <w:t>10</w:t>
      </w:r>
      <w:r w:rsidR="002C4FAA" w:rsidRPr="004D39DA">
        <w:rPr>
          <w:rFonts w:ascii="Times New Roman" w:hAnsi="Times New Roman"/>
          <w:color w:val="000000"/>
          <w:sz w:val="24"/>
          <w:lang w:val="ru-RU"/>
        </w:rPr>
        <w:t xml:space="preserve"> (</w:t>
      </w:r>
      <w:r w:rsidR="000E6573" w:rsidRPr="004D39DA">
        <w:rPr>
          <w:rFonts w:ascii="Times New Roman" w:hAnsi="Times New Roman"/>
          <w:color w:val="000000"/>
          <w:sz w:val="24"/>
          <w:lang w:val="ru-RU"/>
        </w:rPr>
        <w:t>десяти</w:t>
      </w:r>
      <w:r w:rsidR="002C4FAA" w:rsidRPr="004D39DA">
        <w:rPr>
          <w:rFonts w:ascii="Times New Roman" w:hAnsi="Times New Roman"/>
          <w:color w:val="000000"/>
          <w:sz w:val="24"/>
          <w:lang w:val="ru-RU"/>
        </w:rPr>
        <w:t>)</w:t>
      </w:r>
      <w:r w:rsidR="00DF1EB8" w:rsidRPr="004D39DA">
        <w:rPr>
          <w:rFonts w:ascii="Times New Roman" w:hAnsi="Times New Roman"/>
          <w:color w:val="000000"/>
          <w:sz w:val="24"/>
          <w:lang w:val="ru-RU"/>
        </w:rPr>
        <w:t xml:space="preserve"> календарных</w:t>
      </w:r>
      <w:r w:rsidR="002C4FAA" w:rsidRPr="004D39DA">
        <w:rPr>
          <w:rFonts w:ascii="Times New Roman" w:hAnsi="Times New Roman"/>
          <w:color w:val="000000"/>
          <w:sz w:val="24"/>
          <w:lang w:val="ru-RU"/>
        </w:rPr>
        <w:t xml:space="preserve"> дней, указанных выше в пункте </w:t>
      </w:r>
      <w:r w:rsidR="00C07CB5" w:rsidRPr="004D39DA">
        <w:rPr>
          <w:rFonts w:ascii="Times New Roman" w:hAnsi="Times New Roman"/>
          <w:color w:val="000000"/>
          <w:sz w:val="24"/>
          <w:lang w:val="ru-RU"/>
        </w:rPr>
        <w:t>1</w:t>
      </w:r>
      <w:r w:rsidR="006B1EA5" w:rsidRPr="004D39DA">
        <w:rPr>
          <w:rFonts w:ascii="Times New Roman" w:hAnsi="Times New Roman"/>
          <w:color w:val="000000"/>
          <w:sz w:val="24"/>
          <w:lang w:val="ru-RU"/>
        </w:rPr>
        <w:t>1</w:t>
      </w:r>
      <w:r w:rsidR="005404FB" w:rsidRPr="004D39DA">
        <w:rPr>
          <w:rFonts w:ascii="Times New Roman" w:hAnsi="Times New Roman"/>
          <w:color w:val="000000"/>
          <w:sz w:val="24"/>
          <w:lang w:val="ru-RU"/>
        </w:rPr>
        <w:t>3</w:t>
      </w:r>
      <w:r w:rsidR="002C4FAA" w:rsidRPr="004D39DA">
        <w:rPr>
          <w:rFonts w:ascii="Times New Roman" w:hAnsi="Times New Roman"/>
          <w:color w:val="000000"/>
          <w:sz w:val="24"/>
          <w:lang w:val="ru-RU"/>
        </w:rPr>
        <w:t xml:space="preserve">.1, либо уведомить </w:t>
      </w:r>
      <w:r w:rsidR="00567559" w:rsidRPr="004D39DA">
        <w:rPr>
          <w:rFonts w:ascii="Times New Roman" w:hAnsi="Times New Roman"/>
          <w:color w:val="000000"/>
          <w:sz w:val="24"/>
          <w:lang w:val="ru-RU"/>
        </w:rPr>
        <w:t>Исполнителя</w:t>
      </w:r>
      <w:r w:rsidR="002C4FAA" w:rsidRPr="004D39DA">
        <w:rPr>
          <w:rFonts w:ascii="Times New Roman" w:hAnsi="Times New Roman"/>
          <w:color w:val="000000"/>
          <w:sz w:val="24"/>
          <w:lang w:val="ru-RU"/>
        </w:rPr>
        <w:t xml:space="preserve"> продолжить работу с участниками </w:t>
      </w:r>
      <w:r w:rsidR="00C07CB5" w:rsidRPr="004D39DA">
        <w:rPr>
          <w:rFonts w:ascii="Times New Roman" w:hAnsi="Times New Roman"/>
          <w:color w:val="000000"/>
          <w:sz w:val="24"/>
          <w:lang w:val="ru-RU"/>
        </w:rPr>
        <w:t>конкурса</w:t>
      </w:r>
      <w:r w:rsidR="002C4FAA" w:rsidRPr="004D39DA">
        <w:rPr>
          <w:rFonts w:ascii="Times New Roman" w:hAnsi="Times New Roman"/>
          <w:color w:val="000000"/>
          <w:sz w:val="24"/>
          <w:lang w:val="ru-RU"/>
        </w:rPr>
        <w:t xml:space="preserve">, либо представить письменные комментарии </w:t>
      </w:r>
      <w:r w:rsidR="00667216" w:rsidRPr="004D39DA">
        <w:rPr>
          <w:rFonts w:ascii="Times New Roman" w:hAnsi="Times New Roman"/>
          <w:color w:val="000000"/>
          <w:sz w:val="24"/>
          <w:lang w:val="ru-RU"/>
        </w:rPr>
        <w:t>Исполнителю</w:t>
      </w:r>
      <w:r w:rsidR="002C4FAA" w:rsidRPr="004D39DA">
        <w:rPr>
          <w:rFonts w:ascii="Times New Roman" w:hAnsi="Times New Roman"/>
          <w:color w:val="000000"/>
          <w:sz w:val="24"/>
          <w:lang w:val="ru-RU"/>
        </w:rPr>
        <w:t xml:space="preserve"> относительно формы </w:t>
      </w:r>
      <w:r w:rsidR="00FC3857" w:rsidRPr="004D39DA">
        <w:rPr>
          <w:rFonts w:ascii="Times New Roman" w:hAnsi="Times New Roman"/>
          <w:color w:val="000000"/>
          <w:sz w:val="24"/>
          <w:lang w:val="ru-RU"/>
        </w:rPr>
        <w:t>СоДоговор</w:t>
      </w:r>
      <w:r w:rsidR="002C4FAA" w:rsidRPr="004D39DA">
        <w:rPr>
          <w:rFonts w:ascii="Times New Roman" w:hAnsi="Times New Roman"/>
          <w:color w:val="000000"/>
          <w:sz w:val="24"/>
          <w:lang w:val="ru-RU"/>
        </w:rPr>
        <w:t xml:space="preserve">а, выбора </w:t>
      </w:r>
      <w:r w:rsidR="009D3973" w:rsidRPr="004D39DA">
        <w:rPr>
          <w:rFonts w:ascii="Times New Roman" w:hAnsi="Times New Roman"/>
          <w:color w:val="000000"/>
          <w:sz w:val="24"/>
          <w:lang w:val="ru-RU"/>
        </w:rPr>
        <w:t>Со</w:t>
      </w:r>
      <w:r w:rsidR="00567559" w:rsidRPr="004D39DA">
        <w:rPr>
          <w:rFonts w:ascii="Times New Roman" w:hAnsi="Times New Roman"/>
          <w:color w:val="000000"/>
          <w:sz w:val="24"/>
          <w:lang w:val="ru-RU"/>
        </w:rPr>
        <w:t>Исполнителя</w:t>
      </w:r>
      <w:r w:rsidR="002C4FAA" w:rsidRPr="004D39DA">
        <w:rPr>
          <w:rFonts w:ascii="Times New Roman" w:hAnsi="Times New Roman"/>
          <w:color w:val="000000"/>
          <w:sz w:val="24"/>
          <w:lang w:val="ru-RU"/>
        </w:rPr>
        <w:t xml:space="preserve">, части </w:t>
      </w:r>
      <w:r w:rsidR="00C07CB5" w:rsidRPr="004D39DA">
        <w:rPr>
          <w:rFonts w:ascii="Times New Roman" w:hAnsi="Times New Roman"/>
          <w:color w:val="000000"/>
          <w:sz w:val="24"/>
          <w:lang w:val="ru-RU"/>
        </w:rPr>
        <w:t>Услуг</w:t>
      </w:r>
      <w:r w:rsidR="002C4FAA" w:rsidRPr="004D39DA">
        <w:rPr>
          <w:rFonts w:ascii="Times New Roman" w:hAnsi="Times New Roman"/>
          <w:color w:val="000000"/>
          <w:sz w:val="24"/>
          <w:lang w:val="ru-RU"/>
        </w:rPr>
        <w:t xml:space="preserve">, покрываемой </w:t>
      </w:r>
      <w:r w:rsidR="00FC3857" w:rsidRPr="004D39DA">
        <w:rPr>
          <w:rFonts w:ascii="Times New Roman" w:hAnsi="Times New Roman"/>
          <w:color w:val="000000"/>
          <w:sz w:val="24"/>
          <w:lang w:val="ru-RU"/>
        </w:rPr>
        <w:t>СоДоговор</w:t>
      </w:r>
      <w:r w:rsidR="002C4FAA" w:rsidRPr="004D39DA">
        <w:rPr>
          <w:rFonts w:ascii="Times New Roman" w:hAnsi="Times New Roman"/>
          <w:color w:val="000000"/>
          <w:sz w:val="24"/>
          <w:lang w:val="ru-RU"/>
        </w:rPr>
        <w:t xml:space="preserve">ом или стоимости предложенного </w:t>
      </w:r>
      <w:r w:rsidR="00FC3857" w:rsidRPr="004D39DA">
        <w:rPr>
          <w:rFonts w:ascii="Times New Roman" w:hAnsi="Times New Roman"/>
          <w:color w:val="000000"/>
          <w:sz w:val="24"/>
          <w:lang w:val="ru-RU"/>
        </w:rPr>
        <w:t>СоДоговор</w:t>
      </w:r>
      <w:r w:rsidR="002C4FAA" w:rsidRPr="004D39DA">
        <w:rPr>
          <w:rFonts w:ascii="Times New Roman" w:hAnsi="Times New Roman"/>
          <w:color w:val="000000"/>
          <w:sz w:val="24"/>
          <w:lang w:val="ru-RU"/>
        </w:rPr>
        <w:t xml:space="preserve">а. Последнее применяется только, когда требуется, чтобы Заказчик отдельно возместил расходы </w:t>
      </w:r>
      <w:r w:rsidR="009D3973" w:rsidRPr="004D39DA">
        <w:rPr>
          <w:rFonts w:ascii="Times New Roman" w:hAnsi="Times New Roman"/>
          <w:color w:val="000000"/>
          <w:sz w:val="24"/>
          <w:lang w:val="ru-RU"/>
        </w:rPr>
        <w:t>Со</w:t>
      </w:r>
      <w:r w:rsidR="00667216" w:rsidRPr="004D39DA">
        <w:rPr>
          <w:rFonts w:ascii="Times New Roman" w:hAnsi="Times New Roman"/>
          <w:color w:val="000000"/>
          <w:sz w:val="24"/>
          <w:lang w:val="ru-RU"/>
        </w:rPr>
        <w:t>Исполнителю</w:t>
      </w:r>
      <w:r w:rsidR="002C4FAA" w:rsidRPr="004D39DA">
        <w:rPr>
          <w:rFonts w:ascii="Times New Roman" w:hAnsi="Times New Roman"/>
          <w:color w:val="000000"/>
          <w:sz w:val="24"/>
          <w:lang w:val="ru-RU"/>
        </w:rPr>
        <w:t>.</w:t>
      </w:r>
    </w:p>
    <w:p w14:paraId="5CC66E15" w14:textId="5F9B8A8C" w:rsidR="002C4FAA" w:rsidRPr="004D39DA" w:rsidRDefault="00CC0A9A" w:rsidP="00CC0A9A">
      <w:pPr>
        <w:jc w:val="both"/>
        <w:rPr>
          <w:rFonts w:ascii="Times New Roman" w:hAnsi="Times New Roman"/>
          <w:color w:val="000000"/>
          <w:sz w:val="24"/>
          <w:lang w:val="ru-RU"/>
        </w:rPr>
      </w:pPr>
      <w:r w:rsidRPr="004D39DA">
        <w:rPr>
          <w:rFonts w:ascii="Times New Roman" w:hAnsi="Times New Roman"/>
          <w:color w:val="000000"/>
          <w:sz w:val="24"/>
          <w:lang w:val="ru-RU"/>
        </w:rPr>
        <w:t>1</w:t>
      </w:r>
      <w:r w:rsidR="006B1EA5" w:rsidRPr="004D39DA">
        <w:rPr>
          <w:rFonts w:ascii="Times New Roman" w:hAnsi="Times New Roman"/>
          <w:color w:val="000000"/>
          <w:sz w:val="24"/>
          <w:lang w:val="ru-RU"/>
        </w:rPr>
        <w:t>1</w:t>
      </w:r>
      <w:r w:rsidR="00375300" w:rsidRPr="004D39DA">
        <w:rPr>
          <w:rFonts w:ascii="Times New Roman" w:hAnsi="Times New Roman"/>
          <w:color w:val="000000"/>
          <w:sz w:val="24"/>
          <w:lang w:val="ru-RU"/>
        </w:rPr>
        <w:t>3</w:t>
      </w:r>
      <w:r w:rsidRPr="004D39DA">
        <w:rPr>
          <w:rFonts w:ascii="Times New Roman" w:hAnsi="Times New Roman"/>
          <w:color w:val="000000"/>
          <w:sz w:val="24"/>
          <w:lang w:val="ru-RU"/>
        </w:rPr>
        <w:t>.4</w:t>
      </w:r>
      <w:r w:rsidR="00586B11" w:rsidRPr="004D39DA">
        <w:rPr>
          <w:rFonts w:ascii="Times New Roman" w:hAnsi="Times New Roman"/>
          <w:color w:val="000000"/>
          <w:sz w:val="24"/>
          <w:lang w:val="ru-RU"/>
        </w:rPr>
        <w:t>.</w:t>
      </w:r>
      <w:r w:rsidR="005404FB" w:rsidRPr="004D39DA">
        <w:rPr>
          <w:rFonts w:ascii="Times New Roman" w:hAnsi="Times New Roman"/>
          <w:color w:val="000000"/>
          <w:sz w:val="24"/>
          <w:lang w:val="ru-RU"/>
        </w:rPr>
        <w:t xml:space="preserve"> </w:t>
      </w:r>
      <w:r w:rsidR="002C4FAA" w:rsidRPr="004D39DA">
        <w:rPr>
          <w:rFonts w:ascii="Times New Roman" w:hAnsi="Times New Roman"/>
          <w:color w:val="000000"/>
          <w:sz w:val="24"/>
          <w:lang w:val="ru-RU"/>
        </w:rPr>
        <w:t xml:space="preserve">Когда Заказчика представляет письменные комментарии </w:t>
      </w:r>
      <w:r w:rsidR="00667216" w:rsidRPr="004D39DA">
        <w:rPr>
          <w:rFonts w:ascii="Times New Roman" w:hAnsi="Times New Roman"/>
          <w:color w:val="000000"/>
          <w:sz w:val="24"/>
          <w:lang w:val="ru-RU"/>
        </w:rPr>
        <w:t>Исполнителю</w:t>
      </w:r>
      <w:r w:rsidR="002C4FAA" w:rsidRPr="004D39DA">
        <w:rPr>
          <w:rFonts w:ascii="Times New Roman" w:hAnsi="Times New Roman"/>
          <w:color w:val="000000"/>
          <w:sz w:val="24"/>
          <w:lang w:val="ru-RU"/>
        </w:rPr>
        <w:t xml:space="preserve">, </w:t>
      </w:r>
      <w:r w:rsidR="005E0BA6" w:rsidRPr="004D39DA">
        <w:rPr>
          <w:rFonts w:ascii="Times New Roman" w:hAnsi="Times New Roman"/>
          <w:color w:val="000000"/>
          <w:sz w:val="24"/>
          <w:lang w:val="ru-RU"/>
        </w:rPr>
        <w:t>Исполнитель</w:t>
      </w:r>
      <w:r w:rsidR="002C4FAA" w:rsidRPr="004D39DA">
        <w:rPr>
          <w:rFonts w:ascii="Times New Roman" w:hAnsi="Times New Roman"/>
          <w:color w:val="000000"/>
          <w:sz w:val="24"/>
          <w:lang w:val="ru-RU"/>
        </w:rPr>
        <w:t xml:space="preserve"> должен уведомить Заказчика о действиях, которые будут предприняты </w:t>
      </w:r>
      <w:r w:rsidR="00567559" w:rsidRPr="004D39DA">
        <w:rPr>
          <w:rFonts w:ascii="Times New Roman" w:hAnsi="Times New Roman"/>
          <w:color w:val="000000"/>
          <w:sz w:val="24"/>
          <w:lang w:val="ru-RU"/>
        </w:rPr>
        <w:t>Исполнителем</w:t>
      </w:r>
      <w:r w:rsidR="002C4FAA" w:rsidRPr="004D39DA">
        <w:rPr>
          <w:rFonts w:ascii="Times New Roman" w:hAnsi="Times New Roman"/>
          <w:color w:val="000000"/>
          <w:sz w:val="24"/>
          <w:lang w:val="ru-RU"/>
        </w:rPr>
        <w:t>.</w:t>
      </w:r>
    </w:p>
    <w:p w14:paraId="4379F95D" w14:textId="593873B2" w:rsidR="002C4FAA" w:rsidRPr="004D39DA" w:rsidRDefault="00CC0A9A" w:rsidP="00CC0A9A">
      <w:pPr>
        <w:jc w:val="both"/>
        <w:rPr>
          <w:rFonts w:ascii="Times New Roman" w:hAnsi="Times New Roman"/>
          <w:color w:val="000000"/>
          <w:sz w:val="24"/>
          <w:lang w:val="ru-RU"/>
        </w:rPr>
      </w:pPr>
      <w:r w:rsidRPr="004D39DA">
        <w:rPr>
          <w:rFonts w:ascii="Times New Roman" w:hAnsi="Times New Roman"/>
          <w:color w:val="000000"/>
          <w:sz w:val="24"/>
          <w:lang w:val="ru-RU"/>
        </w:rPr>
        <w:t>1</w:t>
      </w:r>
      <w:r w:rsidR="006B1EA5" w:rsidRPr="004D39DA">
        <w:rPr>
          <w:rFonts w:ascii="Times New Roman" w:hAnsi="Times New Roman"/>
          <w:color w:val="000000"/>
          <w:sz w:val="24"/>
          <w:lang w:val="ru-RU"/>
        </w:rPr>
        <w:t>1</w:t>
      </w:r>
      <w:r w:rsidR="00375300" w:rsidRPr="004D39DA">
        <w:rPr>
          <w:rFonts w:ascii="Times New Roman" w:hAnsi="Times New Roman"/>
          <w:color w:val="000000"/>
          <w:sz w:val="24"/>
          <w:lang w:val="ru-RU"/>
        </w:rPr>
        <w:t>3</w:t>
      </w:r>
      <w:r w:rsidRPr="004D39DA">
        <w:rPr>
          <w:rFonts w:ascii="Times New Roman" w:hAnsi="Times New Roman"/>
          <w:color w:val="000000"/>
          <w:sz w:val="24"/>
          <w:lang w:val="ru-RU"/>
        </w:rPr>
        <w:t>.5</w:t>
      </w:r>
      <w:r w:rsidR="00586B11" w:rsidRPr="004D39DA">
        <w:rPr>
          <w:rFonts w:ascii="Times New Roman" w:hAnsi="Times New Roman"/>
          <w:color w:val="000000"/>
          <w:sz w:val="24"/>
          <w:lang w:val="ru-RU"/>
        </w:rPr>
        <w:t>.</w:t>
      </w:r>
      <w:r w:rsidR="005404FB" w:rsidRPr="004D39DA">
        <w:rPr>
          <w:rFonts w:ascii="Times New Roman" w:hAnsi="Times New Roman"/>
          <w:color w:val="000000"/>
          <w:sz w:val="24"/>
          <w:lang w:val="ru-RU"/>
        </w:rPr>
        <w:t xml:space="preserve"> </w:t>
      </w:r>
      <w:r w:rsidR="002C4FAA" w:rsidRPr="004D39DA">
        <w:rPr>
          <w:rFonts w:ascii="Times New Roman" w:hAnsi="Times New Roman"/>
          <w:color w:val="000000"/>
          <w:sz w:val="24"/>
          <w:lang w:val="ru-RU"/>
        </w:rPr>
        <w:t xml:space="preserve">Процедура, изложенная в данной Статье </w:t>
      </w:r>
      <w:r w:rsidR="000A6D86" w:rsidRPr="004D39DA">
        <w:rPr>
          <w:rFonts w:ascii="Times New Roman" w:hAnsi="Times New Roman"/>
          <w:color w:val="000000"/>
          <w:sz w:val="24"/>
          <w:lang w:val="ru-RU"/>
        </w:rPr>
        <w:t>11</w:t>
      </w:r>
      <w:r w:rsidR="005404FB" w:rsidRPr="004D39DA">
        <w:rPr>
          <w:rFonts w:ascii="Times New Roman" w:hAnsi="Times New Roman"/>
          <w:color w:val="000000"/>
          <w:sz w:val="24"/>
          <w:lang w:val="ru-RU"/>
        </w:rPr>
        <w:t>3</w:t>
      </w:r>
      <w:r w:rsidR="002C4FAA" w:rsidRPr="004D39DA">
        <w:rPr>
          <w:rFonts w:ascii="Times New Roman" w:hAnsi="Times New Roman"/>
          <w:color w:val="000000"/>
          <w:sz w:val="24"/>
          <w:lang w:val="ru-RU"/>
        </w:rPr>
        <w:t xml:space="preserve">, также должна относиться к предложенному </w:t>
      </w:r>
      <w:r w:rsidR="00FC3857" w:rsidRPr="004D39DA">
        <w:rPr>
          <w:rFonts w:ascii="Times New Roman" w:hAnsi="Times New Roman"/>
          <w:color w:val="000000"/>
          <w:sz w:val="24"/>
          <w:lang w:val="ru-RU"/>
        </w:rPr>
        <w:t>СоДоговор</w:t>
      </w:r>
      <w:r w:rsidR="002C4FAA" w:rsidRPr="004D39DA">
        <w:rPr>
          <w:rFonts w:ascii="Times New Roman" w:hAnsi="Times New Roman"/>
          <w:color w:val="000000"/>
          <w:sz w:val="24"/>
          <w:lang w:val="ru-RU"/>
        </w:rPr>
        <w:t xml:space="preserve">у после получения тендерных документов и оценки тендерных предложений. </w:t>
      </w:r>
    </w:p>
    <w:p w14:paraId="3DA56268" w14:textId="77777777" w:rsidR="002C4FAA" w:rsidRPr="004D39DA" w:rsidRDefault="00CC0A9A" w:rsidP="00FD4D09">
      <w:pPr>
        <w:pStyle w:val="10"/>
        <w:spacing w:before="0"/>
        <w:rPr>
          <w:rFonts w:ascii="Times New Roman" w:hAnsi="Times New Roman"/>
          <w:color w:val="000000"/>
          <w:sz w:val="24"/>
          <w:szCs w:val="24"/>
          <w:lang w:val="ru-RU"/>
        </w:rPr>
      </w:pPr>
      <w:bookmarkStart w:id="502" w:name="_Toc509802967"/>
      <w:bookmarkStart w:id="503" w:name="_Toc234312475"/>
      <w:r w:rsidRPr="004D39DA">
        <w:rPr>
          <w:rFonts w:ascii="Times New Roman" w:hAnsi="Times New Roman"/>
          <w:color w:val="000000"/>
          <w:sz w:val="24"/>
          <w:szCs w:val="24"/>
          <w:lang w:val="ru-RU"/>
        </w:rPr>
        <w:t>СТАТЬЯ 1</w:t>
      </w:r>
      <w:r w:rsidR="006B1EA5" w:rsidRPr="004D39DA">
        <w:rPr>
          <w:rFonts w:ascii="Times New Roman" w:hAnsi="Times New Roman"/>
          <w:color w:val="000000"/>
          <w:sz w:val="24"/>
          <w:szCs w:val="24"/>
          <w:lang w:val="ru-RU"/>
        </w:rPr>
        <w:t>1</w:t>
      </w:r>
      <w:r w:rsidR="00375300" w:rsidRPr="004D39DA">
        <w:rPr>
          <w:rFonts w:ascii="Times New Roman" w:hAnsi="Times New Roman"/>
          <w:color w:val="000000"/>
          <w:sz w:val="24"/>
          <w:szCs w:val="24"/>
          <w:lang w:val="ru-RU"/>
        </w:rPr>
        <w:t>4</w:t>
      </w:r>
      <w:r w:rsidRPr="004D39DA">
        <w:rPr>
          <w:rFonts w:ascii="Times New Roman" w:hAnsi="Times New Roman"/>
          <w:color w:val="000000"/>
          <w:sz w:val="24"/>
          <w:szCs w:val="24"/>
          <w:lang w:val="ru-RU"/>
        </w:rPr>
        <w:t xml:space="preserve"> – ПРОЦЕДУРА ЗАВЕРШЕНИЯ ДОГОВОРА</w:t>
      </w:r>
      <w:bookmarkEnd w:id="502"/>
      <w:bookmarkEnd w:id="503"/>
    </w:p>
    <w:p w14:paraId="0CBD117E" w14:textId="77777777" w:rsidR="008D1E74" w:rsidRPr="004D39DA" w:rsidRDefault="00C07CB5" w:rsidP="0093350B">
      <w:pPr>
        <w:pStyle w:val="2"/>
      </w:pPr>
      <w:bookmarkStart w:id="504" w:name="_Toc234312476"/>
      <w:r w:rsidRPr="004D39DA">
        <w:t>1</w:t>
      </w:r>
      <w:r w:rsidR="006B1EA5" w:rsidRPr="004D39DA">
        <w:t>1</w:t>
      </w:r>
      <w:r w:rsidR="00375300" w:rsidRPr="004D39DA">
        <w:t>4</w:t>
      </w:r>
      <w:r w:rsidR="002C4FAA" w:rsidRPr="004D39DA">
        <w:t>.1</w:t>
      </w:r>
      <w:r w:rsidR="00586B11" w:rsidRPr="004D39DA">
        <w:t>.</w:t>
      </w:r>
      <w:r w:rsidR="002C4FAA" w:rsidRPr="004D39DA">
        <w:tab/>
        <w:t>СЕРТИФИКАТ ЗАВЕРШЕНИЯ Договора</w:t>
      </w:r>
      <w:bookmarkEnd w:id="504"/>
    </w:p>
    <w:p w14:paraId="4C54BCDB" w14:textId="60A6FC5B" w:rsidR="002C4FAA" w:rsidRPr="004D39DA" w:rsidRDefault="00C07CB5" w:rsidP="00FD4D09">
      <w:pPr>
        <w:pStyle w:val="Level1last"/>
        <w:spacing w:after="0"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1</w:t>
      </w:r>
      <w:r w:rsidR="006B1EA5" w:rsidRPr="004D39DA">
        <w:rPr>
          <w:rFonts w:ascii="Times New Roman" w:hAnsi="Times New Roman"/>
          <w:color w:val="000000"/>
          <w:sz w:val="24"/>
          <w:szCs w:val="24"/>
          <w:lang w:val="ru-RU"/>
        </w:rPr>
        <w:t>1</w:t>
      </w:r>
      <w:r w:rsidR="00375300" w:rsidRPr="004D39DA">
        <w:rPr>
          <w:rFonts w:ascii="Times New Roman" w:hAnsi="Times New Roman"/>
          <w:color w:val="000000"/>
          <w:sz w:val="24"/>
          <w:szCs w:val="24"/>
          <w:lang w:val="ru-RU"/>
        </w:rPr>
        <w:t>4</w:t>
      </w:r>
      <w:r w:rsidR="002C4FAA" w:rsidRPr="004D39DA">
        <w:rPr>
          <w:rFonts w:ascii="Times New Roman" w:hAnsi="Times New Roman"/>
          <w:color w:val="000000"/>
          <w:sz w:val="24"/>
          <w:szCs w:val="24"/>
          <w:lang w:val="ru-RU"/>
        </w:rPr>
        <w:t>.1.1</w:t>
      </w:r>
      <w:r w:rsidR="00586B11" w:rsidRPr="004D39DA">
        <w:rPr>
          <w:rFonts w:ascii="Times New Roman" w:hAnsi="Times New Roman"/>
          <w:color w:val="000000"/>
          <w:sz w:val="24"/>
          <w:szCs w:val="24"/>
          <w:lang w:val="ru-RU"/>
        </w:rPr>
        <w:t>.</w:t>
      </w:r>
      <w:r w:rsidR="002C4FAA" w:rsidRPr="004D39DA">
        <w:rPr>
          <w:rFonts w:ascii="Times New Roman" w:hAnsi="Times New Roman"/>
          <w:color w:val="000000"/>
          <w:sz w:val="24"/>
          <w:szCs w:val="24"/>
          <w:lang w:val="ru-RU"/>
        </w:rPr>
        <w:tab/>
        <w:t xml:space="preserve">После завершения </w:t>
      </w:r>
      <w:r w:rsidR="00EA2804" w:rsidRPr="004D39DA">
        <w:rPr>
          <w:rFonts w:ascii="Times New Roman" w:hAnsi="Times New Roman"/>
          <w:color w:val="000000"/>
          <w:sz w:val="24"/>
          <w:szCs w:val="24"/>
          <w:lang w:val="ru-RU"/>
        </w:rPr>
        <w:t>оказания Услуг</w:t>
      </w:r>
      <w:r w:rsidR="002C4FAA" w:rsidRPr="004D39DA">
        <w:rPr>
          <w:rFonts w:ascii="Times New Roman" w:hAnsi="Times New Roman"/>
          <w:color w:val="000000"/>
          <w:sz w:val="24"/>
          <w:szCs w:val="24"/>
          <w:lang w:val="ru-RU"/>
        </w:rPr>
        <w:t xml:space="preserve"> Заказчик долж</w:t>
      </w:r>
      <w:r w:rsidR="00ED117F" w:rsidRPr="004D39DA">
        <w:rPr>
          <w:rFonts w:ascii="Times New Roman" w:hAnsi="Times New Roman"/>
          <w:color w:val="000000"/>
          <w:sz w:val="24"/>
          <w:szCs w:val="24"/>
          <w:lang w:val="ru-RU"/>
        </w:rPr>
        <w:t>ен</w:t>
      </w:r>
      <w:r w:rsidR="002C4FAA" w:rsidRPr="004D39DA">
        <w:rPr>
          <w:rFonts w:ascii="Times New Roman" w:hAnsi="Times New Roman"/>
          <w:color w:val="000000"/>
          <w:sz w:val="24"/>
          <w:szCs w:val="24"/>
          <w:lang w:val="ru-RU"/>
        </w:rPr>
        <w:t xml:space="preserve"> выдать </w:t>
      </w:r>
      <w:r w:rsidR="00667216" w:rsidRPr="004D39DA">
        <w:rPr>
          <w:rFonts w:ascii="Times New Roman" w:hAnsi="Times New Roman"/>
          <w:color w:val="000000"/>
          <w:sz w:val="24"/>
          <w:szCs w:val="24"/>
          <w:lang w:val="ru-RU"/>
        </w:rPr>
        <w:t>Исполнителю</w:t>
      </w:r>
      <w:r w:rsidR="002C4FAA" w:rsidRPr="004D39DA">
        <w:rPr>
          <w:rFonts w:ascii="Times New Roman" w:hAnsi="Times New Roman"/>
          <w:color w:val="000000"/>
          <w:sz w:val="24"/>
          <w:szCs w:val="24"/>
          <w:lang w:val="ru-RU"/>
        </w:rPr>
        <w:t xml:space="preserve"> </w:t>
      </w:r>
      <w:r w:rsidR="00EA2804" w:rsidRPr="004D39DA">
        <w:rPr>
          <w:rFonts w:ascii="Times New Roman" w:hAnsi="Times New Roman"/>
          <w:color w:val="000000"/>
          <w:sz w:val="24"/>
          <w:szCs w:val="24"/>
          <w:lang w:val="ru-RU"/>
        </w:rPr>
        <w:t>с</w:t>
      </w:r>
      <w:r w:rsidR="002C4FAA" w:rsidRPr="004D39DA">
        <w:rPr>
          <w:rFonts w:ascii="Times New Roman" w:hAnsi="Times New Roman"/>
          <w:color w:val="000000"/>
          <w:sz w:val="24"/>
          <w:szCs w:val="24"/>
          <w:lang w:val="ru-RU"/>
        </w:rPr>
        <w:t>ертификат завершения</w:t>
      </w:r>
      <w:r w:rsidR="00406E00" w:rsidRPr="004D39DA">
        <w:rPr>
          <w:rFonts w:ascii="Times New Roman" w:hAnsi="Times New Roman"/>
          <w:color w:val="000000"/>
          <w:sz w:val="24"/>
          <w:szCs w:val="24"/>
          <w:lang w:val="ru-RU"/>
        </w:rPr>
        <w:t xml:space="preserve"> </w:t>
      </w:r>
      <w:r w:rsidR="00EA2804" w:rsidRPr="004D39DA">
        <w:rPr>
          <w:rFonts w:ascii="Times New Roman" w:hAnsi="Times New Roman"/>
          <w:color w:val="000000"/>
          <w:sz w:val="24"/>
          <w:szCs w:val="24"/>
          <w:lang w:val="ru-RU"/>
        </w:rPr>
        <w:t>Договора</w:t>
      </w:r>
      <w:r w:rsidR="002C4FAA" w:rsidRPr="004D39DA">
        <w:rPr>
          <w:rFonts w:ascii="Times New Roman" w:hAnsi="Times New Roman"/>
          <w:color w:val="000000"/>
          <w:sz w:val="24"/>
          <w:szCs w:val="24"/>
          <w:lang w:val="ru-RU"/>
        </w:rPr>
        <w:t xml:space="preserve">. Образец копии сертификата </w:t>
      </w:r>
      <w:r w:rsidR="00EA2804" w:rsidRPr="004D39DA">
        <w:rPr>
          <w:rFonts w:ascii="Times New Roman" w:hAnsi="Times New Roman"/>
          <w:color w:val="000000"/>
          <w:sz w:val="24"/>
          <w:szCs w:val="24"/>
          <w:lang w:val="ru-RU"/>
        </w:rPr>
        <w:t xml:space="preserve">завершения Договора </w:t>
      </w:r>
      <w:r w:rsidR="002C4FAA" w:rsidRPr="004D39DA">
        <w:rPr>
          <w:rFonts w:ascii="Times New Roman" w:hAnsi="Times New Roman"/>
          <w:color w:val="000000"/>
          <w:sz w:val="24"/>
          <w:szCs w:val="24"/>
          <w:lang w:val="ru-RU"/>
        </w:rPr>
        <w:t xml:space="preserve">содержится в конце данного Раздела </w:t>
      </w:r>
      <w:r w:rsidR="002C4FAA" w:rsidRPr="004D39DA">
        <w:rPr>
          <w:rFonts w:ascii="Times New Roman" w:hAnsi="Times New Roman"/>
          <w:color w:val="000000"/>
          <w:sz w:val="24"/>
          <w:szCs w:val="24"/>
        </w:rPr>
        <w:t>X</w:t>
      </w:r>
      <w:r w:rsidR="002C4FAA" w:rsidRPr="004D39DA">
        <w:rPr>
          <w:rFonts w:ascii="Times New Roman" w:hAnsi="Times New Roman"/>
          <w:color w:val="000000"/>
          <w:sz w:val="24"/>
          <w:szCs w:val="24"/>
          <w:lang w:val="ru-RU"/>
        </w:rPr>
        <w:t xml:space="preserve"> – </w:t>
      </w:r>
      <w:r w:rsidR="004738F7" w:rsidRPr="004D39DA">
        <w:rPr>
          <w:rFonts w:ascii="Times New Roman" w:hAnsi="Times New Roman"/>
          <w:color w:val="000000"/>
          <w:sz w:val="24"/>
          <w:szCs w:val="24"/>
          <w:lang w:val="ru-RU"/>
        </w:rPr>
        <w:t>«</w:t>
      </w:r>
      <w:r w:rsidR="002C4FAA" w:rsidRPr="004D39DA">
        <w:rPr>
          <w:rFonts w:ascii="Times New Roman" w:hAnsi="Times New Roman"/>
          <w:color w:val="000000"/>
          <w:sz w:val="24"/>
          <w:szCs w:val="24"/>
          <w:lang w:val="ru-RU"/>
        </w:rPr>
        <w:t xml:space="preserve">Административные </w:t>
      </w:r>
      <w:r w:rsidR="00EA2804" w:rsidRPr="004D39DA">
        <w:rPr>
          <w:rFonts w:ascii="Times New Roman" w:hAnsi="Times New Roman"/>
          <w:color w:val="000000"/>
          <w:sz w:val="24"/>
          <w:szCs w:val="24"/>
          <w:lang w:val="ru-RU"/>
        </w:rPr>
        <w:t>и</w:t>
      </w:r>
      <w:r w:rsidR="002C4FAA" w:rsidRPr="004D39DA">
        <w:rPr>
          <w:rFonts w:ascii="Times New Roman" w:hAnsi="Times New Roman"/>
          <w:color w:val="000000"/>
          <w:sz w:val="24"/>
          <w:szCs w:val="24"/>
          <w:lang w:val="ru-RU"/>
        </w:rPr>
        <w:t>нструкции</w:t>
      </w:r>
      <w:r w:rsidR="004738F7" w:rsidRPr="004D39DA">
        <w:rPr>
          <w:rFonts w:ascii="Times New Roman" w:hAnsi="Times New Roman"/>
          <w:color w:val="000000"/>
          <w:sz w:val="24"/>
          <w:szCs w:val="24"/>
          <w:lang w:val="ru-RU"/>
        </w:rPr>
        <w:t>»</w:t>
      </w:r>
      <w:r w:rsidR="002C4FAA" w:rsidRPr="004D39DA">
        <w:rPr>
          <w:rFonts w:ascii="Times New Roman" w:hAnsi="Times New Roman"/>
          <w:color w:val="000000"/>
          <w:sz w:val="24"/>
          <w:szCs w:val="24"/>
          <w:lang w:val="ru-RU"/>
        </w:rPr>
        <w:t xml:space="preserve"> - Приложение</w:t>
      </w:r>
      <w:r w:rsidR="002C4FAA" w:rsidRPr="004D39DA">
        <w:rPr>
          <w:rFonts w:ascii="Times New Roman" w:hAnsi="Times New Roman"/>
          <w:color w:val="000000"/>
          <w:sz w:val="24"/>
          <w:szCs w:val="24"/>
        </w:rPr>
        <w:t> II</w:t>
      </w:r>
      <w:r w:rsidR="002C4FAA" w:rsidRPr="004D39DA">
        <w:rPr>
          <w:rFonts w:ascii="Times New Roman" w:hAnsi="Times New Roman"/>
          <w:color w:val="000000"/>
          <w:sz w:val="24"/>
          <w:szCs w:val="24"/>
          <w:lang w:val="ru-RU"/>
        </w:rPr>
        <w:t>.</w:t>
      </w:r>
    </w:p>
    <w:p w14:paraId="69DDEC3B" w14:textId="77777777" w:rsidR="008D1E74" w:rsidRPr="004D39DA" w:rsidRDefault="00375300" w:rsidP="0093350B">
      <w:pPr>
        <w:pStyle w:val="2"/>
      </w:pPr>
      <w:bookmarkStart w:id="505" w:name="_Toc234312477"/>
      <w:r w:rsidRPr="004D39DA">
        <w:lastRenderedPageBreak/>
        <w:t>114</w:t>
      </w:r>
      <w:r w:rsidR="006B1EA5" w:rsidRPr="004D39DA">
        <w:t>.2</w:t>
      </w:r>
      <w:r w:rsidR="00586B11" w:rsidRPr="004D39DA">
        <w:t>.</w:t>
      </w:r>
      <w:r w:rsidR="00406E00" w:rsidRPr="004D39DA">
        <w:t xml:space="preserve"> </w:t>
      </w:r>
      <w:r w:rsidR="002D283A" w:rsidRPr="004D39DA">
        <w:t>Сертификат ЗАкрытия Договора</w:t>
      </w:r>
      <w:bookmarkEnd w:id="505"/>
    </w:p>
    <w:p w14:paraId="01BC8900" w14:textId="21E0D002" w:rsidR="002C4FAA" w:rsidRPr="004D39DA" w:rsidRDefault="00C07CB5" w:rsidP="00C07CB5">
      <w:pPr>
        <w:pStyle w:val="Level1"/>
        <w:spacing w:after="0"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1</w:t>
      </w:r>
      <w:r w:rsidR="006B1EA5" w:rsidRPr="004D39DA">
        <w:rPr>
          <w:rFonts w:ascii="Times New Roman" w:hAnsi="Times New Roman"/>
          <w:color w:val="000000"/>
          <w:sz w:val="24"/>
          <w:szCs w:val="24"/>
          <w:lang w:val="ru-RU"/>
        </w:rPr>
        <w:t>1</w:t>
      </w:r>
      <w:r w:rsidR="00375300" w:rsidRPr="004D39DA">
        <w:rPr>
          <w:rFonts w:ascii="Times New Roman" w:hAnsi="Times New Roman"/>
          <w:color w:val="000000"/>
          <w:sz w:val="24"/>
          <w:szCs w:val="24"/>
          <w:lang w:val="ru-RU"/>
        </w:rPr>
        <w:t>4</w:t>
      </w:r>
      <w:r w:rsidRPr="004D39DA">
        <w:rPr>
          <w:rFonts w:ascii="Times New Roman" w:hAnsi="Times New Roman"/>
          <w:color w:val="000000"/>
          <w:sz w:val="24"/>
          <w:szCs w:val="24"/>
          <w:lang w:val="ru-RU"/>
        </w:rPr>
        <w:t>.2.1</w:t>
      </w:r>
      <w:r w:rsidR="00586B11" w:rsidRPr="004D39DA">
        <w:rPr>
          <w:rFonts w:ascii="Times New Roman" w:hAnsi="Times New Roman"/>
          <w:color w:val="000000"/>
          <w:sz w:val="24"/>
          <w:szCs w:val="24"/>
          <w:lang w:val="ru-RU"/>
        </w:rPr>
        <w:t>.</w:t>
      </w:r>
      <w:r w:rsidR="00406E00" w:rsidRPr="004D39DA">
        <w:rPr>
          <w:rFonts w:ascii="Times New Roman" w:hAnsi="Times New Roman"/>
          <w:color w:val="000000"/>
          <w:sz w:val="24"/>
          <w:szCs w:val="24"/>
          <w:lang w:val="ru-RU"/>
        </w:rPr>
        <w:t xml:space="preserve"> </w:t>
      </w:r>
      <w:r w:rsidR="002C4FAA" w:rsidRPr="004D39DA">
        <w:rPr>
          <w:rFonts w:ascii="Times New Roman" w:hAnsi="Times New Roman"/>
          <w:color w:val="000000"/>
          <w:sz w:val="24"/>
          <w:szCs w:val="24"/>
          <w:lang w:val="ru-RU"/>
        </w:rPr>
        <w:t xml:space="preserve">В течение </w:t>
      </w:r>
      <w:r w:rsidR="00DF1EB8" w:rsidRPr="004D39DA">
        <w:rPr>
          <w:rFonts w:ascii="Times New Roman" w:hAnsi="Times New Roman"/>
          <w:color w:val="000000"/>
          <w:sz w:val="24"/>
          <w:szCs w:val="24"/>
          <w:lang w:val="ru-RU"/>
        </w:rPr>
        <w:t xml:space="preserve">30 </w:t>
      </w:r>
      <w:r w:rsidR="002C4FAA" w:rsidRPr="004D39DA">
        <w:rPr>
          <w:rFonts w:ascii="Times New Roman" w:hAnsi="Times New Roman"/>
          <w:color w:val="000000"/>
          <w:sz w:val="24"/>
          <w:szCs w:val="24"/>
          <w:lang w:val="ru-RU"/>
        </w:rPr>
        <w:t>(</w:t>
      </w:r>
      <w:r w:rsidR="00DF1EB8" w:rsidRPr="004D39DA">
        <w:rPr>
          <w:rFonts w:ascii="Times New Roman" w:hAnsi="Times New Roman"/>
          <w:color w:val="000000"/>
          <w:sz w:val="24"/>
          <w:szCs w:val="24"/>
          <w:lang w:val="ru-RU"/>
        </w:rPr>
        <w:t>тридцати</w:t>
      </w:r>
      <w:r w:rsidR="002C4FAA" w:rsidRPr="004D39DA">
        <w:rPr>
          <w:rFonts w:ascii="Times New Roman" w:hAnsi="Times New Roman"/>
          <w:color w:val="000000"/>
          <w:sz w:val="24"/>
          <w:szCs w:val="24"/>
          <w:lang w:val="ru-RU"/>
        </w:rPr>
        <w:t>)</w:t>
      </w:r>
      <w:r w:rsidR="00DF1EB8" w:rsidRPr="004D39DA">
        <w:rPr>
          <w:rFonts w:ascii="Times New Roman" w:hAnsi="Times New Roman"/>
          <w:color w:val="000000"/>
          <w:sz w:val="24"/>
          <w:szCs w:val="24"/>
          <w:lang w:val="ru-RU"/>
        </w:rPr>
        <w:t xml:space="preserve"> календарных</w:t>
      </w:r>
      <w:r w:rsidR="002C4FAA" w:rsidRPr="004D39DA">
        <w:rPr>
          <w:rFonts w:ascii="Times New Roman" w:hAnsi="Times New Roman"/>
          <w:color w:val="000000"/>
          <w:sz w:val="24"/>
          <w:szCs w:val="24"/>
          <w:lang w:val="ru-RU"/>
        </w:rPr>
        <w:t xml:space="preserve"> дней со дня выхода </w:t>
      </w:r>
      <w:r w:rsidR="00EA2804" w:rsidRPr="004D39DA">
        <w:rPr>
          <w:rFonts w:ascii="Times New Roman" w:hAnsi="Times New Roman"/>
          <w:color w:val="000000"/>
          <w:sz w:val="24"/>
          <w:szCs w:val="24"/>
          <w:lang w:val="ru-RU"/>
        </w:rPr>
        <w:t>с</w:t>
      </w:r>
      <w:r w:rsidR="002C4FAA" w:rsidRPr="004D39DA">
        <w:rPr>
          <w:rFonts w:ascii="Times New Roman" w:hAnsi="Times New Roman"/>
          <w:color w:val="000000"/>
          <w:sz w:val="24"/>
          <w:szCs w:val="24"/>
          <w:lang w:val="ru-RU"/>
        </w:rPr>
        <w:t>ертификата завершения</w:t>
      </w:r>
      <w:r w:rsidR="00406E00" w:rsidRPr="004D39DA">
        <w:rPr>
          <w:rFonts w:ascii="Times New Roman" w:hAnsi="Times New Roman"/>
          <w:color w:val="000000"/>
          <w:sz w:val="24"/>
          <w:szCs w:val="24"/>
          <w:lang w:val="ru-RU"/>
        </w:rPr>
        <w:t xml:space="preserve"> </w:t>
      </w:r>
      <w:r w:rsidR="00A321C0" w:rsidRPr="004D39DA">
        <w:rPr>
          <w:rFonts w:ascii="Times New Roman" w:hAnsi="Times New Roman"/>
          <w:color w:val="000000"/>
          <w:sz w:val="24"/>
          <w:szCs w:val="24"/>
          <w:lang w:val="ru-RU"/>
        </w:rPr>
        <w:t>оказания Услуг</w:t>
      </w:r>
      <w:r w:rsidR="002C4FAA" w:rsidRPr="004D39DA">
        <w:rPr>
          <w:rFonts w:ascii="Times New Roman" w:hAnsi="Times New Roman"/>
          <w:color w:val="000000"/>
          <w:sz w:val="24"/>
          <w:szCs w:val="24"/>
          <w:lang w:val="ru-RU"/>
        </w:rPr>
        <w:t xml:space="preserve"> Заказчика выдаёт </w:t>
      </w:r>
      <w:r w:rsidR="00667216" w:rsidRPr="004D39DA">
        <w:rPr>
          <w:rFonts w:ascii="Times New Roman" w:hAnsi="Times New Roman"/>
          <w:color w:val="000000"/>
          <w:sz w:val="24"/>
          <w:szCs w:val="24"/>
          <w:lang w:val="ru-RU"/>
        </w:rPr>
        <w:t>Исполнителю</w:t>
      </w:r>
      <w:r w:rsidR="002C4FAA" w:rsidRPr="004D39DA">
        <w:rPr>
          <w:rFonts w:ascii="Times New Roman" w:hAnsi="Times New Roman"/>
          <w:color w:val="000000"/>
          <w:sz w:val="24"/>
          <w:szCs w:val="24"/>
          <w:lang w:val="ru-RU"/>
        </w:rPr>
        <w:t xml:space="preserve"> </w:t>
      </w:r>
      <w:r w:rsidR="00A321C0" w:rsidRPr="004D39DA">
        <w:rPr>
          <w:rFonts w:ascii="Times New Roman" w:hAnsi="Times New Roman"/>
          <w:color w:val="000000"/>
          <w:sz w:val="24"/>
          <w:szCs w:val="24"/>
          <w:lang w:val="ru-RU"/>
        </w:rPr>
        <w:t>с</w:t>
      </w:r>
      <w:r w:rsidR="002C4FAA" w:rsidRPr="004D39DA">
        <w:rPr>
          <w:rFonts w:ascii="Times New Roman" w:hAnsi="Times New Roman"/>
          <w:color w:val="000000"/>
          <w:sz w:val="24"/>
          <w:szCs w:val="24"/>
          <w:lang w:val="ru-RU"/>
        </w:rPr>
        <w:t xml:space="preserve">ертификат </w:t>
      </w:r>
      <w:r w:rsidR="00A321C0" w:rsidRPr="004D39DA">
        <w:rPr>
          <w:rFonts w:ascii="Times New Roman" w:hAnsi="Times New Roman"/>
          <w:color w:val="000000"/>
          <w:sz w:val="24"/>
          <w:szCs w:val="24"/>
          <w:lang w:val="ru-RU"/>
        </w:rPr>
        <w:t>з</w:t>
      </w:r>
      <w:r w:rsidR="002C4FAA" w:rsidRPr="004D39DA">
        <w:rPr>
          <w:rFonts w:ascii="Times New Roman" w:hAnsi="Times New Roman"/>
          <w:color w:val="000000"/>
          <w:sz w:val="24"/>
          <w:szCs w:val="24"/>
          <w:lang w:val="ru-RU"/>
        </w:rPr>
        <w:t xml:space="preserve">акрытия Договора. Образец копии сертификата содержится в конце данного Раздела </w:t>
      </w:r>
      <w:r w:rsidR="004738F7" w:rsidRPr="004D39DA">
        <w:rPr>
          <w:rFonts w:ascii="Times New Roman" w:hAnsi="Times New Roman"/>
          <w:color w:val="000000"/>
          <w:sz w:val="24"/>
          <w:szCs w:val="24"/>
          <w:lang w:val="ru-RU"/>
        </w:rPr>
        <w:t>Х</w:t>
      </w:r>
      <w:r w:rsidR="002C4FAA" w:rsidRPr="004D39DA">
        <w:rPr>
          <w:rFonts w:ascii="Times New Roman" w:hAnsi="Times New Roman"/>
          <w:color w:val="000000"/>
          <w:sz w:val="24"/>
          <w:szCs w:val="24"/>
          <w:lang w:val="ru-RU"/>
        </w:rPr>
        <w:t xml:space="preserve"> – </w:t>
      </w:r>
      <w:r w:rsidR="004738F7" w:rsidRPr="004D39DA">
        <w:rPr>
          <w:rFonts w:ascii="Times New Roman" w:hAnsi="Times New Roman"/>
          <w:color w:val="000000"/>
          <w:sz w:val="24"/>
          <w:szCs w:val="24"/>
          <w:lang w:val="ru-RU"/>
        </w:rPr>
        <w:t>«</w:t>
      </w:r>
      <w:r w:rsidR="002C4FAA" w:rsidRPr="004D39DA">
        <w:rPr>
          <w:rFonts w:ascii="Times New Roman" w:hAnsi="Times New Roman"/>
          <w:color w:val="000000"/>
          <w:sz w:val="24"/>
          <w:szCs w:val="24"/>
          <w:lang w:val="ru-RU"/>
        </w:rPr>
        <w:t>Административные Инструкции</w:t>
      </w:r>
      <w:r w:rsidR="004738F7" w:rsidRPr="004D39DA">
        <w:rPr>
          <w:rFonts w:ascii="Times New Roman" w:hAnsi="Times New Roman"/>
          <w:color w:val="000000"/>
          <w:sz w:val="24"/>
          <w:szCs w:val="24"/>
          <w:lang w:val="ru-RU"/>
        </w:rPr>
        <w:t>»</w:t>
      </w:r>
      <w:r w:rsidR="002C4FAA" w:rsidRPr="004D39DA">
        <w:rPr>
          <w:rFonts w:ascii="Times New Roman" w:hAnsi="Times New Roman"/>
          <w:color w:val="000000"/>
          <w:sz w:val="24"/>
          <w:szCs w:val="24"/>
          <w:lang w:val="ru-RU"/>
        </w:rPr>
        <w:t xml:space="preserve"> - Приложение </w:t>
      </w:r>
      <w:r w:rsidR="002C4FAA" w:rsidRPr="004D39DA">
        <w:rPr>
          <w:rFonts w:ascii="Times New Roman" w:hAnsi="Times New Roman"/>
          <w:color w:val="000000"/>
          <w:sz w:val="24"/>
          <w:szCs w:val="24"/>
        </w:rPr>
        <w:t>II</w:t>
      </w:r>
      <w:r w:rsidR="002C4FAA" w:rsidRPr="004D39DA">
        <w:rPr>
          <w:rFonts w:ascii="Times New Roman" w:hAnsi="Times New Roman"/>
          <w:color w:val="000000"/>
          <w:sz w:val="24"/>
          <w:szCs w:val="24"/>
          <w:lang w:val="ru-RU"/>
        </w:rPr>
        <w:t>.</w:t>
      </w:r>
    </w:p>
    <w:p w14:paraId="38E07840" w14:textId="31746B0E" w:rsidR="002C4FAA" w:rsidRPr="004D39DA" w:rsidRDefault="00C07CB5" w:rsidP="00C07CB5">
      <w:pPr>
        <w:pStyle w:val="Level1"/>
        <w:spacing w:after="0"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1</w:t>
      </w:r>
      <w:r w:rsidR="006B1EA5" w:rsidRPr="004D39DA">
        <w:rPr>
          <w:rFonts w:ascii="Times New Roman" w:hAnsi="Times New Roman"/>
          <w:color w:val="000000"/>
          <w:sz w:val="24"/>
          <w:szCs w:val="24"/>
          <w:lang w:val="ru-RU"/>
        </w:rPr>
        <w:t>1</w:t>
      </w:r>
      <w:r w:rsidR="00375300" w:rsidRPr="004D39DA">
        <w:rPr>
          <w:rFonts w:ascii="Times New Roman" w:hAnsi="Times New Roman"/>
          <w:color w:val="000000"/>
          <w:sz w:val="24"/>
          <w:szCs w:val="24"/>
          <w:lang w:val="ru-RU"/>
        </w:rPr>
        <w:t>4</w:t>
      </w:r>
      <w:r w:rsidRPr="004D39DA">
        <w:rPr>
          <w:rFonts w:ascii="Times New Roman" w:hAnsi="Times New Roman"/>
          <w:color w:val="000000"/>
          <w:sz w:val="24"/>
          <w:szCs w:val="24"/>
          <w:lang w:val="ru-RU"/>
        </w:rPr>
        <w:t>.2.2</w:t>
      </w:r>
      <w:r w:rsidR="00586B11" w:rsidRPr="004D39DA">
        <w:rPr>
          <w:rFonts w:ascii="Times New Roman" w:hAnsi="Times New Roman"/>
          <w:color w:val="000000"/>
          <w:sz w:val="24"/>
          <w:szCs w:val="24"/>
          <w:lang w:val="ru-RU"/>
        </w:rPr>
        <w:t>.</w:t>
      </w:r>
      <w:r w:rsidR="00406E00" w:rsidRPr="004D39DA">
        <w:rPr>
          <w:rFonts w:ascii="Times New Roman" w:hAnsi="Times New Roman"/>
          <w:color w:val="000000"/>
          <w:sz w:val="24"/>
          <w:szCs w:val="24"/>
          <w:lang w:val="ru-RU"/>
        </w:rPr>
        <w:t xml:space="preserve"> </w:t>
      </w:r>
      <w:r w:rsidR="002C4FAA" w:rsidRPr="004D39DA">
        <w:rPr>
          <w:rFonts w:ascii="Times New Roman" w:hAnsi="Times New Roman"/>
          <w:color w:val="000000"/>
          <w:sz w:val="24"/>
          <w:szCs w:val="24"/>
          <w:lang w:val="ru-RU"/>
        </w:rPr>
        <w:t>Если Заказчик долж</w:t>
      </w:r>
      <w:r w:rsidR="001623E0" w:rsidRPr="004D39DA">
        <w:rPr>
          <w:rFonts w:ascii="Times New Roman" w:hAnsi="Times New Roman"/>
          <w:color w:val="000000"/>
          <w:sz w:val="24"/>
          <w:szCs w:val="24"/>
          <w:lang w:val="ru-RU"/>
        </w:rPr>
        <w:t>е</w:t>
      </w:r>
      <w:r w:rsidR="002C4FAA" w:rsidRPr="004D39DA">
        <w:rPr>
          <w:rFonts w:ascii="Times New Roman" w:hAnsi="Times New Roman"/>
          <w:color w:val="000000"/>
          <w:sz w:val="24"/>
          <w:szCs w:val="24"/>
          <w:lang w:val="ru-RU"/>
        </w:rPr>
        <w:t xml:space="preserve">н оплатить </w:t>
      </w:r>
      <w:r w:rsidR="00667216" w:rsidRPr="004D39DA">
        <w:rPr>
          <w:rFonts w:ascii="Times New Roman" w:hAnsi="Times New Roman"/>
          <w:color w:val="000000"/>
          <w:sz w:val="24"/>
          <w:szCs w:val="24"/>
          <w:lang w:val="ru-RU"/>
        </w:rPr>
        <w:t>Исполнителю</w:t>
      </w:r>
      <w:r w:rsidR="002C4FAA" w:rsidRPr="004D39DA">
        <w:rPr>
          <w:rFonts w:ascii="Times New Roman" w:hAnsi="Times New Roman"/>
          <w:color w:val="000000"/>
          <w:sz w:val="24"/>
          <w:szCs w:val="24"/>
          <w:lang w:val="ru-RU"/>
        </w:rPr>
        <w:t xml:space="preserve"> денежные средства, то согласно Договору </w:t>
      </w:r>
      <w:r w:rsidR="005E0BA6" w:rsidRPr="004D39DA">
        <w:rPr>
          <w:rFonts w:ascii="Times New Roman" w:hAnsi="Times New Roman"/>
          <w:color w:val="000000"/>
          <w:sz w:val="24"/>
          <w:szCs w:val="24"/>
          <w:lang w:val="ru-RU"/>
        </w:rPr>
        <w:t>Исполнитель</w:t>
      </w:r>
      <w:r w:rsidR="002C4FAA" w:rsidRPr="004D39DA">
        <w:rPr>
          <w:rFonts w:ascii="Times New Roman" w:hAnsi="Times New Roman"/>
          <w:color w:val="000000"/>
          <w:sz w:val="24"/>
          <w:szCs w:val="24"/>
          <w:lang w:val="ru-RU"/>
        </w:rPr>
        <w:t xml:space="preserve"> должен представить Заказчику в течени</w:t>
      </w:r>
      <w:r w:rsidR="006023EB" w:rsidRPr="004D39DA">
        <w:rPr>
          <w:rFonts w:ascii="Times New Roman" w:hAnsi="Times New Roman"/>
          <w:color w:val="000000"/>
          <w:sz w:val="24"/>
          <w:szCs w:val="24"/>
          <w:lang w:val="ru-RU"/>
        </w:rPr>
        <w:t>е</w:t>
      </w:r>
      <w:r w:rsidR="002C4FAA" w:rsidRPr="004D39DA">
        <w:rPr>
          <w:rFonts w:ascii="Times New Roman" w:hAnsi="Times New Roman"/>
          <w:color w:val="000000"/>
          <w:sz w:val="24"/>
          <w:szCs w:val="24"/>
          <w:lang w:val="ru-RU"/>
        </w:rPr>
        <w:t xml:space="preserve"> </w:t>
      </w:r>
      <w:r w:rsidR="00DF1EB8" w:rsidRPr="004D39DA">
        <w:rPr>
          <w:rFonts w:ascii="Times New Roman" w:hAnsi="Times New Roman"/>
          <w:color w:val="000000"/>
          <w:sz w:val="24"/>
          <w:szCs w:val="24"/>
          <w:lang w:val="ru-RU"/>
        </w:rPr>
        <w:t xml:space="preserve">10 </w:t>
      </w:r>
      <w:r w:rsidR="002C4FAA" w:rsidRPr="004D39DA">
        <w:rPr>
          <w:rFonts w:ascii="Times New Roman" w:hAnsi="Times New Roman"/>
          <w:color w:val="000000"/>
          <w:sz w:val="24"/>
          <w:szCs w:val="24"/>
          <w:lang w:val="ru-RU"/>
        </w:rPr>
        <w:t>(</w:t>
      </w:r>
      <w:r w:rsidR="00DF1EB8" w:rsidRPr="004D39DA">
        <w:rPr>
          <w:rFonts w:ascii="Times New Roman" w:hAnsi="Times New Roman"/>
          <w:color w:val="000000"/>
          <w:sz w:val="24"/>
          <w:szCs w:val="24"/>
          <w:lang w:val="ru-RU"/>
        </w:rPr>
        <w:t>десяти</w:t>
      </w:r>
      <w:r w:rsidR="002C4FAA" w:rsidRPr="004D39DA">
        <w:rPr>
          <w:rFonts w:ascii="Times New Roman" w:hAnsi="Times New Roman"/>
          <w:color w:val="000000"/>
          <w:sz w:val="24"/>
          <w:szCs w:val="24"/>
          <w:lang w:val="ru-RU"/>
        </w:rPr>
        <w:t xml:space="preserve">) </w:t>
      </w:r>
      <w:r w:rsidR="00DF1EB8" w:rsidRPr="004D39DA">
        <w:rPr>
          <w:rFonts w:ascii="Times New Roman" w:hAnsi="Times New Roman"/>
          <w:color w:val="000000"/>
          <w:sz w:val="24"/>
          <w:szCs w:val="24"/>
          <w:lang w:val="ru-RU"/>
        </w:rPr>
        <w:t xml:space="preserve">календарных </w:t>
      </w:r>
      <w:r w:rsidR="002C4FAA" w:rsidRPr="004D39DA">
        <w:rPr>
          <w:rFonts w:ascii="Times New Roman" w:hAnsi="Times New Roman"/>
          <w:color w:val="000000"/>
          <w:sz w:val="24"/>
          <w:szCs w:val="24"/>
          <w:lang w:val="ru-RU"/>
        </w:rPr>
        <w:t>дней со дня получения Сертификата Закрытия Договора инвойс на причитающиеся суммы. Заказчик должен в течени</w:t>
      </w:r>
      <w:r w:rsidR="001623E0" w:rsidRPr="004D39DA">
        <w:rPr>
          <w:rFonts w:ascii="Times New Roman" w:hAnsi="Times New Roman"/>
          <w:color w:val="000000"/>
          <w:sz w:val="24"/>
          <w:szCs w:val="24"/>
          <w:lang w:val="ru-RU"/>
        </w:rPr>
        <w:t>е</w:t>
      </w:r>
      <w:r w:rsidR="006B145C" w:rsidRPr="004D39DA">
        <w:rPr>
          <w:rFonts w:ascii="Times New Roman" w:hAnsi="Times New Roman"/>
          <w:color w:val="000000"/>
          <w:sz w:val="24"/>
          <w:szCs w:val="24"/>
          <w:lang w:val="ru-RU"/>
        </w:rPr>
        <w:t xml:space="preserve"> </w:t>
      </w:r>
      <w:r w:rsidR="00B909B3" w:rsidRPr="004D39DA">
        <w:rPr>
          <w:rFonts w:ascii="Times New Roman" w:hAnsi="Times New Roman"/>
          <w:color w:val="000000"/>
          <w:sz w:val="24"/>
          <w:szCs w:val="24"/>
          <w:lang w:val="ru-RU"/>
        </w:rPr>
        <w:t>3</w:t>
      </w:r>
      <w:r w:rsidR="001623E0" w:rsidRPr="004D39DA">
        <w:rPr>
          <w:rFonts w:ascii="Times New Roman" w:hAnsi="Times New Roman"/>
          <w:color w:val="000000"/>
          <w:sz w:val="24"/>
          <w:szCs w:val="24"/>
          <w:lang w:val="ru-RU"/>
        </w:rPr>
        <w:t>0</w:t>
      </w:r>
      <w:r w:rsidR="002C4FAA" w:rsidRPr="004D39DA">
        <w:rPr>
          <w:rFonts w:ascii="Times New Roman" w:hAnsi="Times New Roman"/>
          <w:color w:val="000000"/>
          <w:sz w:val="24"/>
          <w:szCs w:val="24"/>
          <w:lang w:val="ru-RU"/>
        </w:rPr>
        <w:t xml:space="preserve"> (</w:t>
      </w:r>
      <w:r w:rsidR="001623E0" w:rsidRPr="004D39DA">
        <w:rPr>
          <w:rFonts w:ascii="Times New Roman" w:hAnsi="Times New Roman"/>
          <w:color w:val="000000"/>
          <w:sz w:val="24"/>
          <w:szCs w:val="24"/>
          <w:lang w:val="ru-RU"/>
        </w:rPr>
        <w:t>тридцати)</w:t>
      </w:r>
      <w:r w:rsidR="00DF1EB8" w:rsidRPr="004D39DA">
        <w:rPr>
          <w:rFonts w:ascii="Times New Roman" w:hAnsi="Times New Roman"/>
          <w:color w:val="000000"/>
          <w:sz w:val="24"/>
          <w:szCs w:val="24"/>
          <w:lang w:val="ru-RU"/>
        </w:rPr>
        <w:t xml:space="preserve"> календарных</w:t>
      </w:r>
      <w:r w:rsidR="001623E0" w:rsidRPr="004D39DA">
        <w:rPr>
          <w:rFonts w:ascii="Times New Roman" w:hAnsi="Times New Roman"/>
          <w:color w:val="000000"/>
          <w:sz w:val="24"/>
          <w:szCs w:val="24"/>
          <w:lang w:val="ru-RU"/>
        </w:rPr>
        <w:t xml:space="preserve"> дней</w:t>
      </w:r>
      <w:r w:rsidR="002C4FAA" w:rsidRPr="004D39DA">
        <w:rPr>
          <w:rFonts w:ascii="Times New Roman" w:hAnsi="Times New Roman"/>
          <w:color w:val="000000"/>
          <w:sz w:val="24"/>
          <w:szCs w:val="24"/>
          <w:lang w:val="ru-RU"/>
        </w:rPr>
        <w:t xml:space="preserve"> с момента получения такого инвойса оплатить окончательную причитающуюся сумму. </w:t>
      </w:r>
    </w:p>
    <w:p w14:paraId="16721263" w14:textId="44363FAA" w:rsidR="002C4FAA" w:rsidRPr="004D39DA" w:rsidRDefault="00C07CB5" w:rsidP="00C07CB5">
      <w:pPr>
        <w:pStyle w:val="Level1"/>
        <w:spacing w:after="0"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1</w:t>
      </w:r>
      <w:r w:rsidR="006B1EA5" w:rsidRPr="004D39DA">
        <w:rPr>
          <w:rFonts w:ascii="Times New Roman" w:hAnsi="Times New Roman"/>
          <w:color w:val="000000"/>
          <w:sz w:val="24"/>
          <w:szCs w:val="24"/>
          <w:lang w:val="ru-RU"/>
        </w:rPr>
        <w:t>1</w:t>
      </w:r>
      <w:r w:rsidR="00375300" w:rsidRPr="004D39DA">
        <w:rPr>
          <w:rFonts w:ascii="Times New Roman" w:hAnsi="Times New Roman"/>
          <w:color w:val="000000"/>
          <w:sz w:val="24"/>
          <w:szCs w:val="24"/>
          <w:lang w:val="ru-RU"/>
        </w:rPr>
        <w:t>4</w:t>
      </w:r>
      <w:r w:rsidRPr="004D39DA">
        <w:rPr>
          <w:rFonts w:ascii="Times New Roman" w:hAnsi="Times New Roman"/>
          <w:color w:val="000000"/>
          <w:sz w:val="24"/>
          <w:szCs w:val="24"/>
          <w:lang w:val="ru-RU"/>
        </w:rPr>
        <w:t>.2.3</w:t>
      </w:r>
      <w:r w:rsidR="00586B11" w:rsidRPr="004D39DA">
        <w:rPr>
          <w:rFonts w:ascii="Times New Roman" w:hAnsi="Times New Roman"/>
          <w:color w:val="000000"/>
          <w:sz w:val="24"/>
          <w:szCs w:val="24"/>
          <w:lang w:val="ru-RU"/>
        </w:rPr>
        <w:t>.</w:t>
      </w:r>
      <w:r w:rsidR="00406E00" w:rsidRPr="004D39DA">
        <w:rPr>
          <w:rFonts w:ascii="Times New Roman" w:hAnsi="Times New Roman"/>
          <w:color w:val="000000"/>
          <w:sz w:val="24"/>
          <w:szCs w:val="24"/>
          <w:lang w:val="ru-RU"/>
        </w:rPr>
        <w:t xml:space="preserve"> </w:t>
      </w:r>
      <w:r w:rsidR="002C4FAA" w:rsidRPr="004D39DA">
        <w:rPr>
          <w:rFonts w:ascii="Times New Roman" w:hAnsi="Times New Roman"/>
          <w:color w:val="000000"/>
          <w:sz w:val="24"/>
          <w:szCs w:val="24"/>
          <w:lang w:val="ru-RU"/>
        </w:rPr>
        <w:t xml:space="preserve">Если нет денежных средств, подлежащих оплате </w:t>
      </w:r>
      <w:r w:rsidR="00667216" w:rsidRPr="004D39DA">
        <w:rPr>
          <w:rFonts w:ascii="Times New Roman" w:hAnsi="Times New Roman"/>
          <w:color w:val="000000"/>
          <w:sz w:val="24"/>
          <w:szCs w:val="24"/>
          <w:lang w:val="ru-RU"/>
        </w:rPr>
        <w:t>Исполнителю</w:t>
      </w:r>
      <w:r w:rsidR="00ED117F" w:rsidRPr="004D39DA">
        <w:rPr>
          <w:rFonts w:ascii="Times New Roman" w:hAnsi="Times New Roman"/>
          <w:color w:val="000000"/>
          <w:sz w:val="24"/>
          <w:szCs w:val="24"/>
          <w:lang w:val="ru-RU"/>
        </w:rPr>
        <w:t>,</w:t>
      </w:r>
      <w:r w:rsidR="002C4FAA" w:rsidRPr="004D39DA">
        <w:rPr>
          <w:rFonts w:ascii="Times New Roman" w:hAnsi="Times New Roman"/>
          <w:color w:val="000000"/>
          <w:sz w:val="24"/>
          <w:szCs w:val="24"/>
          <w:lang w:val="ru-RU"/>
        </w:rPr>
        <w:t xml:space="preserve"> или они уже оплачены, то </w:t>
      </w:r>
      <w:r w:rsidR="005E0BA6" w:rsidRPr="004D39DA">
        <w:rPr>
          <w:rFonts w:ascii="Times New Roman" w:hAnsi="Times New Roman"/>
          <w:color w:val="000000"/>
          <w:sz w:val="24"/>
          <w:szCs w:val="24"/>
          <w:lang w:val="ru-RU"/>
        </w:rPr>
        <w:t>Исполнитель</w:t>
      </w:r>
      <w:r w:rsidR="002C4FAA" w:rsidRPr="004D39DA">
        <w:rPr>
          <w:rFonts w:ascii="Times New Roman" w:hAnsi="Times New Roman"/>
          <w:color w:val="000000"/>
          <w:sz w:val="24"/>
          <w:szCs w:val="24"/>
          <w:lang w:val="ru-RU"/>
        </w:rPr>
        <w:t xml:space="preserve"> должен подписать копию Сертификата Закрытия Договора и вернуть его Заказчику.</w:t>
      </w:r>
    </w:p>
    <w:p w14:paraId="31380FFF" w14:textId="7A939F2B" w:rsidR="002C4FAA" w:rsidRPr="004D39DA" w:rsidRDefault="00C07CB5" w:rsidP="00C07CB5">
      <w:pPr>
        <w:pStyle w:val="Level1"/>
        <w:spacing w:after="0"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1</w:t>
      </w:r>
      <w:r w:rsidR="006B1EA5" w:rsidRPr="004D39DA">
        <w:rPr>
          <w:rFonts w:ascii="Times New Roman" w:hAnsi="Times New Roman"/>
          <w:color w:val="000000"/>
          <w:sz w:val="24"/>
          <w:szCs w:val="24"/>
          <w:lang w:val="ru-RU"/>
        </w:rPr>
        <w:t>1</w:t>
      </w:r>
      <w:r w:rsidR="00375300" w:rsidRPr="004D39DA">
        <w:rPr>
          <w:rFonts w:ascii="Times New Roman" w:hAnsi="Times New Roman"/>
          <w:color w:val="000000"/>
          <w:sz w:val="24"/>
          <w:szCs w:val="24"/>
          <w:lang w:val="ru-RU"/>
        </w:rPr>
        <w:t>4</w:t>
      </w:r>
      <w:r w:rsidRPr="004D39DA">
        <w:rPr>
          <w:rFonts w:ascii="Times New Roman" w:hAnsi="Times New Roman"/>
          <w:color w:val="000000"/>
          <w:sz w:val="24"/>
          <w:szCs w:val="24"/>
          <w:lang w:val="ru-RU"/>
        </w:rPr>
        <w:t>.2.4</w:t>
      </w:r>
      <w:r w:rsidR="00586B11" w:rsidRPr="004D39DA">
        <w:rPr>
          <w:rFonts w:ascii="Times New Roman" w:hAnsi="Times New Roman"/>
          <w:color w:val="000000"/>
          <w:sz w:val="24"/>
          <w:szCs w:val="24"/>
          <w:lang w:val="ru-RU"/>
        </w:rPr>
        <w:t>.</w:t>
      </w:r>
      <w:r w:rsidR="00406E00" w:rsidRPr="004D39DA">
        <w:rPr>
          <w:rFonts w:ascii="Times New Roman" w:hAnsi="Times New Roman"/>
          <w:color w:val="000000"/>
          <w:sz w:val="24"/>
          <w:szCs w:val="24"/>
          <w:lang w:val="ru-RU"/>
        </w:rPr>
        <w:t xml:space="preserve"> </w:t>
      </w:r>
      <w:r w:rsidR="002C4FAA" w:rsidRPr="004D39DA">
        <w:rPr>
          <w:rFonts w:ascii="Times New Roman" w:hAnsi="Times New Roman"/>
          <w:color w:val="000000"/>
          <w:sz w:val="24"/>
          <w:szCs w:val="24"/>
          <w:lang w:val="ru-RU"/>
        </w:rPr>
        <w:t xml:space="preserve">Когда Заказчик получил от </w:t>
      </w:r>
      <w:r w:rsidR="00567559" w:rsidRPr="004D39DA">
        <w:rPr>
          <w:rFonts w:ascii="Times New Roman" w:hAnsi="Times New Roman"/>
          <w:color w:val="000000"/>
          <w:sz w:val="24"/>
          <w:szCs w:val="24"/>
          <w:lang w:val="ru-RU"/>
        </w:rPr>
        <w:t>Исполнителя</w:t>
      </w:r>
      <w:r w:rsidR="002C4FAA" w:rsidRPr="004D39DA">
        <w:rPr>
          <w:rFonts w:ascii="Times New Roman" w:hAnsi="Times New Roman"/>
          <w:color w:val="000000"/>
          <w:sz w:val="24"/>
          <w:szCs w:val="24"/>
          <w:lang w:val="ru-RU"/>
        </w:rPr>
        <w:t xml:space="preserve"> копию Сертификата Закрытия Договора, подписанного </w:t>
      </w:r>
      <w:r w:rsidR="00567559" w:rsidRPr="004D39DA">
        <w:rPr>
          <w:rFonts w:ascii="Times New Roman" w:hAnsi="Times New Roman"/>
          <w:color w:val="000000"/>
          <w:sz w:val="24"/>
          <w:szCs w:val="24"/>
          <w:lang w:val="ru-RU"/>
        </w:rPr>
        <w:t>Исполнителем</w:t>
      </w:r>
      <w:r w:rsidR="00ED117F" w:rsidRPr="004D39DA">
        <w:rPr>
          <w:rFonts w:ascii="Times New Roman" w:hAnsi="Times New Roman"/>
          <w:color w:val="000000"/>
          <w:sz w:val="24"/>
          <w:szCs w:val="24"/>
          <w:lang w:val="ru-RU"/>
        </w:rPr>
        <w:t>,</w:t>
      </w:r>
      <w:r w:rsidR="002C4FAA" w:rsidRPr="004D39DA">
        <w:rPr>
          <w:rFonts w:ascii="Times New Roman" w:hAnsi="Times New Roman"/>
          <w:color w:val="000000"/>
          <w:sz w:val="24"/>
          <w:szCs w:val="24"/>
          <w:lang w:val="ru-RU"/>
        </w:rPr>
        <w:t xml:space="preserve"> и Заказчик удовлетворен тем</w:t>
      </w:r>
      <w:r w:rsidR="00ED117F" w:rsidRPr="004D39DA">
        <w:rPr>
          <w:rFonts w:ascii="Times New Roman" w:hAnsi="Times New Roman"/>
          <w:color w:val="000000"/>
          <w:sz w:val="24"/>
          <w:szCs w:val="24"/>
          <w:lang w:val="ru-RU"/>
        </w:rPr>
        <w:t>,</w:t>
      </w:r>
      <w:r w:rsidR="002C4FAA" w:rsidRPr="004D39DA">
        <w:rPr>
          <w:rFonts w:ascii="Times New Roman" w:hAnsi="Times New Roman"/>
          <w:color w:val="000000"/>
          <w:sz w:val="24"/>
          <w:szCs w:val="24"/>
          <w:lang w:val="ru-RU"/>
        </w:rPr>
        <w:t xml:space="preserve"> как улажены финансовые взаимоотношения по Договору, то Заказчик должен закрыть и архивировать счет данного Договора.</w:t>
      </w:r>
    </w:p>
    <w:p w14:paraId="4ECA6DAC" w14:textId="77777777" w:rsidR="00FC7B93" w:rsidRPr="004D39DA" w:rsidRDefault="00FC7B93" w:rsidP="00C07CB5">
      <w:pPr>
        <w:pStyle w:val="Level1"/>
        <w:spacing w:after="0" w:line="240" w:lineRule="auto"/>
        <w:ind w:left="0" w:firstLine="0"/>
        <w:rPr>
          <w:rFonts w:ascii="Times New Roman" w:hAnsi="Times New Roman"/>
          <w:color w:val="000000"/>
          <w:sz w:val="24"/>
          <w:szCs w:val="24"/>
          <w:lang w:val="ru-RU"/>
        </w:rPr>
      </w:pPr>
    </w:p>
    <w:p w14:paraId="46DE36A0" w14:textId="77777777" w:rsidR="002C4FAA" w:rsidRPr="004D39DA" w:rsidRDefault="002C4FAA" w:rsidP="0098152F">
      <w:pPr>
        <w:pStyle w:val="10"/>
        <w:spacing w:before="0"/>
        <w:rPr>
          <w:rFonts w:ascii="Times New Roman" w:hAnsi="Times New Roman"/>
          <w:color w:val="000000"/>
          <w:sz w:val="24"/>
          <w:szCs w:val="24"/>
          <w:lang w:val="ru-RU"/>
        </w:rPr>
      </w:pPr>
      <w:bookmarkStart w:id="506" w:name="_Toc234312478"/>
      <w:r w:rsidRPr="004D39DA">
        <w:rPr>
          <w:rFonts w:ascii="Times New Roman" w:hAnsi="Times New Roman"/>
          <w:color w:val="000000"/>
          <w:sz w:val="24"/>
          <w:szCs w:val="24"/>
          <w:lang w:val="ru-RU"/>
        </w:rPr>
        <w:t xml:space="preserve">ПРИЛОЖЕНИЕ </w:t>
      </w:r>
      <w:r w:rsidRPr="004D39DA">
        <w:rPr>
          <w:rFonts w:ascii="Times New Roman" w:hAnsi="Times New Roman"/>
          <w:color w:val="000000"/>
          <w:sz w:val="24"/>
          <w:szCs w:val="24"/>
        </w:rPr>
        <w:t>I</w:t>
      </w:r>
      <w:r w:rsidRPr="004D39DA">
        <w:rPr>
          <w:rFonts w:ascii="Times New Roman" w:hAnsi="Times New Roman"/>
          <w:color w:val="000000"/>
          <w:sz w:val="24"/>
          <w:szCs w:val="24"/>
          <w:lang w:val="ru-RU"/>
        </w:rPr>
        <w:t xml:space="preserve"> – ФОРМА ВНЕСЕНИЯ </w:t>
      </w:r>
      <w:r w:rsidR="00C07CB5" w:rsidRPr="004D39DA">
        <w:rPr>
          <w:rFonts w:ascii="Times New Roman" w:hAnsi="Times New Roman"/>
          <w:color w:val="000000"/>
          <w:sz w:val="24"/>
          <w:szCs w:val="24"/>
          <w:lang w:val="ru-RU"/>
        </w:rPr>
        <w:t>ИЗМЕНЕНИЙ</w:t>
      </w:r>
      <w:bookmarkEnd w:id="506"/>
    </w:p>
    <w:p w14:paraId="55E27B7B" w14:textId="77777777" w:rsidR="0098152F" w:rsidRPr="004D39DA" w:rsidRDefault="0098152F" w:rsidP="0098152F">
      <w:pPr>
        <w:rPr>
          <w:rFonts w:ascii="Times New Roman" w:hAnsi="Times New Roman"/>
          <w:sz w:val="24"/>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42"/>
        <w:gridCol w:w="142"/>
        <w:gridCol w:w="1276"/>
        <w:gridCol w:w="293"/>
        <w:gridCol w:w="1549"/>
        <w:gridCol w:w="1546"/>
        <w:gridCol w:w="1289"/>
        <w:gridCol w:w="1986"/>
      </w:tblGrid>
      <w:tr w:rsidR="002C4FAA" w:rsidRPr="003357EC" w14:paraId="1213372E" w14:textId="77777777" w:rsidTr="00F766D7">
        <w:trPr>
          <w:cantSplit/>
        </w:trPr>
        <w:tc>
          <w:tcPr>
            <w:tcW w:w="1134" w:type="dxa"/>
            <w:tcBorders>
              <w:top w:val="single" w:sz="4" w:space="0" w:color="auto"/>
              <w:left w:val="single" w:sz="4" w:space="0" w:color="auto"/>
              <w:bottom w:val="single" w:sz="4" w:space="0" w:color="auto"/>
              <w:right w:val="single" w:sz="4" w:space="0" w:color="auto"/>
            </w:tcBorders>
          </w:tcPr>
          <w:p w14:paraId="6CA7F1FA" w14:textId="77777777" w:rsidR="002C4FAA" w:rsidRPr="004D39DA" w:rsidRDefault="002C4FAA" w:rsidP="00FD4D09">
            <w:pPr>
              <w:rPr>
                <w:rFonts w:ascii="Times New Roman" w:hAnsi="Times New Roman"/>
                <w:bCs/>
                <w:color w:val="000000"/>
                <w:sz w:val="24"/>
              </w:rPr>
            </w:pPr>
            <w:r w:rsidRPr="004D39DA">
              <w:rPr>
                <w:rFonts w:ascii="Times New Roman" w:hAnsi="Times New Roman"/>
                <w:bCs/>
                <w:color w:val="000000"/>
                <w:sz w:val="24"/>
                <w:lang w:val="ru-RU"/>
              </w:rPr>
              <w:t>ЧАСТЬ</w:t>
            </w:r>
            <w:r w:rsidRPr="004D39DA">
              <w:rPr>
                <w:rFonts w:ascii="Times New Roman" w:hAnsi="Times New Roman"/>
                <w:bCs/>
                <w:color w:val="000000"/>
                <w:sz w:val="24"/>
              </w:rPr>
              <w:t> I</w:t>
            </w:r>
          </w:p>
        </w:tc>
        <w:tc>
          <w:tcPr>
            <w:tcW w:w="8222" w:type="dxa"/>
            <w:gridSpan w:val="8"/>
            <w:tcBorders>
              <w:top w:val="single" w:sz="4" w:space="0" w:color="auto"/>
              <w:left w:val="single" w:sz="4" w:space="0" w:color="auto"/>
              <w:bottom w:val="single" w:sz="4" w:space="0" w:color="auto"/>
              <w:right w:val="single" w:sz="4" w:space="0" w:color="auto"/>
            </w:tcBorders>
          </w:tcPr>
          <w:p w14:paraId="01FAEAED" w14:textId="77777777" w:rsidR="002C4FAA" w:rsidRPr="004D39DA" w:rsidRDefault="002C4FAA" w:rsidP="00FD4D09">
            <w:pPr>
              <w:rPr>
                <w:rFonts w:ascii="Times New Roman" w:hAnsi="Times New Roman"/>
                <w:bCs/>
                <w:color w:val="000000"/>
                <w:sz w:val="24"/>
                <w:lang w:val="ru-RU"/>
              </w:rPr>
            </w:pPr>
            <w:r w:rsidRPr="004D39DA">
              <w:rPr>
                <w:rFonts w:ascii="Times New Roman" w:hAnsi="Times New Roman"/>
                <w:bCs/>
                <w:color w:val="000000"/>
                <w:sz w:val="24"/>
                <w:lang w:val="ru-RU"/>
              </w:rPr>
              <w:t>Запрос на Предполагаемое внесение Изменений в Договор</w:t>
            </w:r>
          </w:p>
        </w:tc>
      </w:tr>
      <w:tr w:rsidR="002C4FAA" w:rsidRPr="004D39DA" w14:paraId="4C668556" w14:textId="77777777" w:rsidTr="00F766D7">
        <w:trPr>
          <w:cantSplit/>
        </w:trPr>
        <w:tc>
          <w:tcPr>
            <w:tcW w:w="2987" w:type="dxa"/>
            <w:gridSpan w:val="5"/>
            <w:tcBorders>
              <w:top w:val="single" w:sz="4" w:space="0" w:color="auto"/>
              <w:left w:val="single" w:sz="4" w:space="0" w:color="auto"/>
              <w:bottom w:val="single" w:sz="4" w:space="0" w:color="auto"/>
              <w:right w:val="single" w:sz="4" w:space="0" w:color="auto"/>
            </w:tcBorders>
            <w:vAlign w:val="center"/>
          </w:tcPr>
          <w:p w14:paraId="06389238" w14:textId="77777777" w:rsidR="002C4FAA" w:rsidRPr="004D39DA" w:rsidRDefault="002C4FAA" w:rsidP="00FD4D09">
            <w:pPr>
              <w:rPr>
                <w:rFonts w:ascii="Times New Roman" w:hAnsi="Times New Roman"/>
                <w:bCs/>
                <w:color w:val="000000"/>
                <w:sz w:val="24"/>
              </w:rPr>
            </w:pPr>
            <w:r w:rsidRPr="004D39DA">
              <w:rPr>
                <w:rFonts w:ascii="Times New Roman" w:hAnsi="Times New Roman"/>
                <w:bCs/>
                <w:color w:val="000000"/>
                <w:sz w:val="24"/>
                <w:lang w:val="ru-RU"/>
              </w:rPr>
              <w:t>Договор №</w:t>
            </w:r>
            <w:r w:rsidRPr="004D39DA">
              <w:rPr>
                <w:rFonts w:ascii="Times New Roman" w:hAnsi="Times New Roman"/>
                <w:bCs/>
                <w:color w:val="000000"/>
                <w:sz w:val="24"/>
              </w:rPr>
              <w:t>:</w:t>
            </w:r>
          </w:p>
        </w:tc>
        <w:tc>
          <w:tcPr>
            <w:tcW w:w="3095" w:type="dxa"/>
            <w:gridSpan w:val="2"/>
            <w:tcBorders>
              <w:top w:val="single" w:sz="4" w:space="0" w:color="auto"/>
              <w:left w:val="single" w:sz="4" w:space="0" w:color="auto"/>
              <w:bottom w:val="single" w:sz="4" w:space="0" w:color="auto"/>
              <w:right w:val="single" w:sz="4" w:space="0" w:color="auto"/>
            </w:tcBorders>
          </w:tcPr>
          <w:p w14:paraId="434E22CB" w14:textId="77777777" w:rsidR="002C4FAA" w:rsidRPr="004D39DA" w:rsidRDefault="002C4FAA" w:rsidP="00FD4D09">
            <w:pPr>
              <w:rPr>
                <w:rFonts w:ascii="Times New Roman" w:hAnsi="Times New Roman"/>
                <w:bCs/>
                <w:color w:val="000000"/>
                <w:sz w:val="24"/>
              </w:rPr>
            </w:pPr>
            <w:r w:rsidRPr="004D39DA">
              <w:rPr>
                <w:rFonts w:ascii="Times New Roman" w:hAnsi="Times New Roman"/>
                <w:bCs/>
                <w:color w:val="000000"/>
                <w:sz w:val="24"/>
                <w:lang w:val="ru-RU"/>
              </w:rPr>
              <w:t>Изменение №</w:t>
            </w:r>
            <w:r w:rsidRPr="004D39DA">
              <w:rPr>
                <w:rFonts w:ascii="Times New Roman" w:hAnsi="Times New Roman"/>
                <w:bCs/>
                <w:color w:val="000000"/>
                <w:sz w:val="24"/>
              </w:rPr>
              <w:t>.:</w:t>
            </w:r>
          </w:p>
        </w:tc>
        <w:tc>
          <w:tcPr>
            <w:tcW w:w="3274" w:type="dxa"/>
            <w:gridSpan w:val="2"/>
            <w:tcBorders>
              <w:top w:val="single" w:sz="4" w:space="0" w:color="auto"/>
              <w:left w:val="single" w:sz="4" w:space="0" w:color="auto"/>
              <w:bottom w:val="single" w:sz="4" w:space="0" w:color="auto"/>
              <w:right w:val="single" w:sz="4" w:space="0" w:color="auto"/>
            </w:tcBorders>
          </w:tcPr>
          <w:p w14:paraId="2799A548" w14:textId="77777777" w:rsidR="002C4FAA" w:rsidRPr="004D39DA" w:rsidRDefault="002C4FAA" w:rsidP="00FD4D09">
            <w:pPr>
              <w:rPr>
                <w:rFonts w:ascii="Times New Roman" w:hAnsi="Times New Roman"/>
                <w:bCs/>
                <w:color w:val="000000"/>
                <w:sz w:val="24"/>
              </w:rPr>
            </w:pPr>
            <w:r w:rsidRPr="004D39DA">
              <w:rPr>
                <w:rFonts w:ascii="Times New Roman" w:hAnsi="Times New Roman"/>
                <w:bCs/>
                <w:color w:val="000000"/>
                <w:sz w:val="24"/>
                <w:lang w:val="ru-RU"/>
              </w:rPr>
              <w:t>Дата</w:t>
            </w:r>
            <w:r w:rsidRPr="004D39DA">
              <w:rPr>
                <w:rFonts w:ascii="Times New Roman" w:hAnsi="Times New Roman"/>
                <w:bCs/>
                <w:color w:val="000000"/>
                <w:sz w:val="24"/>
              </w:rPr>
              <w:t>:</w:t>
            </w:r>
          </w:p>
        </w:tc>
      </w:tr>
      <w:tr w:rsidR="002C4FAA" w:rsidRPr="004D39DA" w14:paraId="0974E235" w14:textId="77777777" w:rsidTr="00F766D7">
        <w:trPr>
          <w:cantSplit/>
        </w:trPr>
        <w:tc>
          <w:tcPr>
            <w:tcW w:w="4535" w:type="dxa"/>
            <w:gridSpan w:val="6"/>
            <w:tcBorders>
              <w:top w:val="single" w:sz="4" w:space="0" w:color="auto"/>
              <w:left w:val="single" w:sz="4" w:space="0" w:color="auto"/>
              <w:bottom w:val="single" w:sz="4" w:space="0" w:color="auto"/>
              <w:right w:val="single" w:sz="4" w:space="0" w:color="auto"/>
            </w:tcBorders>
          </w:tcPr>
          <w:p w14:paraId="14160757" w14:textId="77777777" w:rsidR="002C4FAA" w:rsidRPr="004D39DA" w:rsidRDefault="005E0BA6" w:rsidP="00FD4D09">
            <w:pPr>
              <w:rPr>
                <w:rFonts w:ascii="Times New Roman" w:hAnsi="Times New Roman"/>
                <w:bCs/>
                <w:color w:val="000000"/>
                <w:sz w:val="24"/>
              </w:rPr>
            </w:pPr>
            <w:r w:rsidRPr="004D39DA">
              <w:rPr>
                <w:rFonts w:ascii="Times New Roman" w:hAnsi="Times New Roman"/>
                <w:bCs/>
                <w:color w:val="000000"/>
                <w:sz w:val="24"/>
                <w:lang w:val="ru-RU"/>
              </w:rPr>
              <w:t>Исполнитель</w:t>
            </w:r>
            <w:r w:rsidR="002C4FAA" w:rsidRPr="004D39DA">
              <w:rPr>
                <w:rFonts w:ascii="Times New Roman" w:hAnsi="Times New Roman"/>
                <w:bCs/>
                <w:color w:val="000000"/>
                <w:sz w:val="24"/>
              </w:rPr>
              <w:t>:</w:t>
            </w:r>
          </w:p>
        </w:tc>
        <w:tc>
          <w:tcPr>
            <w:tcW w:w="4821" w:type="dxa"/>
            <w:gridSpan w:val="3"/>
            <w:tcBorders>
              <w:top w:val="single" w:sz="4" w:space="0" w:color="auto"/>
              <w:left w:val="single" w:sz="4" w:space="0" w:color="auto"/>
              <w:bottom w:val="single" w:sz="4" w:space="0" w:color="auto"/>
              <w:right w:val="single" w:sz="4" w:space="0" w:color="auto"/>
            </w:tcBorders>
          </w:tcPr>
          <w:p w14:paraId="2C2458F1" w14:textId="77777777" w:rsidR="002C4FAA" w:rsidRPr="004D39DA" w:rsidRDefault="002C4FAA" w:rsidP="00C07CB5">
            <w:pPr>
              <w:rPr>
                <w:rFonts w:ascii="Times New Roman" w:hAnsi="Times New Roman"/>
                <w:bCs/>
                <w:color w:val="000000"/>
                <w:sz w:val="24"/>
              </w:rPr>
            </w:pPr>
            <w:r w:rsidRPr="004D39DA">
              <w:rPr>
                <w:rFonts w:ascii="Times New Roman" w:hAnsi="Times New Roman"/>
                <w:bCs/>
                <w:color w:val="000000"/>
                <w:sz w:val="24"/>
              </w:rPr>
              <w:t>Заказчик:</w:t>
            </w:r>
          </w:p>
        </w:tc>
      </w:tr>
      <w:tr w:rsidR="002C4FAA" w:rsidRPr="004D39DA" w14:paraId="569489A2" w14:textId="77777777" w:rsidTr="004E1D94">
        <w:trPr>
          <w:trHeight w:val="481"/>
        </w:trPr>
        <w:tc>
          <w:tcPr>
            <w:tcW w:w="9356" w:type="dxa"/>
            <w:gridSpan w:val="9"/>
            <w:tcBorders>
              <w:top w:val="single" w:sz="4" w:space="0" w:color="auto"/>
              <w:left w:val="single" w:sz="4" w:space="0" w:color="auto"/>
              <w:bottom w:val="single" w:sz="4" w:space="0" w:color="auto"/>
              <w:right w:val="single" w:sz="4" w:space="0" w:color="auto"/>
            </w:tcBorders>
          </w:tcPr>
          <w:p w14:paraId="6416B7C2" w14:textId="77777777" w:rsidR="002C4FAA" w:rsidRPr="004D39DA" w:rsidRDefault="002C4FAA" w:rsidP="00C07CB5">
            <w:pPr>
              <w:rPr>
                <w:rFonts w:ascii="Times New Roman" w:hAnsi="Times New Roman"/>
                <w:bCs/>
                <w:color w:val="000000"/>
                <w:sz w:val="24"/>
                <w:lang w:val="ru-RU"/>
              </w:rPr>
            </w:pPr>
            <w:r w:rsidRPr="004D39DA">
              <w:rPr>
                <w:rFonts w:ascii="Times New Roman" w:hAnsi="Times New Roman"/>
                <w:bCs/>
                <w:color w:val="000000"/>
                <w:sz w:val="24"/>
                <w:lang w:val="ru-RU"/>
              </w:rPr>
              <w:t>Подробно о предполагаемом Изменени</w:t>
            </w:r>
            <w:r w:rsidR="00ED117F" w:rsidRPr="004D39DA">
              <w:rPr>
                <w:rFonts w:ascii="Times New Roman" w:hAnsi="Times New Roman"/>
                <w:bCs/>
                <w:color w:val="000000"/>
                <w:sz w:val="24"/>
                <w:lang w:val="ru-RU"/>
              </w:rPr>
              <w:t>и</w:t>
            </w:r>
            <w:r w:rsidRPr="004D39DA">
              <w:rPr>
                <w:rFonts w:ascii="Times New Roman" w:hAnsi="Times New Roman"/>
                <w:bCs/>
                <w:color w:val="000000"/>
                <w:sz w:val="24"/>
              </w:rPr>
              <w:t>:</w:t>
            </w:r>
          </w:p>
        </w:tc>
      </w:tr>
      <w:tr w:rsidR="002C4FAA" w:rsidRPr="003357EC" w14:paraId="5508EA65" w14:textId="77777777" w:rsidTr="004E1D94">
        <w:trPr>
          <w:trHeight w:val="559"/>
        </w:trPr>
        <w:tc>
          <w:tcPr>
            <w:tcW w:w="9356" w:type="dxa"/>
            <w:gridSpan w:val="9"/>
            <w:tcBorders>
              <w:top w:val="single" w:sz="4" w:space="0" w:color="auto"/>
              <w:left w:val="single" w:sz="4" w:space="0" w:color="auto"/>
              <w:bottom w:val="single" w:sz="4" w:space="0" w:color="auto"/>
              <w:right w:val="single" w:sz="4" w:space="0" w:color="auto"/>
            </w:tcBorders>
          </w:tcPr>
          <w:p w14:paraId="1B70E4DE" w14:textId="77777777" w:rsidR="002C4FAA" w:rsidRPr="004D39DA" w:rsidRDefault="002C4FAA" w:rsidP="00FD4D09">
            <w:pPr>
              <w:rPr>
                <w:rFonts w:ascii="Times New Roman" w:hAnsi="Times New Roman"/>
                <w:bCs/>
                <w:caps/>
                <w:color w:val="000000"/>
                <w:sz w:val="24"/>
                <w:lang w:val="ru-RU"/>
              </w:rPr>
            </w:pPr>
            <w:r w:rsidRPr="004D39DA">
              <w:rPr>
                <w:rFonts w:ascii="Times New Roman" w:hAnsi="Times New Roman"/>
                <w:bCs/>
                <w:color w:val="000000"/>
                <w:sz w:val="24"/>
                <w:lang w:val="ru-RU"/>
              </w:rPr>
              <w:t>Предполагаемая форма установления цен (калькуляции):</w:t>
            </w:r>
          </w:p>
        </w:tc>
      </w:tr>
      <w:tr w:rsidR="002C4FAA" w:rsidRPr="004D39DA" w14:paraId="0B6F8DD5" w14:textId="77777777" w:rsidTr="00F766D7">
        <w:trPr>
          <w:cantSplit/>
        </w:trPr>
        <w:tc>
          <w:tcPr>
            <w:tcW w:w="9356" w:type="dxa"/>
            <w:gridSpan w:val="9"/>
            <w:tcBorders>
              <w:top w:val="single" w:sz="4" w:space="0" w:color="auto"/>
              <w:left w:val="single" w:sz="4" w:space="0" w:color="auto"/>
              <w:bottom w:val="single" w:sz="4" w:space="0" w:color="auto"/>
              <w:right w:val="single" w:sz="4" w:space="0" w:color="auto"/>
            </w:tcBorders>
          </w:tcPr>
          <w:p w14:paraId="5215050C" w14:textId="77777777" w:rsidR="002C4FAA" w:rsidRPr="004D39DA" w:rsidRDefault="002C4FAA" w:rsidP="00FD4D09">
            <w:pPr>
              <w:rPr>
                <w:rFonts w:ascii="Times New Roman" w:hAnsi="Times New Roman"/>
                <w:bCs/>
                <w:color w:val="000000"/>
                <w:sz w:val="24"/>
              </w:rPr>
            </w:pPr>
            <w:bookmarkStart w:id="507" w:name="_Toc494526513"/>
            <w:r w:rsidRPr="004D39DA">
              <w:rPr>
                <w:rFonts w:ascii="Times New Roman" w:hAnsi="Times New Roman"/>
                <w:bCs/>
                <w:color w:val="000000"/>
                <w:sz w:val="24"/>
                <w:lang w:val="ru-RU"/>
              </w:rPr>
              <w:t>Кем предложено</w:t>
            </w:r>
            <w:r w:rsidRPr="004D39DA">
              <w:rPr>
                <w:rFonts w:ascii="Times New Roman" w:hAnsi="Times New Roman"/>
                <w:bCs/>
                <w:color w:val="000000"/>
                <w:sz w:val="24"/>
              </w:rPr>
              <w:t>:</w:t>
            </w:r>
            <w:bookmarkEnd w:id="507"/>
          </w:p>
        </w:tc>
      </w:tr>
      <w:tr w:rsidR="002C4FAA" w:rsidRPr="004D39DA" w14:paraId="2B8A04D5" w14:textId="77777777" w:rsidTr="005E63D9">
        <w:tc>
          <w:tcPr>
            <w:tcW w:w="1276" w:type="dxa"/>
            <w:gridSpan w:val="2"/>
            <w:tcBorders>
              <w:top w:val="single" w:sz="4" w:space="0" w:color="auto"/>
              <w:left w:val="single" w:sz="4" w:space="0" w:color="auto"/>
              <w:bottom w:val="single" w:sz="4" w:space="0" w:color="auto"/>
              <w:right w:val="single" w:sz="4" w:space="0" w:color="auto"/>
            </w:tcBorders>
          </w:tcPr>
          <w:p w14:paraId="51A0CA24" w14:textId="77777777" w:rsidR="002C4FAA" w:rsidRPr="004D39DA" w:rsidRDefault="002C4FAA" w:rsidP="00FD4D09">
            <w:pPr>
              <w:rPr>
                <w:rFonts w:ascii="Times New Roman" w:hAnsi="Times New Roman"/>
                <w:bCs/>
                <w:color w:val="000000"/>
                <w:sz w:val="24"/>
                <w:lang w:val="ru-RU"/>
              </w:rPr>
            </w:pPr>
            <w:r w:rsidRPr="004D39DA">
              <w:rPr>
                <w:rFonts w:ascii="Times New Roman" w:hAnsi="Times New Roman"/>
                <w:bCs/>
                <w:color w:val="000000"/>
                <w:sz w:val="24"/>
                <w:lang w:val="ru-RU"/>
              </w:rPr>
              <w:t>ЧАСТЬ</w:t>
            </w:r>
            <w:r w:rsidRPr="004D39DA">
              <w:rPr>
                <w:rFonts w:ascii="Times New Roman" w:hAnsi="Times New Roman"/>
                <w:bCs/>
                <w:color w:val="000000"/>
                <w:sz w:val="24"/>
              </w:rPr>
              <w:t> II</w:t>
            </w:r>
          </w:p>
        </w:tc>
        <w:tc>
          <w:tcPr>
            <w:tcW w:w="8081" w:type="dxa"/>
            <w:gridSpan w:val="7"/>
            <w:tcBorders>
              <w:top w:val="single" w:sz="4" w:space="0" w:color="auto"/>
              <w:left w:val="single" w:sz="4" w:space="0" w:color="auto"/>
              <w:bottom w:val="single" w:sz="4" w:space="0" w:color="auto"/>
              <w:right w:val="single" w:sz="4" w:space="0" w:color="auto"/>
            </w:tcBorders>
          </w:tcPr>
          <w:p w14:paraId="2077B5E6" w14:textId="2B98BF14" w:rsidR="002C4FAA" w:rsidRPr="004D39DA" w:rsidRDefault="002C4FAA" w:rsidP="00FD4D09">
            <w:pPr>
              <w:rPr>
                <w:rFonts w:ascii="Times New Roman" w:hAnsi="Times New Roman"/>
                <w:bCs/>
                <w:color w:val="000000"/>
                <w:sz w:val="24"/>
                <w:lang w:val="ru-RU"/>
              </w:rPr>
            </w:pPr>
            <w:r w:rsidRPr="004D39DA">
              <w:rPr>
                <w:rFonts w:ascii="Times New Roman" w:hAnsi="Times New Roman"/>
                <w:bCs/>
                <w:color w:val="000000"/>
                <w:sz w:val="24"/>
                <w:lang w:val="ru-RU"/>
              </w:rPr>
              <w:t xml:space="preserve">Оценка </w:t>
            </w:r>
            <w:r w:rsidR="00567559" w:rsidRPr="004D39DA">
              <w:rPr>
                <w:rFonts w:ascii="Times New Roman" w:hAnsi="Times New Roman"/>
                <w:bCs/>
                <w:color w:val="000000"/>
                <w:sz w:val="24"/>
                <w:lang w:val="ru-RU"/>
              </w:rPr>
              <w:t>Исполнителя</w:t>
            </w:r>
          </w:p>
        </w:tc>
      </w:tr>
      <w:tr w:rsidR="002C4FAA" w:rsidRPr="004D39DA" w14:paraId="2F63B0F7" w14:textId="77777777" w:rsidTr="004E1D94">
        <w:trPr>
          <w:cantSplit/>
          <w:trHeight w:val="460"/>
        </w:trPr>
        <w:tc>
          <w:tcPr>
            <w:tcW w:w="9357" w:type="dxa"/>
            <w:gridSpan w:val="9"/>
            <w:tcBorders>
              <w:top w:val="single" w:sz="4" w:space="0" w:color="auto"/>
              <w:left w:val="single" w:sz="4" w:space="0" w:color="auto"/>
              <w:bottom w:val="single" w:sz="4" w:space="0" w:color="auto"/>
              <w:right w:val="single" w:sz="4" w:space="0" w:color="auto"/>
            </w:tcBorders>
          </w:tcPr>
          <w:p w14:paraId="68E835C5" w14:textId="77777777" w:rsidR="002C4FAA" w:rsidRPr="004D39DA" w:rsidRDefault="002C4FAA" w:rsidP="00FD4D09">
            <w:pPr>
              <w:rPr>
                <w:rFonts w:ascii="Times New Roman" w:hAnsi="Times New Roman"/>
                <w:bCs/>
                <w:color w:val="000000"/>
                <w:sz w:val="24"/>
                <w:lang w:val="ru-RU"/>
              </w:rPr>
            </w:pPr>
            <w:r w:rsidRPr="004D39DA">
              <w:rPr>
                <w:rFonts w:ascii="Times New Roman" w:hAnsi="Times New Roman"/>
                <w:bCs/>
                <w:color w:val="000000"/>
                <w:sz w:val="24"/>
                <w:lang w:val="ru-RU"/>
              </w:rPr>
              <w:t>Корректировка Перечня Цен:</w:t>
            </w:r>
          </w:p>
        </w:tc>
      </w:tr>
      <w:tr w:rsidR="002C4FAA" w:rsidRPr="004D39DA" w14:paraId="00DBB05F" w14:textId="77777777" w:rsidTr="004E1D94">
        <w:trPr>
          <w:trHeight w:val="552"/>
        </w:trPr>
        <w:tc>
          <w:tcPr>
            <w:tcW w:w="9357" w:type="dxa"/>
            <w:gridSpan w:val="9"/>
            <w:tcBorders>
              <w:top w:val="single" w:sz="4" w:space="0" w:color="auto"/>
              <w:left w:val="single" w:sz="4" w:space="0" w:color="auto"/>
              <w:bottom w:val="single" w:sz="4" w:space="0" w:color="auto"/>
              <w:right w:val="single" w:sz="4" w:space="0" w:color="auto"/>
            </w:tcBorders>
          </w:tcPr>
          <w:p w14:paraId="1E88CAE0" w14:textId="77777777" w:rsidR="002C4FAA" w:rsidRPr="004D39DA" w:rsidRDefault="002C4FAA" w:rsidP="00FD4D09">
            <w:pPr>
              <w:rPr>
                <w:rFonts w:ascii="Times New Roman" w:hAnsi="Times New Roman"/>
                <w:bCs/>
                <w:color w:val="000000"/>
                <w:sz w:val="24"/>
                <w:lang w:val="ru-RU"/>
              </w:rPr>
            </w:pPr>
            <w:r w:rsidRPr="004D39DA">
              <w:rPr>
                <w:rFonts w:ascii="Times New Roman" w:hAnsi="Times New Roman"/>
                <w:bCs/>
                <w:color w:val="000000"/>
                <w:sz w:val="24"/>
                <w:lang w:val="ru-RU"/>
              </w:rPr>
              <w:t>Данные по Работам:</w:t>
            </w:r>
          </w:p>
        </w:tc>
      </w:tr>
      <w:tr w:rsidR="002C4FAA" w:rsidRPr="003357EC" w14:paraId="200E0828" w14:textId="77777777" w:rsidTr="005E63D9">
        <w:trPr>
          <w:cantSplit/>
          <w:trHeight w:val="400"/>
        </w:trPr>
        <w:tc>
          <w:tcPr>
            <w:tcW w:w="9357" w:type="dxa"/>
            <w:gridSpan w:val="9"/>
            <w:tcBorders>
              <w:top w:val="single" w:sz="4" w:space="0" w:color="auto"/>
              <w:left w:val="single" w:sz="4" w:space="0" w:color="auto"/>
              <w:bottom w:val="single" w:sz="4" w:space="0" w:color="auto"/>
              <w:right w:val="single" w:sz="4" w:space="0" w:color="auto"/>
            </w:tcBorders>
          </w:tcPr>
          <w:p w14:paraId="0709DA72" w14:textId="77777777" w:rsidR="002C4FAA" w:rsidRPr="004D39DA" w:rsidRDefault="002C4FAA" w:rsidP="00FD4D09">
            <w:pPr>
              <w:rPr>
                <w:rFonts w:ascii="Times New Roman" w:hAnsi="Times New Roman"/>
                <w:bCs/>
                <w:color w:val="000000"/>
                <w:sz w:val="24"/>
                <w:lang w:val="ru-RU"/>
              </w:rPr>
            </w:pPr>
            <w:r w:rsidRPr="004D39DA">
              <w:rPr>
                <w:rFonts w:ascii="Times New Roman" w:hAnsi="Times New Roman"/>
                <w:bCs/>
                <w:color w:val="000000"/>
                <w:sz w:val="24"/>
                <w:lang w:val="ru-RU"/>
              </w:rPr>
              <w:t>План внесения изменений в проведение Работ прилагается</w:t>
            </w:r>
          </w:p>
        </w:tc>
      </w:tr>
      <w:tr w:rsidR="002C4FAA" w:rsidRPr="004D39DA" w14:paraId="435D341F" w14:textId="77777777" w:rsidTr="005E63D9">
        <w:trPr>
          <w:trHeight w:val="720"/>
        </w:trPr>
        <w:tc>
          <w:tcPr>
            <w:tcW w:w="7371" w:type="dxa"/>
            <w:gridSpan w:val="8"/>
            <w:tcBorders>
              <w:top w:val="single" w:sz="4" w:space="0" w:color="auto"/>
              <w:left w:val="single" w:sz="4" w:space="0" w:color="auto"/>
              <w:bottom w:val="single" w:sz="4" w:space="0" w:color="auto"/>
              <w:right w:val="single" w:sz="4" w:space="0" w:color="auto"/>
            </w:tcBorders>
          </w:tcPr>
          <w:p w14:paraId="555BA31C" w14:textId="77777777" w:rsidR="002C4FAA" w:rsidRPr="004D39DA" w:rsidRDefault="002C4FAA" w:rsidP="00FD4D09">
            <w:pPr>
              <w:rPr>
                <w:rFonts w:ascii="Times New Roman" w:hAnsi="Times New Roman"/>
                <w:bCs/>
                <w:color w:val="000000"/>
                <w:sz w:val="24"/>
                <w:lang w:val="ru-RU"/>
              </w:rPr>
            </w:pPr>
            <w:r w:rsidRPr="004D39DA">
              <w:rPr>
                <w:rFonts w:ascii="Times New Roman" w:hAnsi="Times New Roman"/>
                <w:bCs/>
                <w:color w:val="000000"/>
                <w:sz w:val="24"/>
                <w:lang w:val="ru-RU"/>
              </w:rPr>
              <w:t>Последний срок получения одобрения на безотлагательное продолжение Работ:</w:t>
            </w:r>
          </w:p>
        </w:tc>
        <w:tc>
          <w:tcPr>
            <w:tcW w:w="1986" w:type="dxa"/>
            <w:tcBorders>
              <w:top w:val="single" w:sz="4" w:space="0" w:color="auto"/>
              <w:left w:val="single" w:sz="4" w:space="0" w:color="auto"/>
              <w:bottom w:val="single" w:sz="4" w:space="0" w:color="auto"/>
              <w:right w:val="single" w:sz="4" w:space="0" w:color="auto"/>
            </w:tcBorders>
          </w:tcPr>
          <w:p w14:paraId="378D50B0" w14:textId="77777777" w:rsidR="002C4FAA" w:rsidRPr="004D39DA" w:rsidRDefault="002C4FAA" w:rsidP="00FD4D09">
            <w:pPr>
              <w:rPr>
                <w:rFonts w:ascii="Times New Roman" w:hAnsi="Times New Roman"/>
                <w:bCs/>
                <w:color w:val="000000"/>
                <w:sz w:val="24"/>
                <w:lang w:val="ru-RU"/>
              </w:rPr>
            </w:pPr>
            <w:r w:rsidRPr="004D39DA">
              <w:rPr>
                <w:rFonts w:ascii="Times New Roman" w:hAnsi="Times New Roman"/>
                <w:bCs/>
                <w:color w:val="000000"/>
                <w:sz w:val="24"/>
                <w:lang w:val="ru-RU"/>
              </w:rPr>
              <w:t>Страница 1 из 2</w:t>
            </w:r>
          </w:p>
        </w:tc>
      </w:tr>
      <w:tr w:rsidR="002C4FAA" w:rsidRPr="004D39DA" w14:paraId="728199E2" w14:textId="77777777" w:rsidTr="005E63D9">
        <w:trPr>
          <w:cantSplit/>
        </w:trPr>
        <w:tc>
          <w:tcPr>
            <w:tcW w:w="1418" w:type="dxa"/>
            <w:gridSpan w:val="3"/>
            <w:tcBorders>
              <w:top w:val="single" w:sz="4" w:space="0" w:color="auto"/>
              <w:left w:val="single" w:sz="4" w:space="0" w:color="auto"/>
              <w:bottom w:val="single" w:sz="4" w:space="0" w:color="auto"/>
              <w:right w:val="single" w:sz="4" w:space="0" w:color="auto"/>
            </w:tcBorders>
          </w:tcPr>
          <w:p w14:paraId="69A56E56" w14:textId="77777777" w:rsidR="002C4FAA" w:rsidRPr="004D39DA" w:rsidRDefault="002C4FAA" w:rsidP="005E63D9">
            <w:pPr>
              <w:rPr>
                <w:rFonts w:ascii="Times New Roman" w:hAnsi="Times New Roman"/>
                <w:color w:val="000000"/>
                <w:sz w:val="24"/>
                <w:lang w:val="ru-RU"/>
              </w:rPr>
            </w:pPr>
            <w:r w:rsidRPr="004D39DA">
              <w:rPr>
                <w:rFonts w:ascii="Times New Roman" w:hAnsi="Times New Roman"/>
                <w:color w:val="000000"/>
                <w:sz w:val="24"/>
                <w:lang w:val="ru-RU"/>
              </w:rPr>
              <w:t>ЧАСТЬ</w:t>
            </w:r>
            <w:r w:rsidRPr="004D39DA">
              <w:rPr>
                <w:rFonts w:ascii="Times New Roman" w:hAnsi="Times New Roman"/>
                <w:color w:val="000000"/>
                <w:sz w:val="24"/>
              </w:rPr>
              <w:t> </w:t>
            </w:r>
            <w:r w:rsidR="005E63D9" w:rsidRPr="004D39DA">
              <w:rPr>
                <w:rFonts w:ascii="Times New Roman" w:hAnsi="Times New Roman"/>
                <w:color w:val="000000"/>
                <w:sz w:val="24"/>
              </w:rPr>
              <w:t>I</w:t>
            </w:r>
            <w:r w:rsidRPr="004D39DA">
              <w:rPr>
                <w:rFonts w:ascii="Times New Roman" w:hAnsi="Times New Roman"/>
                <w:color w:val="000000"/>
                <w:sz w:val="24"/>
              </w:rPr>
              <w:t>I</w:t>
            </w:r>
            <w:r w:rsidR="0098152F" w:rsidRPr="004D39DA">
              <w:rPr>
                <w:rFonts w:ascii="Times New Roman" w:hAnsi="Times New Roman"/>
                <w:color w:val="000000"/>
                <w:sz w:val="24"/>
              </w:rPr>
              <w:t>I</w:t>
            </w:r>
          </w:p>
        </w:tc>
        <w:tc>
          <w:tcPr>
            <w:tcW w:w="7939" w:type="dxa"/>
            <w:gridSpan w:val="6"/>
            <w:tcBorders>
              <w:top w:val="single" w:sz="4" w:space="0" w:color="auto"/>
              <w:left w:val="single" w:sz="4" w:space="0" w:color="auto"/>
              <w:bottom w:val="single" w:sz="4" w:space="0" w:color="auto"/>
              <w:right w:val="single" w:sz="4" w:space="0" w:color="auto"/>
            </w:tcBorders>
          </w:tcPr>
          <w:p w14:paraId="0A86DAB9" w14:textId="77777777" w:rsidR="002C4FAA" w:rsidRPr="004D39DA" w:rsidRDefault="002C4FAA" w:rsidP="00FD4D09">
            <w:pPr>
              <w:rPr>
                <w:rFonts w:ascii="Times New Roman" w:hAnsi="Times New Roman"/>
                <w:color w:val="000000"/>
                <w:sz w:val="24"/>
                <w:lang w:val="ru-RU"/>
              </w:rPr>
            </w:pPr>
            <w:r w:rsidRPr="004D39DA">
              <w:rPr>
                <w:rFonts w:ascii="Times New Roman" w:hAnsi="Times New Roman"/>
                <w:color w:val="000000"/>
                <w:sz w:val="24"/>
                <w:lang w:val="ru-RU"/>
              </w:rPr>
              <w:t>Изменения в Договоре</w:t>
            </w:r>
          </w:p>
        </w:tc>
      </w:tr>
      <w:tr w:rsidR="002C4FAA" w:rsidRPr="004D39DA" w14:paraId="0CB9209C" w14:textId="77777777" w:rsidTr="00F766D7">
        <w:trPr>
          <w:cantSplit/>
        </w:trPr>
        <w:tc>
          <w:tcPr>
            <w:tcW w:w="2987" w:type="dxa"/>
            <w:gridSpan w:val="5"/>
            <w:tcBorders>
              <w:top w:val="single" w:sz="4" w:space="0" w:color="auto"/>
              <w:left w:val="single" w:sz="4" w:space="0" w:color="auto"/>
              <w:bottom w:val="single" w:sz="4" w:space="0" w:color="auto"/>
              <w:right w:val="single" w:sz="4" w:space="0" w:color="auto"/>
            </w:tcBorders>
            <w:vAlign w:val="center"/>
          </w:tcPr>
          <w:p w14:paraId="70F97985" w14:textId="77777777" w:rsidR="002C4FAA" w:rsidRPr="004D39DA" w:rsidRDefault="002C4FAA" w:rsidP="00FD4D09">
            <w:pPr>
              <w:rPr>
                <w:rFonts w:ascii="Times New Roman" w:hAnsi="Times New Roman"/>
                <w:bCs/>
                <w:color w:val="000000"/>
                <w:sz w:val="24"/>
              </w:rPr>
            </w:pPr>
            <w:r w:rsidRPr="004D39DA">
              <w:rPr>
                <w:rFonts w:ascii="Times New Roman" w:hAnsi="Times New Roman"/>
                <w:bCs/>
                <w:color w:val="000000"/>
                <w:sz w:val="24"/>
                <w:lang w:val="ru-RU"/>
              </w:rPr>
              <w:t>Договор №</w:t>
            </w:r>
            <w:r w:rsidRPr="004D39DA">
              <w:rPr>
                <w:rFonts w:ascii="Times New Roman" w:hAnsi="Times New Roman"/>
                <w:bCs/>
                <w:color w:val="000000"/>
                <w:sz w:val="24"/>
              </w:rPr>
              <w:t>:</w:t>
            </w:r>
          </w:p>
        </w:tc>
        <w:tc>
          <w:tcPr>
            <w:tcW w:w="3095" w:type="dxa"/>
            <w:gridSpan w:val="2"/>
            <w:tcBorders>
              <w:top w:val="single" w:sz="4" w:space="0" w:color="auto"/>
              <w:left w:val="single" w:sz="4" w:space="0" w:color="auto"/>
              <w:bottom w:val="single" w:sz="4" w:space="0" w:color="auto"/>
              <w:right w:val="single" w:sz="4" w:space="0" w:color="auto"/>
            </w:tcBorders>
          </w:tcPr>
          <w:p w14:paraId="2DB7DE6D" w14:textId="77777777" w:rsidR="002C4FAA" w:rsidRPr="004D39DA" w:rsidRDefault="002C4FAA" w:rsidP="00FD4D09">
            <w:pPr>
              <w:rPr>
                <w:rFonts w:ascii="Times New Roman" w:hAnsi="Times New Roman"/>
                <w:bCs/>
                <w:color w:val="000000"/>
                <w:sz w:val="24"/>
              </w:rPr>
            </w:pPr>
            <w:r w:rsidRPr="004D39DA">
              <w:rPr>
                <w:rFonts w:ascii="Times New Roman" w:hAnsi="Times New Roman"/>
                <w:bCs/>
                <w:color w:val="000000"/>
                <w:sz w:val="24"/>
                <w:lang w:val="ru-RU"/>
              </w:rPr>
              <w:t>Изменение №</w:t>
            </w:r>
            <w:r w:rsidRPr="004D39DA">
              <w:rPr>
                <w:rFonts w:ascii="Times New Roman" w:hAnsi="Times New Roman"/>
                <w:bCs/>
                <w:color w:val="000000"/>
                <w:sz w:val="24"/>
              </w:rPr>
              <w:t>.:</w:t>
            </w:r>
          </w:p>
        </w:tc>
        <w:tc>
          <w:tcPr>
            <w:tcW w:w="3275" w:type="dxa"/>
            <w:gridSpan w:val="2"/>
            <w:tcBorders>
              <w:top w:val="single" w:sz="4" w:space="0" w:color="auto"/>
              <w:left w:val="single" w:sz="4" w:space="0" w:color="auto"/>
              <w:bottom w:val="single" w:sz="4" w:space="0" w:color="auto"/>
              <w:right w:val="single" w:sz="4" w:space="0" w:color="auto"/>
            </w:tcBorders>
          </w:tcPr>
          <w:p w14:paraId="01DCBFDD" w14:textId="77777777" w:rsidR="002C4FAA" w:rsidRPr="004D39DA" w:rsidRDefault="002C4FAA" w:rsidP="00FD4D09">
            <w:pPr>
              <w:rPr>
                <w:rFonts w:ascii="Times New Roman" w:hAnsi="Times New Roman"/>
                <w:bCs/>
                <w:color w:val="000000"/>
                <w:sz w:val="24"/>
              </w:rPr>
            </w:pPr>
            <w:r w:rsidRPr="004D39DA">
              <w:rPr>
                <w:rFonts w:ascii="Times New Roman" w:hAnsi="Times New Roman"/>
                <w:bCs/>
                <w:color w:val="000000"/>
                <w:sz w:val="24"/>
                <w:lang w:val="ru-RU"/>
              </w:rPr>
              <w:t>Дата</w:t>
            </w:r>
            <w:r w:rsidRPr="004D39DA">
              <w:rPr>
                <w:rFonts w:ascii="Times New Roman" w:hAnsi="Times New Roman"/>
                <w:bCs/>
                <w:color w:val="000000"/>
                <w:sz w:val="24"/>
              </w:rPr>
              <w:t>:</w:t>
            </w:r>
          </w:p>
        </w:tc>
      </w:tr>
      <w:tr w:rsidR="002C4FAA" w:rsidRPr="004D39DA" w14:paraId="73FE712F" w14:textId="77777777" w:rsidTr="00F766D7">
        <w:trPr>
          <w:cantSplit/>
        </w:trPr>
        <w:tc>
          <w:tcPr>
            <w:tcW w:w="4536" w:type="dxa"/>
            <w:gridSpan w:val="6"/>
            <w:tcBorders>
              <w:top w:val="single" w:sz="4" w:space="0" w:color="auto"/>
              <w:left w:val="single" w:sz="4" w:space="0" w:color="auto"/>
              <w:bottom w:val="single" w:sz="4" w:space="0" w:color="auto"/>
              <w:right w:val="single" w:sz="4" w:space="0" w:color="auto"/>
            </w:tcBorders>
          </w:tcPr>
          <w:p w14:paraId="3524B14E" w14:textId="77777777" w:rsidR="002C4FAA" w:rsidRPr="004D39DA" w:rsidRDefault="005E0BA6" w:rsidP="00FD4D09">
            <w:pPr>
              <w:rPr>
                <w:rFonts w:ascii="Times New Roman" w:hAnsi="Times New Roman"/>
                <w:color w:val="000000"/>
                <w:sz w:val="24"/>
                <w:lang w:val="ru-RU"/>
              </w:rPr>
            </w:pPr>
            <w:r w:rsidRPr="004D39DA">
              <w:rPr>
                <w:rFonts w:ascii="Times New Roman" w:hAnsi="Times New Roman"/>
                <w:color w:val="000000"/>
                <w:sz w:val="24"/>
                <w:lang w:val="ru-RU"/>
              </w:rPr>
              <w:t>Исполнитель</w:t>
            </w:r>
            <w:r w:rsidR="002C4FAA" w:rsidRPr="004D39DA">
              <w:rPr>
                <w:rFonts w:ascii="Times New Roman" w:hAnsi="Times New Roman"/>
                <w:color w:val="000000"/>
                <w:sz w:val="24"/>
                <w:lang w:val="ru-RU"/>
              </w:rPr>
              <w:t>:</w:t>
            </w:r>
          </w:p>
        </w:tc>
        <w:tc>
          <w:tcPr>
            <w:tcW w:w="4821" w:type="dxa"/>
            <w:gridSpan w:val="3"/>
            <w:tcBorders>
              <w:top w:val="single" w:sz="4" w:space="0" w:color="auto"/>
              <w:left w:val="single" w:sz="4" w:space="0" w:color="auto"/>
              <w:bottom w:val="single" w:sz="4" w:space="0" w:color="auto"/>
              <w:right w:val="single" w:sz="4" w:space="0" w:color="auto"/>
            </w:tcBorders>
          </w:tcPr>
          <w:p w14:paraId="5BB2C362" w14:textId="77777777" w:rsidR="002C4FAA" w:rsidRPr="004D39DA" w:rsidRDefault="002C4FAA" w:rsidP="00FD4D09">
            <w:pPr>
              <w:rPr>
                <w:rFonts w:ascii="Times New Roman" w:hAnsi="Times New Roman"/>
                <w:color w:val="000000"/>
                <w:sz w:val="24"/>
                <w:lang w:val="ru-RU"/>
              </w:rPr>
            </w:pPr>
            <w:r w:rsidRPr="004D39DA">
              <w:rPr>
                <w:rFonts w:ascii="Times New Roman" w:hAnsi="Times New Roman"/>
                <w:color w:val="000000"/>
                <w:sz w:val="24"/>
                <w:lang w:val="ru-RU"/>
              </w:rPr>
              <w:t>Заказчика:</w:t>
            </w:r>
          </w:p>
        </w:tc>
      </w:tr>
      <w:tr w:rsidR="002C4FAA" w:rsidRPr="003357EC" w14:paraId="258B9519" w14:textId="77777777" w:rsidTr="00F766D7">
        <w:trPr>
          <w:trHeight w:val="600"/>
        </w:trPr>
        <w:tc>
          <w:tcPr>
            <w:tcW w:w="9357" w:type="dxa"/>
            <w:gridSpan w:val="9"/>
            <w:tcBorders>
              <w:top w:val="single" w:sz="4" w:space="0" w:color="auto"/>
              <w:left w:val="single" w:sz="4" w:space="0" w:color="auto"/>
              <w:bottom w:val="single" w:sz="4" w:space="0" w:color="auto"/>
              <w:right w:val="single" w:sz="4" w:space="0" w:color="auto"/>
            </w:tcBorders>
          </w:tcPr>
          <w:p w14:paraId="034913DC" w14:textId="77777777" w:rsidR="002C4FAA" w:rsidRPr="004D39DA" w:rsidRDefault="002C4FAA" w:rsidP="00FD4D09">
            <w:pPr>
              <w:rPr>
                <w:rFonts w:ascii="Times New Roman" w:hAnsi="Times New Roman"/>
                <w:color w:val="000000"/>
                <w:sz w:val="24"/>
                <w:lang w:val="ru-RU"/>
              </w:rPr>
            </w:pPr>
            <w:r w:rsidRPr="004D39DA">
              <w:rPr>
                <w:rFonts w:ascii="Times New Roman" w:hAnsi="Times New Roman"/>
                <w:color w:val="000000"/>
                <w:sz w:val="24"/>
                <w:lang w:val="ru-RU"/>
              </w:rPr>
              <w:t>Условия Договора изменяются на следующие:</w:t>
            </w:r>
          </w:p>
        </w:tc>
      </w:tr>
      <w:tr w:rsidR="002C4FAA" w:rsidRPr="004D39DA" w14:paraId="2BFD23B1" w14:textId="77777777" w:rsidTr="005E63D9">
        <w:trPr>
          <w:cantSplit/>
          <w:trHeight w:val="600"/>
        </w:trPr>
        <w:tc>
          <w:tcPr>
            <w:tcW w:w="1418" w:type="dxa"/>
            <w:gridSpan w:val="3"/>
            <w:tcBorders>
              <w:top w:val="single" w:sz="4" w:space="0" w:color="auto"/>
              <w:left w:val="single" w:sz="4" w:space="0" w:color="auto"/>
              <w:bottom w:val="single" w:sz="4" w:space="0" w:color="auto"/>
              <w:right w:val="single" w:sz="4" w:space="0" w:color="auto"/>
            </w:tcBorders>
          </w:tcPr>
          <w:p w14:paraId="76E3A012" w14:textId="77777777" w:rsidR="002C4FAA" w:rsidRPr="004D39DA" w:rsidRDefault="002C4FAA" w:rsidP="00FD4D09">
            <w:pPr>
              <w:jc w:val="center"/>
              <w:rPr>
                <w:rFonts w:ascii="Times New Roman" w:hAnsi="Times New Roman"/>
                <w:color w:val="000000"/>
                <w:sz w:val="24"/>
              </w:rPr>
            </w:pPr>
            <w:bookmarkStart w:id="508" w:name="_Toc494526514"/>
            <w:r w:rsidRPr="004D39DA">
              <w:rPr>
                <w:rFonts w:ascii="Times New Roman" w:hAnsi="Times New Roman"/>
                <w:color w:val="000000"/>
                <w:sz w:val="24"/>
                <w:lang w:val="ru-RU"/>
              </w:rPr>
              <w:t>Часть</w:t>
            </w:r>
            <w:r w:rsidRPr="004D39DA">
              <w:rPr>
                <w:rFonts w:ascii="Times New Roman" w:hAnsi="Times New Roman"/>
                <w:color w:val="000000"/>
                <w:sz w:val="24"/>
              </w:rPr>
              <w:t> </w:t>
            </w:r>
            <w:r w:rsidRPr="004D39DA">
              <w:rPr>
                <w:rFonts w:ascii="Times New Roman" w:hAnsi="Times New Roman"/>
                <w:color w:val="000000"/>
                <w:sz w:val="24"/>
                <w:lang w:val="ru-RU"/>
              </w:rPr>
              <w:t>№</w:t>
            </w:r>
            <w:bookmarkEnd w:id="508"/>
          </w:p>
        </w:tc>
        <w:tc>
          <w:tcPr>
            <w:tcW w:w="1276" w:type="dxa"/>
            <w:tcBorders>
              <w:top w:val="single" w:sz="4" w:space="0" w:color="auto"/>
              <w:left w:val="single" w:sz="4" w:space="0" w:color="auto"/>
              <w:bottom w:val="single" w:sz="4" w:space="0" w:color="auto"/>
              <w:right w:val="single" w:sz="4" w:space="0" w:color="auto"/>
            </w:tcBorders>
          </w:tcPr>
          <w:p w14:paraId="1580C808" w14:textId="77777777" w:rsidR="002C4FAA" w:rsidRPr="004D39DA" w:rsidRDefault="002C4FAA" w:rsidP="00FD4D09">
            <w:pPr>
              <w:jc w:val="center"/>
              <w:rPr>
                <w:rFonts w:ascii="Times New Roman" w:hAnsi="Times New Roman"/>
                <w:color w:val="000000"/>
                <w:sz w:val="24"/>
              </w:rPr>
            </w:pPr>
            <w:bookmarkStart w:id="509" w:name="_Toc494526515"/>
            <w:r w:rsidRPr="004D39DA">
              <w:rPr>
                <w:rFonts w:ascii="Times New Roman" w:hAnsi="Times New Roman"/>
                <w:color w:val="000000"/>
                <w:sz w:val="24"/>
                <w:lang w:val="ru-RU"/>
              </w:rPr>
              <w:t>Статья №</w:t>
            </w:r>
            <w:bookmarkEnd w:id="509"/>
          </w:p>
        </w:tc>
        <w:tc>
          <w:tcPr>
            <w:tcW w:w="6663" w:type="dxa"/>
            <w:gridSpan w:val="5"/>
            <w:tcBorders>
              <w:top w:val="single" w:sz="4" w:space="0" w:color="auto"/>
              <w:left w:val="single" w:sz="4" w:space="0" w:color="auto"/>
              <w:bottom w:val="single" w:sz="4" w:space="0" w:color="auto"/>
              <w:right w:val="single" w:sz="4" w:space="0" w:color="auto"/>
            </w:tcBorders>
          </w:tcPr>
          <w:p w14:paraId="08868731" w14:textId="77777777" w:rsidR="002C4FAA" w:rsidRPr="004D39DA" w:rsidRDefault="002C4FAA" w:rsidP="00FD4D09">
            <w:pPr>
              <w:jc w:val="center"/>
              <w:rPr>
                <w:rFonts w:ascii="Times New Roman" w:hAnsi="Times New Roman"/>
                <w:color w:val="000000"/>
                <w:sz w:val="24"/>
                <w:lang w:val="ru-RU"/>
              </w:rPr>
            </w:pPr>
            <w:r w:rsidRPr="004D39DA">
              <w:rPr>
                <w:rFonts w:ascii="Times New Roman" w:hAnsi="Times New Roman"/>
                <w:color w:val="000000"/>
                <w:sz w:val="24"/>
                <w:lang w:val="ru-RU"/>
              </w:rPr>
              <w:t>ИЗМЕНЕНИЕ</w:t>
            </w:r>
          </w:p>
        </w:tc>
      </w:tr>
      <w:tr w:rsidR="002C4FAA" w:rsidRPr="004D39DA" w14:paraId="14C0A6B7" w14:textId="77777777" w:rsidTr="004E1D94">
        <w:trPr>
          <w:cantSplit/>
          <w:trHeight w:val="746"/>
        </w:trPr>
        <w:tc>
          <w:tcPr>
            <w:tcW w:w="1418" w:type="dxa"/>
            <w:gridSpan w:val="3"/>
            <w:tcBorders>
              <w:top w:val="single" w:sz="4" w:space="0" w:color="auto"/>
              <w:left w:val="single" w:sz="4" w:space="0" w:color="auto"/>
              <w:bottom w:val="nil"/>
              <w:right w:val="single" w:sz="4" w:space="0" w:color="auto"/>
            </w:tcBorders>
          </w:tcPr>
          <w:p w14:paraId="294EFC51" w14:textId="77777777" w:rsidR="002C4FAA" w:rsidRPr="004D39DA" w:rsidRDefault="002C4FAA" w:rsidP="00FD4D09">
            <w:pPr>
              <w:rPr>
                <w:rFonts w:ascii="Times New Roman" w:hAnsi="Times New Roman"/>
                <w:color w:val="000000"/>
                <w:sz w:val="24"/>
              </w:rPr>
            </w:pPr>
          </w:p>
        </w:tc>
        <w:tc>
          <w:tcPr>
            <w:tcW w:w="1276" w:type="dxa"/>
            <w:tcBorders>
              <w:top w:val="single" w:sz="4" w:space="0" w:color="auto"/>
              <w:left w:val="single" w:sz="4" w:space="0" w:color="auto"/>
              <w:bottom w:val="nil"/>
              <w:right w:val="single" w:sz="4" w:space="0" w:color="auto"/>
            </w:tcBorders>
          </w:tcPr>
          <w:p w14:paraId="5632800C" w14:textId="77777777" w:rsidR="002C4FAA" w:rsidRPr="004D39DA" w:rsidRDefault="002C4FAA" w:rsidP="00FD4D09">
            <w:pPr>
              <w:rPr>
                <w:rFonts w:ascii="Times New Roman" w:hAnsi="Times New Roman"/>
                <w:color w:val="000000"/>
                <w:sz w:val="24"/>
              </w:rPr>
            </w:pPr>
          </w:p>
        </w:tc>
        <w:tc>
          <w:tcPr>
            <w:tcW w:w="6663" w:type="dxa"/>
            <w:gridSpan w:val="5"/>
            <w:tcBorders>
              <w:top w:val="single" w:sz="4" w:space="0" w:color="auto"/>
              <w:left w:val="single" w:sz="4" w:space="0" w:color="auto"/>
              <w:bottom w:val="nil"/>
              <w:right w:val="single" w:sz="4" w:space="0" w:color="auto"/>
            </w:tcBorders>
          </w:tcPr>
          <w:p w14:paraId="6A673748" w14:textId="77777777" w:rsidR="002C4FAA" w:rsidRPr="004D39DA" w:rsidRDefault="002C4FAA" w:rsidP="00FD4D09">
            <w:pPr>
              <w:pStyle w:val="15"/>
              <w:ind w:left="0" w:firstLine="0"/>
              <w:rPr>
                <w:rFonts w:ascii="Times New Roman" w:hAnsi="Times New Roman" w:cs="Times New Roman"/>
                <w:color w:val="000000"/>
                <w:sz w:val="24"/>
                <w:szCs w:val="24"/>
              </w:rPr>
            </w:pPr>
          </w:p>
        </w:tc>
      </w:tr>
      <w:tr w:rsidR="002C4FAA" w:rsidRPr="003357EC" w14:paraId="500940D4" w14:textId="77777777" w:rsidTr="00F766D7">
        <w:trPr>
          <w:cantSplit/>
        </w:trPr>
        <w:tc>
          <w:tcPr>
            <w:tcW w:w="9357" w:type="dxa"/>
            <w:gridSpan w:val="9"/>
            <w:tcBorders>
              <w:top w:val="single" w:sz="6" w:space="0" w:color="auto"/>
              <w:left w:val="single" w:sz="6" w:space="0" w:color="auto"/>
              <w:bottom w:val="nil"/>
              <w:right w:val="single" w:sz="6" w:space="0" w:color="auto"/>
            </w:tcBorders>
          </w:tcPr>
          <w:p w14:paraId="3DC880FD" w14:textId="77777777" w:rsidR="002C4FAA" w:rsidRPr="004D39DA" w:rsidRDefault="002C4FAA" w:rsidP="00FD4D09">
            <w:pPr>
              <w:tabs>
                <w:tab w:val="left" w:pos="9106"/>
                <w:tab w:val="right" w:pos="9141"/>
              </w:tabs>
              <w:jc w:val="both"/>
              <w:rPr>
                <w:rFonts w:ascii="Times New Roman" w:hAnsi="Times New Roman"/>
                <w:color w:val="000000"/>
                <w:sz w:val="24"/>
                <w:lang w:val="ru-RU"/>
              </w:rPr>
            </w:pPr>
            <w:r w:rsidRPr="004D39DA">
              <w:rPr>
                <w:rFonts w:ascii="Times New Roman" w:hAnsi="Times New Roman"/>
                <w:color w:val="000000"/>
                <w:sz w:val="24"/>
                <w:lang w:val="ru-RU"/>
              </w:rPr>
              <w:t>Кроме изменений, согласно условиям данной Формы внесения Изменений, все остальные условия Договора остаются в полной силе и действуют.</w:t>
            </w:r>
          </w:p>
        </w:tc>
      </w:tr>
      <w:tr w:rsidR="002C4FAA" w:rsidRPr="004D39DA" w14:paraId="79E95670" w14:textId="77777777" w:rsidTr="00F766D7">
        <w:tc>
          <w:tcPr>
            <w:tcW w:w="4536" w:type="dxa"/>
            <w:gridSpan w:val="6"/>
            <w:tcBorders>
              <w:top w:val="single" w:sz="6" w:space="0" w:color="auto"/>
              <w:left w:val="single" w:sz="6" w:space="0" w:color="auto"/>
              <w:bottom w:val="single" w:sz="6" w:space="0" w:color="auto"/>
              <w:right w:val="single" w:sz="6" w:space="0" w:color="auto"/>
            </w:tcBorders>
          </w:tcPr>
          <w:p w14:paraId="0E08D378" w14:textId="48C922B3"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 xml:space="preserve">Согласовано </w:t>
            </w:r>
            <w:r w:rsidR="00567559" w:rsidRPr="004D39DA">
              <w:rPr>
                <w:rFonts w:ascii="Times New Roman" w:hAnsi="Times New Roman"/>
                <w:color w:val="000000"/>
                <w:sz w:val="24"/>
                <w:lang w:val="ru-RU"/>
              </w:rPr>
              <w:t>Исполнителем</w:t>
            </w:r>
            <w:r w:rsidRPr="004D39DA">
              <w:rPr>
                <w:rFonts w:ascii="Times New Roman" w:hAnsi="Times New Roman"/>
                <w:color w:val="000000"/>
                <w:sz w:val="24"/>
                <w:lang w:val="ru-RU"/>
              </w:rPr>
              <w:t>:</w:t>
            </w:r>
            <w:r w:rsidRPr="004D39DA">
              <w:rPr>
                <w:rFonts w:ascii="Times New Roman" w:hAnsi="Times New Roman"/>
                <w:color w:val="000000"/>
                <w:sz w:val="24"/>
                <w:lang w:val="ru-RU"/>
              </w:rPr>
              <w:tab/>
            </w:r>
          </w:p>
        </w:tc>
        <w:tc>
          <w:tcPr>
            <w:tcW w:w="4821" w:type="dxa"/>
            <w:gridSpan w:val="3"/>
            <w:tcBorders>
              <w:top w:val="single" w:sz="6" w:space="0" w:color="auto"/>
              <w:left w:val="single" w:sz="6" w:space="0" w:color="auto"/>
              <w:bottom w:val="single" w:sz="6" w:space="0" w:color="auto"/>
              <w:right w:val="single" w:sz="6" w:space="0" w:color="auto"/>
            </w:tcBorders>
          </w:tcPr>
          <w:p w14:paraId="03A55CE4" w14:textId="77777777"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Согласовано Заказчиком:</w:t>
            </w:r>
          </w:p>
        </w:tc>
      </w:tr>
      <w:tr w:rsidR="002C4FAA" w:rsidRPr="004D39DA" w14:paraId="7737A427" w14:textId="77777777" w:rsidTr="00F766D7">
        <w:tc>
          <w:tcPr>
            <w:tcW w:w="4536" w:type="dxa"/>
            <w:gridSpan w:val="6"/>
            <w:tcBorders>
              <w:top w:val="single" w:sz="6" w:space="0" w:color="auto"/>
              <w:left w:val="single" w:sz="6" w:space="0" w:color="auto"/>
              <w:bottom w:val="single" w:sz="6" w:space="0" w:color="auto"/>
              <w:right w:val="single" w:sz="6" w:space="0" w:color="auto"/>
            </w:tcBorders>
          </w:tcPr>
          <w:p w14:paraId="07A60F10" w14:textId="77777777" w:rsidR="002C4FAA" w:rsidRPr="004D39DA" w:rsidRDefault="002C4FAA" w:rsidP="00FD4D09">
            <w:pPr>
              <w:tabs>
                <w:tab w:val="right" w:pos="8222"/>
              </w:tabs>
              <w:rPr>
                <w:rFonts w:ascii="Times New Roman" w:hAnsi="Times New Roman"/>
                <w:color w:val="000000"/>
                <w:sz w:val="24"/>
                <w:lang w:val="ru-RU"/>
              </w:rPr>
            </w:pPr>
          </w:p>
          <w:p w14:paraId="089C7C68" w14:textId="77777777" w:rsidR="002C4FAA" w:rsidRPr="004D39DA" w:rsidRDefault="002C4FAA" w:rsidP="00FD4D09">
            <w:pPr>
              <w:tabs>
                <w:tab w:val="right" w:pos="8222"/>
              </w:tabs>
              <w:rPr>
                <w:rFonts w:ascii="Times New Roman" w:hAnsi="Times New Roman"/>
                <w:color w:val="000000"/>
                <w:sz w:val="24"/>
                <w:lang w:val="ru-RU"/>
              </w:rPr>
            </w:pPr>
          </w:p>
        </w:tc>
        <w:tc>
          <w:tcPr>
            <w:tcW w:w="4821" w:type="dxa"/>
            <w:gridSpan w:val="3"/>
            <w:tcBorders>
              <w:top w:val="single" w:sz="6" w:space="0" w:color="auto"/>
              <w:left w:val="single" w:sz="6" w:space="0" w:color="auto"/>
              <w:bottom w:val="single" w:sz="6" w:space="0" w:color="auto"/>
              <w:right w:val="single" w:sz="6" w:space="0" w:color="auto"/>
            </w:tcBorders>
          </w:tcPr>
          <w:p w14:paraId="765D5FF8" w14:textId="77777777" w:rsidR="002C4FAA" w:rsidRPr="004D39DA" w:rsidRDefault="002C4FAA" w:rsidP="00FD4D09">
            <w:pPr>
              <w:tabs>
                <w:tab w:val="right" w:pos="8222"/>
              </w:tabs>
              <w:rPr>
                <w:rFonts w:ascii="Times New Roman" w:hAnsi="Times New Roman"/>
                <w:color w:val="000000"/>
                <w:sz w:val="24"/>
                <w:lang w:val="ru-RU"/>
              </w:rPr>
            </w:pPr>
          </w:p>
        </w:tc>
      </w:tr>
      <w:tr w:rsidR="002C4FAA" w:rsidRPr="004D39DA" w14:paraId="3E04796D" w14:textId="77777777" w:rsidTr="00F766D7">
        <w:tc>
          <w:tcPr>
            <w:tcW w:w="4536" w:type="dxa"/>
            <w:gridSpan w:val="6"/>
            <w:tcBorders>
              <w:top w:val="single" w:sz="6" w:space="0" w:color="auto"/>
              <w:left w:val="single" w:sz="6" w:space="0" w:color="auto"/>
              <w:bottom w:val="single" w:sz="6" w:space="0" w:color="auto"/>
              <w:right w:val="single" w:sz="6" w:space="0" w:color="auto"/>
            </w:tcBorders>
          </w:tcPr>
          <w:p w14:paraId="2CA15E23" w14:textId="77777777"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Имя/Должность:</w:t>
            </w:r>
          </w:p>
          <w:p w14:paraId="45A522D5" w14:textId="77777777" w:rsidR="002C4FAA" w:rsidRPr="004D39DA" w:rsidRDefault="002C4FAA" w:rsidP="00FD4D09">
            <w:pPr>
              <w:tabs>
                <w:tab w:val="right" w:pos="8222"/>
              </w:tabs>
              <w:rPr>
                <w:rFonts w:ascii="Times New Roman" w:hAnsi="Times New Roman"/>
                <w:color w:val="000000"/>
                <w:sz w:val="24"/>
                <w:lang w:val="ru-RU"/>
              </w:rPr>
            </w:pPr>
          </w:p>
        </w:tc>
        <w:tc>
          <w:tcPr>
            <w:tcW w:w="4821" w:type="dxa"/>
            <w:gridSpan w:val="3"/>
            <w:tcBorders>
              <w:top w:val="single" w:sz="6" w:space="0" w:color="auto"/>
              <w:left w:val="single" w:sz="6" w:space="0" w:color="auto"/>
              <w:bottom w:val="nil"/>
              <w:right w:val="single" w:sz="6" w:space="0" w:color="auto"/>
            </w:tcBorders>
          </w:tcPr>
          <w:p w14:paraId="6B360F1B" w14:textId="77777777"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Имя/Должность:</w:t>
            </w:r>
          </w:p>
          <w:p w14:paraId="13EE74D3" w14:textId="77777777" w:rsidR="002C4FAA" w:rsidRPr="004D39DA" w:rsidRDefault="002C4FAA" w:rsidP="00FD4D09">
            <w:pPr>
              <w:tabs>
                <w:tab w:val="right" w:pos="8222"/>
              </w:tabs>
              <w:rPr>
                <w:rFonts w:ascii="Times New Roman" w:hAnsi="Times New Roman"/>
                <w:color w:val="000000"/>
                <w:sz w:val="24"/>
                <w:lang w:val="ru-RU"/>
              </w:rPr>
            </w:pPr>
          </w:p>
        </w:tc>
      </w:tr>
      <w:tr w:rsidR="002C4FAA" w:rsidRPr="004D39DA" w14:paraId="2CF37F45" w14:textId="77777777" w:rsidTr="005E63D9">
        <w:trPr>
          <w:cantSplit/>
        </w:trPr>
        <w:tc>
          <w:tcPr>
            <w:tcW w:w="4536" w:type="dxa"/>
            <w:gridSpan w:val="6"/>
            <w:tcBorders>
              <w:top w:val="single" w:sz="6" w:space="0" w:color="auto"/>
              <w:left w:val="single" w:sz="6" w:space="0" w:color="auto"/>
              <w:bottom w:val="single" w:sz="6" w:space="0" w:color="auto"/>
              <w:right w:val="single" w:sz="6" w:space="0" w:color="auto"/>
            </w:tcBorders>
          </w:tcPr>
          <w:p w14:paraId="4CB31BF8" w14:textId="77777777"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Дата:</w:t>
            </w:r>
          </w:p>
          <w:p w14:paraId="0E44DCFA" w14:textId="77777777" w:rsidR="002C4FAA" w:rsidRPr="004D39DA" w:rsidRDefault="002C4FAA" w:rsidP="00FD4D09">
            <w:pPr>
              <w:tabs>
                <w:tab w:val="right" w:pos="8222"/>
              </w:tabs>
              <w:rPr>
                <w:rFonts w:ascii="Times New Roman" w:hAnsi="Times New Roman"/>
                <w:color w:val="000000"/>
                <w:sz w:val="24"/>
                <w:lang w:val="ru-RU"/>
              </w:rPr>
            </w:pPr>
          </w:p>
        </w:tc>
        <w:tc>
          <w:tcPr>
            <w:tcW w:w="2835" w:type="dxa"/>
            <w:gridSpan w:val="2"/>
            <w:tcBorders>
              <w:top w:val="single" w:sz="6" w:space="0" w:color="auto"/>
              <w:left w:val="single" w:sz="6" w:space="0" w:color="auto"/>
              <w:bottom w:val="single" w:sz="6" w:space="0" w:color="auto"/>
              <w:right w:val="single" w:sz="6" w:space="0" w:color="auto"/>
            </w:tcBorders>
          </w:tcPr>
          <w:p w14:paraId="02DE1B2C" w14:textId="77777777"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Дата:</w:t>
            </w:r>
          </w:p>
          <w:p w14:paraId="1DC50AE1" w14:textId="77777777" w:rsidR="002C4FAA" w:rsidRPr="004D39DA" w:rsidRDefault="002C4FAA" w:rsidP="00FD4D09">
            <w:pPr>
              <w:tabs>
                <w:tab w:val="right" w:pos="8222"/>
              </w:tabs>
              <w:rPr>
                <w:rFonts w:ascii="Times New Roman" w:hAnsi="Times New Roman"/>
                <w:color w:val="000000"/>
                <w:sz w:val="24"/>
                <w:lang w:val="ru-RU"/>
              </w:rPr>
            </w:pPr>
          </w:p>
        </w:tc>
        <w:tc>
          <w:tcPr>
            <w:tcW w:w="1986" w:type="dxa"/>
            <w:tcBorders>
              <w:top w:val="single" w:sz="6" w:space="0" w:color="auto"/>
              <w:left w:val="single" w:sz="6" w:space="0" w:color="auto"/>
              <w:bottom w:val="single" w:sz="6" w:space="0" w:color="auto"/>
              <w:right w:val="single" w:sz="6" w:space="0" w:color="auto"/>
            </w:tcBorders>
          </w:tcPr>
          <w:p w14:paraId="2B3F0D71" w14:textId="77777777" w:rsidR="002C4FAA" w:rsidRPr="004D39DA" w:rsidRDefault="005E63D9" w:rsidP="00FD4D09">
            <w:pPr>
              <w:pStyle w:val="af0"/>
              <w:spacing w:before="0" w:after="0" w:line="240" w:lineRule="auto"/>
              <w:rPr>
                <w:rFonts w:ascii="Times New Roman" w:hAnsi="Times New Roman"/>
                <w:b w:val="0"/>
                <w:color w:val="000000"/>
                <w:szCs w:val="24"/>
                <w:lang w:val="ru-RU"/>
              </w:rPr>
            </w:pPr>
            <w:r w:rsidRPr="004D39DA">
              <w:rPr>
                <w:rFonts w:ascii="Times New Roman" w:hAnsi="Times New Roman"/>
                <w:b w:val="0"/>
                <w:caps w:val="0"/>
                <w:color w:val="000000"/>
                <w:szCs w:val="24"/>
                <w:lang w:val="ru-RU"/>
              </w:rPr>
              <w:t>Страница 2 из 2</w:t>
            </w:r>
          </w:p>
        </w:tc>
      </w:tr>
    </w:tbl>
    <w:p w14:paraId="1B82D374" w14:textId="77777777" w:rsidR="00A55222" w:rsidRPr="004D39DA" w:rsidRDefault="00A55222" w:rsidP="0098152F">
      <w:pPr>
        <w:pStyle w:val="10"/>
        <w:spacing w:before="0"/>
        <w:rPr>
          <w:rFonts w:ascii="Times New Roman" w:hAnsi="Times New Roman"/>
          <w:color w:val="000000"/>
          <w:sz w:val="24"/>
          <w:szCs w:val="24"/>
          <w:lang w:val="ru-RU"/>
        </w:rPr>
      </w:pPr>
      <w:bookmarkStart w:id="510" w:name="_Toc234312479"/>
    </w:p>
    <w:p w14:paraId="5FDBCD79" w14:textId="77777777" w:rsidR="0098152F" w:rsidRPr="004D39DA" w:rsidRDefault="002C4FAA" w:rsidP="004E1D94">
      <w:pPr>
        <w:pStyle w:val="10"/>
        <w:spacing w:before="0"/>
        <w:jc w:val="center"/>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ПРИЛОЖЕНИЕ </w:t>
      </w:r>
      <w:r w:rsidR="0098152F" w:rsidRPr="004D39DA">
        <w:rPr>
          <w:rFonts w:ascii="Times New Roman" w:hAnsi="Times New Roman"/>
          <w:color w:val="000000"/>
          <w:sz w:val="24"/>
          <w:szCs w:val="24"/>
        </w:rPr>
        <w:t>II</w:t>
      </w:r>
      <w:r w:rsidRPr="004D39DA">
        <w:rPr>
          <w:rFonts w:ascii="Times New Roman" w:hAnsi="Times New Roman"/>
          <w:color w:val="000000"/>
          <w:sz w:val="24"/>
          <w:szCs w:val="24"/>
          <w:lang w:val="ru-RU"/>
        </w:rPr>
        <w:t xml:space="preserve"> – ЗАВЕРШЕНИЕ </w:t>
      </w:r>
      <w:r w:rsidR="00EF11CF" w:rsidRPr="004D39DA">
        <w:rPr>
          <w:rFonts w:ascii="Times New Roman" w:hAnsi="Times New Roman"/>
          <w:color w:val="000000"/>
          <w:sz w:val="24"/>
          <w:szCs w:val="24"/>
          <w:lang w:val="ru-RU"/>
        </w:rPr>
        <w:t>ДОГОВОРА</w:t>
      </w:r>
      <w:bookmarkEnd w:id="510"/>
    </w:p>
    <w:p w14:paraId="0F7E1B0A" w14:textId="77777777" w:rsidR="002C4FAA" w:rsidRPr="004D39DA" w:rsidRDefault="002C4FAA" w:rsidP="0098152F">
      <w:pPr>
        <w:pStyle w:val="10"/>
        <w:spacing w:before="0"/>
        <w:jc w:val="right"/>
        <w:rPr>
          <w:rFonts w:ascii="Times New Roman" w:hAnsi="Times New Roman"/>
          <w:b w:val="0"/>
          <w:color w:val="000000"/>
          <w:sz w:val="24"/>
          <w:szCs w:val="24"/>
          <w:lang w:val="ru-RU"/>
        </w:rPr>
      </w:pPr>
    </w:p>
    <w:p w14:paraId="73DFFB36" w14:textId="77777777" w:rsidR="002C4FAA" w:rsidRPr="004D39DA" w:rsidRDefault="002C4FAA" w:rsidP="0098152F">
      <w:pPr>
        <w:pStyle w:val="6"/>
        <w:numPr>
          <w:ilvl w:val="0"/>
          <w:numId w:val="0"/>
        </w:numPr>
        <w:spacing w:before="0" w:line="240" w:lineRule="auto"/>
        <w:jc w:val="center"/>
        <w:rPr>
          <w:rFonts w:ascii="Times New Roman" w:hAnsi="Times New Roman"/>
          <w:b w:val="0"/>
          <w:color w:val="000000"/>
          <w:sz w:val="24"/>
          <w:szCs w:val="24"/>
          <w:lang w:val="ru-RU"/>
        </w:rPr>
      </w:pPr>
      <w:bookmarkStart w:id="511" w:name="_Toc67120029"/>
      <w:r w:rsidRPr="004D39DA">
        <w:rPr>
          <w:rFonts w:ascii="Times New Roman" w:hAnsi="Times New Roman"/>
          <w:b w:val="0"/>
          <w:color w:val="000000"/>
          <w:sz w:val="24"/>
          <w:szCs w:val="24"/>
          <w:lang w:val="ru-RU"/>
        </w:rPr>
        <w:t>1.</w:t>
      </w:r>
      <w:r w:rsidRPr="004D39DA">
        <w:rPr>
          <w:rFonts w:ascii="Times New Roman" w:hAnsi="Times New Roman"/>
          <w:b w:val="0"/>
          <w:color w:val="000000"/>
          <w:sz w:val="24"/>
          <w:szCs w:val="24"/>
          <w:lang w:val="ru-RU"/>
        </w:rPr>
        <w:tab/>
        <w:t>СЕРТИФИКАТ О ЗАВЕРШЕНИИ СКВАЖИНЫ</w:t>
      </w:r>
      <w:bookmarkEnd w:id="511"/>
    </w:p>
    <w:p w14:paraId="72B549BD" w14:textId="77777777" w:rsidR="002C4FAA" w:rsidRPr="004D39DA" w:rsidRDefault="002C4FAA" w:rsidP="00922414">
      <w:pPr>
        <w:pStyle w:val="6"/>
        <w:numPr>
          <w:ilvl w:val="0"/>
          <w:numId w:val="0"/>
        </w:numPr>
        <w:spacing w:before="0" w:line="240" w:lineRule="auto"/>
        <w:jc w:val="center"/>
        <w:rPr>
          <w:rFonts w:ascii="Times New Roman" w:hAnsi="Times New Roman"/>
          <w:b w:val="0"/>
          <w:color w:val="000000"/>
          <w:sz w:val="24"/>
          <w:szCs w:val="24"/>
          <w:lang w:val="ru-RU"/>
        </w:rPr>
      </w:pPr>
      <w:r w:rsidRPr="004D39DA">
        <w:rPr>
          <w:rFonts w:ascii="Times New Roman" w:hAnsi="Times New Roman"/>
          <w:b w:val="0"/>
          <w:color w:val="000000"/>
          <w:sz w:val="24"/>
          <w:szCs w:val="24"/>
          <w:lang w:val="ru-RU"/>
        </w:rPr>
        <w:t>ОБРАЗЕЦ</w:t>
      </w:r>
    </w:p>
    <w:p w14:paraId="2FDAD312" w14:textId="77777777" w:rsidR="002C4FAA" w:rsidRPr="004D39DA" w:rsidRDefault="002C4FAA" w:rsidP="00FD4D09">
      <w:pPr>
        <w:jc w:val="center"/>
        <w:rPr>
          <w:rFonts w:ascii="Times New Roman" w:hAnsi="Times New Roman"/>
          <w:color w:val="000000"/>
          <w:sz w:val="24"/>
          <w:lang w:val="ru-RU"/>
        </w:rPr>
      </w:pPr>
      <w:r w:rsidRPr="004D39DA">
        <w:rPr>
          <w:rFonts w:ascii="Times New Roman" w:hAnsi="Times New Roman"/>
          <w:color w:val="000000"/>
          <w:sz w:val="24"/>
          <w:lang w:val="ru-RU"/>
        </w:rPr>
        <w:t>Сертификат о завершении скважины</w:t>
      </w:r>
    </w:p>
    <w:p w14:paraId="78E0134E" w14:textId="77777777" w:rsidR="002C4FAA" w:rsidRPr="004D39DA" w:rsidRDefault="002C4FAA" w:rsidP="00FD4D09">
      <w:pPr>
        <w:tabs>
          <w:tab w:val="left" w:pos="2551"/>
          <w:tab w:val="right" w:pos="8222"/>
        </w:tabs>
        <w:rPr>
          <w:rFonts w:ascii="Times New Roman" w:hAnsi="Times New Roman"/>
          <w:color w:val="000000"/>
          <w:sz w:val="24"/>
          <w:lang w:val="ru-RU"/>
        </w:rPr>
      </w:pPr>
    </w:p>
    <w:p w14:paraId="47519943" w14:textId="77777777" w:rsidR="002C4FAA" w:rsidRPr="004D39DA" w:rsidRDefault="002C4FAA" w:rsidP="00FD4D09">
      <w:pPr>
        <w:tabs>
          <w:tab w:val="left" w:pos="2551"/>
          <w:tab w:val="right" w:pos="8222"/>
        </w:tabs>
        <w:rPr>
          <w:rFonts w:ascii="Times New Roman" w:hAnsi="Times New Roman"/>
          <w:color w:val="000000"/>
          <w:sz w:val="24"/>
          <w:lang w:val="ru-RU"/>
        </w:rPr>
      </w:pPr>
      <w:r w:rsidRPr="004D39DA">
        <w:rPr>
          <w:rFonts w:ascii="Times New Roman" w:hAnsi="Times New Roman"/>
          <w:color w:val="000000"/>
          <w:sz w:val="24"/>
          <w:lang w:val="ru-RU"/>
        </w:rPr>
        <w:t>Номер Договора .........................................</w:t>
      </w:r>
    </w:p>
    <w:p w14:paraId="207177FB" w14:textId="77777777" w:rsidR="002C4FAA" w:rsidRPr="004D39DA" w:rsidRDefault="002C4FAA" w:rsidP="00FD4D09">
      <w:pPr>
        <w:tabs>
          <w:tab w:val="left" w:pos="2551"/>
          <w:tab w:val="right" w:pos="8222"/>
        </w:tabs>
        <w:rPr>
          <w:rFonts w:ascii="Times New Roman" w:hAnsi="Times New Roman"/>
          <w:color w:val="000000"/>
          <w:sz w:val="24"/>
          <w:lang w:val="ru-RU"/>
        </w:rPr>
      </w:pPr>
    </w:p>
    <w:p w14:paraId="3C14AD74" w14:textId="77777777" w:rsidR="002C4FAA" w:rsidRPr="004D39DA" w:rsidRDefault="002C4FAA" w:rsidP="00FD4D09">
      <w:pPr>
        <w:tabs>
          <w:tab w:val="left" w:pos="2551"/>
          <w:tab w:val="right" w:pos="8222"/>
        </w:tabs>
        <w:rPr>
          <w:rFonts w:ascii="Times New Roman" w:hAnsi="Times New Roman"/>
          <w:color w:val="000000"/>
          <w:sz w:val="24"/>
          <w:lang w:val="ru-RU"/>
        </w:rPr>
      </w:pPr>
      <w:r w:rsidRPr="004D39DA">
        <w:rPr>
          <w:rFonts w:ascii="Times New Roman" w:hAnsi="Times New Roman"/>
          <w:color w:val="000000"/>
          <w:sz w:val="24"/>
          <w:lang w:val="ru-RU"/>
        </w:rPr>
        <w:t>Название Договора .........................................</w:t>
      </w:r>
    </w:p>
    <w:p w14:paraId="004F09BF" w14:textId="77777777" w:rsidR="002C4FAA" w:rsidRPr="004D39DA" w:rsidRDefault="002C4FAA" w:rsidP="00FD4D09">
      <w:pPr>
        <w:tabs>
          <w:tab w:val="left" w:pos="2520"/>
        </w:tabs>
        <w:rPr>
          <w:rFonts w:ascii="Times New Roman" w:hAnsi="Times New Roman"/>
          <w:color w:val="000000"/>
          <w:sz w:val="24"/>
          <w:lang w:val="ru-RU"/>
        </w:rPr>
      </w:pPr>
    </w:p>
    <w:p w14:paraId="73358640" w14:textId="77777777" w:rsidR="002C4FAA" w:rsidRPr="004D39DA" w:rsidRDefault="005E0BA6" w:rsidP="00FD4D09">
      <w:pPr>
        <w:tabs>
          <w:tab w:val="left" w:pos="2520"/>
        </w:tabs>
        <w:rPr>
          <w:rFonts w:ascii="Times New Roman" w:hAnsi="Times New Roman"/>
          <w:color w:val="000000"/>
          <w:sz w:val="24"/>
          <w:lang w:val="ru-RU"/>
        </w:rPr>
      </w:pPr>
      <w:r w:rsidRPr="004D39DA">
        <w:rPr>
          <w:rFonts w:ascii="Times New Roman" w:hAnsi="Times New Roman"/>
          <w:color w:val="000000"/>
          <w:sz w:val="24"/>
          <w:lang w:val="ru-RU"/>
        </w:rPr>
        <w:t>Исполнитель</w:t>
      </w:r>
      <w:r w:rsidR="002C4FAA" w:rsidRPr="004D39DA">
        <w:rPr>
          <w:rFonts w:ascii="Times New Roman" w:hAnsi="Times New Roman"/>
          <w:color w:val="000000"/>
          <w:sz w:val="24"/>
          <w:lang w:val="ru-RU"/>
        </w:rPr>
        <w:t xml:space="preserve"> </w:t>
      </w:r>
      <w:r w:rsidR="002C4FAA" w:rsidRPr="004D39DA">
        <w:rPr>
          <w:rFonts w:ascii="Times New Roman" w:hAnsi="Times New Roman"/>
          <w:color w:val="000000"/>
          <w:sz w:val="24"/>
          <w:lang w:val="ru-RU"/>
        </w:rPr>
        <w:tab/>
        <w:t>.........................................</w:t>
      </w:r>
    </w:p>
    <w:p w14:paraId="676C4959" w14:textId="77777777" w:rsidR="002C4FAA" w:rsidRPr="004D39DA" w:rsidRDefault="002C4FAA" w:rsidP="00FD4D09">
      <w:pPr>
        <w:tabs>
          <w:tab w:val="left" w:pos="1440"/>
        </w:tabs>
        <w:rPr>
          <w:rFonts w:ascii="Times New Roman" w:hAnsi="Times New Roman"/>
          <w:color w:val="000000"/>
          <w:sz w:val="24"/>
          <w:lang w:val="ru-RU"/>
        </w:rPr>
      </w:pPr>
    </w:p>
    <w:p w14:paraId="4046CC8D" w14:textId="3F991376" w:rsidR="002C4FAA" w:rsidRPr="004D39DA" w:rsidRDefault="002C4FAA" w:rsidP="00FD4D09">
      <w:pPr>
        <w:tabs>
          <w:tab w:val="right" w:pos="8222"/>
        </w:tabs>
        <w:jc w:val="both"/>
        <w:rPr>
          <w:rFonts w:ascii="Times New Roman" w:hAnsi="Times New Roman"/>
          <w:color w:val="000000"/>
          <w:sz w:val="24"/>
          <w:lang w:val="ru-RU"/>
        </w:rPr>
      </w:pPr>
      <w:r w:rsidRPr="004D39DA">
        <w:rPr>
          <w:rFonts w:ascii="Times New Roman" w:hAnsi="Times New Roman"/>
          <w:color w:val="000000"/>
          <w:sz w:val="24"/>
          <w:lang w:val="ru-RU"/>
        </w:rPr>
        <w:t xml:space="preserve">По данному Договору, Заказчика предоставляет </w:t>
      </w:r>
      <w:r w:rsidR="00A244F3" w:rsidRPr="004D39DA">
        <w:rPr>
          <w:rFonts w:ascii="Times New Roman" w:hAnsi="Times New Roman"/>
          <w:color w:val="000000"/>
          <w:sz w:val="24"/>
          <w:lang w:val="ru-RU"/>
        </w:rPr>
        <w:t>Исполнителю,</w:t>
      </w:r>
      <w:r w:rsidRPr="004D39DA">
        <w:rPr>
          <w:rFonts w:ascii="Times New Roman" w:hAnsi="Times New Roman"/>
          <w:color w:val="000000"/>
          <w:sz w:val="24"/>
          <w:lang w:val="ru-RU"/>
        </w:rPr>
        <w:t xml:space="preserve"> данный Сертификат о Завершении.</w:t>
      </w:r>
    </w:p>
    <w:p w14:paraId="7722024E" w14:textId="77777777" w:rsidR="002C4FAA" w:rsidRPr="004D39DA" w:rsidRDefault="002C4FAA" w:rsidP="00FD4D09">
      <w:pPr>
        <w:tabs>
          <w:tab w:val="right" w:pos="8222"/>
        </w:tabs>
        <w:jc w:val="both"/>
        <w:rPr>
          <w:rFonts w:ascii="Times New Roman" w:hAnsi="Times New Roman"/>
          <w:color w:val="000000"/>
          <w:sz w:val="24"/>
          <w:lang w:val="ru-RU"/>
        </w:rPr>
      </w:pPr>
    </w:p>
    <w:p w14:paraId="6EBF564E" w14:textId="77777777" w:rsidR="002C4FAA" w:rsidRPr="004D39DA" w:rsidRDefault="002C4FAA" w:rsidP="00FD4D09">
      <w:pPr>
        <w:tabs>
          <w:tab w:val="right" w:pos="8222"/>
        </w:tabs>
        <w:jc w:val="both"/>
        <w:rPr>
          <w:rFonts w:ascii="Times New Roman" w:hAnsi="Times New Roman"/>
          <w:color w:val="000000"/>
          <w:sz w:val="24"/>
          <w:lang w:val="ru-RU"/>
        </w:rPr>
      </w:pPr>
      <w:r w:rsidRPr="004D39DA">
        <w:rPr>
          <w:rFonts w:ascii="Times New Roman" w:hAnsi="Times New Roman"/>
          <w:color w:val="000000"/>
          <w:sz w:val="24"/>
          <w:lang w:val="ru-RU"/>
        </w:rPr>
        <w:t>Данный Сертификат не освобождает стороны от любых текущих обязательств по Договору, и так же не влияет на любые предписанные уставом или общим законодательством права каждой стороны.</w:t>
      </w:r>
    </w:p>
    <w:tbl>
      <w:tblPr>
        <w:tblW w:w="0" w:type="auto"/>
        <w:tblInd w:w="828" w:type="dxa"/>
        <w:tblBorders>
          <w:bottom w:val="dotted" w:sz="4" w:space="0" w:color="auto"/>
          <w:insideH w:val="dotted" w:sz="4" w:space="0" w:color="auto"/>
        </w:tblBorders>
        <w:tblLayout w:type="fixed"/>
        <w:tblLook w:val="0000" w:firstRow="0" w:lastRow="0" w:firstColumn="0" w:lastColumn="0" w:noHBand="0" w:noVBand="0"/>
      </w:tblPr>
      <w:tblGrid>
        <w:gridCol w:w="3780"/>
        <w:gridCol w:w="284"/>
        <w:gridCol w:w="3676"/>
      </w:tblGrid>
      <w:tr w:rsidR="002C4FAA" w:rsidRPr="004D39DA" w14:paraId="4699785A" w14:textId="77777777" w:rsidTr="00F766D7">
        <w:tc>
          <w:tcPr>
            <w:tcW w:w="3780" w:type="dxa"/>
            <w:tcBorders>
              <w:top w:val="nil"/>
              <w:left w:val="nil"/>
              <w:bottom w:val="nil"/>
              <w:right w:val="nil"/>
            </w:tcBorders>
          </w:tcPr>
          <w:p w14:paraId="3D5EE4CC" w14:textId="77777777" w:rsidR="002C4FAA" w:rsidRPr="004D39DA" w:rsidRDefault="002C4FAA" w:rsidP="00FD4D09">
            <w:pPr>
              <w:tabs>
                <w:tab w:val="right" w:pos="8222"/>
              </w:tabs>
              <w:rPr>
                <w:rFonts w:ascii="Times New Roman" w:hAnsi="Times New Roman"/>
                <w:color w:val="000000"/>
                <w:sz w:val="24"/>
                <w:lang w:val="ru-RU"/>
              </w:rPr>
            </w:pPr>
          </w:p>
          <w:p w14:paraId="7C7C46B0" w14:textId="77777777" w:rsidR="002C4FAA" w:rsidRPr="004D39DA" w:rsidRDefault="002C4FAA" w:rsidP="00FD4D09">
            <w:pPr>
              <w:tabs>
                <w:tab w:val="right" w:pos="8222"/>
              </w:tabs>
              <w:rPr>
                <w:rFonts w:ascii="Times New Roman" w:hAnsi="Times New Roman"/>
                <w:color w:val="000000"/>
                <w:sz w:val="24"/>
                <w:lang w:val="ru-RU"/>
              </w:rPr>
            </w:pPr>
          </w:p>
          <w:p w14:paraId="46B0D34F" w14:textId="77777777" w:rsidR="002C4FAA" w:rsidRPr="004D39DA" w:rsidRDefault="002C4FAA" w:rsidP="00FD4D09">
            <w:pPr>
              <w:tabs>
                <w:tab w:val="right" w:pos="8222"/>
              </w:tabs>
              <w:rPr>
                <w:rFonts w:ascii="Times New Roman" w:hAnsi="Times New Roman"/>
                <w:color w:val="000000"/>
                <w:sz w:val="24"/>
                <w:lang w:val="ru-RU"/>
              </w:rPr>
            </w:pPr>
          </w:p>
          <w:p w14:paraId="08A763D5" w14:textId="77777777" w:rsidR="002C4FAA" w:rsidRPr="004D39DA" w:rsidRDefault="002C4FAA" w:rsidP="00FD4D09">
            <w:pPr>
              <w:tabs>
                <w:tab w:val="right" w:pos="8222"/>
              </w:tabs>
              <w:rPr>
                <w:rFonts w:ascii="Times New Roman" w:hAnsi="Times New Roman"/>
                <w:color w:val="000000"/>
                <w:sz w:val="24"/>
                <w:lang w:val="ru-RU"/>
              </w:rPr>
            </w:pPr>
          </w:p>
          <w:p w14:paraId="18AD8599" w14:textId="77777777" w:rsidR="002C4FAA" w:rsidRPr="004D39DA" w:rsidRDefault="002C4FAA" w:rsidP="00FD4D09">
            <w:pPr>
              <w:tabs>
                <w:tab w:val="right" w:pos="8222"/>
              </w:tabs>
              <w:rPr>
                <w:rFonts w:ascii="Times New Roman" w:hAnsi="Times New Roman"/>
                <w:color w:val="000000"/>
                <w:sz w:val="24"/>
                <w:lang w:val="ru-RU"/>
              </w:rPr>
            </w:pPr>
          </w:p>
          <w:p w14:paraId="53EB004B" w14:textId="6C07773E"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 xml:space="preserve">От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w:t>
            </w:r>
            <w:r w:rsidRPr="004D39DA">
              <w:rPr>
                <w:rFonts w:ascii="Times New Roman" w:hAnsi="Times New Roman"/>
                <w:color w:val="000000"/>
                <w:sz w:val="24"/>
                <w:lang w:val="ru-RU"/>
              </w:rPr>
              <w:tab/>
            </w:r>
          </w:p>
        </w:tc>
        <w:tc>
          <w:tcPr>
            <w:tcW w:w="284" w:type="dxa"/>
            <w:tcBorders>
              <w:top w:val="nil"/>
              <w:left w:val="nil"/>
              <w:bottom w:val="nil"/>
              <w:right w:val="nil"/>
            </w:tcBorders>
          </w:tcPr>
          <w:p w14:paraId="7977228C" w14:textId="77777777" w:rsidR="002C4FAA" w:rsidRPr="004D39DA" w:rsidRDefault="002C4FAA" w:rsidP="00FD4D09">
            <w:pPr>
              <w:tabs>
                <w:tab w:val="right" w:pos="8222"/>
              </w:tabs>
              <w:rPr>
                <w:rFonts w:ascii="Times New Roman" w:hAnsi="Times New Roman"/>
                <w:color w:val="000000"/>
                <w:sz w:val="24"/>
                <w:lang w:val="ru-RU"/>
              </w:rPr>
            </w:pPr>
          </w:p>
        </w:tc>
        <w:tc>
          <w:tcPr>
            <w:tcW w:w="3676" w:type="dxa"/>
            <w:tcBorders>
              <w:top w:val="nil"/>
              <w:left w:val="nil"/>
              <w:bottom w:val="nil"/>
              <w:right w:val="nil"/>
            </w:tcBorders>
          </w:tcPr>
          <w:p w14:paraId="6A7544E0" w14:textId="77777777" w:rsidR="002C4FAA" w:rsidRPr="004D39DA" w:rsidRDefault="002C4FAA" w:rsidP="00FD4D09">
            <w:pPr>
              <w:tabs>
                <w:tab w:val="right" w:pos="8222"/>
              </w:tabs>
              <w:rPr>
                <w:rFonts w:ascii="Times New Roman" w:hAnsi="Times New Roman"/>
                <w:color w:val="000000"/>
                <w:sz w:val="24"/>
                <w:lang w:val="ru-RU"/>
              </w:rPr>
            </w:pPr>
          </w:p>
          <w:p w14:paraId="2FE0347F" w14:textId="77777777" w:rsidR="002C4FAA" w:rsidRPr="004D39DA" w:rsidRDefault="002C4FAA" w:rsidP="00FD4D09">
            <w:pPr>
              <w:tabs>
                <w:tab w:val="right" w:pos="8222"/>
              </w:tabs>
              <w:rPr>
                <w:rFonts w:ascii="Times New Roman" w:hAnsi="Times New Roman"/>
                <w:color w:val="000000"/>
                <w:sz w:val="24"/>
                <w:lang w:val="ru-RU"/>
              </w:rPr>
            </w:pPr>
          </w:p>
          <w:p w14:paraId="474AADEC" w14:textId="77777777" w:rsidR="002C4FAA" w:rsidRPr="004D39DA" w:rsidRDefault="002C4FAA" w:rsidP="00FD4D09">
            <w:pPr>
              <w:tabs>
                <w:tab w:val="right" w:pos="8222"/>
              </w:tabs>
              <w:rPr>
                <w:rFonts w:ascii="Times New Roman" w:hAnsi="Times New Roman"/>
                <w:color w:val="000000"/>
                <w:sz w:val="24"/>
                <w:lang w:val="ru-RU"/>
              </w:rPr>
            </w:pPr>
          </w:p>
          <w:p w14:paraId="16FF2302" w14:textId="77777777" w:rsidR="002C4FAA" w:rsidRPr="004D39DA" w:rsidRDefault="002C4FAA" w:rsidP="00FD4D09">
            <w:pPr>
              <w:tabs>
                <w:tab w:val="right" w:pos="8222"/>
              </w:tabs>
              <w:rPr>
                <w:rFonts w:ascii="Times New Roman" w:hAnsi="Times New Roman"/>
                <w:color w:val="000000"/>
                <w:sz w:val="24"/>
                <w:lang w:val="ru-RU"/>
              </w:rPr>
            </w:pPr>
          </w:p>
          <w:p w14:paraId="54EEC942" w14:textId="77777777" w:rsidR="002C4FAA" w:rsidRPr="004D39DA" w:rsidRDefault="002C4FAA" w:rsidP="00FD4D09">
            <w:pPr>
              <w:tabs>
                <w:tab w:val="right" w:pos="8222"/>
              </w:tabs>
              <w:rPr>
                <w:rFonts w:ascii="Times New Roman" w:hAnsi="Times New Roman"/>
                <w:color w:val="000000"/>
                <w:sz w:val="24"/>
                <w:lang w:val="ru-RU"/>
              </w:rPr>
            </w:pPr>
          </w:p>
          <w:p w14:paraId="67ABD865" w14:textId="77777777"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От Заказчика:</w:t>
            </w:r>
          </w:p>
        </w:tc>
      </w:tr>
      <w:tr w:rsidR="002C4FAA" w:rsidRPr="004D39DA" w14:paraId="688A118C" w14:textId="77777777" w:rsidTr="00F766D7">
        <w:tc>
          <w:tcPr>
            <w:tcW w:w="3780" w:type="dxa"/>
            <w:tcBorders>
              <w:top w:val="nil"/>
              <w:left w:val="nil"/>
              <w:bottom w:val="dotted" w:sz="4" w:space="0" w:color="auto"/>
              <w:right w:val="nil"/>
            </w:tcBorders>
          </w:tcPr>
          <w:p w14:paraId="08AAF07C" w14:textId="77777777" w:rsidR="002C4FAA" w:rsidRPr="004D39DA" w:rsidRDefault="002C4FAA" w:rsidP="00FD4D09">
            <w:pPr>
              <w:tabs>
                <w:tab w:val="right" w:pos="8222"/>
              </w:tabs>
              <w:rPr>
                <w:rFonts w:ascii="Times New Roman" w:hAnsi="Times New Roman"/>
                <w:color w:val="000000"/>
                <w:sz w:val="24"/>
                <w:lang w:val="ru-RU"/>
              </w:rPr>
            </w:pPr>
          </w:p>
        </w:tc>
        <w:tc>
          <w:tcPr>
            <w:tcW w:w="284" w:type="dxa"/>
            <w:tcBorders>
              <w:top w:val="nil"/>
              <w:left w:val="nil"/>
              <w:bottom w:val="nil"/>
              <w:right w:val="nil"/>
            </w:tcBorders>
          </w:tcPr>
          <w:p w14:paraId="20D88C15" w14:textId="77777777" w:rsidR="002C4FAA" w:rsidRPr="004D39DA" w:rsidRDefault="002C4FAA" w:rsidP="00FD4D09">
            <w:pPr>
              <w:tabs>
                <w:tab w:val="right" w:pos="8222"/>
              </w:tabs>
              <w:rPr>
                <w:rFonts w:ascii="Times New Roman" w:hAnsi="Times New Roman"/>
                <w:color w:val="000000"/>
                <w:sz w:val="24"/>
                <w:lang w:val="ru-RU"/>
              </w:rPr>
            </w:pPr>
          </w:p>
        </w:tc>
        <w:tc>
          <w:tcPr>
            <w:tcW w:w="3676" w:type="dxa"/>
            <w:tcBorders>
              <w:top w:val="nil"/>
              <w:left w:val="nil"/>
              <w:bottom w:val="dotted" w:sz="4" w:space="0" w:color="auto"/>
              <w:right w:val="nil"/>
            </w:tcBorders>
          </w:tcPr>
          <w:p w14:paraId="2E82BC99" w14:textId="77777777" w:rsidR="002C4FAA" w:rsidRPr="004D39DA" w:rsidRDefault="002C4FAA" w:rsidP="00FD4D09">
            <w:pPr>
              <w:tabs>
                <w:tab w:val="right" w:pos="8222"/>
              </w:tabs>
              <w:rPr>
                <w:rFonts w:ascii="Times New Roman" w:hAnsi="Times New Roman"/>
                <w:color w:val="000000"/>
                <w:sz w:val="24"/>
                <w:lang w:val="ru-RU"/>
              </w:rPr>
            </w:pPr>
          </w:p>
        </w:tc>
      </w:tr>
      <w:tr w:rsidR="002C4FAA" w:rsidRPr="004D39DA" w14:paraId="18DEB77B" w14:textId="77777777" w:rsidTr="00F766D7">
        <w:tc>
          <w:tcPr>
            <w:tcW w:w="3780" w:type="dxa"/>
            <w:tcBorders>
              <w:top w:val="dotted" w:sz="4" w:space="0" w:color="auto"/>
              <w:left w:val="nil"/>
              <w:bottom w:val="dotted" w:sz="4" w:space="0" w:color="auto"/>
              <w:right w:val="nil"/>
            </w:tcBorders>
          </w:tcPr>
          <w:p w14:paraId="13D00B24" w14:textId="77777777"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Имя/Должность:</w:t>
            </w:r>
          </w:p>
          <w:p w14:paraId="2F483168" w14:textId="77777777" w:rsidR="002C4FAA" w:rsidRPr="004D39DA" w:rsidRDefault="002C4FAA" w:rsidP="00FD4D09">
            <w:pPr>
              <w:tabs>
                <w:tab w:val="right" w:pos="8222"/>
              </w:tabs>
              <w:rPr>
                <w:rFonts w:ascii="Times New Roman" w:hAnsi="Times New Roman"/>
                <w:color w:val="000000"/>
                <w:sz w:val="24"/>
                <w:lang w:val="ru-RU"/>
              </w:rPr>
            </w:pPr>
          </w:p>
        </w:tc>
        <w:tc>
          <w:tcPr>
            <w:tcW w:w="284" w:type="dxa"/>
            <w:tcBorders>
              <w:top w:val="nil"/>
              <w:left w:val="nil"/>
              <w:bottom w:val="nil"/>
              <w:right w:val="nil"/>
            </w:tcBorders>
          </w:tcPr>
          <w:p w14:paraId="7F9C27A3" w14:textId="77777777" w:rsidR="002C4FAA" w:rsidRPr="004D39DA" w:rsidRDefault="002C4FAA" w:rsidP="00FD4D09">
            <w:pPr>
              <w:tabs>
                <w:tab w:val="right" w:pos="8222"/>
              </w:tabs>
              <w:rPr>
                <w:rFonts w:ascii="Times New Roman" w:hAnsi="Times New Roman"/>
                <w:color w:val="000000"/>
                <w:sz w:val="24"/>
                <w:lang w:val="ru-RU"/>
              </w:rPr>
            </w:pPr>
          </w:p>
        </w:tc>
        <w:tc>
          <w:tcPr>
            <w:tcW w:w="3676" w:type="dxa"/>
            <w:tcBorders>
              <w:top w:val="dotted" w:sz="4" w:space="0" w:color="auto"/>
              <w:left w:val="nil"/>
              <w:bottom w:val="dotted" w:sz="4" w:space="0" w:color="auto"/>
              <w:right w:val="nil"/>
            </w:tcBorders>
          </w:tcPr>
          <w:p w14:paraId="24A995A6" w14:textId="77777777"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Имя/Должность:</w:t>
            </w:r>
          </w:p>
        </w:tc>
      </w:tr>
      <w:tr w:rsidR="002C4FAA" w:rsidRPr="004D39DA" w14:paraId="469D9ACB" w14:textId="77777777" w:rsidTr="00F766D7">
        <w:tc>
          <w:tcPr>
            <w:tcW w:w="3780" w:type="dxa"/>
            <w:tcBorders>
              <w:top w:val="dotted" w:sz="4" w:space="0" w:color="auto"/>
              <w:left w:val="nil"/>
              <w:bottom w:val="dotted" w:sz="4" w:space="0" w:color="auto"/>
              <w:right w:val="nil"/>
            </w:tcBorders>
          </w:tcPr>
          <w:p w14:paraId="3331A9AC" w14:textId="77777777"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Дата:</w:t>
            </w:r>
          </w:p>
          <w:p w14:paraId="134709F9" w14:textId="77777777" w:rsidR="002C4FAA" w:rsidRPr="004D39DA" w:rsidRDefault="002C4FAA" w:rsidP="00FD4D09">
            <w:pPr>
              <w:tabs>
                <w:tab w:val="right" w:pos="8222"/>
              </w:tabs>
              <w:rPr>
                <w:rFonts w:ascii="Times New Roman" w:hAnsi="Times New Roman"/>
                <w:color w:val="000000"/>
                <w:sz w:val="24"/>
                <w:lang w:val="ru-RU"/>
              </w:rPr>
            </w:pPr>
          </w:p>
        </w:tc>
        <w:tc>
          <w:tcPr>
            <w:tcW w:w="284" w:type="dxa"/>
            <w:tcBorders>
              <w:top w:val="nil"/>
              <w:left w:val="nil"/>
              <w:bottom w:val="nil"/>
              <w:right w:val="nil"/>
            </w:tcBorders>
          </w:tcPr>
          <w:p w14:paraId="27564ACF" w14:textId="77777777" w:rsidR="002C4FAA" w:rsidRPr="004D39DA" w:rsidRDefault="002C4FAA" w:rsidP="00FD4D09">
            <w:pPr>
              <w:tabs>
                <w:tab w:val="right" w:pos="8222"/>
              </w:tabs>
              <w:rPr>
                <w:rFonts w:ascii="Times New Roman" w:hAnsi="Times New Roman"/>
                <w:color w:val="000000"/>
                <w:sz w:val="24"/>
                <w:lang w:val="ru-RU"/>
              </w:rPr>
            </w:pPr>
          </w:p>
        </w:tc>
        <w:tc>
          <w:tcPr>
            <w:tcW w:w="3676" w:type="dxa"/>
            <w:tcBorders>
              <w:top w:val="dotted" w:sz="4" w:space="0" w:color="auto"/>
              <w:left w:val="nil"/>
              <w:bottom w:val="dotted" w:sz="4" w:space="0" w:color="auto"/>
              <w:right w:val="nil"/>
            </w:tcBorders>
          </w:tcPr>
          <w:p w14:paraId="3480A744" w14:textId="77777777"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Дата:</w:t>
            </w:r>
          </w:p>
        </w:tc>
      </w:tr>
    </w:tbl>
    <w:p w14:paraId="27483557" w14:textId="77777777" w:rsidR="007C0A46" w:rsidRPr="004D39DA" w:rsidRDefault="007C0A46" w:rsidP="00FD4D09">
      <w:pPr>
        <w:jc w:val="center"/>
        <w:rPr>
          <w:rFonts w:ascii="Times New Roman" w:hAnsi="Times New Roman"/>
          <w:color w:val="000000"/>
          <w:sz w:val="24"/>
          <w:lang w:val="ru-RU"/>
        </w:rPr>
      </w:pPr>
    </w:p>
    <w:p w14:paraId="18330B0C" w14:textId="77777777" w:rsidR="007C0A46" w:rsidRPr="004D39DA" w:rsidRDefault="007C0A46">
      <w:pPr>
        <w:rPr>
          <w:rFonts w:ascii="Times New Roman" w:hAnsi="Times New Roman"/>
          <w:color w:val="000000"/>
          <w:sz w:val="24"/>
          <w:lang w:val="ru-RU"/>
        </w:rPr>
      </w:pPr>
      <w:r w:rsidRPr="004D39DA">
        <w:rPr>
          <w:rFonts w:ascii="Times New Roman" w:hAnsi="Times New Roman"/>
          <w:color w:val="000000"/>
          <w:sz w:val="24"/>
          <w:lang w:val="ru-RU"/>
        </w:rPr>
        <w:br w:type="page"/>
      </w:r>
    </w:p>
    <w:p w14:paraId="7BB41B72" w14:textId="77777777" w:rsidR="002C4FAA" w:rsidRPr="004D39DA" w:rsidRDefault="002C4FAA" w:rsidP="007C0A46">
      <w:pPr>
        <w:pStyle w:val="6"/>
        <w:numPr>
          <w:ilvl w:val="0"/>
          <w:numId w:val="0"/>
        </w:numPr>
        <w:spacing w:before="0" w:line="240" w:lineRule="auto"/>
        <w:jc w:val="center"/>
        <w:rPr>
          <w:rFonts w:ascii="Times New Roman" w:hAnsi="Times New Roman"/>
          <w:b w:val="0"/>
          <w:color w:val="000000"/>
          <w:sz w:val="24"/>
          <w:szCs w:val="24"/>
          <w:lang w:val="ru-RU"/>
        </w:rPr>
      </w:pPr>
      <w:bookmarkStart w:id="512" w:name="_Toc118529655"/>
      <w:bookmarkStart w:id="513" w:name="_Toc67120030"/>
      <w:r w:rsidRPr="004D39DA">
        <w:rPr>
          <w:rFonts w:ascii="Times New Roman" w:hAnsi="Times New Roman"/>
          <w:b w:val="0"/>
          <w:color w:val="000000"/>
          <w:sz w:val="24"/>
          <w:szCs w:val="24"/>
          <w:lang w:val="ru-RU"/>
        </w:rPr>
        <w:lastRenderedPageBreak/>
        <w:t>2.</w:t>
      </w:r>
      <w:r w:rsidRPr="004D39DA">
        <w:rPr>
          <w:rFonts w:ascii="Times New Roman" w:hAnsi="Times New Roman"/>
          <w:b w:val="0"/>
          <w:color w:val="000000"/>
          <w:sz w:val="24"/>
          <w:szCs w:val="24"/>
          <w:lang w:val="ru-RU"/>
        </w:rPr>
        <w:tab/>
        <w:t xml:space="preserve">СЕРТИФИКАТ </w:t>
      </w:r>
      <w:bookmarkEnd w:id="512"/>
      <w:bookmarkEnd w:id="513"/>
      <w:r w:rsidRPr="004D39DA">
        <w:rPr>
          <w:rFonts w:ascii="Times New Roman" w:hAnsi="Times New Roman"/>
          <w:b w:val="0"/>
          <w:color w:val="000000"/>
          <w:sz w:val="24"/>
          <w:szCs w:val="24"/>
          <w:lang w:val="ru-RU"/>
        </w:rPr>
        <w:t xml:space="preserve">ЗАКРЫТИЯ </w:t>
      </w:r>
      <w:r w:rsidR="00EF11CF" w:rsidRPr="004D39DA">
        <w:rPr>
          <w:rFonts w:ascii="Times New Roman" w:hAnsi="Times New Roman"/>
          <w:b w:val="0"/>
          <w:color w:val="000000"/>
          <w:sz w:val="24"/>
          <w:szCs w:val="24"/>
          <w:lang w:val="ru-RU"/>
        </w:rPr>
        <w:t>ДОГОВОРА</w:t>
      </w:r>
    </w:p>
    <w:p w14:paraId="478DCD3D" w14:textId="77777777" w:rsidR="00EF11CF" w:rsidRPr="004D39DA" w:rsidRDefault="00EF11CF" w:rsidP="00FD4D09">
      <w:pPr>
        <w:pStyle w:val="indent2"/>
        <w:spacing w:after="0" w:line="240" w:lineRule="auto"/>
        <w:ind w:left="0"/>
        <w:jc w:val="center"/>
        <w:rPr>
          <w:rFonts w:ascii="Times New Roman" w:hAnsi="Times New Roman"/>
          <w:outline/>
          <w:color w:val="000000"/>
          <w:sz w:val="24"/>
          <w:szCs w:val="24"/>
          <w:lang w:val="ru-RU"/>
          <w14:textOutline w14:w="9525" w14:cap="flat" w14:cmpd="sng" w14:algn="ctr">
            <w14:solidFill>
              <w14:srgbClr w14:val="000000"/>
            </w14:solidFill>
            <w14:prstDash w14:val="solid"/>
            <w14:round/>
          </w14:textOutline>
          <w14:textFill>
            <w14:noFill/>
          </w14:textFill>
        </w:rPr>
      </w:pPr>
    </w:p>
    <w:p w14:paraId="26077B7F" w14:textId="77777777" w:rsidR="002C4FAA" w:rsidRPr="004D39DA" w:rsidRDefault="002C4FAA" w:rsidP="00FD4D09">
      <w:pPr>
        <w:pStyle w:val="indent2"/>
        <w:spacing w:after="0" w:line="240" w:lineRule="auto"/>
        <w:ind w:left="0"/>
        <w:jc w:val="center"/>
        <w:rPr>
          <w:rFonts w:ascii="Times New Roman" w:hAnsi="Times New Roman"/>
          <w:outline/>
          <w:color w:val="000000"/>
          <w:sz w:val="24"/>
          <w:szCs w:val="24"/>
          <w:lang w:val="ru-RU"/>
          <w14:textOutline w14:w="9525" w14:cap="flat" w14:cmpd="sng" w14:algn="ctr">
            <w14:solidFill>
              <w14:srgbClr w14:val="000000"/>
            </w14:solidFill>
            <w14:prstDash w14:val="solid"/>
            <w14:round/>
          </w14:textOutline>
          <w14:textFill>
            <w14:noFill/>
          </w14:textFill>
        </w:rPr>
      </w:pPr>
      <w:r w:rsidRPr="004D39DA">
        <w:rPr>
          <w:rFonts w:ascii="Times New Roman" w:hAnsi="Times New Roman"/>
          <w:outline/>
          <w:color w:val="000000"/>
          <w:sz w:val="24"/>
          <w:szCs w:val="24"/>
          <w:lang w:val="ru-RU"/>
          <w14:textOutline w14:w="9525" w14:cap="flat" w14:cmpd="sng" w14:algn="ctr">
            <w14:solidFill>
              <w14:srgbClr w14:val="000000"/>
            </w14:solidFill>
            <w14:prstDash w14:val="solid"/>
            <w14:round/>
          </w14:textOutline>
          <w14:textFill>
            <w14:noFill/>
          </w14:textFill>
        </w:rPr>
        <w:t>ОБРАЗЕЦ</w:t>
      </w:r>
    </w:p>
    <w:p w14:paraId="081984EB" w14:textId="77777777" w:rsidR="002C4FAA" w:rsidRPr="004D39DA" w:rsidRDefault="002C4FAA" w:rsidP="00FD4D09">
      <w:pPr>
        <w:tabs>
          <w:tab w:val="center" w:pos="4658"/>
          <w:tab w:val="right" w:pos="9317"/>
        </w:tabs>
        <w:rPr>
          <w:rFonts w:ascii="Times New Roman" w:hAnsi="Times New Roman"/>
          <w:color w:val="000000"/>
          <w:sz w:val="24"/>
          <w:lang w:val="ru-RU"/>
        </w:rPr>
      </w:pPr>
      <w:r w:rsidRPr="004D39DA">
        <w:rPr>
          <w:rFonts w:ascii="Times New Roman" w:hAnsi="Times New Roman"/>
          <w:color w:val="000000"/>
          <w:sz w:val="24"/>
          <w:lang w:val="ru-RU"/>
        </w:rPr>
        <w:tab/>
        <w:t>Сертификат Закрытия Договора</w:t>
      </w:r>
      <w:r w:rsidRPr="004D39DA">
        <w:rPr>
          <w:rFonts w:ascii="Times New Roman" w:hAnsi="Times New Roman"/>
          <w:color w:val="000000"/>
          <w:sz w:val="24"/>
          <w:lang w:val="ru-RU"/>
        </w:rPr>
        <w:tab/>
      </w:r>
    </w:p>
    <w:p w14:paraId="560CCD50" w14:textId="77777777" w:rsidR="002C4FAA" w:rsidRPr="004D39DA" w:rsidRDefault="002C4FAA" w:rsidP="00FD4D09">
      <w:pPr>
        <w:tabs>
          <w:tab w:val="left" w:pos="2551"/>
          <w:tab w:val="right" w:pos="8222"/>
        </w:tabs>
        <w:rPr>
          <w:rFonts w:ascii="Times New Roman" w:hAnsi="Times New Roman"/>
          <w:color w:val="000000"/>
          <w:sz w:val="24"/>
          <w:lang w:val="ru-RU"/>
        </w:rPr>
      </w:pPr>
    </w:p>
    <w:p w14:paraId="442D5AC4" w14:textId="77777777" w:rsidR="002C4FAA" w:rsidRPr="004D39DA" w:rsidRDefault="002C4FAA" w:rsidP="00FD4D09">
      <w:pPr>
        <w:tabs>
          <w:tab w:val="left" w:pos="2551"/>
          <w:tab w:val="right" w:pos="8222"/>
        </w:tabs>
        <w:rPr>
          <w:rFonts w:ascii="Times New Roman" w:hAnsi="Times New Roman"/>
          <w:color w:val="000000"/>
          <w:sz w:val="24"/>
          <w:lang w:val="ru-RU"/>
        </w:rPr>
      </w:pPr>
      <w:r w:rsidRPr="004D39DA">
        <w:rPr>
          <w:rFonts w:ascii="Times New Roman" w:hAnsi="Times New Roman"/>
          <w:color w:val="000000"/>
          <w:sz w:val="24"/>
          <w:lang w:val="ru-RU"/>
        </w:rPr>
        <w:t>Номер Договора .........................................</w:t>
      </w:r>
    </w:p>
    <w:p w14:paraId="1AFFEFD7" w14:textId="77777777" w:rsidR="002C4FAA" w:rsidRPr="004D39DA" w:rsidRDefault="002C4FAA" w:rsidP="00FD4D09">
      <w:pPr>
        <w:tabs>
          <w:tab w:val="left" w:pos="2551"/>
          <w:tab w:val="right" w:pos="8222"/>
        </w:tabs>
        <w:rPr>
          <w:rFonts w:ascii="Times New Roman" w:hAnsi="Times New Roman"/>
          <w:color w:val="000000"/>
          <w:sz w:val="24"/>
          <w:lang w:val="ru-RU"/>
        </w:rPr>
      </w:pPr>
    </w:p>
    <w:p w14:paraId="67A0CE64" w14:textId="77777777" w:rsidR="002C4FAA" w:rsidRPr="004D39DA" w:rsidRDefault="002C4FAA" w:rsidP="00FD4D09">
      <w:pPr>
        <w:tabs>
          <w:tab w:val="left" w:pos="2551"/>
          <w:tab w:val="right" w:pos="8222"/>
        </w:tabs>
        <w:rPr>
          <w:rFonts w:ascii="Times New Roman" w:hAnsi="Times New Roman"/>
          <w:color w:val="000000"/>
          <w:sz w:val="24"/>
          <w:lang w:val="ru-RU"/>
        </w:rPr>
      </w:pPr>
      <w:r w:rsidRPr="004D39DA">
        <w:rPr>
          <w:rFonts w:ascii="Times New Roman" w:hAnsi="Times New Roman"/>
          <w:color w:val="000000"/>
          <w:sz w:val="24"/>
          <w:lang w:val="ru-RU"/>
        </w:rPr>
        <w:t>Название Договора .........................................</w:t>
      </w:r>
    </w:p>
    <w:p w14:paraId="1F1AB084" w14:textId="77777777" w:rsidR="002C4FAA" w:rsidRPr="004D39DA" w:rsidRDefault="002C4FAA" w:rsidP="00FD4D09">
      <w:pPr>
        <w:tabs>
          <w:tab w:val="left" w:pos="2520"/>
        </w:tabs>
        <w:rPr>
          <w:rFonts w:ascii="Times New Roman" w:hAnsi="Times New Roman"/>
          <w:color w:val="000000"/>
          <w:sz w:val="24"/>
          <w:lang w:val="ru-RU"/>
        </w:rPr>
      </w:pPr>
    </w:p>
    <w:p w14:paraId="5DF277CA" w14:textId="77777777" w:rsidR="002C4FAA" w:rsidRPr="004D39DA" w:rsidRDefault="005E0BA6" w:rsidP="00FD4D09">
      <w:pPr>
        <w:tabs>
          <w:tab w:val="left" w:pos="2520"/>
        </w:tabs>
        <w:rPr>
          <w:rFonts w:ascii="Times New Roman" w:hAnsi="Times New Roman"/>
          <w:color w:val="000000"/>
          <w:sz w:val="24"/>
          <w:lang w:val="ru-RU"/>
        </w:rPr>
      </w:pPr>
      <w:r w:rsidRPr="004D39DA">
        <w:rPr>
          <w:rFonts w:ascii="Times New Roman" w:hAnsi="Times New Roman"/>
          <w:color w:val="000000"/>
          <w:sz w:val="24"/>
          <w:lang w:val="ru-RU"/>
        </w:rPr>
        <w:t>Исполнитель</w:t>
      </w:r>
      <w:r w:rsidR="002C4FAA" w:rsidRPr="004D39DA">
        <w:rPr>
          <w:rFonts w:ascii="Times New Roman" w:hAnsi="Times New Roman"/>
          <w:color w:val="000000"/>
          <w:sz w:val="24"/>
          <w:lang w:val="ru-RU"/>
        </w:rPr>
        <w:tab/>
        <w:t>.........................................</w:t>
      </w:r>
    </w:p>
    <w:p w14:paraId="39EA774B" w14:textId="77777777" w:rsidR="002C4FAA" w:rsidRPr="004D39DA" w:rsidRDefault="002C4FAA" w:rsidP="00FD4D09">
      <w:pPr>
        <w:tabs>
          <w:tab w:val="left" w:pos="1440"/>
        </w:tabs>
        <w:rPr>
          <w:rFonts w:ascii="Times New Roman" w:hAnsi="Times New Roman"/>
          <w:color w:val="000000"/>
          <w:sz w:val="24"/>
          <w:lang w:val="ru-RU"/>
        </w:rPr>
      </w:pPr>
    </w:p>
    <w:p w14:paraId="72EF5C33" w14:textId="77777777" w:rsidR="002C4FAA" w:rsidRPr="004D39DA" w:rsidRDefault="00375411" w:rsidP="00FD4D09">
      <w:pPr>
        <w:tabs>
          <w:tab w:val="left" w:pos="1440"/>
        </w:tabs>
        <w:rPr>
          <w:rFonts w:ascii="Times New Roman" w:hAnsi="Times New Roman"/>
          <w:color w:val="000000"/>
          <w:sz w:val="24"/>
          <w:lang w:val="ru-RU"/>
        </w:rPr>
      </w:pPr>
      <w:r w:rsidRPr="004D39DA">
        <w:rPr>
          <w:rFonts w:ascii="Times New Roman" w:hAnsi="Times New Roman"/>
          <w:noProof/>
          <w:color w:val="000000"/>
          <w:sz w:val="24"/>
          <w:lang w:val="ru-RU" w:eastAsia="ru-RU"/>
        </w:rPr>
        <mc:AlternateContent>
          <mc:Choice Requires="wps">
            <w:drawing>
              <wp:anchor distT="0" distB="0" distL="114300" distR="114300" simplePos="0" relativeHeight="251656704" behindDoc="1" locked="0" layoutInCell="1" allowOverlap="1" wp14:anchorId="095B36A9" wp14:editId="0B4C9F08">
                <wp:simplePos x="0" y="0"/>
                <wp:positionH relativeFrom="column">
                  <wp:posOffset>-47625</wp:posOffset>
                </wp:positionH>
                <wp:positionV relativeFrom="paragraph">
                  <wp:posOffset>59690</wp:posOffset>
                </wp:positionV>
                <wp:extent cx="6164580" cy="4619625"/>
                <wp:effectExtent l="0" t="0" r="26670" b="2857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4580" cy="4619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2DC197" id="Rectangle 2" o:spid="_x0000_s1026" style="position:absolute;margin-left:-3.75pt;margin-top:4.7pt;width:485.4pt;height:36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"/>
            </w:pict>
          </mc:Fallback>
        </mc:AlternateContent>
      </w:r>
    </w:p>
    <w:p w14:paraId="63B0F634" w14:textId="5D03B8C4" w:rsidR="002C4FAA" w:rsidRPr="004D39DA" w:rsidRDefault="002C4FAA" w:rsidP="00FD4D09">
      <w:pPr>
        <w:tabs>
          <w:tab w:val="left" w:pos="1440"/>
        </w:tabs>
        <w:rPr>
          <w:rFonts w:ascii="Times New Roman" w:hAnsi="Times New Roman"/>
          <w:color w:val="000000"/>
          <w:sz w:val="24"/>
          <w:lang w:val="ru-RU"/>
        </w:rPr>
      </w:pPr>
      <w:r w:rsidRPr="004D39DA">
        <w:rPr>
          <w:rFonts w:ascii="Times New Roman" w:hAnsi="Times New Roman"/>
          <w:color w:val="000000"/>
          <w:sz w:val="24"/>
          <w:lang w:val="ru-RU"/>
        </w:rPr>
        <w:t xml:space="preserve">1. Денежные суммы (если имеются) подлежащие выплате Заказчиком </w:t>
      </w:r>
      <w:r w:rsidR="00667216" w:rsidRPr="004D39DA">
        <w:rPr>
          <w:rFonts w:ascii="Times New Roman" w:hAnsi="Times New Roman"/>
          <w:color w:val="000000"/>
          <w:sz w:val="24"/>
          <w:lang w:val="ru-RU"/>
        </w:rPr>
        <w:t>Исполнителю</w:t>
      </w:r>
      <w:r w:rsidRPr="004D39DA">
        <w:rPr>
          <w:rFonts w:ascii="Times New Roman" w:hAnsi="Times New Roman"/>
          <w:color w:val="000000"/>
          <w:sz w:val="24"/>
          <w:lang w:val="ru-RU"/>
        </w:rPr>
        <w:t>: ...................................</w:t>
      </w:r>
    </w:p>
    <w:p w14:paraId="16E21577" w14:textId="77777777" w:rsidR="002C4FAA" w:rsidRPr="004D39DA" w:rsidRDefault="002C4FAA" w:rsidP="00FD4D09">
      <w:pPr>
        <w:rPr>
          <w:rFonts w:ascii="Times New Roman" w:hAnsi="Times New Roman"/>
          <w:color w:val="000000"/>
          <w:sz w:val="24"/>
          <w:lang w:val="ru-RU"/>
        </w:rPr>
      </w:pPr>
    </w:p>
    <w:p w14:paraId="7A5E3145" w14:textId="4C42A8CE" w:rsidR="002C4FAA" w:rsidRPr="004D39DA" w:rsidRDefault="002C4FAA" w:rsidP="00FD4D09">
      <w:pPr>
        <w:rPr>
          <w:rFonts w:ascii="Times New Roman" w:hAnsi="Times New Roman"/>
          <w:color w:val="000000"/>
          <w:sz w:val="24"/>
          <w:lang w:val="ru-RU"/>
        </w:rPr>
      </w:pPr>
      <w:r w:rsidRPr="004D39DA">
        <w:rPr>
          <w:rFonts w:ascii="Times New Roman" w:hAnsi="Times New Roman"/>
          <w:color w:val="000000"/>
          <w:sz w:val="24"/>
          <w:lang w:val="ru-RU"/>
        </w:rPr>
        <w:t xml:space="preserve">2.Денежные суммы (если имеются) подлежащие выплате </w:t>
      </w:r>
      <w:r w:rsidR="00567559" w:rsidRPr="004D39DA">
        <w:rPr>
          <w:rFonts w:ascii="Times New Roman" w:hAnsi="Times New Roman"/>
          <w:color w:val="000000"/>
          <w:sz w:val="24"/>
          <w:lang w:val="ru-RU"/>
        </w:rPr>
        <w:t>Исполнителем</w:t>
      </w:r>
      <w:r w:rsidRPr="004D39DA">
        <w:rPr>
          <w:rFonts w:ascii="Times New Roman" w:hAnsi="Times New Roman"/>
          <w:color w:val="000000"/>
          <w:sz w:val="24"/>
          <w:lang w:val="ru-RU"/>
        </w:rPr>
        <w:t xml:space="preserve"> </w:t>
      </w:r>
    </w:p>
    <w:p w14:paraId="0A95295E" w14:textId="77777777" w:rsidR="002C4FAA" w:rsidRPr="004D39DA" w:rsidRDefault="002C4FAA" w:rsidP="00FD4D09">
      <w:pPr>
        <w:rPr>
          <w:rFonts w:ascii="Times New Roman" w:hAnsi="Times New Roman"/>
          <w:color w:val="000000"/>
          <w:sz w:val="24"/>
          <w:lang w:val="ru-RU"/>
        </w:rPr>
      </w:pPr>
      <w:r w:rsidRPr="004D39DA">
        <w:rPr>
          <w:rFonts w:ascii="Times New Roman" w:hAnsi="Times New Roman"/>
          <w:color w:val="000000"/>
          <w:sz w:val="24"/>
          <w:lang w:val="ru-RU"/>
        </w:rPr>
        <w:t>Заказчику: ............…....................</w:t>
      </w:r>
    </w:p>
    <w:p w14:paraId="1760B406" w14:textId="77777777" w:rsidR="002C4FAA" w:rsidRPr="004D39DA" w:rsidRDefault="002C4FAA" w:rsidP="00FD4D09">
      <w:pPr>
        <w:jc w:val="both"/>
        <w:rPr>
          <w:rFonts w:ascii="Times New Roman" w:hAnsi="Times New Roman"/>
          <w:color w:val="000000"/>
          <w:sz w:val="24"/>
          <w:lang w:val="ru-RU"/>
        </w:rPr>
      </w:pPr>
    </w:p>
    <w:p w14:paraId="73E6F87C" w14:textId="682EE211"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 xml:space="preserve">После того, как денежные суммы (если имеются) в соответствии с вышеуказанными пунктами 1) и 2) оплачены Заказчиком или Заказчику,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подписывает две копии этого Сертификата. После их подписания обе копии возвращаются Заказчику, и затем один экземпляр возвращается </w:t>
      </w:r>
      <w:r w:rsidR="00667216" w:rsidRPr="004D39DA">
        <w:rPr>
          <w:rFonts w:ascii="Times New Roman" w:hAnsi="Times New Roman"/>
          <w:color w:val="000000"/>
          <w:sz w:val="24"/>
          <w:lang w:val="ru-RU"/>
        </w:rPr>
        <w:t>Исполнителю</w:t>
      </w:r>
      <w:r w:rsidRPr="004D39DA">
        <w:rPr>
          <w:rFonts w:ascii="Times New Roman" w:hAnsi="Times New Roman"/>
          <w:color w:val="000000"/>
          <w:sz w:val="24"/>
          <w:lang w:val="ru-RU"/>
        </w:rPr>
        <w:t>.</w:t>
      </w:r>
    </w:p>
    <w:p w14:paraId="7ED790A0" w14:textId="77777777" w:rsidR="002C4FAA" w:rsidRPr="004D39DA" w:rsidRDefault="002C4FAA" w:rsidP="00FD4D09">
      <w:pPr>
        <w:tabs>
          <w:tab w:val="right" w:pos="8222"/>
        </w:tabs>
        <w:jc w:val="both"/>
        <w:rPr>
          <w:rFonts w:ascii="Times New Roman" w:hAnsi="Times New Roman"/>
          <w:color w:val="000000"/>
          <w:sz w:val="24"/>
          <w:lang w:val="ru-RU"/>
        </w:rPr>
      </w:pPr>
    </w:p>
    <w:p w14:paraId="2ED43367" w14:textId="77777777" w:rsidR="002C4FAA" w:rsidRPr="004D39DA" w:rsidRDefault="005E0BA6" w:rsidP="00FD4D09">
      <w:pPr>
        <w:tabs>
          <w:tab w:val="right" w:pos="8222"/>
        </w:tabs>
        <w:jc w:val="both"/>
        <w:rPr>
          <w:rFonts w:ascii="Times New Roman" w:hAnsi="Times New Roman"/>
          <w:color w:val="000000"/>
          <w:sz w:val="24"/>
          <w:lang w:val="ru-RU"/>
        </w:rPr>
      </w:pPr>
      <w:r w:rsidRPr="004D39DA">
        <w:rPr>
          <w:rFonts w:ascii="Times New Roman" w:hAnsi="Times New Roman"/>
          <w:color w:val="000000"/>
          <w:sz w:val="24"/>
          <w:lang w:val="ru-RU"/>
        </w:rPr>
        <w:t>Исполнитель</w:t>
      </w:r>
      <w:r w:rsidR="002C4FAA" w:rsidRPr="004D39DA">
        <w:rPr>
          <w:rFonts w:ascii="Times New Roman" w:hAnsi="Times New Roman"/>
          <w:color w:val="000000"/>
          <w:sz w:val="24"/>
          <w:lang w:val="ru-RU"/>
        </w:rPr>
        <w:t xml:space="preserve"> и Заказчика подтверждают, что все денежные суммы по данному Договору оплачены.</w:t>
      </w:r>
    </w:p>
    <w:p w14:paraId="1DC4B1D7" w14:textId="77777777" w:rsidR="002C4FAA" w:rsidRPr="004D39DA" w:rsidRDefault="002C4FAA" w:rsidP="00FD4D09">
      <w:pPr>
        <w:tabs>
          <w:tab w:val="right" w:pos="8222"/>
        </w:tabs>
        <w:jc w:val="both"/>
        <w:rPr>
          <w:rFonts w:ascii="Times New Roman" w:hAnsi="Times New Roman"/>
          <w:color w:val="000000"/>
          <w:sz w:val="24"/>
          <w:lang w:val="ru-RU"/>
        </w:rPr>
      </w:pPr>
    </w:p>
    <w:p w14:paraId="1DE73A28" w14:textId="77777777" w:rsidR="002C4FAA" w:rsidRPr="004D39DA" w:rsidRDefault="002C4FAA" w:rsidP="00FD4D09">
      <w:pPr>
        <w:tabs>
          <w:tab w:val="right" w:pos="8222"/>
        </w:tabs>
        <w:jc w:val="both"/>
        <w:rPr>
          <w:rFonts w:ascii="Times New Roman" w:hAnsi="Times New Roman"/>
          <w:color w:val="000000"/>
          <w:sz w:val="24"/>
          <w:lang w:val="ru-RU"/>
        </w:rPr>
      </w:pPr>
      <w:r w:rsidRPr="004D39DA">
        <w:rPr>
          <w:rFonts w:ascii="Times New Roman" w:hAnsi="Times New Roman"/>
          <w:color w:val="000000"/>
          <w:sz w:val="24"/>
          <w:lang w:val="ru-RU"/>
        </w:rPr>
        <w:t>Данный Сертификат не освобождает стороны от любых текущих обязательств по Договору, и так же не влияет на любые предписанные уставом или общим законодательством права каждой стороны.</w:t>
      </w:r>
    </w:p>
    <w:tbl>
      <w:tblPr>
        <w:tblW w:w="0" w:type="auto"/>
        <w:tblInd w:w="828" w:type="dxa"/>
        <w:tblBorders>
          <w:bottom w:val="dotted" w:sz="4" w:space="0" w:color="auto"/>
          <w:insideH w:val="dotted" w:sz="4" w:space="0" w:color="auto"/>
        </w:tblBorders>
        <w:tblLayout w:type="fixed"/>
        <w:tblLook w:val="0000" w:firstRow="0" w:lastRow="0" w:firstColumn="0" w:lastColumn="0" w:noHBand="0" w:noVBand="0"/>
      </w:tblPr>
      <w:tblGrid>
        <w:gridCol w:w="3780"/>
        <w:gridCol w:w="284"/>
        <w:gridCol w:w="3676"/>
      </w:tblGrid>
      <w:tr w:rsidR="002C4FAA" w:rsidRPr="004D39DA" w14:paraId="2F7D621E" w14:textId="77777777" w:rsidTr="00F766D7">
        <w:tc>
          <w:tcPr>
            <w:tcW w:w="3780" w:type="dxa"/>
            <w:tcBorders>
              <w:top w:val="nil"/>
              <w:left w:val="nil"/>
              <w:bottom w:val="nil"/>
              <w:right w:val="nil"/>
            </w:tcBorders>
          </w:tcPr>
          <w:p w14:paraId="4AAEDB16" w14:textId="77777777" w:rsidR="002C4FAA" w:rsidRPr="004D39DA" w:rsidRDefault="002C4FAA" w:rsidP="00FD4D09">
            <w:pPr>
              <w:tabs>
                <w:tab w:val="right" w:pos="8222"/>
              </w:tabs>
              <w:rPr>
                <w:rFonts w:ascii="Times New Roman" w:hAnsi="Times New Roman"/>
                <w:color w:val="000000"/>
                <w:sz w:val="24"/>
                <w:lang w:val="ru-RU"/>
              </w:rPr>
            </w:pPr>
          </w:p>
          <w:p w14:paraId="3117AA91" w14:textId="427E1396"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 xml:space="preserve">От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w:t>
            </w:r>
            <w:r w:rsidRPr="004D39DA">
              <w:rPr>
                <w:rFonts w:ascii="Times New Roman" w:hAnsi="Times New Roman"/>
                <w:color w:val="000000"/>
                <w:sz w:val="24"/>
                <w:lang w:val="ru-RU"/>
              </w:rPr>
              <w:tab/>
            </w:r>
          </w:p>
        </w:tc>
        <w:tc>
          <w:tcPr>
            <w:tcW w:w="284" w:type="dxa"/>
            <w:tcBorders>
              <w:top w:val="nil"/>
              <w:left w:val="nil"/>
              <w:bottom w:val="nil"/>
              <w:right w:val="nil"/>
            </w:tcBorders>
          </w:tcPr>
          <w:p w14:paraId="73F752C4" w14:textId="77777777" w:rsidR="002C4FAA" w:rsidRPr="004D39DA" w:rsidRDefault="002C4FAA" w:rsidP="00FD4D09">
            <w:pPr>
              <w:tabs>
                <w:tab w:val="right" w:pos="8222"/>
              </w:tabs>
              <w:rPr>
                <w:rFonts w:ascii="Times New Roman" w:hAnsi="Times New Roman"/>
                <w:color w:val="000000"/>
                <w:sz w:val="24"/>
                <w:lang w:val="ru-RU"/>
              </w:rPr>
            </w:pPr>
          </w:p>
        </w:tc>
        <w:tc>
          <w:tcPr>
            <w:tcW w:w="3676" w:type="dxa"/>
            <w:tcBorders>
              <w:top w:val="nil"/>
              <w:left w:val="nil"/>
              <w:bottom w:val="nil"/>
              <w:right w:val="nil"/>
            </w:tcBorders>
          </w:tcPr>
          <w:p w14:paraId="722F1E17" w14:textId="77777777" w:rsidR="002C4FAA" w:rsidRPr="004D39DA" w:rsidRDefault="002C4FAA" w:rsidP="00FD4D09">
            <w:pPr>
              <w:tabs>
                <w:tab w:val="right" w:pos="8222"/>
              </w:tabs>
              <w:rPr>
                <w:rFonts w:ascii="Times New Roman" w:hAnsi="Times New Roman"/>
                <w:color w:val="000000"/>
                <w:sz w:val="24"/>
                <w:lang w:val="ru-RU"/>
              </w:rPr>
            </w:pPr>
          </w:p>
          <w:p w14:paraId="14A23FFC" w14:textId="77777777"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От Заказчика:</w:t>
            </w:r>
          </w:p>
        </w:tc>
      </w:tr>
      <w:tr w:rsidR="002C4FAA" w:rsidRPr="004D39DA" w14:paraId="7480F364" w14:textId="77777777" w:rsidTr="00F766D7">
        <w:tc>
          <w:tcPr>
            <w:tcW w:w="3780" w:type="dxa"/>
            <w:tcBorders>
              <w:top w:val="nil"/>
              <w:left w:val="nil"/>
              <w:bottom w:val="dotted" w:sz="4" w:space="0" w:color="auto"/>
              <w:right w:val="nil"/>
            </w:tcBorders>
          </w:tcPr>
          <w:p w14:paraId="7829DBE2" w14:textId="77777777" w:rsidR="002C4FAA" w:rsidRPr="004D39DA" w:rsidRDefault="002C4FAA" w:rsidP="00FD4D09">
            <w:pPr>
              <w:tabs>
                <w:tab w:val="right" w:pos="8222"/>
              </w:tabs>
              <w:rPr>
                <w:rFonts w:ascii="Times New Roman" w:hAnsi="Times New Roman"/>
                <w:color w:val="000000"/>
                <w:sz w:val="24"/>
                <w:lang w:val="ru-RU"/>
              </w:rPr>
            </w:pPr>
          </w:p>
        </w:tc>
        <w:tc>
          <w:tcPr>
            <w:tcW w:w="284" w:type="dxa"/>
            <w:tcBorders>
              <w:top w:val="nil"/>
              <w:left w:val="nil"/>
              <w:bottom w:val="nil"/>
              <w:right w:val="nil"/>
            </w:tcBorders>
          </w:tcPr>
          <w:p w14:paraId="78E555C6" w14:textId="77777777" w:rsidR="002C4FAA" w:rsidRPr="004D39DA" w:rsidRDefault="002C4FAA" w:rsidP="00FD4D09">
            <w:pPr>
              <w:tabs>
                <w:tab w:val="right" w:pos="8222"/>
              </w:tabs>
              <w:rPr>
                <w:rFonts w:ascii="Times New Roman" w:hAnsi="Times New Roman"/>
                <w:color w:val="000000"/>
                <w:sz w:val="24"/>
                <w:lang w:val="ru-RU"/>
              </w:rPr>
            </w:pPr>
          </w:p>
        </w:tc>
        <w:tc>
          <w:tcPr>
            <w:tcW w:w="3676" w:type="dxa"/>
            <w:tcBorders>
              <w:top w:val="nil"/>
              <w:left w:val="nil"/>
              <w:bottom w:val="dotted" w:sz="4" w:space="0" w:color="auto"/>
              <w:right w:val="nil"/>
            </w:tcBorders>
          </w:tcPr>
          <w:p w14:paraId="111883B2" w14:textId="77777777" w:rsidR="002C4FAA" w:rsidRPr="004D39DA" w:rsidRDefault="002C4FAA" w:rsidP="00FD4D09">
            <w:pPr>
              <w:tabs>
                <w:tab w:val="right" w:pos="8222"/>
              </w:tabs>
              <w:rPr>
                <w:rFonts w:ascii="Times New Roman" w:hAnsi="Times New Roman"/>
                <w:color w:val="000000"/>
                <w:sz w:val="24"/>
                <w:lang w:val="ru-RU"/>
              </w:rPr>
            </w:pPr>
          </w:p>
        </w:tc>
      </w:tr>
      <w:tr w:rsidR="002C4FAA" w:rsidRPr="004D39DA" w14:paraId="60DEE309" w14:textId="77777777" w:rsidTr="00F766D7">
        <w:tc>
          <w:tcPr>
            <w:tcW w:w="3780" w:type="dxa"/>
            <w:tcBorders>
              <w:top w:val="dotted" w:sz="4" w:space="0" w:color="auto"/>
              <w:left w:val="nil"/>
              <w:bottom w:val="dotted" w:sz="4" w:space="0" w:color="auto"/>
              <w:right w:val="nil"/>
            </w:tcBorders>
          </w:tcPr>
          <w:p w14:paraId="12063838" w14:textId="77777777"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Имя/Должность:</w:t>
            </w:r>
          </w:p>
          <w:p w14:paraId="13A77D9C" w14:textId="77777777" w:rsidR="002C4FAA" w:rsidRPr="004D39DA" w:rsidRDefault="002C4FAA" w:rsidP="00FD4D09">
            <w:pPr>
              <w:tabs>
                <w:tab w:val="right" w:pos="8222"/>
              </w:tabs>
              <w:rPr>
                <w:rFonts w:ascii="Times New Roman" w:hAnsi="Times New Roman"/>
                <w:color w:val="000000"/>
                <w:sz w:val="24"/>
                <w:lang w:val="ru-RU"/>
              </w:rPr>
            </w:pPr>
          </w:p>
        </w:tc>
        <w:tc>
          <w:tcPr>
            <w:tcW w:w="284" w:type="dxa"/>
            <w:tcBorders>
              <w:top w:val="nil"/>
              <w:left w:val="nil"/>
              <w:bottom w:val="nil"/>
              <w:right w:val="nil"/>
            </w:tcBorders>
          </w:tcPr>
          <w:p w14:paraId="1B8A852B" w14:textId="77777777" w:rsidR="002C4FAA" w:rsidRPr="004D39DA" w:rsidRDefault="002C4FAA" w:rsidP="00FD4D09">
            <w:pPr>
              <w:tabs>
                <w:tab w:val="right" w:pos="8222"/>
              </w:tabs>
              <w:rPr>
                <w:rFonts w:ascii="Times New Roman" w:hAnsi="Times New Roman"/>
                <w:color w:val="000000"/>
                <w:sz w:val="24"/>
                <w:lang w:val="ru-RU"/>
              </w:rPr>
            </w:pPr>
          </w:p>
        </w:tc>
        <w:tc>
          <w:tcPr>
            <w:tcW w:w="3676" w:type="dxa"/>
            <w:tcBorders>
              <w:top w:val="dotted" w:sz="4" w:space="0" w:color="auto"/>
              <w:left w:val="nil"/>
              <w:bottom w:val="dotted" w:sz="4" w:space="0" w:color="auto"/>
              <w:right w:val="nil"/>
            </w:tcBorders>
          </w:tcPr>
          <w:p w14:paraId="2C237EA4" w14:textId="77777777"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Имя/Должность:</w:t>
            </w:r>
          </w:p>
          <w:p w14:paraId="68BE2002" w14:textId="77777777" w:rsidR="002C4FAA" w:rsidRPr="004D39DA" w:rsidRDefault="002C4FAA" w:rsidP="00FD4D09">
            <w:pPr>
              <w:tabs>
                <w:tab w:val="right" w:pos="8222"/>
              </w:tabs>
              <w:rPr>
                <w:rFonts w:ascii="Times New Roman" w:hAnsi="Times New Roman"/>
                <w:color w:val="000000"/>
                <w:sz w:val="24"/>
                <w:lang w:val="ru-RU"/>
              </w:rPr>
            </w:pPr>
          </w:p>
        </w:tc>
      </w:tr>
      <w:tr w:rsidR="002C4FAA" w:rsidRPr="004D39DA" w14:paraId="0B0C771A" w14:textId="77777777" w:rsidTr="00F766D7">
        <w:tc>
          <w:tcPr>
            <w:tcW w:w="3780" w:type="dxa"/>
            <w:tcBorders>
              <w:top w:val="dotted" w:sz="4" w:space="0" w:color="auto"/>
              <w:left w:val="nil"/>
              <w:bottom w:val="dotted" w:sz="4" w:space="0" w:color="auto"/>
              <w:right w:val="nil"/>
            </w:tcBorders>
          </w:tcPr>
          <w:p w14:paraId="61B8C934" w14:textId="77777777"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Дата:</w:t>
            </w:r>
          </w:p>
          <w:p w14:paraId="090BB02D" w14:textId="77777777" w:rsidR="002C4FAA" w:rsidRPr="004D39DA" w:rsidRDefault="002C4FAA" w:rsidP="00FD4D09">
            <w:pPr>
              <w:tabs>
                <w:tab w:val="right" w:pos="8222"/>
              </w:tabs>
              <w:rPr>
                <w:rFonts w:ascii="Times New Roman" w:hAnsi="Times New Roman"/>
                <w:color w:val="000000"/>
                <w:sz w:val="24"/>
                <w:lang w:val="ru-RU"/>
              </w:rPr>
            </w:pPr>
          </w:p>
        </w:tc>
        <w:tc>
          <w:tcPr>
            <w:tcW w:w="284" w:type="dxa"/>
            <w:tcBorders>
              <w:top w:val="nil"/>
              <w:left w:val="nil"/>
              <w:bottom w:val="nil"/>
              <w:right w:val="nil"/>
            </w:tcBorders>
          </w:tcPr>
          <w:p w14:paraId="2072717C" w14:textId="77777777" w:rsidR="002C4FAA" w:rsidRPr="004D39DA" w:rsidRDefault="002C4FAA" w:rsidP="00FD4D09">
            <w:pPr>
              <w:tabs>
                <w:tab w:val="right" w:pos="8222"/>
              </w:tabs>
              <w:rPr>
                <w:rFonts w:ascii="Times New Roman" w:hAnsi="Times New Roman"/>
                <w:color w:val="000000"/>
                <w:sz w:val="24"/>
                <w:lang w:val="ru-RU"/>
              </w:rPr>
            </w:pPr>
          </w:p>
        </w:tc>
        <w:tc>
          <w:tcPr>
            <w:tcW w:w="3676" w:type="dxa"/>
            <w:tcBorders>
              <w:top w:val="dotted" w:sz="4" w:space="0" w:color="auto"/>
              <w:left w:val="nil"/>
              <w:bottom w:val="dotted" w:sz="4" w:space="0" w:color="auto"/>
              <w:right w:val="nil"/>
            </w:tcBorders>
          </w:tcPr>
          <w:p w14:paraId="6178724B" w14:textId="77777777"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Дата:</w:t>
            </w:r>
          </w:p>
          <w:p w14:paraId="64C595B0" w14:textId="77777777" w:rsidR="002C4FAA" w:rsidRPr="004D39DA" w:rsidRDefault="002C4FAA" w:rsidP="00FD4D09">
            <w:pPr>
              <w:tabs>
                <w:tab w:val="right" w:pos="8222"/>
              </w:tabs>
              <w:rPr>
                <w:rFonts w:ascii="Times New Roman" w:hAnsi="Times New Roman"/>
                <w:color w:val="000000"/>
                <w:sz w:val="24"/>
                <w:lang w:val="ru-RU"/>
              </w:rPr>
            </w:pPr>
          </w:p>
        </w:tc>
      </w:tr>
    </w:tbl>
    <w:p w14:paraId="7841E514" w14:textId="77777777" w:rsidR="00BF22A7" w:rsidRPr="004D39DA" w:rsidRDefault="00BF22A7" w:rsidP="00FD4D09">
      <w:pPr>
        <w:jc w:val="center"/>
        <w:rPr>
          <w:rFonts w:ascii="Times New Roman" w:hAnsi="Times New Roman"/>
          <w:color w:val="000000"/>
          <w:sz w:val="24"/>
          <w:lang w:val="ru-RU"/>
        </w:rPr>
      </w:pPr>
    </w:p>
    <w:p w14:paraId="12FE18CB" w14:textId="77777777" w:rsidR="00BF22A7" w:rsidRPr="004D39DA" w:rsidRDefault="00BF22A7">
      <w:pPr>
        <w:rPr>
          <w:rFonts w:ascii="Times New Roman" w:hAnsi="Times New Roman"/>
          <w:color w:val="000000"/>
          <w:sz w:val="24"/>
          <w:lang w:val="ru-RU"/>
        </w:rPr>
      </w:pPr>
      <w:r w:rsidRPr="004D39DA">
        <w:rPr>
          <w:rFonts w:ascii="Times New Roman" w:hAnsi="Times New Roman"/>
          <w:color w:val="000000"/>
          <w:sz w:val="24"/>
          <w:lang w:val="ru-RU"/>
        </w:rPr>
        <w:br w:type="page"/>
      </w:r>
    </w:p>
    <w:p w14:paraId="3909E635" w14:textId="77777777" w:rsidR="002C4FAA" w:rsidRPr="004D39DA" w:rsidRDefault="002C4FAA" w:rsidP="00FD4D09">
      <w:pPr>
        <w:pStyle w:val="10"/>
        <w:spacing w:before="0"/>
        <w:jc w:val="center"/>
        <w:rPr>
          <w:rFonts w:ascii="Times New Roman" w:hAnsi="Times New Roman"/>
          <w:color w:val="000000"/>
          <w:sz w:val="24"/>
          <w:szCs w:val="24"/>
          <w:lang w:val="ru-RU"/>
        </w:rPr>
      </w:pPr>
      <w:bookmarkStart w:id="514" w:name="_Toc114038600"/>
      <w:bookmarkStart w:id="515" w:name="_Toc234312480"/>
      <w:r w:rsidRPr="004D39DA">
        <w:rPr>
          <w:rFonts w:ascii="Times New Roman" w:hAnsi="Times New Roman"/>
          <w:color w:val="000000"/>
          <w:sz w:val="24"/>
          <w:szCs w:val="24"/>
          <w:lang w:val="ru-RU"/>
        </w:rPr>
        <w:lastRenderedPageBreak/>
        <w:t xml:space="preserve">ПРИЛОЖЕНИЕ </w:t>
      </w:r>
      <w:r w:rsidRPr="004D39DA">
        <w:rPr>
          <w:rFonts w:ascii="Times New Roman" w:hAnsi="Times New Roman"/>
          <w:color w:val="000000"/>
          <w:sz w:val="24"/>
          <w:szCs w:val="24"/>
        </w:rPr>
        <w:t>III</w:t>
      </w:r>
      <w:r w:rsidRPr="004D39DA">
        <w:rPr>
          <w:rFonts w:ascii="Times New Roman" w:hAnsi="Times New Roman"/>
          <w:color w:val="000000"/>
          <w:sz w:val="24"/>
          <w:szCs w:val="24"/>
          <w:lang w:val="ru-RU"/>
        </w:rPr>
        <w:t xml:space="preserve"> –</w:t>
      </w:r>
      <w:bookmarkStart w:id="516" w:name="_Toc64087166"/>
      <w:r w:rsidRPr="004D39DA">
        <w:rPr>
          <w:rFonts w:ascii="Times New Roman" w:hAnsi="Times New Roman"/>
          <w:color w:val="000000"/>
          <w:sz w:val="24"/>
          <w:szCs w:val="24"/>
          <w:lang w:val="ru-RU"/>
        </w:rPr>
        <w:t xml:space="preserve">ДЕКЛАРАЦИЯ </w:t>
      </w:r>
      <w:r w:rsidR="00EF11CF" w:rsidRPr="004D39DA">
        <w:rPr>
          <w:rFonts w:ascii="Times New Roman" w:hAnsi="Times New Roman"/>
          <w:color w:val="000000"/>
          <w:sz w:val="24"/>
          <w:szCs w:val="24"/>
          <w:lang w:val="ru-RU"/>
        </w:rPr>
        <w:t>ОБЩИХ ПРИНЦИПОВ ВЕДЕНИЯ БИЗНЕСА</w:t>
      </w:r>
      <w:bookmarkEnd w:id="514"/>
      <w:bookmarkEnd w:id="515"/>
      <w:bookmarkEnd w:id="516"/>
    </w:p>
    <w:p w14:paraId="4BD15D83" w14:textId="77777777" w:rsidR="00922414" w:rsidRPr="004D39DA" w:rsidRDefault="00922414" w:rsidP="0093350B">
      <w:pPr>
        <w:pStyle w:val="2"/>
      </w:pPr>
      <w:bookmarkStart w:id="517" w:name="_Toc234312481"/>
    </w:p>
    <w:p w14:paraId="39FD57C3" w14:textId="57C53965" w:rsidR="008D1E74" w:rsidRPr="004D39DA" w:rsidRDefault="000E3555" w:rsidP="00AF4816">
      <w:pPr>
        <w:pStyle w:val="2"/>
        <w:numPr>
          <w:ilvl w:val="3"/>
          <w:numId w:val="40"/>
        </w:numPr>
      </w:pPr>
      <w:r w:rsidRPr="004D39DA">
        <w:t>Введение</w:t>
      </w:r>
      <w:bookmarkEnd w:id="517"/>
    </w:p>
    <w:p w14:paraId="471CA044" w14:textId="77777777" w:rsidR="007F4F72" w:rsidRPr="004D39DA" w:rsidRDefault="007F4F72" w:rsidP="007F4F72">
      <w:pPr>
        <w:pStyle w:val="aff3"/>
        <w:ind w:left="0"/>
        <w:jc w:val="both"/>
        <w:rPr>
          <w:lang w:val="ru-RU"/>
        </w:rPr>
      </w:pPr>
    </w:p>
    <w:p w14:paraId="303D3509"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Настоящие Общие деловые принципы отражают то, каким образом Заказчика («Оператор») проводит совместную деятельность.</w:t>
      </w:r>
    </w:p>
    <w:p w14:paraId="37285610" w14:textId="1B6A12A7"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 xml:space="preserve">Цель Оператора </w:t>
      </w:r>
      <w:r w:rsidR="00A244F3" w:rsidRPr="004D39DA">
        <w:rPr>
          <w:rFonts w:ascii="Times New Roman" w:hAnsi="Times New Roman"/>
          <w:color w:val="000000"/>
          <w:sz w:val="24"/>
          <w:lang w:val="ru-RU"/>
        </w:rPr>
        <w:t>— это</w:t>
      </w:r>
      <w:r w:rsidRPr="004D39DA">
        <w:rPr>
          <w:rFonts w:ascii="Times New Roman" w:hAnsi="Times New Roman"/>
          <w:color w:val="000000"/>
          <w:sz w:val="24"/>
          <w:lang w:val="ru-RU"/>
        </w:rPr>
        <w:t xml:space="preserve"> эффективность и ответственность в ходе осуществления Совместной деятельности, для удовлетворения растущих потребностей клиентов и увеличивающегося мирового спроса на энергоносители.</w:t>
      </w:r>
    </w:p>
    <w:p w14:paraId="217A7BB5" w14:textId="79C24C1D" w:rsidR="002C4FAA" w:rsidRPr="004D39DA" w:rsidRDefault="002C4FAA" w:rsidP="00406E00">
      <w:pPr>
        <w:pStyle w:val="SGBPTextlast"/>
        <w:spacing w:after="0" w:line="240" w:lineRule="auto"/>
        <w:rPr>
          <w:rFonts w:ascii="Times New Roman" w:hAnsi="Times New Roman" w:cs="Times New Roman"/>
          <w:color w:val="000000"/>
          <w:sz w:val="24"/>
          <w:lang w:val="ru-RU"/>
        </w:rPr>
      </w:pPr>
      <w:r w:rsidRPr="004D39DA">
        <w:rPr>
          <w:rFonts w:ascii="Times New Roman" w:hAnsi="Times New Roman" w:cs="Times New Roman"/>
          <w:color w:val="000000"/>
          <w:sz w:val="24"/>
          <w:lang w:val="ru-RU"/>
        </w:rPr>
        <w:t xml:space="preserve">Оператор считает, что еще многие десятилетия нефть и газ будут являться важной составляющей мировых потребностей в энергии для целей экономического развития. Задача Оператора – обеспечить их добычу и поставку с использованием рентабельных для </w:t>
      </w:r>
      <w:r w:rsidR="001833F6" w:rsidRPr="004D39DA">
        <w:rPr>
          <w:rFonts w:ascii="Times New Roman" w:hAnsi="Times New Roman" w:cs="Times New Roman"/>
          <w:color w:val="000000"/>
          <w:sz w:val="24"/>
          <w:lang w:val="ru-RU"/>
        </w:rPr>
        <w:t>Исполнительных</w:t>
      </w:r>
      <w:r w:rsidRPr="004D39DA">
        <w:rPr>
          <w:rFonts w:ascii="Times New Roman" w:hAnsi="Times New Roman" w:cs="Times New Roman"/>
          <w:color w:val="000000"/>
          <w:sz w:val="24"/>
          <w:lang w:val="ru-RU"/>
        </w:rPr>
        <w:t xml:space="preserve"> компаний и экологически безопасных способов и с учетом социальной ответственности.</w:t>
      </w:r>
    </w:p>
    <w:p w14:paraId="72E884B3"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Оператор исследует и следует высоким стандартам производительности, поддерживая сильную долгосрочную позицию.</w:t>
      </w:r>
    </w:p>
    <w:p w14:paraId="5D37BED6"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 xml:space="preserve">Оператор стремится к достижению высокого уровня производительности, сохранению прочных, долговременных и все больше укрепляющихся позиций в конкурентной среде, в которой мы предпочитаем работать. </w:t>
      </w:r>
    </w:p>
    <w:p w14:paraId="3EA102AA"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Оператор ставит своей целью тесно работать с клиентами, партнерами и создателями политики Оператора, чтобы содействовать более эффективному и рациональному использованию энергии и природных ресурсов.</w:t>
      </w:r>
    </w:p>
    <w:p w14:paraId="41F01551" w14:textId="77777777" w:rsidR="008D1E74" w:rsidRPr="004D39DA" w:rsidRDefault="000E3555" w:rsidP="0093350B">
      <w:pPr>
        <w:pStyle w:val="2"/>
      </w:pPr>
      <w:bookmarkStart w:id="518" w:name="_Toc234312482"/>
      <w:r w:rsidRPr="004D39DA">
        <w:t>2. Наши ценности</w:t>
      </w:r>
      <w:bookmarkEnd w:id="518"/>
    </w:p>
    <w:p w14:paraId="326E8AEF" w14:textId="77777777" w:rsidR="002C4FAA" w:rsidRPr="004D39DA" w:rsidRDefault="002C4FAA" w:rsidP="005404FB">
      <w:pPr>
        <w:jc w:val="both"/>
        <w:rPr>
          <w:rFonts w:ascii="Times New Roman" w:hAnsi="Times New Roman"/>
          <w:color w:val="000000"/>
          <w:sz w:val="24"/>
          <w:lang w:val="ru-RU"/>
        </w:rPr>
      </w:pPr>
      <w:r w:rsidRPr="004D39DA">
        <w:rPr>
          <w:rFonts w:ascii="Times New Roman" w:hAnsi="Times New Roman"/>
          <w:color w:val="000000"/>
          <w:sz w:val="24"/>
          <w:lang w:val="ru-RU"/>
        </w:rPr>
        <w:t>Сотрудников и прикомандированных сотрудников Оператора объединяют такие общие ценности, как честность, добропорядочность и уважение к людям. Кроме того, Оператор твердо верит в жизненную важность следующих ценностей: доверие, откровенность, работа в команде и профессионализм, гордость за то, что делает Оператор.</w:t>
      </w:r>
    </w:p>
    <w:p w14:paraId="55D4C9BD" w14:textId="77777777" w:rsidR="008D1E74" w:rsidRPr="004D39DA" w:rsidRDefault="000E3555" w:rsidP="0093350B">
      <w:pPr>
        <w:pStyle w:val="2"/>
      </w:pPr>
      <w:bookmarkStart w:id="519" w:name="_Toc234312483"/>
      <w:r w:rsidRPr="004D39DA">
        <w:t>3. Устойчивое развитие</w:t>
      </w:r>
      <w:bookmarkEnd w:id="519"/>
    </w:p>
    <w:p w14:paraId="5F4C4C79" w14:textId="77777777" w:rsidR="002C4FAA" w:rsidRPr="004D39DA" w:rsidRDefault="002C4FAA" w:rsidP="005404FB">
      <w:pPr>
        <w:jc w:val="both"/>
        <w:rPr>
          <w:rFonts w:ascii="Times New Roman" w:hAnsi="Times New Roman"/>
          <w:color w:val="000000"/>
          <w:sz w:val="24"/>
          <w:lang w:val="ru-RU"/>
        </w:rPr>
      </w:pPr>
      <w:r w:rsidRPr="004D39DA">
        <w:rPr>
          <w:rFonts w:ascii="Times New Roman" w:hAnsi="Times New Roman"/>
          <w:color w:val="000000"/>
          <w:sz w:val="24"/>
          <w:lang w:val="ru-RU"/>
        </w:rPr>
        <w:t>В рамках деловых принципов Оператор обязуется способствовать устойчивому развитию. Для этого необходимо сбалансировать краткосрочные и долгосрочные интересы, включать экономические, экологические и социальные аспекты в процесс принятия деловых решений.</w:t>
      </w:r>
    </w:p>
    <w:p w14:paraId="0D1E9E9E" w14:textId="77777777" w:rsidR="008D1E74" w:rsidRPr="004D39DA" w:rsidRDefault="000E3555" w:rsidP="0093350B">
      <w:pPr>
        <w:pStyle w:val="2"/>
      </w:pPr>
      <w:bookmarkStart w:id="520" w:name="_Toc234312484"/>
      <w:r w:rsidRPr="004D39DA">
        <w:t>4. Ответственность</w:t>
      </w:r>
      <w:bookmarkEnd w:id="520"/>
    </w:p>
    <w:p w14:paraId="6AB7D303" w14:textId="77777777" w:rsidR="002C4FAA" w:rsidRPr="004D39DA" w:rsidRDefault="002C4FAA" w:rsidP="005404FB">
      <w:pPr>
        <w:pStyle w:val="27"/>
        <w:spacing w:after="0" w:line="240" w:lineRule="auto"/>
        <w:jc w:val="both"/>
        <w:rPr>
          <w:rFonts w:ascii="Times New Roman" w:hAnsi="Times New Roman"/>
          <w:color w:val="000000"/>
          <w:sz w:val="24"/>
          <w:lang w:val="ru-RU"/>
        </w:rPr>
      </w:pPr>
      <w:r w:rsidRPr="004D39DA">
        <w:rPr>
          <w:rFonts w:ascii="Times New Roman" w:hAnsi="Times New Roman"/>
          <w:color w:val="000000"/>
          <w:sz w:val="24"/>
          <w:lang w:val="ru-RU"/>
        </w:rPr>
        <w:t xml:space="preserve">Оператором предусматривается пять сфер ответственности. В обязанность руководства входит постоянная оценка приоритетов и выполнение связанных с ней обязанностей. </w:t>
      </w:r>
    </w:p>
    <w:p w14:paraId="2926FC19" w14:textId="77777777" w:rsidR="002C4FAA" w:rsidRPr="004D39DA" w:rsidRDefault="002C4FAA" w:rsidP="005404FB">
      <w:pPr>
        <w:pStyle w:val="SGBPText"/>
        <w:spacing w:after="0" w:line="240" w:lineRule="auto"/>
        <w:rPr>
          <w:rFonts w:ascii="Times New Roman" w:hAnsi="Times New Roman" w:cs="Times New Roman"/>
          <w:iCs/>
          <w:color w:val="000000"/>
          <w:sz w:val="24"/>
          <w:lang w:val="ru-RU"/>
        </w:rPr>
      </w:pPr>
      <w:r w:rsidRPr="004D39DA">
        <w:rPr>
          <w:rFonts w:ascii="Times New Roman" w:hAnsi="Times New Roman" w:cs="Times New Roman"/>
          <w:bCs/>
          <w:color w:val="000000"/>
          <w:sz w:val="24"/>
          <w:lang w:val="ru-RU"/>
        </w:rPr>
        <w:t>4.1</w:t>
      </w:r>
      <w:r w:rsidRPr="004D39DA">
        <w:rPr>
          <w:rFonts w:ascii="Times New Roman" w:hAnsi="Times New Roman" w:cs="Times New Roman"/>
          <w:bCs/>
          <w:color w:val="000000"/>
          <w:sz w:val="24"/>
          <w:lang w:val="ru-RU"/>
        </w:rPr>
        <w:tab/>
        <w:t xml:space="preserve">Ответственность перед акционерами </w:t>
      </w:r>
    </w:p>
    <w:p w14:paraId="57A21509" w14:textId="77777777" w:rsidR="002C4FAA" w:rsidRPr="004D39DA" w:rsidRDefault="002C4FAA" w:rsidP="005404FB">
      <w:pPr>
        <w:jc w:val="both"/>
        <w:rPr>
          <w:rFonts w:ascii="Times New Roman" w:hAnsi="Times New Roman"/>
          <w:color w:val="000000"/>
          <w:sz w:val="24"/>
          <w:lang w:val="ru-RU"/>
        </w:rPr>
      </w:pPr>
      <w:r w:rsidRPr="004D39DA">
        <w:rPr>
          <w:rFonts w:ascii="Times New Roman" w:hAnsi="Times New Roman"/>
          <w:color w:val="000000"/>
          <w:sz w:val="24"/>
          <w:lang w:val="ru-RU"/>
        </w:rPr>
        <w:t>Защита инвестиций акционеров и обеспечение долгосрочного дохода, имеющего конкурентное преимущество по сравнению с доходами других ведущих компаний в данной отрасли.</w:t>
      </w:r>
    </w:p>
    <w:p w14:paraId="000DDED4" w14:textId="77777777" w:rsidR="002C4FAA" w:rsidRPr="004D39DA" w:rsidRDefault="002C4FAA" w:rsidP="00406E00">
      <w:pPr>
        <w:pStyle w:val="SGBPText"/>
        <w:spacing w:after="0" w:line="240" w:lineRule="auto"/>
        <w:rPr>
          <w:rFonts w:ascii="Times New Roman" w:hAnsi="Times New Roman" w:cs="Times New Roman"/>
          <w:iCs/>
          <w:color w:val="000000"/>
          <w:sz w:val="24"/>
          <w:lang w:val="ru-RU"/>
        </w:rPr>
      </w:pPr>
      <w:r w:rsidRPr="004D39DA">
        <w:rPr>
          <w:rFonts w:ascii="Times New Roman" w:hAnsi="Times New Roman" w:cs="Times New Roman"/>
          <w:bCs/>
          <w:color w:val="000000"/>
          <w:sz w:val="24"/>
          <w:lang w:val="ru-RU"/>
        </w:rPr>
        <w:t>4.2</w:t>
      </w:r>
      <w:r w:rsidRPr="004D39DA">
        <w:rPr>
          <w:rFonts w:ascii="Times New Roman" w:hAnsi="Times New Roman" w:cs="Times New Roman"/>
          <w:bCs/>
          <w:color w:val="000000"/>
          <w:sz w:val="24"/>
          <w:lang w:val="ru-RU"/>
        </w:rPr>
        <w:tab/>
        <w:t>Ответственность перед клиентами</w:t>
      </w:r>
    </w:p>
    <w:p w14:paraId="2F2A155A"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iCs/>
          <w:color w:val="000000"/>
          <w:sz w:val="24"/>
          <w:lang w:val="ru-RU"/>
        </w:rPr>
        <w:t>Привлечение и удер</w:t>
      </w:r>
      <w:r w:rsidRPr="004D39DA">
        <w:rPr>
          <w:rFonts w:ascii="Times New Roman" w:hAnsi="Times New Roman"/>
          <w:color w:val="000000"/>
          <w:sz w:val="24"/>
          <w:lang w:val="ru-RU"/>
        </w:rPr>
        <w:t>жание клиентов путем разработки и предоставления продукции и услуг, которые являются выгодными с точки зрения цены, качества, безопасности и воздействия на окружающую среду, основываясь на необходимых знаниях в области технологий, экологии и коммерции.</w:t>
      </w:r>
    </w:p>
    <w:p w14:paraId="7C81E939" w14:textId="77777777" w:rsidR="002C4FAA" w:rsidRPr="004D39DA" w:rsidRDefault="002C4FAA" w:rsidP="00406E00">
      <w:pPr>
        <w:pStyle w:val="SGBPText"/>
        <w:spacing w:after="0" w:line="240" w:lineRule="auto"/>
        <w:rPr>
          <w:rFonts w:ascii="Times New Roman" w:hAnsi="Times New Roman" w:cs="Times New Roman"/>
          <w:iCs/>
          <w:color w:val="000000"/>
          <w:sz w:val="24"/>
          <w:lang w:val="ru-RU"/>
        </w:rPr>
      </w:pPr>
      <w:r w:rsidRPr="004D39DA">
        <w:rPr>
          <w:rFonts w:ascii="Times New Roman" w:hAnsi="Times New Roman" w:cs="Times New Roman"/>
          <w:bCs/>
          <w:color w:val="000000"/>
          <w:sz w:val="24"/>
          <w:lang w:val="ru-RU"/>
        </w:rPr>
        <w:t>4.3</w:t>
      </w:r>
      <w:r w:rsidRPr="004D39DA">
        <w:rPr>
          <w:rFonts w:ascii="Times New Roman" w:hAnsi="Times New Roman" w:cs="Times New Roman"/>
          <w:bCs/>
          <w:color w:val="000000"/>
          <w:sz w:val="24"/>
          <w:lang w:val="ru-RU"/>
        </w:rPr>
        <w:tab/>
        <w:t>Ответственность перед сотрудниками и прикомандированными сотрудниками</w:t>
      </w:r>
    </w:p>
    <w:p w14:paraId="1EDD1AC8" w14:textId="77777777" w:rsidR="005E63D9"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Уважение прав человека и создание для сотрудников и прикомандированных сотрудников</w:t>
      </w:r>
      <w:r w:rsidR="001623E0" w:rsidRPr="004D39DA">
        <w:rPr>
          <w:rFonts w:ascii="Times New Roman" w:hAnsi="Times New Roman"/>
          <w:color w:val="000000"/>
          <w:sz w:val="24"/>
          <w:lang w:val="ru-RU"/>
        </w:rPr>
        <w:t>,</w:t>
      </w:r>
      <w:r w:rsidRPr="004D39DA">
        <w:rPr>
          <w:rFonts w:ascii="Times New Roman" w:hAnsi="Times New Roman"/>
          <w:color w:val="000000"/>
          <w:sz w:val="24"/>
          <w:lang w:val="ru-RU"/>
        </w:rPr>
        <w:t xml:space="preserve"> благоприятных и безопасных условий труда, конкурентных условий и условий</w:t>
      </w:r>
      <w:r w:rsidR="00406E00" w:rsidRPr="004D39DA">
        <w:rPr>
          <w:rFonts w:ascii="Times New Roman" w:hAnsi="Times New Roman"/>
          <w:color w:val="000000"/>
          <w:sz w:val="24"/>
          <w:lang w:val="ru-RU"/>
        </w:rPr>
        <w:t xml:space="preserve"> </w:t>
      </w:r>
      <w:r w:rsidRPr="004D39DA">
        <w:rPr>
          <w:rFonts w:ascii="Times New Roman" w:hAnsi="Times New Roman"/>
          <w:color w:val="000000"/>
          <w:sz w:val="24"/>
          <w:lang w:val="ru-RU"/>
        </w:rPr>
        <w:t xml:space="preserve">занятости. </w:t>
      </w:r>
    </w:p>
    <w:p w14:paraId="235933DD"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 xml:space="preserve">Обеспечение развития и эффективного использования способностей сотрудников и прикомандированных сотрудников Оператора; создание здоровой рабочей обстановки, где каждый сотрудник и прикомандированный сотрудник имеет равные возможности развития своих навыков и способностей. Поощрение участия сотрудников и прикомандированных сотрудников в планировании и определении направлений своей работы, предоставление им </w:t>
      </w:r>
      <w:r w:rsidRPr="004D39DA">
        <w:rPr>
          <w:rFonts w:ascii="Times New Roman" w:hAnsi="Times New Roman"/>
          <w:color w:val="000000"/>
          <w:sz w:val="24"/>
          <w:lang w:val="ru-RU"/>
        </w:rPr>
        <w:lastRenderedPageBreak/>
        <w:t>возможности доводить до сведения и обсуждать проблемные вопросы.</w:t>
      </w:r>
      <w:r w:rsidRPr="004D39DA">
        <w:rPr>
          <w:rFonts w:ascii="Times New Roman" w:hAnsi="Times New Roman"/>
          <w:color w:val="000000"/>
          <w:sz w:val="24"/>
          <w:lang w:val="ru-RU"/>
        </w:rPr>
        <w:br/>
        <w:t xml:space="preserve">Оператор уверен, что коммерческий успех Совместной деятельности зависит от всецелой приверженности всех сотрудников и прикомандированных сотрудников в исполняемым ими обязанностям. </w:t>
      </w:r>
    </w:p>
    <w:p w14:paraId="30276A85" w14:textId="77777777" w:rsidR="002C4FAA" w:rsidRPr="004D39DA" w:rsidRDefault="002C4FAA" w:rsidP="00406E00">
      <w:pPr>
        <w:pStyle w:val="SGBPText"/>
        <w:spacing w:after="0" w:line="240" w:lineRule="auto"/>
        <w:rPr>
          <w:rFonts w:ascii="Times New Roman" w:hAnsi="Times New Roman" w:cs="Times New Roman"/>
          <w:iCs/>
          <w:color w:val="000000"/>
          <w:sz w:val="24"/>
          <w:lang w:val="ru-RU"/>
        </w:rPr>
      </w:pPr>
      <w:r w:rsidRPr="004D39DA">
        <w:rPr>
          <w:rFonts w:ascii="Times New Roman" w:hAnsi="Times New Roman" w:cs="Times New Roman"/>
          <w:bCs/>
          <w:color w:val="000000"/>
          <w:sz w:val="24"/>
          <w:lang w:val="ru-RU"/>
        </w:rPr>
        <w:t>4.4</w:t>
      </w:r>
      <w:r w:rsidRPr="004D39DA">
        <w:rPr>
          <w:rFonts w:ascii="Times New Roman" w:hAnsi="Times New Roman" w:cs="Times New Roman"/>
          <w:bCs/>
          <w:color w:val="000000"/>
          <w:sz w:val="24"/>
          <w:lang w:val="ru-RU"/>
        </w:rPr>
        <w:tab/>
        <w:t>Ответственность перед теми, с кем работает Оператор</w:t>
      </w:r>
    </w:p>
    <w:p w14:paraId="732E43DC" w14:textId="402A8B45"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 xml:space="preserve">Установление взаимовыгодных отношений с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ми, поставщиками и совместными предприятиями, пропагандирование применения Общих деловых принципов или подобных принципов в ходе сотрудничества. Способность эффективного использования данных принципов будет являться важным фактором при принятии решения об установлении или продолжении такого сотрудничества. </w:t>
      </w:r>
    </w:p>
    <w:p w14:paraId="50EE3D11" w14:textId="77777777" w:rsidR="002C4FAA" w:rsidRPr="004D39DA" w:rsidRDefault="002C4FAA" w:rsidP="00406E00">
      <w:pPr>
        <w:pStyle w:val="SGBPText"/>
        <w:spacing w:after="0" w:line="240" w:lineRule="auto"/>
        <w:rPr>
          <w:rFonts w:ascii="Times New Roman" w:hAnsi="Times New Roman" w:cs="Times New Roman"/>
          <w:iCs/>
          <w:color w:val="000000"/>
          <w:sz w:val="24"/>
          <w:lang w:val="ru-RU"/>
        </w:rPr>
      </w:pPr>
      <w:r w:rsidRPr="004D39DA">
        <w:rPr>
          <w:rFonts w:ascii="Times New Roman" w:hAnsi="Times New Roman" w:cs="Times New Roman"/>
          <w:bCs/>
          <w:color w:val="000000"/>
          <w:sz w:val="24"/>
          <w:lang w:val="ru-RU"/>
        </w:rPr>
        <w:t>4.5</w:t>
      </w:r>
      <w:r w:rsidRPr="004D39DA">
        <w:rPr>
          <w:rFonts w:ascii="Times New Roman" w:hAnsi="Times New Roman" w:cs="Times New Roman"/>
          <w:bCs/>
          <w:color w:val="000000"/>
          <w:sz w:val="24"/>
          <w:lang w:val="ru-RU"/>
        </w:rPr>
        <w:tab/>
        <w:t>Ответственность перед обществом</w:t>
      </w:r>
    </w:p>
    <w:p w14:paraId="5EA98F9D"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 xml:space="preserve">Ведение бизнеса, как юридического лица, исполненного моральной ответственностью перед обществом, соблюдение действующих законодательства, поддержка основополагающих прав человека, в том числе условленных законодательством, назначением бизнеса и удаление должного внимания вопросам охраны труда, техники безопасности и охраны окружающей среды. </w:t>
      </w:r>
    </w:p>
    <w:p w14:paraId="29F75D18" w14:textId="77777777" w:rsidR="00BF22A7" w:rsidRPr="004D39DA" w:rsidRDefault="00BF22A7" w:rsidP="00406E00">
      <w:pPr>
        <w:jc w:val="both"/>
        <w:rPr>
          <w:rFonts w:ascii="Times New Roman" w:hAnsi="Times New Roman"/>
          <w:color w:val="000000"/>
          <w:sz w:val="24"/>
          <w:lang w:val="ru-RU"/>
        </w:rPr>
      </w:pPr>
    </w:p>
    <w:p w14:paraId="11BB1A25" w14:textId="77777777" w:rsidR="002C4FAA" w:rsidRPr="004D39DA" w:rsidRDefault="002C4FAA" w:rsidP="00406E00">
      <w:pPr>
        <w:pStyle w:val="9"/>
        <w:spacing w:before="0" w:line="240" w:lineRule="auto"/>
        <w:rPr>
          <w:rFonts w:ascii="Times New Roman" w:hAnsi="Times New Roman"/>
          <w:b w:val="0"/>
          <w:color w:val="000000"/>
          <w:sz w:val="24"/>
          <w:szCs w:val="24"/>
          <w:lang w:val="ru-RU"/>
        </w:rPr>
      </w:pPr>
      <w:bookmarkStart w:id="521" w:name="_Toc118711961"/>
      <w:bookmarkStart w:id="522" w:name="_Toc118712048"/>
      <w:bookmarkStart w:id="523" w:name="_Toc118772838"/>
      <w:bookmarkStart w:id="524" w:name="_Toc118796163"/>
      <w:r w:rsidRPr="004D39DA">
        <w:rPr>
          <w:rFonts w:ascii="Times New Roman" w:hAnsi="Times New Roman"/>
          <w:b w:val="0"/>
          <w:color w:val="000000"/>
          <w:sz w:val="24"/>
          <w:szCs w:val="24"/>
          <w:lang w:val="ru-RU"/>
        </w:rPr>
        <w:t>Принцип 1: Экономика</w:t>
      </w:r>
      <w:bookmarkEnd w:id="521"/>
      <w:bookmarkEnd w:id="522"/>
      <w:bookmarkEnd w:id="523"/>
      <w:bookmarkEnd w:id="524"/>
    </w:p>
    <w:p w14:paraId="18D367EB"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Долгосрочная рентабельность играет большую роль в процессе достижения коммерческих целей Оператора и постоянного роста Оператора. Это критерий эффективности и значимости продукции и услуг Оператора в глазах наших клиентов. Долгосрочная рентабельность обеспечивает наличие необходимых корпоративных ресурсов для непрерывных инвестиций в разработку и производство будущих источников энергии для удовлетворения потребностей клиентов. Без прибылей и прочного финансового положения выполнение наших обязанностей не представляется возможным.</w:t>
      </w:r>
    </w:p>
    <w:p w14:paraId="014662F7"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Критерии для принятия решений об инвестировании и изъятии капиталовложений включают аспекты устойчивого развития (экономический, социальный и экологический) и оценку инвестиционных рисков.</w:t>
      </w:r>
    </w:p>
    <w:p w14:paraId="044F40E0" w14:textId="77777777" w:rsidR="00BF22A7" w:rsidRPr="004D39DA" w:rsidRDefault="00BF22A7" w:rsidP="00406E00">
      <w:pPr>
        <w:jc w:val="both"/>
        <w:rPr>
          <w:rFonts w:ascii="Times New Roman" w:hAnsi="Times New Roman"/>
          <w:color w:val="000000"/>
          <w:sz w:val="24"/>
          <w:lang w:val="ru-RU"/>
        </w:rPr>
      </w:pPr>
    </w:p>
    <w:p w14:paraId="6F788C1E" w14:textId="77777777" w:rsidR="002C4FAA" w:rsidRPr="004D39DA" w:rsidRDefault="002C4FAA" w:rsidP="00406E00">
      <w:pPr>
        <w:pStyle w:val="9"/>
        <w:spacing w:before="0" w:line="240" w:lineRule="auto"/>
        <w:rPr>
          <w:rFonts w:ascii="Times New Roman" w:hAnsi="Times New Roman"/>
          <w:b w:val="0"/>
          <w:color w:val="000000"/>
          <w:sz w:val="24"/>
          <w:szCs w:val="24"/>
          <w:lang w:val="ru-RU"/>
        </w:rPr>
      </w:pPr>
      <w:bookmarkStart w:id="525" w:name="_Toc118711962"/>
      <w:bookmarkStart w:id="526" w:name="_Toc118712049"/>
      <w:bookmarkStart w:id="527" w:name="_Toc118772839"/>
      <w:bookmarkStart w:id="528" w:name="_Toc118796164"/>
      <w:r w:rsidRPr="004D39DA">
        <w:rPr>
          <w:rFonts w:ascii="Times New Roman" w:hAnsi="Times New Roman"/>
          <w:b w:val="0"/>
          <w:color w:val="000000"/>
          <w:sz w:val="24"/>
          <w:szCs w:val="24"/>
          <w:lang w:val="ru-RU"/>
        </w:rPr>
        <w:t xml:space="preserve">Принцип 2: </w:t>
      </w:r>
      <w:bookmarkEnd w:id="525"/>
      <w:bookmarkEnd w:id="526"/>
      <w:bookmarkEnd w:id="527"/>
      <w:bookmarkEnd w:id="528"/>
      <w:r w:rsidRPr="004D39DA">
        <w:rPr>
          <w:rFonts w:ascii="Times New Roman" w:hAnsi="Times New Roman"/>
          <w:b w:val="0"/>
          <w:color w:val="000000"/>
          <w:sz w:val="24"/>
          <w:szCs w:val="24"/>
          <w:lang w:val="ru-RU"/>
        </w:rPr>
        <w:t>Конкуренция</w:t>
      </w:r>
    </w:p>
    <w:p w14:paraId="0096FBB1"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Оператор поддерживает свободное предпринимательство. Оператор старается конкурировать беспристрастно, в соответствии с нравственными нормами и в рамках действующих требований в отношении конкурсов. Оператор не будет препятствовать другим компаниям свободно конкурировать с Оператором.</w:t>
      </w:r>
    </w:p>
    <w:p w14:paraId="3B426508" w14:textId="77777777" w:rsidR="00BF22A7" w:rsidRPr="004D39DA" w:rsidRDefault="00BF22A7" w:rsidP="00406E00">
      <w:pPr>
        <w:jc w:val="both"/>
        <w:rPr>
          <w:rFonts w:ascii="Times New Roman" w:hAnsi="Times New Roman"/>
          <w:color w:val="000000"/>
          <w:sz w:val="24"/>
          <w:lang w:val="ru-RU"/>
        </w:rPr>
      </w:pPr>
    </w:p>
    <w:p w14:paraId="7D2AB26E" w14:textId="77777777" w:rsidR="002C4FAA" w:rsidRPr="004D39DA" w:rsidRDefault="002C4FAA" w:rsidP="00406E00">
      <w:pPr>
        <w:pStyle w:val="9"/>
        <w:spacing w:before="0" w:line="240" w:lineRule="auto"/>
        <w:rPr>
          <w:rFonts w:ascii="Times New Roman" w:hAnsi="Times New Roman"/>
          <w:b w:val="0"/>
          <w:color w:val="000000"/>
          <w:sz w:val="24"/>
          <w:szCs w:val="24"/>
          <w:lang w:val="ru-RU"/>
        </w:rPr>
      </w:pPr>
      <w:bookmarkStart w:id="529" w:name="_Toc118711963"/>
      <w:bookmarkStart w:id="530" w:name="_Toc118712050"/>
      <w:bookmarkStart w:id="531" w:name="_Toc118772840"/>
      <w:bookmarkStart w:id="532" w:name="_Toc118796165"/>
      <w:r w:rsidRPr="004D39DA">
        <w:rPr>
          <w:rFonts w:ascii="Times New Roman" w:hAnsi="Times New Roman"/>
          <w:b w:val="0"/>
          <w:color w:val="000000"/>
          <w:sz w:val="24"/>
          <w:szCs w:val="24"/>
          <w:lang w:val="ru-RU"/>
        </w:rPr>
        <w:t xml:space="preserve">Принцип 3: </w:t>
      </w:r>
      <w:bookmarkEnd w:id="529"/>
      <w:bookmarkEnd w:id="530"/>
      <w:bookmarkEnd w:id="531"/>
      <w:bookmarkEnd w:id="532"/>
      <w:r w:rsidRPr="004D39DA">
        <w:rPr>
          <w:rFonts w:ascii="Times New Roman" w:hAnsi="Times New Roman"/>
          <w:b w:val="0"/>
          <w:color w:val="000000"/>
          <w:sz w:val="24"/>
          <w:szCs w:val="24"/>
          <w:lang w:val="ru-RU"/>
        </w:rPr>
        <w:t>Честность в деловой деятельности</w:t>
      </w:r>
    </w:p>
    <w:p w14:paraId="6A0C190C"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Оператор настаивает на проявлении честности, добропорядочности и справедливости во всех аспектах бизнеса Оператор и ожидает такого же отношения от тех, с кем работает Оператор. Прямое или непрямое предложение, оплата, ходатайство или принятие взяток в любой форме является неприемлемым. Платежи, осуществленные с расчетом на оказание содействия, считаются взятками и также являются неприемлемыми. Сотрудники и прикомандированные сотрудники должны избегать конфликта интересов между частной деятельностью и участием в бизнесе Оператора в отношении Совместной деятельности и обязаны сообщать работодателю о потенциальных конфликтах интересов. Все деловые операции, совершенные от имени Оператора, должны точно отражаться в отчетности Оператора в соответствии с установленными процедурами и подлежать аудиторской проверке и раскрытию.</w:t>
      </w:r>
    </w:p>
    <w:p w14:paraId="11ADF717" w14:textId="77777777" w:rsidR="002C4FAA" w:rsidRPr="004D39DA" w:rsidRDefault="002C4FAA" w:rsidP="00406E00">
      <w:pPr>
        <w:pStyle w:val="9"/>
        <w:spacing w:before="0" w:line="240" w:lineRule="auto"/>
        <w:rPr>
          <w:rFonts w:ascii="Times New Roman" w:hAnsi="Times New Roman"/>
          <w:b w:val="0"/>
          <w:color w:val="000000"/>
          <w:sz w:val="24"/>
          <w:szCs w:val="24"/>
          <w:lang w:val="ru-RU"/>
        </w:rPr>
      </w:pPr>
      <w:bookmarkStart w:id="533" w:name="_Toc118711964"/>
      <w:bookmarkStart w:id="534" w:name="_Toc118712051"/>
      <w:bookmarkStart w:id="535" w:name="_Toc118772841"/>
      <w:bookmarkStart w:id="536" w:name="_Toc118796166"/>
      <w:r w:rsidRPr="004D39DA">
        <w:rPr>
          <w:rFonts w:ascii="Times New Roman" w:hAnsi="Times New Roman"/>
          <w:b w:val="0"/>
          <w:color w:val="000000"/>
          <w:sz w:val="24"/>
          <w:szCs w:val="24"/>
          <w:lang w:val="ru-RU"/>
        </w:rPr>
        <w:t xml:space="preserve">Принцип 4: </w:t>
      </w:r>
      <w:bookmarkEnd w:id="533"/>
      <w:bookmarkEnd w:id="534"/>
      <w:bookmarkEnd w:id="535"/>
      <w:bookmarkEnd w:id="536"/>
      <w:r w:rsidRPr="004D39DA">
        <w:rPr>
          <w:rFonts w:ascii="Times New Roman" w:hAnsi="Times New Roman"/>
          <w:b w:val="0"/>
          <w:color w:val="000000"/>
          <w:sz w:val="24"/>
          <w:szCs w:val="24"/>
          <w:lang w:val="ru-RU"/>
        </w:rPr>
        <w:t>Политическая деятельность</w:t>
      </w:r>
    </w:p>
    <w:p w14:paraId="59ECE33A"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iCs/>
          <w:color w:val="000000"/>
          <w:sz w:val="24"/>
          <w:lang w:val="ru-RU"/>
        </w:rPr>
        <w:t>Политическая деятельность компаний</w:t>
      </w:r>
    </w:p>
    <w:p w14:paraId="40E3E196" w14:textId="77777777" w:rsidR="00183897"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 xml:space="preserve">Оператор действует на основании принципов социальной ответственности в рамках </w:t>
      </w:r>
    </w:p>
    <w:p w14:paraId="6FD618E9" w14:textId="01522185"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lastRenderedPageBreak/>
        <w:t>законодательства стран, в которых работает Оператор, преследуя законные коммерческие цели.</w:t>
      </w:r>
    </w:p>
    <w:p w14:paraId="0386919E"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Оператор не осуществляет платежей политическим партиям, организациям или их представителям. Оператор не принимает участия в партийной политике. Однако, работая с государственными органами, Оператор имеет право и обязан излагать свою позицию в отношении любых вопросов, которые оказывают воздействие на Оператора, сотрудников и прикомандированных сотрудников, клиентов, акционеров Оператора или местные сообщества, в такой манере, которая соответствует ценностям и деловым принципам Оператора.</w:t>
      </w:r>
    </w:p>
    <w:p w14:paraId="5C8D0E53"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iCs/>
          <w:color w:val="000000"/>
          <w:sz w:val="24"/>
          <w:lang w:val="ru-RU"/>
        </w:rPr>
        <w:t>Политическая деятельность сотрудников и прикомандированных сотрудников</w:t>
      </w:r>
    </w:p>
    <w:p w14:paraId="2A6B5B46"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В случаях, когда отдельные лица желают принять участие в общественной деятельности, включая выставление кандидатуры для избрания на публичную должность, им будет предоставлена такая возможность, если это уместно в местной обстановке.</w:t>
      </w:r>
    </w:p>
    <w:p w14:paraId="73994D17" w14:textId="77777777" w:rsidR="00BF22A7" w:rsidRPr="004D39DA" w:rsidRDefault="00BF22A7" w:rsidP="00406E00">
      <w:pPr>
        <w:jc w:val="both"/>
        <w:rPr>
          <w:rFonts w:ascii="Times New Roman" w:hAnsi="Times New Roman"/>
          <w:color w:val="000000"/>
          <w:sz w:val="24"/>
          <w:lang w:val="ru-RU"/>
        </w:rPr>
      </w:pPr>
    </w:p>
    <w:p w14:paraId="5B2F6231" w14:textId="77777777" w:rsidR="002C4FAA" w:rsidRPr="004D39DA" w:rsidRDefault="002C4FAA" w:rsidP="00406E00">
      <w:pPr>
        <w:pStyle w:val="9"/>
        <w:spacing w:before="0" w:line="240" w:lineRule="auto"/>
        <w:rPr>
          <w:rFonts w:ascii="Times New Roman" w:hAnsi="Times New Roman"/>
          <w:b w:val="0"/>
          <w:color w:val="000000"/>
          <w:sz w:val="24"/>
          <w:szCs w:val="24"/>
          <w:lang w:val="ru-RU"/>
        </w:rPr>
      </w:pPr>
      <w:bookmarkStart w:id="537" w:name="_Toc118711965"/>
      <w:bookmarkStart w:id="538" w:name="_Toc118712052"/>
      <w:bookmarkStart w:id="539" w:name="_Toc118772842"/>
      <w:bookmarkStart w:id="540" w:name="_Toc118796167"/>
      <w:r w:rsidRPr="004D39DA">
        <w:rPr>
          <w:rFonts w:ascii="Times New Roman" w:hAnsi="Times New Roman"/>
          <w:b w:val="0"/>
          <w:color w:val="000000"/>
          <w:sz w:val="24"/>
          <w:szCs w:val="24"/>
          <w:lang w:val="ru-RU"/>
        </w:rPr>
        <w:t>Принцип 5: Охрана труда, техника безопасности и охрана окружающей среды</w:t>
      </w:r>
      <w:bookmarkEnd w:id="537"/>
      <w:bookmarkEnd w:id="538"/>
      <w:bookmarkEnd w:id="539"/>
      <w:bookmarkEnd w:id="540"/>
    </w:p>
    <w:p w14:paraId="43D6CEF0"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 xml:space="preserve">В целях постоянного повышения производительности Оператор применяет систематический подход к управлению вопросами охраны труда, техники безопасности и охраны окружающей среды. </w:t>
      </w:r>
    </w:p>
    <w:p w14:paraId="22CD9E90"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 xml:space="preserve">Оператор рассматривает данные вопросы, как критические аспекты деловой активности, устанавливает стандарты и ставит задачи для целей усовершенствования, а также оценивает и доводит до всеобщего сведения полученные результаты. </w:t>
      </w:r>
    </w:p>
    <w:p w14:paraId="4548B7D4"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Оператор постоянно ищет способы уменьшения степени воздействия операций Оператора, продукции и услуг на окружающую среду.</w:t>
      </w:r>
    </w:p>
    <w:p w14:paraId="11C11EBA"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Оператор:</w:t>
      </w:r>
    </w:p>
    <w:p w14:paraId="38C48FD3" w14:textId="77777777" w:rsidR="00051372" w:rsidRPr="004D39DA" w:rsidRDefault="002C4FAA" w:rsidP="00801B76">
      <w:pPr>
        <w:numPr>
          <w:ilvl w:val="0"/>
          <w:numId w:val="44"/>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преследует цель не причинять вред людям</w:t>
      </w:r>
    </w:p>
    <w:p w14:paraId="67CE6BB7" w14:textId="77777777" w:rsidR="00051372" w:rsidRPr="004D39DA" w:rsidRDefault="002C4FAA" w:rsidP="00801B76">
      <w:pPr>
        <w:numPr>
          <w:ilvl w:val="0"/>
          <w:numId w:val="44"/>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принимает всевозможные меры в целях защиты окружающей среды</w:t>
      </w:r>
    </w:p>
    <w:p w14:paraId="7507320E" w14:textId="77777777" w:rsidR="00051372" w:rsidRPr="004D39DA" w:rsidRDefault="002C4FAA" w:rsidP="00801B76">
      <w:pPr>
        <w:numPr>
          <w:ilvl w:val="0"/>
          <w:numId w:val="44"/>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эффективно использует материалы и иные ресурсы, при выпуске продукции и предоставлении услуг</w:t>
      </w:r>
    </w:p>
    <w:p w14:paraId="3018367A" w14:textId="77777777" w:rsidR="00051372" w:rsidRPr="004D39DA" w:rsidRDefault="002C4FAA" w:rsidP="00801B76">
      <w:pPr>
        <w:numPr>
          <w:ilvl w:val="0"/>
          <w:numId w:val="44"/>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разрабатывает энергоресурсы, продукцию и оказывает услуги, согласующиеся с настоящими целями</w:t>
      </w:r>
    </w:p>
    <w:p w14:paraId="2BEEB5AC" w14:textId="77777777" w:rsidR="00051372" w:rsidRPr="004D39DA" w:rsidRDefault="002C4FAA" w:rsidP="00801B76">
      <w:pPr>
        <w:numPr>
          <w:ilvl w:val="0"/>
          <w:numId w:val="44"/>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открыто отчитывается о выполнении работ</w:t>
      </w:r>
    </w:p>
    <w:p w14:paraId="7FBC48AB" w14:textId="77777777" w:rsidR="00051372" w:rsidRPr="004D39DA" w:rsidRDefault="002C4FAA" w:rsidP="00801B76">
      <w:pPr>
        <w:numPr>
          <w:ilvl w:val="0"/>
          <w:numId w:val="44"/>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исполняет лидирующую роль в поддержании лучшей практики в своей отрасли</w:t>
      </w:r>
    </w:p>
    <w:p w14:paraId="753CC95F" w14:textId="77777777" w:rsidR="00051372" w:rsidRPr="004D39DA" w:rsidRDefault="002C4FAA" w:rsidP="00801B76">
      <w:pPr>
        <w:numPr>
          <w:ilvl w:val="0"/>
          <w:numId w:val="44"/>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управляет вопросами ОЗТОС</w:t>
      </w:r>
      <w:r w:rsidR="001623E0" w:rsidRPr="004D39DA">
        <w:rPr>
          <w:rFonts w:ascii="Times New Roman" w:hAnsi="Times New Roman"/>
          <w:color w:val="000000"/>
          <w:sz w:val="24"/>
          <w:lang w:val="ru-RU"/>
        </w:rPr>
        <w:t>,</w:t>
      </w:r>
      <w:r w:rsidRPr="004D39DA">
        <w:rPr>
          <w:rFonts w:ascii="Times New Roman" w:hAnsi="Times New Roman"/>
          <w:color w:val="000000"/>
          <w:sz w:val="24"/>
          <w:lang w:val="ru-RU"/>
        </w:rPr>
        <w:t xml:space="preserve"> как и любыми другими решающими вопросами деловой активности</w:t>
      </w:r>
    </w:p>
    <w:p w14:paraId="38062817" w14:textId="77777777" w:rsidR="00051372" w:rsidRPr="004D39DA" w:rsidRDefault="002C4FAA" w:rsidP="00801B76">
      <w:pPr>
        <w:numPr>
          <w:ilvl w:val="0"/>
          <w:numId w:val="44"/>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поддерживает культуру, при которой все сотрудники и прикомандированные сотрудники Оператора участвуют в выполнении этой задачи</w:t>
      </w:r>
    </w:p>
    <w:p w14:paraId="5F3CC775"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Оператор нацелен на то, чтобы исполнять все требования по ОЗТОС, таким образом, чтобы Оператор мог бы гордиться, завоевать доверие заказчиков, акционеров и общества в целом, также и вносит вклад в устойчивое развитие</w:t>
      </w:r>
    </w:p>
    <w:p w14:paraId="39BCA9D2"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Оператор:</w:t>
      </w:r>
    </w:p>
    <w:p w14:paraId="15CBC0B9" w14:textId="77777777" w:rsidR="00051372" w:rsidRPr="004D39DA" w:rsidRDefault="002C4FAA" w:rsidP="00801B76">
      <w:pPr>
        <w:numPr>
          <w:ilvl w:val="0"/>
          <w:numId w:val="45"/>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имеет систематический подход к управлению вопросов ОЗТОС, обеспечивающий соблюдение законодательства и достижение непрерывного улучшения выполнения работ</w:t>
      </w:r>
    </w:p>
    <w:p w14:paraId="44AD2E1B" w14:textId="77777777" w:rsidR="00051372" w:rsidRPr="004D39DA" w:rsidRDefault="002C4FAA" w:rsidP="00801B76">
      <w:pPr>
        <w:numPr>
          <w:ilvl w:val="0"/>
          <w:numId w:val="45"/>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ставит цели для улучшения, оценивает и отчитывается о выполнении требований по ОЗТОС</w:t>
      </w:r>
    </w:p>
    <w:p w14:paraId="42CEA4CA" w14:textId="642F3887" w:rsidR="00051372" w:rsidRPr="004D39DA" w:rsidRDefault="002C4FAA" w:rsidP="00801B76">
      <w:pPr>
        <w:numPr>
          <w:ilvl w:val="0"/>
          <w:numId w:val="45"/>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 xml:space="preserve">требует от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управлять вопросами ОЗТОС согласно политике Оператора</w:t>
      </w:r>
    </w:p>
    <w:p w14:paraId="0C94B134" w14:textId="77777777" w:rsidR="00051372" w:rsidRPr="004D39DA" w:rsidRDefault="002C4FAA" w:rsidP="00801B76">
      <w:pPr>
        <w:numPr>
          <w:ilvl w:val="0"/>
          <w:numId w:val="45"/>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включает выполнение ОЗТОС в оценку персонала и предусматривает соответствующие вознаграждения.</w:t>
      </w:r>
    </w:p>
    <w:p w14:paraId="3F5EC6DF" w14:textId="77777777" w:rsidR="002C4FAA" w:rsidRPr="004D39DA" w:rsidRDefault="002C4FAA" w:rsidP="00FD4D09">
      <w:pPr>
        <w:pStyle w:val="9"/>
        <w:spacing w:before="0" w:line="240" w:lineRule="auto"/>
        <w:rPr>
          <w:rFonts w:ascii="Times New Roman" w:hAnsi="Times New Roman"/>
          <w:b w:val="0"/>
          <w:color w:val="000000"/>
          <w:sz w:val="24"/>
          <w:szCs w:val="24"/>
          <w:lang w:val="ru-RU"/>
        </w:rPr>
      </w:pPr>
      <w:bookmarkStart w:id="541" w:name="_Toc118711966"/>
      <w:bookmarkStart w:id="542" w:name="_Toc118712053"/>
      <w:bookmarkStart w:id="543" w:name="_Toc118772843"/>
      <w:bookmarkStart w:id="544" w:name="_Toc118796168"/>
      <w:r w:rsidRPr="004D39DA">
        <w:rPr>
          <w:rFonts w:ascii="Times New Roman" w:hAnsi="Times New Roman"/>
          <w:b w:val="0"/>
          <w:color w:val="000000"/>
          <w:sz w:val="24"/>
          <w:szCs w:val="24"/>
          <w:lang w:val="ru-RU"/>
        </w:rPr>
        <w:t xml:space="preserve">Принцип 6: </w:t>
      </w:r>
      <w:bookmarkEnd w:id="541"/>
      <w:bookmarkEnd w:id="542"/>
      <w:bookmarkEnd w:id="543"/>
      <w:bookmarkEnd w:id="544"/>
      <w:r w:rsidRPr="004D39DA">
        <w:rPr>
          <w:rFonts w:ascii="Times New Roman" w:hAnsi="Times New Roman"/>
          <w:b w:val="0"/>
          <w:color w:val="000000"/>
          <w:sz w:val="24"/>
          <w:szCs w:val="24"/>
          <w:lang w:val="ru-RU"/>
        </w:rPr>
        <w:t>Местные сообщества</w:t>
      </w:r>
    </w:p>
    <w:p w14:paraId="32002E95"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Оператор стремится устанавливать хорошие отношения с сообществами, в рамках которых он работает, постоянно совершенствуя методы, прямо или косвенно используемые для повышения уровня общего благосостояния таких сообществ.</w:t>
      </w:r>
    </w:p>
    <w:p w14:paraId="4C07CE3D"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lastRenderedPageBreak/>
        <w:t>Оператор тщательно изучает социальные последствия деловой активности Оператора и работает с другими организациями в целях увеличения пользы для местных сообществ и уменьшения негативного воздействия от деятельности Оператора.</w:t>
      </w:r>
    </w:p>
    <w:p w14:paraId="627FD845"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Кроме того, Оператор проявляет конструктивный интерес к общественным вопросам, которые прямо или косвенно связаны с бизнесом Оператора.</w:t>
      </w:r>
    </w:p>
    <w:p w14:paraId="5D98AE4C" w14:textId="77777777" w:rsidR="00BF22A7" w:rsidRPr="004D39DA" w:rsidRDefault="00BF22A7" w:rsidP="00FD4D09">
      <w:pPr>
        <w:jc w:val="both"/>
        <w:rPr>
          <w:rFonts w:ascii="Times New Roman" w:hAnsi="Times New Roman"/>
          <w:color w:val="000000"/>
          <w:sz w:val="24"/>
          <w:lang w:val="ru-RU"/>
        </w:rPr>
      </w:pPr>
    </w:p>
    <w:p w14:paraId="456394A4" w14:textId="77777777" w:rsidR="002C4FAA" w:rsidRPr="004D39DA" w:rsidRDefault="002C4FAA" w:rsidP="00FD4D09">
      <w:pPr>
        <w:pStyle w:val="9"/>
        <w:spacing w:before="0" w:line="240" w:lineRule="auto"/>
        <w:rPr>
          <w:rFonts w:ascii="Times New Roman" w:hAnsi="Times New Roman"/>
          <w:b w:val="0"/>
          <w:color w:val="000000"/>
          <w:sz w:val="24"/>
          <w:szCs w:val="24"/>
          <w:lang w:val="ru-RU"/>
        </w:rPr>
      </w:pPr>
      <w:bookmarkStart w:id="545" w:name="_Toc118711967"/>
      <w:bookmarkStart w:id="546" w:name="_Toc118712054"/>
      <w:bookmarkStart w:id="547" w:name="_Toc118772844"/>
      <w:bookmarkStart w:id="548" w:name="_Toc118796169"/>
      <w:r w:rsidRPr="004D39DA">
        <w:rPr>
          <w:rFonts w:ascii="Times New Roman" w:hAnsi="Times New Roman"/>
          <w:b w:val="0"/>
          <w:color w:val="000000"/>
          <w:sz w:val="24"/>
          <w:szCs w:val="24"/>
          <w:lang w:val="ru-RU"/>
        </w:rPr>
        <w:t>Принцип 7: Связь и взаимодействие</w:t>
      </w:r>
      <w:bookmarkEnd w:id="545"/>
      <w:bookmarkEnd w:id="546"/>
      <w:bookmarkEnd w:id="547"/>
      <w:bookmarkEnd w:id="548"/>
    </w:p>
    <w:p w14:paraId="184A3B29"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 xml:space="preserve">Оператор считает важным, регулярно поддерживать связь и взаимодействовать с заинтересованными сторонами. Оператор обязан доводить до сведения результаты деятельности Оператора путем предоставления им полной информации, придавая особое значение вопросу сохранения конфиденциальности. </w:t>
      </w:r>
    </w:p>
    <w:p w14:paraId="72CC56BA"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В процессе взаимодействия с сотрудниками, прикомандированными сотрудниками, деловыми партнерами и местными сообществами Оператор старается выслушивать их и давать честные и компетентные ответы.</w:t>
      </w:r>
    </w:p>
    <w:p w14:paraId="24281EAC" w14:textId="77777777" w:rsidR="00BF22A7" w:rsidRPr="004D39DA" w:rsidRDefault="00BF22A7" w:rsidP="00FD4D09">
      <w:pPr>
        <w:jc w:val="both"/>
        <w:rPr>
          <w:rFonts w:ascii="Times New Roman" w:hAnsi="Times New Roman"/>
          <w:color w:val="000000"/>
          <w:sz w:val="24"/>
          <w:lang w:val="ru-RU"/>
        </w:rPr>
      </w:pPr>
    </w:p>
    <w:p w14:paraId="322D8520" w14:textId="77777777" w:rsidR="002C4FAA" w:rsidRPr="004D39DA" w:rsidRDefault="002C4FAA" w:rsidP="00FD4D09">
      <w:pPr>
        <w:pStyle w:val="9"/>
        <w:spacing w:before="0" w:line="240" w:lineRule="auto"/>
        <w:rPr>
          <w:rFonts w:ascii="Times New Roman" w:hAnsi="Times New Roman"/>
          <w:b w:val="0"/>
          <w:color w:val="000000"/>
          <w:sz w:val="24"/>
          <w:szCs w:val="24"/>
          <w:lang w:val="ru-RU"/>
        </w:rPr>
      </w:pPr>
      <w:bookmarkStart w:id="549" w:name="_Toc118711968"/>
      <w:bookmarkStart w:id="550" w:name="_Toc118712055"/>
      <w:bookmarkStart w:id="551" w:name="_Toc118772845"/>
      <w:bookmarkStart w:id="552" w:name="_Toc118796170"/>
      <w:r w:rsidRPr="004D39DA">
        <w:rPr>
          <w:rFonts w:ascii="Times New Roman" w:hAnsi="Times New Roman"/>
          <w:b w:val="0"/>
          <w:color w:val="000000"/>
          <w:sz w:val="24"/>
          <w:szCs w:val="24"/>
          <w:lang w:val="ru-RU"/>
        </w:rPr>
        <w:t xml:space="preserve">Принцип 8: </w:t>
      </w:r>
      <w:bookmarkEnd w:id="549"/>
      <w:bookmarkEnd w:id="550"/>
      <w:bookmarkEnd w:id="551"/>
      <w:bookmarkEnd w:id="552"/>
      <w:r w:rsidRPr="004D39DA">
        <w:rPr>
          <w:rFonts w:ascii="Times New Roman" w:hAnsi="Times New Roman"/>
          <w:b w:val="0"/>
          <w:color w:val="000000"/>
          <w:sz w:val="24"/>
          <w:szCs w:val="24"/>
          <w:lang w:val="ru-RU"/>
        </w:rPr>
        <w:t>Соблюдение требований законодательства</w:t>
      </w:r>
    </w:p>
    <w:p w14:paraId="1758F1E5"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Оператор соблюдает действующее законодательство.</w:t>
      </w:r>
    </w:p>
    <w:p w14:paraId="4A44ACCA" w14:textId="77777777" w:rsidR="002C4FAA" w:rsidRPr="004D39DA" w:rsidRDefault="002C4FAA" w:rsidP="00FD4D09">
      <w:pPr>
        <w:pStyle w:val="4"/>
        <w:spacing w:line="240" w:lineRule="auto"/>
        <w:rPr>
          <w:rFonts w:ascii="Times New Roman" w:hAnsi="Times New Roman"/>
          <w:color w:val="000000"/>
          <w:szCs w:val="24"/>
          <w:lang w:val="ru-RU"/>
        </w:rPr>
      </w:pPr>
      <w:bookmarkStart w:id="553" w:name="_Toc118711969"/>
      <w:bookmarkStart w:id="554" w:name="_Toc118712056"/>
      <w:bookmarkStart w:id="555" w:name="_Toc118772846"/>
      <w:bookmarkStart w:id="556" w:name="_Toc118796171"/>
      <w:r w:rsidRPr="004D39DA">
        <w:rPr>
          <w:rFonts w:ascii="Times New Roman" w:hAnsi="Times New Roman"/>
          <w:color w:val="000000"/>
          <w:szCs w:val="24"/>
          <w:lang w:val="ru-RU"/>
        </w:rPr>
        <w:t>Следуя Принципам</w:t>
      </w:r>
      <w:bookmarkEnd w:id="553"/>
      <w:bookmarkEnd w:id="554"/>
      <w:bookmarkEnd w:id="555"/>
      <w:bookmarkEnd w:id="556"/>
      <w:r w:rsidRPr="004D39DA">
        <w:rPr>
          <w:rFonts w:ascii="Times New Roman" w:hAnsi="Times New Roman"/>
          <w:color w:val="000000"/>
          <w:szCs w:val="24"/>
          <w:lang w:val="ru-RU"/>
        </w:rPr>
        <w:t xml:space="preserve"> Оператора</w:t>
      </w:r>
    </w:p>
    <w:p w14:paraId="47A5AFFA"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Основные ценности Оператора – честность, добропорядочность и уважение к людям – находят отражение во всей работе, которую выполняет Оператор, и являются основой для деловых принципов Оператор.</w:t>
      </w:r>
    </w:p>
    <w:p w14:paraId="3A5CE78E"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Деловые принципы применяются ко всем сделкам (крупным и мелким) в отношении Совместной деятельности и обусловливают поведение, ожидаемое от каждого сотрудника и прикомандированного сотрудника Оператора в процессе ведения бизнеса, в любое время в ходе осуществления Совместной деятельности.</w:t>
      </w:r>
    </w:p>
    <w:p w14:paraId="192C1558"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Об Операторе судят по поступкам Оператора. Репутация Оператора будет в безопасности, если Оператор будет действовать согласно законодательству и в соответствии с деловыми принципами. Оператор призывает своих деловых партнеров следовать этим или подобным принципам.</w:t>
      </w:r>
    </w:p>
    <w:p w14:paraId="4B3B93E1" w14:textId="77777777" w:rsidR="002C4FAA" w:rsidRPr="004D39DA" w:rsidRDefault="002C4FAA" w:rsidP="00FD4D09">
      <w:pPr>
        <w:pStyle w:val="SGBPTextlast"/>
        <w:spacing w:after="0" w:line="240" w:lineRule="auto"/>
        <w:rPr>
          <w:rFonts w:ascii="Times New Roman" w:hAnsi="Times New Roman" w:cs="Times New Roman"/>
          <w:color w:val="000000"/>
          <w:sz w:val="24"/>
          <w:lang w:val="ru-RU"/>
        </w:rPr>
      </w:pPr>
      <w:r w:rsidRPr="004D39DA">
        <w:rPr>
          <w:rFonts w:ascii="Times New Roman" w:hAnsi="Times New Roman" w:cs="Times New Roman"/>
          <w:color w:val="000000"/>
          <w:sz w:val="24"/>
          <w:lang w:val="ru-RU"/>
        </w:rPr>
        <w:t>Оператор призывает своих сотрудников и прикомандированных сотрудников стать наглядным примером лидерства, ответственности и работы в команде и, действуя, таким образом, способствовать процветанию Оператора в целом.</w:t>
      </w:r>
    </w:p>
    <w:p w14:paraId="47A50072"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 xml:space="preserve">Именно руководители Оператора обязаны подавать пример навыков руководства, обеспечивать доведение принципов до сведения всех сотрудников и прикомандированных сотрудников и поступать в соответствии с духом и смыслом данного заявления. </w:t>
      </w:r>
    </w:p>
    <w:p w14:paraId="200EE9DC" w14:textId="77777777" w:rsidR="0054080A" w:rsidRPr="004D39DA" w:rsidRDefault="0054080A" w:rsidP="00FD4D09">
      <w:pPr>
        <w:jc w:val="both"/>
        <w:rPr>
          <w:rFonts w:ascii="Times New Roman" w:hAnsi="Times New Roman"/>
          <w:color w:val="000000"/>
          <w:sz w:val="24"/>
          <w:lang w:val="ru-RU"/>
        </w:rPr>
      </w:pPr>
    </w:p>
    <w:p w14:paraId="772E6B98"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 xml:space="preserve">Применение данных принципов подразумевает выполнение полного набора процедур, позволяющих убедиться, что сотрудники и прикомандированные сотрудники Оператора понимают принципы и подтверждают, что они действуют в соответствии с ними. </w:t>
      </w:r>
    </w:p>
    <w:p w14:paraId="4AE29BC8" w14:textId="77777777" w:rsidR="0054080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 xml:space="preserve">В рамках системы гарантий и подтверждений именно руководство Оператора несет ответственность за предоставление сотрудникам безопасных и конфиденциальных каналов для обсуждения проблемных вопросов и сообщения фактов нарушения деловых принципов. </w:t>
      </w:r>
    </w:p>
    <w:p w14:paraId="727F2158" w14:textId="77777777" w:rsidR="0054080A" w:rsidRPr="004D39DA" w:rsidRDefault="0054080A" w:rsidP="00FD4D09">
      <w:pPr>
        <w:jc w:val="both"/>
        <w:rPr>
          <w:rFonts w:ascii="Times New Roman" w:hAnsi="Times New Roman"/>
          <w:color w:val="000000"/>
          <w:sz w:val="24"/>
          <w:lang w:val="ru-RU"/>
        </w:rPr>
      </w:pPr>
    </w:p>
    <w:p w14:paraId="46DC9F9E" w14:textId="77777777" w:rsidR="00183897" w:rsidRPr="004D39DA" w:rsidRDefault="00183897" w:rsidP="00FD4D09">
      <w:pPr>
        <w:jc w:val="both"/>
        <w:rPr>
          <w:rFonts w:ascii="Times New Roman" w:hAnsi="Times New Roman"/>
          <w:color w:val="000000"/>
          <w:sz w:val="24"/>
          <w:lang w:val="ru-RU"/>
        </w:rPr>
      </w:pPr>
    </w:p>
    <w:p w14:paraId="18E44200" w14:textId="77777777" w:rsidR="00183897" w:rsidRPr="004D39DA" w:rsidRDefault="00183897" w:rsidP="00FD4D09">
      <w:pPr>
        <w:jc w:val="both"/>
        <w:rPr>
          <w:rFonts w:ascii="Times New Roman" w:hAnsi="Times New Roman"/>
          <w:color w:val="000000"/>
          <w:sz w:val="24"/>
          <w:lang w:val="ru-RU"/>
        </w:rPr>
      </w:pPr>
    </w:p>
    <w:p w14:paraId="07C4B187" w14:textId="77777777" w:rsidR="00183897" w:rsidRPr="004D39DA" w:rsidRDefault="00183897" w:rsidP="00FD4D09">
      <w:pPr>
        <w:jc w:val="both"/>
        <w:rPr>
          <w:rFonts w:ascii="Times New Roman" w:hAnsi="Times New Roman"/>
          <w:color w:val="000000"/>
          <w:sz w:val="24"/>
          <w:lang w:val="ru-RU"/>
        </w:rPr>
      </w:pPr>
    </w:p>
    <w:p w14:paraId="1FDB2C03" w14:textId="77777777" w:rsidR="00183897" w:rsidRPr="004D39DA" w:rsidRDefault="00183897" w:rsidP="00FD4D09">
      <w:pPr>
        <w:jc w:val="both"/>
        <w:rPr>
          <w:rFonts w:ascii="Times New Roman" w:hAnsi="Times New Roman"/>
          <w:color w:val="000000"/>
          <w:sz w:val="24"/>
          <w:lang w:val="ru-RU"/>
        </w:rPr>
      </w:pPr>
    </w:p>
    <w:p w14:paraId="363429C2" w14:textId="77777777" w:rsidR="00183897" w:rsidRPr="004D39DA" w:rsidRDefault="00183897" w:rsidP="00FD4D09">
      <w:pPr>
        <w:jc w:val="both"/>
        <w:rPr>
          <w:rFonts w:ascii="Times New Roman" w:hAnsi="Times New Roman"/>
          <w:color w:val="000000"/>
          <w:sz w:val="24"/>
          <w:lang w:val="ru-RU"/>
        </w:rPr>
      </w:pPr>
    </w:p>
    <w:p w14:paraId="122F1712" w14:textId="77777777" w:rsidR="0054080A" w:rsidRPr="004D39DA" w:rsidRDefault="0054080A" w:rsidP="00FD4D09">
      <w:pPr>
        <w:jc w:val="both"/>
        <w:rPr>
          <w:rFonts w:ascii="Times New Roman" w:hAnsi="Times New Roman"/>
          <w:color w:val="000000"/>
          <w:sz w:val="24"/>
          <w:lang w:val="ru-RU"/>
        </w:rPr>
      </w:pPr>
    </w:p>
    <w:p w14:paraId="3394C8CF" w14:textId="77777777" w:rsidR="00177FCE" w:rsidRPr="004D39DA" w:rsidRDefault="002C4FAA" w:rsidP="00FD4D09">
      <w:pPr>
        <w:jc w:val="both"/>
        <w:rPr>
          <w:rFonts w:ascii="Times New Roman" w:hAnsi="Times New Roman"/>
          <w:sz w:val="24"/>
          <w:lang w:val="ru-RU"/>
        </w:rPr>
      </w:pPr>
      <w:r w:rsidRPr="004D39DA">
        <w:rPr>
          <w:rFonts w:ascii="Times New Roman" w:hAnsi="Times New Roman"/>
          <w:color w:val="000000"/>
          <w:sz w:val="24"/>
          <w:lang w:val="ru-RU"/>
        </w:rPr>
        <w:lastRenderedPageBreak/>
        <w:t>В свою очередь, Оператор, сотрудники и прикомандированные сотрудники Оператора обязаны сообщать обо всех подозреваемых нарушениях деловых принципов Оператора.</w:t>
      </w:r>
    </w:p>
    <w:p w14:paraId="0AB711A6" w14:textId="77777777" w:rsidR="000D754C" w:rsidRPr="004D39DA" w:rsidRDefault="00B40D67" w:rsidP="00B40D67">
      <w:pPr>
        <w:rPr>
          <w:rFonts w:ascii="Times New Roman" w:hAnsi="Times New Roman"/>
          <w:b/>
          <w:sz w:val="24"/>
          <w:lang w:val="ru-RU"/>
        </w:rPr>
      </w:pPr>
      <w:r w:rsidRPr="004D39DA">
        <w:rPr>
          <w:rFonts w:ascii="Times New Roman" w:hAnsi="Times New Roman"/>
          <w:b/>
          <w:color w:val="000000"/>
          <w:sz w:val="24"/>
          <w:lang w:val="ru-RU"/>
        </w:rPr>
        <w:t xml:space="preserve">СТАТЬЯ 115 – </w:t>
      </w:r>
      <w:r w:rsidR="000D754C" w:rsidRPr="004D39DA">
        <w:rPr>
          <w:rFonts w:ascii="Times New Roman" w:hAnsi="Times New Roman"/>
          <w:b/>
          <w:sz w:val="24"/>
          <w:lang w:val="ru-RU"/>
        </w:rPr>
        <w:t>ЮРИДИЧЕСКИЕ АДРЕСА И БАНКОВСКИЕ РЕКВИЗИТЫ СТОРОН</w:t>
      </w:r>
    </w:p>
    <w:p w14:paraId="2C2CB5D8" w14:textId="77777777" w:rsidR="000D754C" w:rsidRPr="004D39DA" w:rsidRDefault="000D754C" w:rsidP="000D754C">
      <w:pPr>
        <w:widowControl w:val="0"/>
        <w:rPr>
          <w:rFonts w:ascii="Times New Roman" w:hAnsi="Times New Roman"/>
          <w:color w:val="000000"/>
          <w:sz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8"/>
        <w:gridCol w:w="4637"/>
      </w:tblGrid>
      <w:tr w:rsidR="000D754C" w:rsidRPr="004D39DA" w14:paraId="0FDF7A86" w14:textId="77777777" w:rsidTr="00177FCE">
        <w:tc>
          <w:tcPr>
            <w:tcW w:w="4785" w:type="dxa"/>
          </w:tcPr>
          <w:p w14:paraId="4A48DD36" w14:textId="77777777" w:rsidR="000D754C" w:rsidRPr="004D39DA" w:rsidRDefault="004C4F10" w:rsidP="00177FCE">
            <w:pPr>
              <w:widowControl w:val="0"/>
              <w:suppressAutoHyphens/>
              <w:rPr>
                <w:rFonts w:ascii="Times New Roman" w:hAnsi="Times New Roman"/>
                <w:b/>
                <w:color w:val="000000"/>
                <w:sz w:val="24"/>
                <w:lang w:val="ru-RU"/>
              </w:rPr>
            </w:pPr>
            <w:r w:rsidRPr="004D39DA">
              <w:rPr>
                <w:rFonts w:ascii="Times New Roman" w:hAnsi="Times New Roman"/>
                <w:b/>
                <w:color w:val="000000"/>
                <w:sz w:val="24"/>
                <w:lang w:val="ru-RU"/>
              </w:rPr>
              <w:t>ЗАКАЗЧИК</w:t>
            </w:r>
            <w:r w:rsidR="000D754C" w:rsidRPr="004D39DA">
              <w:rPr>
                <w:rFonts w:ascii="Times New Roman" w:hAnsi="Times New Roman"/>
                <w:b/>
                <w:color w:val="000000"/>
                <w:sz w:val="24"/>
                <w:lang w:val="ru-RU"/>
              </w:rPr>
              <w:t xml:space="preserve"> </w:t>
            </w:r>
          </w:p>
          <w:p w14:paraId="685B2DDE" w14:textId="77777777" w:rsidR="000D754C" w:rsidRPr="004D39DA" w:rsidRDefault="000D754C" w:rsidP="00177FCE">
            <w:pPr>
              <w:pStyle w:val="Text"/>
              <w:suppressAutoHyphens/>
              <w:spacing w:after="0"/>
              <w:ind w:firstLine="0"/>
              <w:jc w:val="left"/>
              <w:rPr>
                <w:bCs/>
                <w:color w:val="000000"/>
                <w:szCs w:val="24"/>
                <w:lang w:val="ru-RU"/>
              </w:rPr>
            </w:pPr>
            <w:r w:rsidRPr="004D39DA">
              <w:rPr>
                <w:bCs/>
                <w:color w:val="000000"/>
                <w:szCs w:val="24"/>
                <w:lang w:val="ru-RU"/>
              </w:rPr>
              <w:t>ТОО «Жамбыл Петролеум»</w:t>
            </w:r>
          </w:p>
          <w:p w14:paraId="25FB25D3" w14:textId="77777777" w:rsidR="00CD64F7" w:rsidRPr="004D39DA" w:rsidRDefault="00CD64F7" w:rsidP="00177FCE">
            <w:pPr>
              <w:pStyle w:val="Text"/>
              <w:suppressAutoHyphens/>
              <w:spacing w:after="0"/>
              <w:ind w:firstLine="0"/>
              <w:jc w:val="left"/>
              <w:rPr>
                <w:bCs/>
                <w:color w:val="000000"/>
                <w:szCs w:val="24"/>
                <w:lang w:val="ru-RU"/>
              </w:rPr>
            </w:pPr>
          </w:p>
          <w:p w14:paraId="2EE6C53A" w14:textId="77777777" w:rsidR="000D754C" w:rsidRPr="004D39DA" w:rsidRDefault="000D754C" w:rsidP="00177FCE">
            <w:pPr>
              <w:pStyle w:val="Text"/>
              <w:suppressAutoHyphens/>
              <w:spacing w:after="0"/>
              <w:ind w:firstLine="0"/>
              <w:jc w:val="left"/>
              <w:rPr>
                <w:bCs/>
                <w:color w:val="000000"/>
                <w:szCs w:val="24"/>
                <w:lang w:val="ru-RU"/>
              </w:rPr>
            </w:pPr>
            <w:r w:rsidRPr="004D39DA">
              <w:rPr>
                <w:bCs/>
                <w:color w:val="000000"/>
                <w:szCs w:val="24"/>
                <w:lang w:val="ru-RU"/>
              </w:rPr>
              <w:t>Республика Казахстан, 060005, г.Атырау</w:t>
            </w:r>
          </w:p>
          <w:p w14:paraId="66291709" w14:textId="77777777" w:rsidR="000D754C" w:rsidRPr="004D39DA" w:rsidRDefault="000D754C" w:rsidP="00177FCE">
            <w:pPr>
              <w:pStyle w:val="Text"/>
              <w:suppressAutoHyphens/>
              <w:spacing w:after="0"/>
              <w:ind w:firstLine="0"/>
              <w:jc w:val="left"/>
              <w:rPr>
                <w:bCs/>
                <w:color w:val="000000"/>
                <w:szCs w:val="24"/>
                <w:lang w:val="ru-RU"/>
              </w:rPr>
            </w:pPr>
            <w:r w:rsidRPr="004D39DA">
              <w:rPr>
                <w:bCs/>
                <w:color w:val="000000"/>
                <w:szCs w:val="24"/>
                <w:lang w:val="ru-RU"/>
              </w:rPr>
              <w:t xml:space="preserve">ул.Махамбета </w:t>
            </w:r>
            <w:r w:rsidR="00601984" w:rsidRPr="004D39DA">
              <w:rPr>
                <w:bCs/>
                <w:color w:val="000000"/>
                <w:szCs w:val="24"/>
                <w:lang w:val="ru-RU"/>
              </w:rPr>
              <w:t xml:space="preserve">Утемисулы </w:t>
            </w:r>
            <w:r w:rsidRPr="004D39DA">
              <w:rPr>
                <w:bCs/>
                <w:color w:val="000000"/>
                <w:szCs w:val="24"/>
                <w:lang w:val="ru-RU"/>
              </w:rPr>
              <w:t>132а</w:t>
            </w:r>
          </w:p>
          <w:p w14:paraId="45AC98EC" w14:textId="77777777" w:rsidR="000D754C" w:rsidRPr="004D39DA" w:rsidRDefault="000D754C" w:rsidP="00177FCE">
            <w:pPr>
              <w:pStyle w:val="Text"/>
              <w:suppressAutoHyphens/>
              <w:spacing w:after="0"/>
              <w:ind w:firstLine="0"/>
              <w:jc w:val="left"/>
              <w:rPr>
                <w:bCs/>
                <w:color w:val="000000"/>
                <w:szCs w:val="24"/>
                <w:lang w:val="ru-RU"/>
              </w:rPr>
            </w:pPr>
            <w:r w:rsidRPr="004D39DA">
              <w:rPr>
                <w:bCs/>
                <w:color w:val="000000"/>
                <w:szCs w:val="24"/>
                <w:lang w:val="ru-RU"/>
              </w:rPr>
              <w:t>БИН 090340002825</w:t>
            </w:r>
          </w:p>
          <w:p w14:paraId="097371FA" w14:textId="77777777" w:rsidR="000D754C" w:rsidRPr="004D39DA" w:rsidRDefault="000D754C" w:rsidP="00177FCE">
            <w:pPr>
              <w:pStyle w:val="Text"/>
              <w:suppressAutoHyphens/>
              <w:spacing w:after="0"/>
              <w:ind w:firstLine="0"/>
              <w:jc w:val="left"/>
              <w:rPr>
                <w:bCs/>
                <w:color w:val="000000"/>
                <w:szCs w:val="24"/>
                <w:lang w:val="ru-RU"/>
              </w:rPr>
            </w:pPr>
            <w:r w:rsidRPr="004D39DA">
              <w:rPr>
                <w:bCs/>
                <w:color w:val="000000"/>
                <w:szCs w:val="24"/>
                <w:lang w:val="ru-RU"/>
              </w:rPr>
              <w:t xml:space="preserve">ИИК </w:t>
            </w:r>
            <w:r w:rsidRPr="004D39DA">
              <w:rPr>
                <w:bCs/>
                <w:color w:val="000000"/>
                <w:szCs w:val="24"/>
              </w:rPr>
              <w:t>KZ</w:t>
            </w:r>
            <w:r w:rsidRPr="004D39DA">
              <w:rPr>
                <w:bCs/>
                <w:color w:val="000000"/>
                <w:szCs w:val="24"/>
                <w:lang w:val="ru-RU"/>
              </w:rPr>
              <w:t>886010141000150021</w:t>
            </w:r>
          </w:p>
          <w:p w14:paraId="2CE827F0" w14:textId="77777777" w:rsidR="000D754C" w:rsidRPr="004D39DA" w:rsidRDefault="000D754C" w:rsidP="00177FCE">
            <w:pPr>
              <w:pStyle w:val="Text"/>
              <w:suppressAutoHyphens/>
              <w:spacing w:after="0"/>
              <w:ind w:firstLine="0"/>
              <w:jc w:val="left"/>
              <w:rPr>
                <w:bCs/>
                <w:color w:val="000000"/>
                <w:szCs w:val="24"/>
                <w:lang w:val="ru-RU"/>
              </w:rPr>
            </w:pPr>
            <w:r w:rsidRPr="004D39DA">
              <w:rPr>
                <w:bCs/>
                <w:color w:val="000000"/>
                <w:szCs w:val="24"/>
                <w:lang w:val="ru-RU"/>
              </w:rPr>
              <w:t xml:space="preserve">в АО «Народный Банк Казахстана», </w:t>
            </w:r>
          </w:p>
          <w:p w14:paraId="6150EACB" w14:textId="77777777" w:rsidR="000D754C" w:rsidRPr="004D39DA" w:rsidRDefault="000D754C" w:rsidP="00177FCE">
            <w:pPr>
              <w:pStyle w:val="Text"/>
              <w:suppressAutoHyphens/>
              <w:spacing w:after="0"/>
              <w:ind w:firstLine="0"/>
              <w:jc w:val="left"/>
              <w:rPr>
                <w:bCs/>
                <w:color w:val="000000"/>
                <w:szCs w:val="24"/>
                <w:lang w:val="ru-RU"/>
              </w:rPr>
            </w:pPr>
            <w:r w:rsidRPr="004D39DA">
              <w:rPr>
                <w:bCs/>
                <w:color w:val="000000"/>
                <w:szCs w:val="24"/>
                <w:lang w:val="ru-RU"/>
              </w:rPr>
              <w:t>г. Атырау</w:t>
            </w:r>
          </w:p>
          <w:p w14:paraId="784C47F5" w14:textId="77777777" w:rsidR="000D754C" w:rsidRPr="004D39DA" w:rsidRDefault="000D754C" w:rsidP="00177FCE">
            <w:pPr>
              <w:pStyle w:val="Text"/>
              <w:suppressAutoHyphens/>
              <w:spacing w:after="0"/>
              <w:ind w:firstLine="0"/>
              <w:jc w:val="left"/>
              <w:rPr>
                <w:bCs/>
                <w:color w:val="000000"/>
                <w:szCs w:val="24"/>
                <w:lang w:val="ru-RU"/>
              </w:rPr>
            </w:pPr>
            <w:r w:rsidRPr="004D39DA">
              <w:rPr>
                <w:bCs/>
                <w:color w:val="000000"/>
                <w:szCs w:val="24"/>
                <w:lang w:val="ru-RU"/>
              </w:rPr>
              <w:t xml:space="preserve">БИК </w:t>
            </w:r>
            <w:r w:rsidRPr="004D39DA">
              <w:rPr>
                <w:bCs/>
                <w:color w:val="000000"/>
                <w:szCs w:val="24"/>
              </w:rPr>
              <w:t>HSBKKZKX</w:t>
            </w:r>
          </w:p>
          <w:p w14:paraId="21717685" w14:textId="77777777" w:rsidR="000D754C" w:rsidRPr="004D39DA" w:rsidRDefault="000D754C" w:rsidP="00177FCE">
            <w:pPr>
              <w:pStyle w:val="Text"/>
              <w:suppressAutoHyphens/>
              <w:spacing w:after="0"/>
              <w:ind w:firstLine="0"/>
              <w:jc w:val="left"/>
              <w:rPr>
                <w:bCs/>
                <w:color w:val="000000"/>
                <w:szCs w:val="24"/>
                <w:lang w:val="ru-RU"/>
              </w:rPr>
            </w:pPr>
            <w:r w:rsidRPr="004D39DA">
              <w:rPr>
                <w:bCs/>
                <w:color w:val="000000"/>
                <w:szCs w:val="24"/>
                <w:lang w:val="ru-RU"/>
              </w:rPr>
              <w:t>КБе 17</w:t>
            </w:r>
          </w:p>
          <w:p w14:paraId="18DC912E" w14:textId="77777777" w:rsidR="000D754C" w:rsidRPr="004D39DA" w:rsidRDefault="000D754C" w:rsidP="00177FCE">
            <w:pPr>
              <w:pStyle w:val="Text"/>
              <w:suppressAutoHyphens/>
              <w:spacing w:after="0"/>
              <w:ind w:firstLine="0"/>
              <w:jc w:val="left"/>
              <w:rPr>
                <w:bCs/>
                <w:color w:val="000000"/>
                <w:szCs w:val="24"/>
                <w:lang w:val="ru-RU"/>
              </w:rPr>
            </w:pPr>
          </w:p>
          <w:p w14:paraId="0C667E0A" w14:textId="77777777" w:rsidR="00CD64F7" w:rsidRPr="004D39DA" w:rsidRDefault="00CD64F7" w:rsidP="00177FCE">
            <w:pPr>
              <w:pStyle w:val="Text"/>
              <w:suppressAutoHyphens/>
              <w:spacing w:after="0"/>
              <w:ind w:firstLine="0"/>
              <w:jc w:val="left"/>
              <w:rPr>
                <w:bCs/>
                <w:color w:val="000000"/>
                <w:szCs w:val="24"/>
                <w:lang w:val="ru-RU"/>
              </w:rPr>
            </w:pPr>
          </w:p>
          <w:p w14:paraId="52FDFA4E" w14:textId="77777777" w:rsidR="000D754C" w:rsidRPr="004D39DA" w:rsidRDefault="000D754C" w:rsidP="00177FCE">
            <w:pPr>
              <w:pStyle w:val="Text"/>
              <w:suppressAutoHyphens/>
              <w:spacing w:after="0"/>
              <w:ind w:firstLine="0"/>
              <w:jc w:val="left"/>
              <w:rPr>
                <w:bCs/>
                <w:color w:val="000000"/>
                <w:szCs w:val="24"/>
                <w:lang w:val="ru-RU"/>
              </w:rPr>
            </w:pPr>
            <w:r w:rsidRPr="004D39DA">
              <w:rPr>
                <w:bCs/>
                <w:color w:val="000000"/>
                <w:szCs w:val="24"/>
                <w:lang w:val="ru-RU"/>
              </w:rPr>
              <w:t>Генеральный директор</w:t>
            </w:r>
          </w:p>
          <w:p w14:paraId="747876C6" w14:textId="77777777" w:rsidR="00922414" w:rsidRPr="004D39DA" w:rsidRDefault="00922414" w:rsidP="00177FCE">
            <w:pPr>
              <w:pStyle w:val="Text"/>
              <w:suppressAutoHyphens/>
              <w:spacing w:after="0"/>
              <w:ind w:firstLine="0"/>
              <w:jc w:val="left"/>
              <w:rPr>
                <w:bCs/>
                <w:color w:val="000000"/>
                <w:szCs w:val="24"/>
                <w:lang w:val="ru-RU"/>
              </w:rPr>
            </w:pPr>
          </w:p>
          <w:p w14:paraId="4C716E1C" w14:textId="77777777" w:rsidR="000D754C" w:rsidRPr="004D39DA" w:rsidRDefault="000D754C" w:rsidP="00177FCE">
            <w:pPr>
              <w:pStyle w:val="Text"/>
              <w:suppressAutoHyphens/>
              <w:spacing w:after="0"/>
              <w:ind w:firstLine="0"/>
              <w:jc w:val="left"/>
              <w:rPr>
                <w:bCs/>
                <w:color w:val="000000"/>
                <w:szCs w:val="24"/>
                <w:lang w:val="ru-RU"/>
              </w:rPr>
            </w:pPr>
          </w:p>
          <w:p w14:paraId="3699FC78" w14:textId="77777777" w:rsidR="000D754C" w:rsidRPr="004D39DA" w:rsidRDefault="000D754C" w:rsidP="00177FCE">
            <w:pPr>
              <w:pStyle w:val="Text"/>
              <w:suppressAutoHyphens/>
              <w:spacing w:after="0"/>
              <w:ind w:firstLine="0"/>
              <w:jc w:val="left"/>
              <w:rPr>
                <w:bCs/>
                <w:color w:val="000000"/>
                <w:szCs w:val="24"/>
                <w:lang w:val="ru-RU"/>
              </w:rPr>
            </w:pPr>
            <w:r w:rsidRPr="004D39DA">
              <w:rPr>
                <w:bCs/>
                <w:color w:val="000000"/>
                <w:szCs w:val="24"/>
                <w:lang w:val="ru-RU"/>
              </w:rPr>
              <w:t>__________________</w:t>
            </w:r>
            <w:r w:rsidR="000A6D86" w:rsidRPr="004D39DA">
              <w:rPr>
                <w:b/>
                <w:bCs/>
                <w:color w:val="000000"/>
                <w:szCs w:val="24"/>
                <w:lang w:val="ru-RU"/>
              </w:rPr>
              <w:t>Елевсинов Х.Т.</w:t>
            </w:r>
          </w:p>
          <w:p w14:paraId="4C774855" w14:textId="77777777" w:rsidR="00922414" w:rsidRPr="004D39DA" w:rsidRDefault="00922414" w:rsidP="00177FCE">
            <w:pPr>
              <w:pStyle w:val="Text"/>
              <w:suppressAutoHyphens/>
              <w:spacing w:after="0"/>
              <w:ind w:firstLine="0"/>
              <w:jc w:val="left"/>
              <w:rPr>
                <w:bCs/>
                <w:color w:val="000000"/>
                <w:szCs w:val="24"/>
                <w:lang w:val="ru-RU"/>
              </w:rPr>
            </w:pPr>
            <w:r w:rsidRPr="004D39DA">
              <w:rPr>
                <w:bCs/>
                <w:color w:val="000000"/>
                <w:szCs w:val="24"/>
                <w:lang w:val="ru-RU"/>
              </w:rPr>
              <w:t>М.П.</w:t>
            </w:r>
          </w:p>
          <w:p w14:paraId="59E0B790" w14:textId="4231F1ED" w:rsidR="00A55222" w:rsidRPr="004D39DA" w:rsidRDefault="000D754C" w:rsidP="002F4A2E">
            <w:pPr>
              <w:widowControl w:val="0"/>
              <w:suppressAutoHyphens/>
              <w:rPr>
                <w:rFonts w:ascii="Times New Roman" w:hAnsi="Times New Roman"/>
                <w:bCs/>
                <w:color w:val="000000"/>
                <w:sz w:val="24"/>
              </w:rPr>
            </w:pPr>
            <w:r w:rsidRPr="004D39DA">
              <w:rPr>
                <w:rFonts w:ascii="Times New Roman" w:hAnsi="Times New Roman"/>
                <w:bCs/>
                <w:color w:val="000000"/>
                <w:sz w:val="24"/>
              </w:rPr>
              <w:t>«_</w:t>
            </w:r>
            <w:r w:rsidR="00CD64F7" w:rsidRPr="004D39DA">
              <w:rPr>
                <w:rFonts w:ascii="Times New Roman" w:hAnsi="Times New Roman"/>
                <w:bCs/>
                <w:color w:val="000000"/>
                <w:sz w:val="24"/>
                <w:lang w:val="ru-RU"/>
              </w:rPr>
              <w:t>_</w:t>
            </w:r>
            <w:r w:rsidRPr="004D39DA">
              <w:rPr>
                <w:rFonts w:ascii="Times New Roman" w:hAnsi="Times New Roman"/>
                <w:bCs/>
                <w:color w:val="000000"/>
                <w:sz w:val="24"/>
              </w:rPr>
              <w:t xml:space="preserve">_» </w:t>
            </w:r>
            <w:r w:rsidR="002F4A2E" w:rsidRPr="004D39DA">
              <w:rPr>
                <w:rFonts w:ascii="Times New Roman" w:hAnsi="Times New Roman"/>
                <w:bCs/>
                <w:color w:val="000000"/>
                <w:sz w:val="24"/>
                <w:lang w:val="ru-RU"/>
              </w:rPr>
              <w:t>_____________</w:t>
            </w:r>
            <w:r w:rsidR="00CD64F7" w:rsidRPr="004D39DA">
              <w:rPr>
                <w:rFonts w:ascii="Times New Roman" w:hAnsi="Times New Roman"/>
                <w:bCs/>
                <w:color w:val="000000"/>
                <w:sz w:val="24"/>
                <w:lang w:val="ru-RU"/>
              </w:rPr>
              <w:t xml:space="preserve"> </w:t>
            </w:r>
            <w:r w:rsidRPr="004D39DA">
              <w:rPr>
                <w:rFonts w:ascii="Times New Roman" w:hAnsi="Times New Roman"/>
                <w:bCs/>
                <w:color w:val="000000"/>
                <w:sz w:val="24"/>
              </w:rPr>
              <w:t>201</w:t>
            </w:r>
            <w:r w:rsidR="002F4A2E" w:rsidRPr="004D39DA">
              <w:rPr>
                <w:rFonts w:ascii="Times New Roman" w:hAnsi="Times New Roman"/>
                <w:bCs/>
                <w:color w:val="000000"/>
                <w:sz w:val="24"/>
                <w:lang w:val="ru-RU"/>
              </w:rPr>
              <w:t>8</w:t>
            </w:r>
            <w:r w:rsidR="00CD64F7" w:rsidRPr="004D39DA">
              <w:rPr>
                <w:rFonts w:ascii="Times New Roman" w:hAnsi="Times New Roman"/>
                <w:bCs/>
                <w:color w:val="000000"/>
                <w:sz w:val="24"/>
                <w:lang w:val="ru-RU"/>
              </w:rPr>
              <w:t xml:space="preserve"> </w:t>
            </w:r>
            <w:r w:rsidRPr="004D39DA">
              <w:rPr>
                <w:rFonts w:ascii="Times New Roman" w:hAnsi="Times New Roman"/>
                <w:bCs/>
                <w:color w:val="000000"/>
                <w:sz w:val="24"/>
              </w:rPr>
              <w:t>года</w:t>
            </w:r>
          </w:p>
          <w:p w14:paraId="71D44BB0" w14:textId="77777777" w:rsidR="00A55222" w:rsidRPr="004D39DA" w:rsidRDefault="00A55222" w:rsidP="002F4A2E">
            <w:pPr>
              <w:widowControl w:val="0"/>
              <w:suppressAutoHyphens/>
              <w:rPr>
                <w:rFonts w:ascii="Times New Roman" w:hAnsi="Times New Roman"/>
                <w:bCs/>
                <w:color w:val="000000"/>
                <w:sz w:val="24"/>
              </w:rPr>
            </w:pPr>
          </w:p>
          <w:p w14:paraId="5750D01C" w14:textId="77777777" w:rsidR="00A55222" w:rsidRPr="004D39DA" w:rsidRDefault="00A55222" w:rsidP="002F4A2E">
            <w:pPr>
              <w:widowControl w:val="0"/>
              <w:suppressAutoHyphens/>
              <w:rPr>
                <w:rFonts w:ascii="Times New Roman" w:hAnsi="Times New Roman"/>
                <w:bCs/>
                <w:color w:val="000000"/>
                <w:sz w:val="24"/>
              </w:rPr>
            </w:pPr>
          </w:p>
          <w:p w14:paraId="171EBC53" w14:textId="4D321AF8" w:rsidR="00A55222" w:rsidRPr="004D39DA" w:rsidRDefault="00A55222" w:rsidP="002F4A2E">
            <w:pPr>
              <w:widowControl w:val="0"/>
              <w:suppressAutoHyphens/>
              <w:rPr>
                <w:rFonts w:ascii="Times New Roman" w:hAnsi="Times New Roman"/>
                <w:color w:val="000000"/>
                <w:sz w:val="24"/>
                <w:lang w:val="ru-RU"/>
              </w:rPr>
            </w:pPr>
          </w:p>
        </w:tc>
        <w:tc>
          <w:tcPr>
            <w:tcW w:w="4785" w:type="dxa"/>
          </w:tcPr>
          <w:p w14:paraId="112B6EA8" w14:textId="77777777" w:rsidR="000D754C" w:rsidRPr="004D39DA" w:rsidRDefault="005E0BA6" w:rsidP="004A3480">
            <w:pPr>
              <w:pStyle w:val="Text"/>
              <w:suppressAutoHyphens/>
              <w:spacing w:after="0"/>
              <w:ind w:firstLine="0"/>
              <w:jc w:val="left"/>
              <w:rPr>
                <w:b/>
                <w:bCs/>
                <w:color w:val="000000"/>
                <w:szCs w:val="24"/>
                <w:lang w:val="ru-RU"/>
              </w:rPr>
            </w:pPr>
            <w:r w:rsidRPr="004D39DA">
              <w:rPr>
                <w:b/>
                <w:bCs/>
                <w:color w:val="000000"/>
                <w:szCs w:val="24"/>
                <w:lang w:val="ru-RU"/>
              </w:rPr>
              <w:t>ИСПОЛНИТЕЛЬ</w:t>
            </w:r>
          </w:p>
          <w:p w14:paraId="7FEED7BF" w14:textId="698A11C0" w:rsidR="004A3480" w:rsidRPr="004D39DA" w:rsidRDefault="004A3480" w:rsidP="004A3480">
            <w:pPr>
              <w:pStyle w:val="Text"/>
              <w:suppressAutoHyphens/>
              <w:spacing w:after="0"/>
              <w:ind w:firstLine="0"/>
              <w:jc w:val="left"/>
              <w:rPr>
                <w:bCs/>
                <w:color w:val="000000"/>
                <w:szCs w:val="24"/>
                <w:lang w:val="ru-RU"/>
              </w:rPr>
            </w:pPr>
          </w:p>
          <w:p w14:paraId="08D7BCEA" w14:textId="77777777" w:rsidR="004A3480" w:rsidRPr="004D39DA" w:rsidRDefault="004A3480" w:rsidP="004A3480">
            <w:pPr>
              <w:pStyle w:val="Text"/>
              <w:suppressAutoHyphens/>
              <w:spacing w:after="0"/>
              <w:ind w:firstLine="0"/>
              <w:jc w:val="left"/>
              <w:rPr>
                <w:bCs/>
                <w:color w:val="000000"/>
                <w:szCs w:val="24"/>
                <w:lang w:val="ru-RU"/>
              </w:rPr>
            </w:pPr>
          </w:p>
          <w:p w14:paraId="577720AB" w14:textId="77777777" w:rsidR="004A3480" w:rsidRPr="004D39DA" w:rsidRDefault="004A3480" w:rsidP="004A3480">
            <w:pPr>
              <w:pStyle w:val="Text"/>
              <w:suppressAutoHyphens/>
              <w:spacing w:after="0"/>
              <w:ind w:firstLine="0"/>
              <w:jc w:val="left"/>
              <w:rPr>
                <w:bCs/>
                <w:color w:val="000000"/>
                <w:szCs w:val="24"/>
                <w:lang w:val="ru-RU"/>
              </w:rPr>
            </w:pPr>
          </w:p>
          <w:p w14:paraId="102D1ACA" w14:textId="70D7D338" w:rsidR="004A3480" w:rsidRPr="004D39DA" w:rsidRDefault="004A3480" w:rsidP="004A3480">
            <w:pPr>
              <w:pStyle w:val="Text"/>
              <w:suppressAutoHyphens/>
              <w:spacing w:after="0"/>
              <w:ind w:firstLine="0"/>
              <w:jc w:val="left"/>
              <w:rPr>
                <w:bCs/>
                <w:color w:val="000000"/>
                <w:szCs w:val="24"/>
                <w:lang w:val="ru-RU"/>
              </w:rPr>
            </w:pPr>
          </w:p>
          <w:p w14:paraId="2D69629E" w14:textId="77777777" w:rsidR="004A3480" w:rsidRPr="004D39DA" w:rsidRDefault="004A3480" w:rsidP="004A3480">
            <w:pPr>
              <w:pStyle w:val="Text"/>
              <w:suppressAutoHyphens/>
              <w:spacing w:after="0"/>
              <w:ind w:firstLine="0"/>
              <w:jc w:val="left"/>
              <w:rPr>
                <w:bCs/>
                <w:color w:val="000000"/>
                <w:szCs w:val="24"/>
                <w:lang w:val="ru-RU"/>
              </w:rPr>
            </w:pPr>
          </w:p>
          <w:p w14:paraId="784ED5D1" w14:textId="77777777" w:rsidR="003C27C5" w:rsidRPr="004D39DA" w:rsidRDefault="003C27C5" w:rsidP="004A3480">
            <w:pPr>
              <w:pStyle w:val="Text"/>
              <w:suppressAutoHyphens/>
              <w:spacing w:after="0"/>
              <w:ind w:firstLine="0"/>
              <w:jc w:val="left"/>
              <w:rPr>
                <w:bCs/>
                <w:color w:val="000000"/>
                <w:szCs w:val="24"/>
                <w:lang w:val="ru-RU"/>
              </w:rPr>
            </w:pPr>
          </w:p>
          <w:p w14:paraId="036DB78E" w14:textId="77777777" w:rsidR="003C27C5" w:rsidRPr="004D39DA" w:rsidRDefault="003C27C5" w:rsidP="004A3480">
            <w:pPr>
              <w:pStyle w:val="Text"/>
              <w:suppressAutoHyphens/>
              <w:spacing w:after="0"/>
              <w:ind w:firstLine="0"/>
              <w:jc w:val="left"/>
              <w:rPr>
                <w:bCs/>
                <w:color w:val="000000"/>
                <w:szCs w:val="24"/>
                <w:lang w:val="ru-RU"/>
              </w:rPr>
            </w:pPr>
          </w:p>
          <w:p w14:paraId="2327632F" w14:textId="77777777" w:rsidR="003C27C5" w:rsidRPr="004D39DA" w:rsidRDefault="003C27C5" w:rsidP="004A3480">
            <w:pPr>
              <w:pStyle w:val="Text"/>
              <w:suppressAutoHyphens/>
              <w:spacing w:after="0"/>
              <w:ind w:firstLine="0"/>
              <w:jc w:val="left"/>
              <w:rPr>
                <w:bCs/>
                <w:color w:val="000000"/>
                <w:szCs w:val="24"/>
                <w:lang w:val="ru-RU"/>
              </w:rPr>
            </w:pPr>
          </w:p>
          <w:p w14:paraId="3914B613" w14:textId="77777777" w:rsidR="003C27C5" w:rsidRPr="004D39DA" w:rsidRDefault="003C27C5" w:rsidP="004A3480">
            <w:pPr>
              <w:pStyle w:val="Text"/>
              <w:suppressAutoHyphens/>
              <w:spacing w:after="0"/>
              <w:ind w:firstLine="0"/>
              <w:jc w:val="left"/>
              <w:rPr>
                <w:bCs/>
                <w:color w:val="000000"/>
                <w:szCs w:val="24"/>
                <w:lang w:val="ru-RU"/>
              </w:rPr>
            </w:pPr>
          </w:p>
          <w:p w14:paraId="6A99D2FD" w14:textId="77777777" w:rsidR="003C27C5" w:rsidRPr="004D39DA" w:rsidRDefault="003C27C5" w:rsidP="004A3480">
            <w:pPr>
              <w:pStyle w:val="Text"/>
              <w:suppressAutoHyphens/>
              <w:spacing w:after="0"/>
              <w:ind w:firstLine="0"/>
              <w:jc w:val="left"/>
              <w:rPr>
                <w:bCs/>
                <w:color w:val="000000"/>
                <w:szCs w:val="24"/>
                <w:lang w:val="ru-RU"/>
              </w:rPr>
            </w:pPr>
          </w:p>
          <w:p w14:paraId="2A4016D1" w14:textId="77777777" w:rsidR="003C27C5" w:rsidRPr="004D39DA" w:rsidRDefault="003C27C5" w:rsidP="004A3480">
            <w:pPr>
              <w:pStyle w:val="Text"/>
              <w:suppressAutoHyphens/>
              <w:spacing w:after="0"/>
              <w:ind w:firstLine="0"/>
              <w:jc w:val="left"/>
              <w:rPr>
                <w:bCs/>
                <w:color w:val="000000"/>
                <w:szCs w:val="24"/>
                <w:lang w:val="ru-RU"/>
              </w:rPr>
            </w:pPr>
          </w:p>
          <w:p w14:paraId="77B820C5" w14:textId="77777777" w:rsidR="003C27C5" w:rsidRPr="004D39DA" w:rsidRDefault="003C27C5" w:rsidP="004A3480">
            <w:pPr>
              <w:pStyle w:val="Text"/>
              <w:suppressAutoHyphens/>
              <w:spacing w:after="0"/>
              <w:ind w:firstLine="0"/>
              <w:jc w:val="left"/>
              <w:rPr>
                <w:bCs/>
                <w:color w:val="000000"/>
                <w:szCs w:val="24"/>
                <w:lang w:val="ru-RU"/>
              </w:rPr>
            </w:pPr>
          </w:p>
          <w:p w14:paraId="6DCE2564" w14:textId="77777777" w:rsidR="003C27C5" w:rsidRPr="004D39DA" w:rsidRDefault="003C27C5" w:rsidP="004A3480">
            <w:pPr>
              <w:pStyle w:val="Text"/>
              <w:suppressAutoHyphens/>
              <w:spacing w:after="0"/>
              <w:ind w:firstLine="0"/>
              <w:jc w:val="left"/>
              <w:rPr>
                <w:bCs/>
                <w:color w:val="000000"/>
                <w:szCs w:val="24"/>
                <w:lang w:val="ru-RU"/>
              </w:rPr>
            </w:pPr>
          </w:p>
          <w:p w14:paraId="187D690A" w14:textId="77777777" w:rsidR="003C27C5" w:rsidRPr="004D39DA" w:rsidRDefault="003C27C5" w:rsidP="004A3480">
            <w:pPr>
              <w:pStyle w:val="Text"/>
              <w:suppressAutoHyphens/>
              <w:spacing w:after="0"/>
              <w:ind w:firstLine="0"/>
              <w:jc w:val="left"/>
              <w:rPr>
                <w:bCs/>
                <w:color w:val="000000"/>
                <w:szCs w:val="24"/>
                <w:lang w:val="ru-RU"/>
              </w:rPr>
            </w:pPr>
          </w:p>
          <w:p w14:paraId="3EF919D2" w14:textId="77777777" w:rsidR="004A3480" w:rsidRPr="004D39DA" w:rsidRDefault="004A3480" w:rsidP="004A3480">
            <w:pPr>
              <w:pStyle w:val="Text"/>
              <w:suppressAutoHyphens/>
              <w:spacing w:after="0"/>
              <w:ind w:firstLine="0"/>
              <w:jc w:val="left"/>
              <w:rPr>
                <w:bCs/>
                <w:color w:val="000000"/>
                <w:szCs w:val="24"/>
                <w:lang w:val="ru-RU"/>
              </w:rPr>
            </w:pPr>
          </w:p>
          <w:p w14:paraId="75605FA2" w14:textId="22CEF30C" w:rsidR="004A3480" w:rsidRPr="004D39DA" w:rsidRDefault="004A3480" w:rsidP="004A3480">
            <w:pPr>
              <w:pStyle w:val="Text"/>
              <w:suppressAutoHyphens/>
              <w:spacing w:after="0"/>
              <w:ind w:firstLine="0"/>
              <w:jc w:val="left"/>
              <w:rPr>
                <w:bCs/>
                <w:color w:val="000000"/>
                <w:szCs w:val="24"/>
                <w:lang w:val="ru-RU"/>
              </w:rPr>
            </w:pPr>
            <w:r w:rsidRPr="004D39DA">
              <w:rPr>
                <w:bCs/>
                <w:color w:val="000000"/>
                <w:szCs w:val="24"/>
                <w:lang w:val="ru-RU"/>
              </w:rPr>
              <w:t>__________________</w:t>
            </w:r>
          </w:p>
          <w:p w14:paraId="0D41BB99" w14:textId="77777777" w:rsidR="004A3480" w:rsidRPr="004D39DA" w:rsidRDefault="004A3480" w:rsidP="004A3480">
            <w:pPr>
              <w:pStyle w:val="Text"/>
              <w:suppressAutoHyphens/>
              <w:spacing w:after="0"/>
              <w:ind w:firstLine="0"/>
              <w:jc w:val="left"/>
              <w:rPr>
                <w:bCs/>
                <w:color w:val="000000"/>
                <w:szCs w:val="24"/>
                <w:lang w:val="ru-RU"/>
              </w:rPr>
            </w:pPr>
            <w:r w:rsidRPr="004D39DA">
              <w:rPr>
                <w:bCs/>
                <w:color w:val="000000"/>
                <w:szCs w:val="24"/>
                <w:lang w:val="ru-RU"/>
              </w:rPr>
              <w:t>М.П.</w:t>
            </w:r>
          </w:p>
          <w:p w14:paraId="2DC685DE" w14:textId="339B4ADB" w:rsidR="004A3480" w:rsidRPr="004D39DA" w:rsidRDefault="004A3480" w:rsidP="00843702">
            <w:pPr>
              <w:widowControl w:val="0"/>
              <w:suppressAutoHyphens/>
              <w:rPr>
                <w:bCs/>
                <w:color w:val="000000"/>
                <w:lang w:val="ru-RU"/>
              </w:rPr>
            </w:pPr>
            <w:r w:rsidRPr="004D39DA">
              <w:rPr>
                <w:rFonts w:ascii="Times New Roman" w:hAnsi="Times New Roman"/>
                <w:bCs/>
                <w:color w:val="000000"/>
                <w:sz w:val="24"/>
                <w:lang w:val="ru-RU"/>
              </w:rPr>
              <w:t>«_</w:t>
            </w:r>
            <w:r w:rsidR="00CD64F7" w:rsidRPr="004D39DA">
              <w:rPr>
                <w:rFonts w:ascii="Times New Roman" w:hAnsi="Times New Roman"/>
                <w:bCs/>
                <w:color w:val="000000"/>
                <w:sz w:val="24"/>
                <w:lang w:val="ru-RU"/>
              </w:rPr>
              <w:t>_</w:t>
            </w:r>
            <w:r w:rsidRPr="004D39DA">
              <w:rPr>
                <w:rFonts w:ascii="Times New Roman" w:hAnsi="Times New Roman"/>
                <w:bCs/>
                <w:color w:val="000000"/>
                <w:sz w:val="24"/>
                <w:lang w:val="ru-RU"/>
              </w:rPr>
              <w:t xml:space="preserve">_» </w:t>
            </w:r>
            <w:r w:rsidR="002F4A2E" w:rsidRPr="004D39DA">
              <w:rPr>
                <w:rFonts w:ascii="Times New Roman" w:hAnsi="Times New Roman"/>
                <w:bCs/>
                <w:color w:val="000000"/>
                <w:sz w:val="24"/>
                <w:lang w:val="ru-RU"/>
              </w:rPr>
              <w:t>____________</w:t>
            </w:r>
            <w:r w:rsidR="00CD64F7" w:rsidRPr="004D39DA">
              <w:rPr>
                <w:rFonts w:ascii="Times New Roman" w:hAnsi="Times New Roman"/>
                <w:bCs/>
                <w:color w:val="000000"/>
                <w:sz w:val="24"/>
                <w:lang w:val="ru-RU"/>
              </w:rPr>
              <w:t xml:space="preserve"> </w:t>
            </w:r>
            <w:r w:rsidRPr="004D39DA">
              <w:rPr>
                <w:rFonts w:ascii="Times New Roman" w:hAnsi="Times New Roman"/>
                <w:bCs/>
                <w:color w:val="000000"/>
                <w:sz w:val="24"/>
                <w:lang w:val="ru-RU"/>
              </w:rPr>
              <w:t>201</w:t>
            </w:r>
            <w:r w:rsidR="002F4A2E" w:rsidRPr="004D39DA">
              <w:rPr>
                <w:rFonts w:ascii="Times New Roman" w:hAnsi="Times New Roman"/>
                <w:bCs/>
                <w:color w:val="000000"/>
                <w:sz w:val="24"/>
                <w:lang w:val="ru-RU"/>
              </w:rPr>
              <w:t>8</w:t>
            </w:r>
            <w:r w:rsidRPr="004D39DA">
              <w:rPr>
                <w:rFonts w:ascii="Times New Roman" w:hAnsi="Times New Roman"/>
                <w:bCs/>
                <w:color w:val="000000"/>
                <w:sz w:val="24"/>
                <w:lang w:val="ru-RU"/>
              </w:rPr>
              <w:t xml:space="preserve"> года</w:t>
            </w:r>
          </w:p>
          <w:p w14:paraId="340A72B6" w14:textId="77777777" w:rsidR="000D754C" w:rsidRPr="004D39DA" w:rsidRDefault="000D754C" w:rsidP="004A3480">
            <w:pPr>
              <w:pStyle w:val="Text"/>
              <w:suppressAutoHyphens/>
              <w:spacing w:after="0"/>
              <w:ind w:firstLine="0"/>
              <w:jc w:val="left"/>
              <w:rPr>
                <w:bCs/>
                <w:color w:val="000000"/>
                <w:szCs w:val="24"/>
                <w:lang w:val="ru-RU"/>
              </w:rPr>
            </w:pPr>
          </w:p>
        </w:tc>
      </w:tr>
    </w:tbl>
    <w:p w14:paraId="0B6C2852" w14:textId="77777777" w:rsidR="00B90ED8" w:rsidRPr="004D39DA" w:rsidRDefault="00B90ED8" w:rsidP="006A62F6">
      <w:pPr>
        <w:pStyle w:val="a3"/>
        <w:tabs>
          <w:tab w:val="clear" w:pos="4153"/>
          <w:tab w:val="clear" w:pos="8306"/>
        </w:tabs>
        <w:jc w:val="both"/>
        <w:rPr>
          <w:rFonts w:ascii="Times New Roman" w:hAnsi="Times New Roman"/>
          <w:sz w:val="24"/>
          <w:lang w:val="ru-RU"/>
        </w:rPr>
      </w:pPr>
    </w:p>
    <w:p w14:paraId="4F5389C3" w14:textId="77777777" w:rsidR="006A19C0" w:rsidRPr="004D39DA" w:rsidRDefault="006A19C0" w:rsidP="006A19C0">
      <w:pPr>
        <w:widowControl w:val="0"/>
        <w:jc w:val="right"/>
        <w:rPr>
          <w:rFonts w:ascii="Times New Roman" w:hAnsi="Times New Roman"/>
          <w:color w:val="000000"/>
          <w:sz w:val="24"/>
          <w:lang w:val="ru-RU"/>
        </w:rPr>
        <w:sectPr w:rsidR="006A19C0" w:rsidRPr="004D39DA" w:rsidSect="005B4CFD">
          <w:headerReference w:type="default" r:id="rId13"/>
          <w:footerReference w:type="default" r:id="rId14"/>
          <w:headerReference w:type="first" r:id="rId15"/>
          <w:footerReference w:type="first" r:id="rId16"/>
          <w:pgSz w:w="11907" w:h="16840" w:code="9"/>
          <w:pgMar w:top="1134" w:right="1134" w:bottom="1134" w:left="1418" w:header="283" w:footer="567" w:gutter="0"/>
          <w:paperSrc w:first="15" w:other="15"/>
          <w:cols w:space="720"/>
          <w:titlePg/>
          <w:docGrid w:linePitch="272"/>
        </w:sectPr>
      </w:pPr>
    </w:p>
    <w:p w14:paraId="52D8CB9D" w14:textId="77777777" w:rsidR="006A19C0" w:rsidRPr="004D39DA" w:rsidRDefault="006A19C0" w:rsidP="006A19C0">
      <w:pPr>
        <w:widowControl w:val="0"/>
        <w:jc w:val="right"/>
        <w:rPr>
          <w:rFonts w:ascii="Times New Roman" w:hAnsi="Times New Roman"/>
          <w:color w:val="000000"/>
          <w:sz w:val="24"/>
          <w:lang w:val="ru-RU"/>
        </w:rPr>
      </w:pPr>
      <w:r w:rsidRPr="004D39DA">
        <w:rPr>
          <w:rFonts w:ascii="Times New Roman" w:hAnsi="Times New Roman"/>
          <w:color w:val="000000"/>
          <w:sz w:val="24"/>
          <w:lang w:val="ru-RU"/>
        </w:rPr>
        <w:lastRenderedPageBreak/>
        <w:t xml:space="preserve">Приложение </w:t>
      </w:r>
      <w:r w:rsidR="004C4F10" w:rsidRPr="004D39DA">
        <w:rPr>
          <w:rFonts w:ascii="Times New Roman" w:hAnsi="Times New Roman"/>
          <w:color w:val="000000"/>
          <w:sz w:val="24"/>
          <w:lang w:val="ru-RU"/>
        </w:rPr>
        <w:t xml:space="preserve">№ </w:t>
      </w:r>
      <w:r w:rsidRPr="004D39DA">
        <w:rPr>
          <w:rFonts w:ascii="Times New Roman" w:hAnsi="Times New Roman"/>
          <w:color w:val="000000"/>
          <w:sz w:val="24"/>
          <w:lang w:val="ru-RU"/>
        </w:rPr>
        <w:t>1</w:t>
      </w:r>
    </w:p>
    <w:p w14:paraId="620834B4" w14:textId="77777777" w:rsidR="004C4F10" w:rsidRPr="004D39DA" w:rsidRDefault="006A19C0" w:rsidP="004C4F10">
      <w:pPr>
        <w:jc w:val="right"/>
        <w:rPr>
          <w:rFonts w:ascii="Times New Roman" w:hAnsi="Times New Roman"/>
          <w:color w:val="000000"/>
          <w:sz w:val="24"/>
          <w:lang w:val="ru-RU"/>
        </w:rPr>
      </w:pPr>
      <w:r w:rsidRPr="004D39DA">
        <w:rPr>
          <w:rFonts w:ascii="Times New Roman" w:hAnsi="Times New Roman"/>
          <w:color w:val="000000"/>
          <w:sz w:val="24"/>
          <w:lang w:val="ru-RU"/>
        </w:rPr>
        <w:t>к Договору № ______________</w:t>
      </w:r>
    </w:p>
    <w:p w14:paraId="6FDAC217" w14:textId="2198FFC2" w:rsidR="006A19C0" w:rsidRPr="004D39DA" w:rsidRDefault="006A19C0" w:rsidP="004C4F10">
      <w:pPr>
        <w:jc w:val="right"/>
        <w:rPr>
          <w:rFonts w:ascii="Times New Roman" w:hAnsi="Times New Roman"/>
          <w:b/>
          <w:color w:val="000000"/>
          <w:sz w:val="24"/>
          <w:lang w:val="ru-RU"/>
        </w:rPr>
      </w:pPr>
      <w:r w:rsidRPr="004D39DA">
        <w:rPr>
          <w:rFonts w:ascii="Times New Roman" w:hAnsi="Times New Roman"/>
          <w:color w:val="000000"/>
          <w:sz w:val="24"/>
          <w:lang w:val="ru-RU"/>
        </w:rPr>
        <w:t>от «</w:t>
      </w:r>
      <w:r w:rsidR="00040C7B" w:rsidRPr="004D39DA">
        <w:rPr>
          <w:rFonts w:ascii="Times New Roman" w:hAnsi="Times New Roman"/>
          <w:color w:val="000000"/>
          <w:sz w:val="24"/>
          <w:lang w:val="ru-RU"/>
        </w:rPr>
        <w:t>___</w:t>
      </w:r>
      <w:r w:rsidRPr="004D39DA">
        <w:rPr>
          <w:rFonts w:ascii="Times New Roman" w:hAnsi="Times New Roman"/>
          <w:color w:val="000000"/>
          <w:sz w:val="24"/>
          <w:lang w:val="ru-RU"/>
        </w:rPr>
        <w:t xml:space="preserve">» </w:t>
      </w:r>
      <w:r w:rsidR="002F4A2E" w:rsidRPr="004D39DA">
        <w:rPr>
          <w:rFonts w:ascii="Times New Roman" w:hAnsi="Times New Roman"/>
          <w:color w:val="000000"/>
          <w:sz w:val="24"/>
          <w:lang w:val="ru-RU"/>
        </w:rPr>
        <w:t>___________</w:t>
      </w:r>
      <w:r w:rsidR="00CD64F7" w:rsidRPr="004D39DA">
        <w:rPr>
          <w:rFonts w:ascii="Times New Roman" w:hAnsi="Times New Roman"/>
          <w:color w:val="000000"/>
          <w:sz w:val="24"/>
          <w:lang w:val="ru-RU"/>
        </w:rPr>
        <w:t xml:space="preserve"> </w:t>
      </w:r>
      <w:r w:rsidRPr="004D39DA">
        <w:rPr>
          <w:rFonts w:ascii="Times New Roman" w:hAnsi="Times New Roman"/>
          <w:color w:val="000000"/>
          <w:sz w:val="24"/>
          <w:lang w:val="ru-RU"/>
        </w:rPr>
        <w:t>201</w:t>
      </w:r>
      <w:r w:rsidR="002F4A2E" w:rsidRPr="004D39DA">
        <w:rPr>
          <w:rFonts w:ascii="Times New Roman" w:hAnsi="Times New Roman"/>
          <w:color w:val="000000"/>
          <w:sz w:val="24"/>
          <w:lang w:val="ru-RU"/>
        </w:rPr>
        <w:t>8</w:t>
      </w:r>
      <w:r w:rsidR="00CD64F7" w:rsidRPr="004D39DA">
        <w:rPr>
          <w:rFonts w:ascii="Times New Roman" w:hAnsi="Times New Roman"/>
          <w:color w:val="000000"/>
          <w:sz w:val="24"/>
          <w:lang w:val="ru-RU"/>
        </w:rPr>
        <w:t xml:space="preserve"> </w:t>
      </w:r>
      <w:r w:rsidRPr="004D39DA">
        <w:rPr>
          <w:rFonts w:ascii="Times New Roman" w:hAnsi="Times New Roman"/>
          <w:color w:val="000000"/>
          <w:sz w:val="24"/>
          <w:lang w:val="ru-RU"/>
        </w:rPr>
        <w:t>г.</w:t>
      </w:r>
    </w:p>
    <w:p w14:paraId="3654F15B" w14:textId="77777777" w:rsidR="006A19C0" w:rsidRPr="004D39DA" w:rsidRDefault="00726FED" w:rsidP="006A19C0">
      <w:pPr>
        <w:jc w:val="center"/>
        <w:rPr>
          <w:rFonts w:ascii="Times New Roman" w:hAnsi="Times New Roman"/>
          <w:b/>
          <w:bCs/>
          <w:sz w:val="24"/>
          <w:lang w:val="ru-RU"/>
        </w:rPr>
      </w:pPr>
      <w:r w:rsidRPr="004D39DA">
        <w:rPr>
          <w:rFonts w:ascii="Times New Roman" w:hAnsi="Times New Roman"/>
          <w:b/>
          <w:bCs/>
          <w:sz w:val="24"/>
          <w:lang w:val="ru-RU"/>
        </w:rPr>
        <w:t>ПЕРЕ</w:t>
      </w:r>
      <w:r w:rsidR="006A19C0" w:rsidRPr="004D39DA">
        <w:rPr>
          <w:rFonts w:ascii="Times New Roman" w:hAnsi="Times New Roman"/>
          <w:b/>
          <w:bCs/>
          <w:sz w:val="24"/>
          <w:lang w:val="ru-RU"/>
        </w:rPr>
        <w:t xml:space="preserve">ЧЕНЬ ОКАЗЫВАЕМЫХ УСЛУГ </w:t>
      </w:r>
    </w:p>
    <w:p w14:paraId="73BBF36B" w14:textId="77777777" w:rsidR="006A19C0" w:rsidRPr="004D39DA" w:rsidRDefault="006A19C0" w:rsidP="006A19C0">
      <w:pPr>
        <w:jc w:val="center"/>
        <w:rPr>
          <w:rFonts w:ascii="Times New Roman" w:hAnsi="Times New Roman"/>
          <w:b/>
          <w:bCs/>
          <w:sz w:val="24"/>
          <w:lang w:val="ru-RU"/>
        </w:rPr>
      </w:pPr>
    </w:p>
    <w:tbl>
      <w:tblPr>
        <w:tblW w:w="15354" w:type="dxa"/>
        <w:tblInd w:w="-176" w:type="dxa"/>
        <w:tblLayout w:type="fixed"/>
        <w:tblLook w:val="0000" w:firstRow="0" w:lastRow="0" w:firstColumn="0" w:lastColumn="0" w:noHBand="0" w:noVBand="0"/>
      </w:tblPr>
      <w:tblGrid>
        <w:gridCol w:w="540"/>
        <w:gridCol w:w="1800"/>
        <w:gridCol w:w="1980"/>
        <w:gridCol w:w="1298"/>
        <w:gridCol w:w="1042"/>
        <w:gridCol w:w="1440"/>
        <w:gridCol w:w="1568"/>
        <w:gridCol w:w="1815"/>
        <w:gridCol w:w="1245"/>
        <w:gridCol w:w="1306"/>
        <w:gridCol w:w="1320"/>
      </w:tblGrid>
      <w:tr w:rsidR="006A19C0" w:rsidRPr="003357EC" w14:paraId="094C468B" w14:textId="77777777" w:rsidTr="00D84C04">
        <w:trPr>
          <w:trHeight w:val="18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C763507" w14:textId="77777777" w:rsidR="006A19C0" w:rsidRPr="004D39DA" w:rsidRDefault="006A19C0" w:rsidP="00D84C04">
            <w:pPr>
              <w:jc w:val="center"/>
              <w:rPr>
                <w:rFonts w:ascii="Times New Roman" w:hAnsi="Times New Roman"/>
                <w:b/>
                <w:bCs/>
                <w:color w:val="000000"/>
                <w:sz w:val="24"/>
                <w:lang w:val="ru-RU"/>
              </w:rPr>
            </w:pPr>
            <w:r w:rsidRPr="004D39DA">
              <w:rPr>
                <w:rFonts w:ascii="Times New Roman" w:hAnsi="Times New Roman"/>
                <w:b/>
                <w:bCs/>
                <w:color w:val="000000"/>
                <w:sz w:val="24"/>
                <w:lang w:val="ru-RU"/>
              </w:rPr>
              <w:t>№ лота</w:t>
            </w:r>
          </w:p>
        </w:tc>
        <w:tc>
          <w:tcPr>
            <w:tcW w:w="1800" w:type="dxa"/>
            <w:tcBorders>
              <w:top w:val="single" w:sz="4" w:space="0" w:color="auto"/>
              <w:left w:val="nil"/>
              <w:bottom w:val="single" w:sz="4" w:space="0" w:color="auto"/>
              <w:right w:val="single" w:sz="4" w:space="0" w:color="auto"/>
            </w:tcBorders>
            <w:shd w:val="clear" w:color="auto" w:fill="auto"/>
            <w:vAlign w:val="center"/>
          </w:tcPr>
          <w:p w14:paraId="2DDD096A" w14:textId="77777777" w:rsidR="006A19C0" w:rsidRPr="004D39DA" w:rsidRDefault="006A19C0" w:rsidP="00D84C04">
            <w:pPr>
              <w:jc w:val="center"/>
              <w:rPr>
                <w:rFonts w:ascii="Times New Roman" w:hAnsi="Times New Roman"/>
                <w:b/>
                <w:bCs/>
                <w:color w:val="000000"/>
                <w:sz w:val="24"/>
              </w:rPr>
            </w:pPr>
            <w:r w:rsidRPr="004D39DA">
              <w:rPr>
                <w:rFonts w:ascii="Times New Roman" w:hAnsi="Times New Roman"/>
                <w:b/>
                <w:bCs/>
                <w:color w:val="000000"/>
                <w:sz w:val="24"/>
                <w:lang w:val="ru-RU"/>
              </w:rPr>
              <w:t>Наименование Покупате</w:t>
            </w:r>
            <w:r w:rsidRPr="004D39DA">
              <w:rPr>
                <w:rFonts w:ascii="Times New Roman" w:hAnsi="Times New Roman"/>
                <w:b/>
                <w:bCs/>
                <w:color w:val="000000"/>
                <w:sz w:val="24"/>
              </w:rPr>
              <w:t>ля</w:t>
            </w:r>
          </w:p>
        </w:tc>
        <w:tc>
          <w:tcPr>
            <w:tcW w:w="1980" w:type="dxa"/>
            <w:tcBorders>
              <w:top w:val="single" w:sz="4" w:space="0" w:color="auto"/>
              <w:left w:val="nil"/>
              <w:bottom w:val="single" w:sz="4" w:space="0" w:color="auto"/>
              <w:right w:val="single" w:sz="4" w:space="0" w:color="auto"/>
            </w:tcBorders>
            <w:shd w:val="clear" w:color="auto" w:fill="auto"/>
            <w:vAlign w:val="center"/>
          </w:tcPr>
          <w:p w14:paraId="13BEE002" w14:textId="77777777" w:rsidR="006A19C0" w:rsidRPr="004D39DA" w:rsidRDefault="006A19C0" w:rsidP="00D84C04">
            <w:pPr>
              <w:jc w:val="center"/>
              <w:rPr>
                <w:rFonts w:ascii="Times New Roman" w:hAnsi="Times New Roman"/>
                <w:b/>
                <w:bCs/>
                <w:color w:val="000000"/>
                <w:sz w:val="24"/>
              </w:rPr>
            </w:pPr>
            <w:r w:rsidRPr="004D39DA">
              <w:rPr>
                <w:rFonts w:ascii="Times New Roman" w:hAnsi="Times New Roman"/>
                <w:b/>
                <w:bCs/>
                <w:color w:val="000000"/>
                <w:sz w:val="24"/>
              </w:rPr>
              <w:t>Наименование оказываемых Услуг</w:t>
            </w:r>
          </w:p>
        </w:tc>
        <w:tc>
          <w:tcPr>
            <w:tcW w:w="1298" w:type="dxa"/>
            <w:tcBorders>
              <w:top w:val="single" w:sz="4" w:space="0" w:color="auto"/>
              <w:left w:val="nil"/>
              <w:bottom w:val="single" w:sz="4" w:space="0" w:color="auto"/>
              <w:right w:val="single" w:sz="4" w:space="0" w:color="auto"/>
            </w:tcBorders>
            <w:shd w:val="clear" w:color="auto" w:fill="auto"/>
            <w:vAlign w:val="center"/>
          </w:tcPr>
          <w:p w14:paraId="1CA45E8E" w14:textId="77777777" w:rsidR="006A19C0" w:rsidRPr="004D39DA" w:rsidRDefault="006A19C0" w:rsidP="00D84C04">
            <w:pPr>
              <w:jc w:val="center"/>
              <w:rPr>
                <w:rFonts w:ascii="Times New Roman" w:hAnsi="Times New Roman"/>
                <w:b/>
                <w:bCs/>
                <w:color w:val="000000"/>
                <w:sz w:val="24"/>
              </w:rPr>
            </w:pPr>
            <w:r w:rsidRPr="004D39DA">
              <w:rPr>
                <w:rFonts w:ascii="Times New Roman" w:hAnsi="Times New Roman"/>
                <w:b/>
                <w:bCs/>
                <w:color w:val="000000"/>
                <w:sz w:val="24"/>
              </w:rPr>
              <w:t>Единица измерения</w:t>
            </w:r>
          </w:p>
        </w:tc>
        <w:tc>
          <w:tcPr>
            <w:tcW w:w="1042" w:type="dxa"/>
            <w:tcBorders>
              <w:top w:val="single" w:sz="4" w:space="0" w:color="auto"/>
              <w:left w:val="nil"/>
              <w:bottom w:val="single" w:sz="4" w:space="0" w:color="auto"/>
              <w:right w:val="single" w:sz="4" w:space="0" w:color="auto"/>
            </w:tcBorders>
            <w:shd w:val="clear" w:color="auto" w:fill="auto"/>
            <w:vAlign w:val="center"/>
          </w:tcPr>
          <w:p w14:paraId="68CC3F68" w14:textId="77777777" w:rsidR="006A19C0" w:rsidRPr="004D39DA" w:rsidRDefault="006A19C0" w:rsidP="00D84C04">
            <w:pPr>
              <w:jc w:val="center"/>
              <w:rPr>
                <w:rFonts w:ascii="Times New Roman" w:hAnsi="Times New Roman"/>
                <w:b/>
                <w:bCs/>
                <w:color w:val="000000"/>
                <w:sz w:val="24"/>
              </w:rPr>
            </w:pPr>
            <w:r w:rsidRPr="004D39DA">
              <w:rPr>
                <w:rFonts w:ascii="Times New Roman" w:hAnsi="Times New Roman"/>
                <w:b/>
                <w:bCs/>
                <w:color w:val="000000"/>
                <w:sz w:val="24"/>
              </w:rPr>
              <w:t>Количество, объем</w:t>
            </w:r>
          </w:p>
        </w:tc>
        <w:tc>
          <w:tcPr>
            <w:tcW w:w="1440" w:type="dxa"/>
            <w:tcBorders>
              <w:top w:val="single" w:sz="4" w:space="0" w:color="auto"/>
              <w:left w:val="nil"/>
              <w:bottom w:val="single" w:sz="4" w:space="0" w:color="auto"/>
              <w:right w:val="single" w:sz="4" w:space="0" w:color="auto"/>
            </w:tcBorders>
            <w:shd w:val="clear" w:color="auto" w:fill="auto"/>
            <w:vAlign w:val="center"/>
          </w:tcPr>
          <w:p w14:paraId="7EA9601B" w14:textId="77777777" w:rsidR="006A19C0" w:rsidRPr="004D39DA" w:rsidRDefault="006A19C0" w:rsidP="004C4F10">
            <w:pPr>
              <w:jc w:val="center"/>
              <w:rPr>
                <w:rFonts w:ascii="Times New Roman" w:hAnsi="Times New Roman"/>
                <w:b/>
                <w:bCs/>
                <w:color w:val="000000"/>
                <w:sz w:val="24"/>
                <w:lang w:val="ru-RU"/>
              </w:rPr>
            </w:pPr>
            <w:r w:rsidRPr="004D39DA">
              <w:rPr>
                <w:rFonts w:ascii="Times New Roman" w:hAnsi="Times New Roman"/>
                <w:b/>
                <w:bCs/>
                <w:color w:val="000000"/>
                <w:sz w:val="24"/>
                <w:lang w:val="ru-RU"/>
              </w:rPr>
              <w:t xml:space="preserve">Условия оказания Услуг (в соответствии с </w:t>
            </w:r>
            <w:r w:rsidR="004C4F10" w:rsidRPr="004D39DA">
              <w:rPr>
                <w:rFonts w:ascii="Times New Roman" w:hAnsi="Times New Roman"/>
                <w:b/>
                <w:bCs/>
                <w:color w:val="000000"/>
                <w:sz w:val="24"/>
                <w:lang w:val="ru-RU"/>
              </w:rPr>
              <w:t>Инкотермс</w:t>
            </w:r>
            <w:r w:rsidRPr="004D39DA">
              <w:rPr>
                <w:rFonts w:ascii="Times New Roman" w:hAnsi="Times New Roman"/>
                <w:b/>
                <w:bCs/>
                <w:color w:val="000000"/>
                <w:sz w:val="24"/>
                <w:lang w:val="ru-RU"/>
              </w:rPr>
              <w:t xml:space="preserve"> 20</w:t>
            </w:r>
            <w:r w:rsidR="004C4F10" w:rsidRPr="004D39DA">
              <w:rPr>
                <w:rFonts w:ascii="Times New Roman" w:hAnsi="Times New Roman"/>
                <w:b/>
                <w:bCs/>
                <w:color w:val="000000"/>
                <w:sz w:val="24"/>
                <w:lang w:val="ru-RU"/>
              </w:rPr>
              <w:t>1</w:t>
            </w:r>
            <w:r w:rsidRPr="004D39DA">
              <w:rPr>
                <w:rFonts w:ascii="Times New Roman" w:hAnsi="Times New Roman"/>
                <w:b/>
                <w:bCs/>
                <w:color w:val="000000"/>
                <w:sz w:val="24"/>
                <w:lang w:val="ru-RU"/>
              </w:rPr>
              <w:t>0)</w:t>
            </w:r>
          </w:p>
        </w:tc>
        <w:tc>
          <w:tcPr>
            <w:tcW w:w="1568" w:type="dxa"/>
            <w:tcBorders>
              <w:top w:val="single" w:sz="4" w:space="0" w:color="auto"/>
              <w:left w:val="nil"/>
              <w:bottom w:val="single" w:sz="4" w:space="0" w:color="auto"/>
              <w:right w:val="single" w:sz="4" w:space="0" w:color="auto"/>
            </w:tcBorders>
            <w:shd w:val="clear" w:color="auto" w:fill="auto"/>
            <w:vAlign w:val="center"/>
          </w:tcPr>
          <w:p w14:paraId="42D8D828" w14:textId="77777777" w:rsidR="006A19C0" w:rsidRPr="004D39DA" w:rsidRDefault="006A19C0" w:rsidP="00D84C04">
            <w:pPr>
              <w:jc w:val="center"/>
              <w:rPr>
                <w:rFonts w:ascii="Times New Roman" w:hAnsi="Times New Roman"/>
                <w:b/>
                <w:bCs/>
                <w:color w:val="000000"/>
                <w:sz w:val="24"/>
              </w:rPr>
            </w:pPr>
            <w:r w:rsidRPr="004D39DA">
              <w:rPr>
                <w:rFonts w:ascii="Times New Roman" w:hAnsi="Times New Roman"/>
                <w:b/>
                <w:bCs/>
                <w:color w:val="000000"/>
                <w:sz w:val="24"/>
              </w:rPr>
              <w:t xml:space="preserve">Срок оказания Услуг </w:t>
            </w:r>
          </w:p>
        </w:tc>
        <w:tc>
          <w:tcPr>
            <w:tcW w:w="1815" w:type="dxa"/>
            <w:tcBorders>
              <w:top w:val="single" w:sz="4" w:space="0" w:color="auto"/>
              <w:left w:val="nil"/>
              <w:bottom w:val="single" w:sz="4" w:space="0" w:color="auto"/>
              <w:right w:val="single" w:sz="4" w:space="0" w:color="auto"/>
            </w:tcBorders>
            <w:shd w:val="clear" w:color="auto" w:fill="auto"/>
            <w:vAlign w:val="center"/>
          </w:tcPr>
          <w:p w14:paraId="13E94330" w14:textId="77777777" w:rsidR="006A19C0" w:rsidRPr="004D39DA" w:rsidRDefault="006A19C0" w:rsidP="00D84C04">
            <w:pPr>
              <w:jc w:val="center"/>
              <w:rPr>
                <w:rFonts w:ascii="Times New Roman" w:hAnsi="Times New Roman"/>
                <w:b/>
                <w:bCs/>
                <w:color w:val="000000"/>
                <w:sz w:val="24"/>
              </w:rPr>
            </w:pPr>
            <w:r w:rsidRPr="004D39DA">
              <w:rPr>
                <w:rFonts w:ascii="Times New Roman" w:hAnsi="Times New Roman"/>
                <w:b/>
                <w:bCs/>
                <w:color w:val="000000"/>
                <w:sz w:val="24"/>
              </w:rPr>
              <w:t xml:space="preserve">Место оказания Услуг </w:t>
            </w:r>
          </w:p>
        </w:tc>
        <w:tc>
          <w:tcPr>
            <w:tcW w:w="1245" w:type="dxa"/>
            <w:tcBorders>
              <w:top w:val="single" w:sz="4" w:space="0" w:color="auto"/>
              <w:left w:val="nil"/>
              <w:bottom w:val="single" w:sz="4" w:space="0" w:color="auto"/>
              <w:right w:val="single" w:sz="4" w:space="0" w:color="auto"/>
            </w:tcBorders>
            <w:shd w:val="clear" w:color="auto" w:fill="auto"/>
            <w:vAlign w:val="center"/>
          </w:tcPr>
          <w:p w14:paraId="76C334F1" w14:textId="77777777" w:rsidR="006A19C0" w:rsidRPr="004D39DA" w:rsidRDefault="006A19C0" w:rsidP="00D84C04">
            <w:pPr>
              <w:jc w:val="center"/>
              <w:rPr>
                <w:rFonts w:ascii="Times New Roman" w:hAnsi="Times New Roman"/>
                <w:b/>
                <w:bCs/>
                <w:color w:val="000000"/>
                <w:sz w:val="24"/>
              </w:rPr>
            </w:pPr>
            <w:r w:rsidRPr="004D39DA">
              <w:rPr>
                <w:rFonts w:ascii="Times New Roman" w:hAnsi="Times New Roman"/>
                <w:b/>
                <w:bCs/>
                <w:color w:val="000000"/>
                <w:sz w:val="24"/>
              </w:rPr>
              <w:t>Размер авансового платежа</w:t>
            </w:r>
          </w:p>
          <w:p w14:paraId="39D2FDB5" w14:textId="77777777" w:rsidR="006A19C0" w:rsidRPr="004D39DA" w:rsidRDefault="006A19C0" w:rsidP="00D84C04">
            <w:pPr>
              <w:keepNext/>
              <w:jc w:val="center"/>
              <w:outlineLvl w:val="0"/>
              <w:rPr>
                <w:rFonts w:ascii="Times New Roman" w:hAnsi="Times New Roman"/>
                <w:b/>
                <w:bCs/>
                <w:color w:val="000000"/>
                <w:sz w:val="24"/>
              </w:rPr>
            </w:pPr>
          </w:p>
        </w:tc>
        <w:tc>
          <w:tcPr>
            <w:tcW w:w="1306" w:type="dxa"/>
            <w:tcBorders>
              <w:top w:val="single" w:sz="4" w:space="0" w:color="auto"/>
              <w:left w:val="nil"/>
              <w:bottom w:val="single" w:sz="4" w:space="0" w:color="auto"/>
              <w:right w:val="single" w:sz="4" w:space="0" w:color="auto"/>
            </w:tcBorders>
            <w:shd w:val="clear" w:color="auto" w:fill="auto"/>
            <w:vAlign w:val="center"/>
          </w:tcPr>
          <w:p w14:paraId="6E5BE1D7" w14:textId="77777777" w:rsidR="006A19C0" w:rsidRPr="004D39DA" w:rsidRDefault="006A19C0" w:rsidP="00D84C04">
            <w:pPr>
              <w:jc w:val="center"/>
              <w:rPr>
                <w:rFonts w:ascii="Times New Roman" w:hAnsi="Times New Roman"/>
                <w:b/>
                <w:bCs/>
                <w:color w:val="000000"/>
                <w:sz w:val="24"/>
                <w:lang w:val="ru-RU"/>
              </w:rPr>
            </w:pPr>
            <w:r w:rsidRPr="004D39DA">
              <w:rPr>
                <w:rFonts w:ascii="Times New Roman" w:hAnsi="Times New Roman"/>
                <w:b/>
                <w:bCs/>
                <w:color w:val="000000"/>
                <w:sz w:val="24"/>
                <w:lang w:val="ru-RU"/>
              </w:rPr>
              <w:t>Сумма, договора без НДС, тенге</w:t>
            </w:r>
          </w:p>
        </w:tc>
        <w:tc>
          <w:tcPr>
            <w:tcW w:w="1320" w:type="dxa"/>
            <w:tcBorders>
              <w:top w:val="single" w:sz="4" w:space="0" w:color="auto"/>
              <w:left w:val="nil"/>
              <w:bottom w:val="single" w:sz="4" w:space="0" w:color="auto"/>
              <w:right w:val="single" w:sz="4" w:space="0" w:color="auto"/>
            </w:tcBorders>
            <w:vAlign w:val="center"/>
          </w:tcPr>
          <w:p w14:paraId="55F3F42F" w14:textId="77777777" w:rsidR="006A19C0" w:rsidRPr="004D39DA" w:rsidRDefault="006A19C0" w:rsidP="00D84C04">
            <w:pPr>
              <w:jc w:val="center"/>
              <w:rPr>
                <w:rFonts w:ascii="Times New Roman" w:hAnsi="Times New Roman"/>
                <w:b/>
                <w:bCs/>
                <w:color w:val="000000"/>
                <w:sz w:val="24"/>
                <w:lang w:val="ru-RU"/>
              </w:rPr>
            </w:pPr>
            <w:r w:rsidRPr="004D39DA">
              <w:rPr>
                <w:rFonts w:ascii="Times New Roman" w:hAnsi="Times New Roman"/>
                <w:b/>
                <w:bCs/>
                <w:color w:val="000000"/>
                <w:sz w:val="24"/>
                <w:lang w:val="ru-RU"/>
              </w:rPr>
              <w:t>Сумма, договора</w:t>
            </w:r>
          </w:p>
          <w:p w14:paraId="0AEB8B51" w14:textId="77777777" w:rsidR="006A19C0" w:rsidRPr="004D39DA" w:rsidRDefault="006A19C0" w:rsidP="00D84C04">
            <w:pPr>
              <w:jc w:val="center"/>
              <w:rPr>
                <w:rFonts w:ascii="Times New Roman" w:hAnsi="Times New Roman"/>
                <w:b/>
                <w:bCs/>
                <w:color w:val="000000"/>
                <w:sz w:val="24"/>
                <w:lang w:val="ru-RU"/>
              </w:rPr>
            </w:pPr>
            <w:r w:rsidRPr="004D39DA">
              <w:rPr>
                <w:rFonts w:ascii="Times New Roman" w:hAnsi="Times New Roman"/>
                <w:b/>
                <w:bCs/>
                <w:color w:val="000000"/>
                <w:sz w:val="24"/>
                <w:lang w:val="ru-RU"/>
              </w:rPr>
              <w:t>с НДС, тенге</w:t>
            </w:r>
          </w:p>
        </w:tc>
      </w:tr>
      <w:tr w:rsidR="006A19C0" w:rsidRPr="004D39DA" w14:paraId="2FE2854A" w14:textId="77777777" w:rsidTr="00D84C04">
        <w:trPr>
          <w:trHeight w:val="270"/>
        </w:trPr>
        <w:tc>
          <w:tcPr>
            <w:tcW w:w="540" w:type="dxa"/>
            <w:tcBorders>
              <w:top w:val="nil"/>
              <w:left w:val="single" w:sz="4" w:space="0" w:color="auto"/>
              <w:bottom w:val="single" w:sz="4" w:space="0" w:color="auto"/>
              <w:right w:val="single" w:sz="4" w:space="0" w:color="auto"/>
            </w:tcBorders>
            <w:shd w:val="clear" w:color="auto" w:fill="auto"/>
            <w:vAlign w:val="center"/>
          </w:tcPr>
          <w:p w14:paraId="4E3B0B1A" w14:textId="77777777" w:rsidR="006A19C0" w:rsidRPr="004D39DA" w:rsidRDefault="006A19C0" w:rsidP="00D84C04">
            <w:pPr>
              <w:jc w:val="center"/>
              <w:rPr>
                <w:rFonts w:ascii="Times New Roman" w:hAnsi="Times New Roman"/>
                <w:bCs/>
                <w:color w:val="000000"/>
                <w:sz w:val="24"/>
              </w:rPr>
            </w:pPr>
            <w:r w:rsidRPr="004D39DA">
              <w:rPr>
                <w:rFonts w:ascii="Times New Roman" w:hAnsi="Times New Roman"/>
                <w:bCs/>
                <w:color w:val="000000"/>
                <w:sz w:val="24"/>
              </w:rPr>
              <w:t>1</w:t>
            </w:r>
          </w:p>
        </w:tc>
        <w:tc>
          <w:tcPr>
            <w:tcW w:w="1800" w:type="dxa"/>
            <w:tcBorders>
              <w:top w:val="nil"/>
              <w:left w:val="nil"/>
              <w:bottom w:val="single" w:sz="4" w:space="0" w:color="auto"/>
              <w:right w:val="single" w:sz="4" w:space="0" w:color="auto"/>
            </w:tcBorders>
            <w:shd w:val="clear" w:color="auto" w:fill="auto"/>
            <w:vAlign w:val="center"/>
          </w:tcPr>
          <w:p w14:paraId="4A25BEA9" w14:textId="77777777" w:rsidR="006A19C0" w:rsidRPr="004D39DA" w:rsidRDefault="006A19C0" w:rsidP="00D84C04">
            <w:pPr>
              <w:jc w:val="center"/>
              <w:rPr>
                <w:rFonts w:ascii="Times New Roman" w:hAnsi="Times New Roman"/>
                <w:bCs/>
                <w:color w:val="000000"/>
                <w:sz w:val="24"/>
              </w:rPr>
            </w:pPr>
            <w:r w:rsidRPr="004D39DA">
              <w:rPr>
                <w:rFonts w:ascii="Times New Roman" w:hAnsi="Times New Roman"/>
                <w:bCs/>
                <w:color w:val="000000"/>
                <w:sz w:val="24"/>
              </w:rPr>
              <w:t>2</w:t>
            </w:r>
          </w:p>
        </w:tc>
        <w:tc>
          <w:tcPr>
            <w:tcW w:w="1980" w:type="dxa"/>
            <w:tcBorders>
              <w:top w:val="nil"/>
              <w:left w:val="nil"/>
              <w:bottom w:val="single" w:sz="4" w:space="0" w:color="auto"/>
              <w:right w:val="single" w:sz="4" w:space="0" w:color="auto"/>
            </w:tcBorders>
            <w:shd w:val="clear" w:color="auto" w:fill="auto"/>
            <w:vAlign w:val="center"/>
          </w:tcPr>
          <w:p w14:paraId="2510278C" w14:textId="77777777" w:rsidR="006A19C0" w:rsidRPr="004D39DA" w:rsidRDefault="006A19C0" w:rsidP="00D84C04">
            <w:pPr>
              <w:jc w:val="center"/>
              <w:rPr>
                <w:rFonts w:ascii="Times New Roman" w:hAnsi="Times New Roman"/>
                <w:bCs/>
                <w:color w:val="000000"/>
                <w:sz w:val="24"/>
              </w:rPr>
            </w:pPr>
            <w:r w:rsidRPr="004D39DA">
              <w:rPr>
                <w:rFonts w:ascii="Times New Roman" w:hAnsi="Times New Roman"/>
                <w:bCs/>
                <w:color w:val="000000"/>
                <w:sz w:val="24"/>
              </w:rPr>
              <w:t>3</w:t>
            </w:r>
          </w:p>
        </w:tc>
        <w:tc>
          <w:tcPr>
            <w:tcW w:w="1298" w:type="dxa"/>
            <w:tcBorders>
              <w:top w:val="nil"/>
              <w:left w:val="nil"/>
              <w:bottom w:val="single" w:sz="4" w:space="0" w:color="auto"/>
              <w:right w:val="single" w:sz="4" w:space="0" w:color="auto"/>
            </w:tcBorders>
            <w:shd w:val="clear" w:color="auto" w:fill="auto"/>
            <w:vAlign w:val="center"/>
          </w:tcPr>
          <w:p w14:paraId="77C9EAA4" w14:textId="77777777" w:rsidR="006A19C0" w:rsidRPr="004D39DA" w:rsidRDefault="006A19C0" w:rsidP="00D84C04">
            <w:pPr>
              <w:jc w:val="center"/>
              <w:rPr>
                <w:rFonts w:ascii="Times New Roman" w:hAnsi="Times New Roman"/>
                <w:bCs/>
                <w:color w:val="000000"/>
                <w:sz w:val="24"/>
              </w:rPr>
            </w:pPr>
            <w:r w:rsidRPr="004D39DA">
              <w:rPr>
                <w:rFonts w:ascii="Times New Roman" w:hAnsi="Times New Roman"/>
                <w:bCs/>
                <w:color w:val="000000"/>
                <w:sz w:val="24"/>
              </w:rPr>
              <w:t>4</w:t>
            </w:r>
          </w:p>
        </w:tc>
        <w:tc>
          <w:tcPr>
            <w:tcW w:w="1042" w:type="dxa"/>
            <w:tcBorders>
              <w:top w:val="nil"/>
              <w:left w:val="nil"/>
              <w:bottom w:val="single" w:sz="4" w:space="0" w:color="auto"/>
              <w:right w:val="single" w:sz="4" w:space="0" w:color="auto"/>
            </w:tcBorders>
            <w:shd w:val="clear" w:color="auto" w:fill="auto"/>
            <w:vAlign w:val="center"/>
          </w:tcPr>
          <w:p w14:paraId="183B8C0B" w14:textId="77777777" w:rsidR="006A19C0" w:rsidRPr="004D39DA" w:rsidRDefault="006A19C0" w:rsidP="00D84C04">
            <w:pPr>
              <w:jc w:val="center"/>
              <w:rPr>
                <w:rFonts w:ascii="Times New Roman" w:hAnsi="Times New Roman"/>
                <w:bCs/>
                <w:color w:val="000000"/>
                <w:sz w:val="24"/>
              </w:rPr>
            </w:pPr>
            <w:r w:rsidRPr="004D39DA">
              <w:rPr>
                <w:rFonts w:ascii="Times New Roman" w:hAnsi="Times New Roman"/>
                <w:bCs/>
                <w:color w:val="000000"/>
                <w:sz w:val="24"/>
              </w:rPr>
              <w:t>5</w:t>
            </w:r>
          </w:p>
        </w:tc>
        <w:tc>
          <w:tcPr>
            <w:tcW w:w="1440" w:type="dxa"/>
            <w:tcBorders>
              <w:top w:val="nil"/>
              <w:left w:val="nil"/>
              <w:bottom w:val="single" w:sz="4" w:space="0" w:color="auto"/>
              <w:right w:val="single" w:sz="4" w:space="0" w:color="auto"/>
            </w:tcBorders>
            <w:shd w:val="clear" w:color="auto" w:fill="auto"/>
            <w:vAlign w:val="center"/>
          </w:tcPr>
          <w:p w14:paraId="3F783C37" w14:textId="77777777" w:rsidR="006A19C0" w:rsidRPr="004D39DA" w:rsidRDefault="006A19C0" w:rsidP="00D84C04">
            <w:pPr>
              <w:jc w:val="center"/>
              <w:rPr>
                <w:rFonts w:ascii="Times New Roman" w:hAnsi="Times New Roman"/>
                <w:bCs/>
                <w:color w:val="000000"/>
                <w:sz w:val="24"/>
              </w:rPr>
            </w:pPr>
            <w:r w:rsidRPr="004D39DA">
              <w:rPr>
                <w:rFonts w:ascii="Times New Roman" w:hAnsi="Times New Roman"/>
                <w:bCs/>
                <w:color w:val="000000"/>
                <w:sz w:val="24"/>
              </w:rPr>
              <w:t>6</w:t>
            </w:r>
          </w:p>
        </w:tc>
        <w:tc>
          <w:tcPr>
            <w:tcW w:w="1568" w:type="dxa"/>
            <w:tcBorders>
              <w:top w:val="nil"/>
              <w:left w:val="nil"/>
              <w:bottom w:val="single" w:sz="4" w:space="0" w:color="auto"/>
              <w:right w:val="single" w:sz="4" w:space="0" w:color="auto"/>
            </w:tcBorders>
            <w:shd w:val="clear" w:color="auto" w:fill="auto"/>
            <w:vAlign w:val="center"/>
          </w:tcPr>
          <w:p w14:paraId="02AAE8FE" w14:textId="77777777" w:rsidR="006A19C0" w:rsidRPr="004D39DA" w:rsidRDefault="006A19C0" w:rsidP="00D84C04">
            <w:pPr>
              <w:jc w:val="center"/>
              <w:rPr>
                <w:rFonts w:ascii="Times New Roman" w:hAnsi="Times New Roman"/>
                <w:bCs/>
                <w:color w:val="000000"/>
                <w:sz w:val="24"/>
              </w:rPr>
            </w:pPr>
            <w:r w:rsidRPr="004D39DA">
              <w:rPr>
                <w:rFonts w:ascii="Times New Roman" w:hAnsi="Times New Roman"/>
                <w:bCs/>
                <w:color w:val="000000"/>
                <w:sz w:val="24"/>
              </w:rPr>
              <w:t>7</w:t>
            </w:r>
          </w:p>
        </w:tc>
        <w:tc>
          <w:tcPr>
            <w:tcW w:w="1815" w:type="dxa"/>
            <w:tcBorders>
              <w:top w:val="nil"/>
              <w:left w:val="nil"/>
              <w:bottom w:val="single" w:sz="4" w:space="0" w:color="auto"/>
              <w:right w:val="single" w:sz="4" w:space="0" w:color="auto"/>
            </w:tcBorders>
            <w:shd w:val="clear" w:color="auto" w:fill="auto"/>
            <w:vAlign w:val="center"/>
          </w:tcPr>
          <w:p w14:paraId="71B91809" w14:textId="77777777" w:rsidR="006A19C0" w:rsidRPr="004D39DA" w:rsidRDefault="006A19C0" w:rsidP="00D84C04">
            <w:pPr>
              <w:jc w:val="center"/>
              <w:rPr>
                <w:rFonts w:ascii="Times New Roman" w:hAnsi="Times New Roman"/>
                <w:bCs/>
                <w:color w:val="000000"/>
                <w:sz w:val="24"/>
              </w:rPr>
            </w:pPr>
            <w:r w:rsidRPr="004D39DA">
              <w:rPr>
                <w:rFonts w:ascii="Times New Roman" w:hAnsi="Times New Roman"/>
                <w:bCs/>
                <w:color w:val="000000"/>
                <w:sz w:val="24"/>
              </w:rPr>
              <w:t>8</w:t>
            </w:r>
          </w:p>
        </w:tc>
        <w:tc>
          <w:tcPr>
            <w:tcW w:w="1245" w:type="dxa"/>
            <w:tcBorders>
              <w:top w:val="single" w:sz="4" w:space="0" w:color="auto"/>
              <w:left w:val="nil"/>
              <w:bottom w:val="single" w:sz="4" w:space="0" w:color="auto"/>
              <w:right w:val="single" w:sz="4" w:space="0" w:color="000000"/>
            </w:tcBorders>
            <w:shd w:val="clear" w:color="auto" w:fill="auto"/>
            <w:vAlign w:val="center"/>
          </w:tcPr>
          <w:p w14:paraId="64DC0136" w14:textId="77777777" w:rsidR="006A19C0" w:rsidRPr="004D39DA" w:rsidRDefault="006A19C0" w:rsidP="00D84C04">
            <w:pPr>
              <w:jc w:val="center"/>
              <w:rPr>
                <w:rFonts w:ascii="Times New Roman" w:hAnsi="Times New Roman"/>
                <w:bCs/>
                <w:color w:val="000000"/>
                <w:sz w:val="24"/>
              </w:rPr>
            </w:pPr>
            <w:r w:rsidRPr="004D39DA">
              <w:rPr>
                <w:rFonts w:ascii="Times New Roman" w:hAnsi="Times New Roman"/>
                <w:bCs/>
                <w:color w:val="000000"/>
                <w:sz w:val="24"/>
              </w:rPr>
              <w:t>9</w:t>
            </w:r>
          </w:p>
        </w:tc>
        <w:tc>
          <w:tcPr>
            <w:tcW w:w="1306" w:type="dxa"/>
            <w:tcBorders>
              <w:top w:val="single" w:sz="4" w:space="0" w:color="auto"/>
              <w:left w:val="nil"/>
              <w:bottom w:val="single" w:sz="4" w:space="0" w:color="auto"/>
              <w:right w:val="single" w:sz="4" w:space="0" w:color="000000"/>
            </w:tcBorders>
            <w:shd w:val="clear" w:color="auto" w:fill="auto"/>
            <w:vAlign w:val="center"/>
          </w:tcPr>
          <w:p w14:paraId="672773C5" w14:textId="77777777" w:rsidR="006A19C0" w:rsidRPr="004D39DA" w:rsidRDefault="006A19C0" w:rsidP="00D84C04">
            <w:pPr>
              <w:jc w:val="center"/>
              <w:rPr>
                <w:rFonts w:ascii="Times New Roman" w:hAnsi="Times New Roman"/>
                <w:bCs/>
                <w:color w:val="000000"/>
                <w:sz w:val="24"/>
              </w:rPr>
            </w:pPr>
            <w:r w:rsidRPr="004D39DA">
              <w:rPr>
                <w:rFonts w:ascii="Times New Roman" w:hAnsi="Times New Roman"/>
                <w:bCs/>
                <w:color w:val="000000"/>
                <w:sz w:val="24"/>
              </w:rPr>
              <w:t>10</w:t>
            </w:r>
          </w:p>
        </w:tc>
        <w:tc>
          <w:tcPr>
            <w:tcW w:w="1320" w:type="dxa"/>
            <w:tcBorders>
              <w:top w:val="single" w:sz="4" w:space="0" w:color="auto"/>
              <w:left w:val="nil"/>
              <w:bottom w:val="single" w:sz="4" w:space="0" w:color="auto"/>
              <w:right w:val="single" w:sz="4" w:space="0" w:color="000000"/>
            </w:tcBorders>
            <w:vAlign w:val="center"/>
          </w:tcPr>
          <w:p w14:paraId="6F912FC5" w14:textId="77777777" w:rsidR="006A19C0" w:rsidRPr="004D39DA" w:rsidRDefault="006A19C0" w:rsidP="00D84C04">
            <w:pPr>
              <w:jc w:val="center"/>
              <w:rPr>
                <w:rFonts w:ascii="Times New Roman" w:hAnsi="Times New Roman"/>
                <w:bCs/>
                <w:color w:val="000000"/>
                <w:sz w:val="24"/>
              </w:rPr>
            </w:pPr>
            <w:r w:rsidRPr="004D39DA">
              <w:rPr>
                <w:rFonts w:ascii="Times New Roman" w:hAnsi="Times New Roman"/>
                <w:bCs/>
                <w:color w:val="000000"/>
                <w:sz w:val="24"/>
              </w:rPr>
              <w:t>11</w:t>
            </w:r>
          </w:p>
        </w:tc>
      </w:tr>
      <w:tr w:rsidR="006A19C0" w:rsidRPr="003357EC" w14:paraId="5503EB3B" w14:textId="77777777" w:rsidTr="00D84C04">
        <w:trPr>
          <w:trHeight w:val="2921"/>
        </w:trPr>
        <w:tc>
          <w:tcPr>
            <w:tcW w:w="540" w:type="dxa"/>
            <w:tcBorders>
              <w:top w:val="nil"/>
              <w:left w:val="single" w:sz="4" w:space="0" w:color="auto"/>
              <w:bottom w:val="single" w:sz="4" w:space="0" w:color="auto"/>
              <w:right w:val="single" w:sz="4" w:space="0" w:color="auto"/>
            </w:tcBorders>
            <w:shd w:val="clear" w:color="auto" w:fill="auto"/>
            <w:vAlign w:val="center"/>
          </w:tcPr>
          <w:p w14:paraId="202030F1" w14:textId="77777777" w:rsidR="006A19C0" w:rsidRPr="004D39DA" w:rsidRDefault="006A19C0" w:rsidP="00D84C04">
            <w:pPr>
              <w:jc w:val="center"/>
              <w:rPr>
                <w:rFonts w:ascii="Times New Roman" w:hAnsi="Times New Roman"/>
                <w:bCs/>
                <w:color w:val="000000"/>
                <w:sz w:val="24"/>
              </w:rPr>
            </w:pPr>
            <w:r w:rsidRPr="004D39DA">
              <w:rPr>
                <w:rFonts w:ascii="Times New Roman" w:hAnsi="Times New Roman"/>
                <w:bCs/>
                <w:color w:val="000000"/>
                <w:sz w:val="24"/>
              </w:rPr>
              <w:t> 1</w:t>
            </w:r>
          </w:p>
        </w:tc>
        <w:tc>
          <w:tcPr>
            <w:tcW w:w="1800" w:type="dxa"/>
            <w:tcBorders>
              <w:top w:val="nil"/>
              <w:left w:val="nil"/>
              <w:bottom w:val="single" w:sz="4" w:space="0" w:color="auto"/>
              <w:right w:val="single" w:sz="4" w:space="0" w:color="auto"/>
            </w:tcBorders>
            <w:shd w:val="clear" w:color="auto" w:fill="auto"/>
            <w:vAlign w:val="center"/>
          </w:tcPr>
          <w:p w14:paraId="0E0244DA" w14:textId="77777777" w:rsidR="006A19C0" w:rsidRPr="004D39DA" w:rsidRDefault="006A19C0" w:rsidP="00D84C04">
            <w:pPr>
              <w:jc w:val="center"/>
              <w:rPr>
                <w:rFonts w:ascii="Times New Roman" w:hAnsi="Times New Roman"/>
                <w:bCs/>
                <w:color w:val="000000"/>
                <w:sz w:val="24"/>
              </w:rPr>
            </w:pPr>
            <w:r w:rsidRPr="004D39DA">
              <w:rPr>
                <w:rFonts w:ascii="Times New Roman" w:hAnsi="Times New Roman"/>
                <w:bCs/>
                <w:color w:val="000000"/>
                <w:sz w:val="24"/>
              </w:rPr>
              <w:t>ТОО «Жамбыл Петролеум» </w:t>
            </w:r>
          </w:p>
        </w:tc>
        <w:tc>
          <w:tcPr>
            <w:tcW w:w="1980" w:type="dxa"/>
            <w:tcBorders>
              <w:top w:val="nil"/>
              <w:left w:val="nil"/>
              <w:bottom w:val="single" w:sz="4" w:space="0" w:color="auto"/>
              <w:right w:val="single" w:sz="4" w:space="0" w:color="auto"/>
            </w:tcBorders>
            <w:shd w:val="clear" w:color="auto" w:fill="auto"/>
            <w:vAlign w:val="center"/>
          </w:tcPr>
          <w:p w14:paraId="0818149F" w14:textId="3D78E773" w:rsidR="006A19C0" w:rsidRPr="004D39DA" w:rsidRDefault="006A19C0" w:rsidP="00A55222">
            <w:pPr>
              <w:pStyle w:val="af0"/>
              <w:spacing w:before="0" w:after="0" w:line="240" w:lineRule="auto"/>
              <w:rPr>
                <w:rFonts w:ascii="Times New Roman" w:hAnsi="Times New Roman"/>
                <w:b w:val="0"/>
                <w:bCs/>
                <w:color w:val="000000"/>
                <w:szCs w:val="24"/>
                <w:lang w:val="ru-RU"/>
              </w:rPr>
            </w:pPr>
            <w:r w:rsidRPr="004D39DA">
              <w:rPr>
                <w:rFonts w:ascii="Times New Roman" w:hAnsi="Times New Roman"/>
                <w:b w:val="0"/>
                <w:caps w:val="0"/>
                <w:color w:val="000000"/>
                <w:szCs w:val="24"/>
                <w:lang w:val="ru-RU"/>
              </w:rPr>
              <w:t xml:space="preserve">Услуги Бурового </w:t>
            </w:r>
            <w:r w:rsidR="00A55222" w:rsidRPr="004D39DA">
              <w:rPr>
                <w:rFonts w:ascii="Times New Roman" w:hAnsi="Times New Roman"/>
                <w:b w:val="0"/>
                <w:caps w:val="0"/>
                <w:color w:val="000000"/>
                <w:szCs w:val="24"/>
                <w:lang w:val="ru-RU"/>
              </w:rPr>
              <w:t xml:space="preserve">Подрядчика </w:t>
            </w:r>
            <w:r w:rsidRPr="004D39DA">
              <w:rPr>
                <w:rFonts w:ascii="Times New Roman" w:hAnsi="Times New Roman"/>
                <w:b w:val="0"/>
                <w:caps w:val="0"/>
                <w:color w:val="000000"/>
                <w:szCs w:val="24"/>
                <w:lang w:val="ru-RU"/>
              </w:rPr>
              <w:t xml:space="preserve">для строительства </w:t>
            </w:r>
            <w:r w:rsidR="00CD64F7" w:rsidRPr="004D39DA">
              <w:rPr>
                <w:rFonts w:ascii="Times New Roman" w:hAnsi="Times New Roman"/>
                <w:b w:val="0"/>
                <w:caps w:val="0"/>
                <w:color w:val="000000"/>
                <w:szCs w:val="24"/>
                <w:lang w:val="ru-RU"/>
              </w:rPr>
              <w:t xml:space="preserve"> </w:t>
            </w:r>
            <w:r w:rsidRPr="004D39DA">
              <w:rPr>
                <w:rFonts w:ascii="Times New Roman" w:hAnsi="Times New Roman"/>
                <w:b w:val="0"/>
                <w:caps w:val="0"/>
                <w:color w:val="000000"/>
                <w:szCs w:val="24"/>
                <w:lang w:val="ru-RU"/>
              </w:rPr>
              <w:t>скважины</w:t>
            </w:r>
          </w:p>
        </w:tc>
        <w:tc>
          <w:tcPr>
            <w:tcW w:w="1298" w:type="dxa"/>
            <w:tcBorders>
              <w:top w:val="nil"/>
              <w:left w:val="nil"/>
              <w:bottom w:val="single" w:sz="4" w:space="0" w:color="auto"/>
              <w:right w:val="single" w:sz="4" w:space="0" w:color="auto"/>
            </w:tcBorders>
            <w:shd w:val="clear" w:color="auto" w:fill="auto"/>
            <w:vAlign w:val="center"/>
          </w:tcPr>
          <w:p w14:paraId="1EDBDECC" w14:textId="77777777" w:rsidR="006A19C0" w:rsidRPr="004D39DA" w:rsidRDefault="006A19C0" w:rsidP="00D84C04">
            <w:pPr>
              <w:jc w:val="center"/>
              <w:rPr>
                <w:rFonts w:ascii="Times New Roman" w:hAnsi="Times New Roman"/>
                <w:bCs/>
                <w:color w:val="000000"/>
                <w:sz w:val="24"/>
                <w:lang w:val="ru-RU"/>
              </w:rPr>
            </w:pPr>
            <w:r w:rsidRPr="004D39DA">
              <w:rPr>
                <w:rFonts w:ascii="Times New Roman" w:hAnsi="Times New Roman"/>
                <w:bCs/>
                <w:color w:val="000000"/>
                <w:sz w:val="24"/>
                <w:lang w:val="ru-RU"/>
              </w:rPr>
              <w:t>услуга</w:t>
            </w:r>
          </w:p>
        </w:tc>
        <w:tc>
          <w:tcPr>
            <w:tcW w:w="1042" w:type="dxa"/>
            <w:tcBorders>
              <w:top w:val="nil"/>
              <w:left w:val="nil"/>
              <w:bottom w:val="single" w:sz="4" w:space="0" w:color="auto"/>
              <w:right w:val="single" w:sz="4" w:space="0" w:color="auto"/>
            </w:tcBorders>
            <w:shd w:val="clear" w:color="auto" w:fill="auto"/>
            <w:vAlign w:val="center"/>
          </w:tcPr>
          <w:p w14:paraId="73FEF313" w14:textId="77777777" w:rsidR="006A19C0" w:rsidRPr="004D39DA" w:rsidRDefault="006A19C0" w:rsidP="00D84C04">
            <w:pPr>
              <w:keepNext/>
              <w:jc w:val="center"/>
              <w:outlineLvl w:val="0"/>
              <w:rPr>
                <w:rFonts w:ascii="Times New Roman" w:hAnsi="Times New Roman"/>
                <w:b/>
                <w:bCs/>
                <w:color w:val="000000"/>
                <w:sz w:val="24"/>
                <w:lang w:val="ru-RU"/>
              </w:rPr>
            </w:pPr>
          </w:p>
          <w:p w14:paraId="16C01E3C" w14:textId="77777777" w:rsidR="006A19C0" w:rsidRPr="004D39DA" w:rsidRDefault="006A19C0" w:rsidP="00D84C04">
            <w:pPr>
              <w:keepNext/>
              <w:jc w:val="center"/>
              <w:outlineLvl w:val="0"/>
              <w:rPr>
                <w:rFonts w:ascii="Times New Roman" w:hAnsi="Times New Roman"/>
                <w:b/>
                <w:bCs/>
                <w:color w:val="000000"/>
                <w:sz w:val="24"/>
                <w:lang w:val="ru-RU"/>
              </w:rPr>
            </w:pPr>
          </w:p>
          <w:p w14:paraId="6354A0DD" w14:textId="77777777" w:rsidR="006A19C0" w:rsidRPr="004D39DA" w:rsidRDefault="006A19C0" w:rsidP="00D84C04">
            <w:pPr>
              <w:keepNext/>
              <w:jc w:val="center"/>
              <w:outlineLvl w:val="0"/>
              <w:rPr>
                <w:rFonts w:ascii="Times New Roman" w:hAnsi="Times New Roman"/>
                <w:bCs/>
                <w:color w:val="000000"/>
                <w:sz w:val="24"/>
                <w:lang w:val="ru-RU"/>
              </w:rPr>
            </w:pPr>
            <w:r w:rsidRPr="004D39DA">
              <w:rPr>
                <w:rFonts w:ascii="Times New Roman" w:hAnsi="Times New Roman"/>
                <w:bCs/>
                <w:color w:val="000000"/>
                <w:sz w:val="24"/>
                <w:lang w:val="ru-RU"/>
              </w:rPr>
              <w:t>1</w:t>
            </w:r>
          </w:p>
          <w:p w14:paraId="40AC198C" w14:textId="77777777" w:rsidR="006A19C0" w:rsidRPr="004D39DA" w:rsidRDefault="006A19C0" w:rsidP="00D84C04">
            <w:pPr>
              <w:jc w:val="center"/>
              <w:rPr>
                <w:rFonts w:ascii="Times New Roman" w:hAnsi="Times New Roman"/>
                <w:bCs/>
                <w:color w:val="000000"/>
                <w:sz w:val="24"/>
                <w:lang w:val="ru-RU"/>
              </w:rPr>
            </w:pPr>
          </w:p>
          <w:p w14:paraId="255CF2D7" w14:textId="77777777" w:rsidR="006A19C0" w:rsidRPr="004D39DA" w:rsidRDefault="006A19C0" w:rsidP="00D84C04">
            <w:pPr>
              <w:jc w:val="center"/>
              <w:rPr>
                <w:rFonts w:ascii="Times New Roman" w:hAnsi="Times New Roman"/>
                <w:bCs/>
                <w:color w:val="000000"/>
                <w:sz w:val="24"/>
                <w:lang w:val="ru-RU"/>
              </w:rPr>
            </w:pPr>
            <w:r w:rsidRPr="004D39DA">
              <w:rPr>
                <w:rFonts w:ascii="Times New Roman" w:hAnsi="Times New Roman"/>
                <w:bCs/>
                <w:color w:val="000000"/>
                <w:sz w:val="24"/>
              </w:rPr>
              <w:t> </w:t>
            </w:r>
          </w:p>
        </w:tc>
        <w:tc>
          <w:tcPr>
            <w:tcW w:w="1440" w:type="dxa"/>
            <w:tcBorders>
              <w:top w:val="nil"/>
              <w:left w:val="nil"/>
              <w:bottom w:val="single" w:sz="4" w:space="0" w:color="auto"/>
              <w:right w:val="single" w:sz="4" w:space="0" w:color="auto"/>
            </w:tcBorders>
            <w:shd w:val="clear" w:color="auto" w:fill="auto"/>
            <w:vAlign w:val="center"/>
          </w:tcPr>
          <w:p w14:paraId="79DCF9EB" w14:textId="77777777" w:rsidR="006A19C0" w:rsidRPr="004D39DA" w:rsidRDefault="006A19C0" w:rsidP="00D84C04">
            <w:pPr>
              <w:keepNext/>
              <w:jc w:val="center"/>
              <w:outlineLvl w:val="0"/>
              <w:rPr>
                <w:rFonts w:ascii="Times New Roman" w:hAnsi="Times New Roman"/>
                <w:b/>
                <w:bCs/>
                <w:color w:val="000000"/>
                <w:sz w:val="24"/>
                <w:lang w:val="ru-RU"/>
              </w:rPr>
            </w:pPr>
          </w:p>
          <w:p w14:paraId="2D6CA814" w14:textId="77777777" w:rsidR="006A19C0" w:rsidRPr="004D39DA" w:rsidRDefault="006A19C0" w:rsidP="00D84C04">
            <w:pPr>
              <w:jc w:val="center"/>
              <w:rPr>
                <w:rFonts w:ascii="Times New Roman" w:hAnsi="Times New Roman"/>
                <w:bCs/>
                <w:color w:val="000000"/>
                <w:sz w:val="24"/>
                <w:lang w:val="ru-RU"/>
              </w:rPr>
            </w:pPr>
            <w:r w:rsidRPr="004D39DA">
              <w:rPr>
                <w:rFonts w:ascii="Times New Roman" w:hAnsi="Times New Roman"/>
                <w:bCs/>
                <w:color w:val="000000"/>
                <w:sz w:val="24"/>
                <w:lang w:val="ru-RU"/>
              </w:rPr>
              <w:t>Условия по настоящему Договору.</w:t>
            </w:r>
          </w:p>
          <w:p w14:paraId="3C78DCE9" w14:textId="77777777" w:rsidR="006A19C0" w:rsidRPr="004D39DA" w:rsidRDefault="006A19C0" w:rsidP="00D84C04">
            <w:pPr>
              <w:jc w:val="center"/>
              <w:rPr>
                <w:rFonts w:ascii="Times New Roman" w:hAnsi="Times New Roman"/>
                <w:bCs/>
                <w:color w:val="000000"/>
                <w:sz w:val="24"/>
                <w:lang w:val="ru-RU"/>
              </w:rPr>
            </w:pPr>
            <w:r w:rsidRPr="004D39DA">
              <w:rPr>
                <w:rFonts w:ascii="Times New Roman" w:hAnsi="Times New Roman"/>
                <w:bCs/>
                <w:color w:val="000000"/>
                <w:sz w:val="24"/>
              </w:rPr>
              <w:t> </w:t>
            </w:r>
          </w:p>
        </w:tc>
        <w:tc>
          <w:tcPr>
            <w:tcW w:w="1568" w:type="dxa"/>
            <w:tcBorders>
              <w:top w:val="nil"/>
              <w:left w:val="nil"/>
              <w:bottom w:val="single" w:sz="4" w:space="0" w:color="auto"/>
              <w:right w:val="single" w:sz="4" w:space="0" w:color="auto"/>
            </w:tcBorders>
            <w:shd w:val="clear" w:color="auto" w:fill="auto"/>
            <w:vAlign w:val="center"/>
          </w:tcPr>
          <w:p w14:paraId="03BFA1BA" w14:textId="2C27A745" w:rsidR="006A19C0" w:rsidRPr="004D39DA" w:rsidRDefault="006A19C0" w:rsidP="002F4A2E">
            <w:pPr>
              <w:jc w:val="center"/>
              <w:rPr>
                <w:rFonts w:ascii="Times New Roman" w:hAnsi="Times New Roman"/>
                <w:bCs/>
                <w:color w:val="000000"/>
                <w:sz w:val="24"/>
                <w:lang w:val="ru-RU"/>
              </w:rPr>
            </w:pPr>
            <w:r w:rsidRPr="004D39DA">
              <w:rPr>
                <w:rFonts w:ascii="Times New Roman" w:hAnsi="Times New Roman"/>
                <w:bCs/>
                <w:color w:val="000000"/>
                <w:sz w:val="24"/>
                <w:lang w:val="ru-RU"/>
              </w:rPr>
              <w:t xml:space="preserve">Со дня подписания Договора до </w:t>
            </w:r>
            <w:r w:rsidR="00784A8E" w:rsidRPr="004D39DA">
              <w:rPr>
                <w:rFonts w:ascii="Times New Roman" w:hAnsi="Times New Roman"/>
                <w:bCs/>
                <w:color w:val="000000"/>
                <w:sz w:val="24"/>
                <w:lang w:val="ru-RU"/>
              </w:rPr>
              <w:t xml:space="preserve">31 </w:t>
            </w:r>
            <w:r w:rsidR="002F4A2E" w:rsidRPr="004D39DA">
              <w:rPr>
                <w:rFonts w:ascii="Times New Roman" w:hAnsi="Times New Roman"/>
                <w:bCs/>
                <w:color w:val="000000"/>
                <w:sz w:val="24"/>
                <w:lang w:val="ru-RU"/>
              </w:rPr>
              <w:t>декабря2018г</w:t>
            </w:r>
            <w:r w:rsidR="00784A8E" w:rsidRPr="004D39DA">
              <w:rPr>
                <w:rFonts w:ascii="Times New Roman" w:hAnsi="Times New Roman"/>
                <w:bCs/>
                <w:color w:val="000000"/>
                <w:sz w:val="24"/>
                <w:lang w:val="ru-RU"/>
              </w:rPr>
              <w:t>.</w:t>
            </w:r>
          </w:p>
        </w:tc>
        <w:tc>
          <w:tcPr>
            <w:tcW w:w="1815" w:type="dxa"/>
            <w:tcBorders>
              <w:top w:val="nil"/>
              <w:left w:val="nil"/>
              <w:bottom w:val="single" w:sz="4" w:space="0" w:color="auto"/>
              <w:right w:val="single" w:sz="4" w:space="0" w:color="auto"/>
            </w:tcBorders>
            <w:shd w:val="clear" w:color="auto" w:fill="auto"/>
            <w:vAlign w:val="center"/>
          </w:tcPr>
          <w:p w14:paraId="69AC1032" w14:textId="73A499BA" w:rsidR="006A19C0" w:rsidRPr="004D39DA" w:rsidRDefault="006A19C0" w:rsidP="00D84C04">
            <w:pPr>
              <w:jc w:val="center"/>
              <w:rPr>
                <w:rFonts w:ascii="Times New Roman" w:hAnsi="Times New Roman"/>
                <w:bCs/>
                <w:color w:val="000000"/>
                <w:sz w:val="24"/>
                <w:lang w:val="ru-RU"/>
              </w:rPr>
            </w:pPr>
            <w:r w:rsidRPr="004D39DA">
              <w:rPr>
                <w:rFonts w:ascii="Times New Roman" w:hAnsi="Times New Roman"/>
                <w:sz w:val="24"/>
                <w:lang w:val="ru-RU"/>
              </w:rPr>
              <w:t xml:space="preserve">Атырауская область, по участку «Жамбыл» (северная часть казахстанского </w:t>
            </w:r>
            <w:r w:rsidR="00A244F3" w:rsidRPr="004D39DA">
              <w:rPr>
                <w:rFonts w:ascii="Times New Roman" w:hAnsi="Times New Roman"/>
                <w:sz w:val="24"/>
                <w:lang w:val="ru-RU"/>
              </w:rPr>
              <w:t>сектора Каспийского</w:t>
            </w:r>
            <w:r w:rsidRPr="004D39DA">
              <w:rPr>
                <w:rFonts w:ascii="Times New Roman" w:hAnsi="Times New Roman"/>
                <w:sz w:val="24"/>
                <w:lang w:val="ru-RU"/>
              </w:rPr>
              <w:t xml:space="preserve"> моря) РК</w:t>
            </w:r>
          </w:p>
        </w:tc>
        <w:tc>
          <w:tcPr>
            <w:tcW w:w="1245" w:type="dxa"/>
            <w:tcBorders>
              <w:top w:val="nil"/>
              <w:left w:val="nil"/>
              <w:bottom w:val="single" w:sz="4" w:space="0" w:color="auto"/>
              <w:right w:val="single" w:sz="4" w:space="0" w:color="auto"/>
            </w:tcBorders>
            <w:shd w:val="clear" w:color="auto" w:fill="auto"/>
            <w:vAlign w:val="center"/>
          </w:tcPr>
          <w:p w14:paraId="08F62DC7" w14:textId="77777777" w:rsidR="006A19C0" w:rsidRPr="004D39DA" w:rsidRDefault="006A19C0" w:rsidP="00D84C04">
            <w:pPr>
              <w:tabs>
                <w:tab w:val="num" w:pos="360"/>
              </w:tabs>
              <w:ind w:left="360" w:hanging="360"/>
              <w:jc w:val="center"/>
              <w:rPr>
                <w:rFonts w:ascii="Times New Roman" w:hAnsi="Times New Roman"/>
                <w:bCs/>
                <w:color w:val="000000"/>
                <w:sz w:val="24"/>
                <w:lang w:val="ru-RU"/>
              </w:rPr>
            </w:pPr>
          </w:p>
        </w:tc>
        <w:tc>
          <w:tcPr>
            <w:tcW w:w="1306" w:type="dxa"/>
            <w:tcBorders>
              <w:top w:val="nil"/>
              <w:left w:val="nil"/>
              <w:bottom w:val="single" w:sz="4" w:space="0" w:color="auto"/>
              <w:right w:val="single" w:sz="4" w:space="0" w:color="auto"/>
            </w:tcBorders>
            <w:shd w:val="clear" w:color="auto" w:fill="auto"/>
            <w:vAlign w:val="center"/>
          </w:tcPr>
          <w:p w14:paraId="6746D613" w14:textId="0848C61B" w:rsidR="006A19C0" w:rsidRPr="004D39DA" w:rsidRDefault="006A19C0" w:rsidP="00D84C04">
            <w:pPr>
              <w:tabs>
                <w:tab w:val="num" w:pos="360"/>
              </w:tabs>
              <w:ind w:left="360" w:hanging="360"/>
              <w:jc w:val="center"/>
              <w:rPr>
                <w:rFonts w:ascii="Times New Roman" w:hAnsi="Times New Roman"/>
                <w:b/>
                <w:bCs/>
                <w:color w:val="000000"/>
                <w:sz w:val="24"/>
                <w:lang w:val="ru-RU"/>
              </w:rPr>
            </w:pPr>
          </w:p>
        </w:tc>
        <w:tc>
          <w:tcPr>
            <w:tcW w:w="1320" w:type="dxa"/>
            <w:tcBorders>
              <w:top w:val="nil"/>
              <w:left w:val="nil"/>
              <w:bottom w:val="single" w:sz="4" w:space="0" w:color="auto"/>
              <w:right w:val="single" w:sz="4" w:space="0" w:color="auto"/>
            </w:tcBorders>
            <w:vAlign w:val="center"/>
          </w:tcPr>
          <w:p w14:paraId="238F8C3E" w14:textId="6AE4AA96" w:rsidR="006A19C0" w:rsidRPr="004D39DA" w:rsidRDefault="006A19C0" w:rsidP="00D84C04">
            <w:pPr>
              <w:tabs>
                <w:tab w:val="num" w:pos="360"/>
              </w:tabs>
              <w:ind w:left="360" w:hanging="360"/>
              <w:jc w:val="center"/>
              <w:rPr>
                <w:rFonts w:ascii="Times New Roman" w:hAnsi="Times New Roman"/>
                <w:b/>
                <w:bCs/>
                <w:color w:val="000000"/>
                <w:sz w:val="24"/>
                <w:lang w:val="ru-RU"/>
              </w:rPr>
            </w:pPr>
          </w:p>
        </w:tc>
      </w:tr>
    </w:tbl>
    <w:p w14:paraId="126425EE" w14:textId="77777777" w:rsidR="006A19C0" w:rsidRPr="004D39DA" w:rsidRDefault="006A19C0" w:rsidP="006A19C0">
      <w:pPr>
        <w:pStyle w:val="Iauiue"/>
        <w:widowControl/>
        <w:rPr>
          <w:rFonts w:ascii="Times New Roman" w:hAnsi="Times New Roman" w:cs="Times New Roman"/>
          <w:b/>
          <w:iCs/>
          <w:sz w:val="24"/>
          <w:szCs w:val="24"/>
        </w:rPr>
      </w:pPr>
    </w:p>
    <w:p w14:paraId="270FD9BA" w14:textId="77777777" w:rsidR="002F4A2E" w:rsidRPr="004D39DA" w:rsidRDefault="002F4A2E" w:rsidP="006A19C0">
      <w:pPr>
        <w:pStyle w:val="Iauiue"/>
        <w:widowControl/>
        <w:rPr>
          <w:rFonts w:ascii="Times New Roman" w:hAnsi="Times New Roman" w:cs="Times New Roman"/>
          <w:b/>
          <w:iCs/>
          <w:sz w:val="24"/>
          <w:szCs w:val="24"/>
        </w:rPr>
      </w:pPr>
    </w:p>
    <w:p w14:paraId="26208C3D" w14:textId="77777777" w:rsidR="006A19C0" w:rsidRPr="004D39DA" w:rsidRDefault="006A19C0" w:rsidP="006A19C0">
      <w:pPr>
        <w:autoSpaceDE w:val="0"/>
        <w:autoSpaceDN w:val="0"/>
        <w:adjustRightInd w:val="0"/>
        <w:rPr>
          <w:rFonts w:ascii="Times New Roman" w:hAnsi="Times New Roman"/>
          <w:b/>
          <w:sz w:val="24"/>
          <w:lang w:val="ru-RU"/>
        </w:rPr>
      </w:pPr>
      <w:r w:rsidRPr="004D39DA">
        <w:rPr>
          <w:rFonts w:ascii="Times New Roman" w:hAnsi="Times New Roman"/>
          <w:b/>
          <w:sz w:val="24"/>
          <w:lang w:val="ru-RU"/>
        </w:rPr>
        <w:t>«ЗАКАЗЧИК»                                                                                              «</w:t>
      </w:r>
      <w:r w:rsidR="005E0BA6" w:rsidRPr="004D39DA">
        <w:rPr>
          <w:rFonts w:ascii="Times New Roman" w:hAnsi="Times New Roman"/>
          <w:b/>
          <w:sz w:val="24"/>
          <w:lang w:val="ru-RU"/>
        </w:rPr>
        <w:t>ИСПОЛНИТЕЛЬ</w:t>
      </w:r>
      <w:r w:rsidRPr="004D39DA">
        <w:rPr>
          <w:rFonts w:ascii="Times New Roman" w:hAnsi="Times New Roman"/>
          <w:b/>
          <w:sz w:val="24"/>
          <w:lang w:val="ru-RU"/>
        </w:rPr>
        <w:t>»</w:t>
      </w:r>
    </w:p>
    <w:p w14:paraId="49B0C791" w14:textId="17889291" w:rsidR="006A19C0" w:rsidRPr="004D39DA" w:rsidRDefault="006A19C0" w:rsidP="006A19C0">
      <w:pPr>
        <w:autoSpaceDE w:val="0"/>
        <w:autoSpaceDN w:val="0"/>
        <w:adjustRightInd w:val="0"/>
        <w:rPr>
          <w:rFonts w:ascii="Times New Roman" w:hAnsi="Times New Roman"/>
          <w:sz w:val="24"/>
          <w:lang w:val="ru-RU"/>
        </w:rPr>
      </w:pPr>
      <w:r w:rsidRPr="004D39DA">
        <w:rPr>
          <w:rFonts w:ascii="Times New Roman" w:hAnsi="Times New Roman"/>
          <w:b/>
          <w:sz w:val="24"/>
          <w:lang w:val="ru-RU"/>
        </w:rPr>
        <w:t xml:space="preserve">Генеральный директор </w:t>
      </w:r>
      <w:r w:rsidR="004A0260" w:rsidRPr="004D39DA">
        <w:rPr>
          <w:rFonts w:ascii="Times New Roman" w:hAnsi="Times New Roman"/>
          <w:b/>
          <w:sz w:val="24"/>
          <w:lang w:val="ru-RU"/>
        </w:rPr>
        <w:tab/>
      </w:r>
      <w:r w:rsidR="004A0260" w:rsidRPr="004D39DA">
        <w:rPr>
          <w:rFonts w:ascii="Times New Roman" w:hAnsi="Times New Roman"/>
          <w:b/>
          <w:sz w:val="24"/>
          <w:lang w:val="ru-RU"/>
        </w:rPr>
        <w:tab/>
      </w:r>
      <w:r w:rsidR="004A0260" w:rsidRPr="004D39DA">
        <w:rPr>
          <w:rFonts w:ascii="Times New Roman" w:hAnsi="Times New Roman"/>
          <w:b/>
          <w:sz w:val="24"/>
          <w:lang w:val="ru-RU"/>
        </w:rPr>
        <w:tab/>
      </w:r>
      <w:r w:rsidR="004A0260" w:rsidRPr="004D39DA">
        <w:rPr>
          <w:rFonts w:ascii="Times New Roman" w:hAnsi="Times New Roman"/>
          <w:b/>
          <w:sz w:val="24"/>
          <w:lang w:val="ru-RU"/>
        </w:rPr>
        <w:tab/>
      </w:r>
      <w:r w:rsidR="004A0260" w:rsidRPr="004D39DA">
        <w:rPr>
          <w:rFonts w:ascii="Times New Roman" w:hAnsi="Times New Roman"/>
          <w:b/>
          <w:sz w:val="24"/>
          <w:lang w:val="ru-RU"/>
        </w:rPr>
        <w:tab/>
      </w:r>
      <w:r w:rsidR="004A0260" w:rsidRPr="004D39DA">
        <w:rPr>
          <w:rFonts w:ascii="Times New Roman" w:hAnsi="Times New Roman"/>
          <w:b/>
          <w:sz w:val="24"/>
          <w:lang w:val="ru-RU"/>
        </w:rPr>
        <w:tab/>
      </w:r>
      <w:r w:rsidR="004A0260" w:rsidRPr="004D39DA">
        <w:rPr>
          <w:rFonts w:ascii="Times New Roman" w:hAnsi="Times New Roman"/>
          <w:b/>
          <w:sz w:val="24"/>
          <w:lang w:val="ru-RU"/>
        </w:rPr>
        <w:tab/>
      </w:r>
    </w:p>
    <w:p w14:paraId="1DE4E37D" w14:textId="7FF5E614" w:rsidR="006A19C0" w:rsidRPr="004D39DA" w:rsidRDefault="006A19C0" w:rsidP="006A19C0">
      <w:pPr>
        <w:autoSpaceDE w:val="0"/>
        <w:autoSpaceDN w:val="0"/>
        <w:adjustRightInd w:val="0"/>
        <w:rPr>
          <w:rFonts w:ascii="Times New Roman" w:hAnsi="Times New Roman"/>
          <w:b/>
          <w:sz w:val="24"/>
          <w:lang w:val="ru-RU"/>
        </w:rPr>
      </w:pPr>
      <w:r w:rsidRPr="004D39DA">
        <w:rPr>
          <w:rFonts w:ascii="Times New Roman" w:hAnsi="Times New Roman"/>
          <w:b/>
          <w:sz w:val="24"/>
          <w:lang w:val="ru-RU"/>
        </w:rPr>
        <w:t>ТОО «Жамбыл Петролеум»</w:t>
      </w:r>
      <w:r w:rsidR="00AF0059" w:rsidRPr="004D39DA">
        <w:rPr>
          <w:rFonts w:ascii="Times New Roman" w:hAnsi="Times New Roman"/>
          <w:b/>
          <w:sz w:val="24"/>
          <w:lang w:val="ru-RU"/>
        </w:rPr>
        <w:tab/>
      </w:r>
      <w:r w:rsidR="00AF0059" w:rsidRPr="004D39DA">
        <w:rPr>
          <w:rFonts w:ascii="Times New Roman" w:hAnsi="Times New Roman"/>
          <w:b/>
          <w:sz w:val="24"/>
          <w:lang w:val="ru-RU"/>
        </w:rPr>
        <w:tab/>
      </w:r>
      <w:r w:rsidR="00AF0059" w:rsidRPr="004D39DA">
        <w:rPr>
          <w:rFonts w:ascii="Times New Roman" w:hAnsi="Times New Roman"/>
          <w:b/>
          <w:sz w:val="24"/>
          <w:lang w:val="ru-RU"/>
        </w:rPr>
        <w:tab/>
      </w:r>
      <w:r w:rsidR="00AF0059" w:rsidRPr="004D39DA">
        <w:rPr>
          <w:rFonts w:ascii="Times New Roman" w:hAnsi="Times New Roman"/>
          <w:b/>
          <w:sz w:val="24"/>
          <w:lang w:val="ru-RU"/>
        </w:rPr>
        <w:tab/>
      </w:r>
      <w:r w:rsidR="00AF0059" w:rsidRPr="004D39DA">
        <w:rPr>
          <w:rFonts w:ascii="Times New Roman" w:hAnsi="Times New Roman"/>
          <w:b/>
          <w:sz w:val="24"/>
          <w:lang w:val="ru-RU"/>
        </w:rPr>
        <w:tab/>
      </w:r>
      <w:r w:rsidR="00AF0059" w:rsidRPr="004D39DA">
        <w:rPr>
          <w:rFonts w:ascii="Times New Roman" w:hAnsi="Times New Roman"/>
          <w:b/>
          <w:sz w:val="24"/>
          <w:lang w:val="ru-RU"/>
        </w:rPr>
        <w:tab/>
      </w:r>
    </w:p>
    <w:p w14:paraId="70F7F5C5" w14:textId="77777777" w:rsidR="00922414" w:rsidRPr="004D39DA" w:rsidRDefault="00922414" w:rsidP="006A19C0">
      <w:pPr>
        <w:autoSpaceDE w:val="0"/>
        <w:autoSpaceDN w:val="0"/>
        <w:adjustRightInd w:val="0"/>
        <w:rPr>
          <w:rFonts w:ascii="Times New Roman" w:hAnsi="Times New Roman"/>
          <w:b/>
          <w:sz w:val="24"/>
          <w:lang w:val="ru-RU"/>
        </w:rPr>
      </w:pPr>
    </w:p>
    <w:p w14:paraId="739C6BB7" w14:textId="6D6B7D8B" w:rsidR="006A19C0" w:rsidRPr="004D39DA" w:rsidRDefault="006A19C0" w:rsidP="006A19C0">
      <w:pPr>
        <w:autoSpaceDE w:val="0"/>
        <w:autoSpaceDN w:val="0"/>
        <w:adjustRightInd w:val="0"/>
        <w:rPr>
          <w:rFonts w:ascii="Times New Roman" w:hAnsi="Times New Roman"/>
          <w:b/>
          <w:sz w:val="24"/>
          <w:lang w:val="ru-RU"/>
        </w:rPr>
      </w:pPr>
      <w:r w:rsidRPr="004D39DA">
        <w:rPr>
          <w:rFonts w:ascii="Times New Roman" w:hAnsi="Times New Roman"/>
          <w:b/>
          <w:sz w:val="24"/>
          <w:lang w:val="ru-RU"/>
        </w:rPr>
        <w:t xml:space="preserve">_______________ </w:t>
      </w:r>
      <w:r w:rsidR="000A6D86" w:rsidRPr="004D39DA">
        <w:rPr>
          <w:rFonts w:ascii="Times New Roman" w:hAnsi="Times New Roman"/>
          <w:b/>
          <w:sz w:val="24"/>
          <w:lang w:val="ru-RU"/>
        </w:rPr>
        <w:t>Елевсинов Х.Т.</w:t>
      </w:r>
      <w:r w:rsidRPr="004D39DA">
        <w:rPr>
          <w:rFonts w:ascii="Times New Roman" w:hAnsi="Times New Roman"/>
          <w:b/>
          <w:sz w:val="24"/>
          <w:lang w:val="ru-RU"/>
        </w:rPr>
        <w:tab/>
      </w:r>
      <w:r w:rsidRPr="004D39DA">
        <w:rPr>
          <w:rFonts w:ascii="Times New Roman" w:hAnsi="Times New Roman"/>
          <w:b/>
          <w:sz w:val="24"/>
          <w:lang w:val="ru-RU"/>
        </w:rPr>
        <w:tab/>
      </w:r>
      <w:r w:rsidRPr="004D39DA">
        <w:rPr>
          <w:rFonts w:ascii="Times New Roman" w:hAnsi="Times New Roman"/>
          <w:b/>
          <w:sz w:val="24"/>
          <w:lang w:val="ru-RU"/>
        </w:rPr>
        <w:tab/>
      </w:r>
      <w:r w:rsidRPr="004D39DA">
        <w:rPr>
          <w:rFonts w:ascii="Times New Roman" w:hAnsi="Times New Roman"/>
          <w:b/>
          <w:sz w:val="24"/>
          <w:lang w:val="ru-RU"/>
        </w:rPr>
        <w:tab/>
      </w:r>
      <w:r w:rsidRPr="004D39DA">
        <w:rPr>
          <w:rFonts w:ascii="Times New Roman" w:hAnsi="Times New Roman"/>
          <w:b/>
          <w:sz w:val="24"/>
          <w:lang w:val="ru-RU"/>
        </w:rPr>
        <w:tab/>
      </w:r>
      <w:r w:rsidRPr="004D39DA">
        <w:rPr>
          <w:rFonts w:ascii="Times New Roman" w:hAnsi="Times New Roman"/>
          <w:b/>
          <w:sz w:val="24"/>
          <w:lang w:val="ru-RU"/>
        </w:rPr>
        <w:tab/>
        <w:t>_____________________</w:t>
      </w:r>
      <w:r w:rsidR="000F59B1" w:rsidRPr="004D39DA">
        <w:rPr>
          <w:rFonts w:ascii="Times New Roman" w:hAnsi="Times New Roman"/>
          <w:b/>
          <w:sz w:val="24"/>
          <w:lang w:val="ru-RU"/>
        </w:rPr>
        <w:t xml:space="preserve"> </w:t>
      </w:r>
    </w:p>
    <w:p w14:paraId="52DD5413" w14:textId="77777777" w:rsidR="006A19C0" w:rsidRPr="004D39DA" w:rsidRDefault="006A19C0" w:rsidP="006A19C0">
      <w:pPr>
        <w:pStyle w:val="3"/>
        <w:jc w:val="right"/>
        <w:rPr>
          <w:rFonts w:ascii="Times New Roman" w:hAnsi="Times New Roman"/>
          <w:b w:val="0"/>
          <w:color w:val="000000"/>
          <w:sz w:val="24"/>
          <w:szCs w:val="24"/>
          <w:lang w:val="ru-RU"/>
        </w:rPr>
        <w:sectPr w:rsidR="006A19C0" w:rsidRPr="004D39DA" w:rsidSect="005B4CFD">
          <w:footerReference w:type="first" r:id="rId17"/>
          <w:pgSz w:w="16840" w:h="11907" w:orient="landscape" w:code="9"/>
          <w:pgMar w:top="1134" w:right="1134" w:bottom="1134" w:left="1418" w:header="283" w:footer="567" w:gutter="0"/>
          <w:paperSrc w:first="15" w:other="15"/>
          <w:cols w:space="720"/>
          <w:docGrid w:linePitch="272"/>
        </w:sectPr>
      </w:pPr>
    </w:p>
    <w:p w14:paraId="0FEF3BD7" w14:textId="7281BACC" w:rsidR="006A19C0" w:rsidRPr="004D39DA" w:rsidRDefault="00F47E4D" w:rsidP="000620D2">
      <w:pPr>
        <w:pStyle w:val="3"/>
        <w:tabs>
          <w:tab w:val="right" w:pos="9355"/>
        </w:tabs>
        <w:spacing w:before="0"/>
        <w:jc w:val="left"/>
        <w:rPr>
          <w:rFonts w:ascii="Times New Roman" w:hAnsi="Times New Roman"/>
          <w:b w:val="0"/>
          <w:color w:val="000000"/>
          <w:sz w:val="24"/>
          <w:szCs w:val="24"/>
          <w:lang w:val="ru-RU"/>
        </w:rPr>
      </w:pPr>
      <w:r w:rsidRPr="004D39DA">
        <w:rPr>
          <w:rFonts w:ascii="Times New Roman" w:hAnsi="Times New Roman"/>
          <w:color w:val="000000"/>
          <w:sz w:val="24"/>
          <w:szCs w:val="24"/>
          <w:lang w:val="ru-RU"/>
        </w:rPr>
        <w:lastRenderedPageBreak/>
        <w:t>(</w:t>
      </w:r>
      <w:r w:rsidR="00CD64F7" w:rsidRPr="004D39DA">
        <w:rPr>
          <w:rFonts w:ascii="Times New Roman" w:hAnsi="Times New Roman"/>
          <w:color w:val="000000"/>
          <w:sz w:val="24"/>
          <w:szCs w:val="24"/>
          <w:lang w:val="ru-RU"/>
        </w:rPr>
        <w:t>Ф</w:t>
      </w:r>
      <w:r w:rsidRPr="004D39DA">
        <w:rPr>
          <w:rFonts w:ascii="Times New Roman" w:hAnsi="Times New Roman"/>
          <w:color w:val="000000"/>
          <w:sz w:val="24"/>
          <w:szCs w:val="24"/>
          <w:lang w:val="ru-RU"/>
        </w:rPr>
        <w:t>орма)</w:t>
      </w:r>
      <w:r w:rsidR="00E063B3" w:rsidRPr="004D39DA">
        <w:rPr>
          <w:rFonts w:ascii="Times New Roman" w:hAnsi="Times New Roman"/>
          <w:b w:val="0"/>
          <w:color w:val="000000"/>
          <w:sz w:val="24"/>
          <w:szCs w:val="24"/>
          <w:lang w:val="ru-RU"/>
        </w:rPr>
        <w:tab/>
      </w:r>
      <w:r w:rsidR="006A19C0" w:rsidRPr="004D39DA">
        <w:rPr>
          <w:rFonts w:ascii="Times New Roman" w:hAnsi="Times New Roman"/>
          <w:b w:val="0"/>
          <w:color w:val="000000"/>
          <w:sz w:val="24"/>
          <w:szCs w:val="24"/>
          <w:lang w:val="ru-RU"/>
        </w:rPr>
        <w:t xml:space="preserve">Приложение </w:t>
      </w:r>
      <w:r w:rsidR="004C4F10" w:rsidRPr="004D39DA">
        <w:rPr>
          <w:rFonts w:ascii="Times New Roman" w:hAnsi="Times New Roman"/>
          <w:b w:val="0"/>
          <w:color w:val="000000"/>
          <w:sz w:val="24"/>
          <w:szCs w:val="24"/>
          <w:lang w:val="ru-RU"/>
        </w:rPr>
        <w:t>№ 2</w:t>
      </w:r>
    </w:p>
    <w:p w14:paraId="2C96744D" w14:textId="77777777" w:rsidR="00B577EE" w:rsidRPr="004D39DA" w:rsidRDefault="00B577EE" w:rsidP="00B577EE">
      <w:pPr>
        <w:jc w:val="right"/>
        <w:rPr>
          <w:rFonts w:ascii="Times New Roman" w:hAnsi="Times New Roman"/>
          <w:color w:val="000000"/>
          <w:sz w:val="24"/>
          <w:lang w:val="ru-RU"/>
        </w:rPr>
      </w:pPr>
      <w:r w:rsidRPr="004D39DA">
        <w:rPr>
          <w:rFonts w:ascii="Times New Roman" w:hAnsi="Times New Roman"/>
          <w:color w:val="000000"/>
          <w:sz w:val="24"/>
          <w:lang w:val="ru-RU"/>
        </w:rPr>
        <w:t>к Договору № ______________</w:t>
      </w:r>
    </w:p>
    <w:p w14:paraId="22F8766E" w14:textId="77777777" w:rsidR="00B577EE" w:rsidRPr="004D39DA" w:rsidRDefault="00B577EE" w:rsidP="00B577EE">
      <w:pPr>
        <w:jc w:val="right"/>
        <w:rPr>
          <w:rFonts w:ascii="Times New Roman" w:hAnsi="Times New Roman"/>
          <w:color w:val="000000"/>
          <w:sz w:val="24"/>
          <w:lang w:val="ru-RU"/>
        </w:rPr>
      </w:pPr>
      <w:r w:rsidRPr="004D39DA">
        <w:rPr>
          <w:rFonts w:ascii="Times New Roman" w:hAnsi="Times New Roman"/>
          <w:color w:val="000000"/>
          <w:sz w:val="24"/>
          <w:lang w:val="ru-RU"/>
        </w:rPr>
        <w:t>от «___» ___________2018 г.</w:t>
      </w:r>
    </w:p>
    <w:p w14:paraId="30E4263D" w14:textId="77777777" w:rsidR="00661A70" w:rsidRPr="004D39DA" w:rsidRDefault="00661A70" w:rsidP="005B4CFD">
      <w:pPr>
        <w:jc w:val="right"/>
        <w:rPr>
          <w:rFonts w:ascii="Times New Roman" w:hAnsi="Times New Roman"/>
          <w:color w:val="000000"/>
          <w:sz w:val="24"/>
          <w:lang w:val="ru-RU"/>
        </w:rPr>
      </w:pPr>
    </w:p>
    <w:p w14:paraId="3B9BC88E" w14:textId="77777777" w:rsidR="00F47E4D" w:rsidRPr="004D39DA" w:rsidRDefault="00F47E4D" w:rsidP="009F47DF">
      <w:pPr>
        <w:rPr>
          <w:rFonts w:ascii="Times New Roman" w:hAnsi="Times New Roman"/>
          <w:color w:val="000000"/>
          <w:sz w:val="24"/>
          <w:lang w:val="ru-RU"/>
        </w:rPr>
      </w:pPr>
    </w:p>
    <w:p w14:paraId="6269B39E" w14:textId="77777777" w:rsidR="00F47E4D" w:rsidRPr="004D39DA" w:rsidRDefault="00F47E4D" w:rsidP="009F47DF">
      <w:pPr>
        <w:rPr>
          <w:rFonts w:ascii="Times New Roman" w:hAnsi="Times New Roman"/>
          <w:color w:val="000000"/>
          <w:sz w:val="24"/>
          <w:lang w:val="ru-RU"/>
        </w:rPr>
      </w:pPr>
    </w:p>
    <w:p w14:paraId="0C1CB1E8" w14:textId="77777777" w:rsidR="00F47E4D" w:rsidRPr="004D39DA" w:rsidRDefault="00B577EE" w:rsidP="009F47DF">
      <w:pPr>
        <w:rPr>
          <w:rFonts w:ascii="Times New Roman" w:hAnsi="Times New Roman"/>
          <w:color w:val="000000"/>
          <w:sz w:val="24"/>
          <w:lang w:val="ru-RU"/>
        </w:rPr>
      </w:pPr>
      <w:r w:rsidRPr="004D39DA">
        <w:rPr>
          <w:rFonts w:ascii="Times New Roman" w:hAnsi="Times New Roman"/>
          <w:b/>
          <w:noProof/>
          <w:sz w:val="24"/>
          <w:lang w:val="ru-RU" w:eastAsia="ru-RU"/>
        </w:rPr>
        <w:drawing>
          <wp:inline distT="0" distB="0" distL="0" distR="0" wp14:anchorId="157D9AC6" wp14:editId="0EA75F7F">
            <wp:extent cx="5935980" cy="60350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980" cy="6035040"/>
                    </a:xfrm>
                    <a:prstGeom prst="rect">
                      <a:avLst/>
                    </a:prstGeom>
                    <a:noFill/>
                    <a:ln>
                      <a:noFill/>
                    </a:ln>
                  </pic:spPr>
                </pic:pic>
              </a:graphicData>
            </a:graphic>
          </wp:inline>
        </w:drawing>
      </w:r>
    </w:p>
    <w:p w14:paraId="43E1CE46" w14:textId="77777777" w:rsidR="00F47E4D" w:rsidRPr="004D39DA" w:rsidRDefault="00F47E4D" w:rsidP="009F47DF">
      <w:pPr>
        <w:rPr>
          <w:rFonts w:ascii="Times New Roman" w:hAnsi="Times New Roman"/>
          <w:color w:val="000000"/>
          <w:sz w:val="24"/>
          <w:lang w:val="ru-RU"/>
        </w:rPr>
      </w:pPr>
    </w:p>
    <w:p w14:paraId="48B327B9" w14:textId="77777777" w:rsidR="00F47E4D" w:rsidRPr="004D39DA" w:rsidRDefault="00F47E4D" w:rsidP="009F47DF">
      <w:pPr>
        <w:rPr>
          <w:rFonts w:ascii="Times New Roman" w:hAnsi="Times New Roman"/>
          <w:color w:val="000000"/>
          <w:sz w:val="24"/>
          <w:lang w:val="ru-RU"/>
        </w:rPr>
      </w:pPr>
    </w:p>
    <w:tbl>
      <w:tblPr>
        <w:tblW w:w="0" w:type="auto"/>
        <w:tblLook w:val="04A0" w:firstRow="1" w:lastRow="0" w:firstColumn="1" w:lastColumn="0" w:noHBand="0" w:noVBand="1"/>
      </w:tblPr>
      <w:tblGrid>
        <w:gridCol w:w="4660"/>
        <w:gridCol w:w="4695"/>
      </w:tblGrid>
      <w:tr w:rsidR="007666B1" w:rsidRPr="004D39DA" w14:paraId="17632125" w14:textId="77777777" w:rsidTr="00D6027B">
        <w:tc>
          <w:tcPr>
            <w:tcW w:w="4927" w:type="dxa"/>
            <w:shd w:val="clear" w:color="auto" w:fill="auto"/>
          </w:tcPr>
          <w:p w14:paraId="1C07CB50" w14:textId="77777777" w:rsidR="007666B1" w:rsidRPr="004D39DA" w:rsidRDefault="007666B1" w:rsidP="00D6027B">
            <w:pPr>
              <w:pStyle w:val="Iauiue"/>
              <w:widowControl/>
              <w:suppressAutoHyphens/>
              <w:rPr>
                <w:rFonts w:ascii="Times New Roman" w:hAnsi="Times New Roman" w:cs="Times New Roman"/>
                <w:b/>
                <w:color w:val="000000"/>
                <w:sz w:val="24"/>
                <w:szCs w:val="24"/>
              </w:rPr>
            </w:pPr>
            <w:r w:rsidRPr="004D39DA">
              <w:rPr>
                <w:rFonts w:ascii="Times New Roman" w:hAnsi="Times New Roman" w:cs="Times New Roman"/>
                <w:b/>
                <w:color w:val="000000"/>
                <w:sz w:val="24"/>
                <w:szCs w:val="24"/>
              </w:rPr>
              <w:t xml:space="preserve">«ЗАКАЗЧИК» </w:t>
            </w:r>
          </w:p>
          <w:p w14:paraId="720F6D23" w14:textId="77777777" w:rsidR="007666B1" w:rsidRPr="004D39DA" w:rsidRDefault="007666B1" w:rsidP="00D6027B">
            <w:pPr>
              <w:pStyle w:val="Iauiue"/>
              <w:widowControl/>
              <w:suppressAutoHyphens/>
              <w:rPr>
                <w:rFonts w:ascii="Times New Roman" w:hAnsi="Times New Roman" w:cs="Times New Roman"/>
                <w:b/>
                <w:color w:val="000000"/>
                <w:sz w:val="24"/>
                <w:szCs w:val="24"/>
              </w:rPr>
            </w:pPr>
            <w:r w:rsidRPr="004D39DA">
              <w:rPr>
                <w:rFonts w:ascii="Times New Roman" w:hAnsi="Times New Roman" w:cs="Times New Roman"/>
                <w:b/>
                <w:color w:val="000000"/>
                <w:sz w:val="24"/>
                <w:szCs w:val="24"/>
              </w:rPr>
              <w:t>Генеральный директор</w:t>
            </w: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t xml:space="preserve">                                   </w:t>
            </w:r>
          </w:p>
          <w:p w14:paraId="54DAD6F1" w14:textId="77777777" w:rsidR="007666B1" w:rsidRPr="004D39DA" w:rsidRDefault="007666B1" w:rsidP="00D6027B">
            <w:pPr>
              <w:pStyle w:val="Iauiue"/>
              <w:widowControl/>
              <w:suppressAutoHyphens/>
              <w:rPr>
                <w:rFonts w:ascii="Times New Roman" w:hAnsi="Times New Roman" w:cs="Times New Roman"/>
                <w:b/>
                <w:color w:val="000000"/>
                <w:sz w:val="24"/>
                <w:szCs w:val="24"/>
              </w:rPr>
            </w:pPr>
            <w:r w:rsidRPr="004D39DA">
              <w:rPr>
                <w:rFonts w:ascii="Times New Roman" w:hAnsi="Times New Roman" w:cs="Times New Roman"/>
                <w:b/>
                <w:color w:val="000000"/>
                <w:sz w:val="24"/>
                <w:szCs w:val="24"/>
              </w:rPr>
              <w:t>ТОО «Жамбыл Петролеум»</w:t>
            </w: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r>
          </w:p>
          <w:p w14:paraId="6A74C5DF" w14:textId="6B29AC8C" w:rsidR="007666B1" w:rsidRPr="004D39DA" w:rsidRDefault="007666B1" w:rsidP="00D6027B">
            <w:pPr>
              <w:pStyle w:val="Iauiue"/>
              <w:widowControl/>
              <w:suppressAutoHyphens/>
              <w:rPr>
                <w:rFonts w:ascii="Times New Roman" w:hAnsi="Times New Roman" w:cs="Times New Roman"/>
                <w:b/>
                <w:color w:val="000000"/>
                <w:sz w:val="24"/>
                <w:szCs w:val="24"/>
              </w:rPr>
            </w:pP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r>
          </w:p>
          <w:p w14:paraId="38CD587E" w14:textId="77777777" w:rsidR="00BF1339" w:rsidRPr="004D39DA" w:rsidRDefault="00BF1339" w:rsidP="00D6027B">
            <w:pPr>
              <w:pStyle w:val="Iauiue"/>
              <w:widowControl/>
              <w:suppressAutoHyphens/>
              <w:rPr>
                <w:rFonts w:ascii="Times New Roman" w:hAnsi="Times New Roman" w:cs="Times New Roman"/>
                <w:b/>
                <w:color w:val="000000"/>
                <w:sz w:val="24"/>
                <w:szCs w:val="24"/>
              </w:rPr>
            </w:pPr>
          </w:p>
          <w:p w14:paraId="1CD7F28D" w14:textId="77777777" w:rsidR="007666B1" w:rsidRPr="004D39DA" w:rsidRDefault="007666B1" w:rsidP="00D6027B">
            <w:pPr>
              <w:suppressAutoHyphens/>
              <w:rPr>
                <w:rFonts w:ascii="Times New Roman" w:hAnsi="Times New Roman"/>
                <w:sz w:val="24"/>
                <w:lang w:val="ru-RU"/>
              </w:rPr>
            </w:pPr>
            <w:r w:rsidRPr="004D39DA">
              <w:rPr>
                <w:rFonts w:ascii="Times New Roman" w:eastAsia="Arial" w:hAnsi="Times New Roman"/>
                <w:color w:val="000000"/>
                <w:sz w:val="24"/>
                <w:lang w:val="ru-RU"/>
              </w:rPr>
              <w:t>_______________</w:t>
            </w:r>
            <w:r w:rsidRPr="004D39DA">
              <w:rPr>
                <w:rFonts w:ascii="Times New Roman" w:eastAsia="Arial" w:hAnsi="Times New Roman"/>
                <w:b/>
                <w:color w:val="000000"/>
                <w:sz w:val="24"/>
                <w:lang w:val="ru-RU"/>
              </w:rPr>
              <w:t xml:space="preserve"> Елевсинов Х.Т.</w:t>
            </w:r>
          </w:p>
        </w:tc>
        <w:tc>
          <w:tcPr>
            <w:tcW w:w="4927" w:type="dxa"/>
            <w:shd w:val="clear" w:color="auto" w:fill="auto"/>
          </w:tcPr>
          <w:p w14:paraId="2380CC56" w14:textId="77777777" w:rsidR="007666B1" w:rsidRPr="004D39DA" w:rsidRDefault="007666B1" w:rsidP="00D6027B">
            <w:pPr>
              <w:pStyle w:val="Iauiue"/>
              <w:widowControl/>
              <w:suppressAutoHyphens/>
              <w:rPr>
                <w:rFonts w:ascii="Times New Roman" w:hAnsi="Times New Roman" w:cs="Times New Roman"/>
                <w:b/>
                <w:color w:val="000000"/>
                <w:sz w:val="24"/>
                <w:szCs w:val="24"/>
              </w:rPr>
            </w:pPr>
            <w:r w:rsidRPr="004D39DA">
              <w:rPr>
                <w:rFonts w:ascii="Times New Roman" w:hAnsi="Times New Roman" w:cs="Times New Roman"/>
                <w:b/>
                <w:color w:val="000000"/>
                <w:sz w:val="24"/>
                <w:szCs w:val="24"/>
              </w:rPr>
              <w:t>«ИСПОЛНИТЕЛЬ»</w:t>
            </w:r>
          </w:p>
          <w:p w14:paraId="6F50B684" w14:textId="4FBC3887" w:rsidR="007666B1" w:rsidRPr="004D39DA" w:rsidRDefault="007666B1" w:rsidP="00D6027B">
            <w:pPr>
              <w:suppressAutoHyphens/>
              <w:rPr>
                <w:rFonts w:ascii="Times New Roman" w:hAnsi="Times New Roman"/>
                <w:b/>
                <w:bCs/>
                <w:sz w:val="24"/>
                <w:lang w:val="ru-RU"/>
              </w:rPr>
            </w:pPr>
          </w:p>
          <w:p w14:paraId="04C7F4EC" w14:textId="77777777" w:rsidR="00BF1339" w:rsidRPr="004D39DA" w:rsidRDefault="00BF1339" w:rsidP="00D6027B">
            <w:pPr>
              <w:suppressAutoHyphens/>
              <w:rPr>
                <w:rFonts w:ascii="Times New Roman" w:hAnsi="Times New Roman"/>
                <w:b/>
                <w:sz w:val="24"/>
                <w:lang w:val="ru-RU"/>
              </w:rPr>
            </w:pPr>
          </w:p>
          <w:p w14:paraId="0676D201" w14:textId="02D176C7" w:rsidR="007666B1" w:rsidRPr="004D39DA" w:rsidRDefault="007666B1" w:rsidP="00215B3C">
            <w:pPr>
              <w:suppressAutoHyphens/>
              <w:rPr>
                <w:rFonts w:ascii="Times New Roman" w:hAnsi="Times New Roman"/>
                <w:sz w:val="24"/>
                <w:lang w:val="ru-RU"/>
              </w:rPr>
            </w:pPr>
            <w:r w:rsidRPr="004D39DA">
              <w:rPr>
                <w:rFonts w:ascii="Times New Roman" w:hAnsi="Times New Roman"/>
                <w:sz w:val="24"/>
                <w:lang w:val="ru-RU"/>
              </w:rPr>
              <w:t>__________________</w:t>
            </w:r>
            <w:r w:rsidR="00BF1339" w:rsidRPr="004D39DA">
              <w:rPr>
                <w:rFonts w:ascii="Times New Roman" w:hAnsi="Times New Roman"/>
                <w:b/>
                <w:sz w:val="24"/>
                <w:lang w:val="ru-RU"/>
              </w:rPr>
              <w:t xml:space="preserve"> </w:t>
            </w:r>
          </w:p>
        </w:tc>
      </w:tr>
    </w:tbl>
    <w:p w14:paraId="50FB456F" w14:textId="77777777" w:rsidR="00F47E4D" w:rsidRPr="004D39DA" w:rsidRDefault="00F47E4D" w:rsidP="009F47DF">
      <w:pPr>
        <w:rPr>
          <w:rFonts w:ascii="Times New Roman" w:hAnsi="Times New Roman"/>
          <w:color w:val="000000"/>
          <w:sz w:val="24"/>
          <w:lang w:val="ru-RU"/>
        </w:rPr>
      </w:pPr>
    </w:p>
    <w:p w14:paraId="296D25D0" w14:textId="52E3B3D2" w:rsidR="00E063B3" w:rsidRPr="004D39DA" w:rsidRDefault="00E063B3" w:rsidP="009F47DF">
      <w:pPr>
        <w:tabs>
          <w:tab w:val="right" w:pos="9355"/>
        </w:tabs>
        <w:rPr>
          <w:rFonts w:ascii="Times New Roman" w:hAnsi="Times New Roman"/>
          <w:color w:val="000000"/>
          <w:sz w:val="24"/>
          <w:lang w:val="ru-RU"/>
        </w:rPr>
        <w:sectPr w:rsidR="00E063B3" w:rsidRPr="004D39DA" w:rsidSect="005B4CFD">
          <w:pgSz w:w="11907" w:h="16840" w:code="9"/>
          <w:pgMar w:top="1134" w:right="1134" w:bottom="1134" w:left="1418" w:header="283" w:footer="567" w:gutter="0"/>
          <w:paperSrc w:first="15" w:other="15"/>
          <w:cols w:space="720"/>
          <w:titlePg/>
          <w:docGrid w:linePitch="272"/>
        </w:sectPr>
      </w:pPr>
    </w:p>
    <w:p w14:paraId="5B5065EA" w14:textId="77777777" w:rsidR="006A19C0" w:rsidRPr="004D39DA" w:rsidRDefault="001E6A10" w:rsidP="005B4CFD">
      <w:pPr>
        <w:tabs>
          <w:tab w:val="right" w:pos="9355"/>
        </w:tabs>
        <w:jc w:val="right"/>
        <w:rPr>
          <w:rFonts w:ascii="Times New Roman" w:hAnsi="Times New Roman"/>
          <w:color w:val="000000"/>
          <w:sz w:val="24"/>
          <w:lang w:val="ru-RU"/>
        </w:rPr>
      </w:pPr>
      <w:r w:rsidRPr="004D39DA">
        <w:rPr>
          <w:rFonts w:ascii="Times New Roman" w:hAnsi="Times New Roman"/>
          <w:b/>
          <w:color w:val="000000"/>
          <w:sz w:val="24"/>
          <w:lang w:val="ru-RU"/>
        </w:rPr>
        <w:lastRenderedPageBreak/>
        <w:t>(Форма)</w:t>
      </w:r>
      <w:r w:rsidR="00E063B3" w:rsidRPr="004D39DA">
        <w:rPr>
          <w:rFonts w:ascii="Times New Roman" w:hAnsi="Times New Roman"/>
          <w:color w:val="000000"/>
          <w:sz w:val="24"/>
          <w:lang w:val="ru-RU"/>
        </w:rPr>
        <w:tab/>
      </w:r>
      <w:r w:rsidR="00CD64F7" w:rsidRPr="004D39DA">
        <w:rPr>
          <w:rFonts w:ascii="Times New Roman" w:hAnsi="Times New Roman"/>
          <w:color w:val="000000"/>
          <w:sz w:val="24"/>
          <w:lang w:val="ru-RU"/>
        </w:rPr>
        <w:tab/>
      </w:r>
      <w:r w:rsidR="00CD64F7" w:rsidRPr="004D39DA">
        <w:rPr>
          <w:rFonts w:ascii="Times New Roman" w:hAnsi="Times New Roman"/>
          <w:color w:val="000000"/>
          <w:sz w:val="24"/>
          <w:lang w:val="ru-RU"/>
        </w:rPr>
        <w:tab/>
      </w:r>
      <w:r w:rsidR="00CD64F7" w:rsidRPr="004D39DA">
        <w:rPr>
          <w:rFonts w:ascii="Times New Roman" w:hAnsi="Times New Roman"/>
          <w:color w:val="000000"/>
          <w:sz w:val="24"/>
          <w:lang w:val="ru-RU"/>
        </w:rPr>
        <w:tab/>
      </w:r>
      <w:r w:rsidR="00CD64F7" w:rsidRPr="004D39DA">
        <w:rPr>
          <w:rFonts w:ascii="Times New Roman" w:hAnsi="Times New Roman"/>
          <w:color w:val="000000"/>
          <w:sz w:val="24"/>
          <w:lang w:val="ru-RU"/>
        </w:rPr>
        <w:tab/>
      </w:r>
      <w:r w:rsidR="00CD64F7" w:rsidRPr="004D39DA">
        <w:rPr>
          <w:rFonts w:ascii="Times New Roman" w:hAnsi="Times New Roman"/>
          <w:color w:val="000000"/>
          <w:sz w:val="24"/>
          <w:lang w:val="ru-RU"/>
        </w:rPr>
        <w:tab/>
      </w:r>
      <w:r w:rsidR="006A19C0" w:rsidRPr="004D39DA">
        <w:rPr>
          <w:rFonts w:ascii="Times New Roman" w:hAnsi="Times New Roman"/>
          <w:color w:val="000000"/>
          <w:sz w:val="24"/>
          <w:lang w:val="ru-RU"/>
        </w:rPr>
        <w:t>Приложение № 3</w:t>
      </w:r>
    </w:p>
    <w:p w14:paraId="3662BB8B" w14:textId="77777777" w:rsidR="004C4F10" w:rsidRPr="004D39DA" w:rsidRDefault="006A19C0" w:rsidP="007666B1">
      <w:pPr>
        <w:jc w:val="right"/>
        <w:rPr>
          <w:rFonts w:ascii="Times New Roman" w:hAnsi="Times New Roman"/>
          <w:color w:val="000000"/>
          <w:sz w:val="24"/>
          <w:lang w:val="ru-RU"/>
        </w:rPr>
      </w:pPr>
      <w:r w:rsidRPr="004D39DA">
        <w:rPr>
          <w:rFonts w:ascii="Times New Roman" w:hAnsi="Times New Roman"/>
          <w:color w:val="000000"/>
          <w:sz w:val="24"/>
          <w:lang w:val="ru-RU"/>
        </w:rPr>
        <w:t>к Договору</w:t>
      </w:r>
      <w:r w:rsidR="004C4F10" w:rsidRPr="004D39DA">
        <w:rPr>
          <w:rFonts w:ascii="Times New Roman" w:hAnsi="Times New Roman"/>
          <w:color w:val="000000"/>
          <w:sz w:val="24"/>
          <w:lang w:val="ru-RU"/>
        </w:rPr>
        <w:t xml:space="preserve"> </w:t>
      </w:r>
      <w:r w:rsidRPr="004D39DA">
        <w:rPr>
          <w:rFonts w:ascii="Times New Roman" w:hAnsi="Times New Roman"/>
          <w:color w:val="000000"/>
          <w:sz w:val="24"/>
          <w:lang w:val="ru-RU"/>
        </w:rPr>
        <w:t>№ ______________</w:t>
      </w:r>
    </w:p>
    <w:p w14:paraId="04C18ECE" w14:textId="4D4001E6" w:rsidR="006A19C0" w:rsidRPr="004D39DA" w:rsidRDefault="006A19C0" w:rsidP="007666B1">
      <w:pPr>
        <w:jc w:val="right"/>
        <w:rPr>
          <w:rFonts w:ascii="Times New Roman" w:hAnsi="Times New Roman"/>
          <w:color w:val="000000"/>
          <w:sz w:val="24"/>
          <w:lang w:val="ru-RU"/>
        </w:rPr>
      </w:pPr>
      <w:r w:rsidRPr="004D39DA">
        <w:rPr>
          <w:rFonts w:ascii="Times New Roman" w:hAnsi="Times New Roman"/>
          <w:color w:val="000000"/>
          <w:sz w:val="24"/>
          <w:lang w:val="ru-RU"/>
        </w:rPr>
        <w:t>от «</w:t>
      </w:r>
      <w:r w:rsidR="00CD64F7" w:rsidRPr="004D39DA">
        <w:rPr>
          <w:rFonts w:ascii="Times New Roman" w:hAnsi="Times New Roman"/>
          <w:color w:val="000000"/>
          <w:sz w:val="24"/>
          <w:lang w:val="ru-RU"/>
        </w:rPr>
        <w:t>___</w:t>
      </w:r>
      <w:r w:rsidRPr="004D39DA">
        <w:rPr>
          <w:rFonts w:ascii="Times New Roman" w:hAnsi="Times New Roman"/>
          <w:color w:val="000000"/>
          <w:sz w:val="24"/>
          <w:lang w:val="ru-RU"/>
        </w:rPr>
        <w:t xml:space="preserve">» </w:t>
      </w:r>
      <w:r w:rsidR="007666B1" w:rsidRPr="004D39DA">
        <w:rPr>
          <w:rFonts w:ascii="Times New Roman" w:hAnsi="Times New Roman"/>
          <w:color w:val="000000"/>
          <w:sz w:val="24"/>
          <w:lang w:val="ru-RU"/>
        </w:rPr>
        <w:t>____________</w:t>
      </w:r>
      <w:r w:rsidRPr="004D39DA">
        <w:rPr>
          <w:rFonts w:ascii="Times New Roman" w:hAnsi="Times New Roman"/>
          <w:color w:val="000000"/>
          <w:sz w:val="24"/>
          <w:lang w:val="ru-RU"/>
        </w:rPr>
        <w:t xml:space="preserve"> 201</w:t>
      </w:r>
      <w:r w:rsidR="007666B1" w:rsidRPr="004D39DA">
        <w:rPr>
          <w:rFonts w:ascii="Times New Roman" w:hAnsi="Times New Roman"/>
          <w:color w:val="000000"/>
          <w:sz w:val="24"/>
          <w:lang w:val="ru-RU"/>
        </w:rPr>
        <w:t>8</w:t>
      </w:r>
      <w:r w:rsidR="00CD64F7" w:rsidRPr="004D39DA">
        <w:rPr>
          <w:rFonts w:ascii="Times New Roman" w:hAnsi="Times New Roman"/>
          <w:color w:val="000000"/>
          <w:sz w:val="24"/>
          <w:lang w:val="ru-RU"/>
        </w:rPr>
        <w:t xml:space="preserve"> </w:t>
      </w:r>
      <w:r w:rsidRPr="004D39DA">
        <w:rPr>
          <w:rFonts w:ascii="Times New Roman" w:hAnsi="Times New Roman"/>
          <w:color w:val="000000"/>
          <w:sz w:val="24"/>
          <w:lang w:val="ru-RU"/>
        </w:rPr>
        <w:t>г.</w:t>
      </w:r>
    </w:p>
    <w:p w14:paraId="27E7AC1F" w14:textId="77777777" w:rsidR="007666B1" w:rsidRPr="004D39DA" w:rsidRDefault="007666B1" w:rsidP="007666B1">
      <w:pPr>
        <w:jc w:val="right"/>
        <w:rPr>
          <w:rFonts w:ascii="Times New Roman" w:hAnsi="Times New Roman"/>
          <w:lang w:val="ru-RU"/>
        </w:rPr>
      </w:pPr>
      <w:r w:rsidRPr="004D39DA">
        <w:rPr>
          <w:rStyle w:val="s0"/>
          <w:lang w:val="ru-RU"/>
        </w:rPr>
        <w:t>Приложение 50</w:t>
      </w:r>
    </w:p>
    <w:p w14:paraId="7DC2DC3A" w14:textId="77777777" w:rsidR="007666B1" w:rsidRPr="004D39DA" w:rsidRDefault="007666B1" w:rsidP="007666B1">
      <w:pPr>
        <w:jc w:val="right"/>
        <w:rPr>
          <w:rFonts w:ascii="Times New Roman" w:hAnsi="Times New Roman"/>
          <w:lang w:val="ru-RU"/>
        </w:rPr>
      </w:pPr>
      <w:r w:rsidRPr="004D39DA">
        <w:rPr>
          <w:rStyle w:val="s0"/>
          <w:lang w:val="ru-RU"/>
        </w:rPr>
        <w:t xml:space="preserve">к </w:t>
      </w:r>
      <w:hyperlink r:id="rId19" w:history="1">
        <w:r w:rsidRPr="004D39DA">
          <w:rPr>
            <w:rStyle w:val="af4"/>
            <w:rFonts w:ascii="Times New Roman" w:hAnsi="Times New Roman"/>
            <w:lang w:val="ru-RU"/>
          </w:rPr>
          <w:t>приказу</w:t>
        </w:r>
      </w:hyperlink>
      <w:r w:rsidRPr="004D39DA">
        <w:rPr>
          <w:rStyle w:val="s0"/>
          <w:lang w:val="ru-RU"/>
        </w:rPr>
        <w:t xml:space="preserve"> Министра финансов</w:t>
      </w:r>
    </w:p>
    <w:p w14:paraId="37879B66" w14:textId="77777777" w:rsidR="007666B1" w:rsidRPr="004D39DA" w:rsidRDefault="007666B1" w:rsidP="007666B1">
      <w:pPr>
        <w:jc w:val="right"/>
        <w:rPr>
          <w:rFonts w:ascii="Times New Roman" w:hAnsi="Times New Roman"/>
          <w:lang w:val="ru-RU"/>
        </w:rPr>
      </w:pPr>
      <w:r w:rsidRPr="004D39DA">
        <w:rPr>
          <w:rStyle w:val="s0"/>
          <w:lang w:val="ru-RU"/>
        </w:rPr>
        <w:t>Республики Казахстан от</w:t>
      </w:r>
    </w:p>
    <w:p w14:paraId="68617B7B" w14:textId="77777777" w:rsidR="007666B1" w:rsidRPr="004D39DA" w:rsidRDefault="007666B1" w:rsidP="007666B1">
      <w:pPr>
        <w:jc w:val="right"/>
        <w:rPr>
          <w:rFonts w:ascii="Times New Roman" w:hAnsi="Times New Roman"/>
        </w:rPr>
      </w:pPr>
      <w:r w:rsidRPr="004D39DA">
        <w:rPr>
          <w:rStyle w:val="s0"/>
        </w:rPr>
        <w:t>20 декабря 2012 года № 562</w:t>
      </w:r>
    </w:p>
    <w:p w14:paraId="7ECB1F4E" w14:textId="77777777" w:rsidR="007666B1" w:rsidRPr="004D39DA" w:rsidRDefault="007666B1" w:rsidP="007666B1">
      <w:pPr>
        <w:jc w:val="right"/>
        <w:rPr>
          <w:rFonts w:ascii="Times New Roman" w:hAnsi="Times New Roman"/>
        </w:rPr>
      </w:pPr>
      <w:r w:rsidRPr="004D39DA">
        <w:rPr>
          <w:rStyle w:val="s0"/>
        </w:rPr>
        <w:t>Форма Р-1</w:t>
      </w:r>
      <w:r w:rsidRPr="004D39DA">
        <w:rPr>
          <w:rFonts w:ascii="Times New Roman" w:hAnsi="Times New Roman"/>
        </w:rPr>
        <w:t> </w:t>
      </w:r>
    </w:p>
    <w:tbl>
      <w:tblPr>
        <w:tblW w:w="4919" w:type="pct"/>
        <w:tblCellMar>
          <w:left w:w="0" w:type="dxa"/>
          <w:right w:w="0" w:type="dxa"/>
        </w:tblCellMar>
        <w:tblLook w:val="04A0" w:firstRow="1" w:lastRow="0" w:firstColumn="1" w:lastColumn="0" w:noHBand="0" w:noVBand="1"/>
      </w:tblPr>
      <w:tblGrid>
        <w:gridCol w:w="12158"/>
        <w:gridCol w:w="548"/>
        <w:gridCol w:w="1628"/>
      </w:tblGrid>
      <w:tr w:rsidR="007666B1" w:rsidRPr="004D39DA" w14:paraId="3F446FED" w14:textId="77777777" w:rsidTr="00D6027B">
        <w:trPr>
          <w:trHeight w:val="393"/>
        </w:trPr>
        <w:tc>
          <w:tcPr>
            <w:tcW w:w="4241" w:type="pct"/>
            <w:tcMar>
              <w:top w:w="0" w:type="dxa"/>
              <w:left w:w="108" w:type="dxa"/>
              <w:bottom w:w="0" w:type="dxa"/>
              <w:right w:w="108" w:type="dxa"/>
            </w:tcMar>
            <w:vAlign w:val="center"/>
            <w:hideMark/>
          </w:tcPr>
          <w:p w14:paraId="517CFCAE" w14:textId="77777777" w:rsidR="007666B1" w:rsidRPr="004D39DA" w:rsidRDefault="007666B1" w:rsidP="00D6027B">
            <w:pPr>
              <w:rPr>
                <w:rFonts w:ascii="Times New Roman" w:hAnsi="Times New Roman"/>
              </w:rPr>
            </w:pPr>
          </w:p>
        </w:tc>
        <w:tc>
          <w:tcPr>
            <w:tcW w:w="152" w:type="pct"/>
            <w:tcMar>
              <w:top w:w="0" w:type="dxa"/>
              <w:left w:w="108" w:type="dxa"/>
              <w:bottom w:w="0" w:type="dxa"/>
              <w:right w:w="108" w:type="dxa"/>
            </w:tcMar>
            <w:vAlign w:val="center"/>
            <w:hideMark/>
          </w:tcPr>
          <w:p w14:paraId="42F6771A" w14:textId="77777777" w:rsidR="007666B1" w:rsidRPr="004D39DA" w:rsidRDefault="007666B1" w:rsidP="00D6027B">
            <w:pPr>
              <w:ind w:left="709" w:hanging="709"/>
              <w:rPr>
                <w:rFonts w:ascii="Times New Roman" w:hAnsi="Times New Roman"/>
              </w:rPr>
            </w:pPr>
            <w:r w:rsidRPr="004D39DA">
              <w:rPr>
                <w:rFonts w:ascii="Times New Roman" w:hAnsi="Times New Roman"/>
              </w:rPr>
              <w:t> </w:t>
            </w:r>
          </w:p>
        </w:tc>
        <w:tc>
          <w:tcPr>
            <w:tcW w:w="607" w:type="pct"/>
            <w:tcBorders>
              <w:top w:val="nil"/>
              <w:left w:val="nil"/>
              <w:bottom w:val="single" w:sz="8" w:space="0" w:color="auto"/>
              <w:right w:val="nil"/>
            </w:tcBorders>
            <w:tcMar>
              <w:top w:w="0" w:type="dxa"/>
              <w:left w:w="108" w:type="dxa"/>
              <w:bottom w:w="0" w:type="dxa"/>
              <w:right w:w="108" w:type="dxa"/>
            </w:tcMar>
            <w:vAlign w:val="center"/>
            <w:hideMark/>
          </w:tcPr>
          <w:p w14:paraId="0443FCC3" w14:textId="77777777" w:rsidR="007666B1" w:rsidRPr="004D39DA" w:rsidRDefault="007666B1" w:rsidP="00D6027B">
            <w:pPr>
              <w:ind w:left="709" w:hanging="709"/>
              <w:rPr>
                <w:rFonts w:ascii="Times New Roman" w:hAnsi="Times New Roman"/>
              </w:rPr>
            </w:pPr>
            <w:r w:rsidRPr="004D39DA">
              <w:rPr>
                <w:rFonts w:ascii="Times New Roman" w:hAnsi="Times New Roman"/>
              </w:rPr>
              <w:t>     ИИН/БИН</w:t>
            </w:r>
          </w:p>
        </w:tc>
      </w:tr>
      <w:tr w:rsidR="007666B1" w:rsidRPr="004D39DA" w14:paraId="304586DC" w14:textId="77777777" w:rsidTr="00D6027B">
        <w:trPr>
          <w:trHeight w:val="272"/>
        </w:trPr>
        <w:tc>
          <w:tcPr>
            <w:tcW w:w="4241" w:type="pct"/>
            <w:tcMar>
              <w:top w:w="0" w:type="dxa"/>
              <w:left w:w="108" w:type="dxa"/>
              <w:bottom w:w="0" w:type="dxa"/>
              <w:right w:w="108" w:type="dxa"/>
            </w:tcMar>
            <w:vAlign w:val="center"/>
            <w:hideMark/>
          </w:tcPr>
          <w:p w14:paraId="3F869B95" w14:textId="49BC0E59" w:rsidR="007666B1" w:rsidRPr="004D39DA" w:rsidRDefault="007666B1" w:rsidP="00D6027B">
            <w:pPr>
              <w:rPr>
                <w:sz w:val="16"/>
                <w:szCs w:val="16"/>
                <w:lang w:val="ru-RU"/>
              </w:rPr>
            </w:pPr>
            <w:r w:rsidRPr="004D39DA">
              <w:rPr>
                <w:rFonts w:ascii="Times New Roman" w:hAnsi="Times New Roman"/>
                <w:b/>
                <w:sz w:val="24"/>
                <w:lang w:val="ru-RU"/>
              </w:rPr>
              <w:t>Заказчик ТОО «Жамбыл Петролеум»</w:t>
            </w:r>
            <w:r w:rsidRPr="004D39DA">
              <w:rPr>
                <w:rFonts w:ascii="Times New Roman" w:hAnsi="Times New Roman"/>
                <w:sz w:val="24"/>
                <w:lang w:val="ru-RU"/>
              </w:rPr>
              <w:t>,</w:t>
            </w:r>
            <w:r w:rsidRPr="004D39DA">
              <w:rPr>
                <w:rFonts w:ascii="Times New Roman" w:hAnsi="Times New Roman"/>
                <w:lang w:val="ru-RU"/>
              </w:rPr>
              <w:t xml:space="preserve"> выступающий от имени и по поручению АО «Национальная компания «КазМунайГаз» по Соглашению № 411 о привлечении оператора по Контракту № 2609 от 21.04.2008 года, на проведение Разведки углеводородного сырья по участку "Жамбыл", расположенному в Каспийском море между Министерством Энергетики и АО НК «КазМунайГаз».</w:t>
            </w:r>
            <w:r w:rsidRPr="004D39DA">
              <w:rPr>
                <w:sz w:val="16"/>
                <w:szCs w:val="16"/>
                <w:lang w:val="ru-RU"/>
              </w:rPr>
              <w:t xml:space="preserve"> </w:t>
            </w:r>
            <w:r w:rsidRPr="004D39DA">
              <w:rPr>
                <w:rFonts w:ascii="Times New Roman" w:hAnsi="Times New Roman"/>
                <w:lang w:val="ru-RU"/>
              </w:rPr>
              <w:t xml:space="preserve">в лице Заместителя генерального директора по геологии г-на Досмухамбетов И.Д., действующего на основании Доверенности № </w:t>
            </w:r>
            <w:r w:rsidR="00255521" w:rsidRPr="004D39DA">
              <w:rPr>
                <w:rFonts w:ascii="Times New Roman" w:hAnsi="Times New Roman"/>
                <w:lang w:val="kk-KZ"/>
              </w:rPr>
              <w:t>__</w:t>
            </w:r>
            <w:r w:rsidRPr="004D39DA">
              <w:rPr>
                <w:rFonts w:ascii="Times New Roman" w:hAnsi="Times New Roman"/>
                <w:lang w:val="ru-RU"/>
              </w:rPr>
              <w:t xml:space="preserve"> от </w:t>
            </w:r>
            <w:r w:rsidR="00255521" w:rsidRPr="004D39DA">
              <w:rPr>
                <w:rFonts w:ascii="Times New Roman" w:hAnsi="Times New Roman"/>
                <w:lang w:val="kk-KZ"/>
              </w:rPr>
              <w:t>__ __________</w:t>
            </w:r>
            <w:r w:rsidRPr="004D39DA">
              <w:rPr>
                <w:rFonts w:ascii="Times New Roman" w:hAnsi="Times New Roman"/>
                <w:lang w:val="kk-KZ"/>
              </w:rPr>
              <w:t xml:space="preserve"> 201</w:t>
            </w:r>
            <w:r w:rsidR="00255521" w:rsidRPr="004D39DA">
              <w:rPr>
                <w:rFonts w:ascii="Times New Roman" w:hAnsi="Times New Roman"/>
                <w:lang w:val="kk-KZ"/>
              </w:rPr>
              <w:t>_</w:t>
            </w:r>
            <w:r w:rsidRPr="004D39DA">
              <w:rPr>
                <w:rFonts w:ascii="Times New Roman" w:hAnsi="Times New Roman"/>
                <w:lang w:val="kk-KZ"/>
              </w:rPr>
              <w:t xml:space="preserve"> года</w:t>
            </w:r>
            <w:r w:rsidRPr="004D39DA">
              <w:rPr>
                <w:rFonts w:ascii="Times New Roman" w:hAnsi="Times New Roman"/>
                <w:lang w:val="ru-RU"/>
              </w:rPr>
              <w:t>.</w:t>
            </w:r>
          </w:p>
          <w:p w14:paraId="2A0B7DB8" w14:textId="77777777" w:rsidR="007666B1" w:rsidRPr="004D39DA" w:rsidRDefault="007666B1" w:rsidP="00D6027B">
            <w:pPr>
              <w:rPr>
                <w:rFonts w:ascii="Times New Roman" w:hAnsi="Times New Roman"/>
                <w:lang w:val="ru-RU"/>
              </w:rPr>
            </w:pPr>
          </w:p>
          <w:p w14:paraId="15E2C67A" w14:textId="77777777" w:rsidR="007666B1" w:rsidRPr="004D39DA" w:rsidRDefault="007666B1" w:rsidP="00D6027B">
            <w:pPr>
              <w:rPr>
                <w:rFonts w:ascii="Times New Roman" w:hAnsi="Times New Roman"/>
                <w:lang w:val="ru-RU"/>
              </w:rPr>
            </w:pPr>
            <w:r w:rsidRPr="004D39DA">
              <w:rPr>
                <w:rFonts w:ascii="Times New Roman" w:hAnsi="Times New Roman"/>
                <w:lang w:val="ru-RU"/>
              </w:rPr>
              <w:t>Республика Казахстан, 060005, г.Атырау, ул.Махамбета Утемисулы 132а</w:t>
            </w:r>
          </w:p>
        </w:tc>
        <w:tc>
          <w:tcPr>
            <w:tcW w:w="152" w:type="pct"/>
            <w:tcBorders>
              <w:top w:val="nil"/>
              <w:left w:val="nil"/>
              <w:bottom w:val="nil"/>
              <w:right w:val="single" w:sz="8" w:space="0" w:color="auto"/>
            </w:tcBorders>
            <w:tcMar>
              <w:top w:w="0" w:type="dxa"/>
              <w:left w:w="108" w:type="dxa"/>
              <w:bottom w:w="0" w:type="dxa"/>
              <w:right w:w="108" w:type="dxa"/>
            </w:tcMar>
            <w:vAlign w:val="center"/>
            <w:hideMark/>
          </w:tcPr>
          <w:p w14:paraId="37E4E680" w14:textId="77777777" w:rsidR="007666B1" w:rsidRPr="004D39DA" w:rsidRDefault="007666B1" w:rsidP="00D6027B">
            <w:pPr>
              <w:ind w:left="709" w:hanging="709"/>
              <w:rPr>
                <w:rFonts w:ascii="Times New Roman" w:hAnsi="Times New Roman"/>
                <w:lang w:val="ru-RU"/>
              </w:rPr>
            </w:pPr>
            <w:r w:rsidRPr="004D39DA">
              <w:rPr>
                <w:rFonts w:ascii="Times New Roman" w:hAnsi="Times New Roman"/>
              </w:rPr>
              <w:t> </w:t>
            </w:r>
          </w:p>
        </w:tc>
        <w:tc>
          <w:tcPr>
            <w:tcW w:w="6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6B8E78" w14:textId="77777777" w:rsidR="007666B1" w:rsidRPr="004D39DA" w:rsidRDefault="007666B1" w:rsidP="00D6027B">
            <w:pPr>
              <w:ind w:left="709" w:hanging="709"/>
              <w:rPr>
                <w:rFonts w:ascii="Times New Roman" w:hAnsi="Times New Roman"/>
              </w:rPr>
            </w:pPr>
            <w:r w:rsidRPr="004D39DA">
              <w:rPr>
                <w:rFonts w:ascii="Times New Roman" w:hAnsi="Times New Roman"/>
                <w:bCs/>
              </w:rPr>
              <w:t>090</w:t>
            </w:r>
            <w:r w:rsidRPr="004D39DA">
              <w:rPr>
                <w:rFonts w:ascii="Times New Roman" w:hAnsi="Times New Roman"/>
                <w:bCs/>
                <w:lang w:val="en-US"/>
              </w:rPr>
              <w:t> </w:t>
            </w:r>
            <w:r w:rsidRPr="004D39DA">
              <w:rPr>
                <w:rFonts w:ascii="Times New Roman" w:hAnsi="Times New Roman"/>
                <w:bCs/>
              </w:rPr>
              <w:t>340</w:t>
            </w:r>
            <w:r w:rsidRPr="004D39DA">
              <w:rPr>
                <w:rFonts w:ascii="Times New Roman" w:hAnsi="Times New Roman"/>
                <w:bCs/>
                <w:lang w:val="en-US"/>
              </w:rPr>
              <w:t> </w:t>
            </w:r>
            <w:r w:rsidRPr="004D39DA">
              <w:rPr>
                <w:rFonts w:ascii="Times New Roman" w:hAnsi="Times New Roman"/>
                <w:bCs/>
              </w:rPr>
              <w:t>002</w:t>
            </w:r>
            <w:r w:rsidRPr="004D39DA">
              <w:rPr>
                <w:rFonts w:ascii="Times New Roman" w:hAnsi="Times New Roman"/>
                <w:bCs/>
                <w:lang w:val="en-US"/>
              </w:rPr>
              <w:t xml:space="preserve"> </w:t>
            </w:r>
            <w:r w:rsidRPr="004D39DA">
              <w:rPr>
                <w:rFonts w:ascii="Times New Roman" w:hAnsi="Times New Roman"/>
                <w:bCs/>
              </w:rPr>
              <w:t>825</w:t>
            </w:r>
            <w:r w:rsidRPr="004D39DA">
              <w:rPr>
                <w:rFonts w:ascii="Times New Roman" w:hAnsi="Times New Roman"/>
              </w:rPr>
              <w:t> </w:t>
            </w:r>
          </w:p>
        </w:tc>
      </w:tr>
      <w:tr w:rsidR="007666B1" w:rsidRPr="004D39DA" w14:paraId="7E917650" w14:textId="77777777" w:rsidTr="00D6027B">
        <w:trPr>
          <w:trHeight w:val="272"/>
        </w:trPr>
        <w:tc>
          <w:tcPr>
            <w:tcW w:w="4223" w:type="pct"/>
            <w:tcMar>
              <w:top w:w="0" w:type="dxa"/>
              <w:left w:w="108" w:type="dxa"/>
              <w:bottom w:w="0" w:type="dxa"/>
              <w:right w:w="108" w:type="dxa"/>
            </w:tcMar>
            <w:vAlign w:val="center"/>
            <w:hideMark/>
          </w:tcPr>
          <w:p w14:paraId="765363A9" w14:textId="77777777" w:rsidR="007666B1" w:rsidRPr="004D39DA" w:rsidRDefault="007666B1" w:rsidP="00D6027B">
            <w:pPr>
              <w:ind w:left="709" w:hanging="709"/>
              <w:rPr>
                <w:rFonts w:ascii="Times New Roman" w:hAnsi="Times New Roman"/>
              </w:rPr>
            </w:pPr>
            <w:r w:rsidRPr="004D39DA">
              <w:rPr>
                <w:rFonts w:ascii="Times New Roman" w:hAnsi="Times New Roman"/>
              </w:rPr>
              <w:t>Тел. (8 7122) 25 12 03</w:t>
            </w:r>
          </w:p>
        </w:tc>
        <w:tc>
          <w:tcPr>
            <w:tcW w:w="191" w:type="pct"/>
            <w:tcMar>
              <w:top w:w="0" w:type="dxa"/>
              <w:left w:w="108" w:type="dxa"/>
              <w:bottom w:w="0" w:type="dxa"/>
              <w:right w:w="108" w:type="dxa"/>
            </w:tcMar>
            <w:vAlign w:val="center"/>
            <w:hideMark/>
          </w:tcPr>
          <w:p w14:paraId="78233E01" w14:textId="77777777" w:rsidR="007666B1" w:rsidRPr="004D39DA" w:rsidRDefault="007666B1" w:rsidP="00D6027B">
            <w:pPr>
              <w:ind w:left="709" w:hanging="709"/>
              <w:rPr>
                <w:rFonts w:ascii="Times New Roman" w:hAnsi="Times New Roman"/>
              </w:rPr>
            </w:pPr>
            <w:r w:rsidRPr="004D39DA">
              <w:rPr>
                <w:rFonts w:ascii="Times New Roman" w:hAnsi="Times New Roman"/>
              </w:rPr>
              <w:t> </w:t>
            </w:r>
          </w:p>
        </w:tc>
        <w:tc>
          <w:tcPr>
            <w:tcW w:w="564" w:type="pct"/>
            <w:tcBorders>
              <w:top w:val="nil"/>
              <w:left w:val="nil"/>
              <w:bottom w:val="single" w:sz="8" w:space="0" w:color="auto"/>
              <w:right w:val="nil"/>
            </w:tcBorders>
            <w:tcMar>
              <w:top w:w="0" w:type="dxa"/>
              <w:left w:w="108" w:type="dxa"/>
              <w:bottom w:w="0" w:type="dxa"/>
              <w:right w:w="108" w:type="dxa"/>
            </w:tcMar>
            <w:vAlign w:val="center"/>
            <w:hideMark/>
          </w:tcPr>
          <w:p w14:paraId="7B0EB70D" w14:textId="77777777" w:rsidR="007666B1" w:rsidRPr="004D39DA" w:rsidRDefault="007666B1" w:rsidP="00D6027B">
            <w:pPr>
              <w:ind w:left="709" w:hanging="709"/>
              <w:rPr>
                <w:rFonts w:ascii="Times New Roman" w:hAnsi="Times New Roman"/>
              </w:rPr>
            </w:pPr>
            <w:r w:rsidRPr="004D39DA">
              <w:rPr>
                <w:rFonts w:ascii="Times New Roman" w:hAnsi="Times New Roman"/>
              </w:rPr>
              <w:t> </w:t>
            </w:r>
          </w:p>
        </w:tc>
      </w:tr>
      <w:tr w:rsidR="007666B1" w:rsidRPr="004D39DA" w14:paraId="717EF240" w14:textId="77777777" w:rsidTr="00D6027B">
        <w:trPr>
          <w:trHeight w:val="272"/>
        </w:trPr>
        <w:tc>
          <w:tcPr>
            <w:tcW w:w="4223" w:type="pct"/>
            <w:tcMar>
              <w:top w:w="0" w:type="dxa"/>
              <w:left w:w="108" w:type="dxa"/>
              <w:bottom w:w="0" w:type="dxa"/>
              <w:right w:w="108" w:type="dxa"/>
            </w:tcMar>
            <w:vAlign w:val="center"/>
            <w:hideMark/>
          </w:tcPr>
          <w:p w14:paraId="2D74E05D" w14:textId="77777777" w:rsidR="007666B1" w:rsidRPr="004D39DA" w:rsidRDefault="007666B1" w:rsidP="00D6027B">
            <w:pPr>
              <w:ind w:left="709" w:hanging="709"/>
              <w:rPr>
                <w:rFonts w:ascii="Times New Roman" w:hAnsi="Times New Roman"/>
                <w:b/>
                <w:i/>
                <w:color w:val="00B0F0"/>
                <w:lang w:val="ru-RU"/>
              </w:rPr>
            </w:pPr>
            <w:r w:rsidRPr="004D39DA">
              <w:rPr>
                <w:rFonts w:ascii="Times New Roman" w:hAnsi="Times New Roman"/>
                <w:u w:val="single"/>
                <w:lang w:val="ru-RU"/>
              </w:rPr>
              <w:t>Исполнитель/Исполнитель/Исполнитель</w:t>
            </w:r>
            <w:r w:rsidRPr="004D39DA">
              <w:rPr>
                <w:rFonts w:ascii="Times New Roman" w:hAnsi="Times New Roman"/>
                <w:lang w:val="ru-RU"/>
              </w:rPr>
              <w:t xml:space="preserve"> </w:t>
            </w:r>
            <w:r w:rsidRPr="004D39DA">
              <w:rPr>
                <w:rFonts w:ascii="Times New Roman" w:hAnsi="Times New Roman"/>
                <w:b/>
                <w:i/>
                <w:color w:val="00B0F0"/>
                <w:lang w:val="ru-RU"/>
              </w:rPr>
              <w:t>(выбрать в соответствии с договором)</w:t>
            </w:r>
            <w:r w:rsidRPr="004D39DA">
              <w:rPr>
                <w:rStyle w:val="s0"/>
                <w:lang w:val="ru-RU"/>
              </w:rPr>
              <w:t xml:space="preserve"> </w:t>
            </w:r>
            <w:r w:rsidRPr="004D39DA">
              <w:rPr>
                <w:rFonts w:ascii="Times New Roman" w:hAnsi="Times New Roman"/>
                <w:b/>
                <w:i/>
                <w:color w:val="00B0F0"/>
                <w:lang w:val="ru-RU"/>
              </w:rPr>
              <w:t>полное наименование</w:t>
            </w:r>
          </w:p>
          <w:p w14:paraId="77D008A7" w14:textId="12D4DA32" w:rsidR="007666B1" w:rsidRPr="004D39DA" w:rsidRDefault="007666B1" w:rsidP="00D6027B">
            <w:pPr>
              <w:ind w:left="709" w:hanging="709"/>
              <w:rPr>
                <w:rFonts w:ascii="Times New Roman" w:hAnsi="Times New Roman"/>
                <w:lang w:val="ru-RU"/>
              </w:rPr>
            </w:pPr>
            <w:r w:rsidRPr="004D39DA">
              <w:rPr>
                <w:rFonts w:ascii="Times New Roman" w:hAnsi="Times New Roman"/>
                <w:b/>
                <w:i/>
                <w:color w:val="00B0F0"/>
                <w:lang w:val="ru-RU"/>
              </w:rPr>
              <w:t xml:space="preserve">___________________________________________________ </w:t>
            </w:r>
            <w:r w:rsidR="00A244F3" w:rsidRPr="004D39DA">
              <w:rPr>
                <w:rFonts w:ascii="Times New Roman" w:hAnsi="Times New Roman"/>
                <w:b/>
                <w:i/>
                <w:color w:val="00B0F0"/>
                <w:lang w:val="ru-RU"/>
              </w:rPr>
              <w:t>(</w:t>
            </w:r>
            <w:r w:rsidR="00A244F3" w:rsidRPr="004D39DA">
              <w:rPr>
                <w:rStyle w:val="s0"/>
                <w:lang w:val="ru-RU"/>
              </w:rPr>
              <w:t>, адрес</w:t>
            </w:r>
            <w:r w:rsidRPr="004D39DA">
              <w:rPr>
                <w:rStyle w:val="s0"/>
                <w:lang w:val="ru-RU"/>
              </w:rPr>
              <w:t>, данные о средствах связи)</w:t>
            </w:r>
          </w:p>
        </w:tc>
        <w:tc>
          <w:tcPr>
            <w:tcW w:w="191" w:type="pct"/>
            <w:tcBorders>
              <w:top w:val="nil"/>
              <w:left w:val="nil"/>
              <w:bottom w:val="nil"/>
              <w:right w:val="single" w:sz="8" w:space="0" w:color="auto"/>
            </w:tcBorders>
            <w:tcMar>
              <w:top w:w="0" w:type="dxa"/>
              <w:left w:w="108" w:type="dxa"/>
              <w:bottom w:w="0" w:type="dxa"/>
              <w:right w:w="108" w:type="dxa"/>
            </w:tcMar>
            <w:vAlign w:val="center"/>
            <w:hideMark/>
          </w:tcPr>
          <w:p w14:paraId="02E8E9B4" w14:textId="77777777" w:rsidR="007666B1" w:rsidRPr="004D39DA" w:rsidRDefault="007666B1" w:rsidP="00D6027B">
            <w:pPr>
              <w:ind w:left="709" w:hanging="709"/>
              <w:rPr>
                <w:rFonts w:ascii="Times New Roman" w:hAnsi="Times New Roman"/>
                <w:lang w:val="ru-RU"/>
              </w:rPr>
            </w:pPr>
            <w:r w:rsidRPr="004D39DA">
              <w:rPr>
                <w:rFonts w:ascii="Times New Roman" w:hAnsi="Times New Roman"/>
              </w:rPr>
              <w:t> </w:t>
            </w:r>
          </w:p>
        </w:tc>
        <w:tc>
          <w:tcPr>
            <w:tcW w:w="5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5A5BC2" w14:textId="77777777" w:rsidR="007666B1" w:rsidRPr="004D39DA" w:rsidRDefault="007666B1" w:rsidP="00D6027B">
            <w:pPr>
              <w:ind w:left="709" w:hanging="709"/>
              <w:rPr>
                <w:rFonts w:ascii="Times New Roman" w:hAnsi="Times New Roman"/>
              </w:rPr>
            </w:pPr>
            <w:r w:rsidRPr="004D39DA">
              <w:rPr>
                <w:rFonts w:ascii="Times New Roman" w:hAnsi="Times New Roman"/>
              </w:rPr>
              <w:t> </w:t>
            </w:r>
            <w:r w:rsidRPr="004D39DA">
              <w:rPr>
                <w:rFonts w:ascii="Times New Roman" w:hAnsi="Times New Roman"/>
                <w:b/>
                <w:i/>
                <w:color w:val="00B0F0"/>
              </w:rPr>
              <w:t>заполнить</w:t>
            </w:r>
          </w:p>
        </w:tc>
      </w:tr>
      <w:tr w:rsidR="007666B1" w:rsidRPr="004D39DA" w14:paraId="61218014" w14:textId="77777777" w:rsidTr="00D6027B">
        <w:trPr>
          <w:gridAfter w:val="1"/>
          <w:wAfter w:w="586" w:type="pct"/>
          <w:trHeight w:val="272"/>
        </w:trPr>
        <w:tc>
          <w:tcPr>
            <w:tcW w:w="4241" w:type="pct"/>
            <w:tcMar>
              <w:top w:w="0" w:type="dxa"/>
              <w:left w:w="108" w:type="dxa"/>
              <w:bottom w:w="0" w:type="dxa"/>
              <w:right w:w="108" w:type="dxa"/>
            </w:tcMar>
            <w:vAlign w:val="center"/>
          </w:tcPr>
          <w:p w14:paraId="2E206AC0" w14:textId="77777777" w:rsidR="007666B1" w:rsidRPr="004D39DA" w:rsidRDefault="007666B1" w:rsidP="00D6027B">
            <w:pPr>
              <w:ind w:left="709" w:hanging="709"/>
              <w:rPr>
                <w:rFonts w:ascii="Times New Roman" w:hAnsi="Times New Roman"/>
              </w:rPr>
            </w:pPr>
          </w:p>
        </w:tc>
        <w:tc>
          <w:tcPr>
            <w:tcW w:w="173" w:type="pct"/>
            <w:tcMar>
              <w:top w:w="0" w:type="dxa"/>
              <w:left w:w="108" w:type="dxa"/>
              <w:bottom w:w="0" w:type="dxa"/>
              <w:right w:w="108" w:type="dxa"/>
            </w:tcMar>
            <w:vAlign w:val="center"/>
            <w:hideMark/>
          </w:tcPr>
          <w:p w14:paraId="2CAC1800" w14:textId="77777777" w:rsidR="007666B1" w:rsidRPr="004D39DA" w:rsidRDefault="007666B1" w:rsidP="00D6027B">
            <w:pPr>
              <w:ind w:left="709" w:hanging="709"/>
              <w:rPr>
                <w:rFonts w:ascii="Times New Roman" w:hAnsi="Times New Roman"/>
              </w:rPr>
            </w:pPr>
            <w:r w:rsidRPr="004D39DA">
              <w:rPr>
                <w:rFonts w:ascii="Times New Roman" w:hAnsi="Times New Roman"/>
              </w:rPr>
              <w:t> </w:t>
            </w:r>
          </w:p>
        </w:tc>
      </w:tr>
    </w:tbl>
    <w:p w14:paraId="5D3B756D" w14:textId="220F86E0" w:rsidR="007666B1" w:rsidRPr="004D39DA" w:rsidRDefault="007666B1" w:rsidP="007666B1">
      <w:pPr>
        <w:ind w:left="709" w:hanging="709"/>
        <w:rPr>
          <w:rFonts w:ascii="Times New Roman" w:hAnsi="Times New Roman"/>
          <w:lang w:val="ru-RU"/>
        </w:rPr>
      </w:pPr>
      <w:r w:rsidRPr="004D39DA">
        <w:rPr>
          <w:rFonts w:ascii="Times New Roman" w:hAnsi="Times New Roman"/>
        </w:rPr>
        <w:t> </w:t>
      </w:r>
      <w:r w:rsidRPr="004D39DA">
        <w:rPr>
          <w:rFonts w:ascii="Times New Roman" w:hAnsi="Times New Roman"/>
          <w:lang w:val="ru-RU"/>
        </w:rPr>
        <w:t xml:space="preserve">Договор (контракт) </w:t>
      </w:r>
      <w:r w:rsidRPr="004D39DA">
        <w:rPr>
          <w:rFonts w:ascii="Times New Roman" w:hAnsi="Times New Roman"/>
          <w:b/>
          <w:i/>
          <w:color w:val="00B0F0"/>
          <w:lang w:val="ru-RU"/>
        </w:rPr>
        <w:t>(Наименование договора)</w:t>
      </w:r>
      <w:r w:rsidRPr="004D39DA">
        <w:rPr>
          <w:rFonts w:ascii="Times New Roman" w:hAnsi="Times New Roman"/>
          <w:lang w:val="ru-RU"/>
        </w:rPr>
        <w:t xml:space="preserve"> № __________ «___</w:t>
      </w:r>
      <w:r w:rsidR="00A244F3" w:rsidRPr="004D39DA">
        <w:rPr>
          <w:rFonts w:ascii="Times New Roman" w:hAnsi="Times New Roman"/>
          <w:lang w:val="ru-RU"/>
        </w:rPr>
        <w:t>_» _</w:t>
      </w:r>
      <w:r w:rsidRPr="004D39DA">
        <w:rPr>
          <w:rFonts w:ascii="Times New Roman" w:hAnsi="Times New Roman"/>
          <w:lang w:val="ru-RU"/>
        </w:rPr>
        <w:t>___________ 20 __ г.</w:t>
      </w:r>
    </w:p>
    <w:p w14:paraId="4D14C198" w14:textId="77777777" w:rsidR="007666B1" w:rsidRPr="004D39DA" w:rsidRDefault="007666B1" w:rsidP="007666B1">
      <w:pPr>
        <w:ind w:left="709" w:hanging="709"/>
        <w:rPr>
          <w:rFonts w:ascii="Times New Roman" w:hAnsi="Times New Roman"/>
          <w:lang w:val="ru-RU"/>
        </w:rPr>
      </w:pPr>
      <w:r w:rsidRPr="004D39DA">
        <w:rPr>
          <w:rFonts w:ascii="Times New Roman" w:hAnsi="Times New Roman"/>
        </w:rPr>
        <w:t> </w:t>
      </w:r>
    </w:p>
    <w:tbl>
      <w:tblPr>
        <w:tblW w:w="5000" w:type="pct"/>
        <w:tblCellMar>
          <w:left w:w="0" w:type="dxa"/>
          <w:right w:w="0" w:type="dxa"/>
        </w:tblCellMar>
        <w:tblLook w:val="04A0" w:firstRow="1" w:lastRow="0" w:firstColumn="1" w:lastColumn="0" w:noHBand="0" w:noVBand="1"/>
      </w:tblPr>
      <w:tblGrid>
        <w:gridCol w:w="1061"/>
        <w:gridCol w:w="2553"/>
        <w:gridCol w:w="2229"/>
        <w:gridCol w:w="2655"/>
        <w:gridCol w:w="1189"/>
        <w:gridCol w:w="111"/>
        <w:gridCol w:w="1378"/>
        <w:gridCol w:w="1136"/>
        <w:gridCol w:w="2258"/>
      </w:tblGrid>
      <w:tr w:rsidR="007666B1" w:rsidRPr="004D39DA" w14:paraId="7389243F" w14:textId="77777777" w:rsidTr="00D6027B">
        <w:tc>
          <w:tcPr>
            <w:tcW w:w="3324" w:type="pct"/>
            <w:gridSpan w:val="5"/>
            <w:tcMar>
              <w:top w:w="0" w:type="dxa"/>
              <w:left w:w="108" w:type="dxa"/>
              <w:bottom w:w="0" w:type="dxa"/>
              <w:right w:w="108" w:type="dxa"/>
            </w:tcMar>
            <w:hideMark/>
          </w:tcPr>
          <w:p w14:paraId="3053CCBF" w14:textId="3BEE5C8F" w:rsidR="007666B1" w:rsidRPr="004D39DA" w:rsidRDefault="007666B1" w:rsidP="00D6027B">
            <w:pPr>
              <w:ind w:left="709" w:hanging="709"/>
              <w:jc w:val="center"/>
              <w:rPr>
                <w:rFonts w:ascii="Times New Roman" w:hAnsi="Times New Roman"/>
                <w:sz w:val="24"/>
                <w:lang w:val="ru-RU"/>
              </w:rPr>
            </w:pPr>
            <w:r w:rsidRPr="004D39DA">
              <w:rPr>
                <w:rFonts w:ascii="Times New Roman" w:hAnsi="Times New Roman"/>
                <w:b/>
                <w:bCs/>
                <w:sz w:val="24"/>
                <w:lang w:val="ru-RU"/>
              </w:rPr>
              <w:t xml:space="preserve">АКТ ВЫПОЛНЕННЫХ РАБОТ (ОКАЗАННЫХ </w:t>
            </w:r>
            <w:r w:rsidR="00A244F3" w:rsidRPr="004D39DA">
              <w:rPr>
                <w:rFonts w:ascii="Times New Roman" w:hAnsi="Times New Roman"/>
                <w:b/>
                <w:bCs/>
                <w:sz w:val="24"/>
                <w:lang w:val="ru-RU"/>
              </w:rPr>
              <w:t>УСЛУГ) *</w:t>
            </w:r>
          </w:p>
        </w:tc>
        <w:tc>
          <w:tcPr>
            <w:tcW w:w="1676" w:type="pct"/>
            <w:gridSpan w:val="4"/>
            <w:tcMar>
              <w:top w:w="0" w:type="dxa"/>
              <w:left w:w="108" w:type="dxa"/>
              <w:bottom w:w="0" w:type="dxa"/>
              <w:right w:w="108" w:type="dxa"/>
            </w:tcMar>
            <w:hideMark/>
          </w:tcPr>
          <w:tbl>
            <w:tblPr>
              <w:tblW w:w="0" w:type="auto"/>
              <w:jc w:val="center"/>
              <w:tblCellMar>
                <w:left w:w="0" w:type="dxa"/>
                <w:right w:w="0" w:type="dxa"/>
              </w:tblCellMar>
              <w:tblLook w:val="04A0" w:firstRow="1" w:lastRow="0" w:firstColumn="1" w:lastColumn="0" w:noHBand="0" w:noVBand="1"/>
            </w:tblPr>
            <w:tblGrid>
              <w:gridCol w:w="1290"/>
              <w:gridCol w:w="1515"/>
            </w:tblGrid>
            <w:tr w:rsidR="007666B1" w:rsidRPr="004D39DA" w14:paraId="05F3268F" w14:textId="77777777" w:rsidTr="00D6027B">
              <w:trPr>
                <w:jc w:val="center"/>
              </w:trPr>
              <w:tc>
                <w:tcPr>
                  <w:tcW w:w="1290"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14:paraId="19E27DC7" w14:textId="77777777" w:rsidR="007666B1" w:rsidRPr="004D39DA" w:rsidRDefault="007666B1" w:rsidP="00D6027B">
                  <w:pPr>
                    <w:jc w:val="center"/>
                    <w:rPr>
                      <w:rFonts w:ascii="Times New Roman" w:hAnsi="Times New Roman"/>
                    </w:rPr>
                  </w:pPr>
                  <w:r w:rsidRPr="004D39DA">
                    <w:rPr>
                      <w:rStyle w:val="s0"/>
                    </w:rPr>
                    <w:t>Номер</w:t>
                  </w:r>
                </w:p>
                <w:p w14:paraId="20FFEC39" w14:textId="77777777" w:rsidR="007666B1" w:rsidRPr="004D39DA" w:rsidRDefault="007666B1" w:rsidP="00D6027B">
                  <w:pPr>
                    <w:jc w:val="center"/>
                    <w:rPr>
                      <w:rFonts w:ascii="Times New Roman" w:hAnsi="Times New Roman"/>
                    </w:rPr>
                  </w:pPr>
                  <w:r w:rsidRPr="004D39DA">
                    <w:rPr>
                      <w:rStyle w:val="s0"/>
                    </w:rPr>
                    <w:t>документа</w:t>
                  </w:r>
                </w:p>
              </w:tc>
              <w:tc>
                <w:tcPr>
                  <w:tcW w:w="1515" w:type="dxa"/>
                  <w:tcBorders>
                    <w:top w:val="outset" w:sz="8" w:space="0" w:color="000000"/>
                    <w:left w:val="nil"/>
                    <w:bottom w:val="outset" w:sz="8" w:space="0" w:color="000000"/>
                    <w:right w:val="outset" w:sz="8" w:space="0" w:color="000000"/>
                  </w:tcBorders>
                  <w:tcMar>
                    <w:top w:w="15" w:type="dxa"/>
                    <w:left w:w="15" w:type="dxa"/>
                    <w:bottom w:w="15" w:type="dxa"/>
                    <w:right w:w="15" w:type="dxa"/>
                  </w:tcMar>
                  <w:hideMark/>
                </w:tcPr>
                <w:p w14:paraId="151611A3" w14:textId="77777777" w:rsidR="007666B1" w:rsidRPr="004D39DA" w:rsidRDefault="007666B1" w:rsidP="00D6027B">
                  <w:pPr>
                    <w:jc w:val="center"/>
                    <w:rPr>
                      <w:rFonts w:ascii="Times New Roman" w:hAnsi="Times New Roman"/>
                    </w:rPr>
                  </w:pPr>
                  <w:r w:rsidRPr="004D39DA">
                    <w:rPr>
                      <w:rStyle w:val="s0"/>
                    </w:rPr>
                    <w:t>Дата</w:t>
                  </w:r>
                </w:p>
                <w:p w14:paraId="0AAF6645" w14:textId="77777777" w:rsidR="007666B1" w:rsidRPr="004D39DA" w:rsidRDefault="007666B1" w:rsidP="00D6027B">
                  <w:pPr>
                    <w:jc w:val="center"/>
                    <w:rPr>
                      <w:rFonts w:ascii="Times New Roman" w:hAnsi="Times New Roman"/>
                    </w:rPr>
                  </w:pPr>
                  <w:r w:rsidRPr="004D39DA">
                    <w:rPr>
                      <w:rStyle w:val="s0"/>
                    </w:rPr>
                    <w:t>составления</w:t>
                  </w:r>
                </w:p>
              </w:tc>
            </w:tr>
            <w:tr w:rsidR="007666B1" w:rsidRPr="004D39DA" w14:paraId="0668E43C" w14:textId="77777777" w:rsidTr="00D6027B">
              <w:trPr>
                <w:jc w:val="center"/>
              </w:trPr>
              <w:tc>
                <w:tcPr>
                  <w:tcW w:w="1290"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tcPr>
                <w:p w14:paraId="5C1AE5FC" w14:textId="77777777" w:rsidR="007666B1" w:rsidRPr="004D39DA" w:rsidRDefault="007666B1" w:rsidP="00D6027B">
                  <w:pPr>
                    <w:jc w:val="center"/>
                    <w:rPr>
                      <w:rStyle w:val="s0"/>
                    </w:rPr>
                  </w:pPr>
                </w:p>
              </w:tc>
              <w:tc>
                <w:tcPr>
                  <w:tcW w:w="1515" w:type="dxa"/>
                  <w:tcBorders>
                    <w:top w:val="outset" w:sz="8" w:space="0" w:color="000000"/>
                    <w:left w:val="nil"/>
                    <w:bottom w:val="outset" w:sz="8" w:space="0" w:color="000000"/>
                    <w:right w:val="outset" w:sz="8" w:space="0" w:color="000000"/>
                  </w:tcBorders>
                  <w:tcMar>
                    <w:top w:w="15" w:type="dxa"/>
                    <w:left w:w="15" w:type="dxa"/>
                    <w:bottom w:w="15" w:type="dxa"/>
                    <w:right w:w="15" w:type="dxa"/>
                  </w:tcMar>
                </w:tcPr>
                <w:p w14:paraId="0EF5CA91" w14:textId="77777777" w:rsidR="007666B1" w:rsidRPr="004D39DA" w:rsidRDefault="007666B1" w:rsidP="00D6027B">
                  <w:pPr>
                    <w:jc w:val="center"/>
                    <w:rPr>
                      <w:rStyle w:val="s0"/>
                    </w:rPr>
                  </w:pPr>
                </w:p>
              </w:tc>
            </w:tr>
            <w:tr w:rsidR="007666B1" w:rsidRPr="004D39DA" w14:paraId="30E0BAB5" w14:textId="77777777" w:rsidTr="00D6027B">
              <w:trPr>
                <w:jc w:val="center"/>
              </w:trPr>
              <w:tc>
                <w:tcPr>
                  <w:tcW w:w="1290" w:type="dxa"/>
                  <w:tcBorders>
                    <w:top w:val="nil"/>
                    <w:left w:val="outset" w:sz="8" w:space="0" w:color="000000"/>
                    <w:bottom w:val="outset" w:sz="8" w:space="0" w:color="000000"/>
                    <w:right w:val="outset" w:sz="8" w:space="0" w:color="000000"/>
                  </w:tcBorders>
                  <w:tcMar>
                    <w:top w:w="15" w:type="dxa"/>
                    <w:left w:w="15" w:type="dxa"/>
                    <w:bottom w:w="15" w:type="dxa"/>
                    <w:right w:w="15" w:type="dxa"/>
                  </w:tcMar>
                  <w:hideMark/>
                </w:tcPr>
                <w:p w14:paraId="0108972F" w14:textId="77777777" w:rsidR="007666B1" w:rsidRPr="004D39DA" w:rsidRDefault="007666B1" w:rsidP="00D6027B">
                  <w:pPr>
                    <w:jc w:val="center"/>
                    <w:rPr>
                      <w:rFonts w:ascii="Times New Roman" w:hAnsi="Times New Roman"/>
                    </w:rPr>
                  </w:pPr>
                </w:p>
              </w:tc>
              <w:tc>
                <w:tcPr>
                  <w:tcW w:w="1515" w:type="dxa"/>
                  <w:tcBorders>
                    <w:top w:val="nil"/>
                    <w:left w:val="nil"/>
                    <w:bottom w:val="outset" w:sz="8" w:space="0" w:color="000000"/>
                    <w:right w:val="outset" w:sz="8" w:space="0" w:color="000000"/>
                  </w:tcBorders>
                  <w:tcMar>
                    <w:top w:w="15" w:type="dxa"/>
                    <w:left w:w="15" w:type="dxa"/>
                    <w:bottom w:w="15" w:type="dxa"/>
                    <w:right w:w="15" w:type="dxa"/>
                  </w:tcMar>
                  <w:hideMark/>
                </w:tcPr>
                <w:p w14:paraId="419CA131" w14:textId="77777777" w:rsidR="007666B1" w:rsidRPr="004D39DA" w:rsidRDefault="007666B1" w:rsidP="00D6027B">
                  <w:pPr>
                    <w:jc w:val="center"/>
                    <w:rPr>
                      <w:rFonts w:ascii="Times New Roman" w:hAnsi="Times New Roman"/>
                    </w:rPr>
                  </w:pPr>
                </w:p>
              </w:tc>
            </w:tr>
          </w:tbl>
          <w:p w14:paraId="386771E5" w14:textId="77777777" w:rsidR="007666B1" w:rsidRPr="004D39DA" w:rsidRDefault="007666B1" w:rsidP="00D6027B">
            <w:pPr>
              <w:jc w:val="center"/>
              <w:rPr>
                <w:rFonts w:ascii="Times New Roman" w:hAnsi="Times New Roman"/>
              </w:rPr>
            </w:pPr>
          </w:p>
        </w:tc>
      </w:tr>
      <w:tr w:rsidR="007666B1" w:rsidRPr="004D39DA" w14:paraId="044EFB34" w14:textId="77777777" w:rsidTr="00D6027B">
        <w:tblPrEx>
          <w:jc w:val="center"/>
        </w:tblPrEx>
        <w:trPr>
          <w:jc w:val="center"/>
        </w:trPr>
        <w:tc>
          <w:tcPr>
            <w:tcW w:w="364"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F407EB8" w14:textId="77777777" w:rsidR="007666B1" w:rsidRPr="004D39DA" w:rsidRDefault="007666B1" w:rsidP="00D6027B">
            <w:pPr>
              <w:jc w:val="center"/>
              <w:rPr>
                <w:rFonts w:ascii="Times New Roman" w:hAnsi="Times New Roman"/>
              </w:rPr>
            </w:pPr>
            <w:r w:rsidRPr="004D39DA">
              <w:rPr>
                <w:rStyle w:val="s0"/>
              </w:rPr>
              <w:t>Номер по порядку</w:t>
            </w:r>
          </w:p>
        </w:tc>
        <w:tc>
          <w:tcPr>
            <w:tcW w:w="876" w:type="pct"/>
            <w:vMerge w:val="restart"/>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184A402C" w14:textId="77777777" w:rsidR="007666B1" w:rsidRPr="004D39DA" w:rsidRDefault="007666B1" w:rsidP="00D6027B">
            <w:pPr>
              <w:jc w:val="center"/>
              <w:rPr>
                <w:rFonts w:ascii="Times New Roman" w:hAnsi="Times New Roman"/>
                <w:lang w:val="ru-RU"/>
              </w:rPr>
            </w:pPr>
            <w:r w:rsidRPr="004D39DA">
              <w:rPr>
                <w:rFonts w:ascii="Times New Roman" w:hAnsi="Times New Roman"/>
                <w:lang w:val="ru-RU"/>
              </w:rPr>
              <w:t>Наименование работ (услуг) (в разрезе их подвидов в соответствии с технической спецификацией, заданием, графиком выполнения работ (услуг) при их наличии)</w:t>
            </w:r>
          </w:p>
        </w:tc>
        <w:tc>
          <w:tcPr>
            <w:tcW w:w="765" w:type="pct"/>
            <w:vMerge w:val="restart"/>
            <w:tcBorders>
              <w:top w:val="single" w:sz="4" w:space="0" w:color="auto"/>
              <w:left w:val="single" w:sz="4" w:space="0" w:color="auto"/>
              <w:right w:val="single" w:sz="4" w:space="0" w:color="auto"/>
            </w:tcBorders>
          </w:tcPr>
          <w:p w14:paraId="738C9E0A" w14:textId="02B5E2F6" w:rsidR="007666B1" w:rsidRPr="004D39DA" w:rsidRDefault="007666B1" w:rsidP="00D6027B">
            <w:pPr>
              <w:jc w:val="center"/>
              <w:rPr>
                <w:rStyle w:val="s0"/>
                <w:lang w:val="ru-RU"/>
              </w:rPr>
            </w:pPr>
            <w:r w:rsidRPr="004D39DA">
              <w:rPr>
                <w:rFonts w:ascii="Times New Roman" w:hAnsi="Times New Roman"/>
                <w:lang w:val="ru-RU"/>
              </w:rPr>
              <w:t xml:space="preserve">Дата выполнения работ (оказания </w:t>
            </w:r>
            <w:r w:rsidR="00A244F3" w:rsidRPr="004D39DA">
              <w:rPr>
                <w:rFonts w:ascii="Times New Roman" w:hAnsi="Times New Roman"/>
                <w:lang w:val="ru-RU"/>
              </w:rPr>
              <w:t>услуг) *</w:t>
            </w:r>
            <w:r w:rsidRPr="004D39DA">
              <w:rPr>
                <w:rFonts w:ascii="Times New Roman" w:hAnsi="Times New Roman"/>
                <w:lang w:val="ru-RU"/>
              </w:rPr>
              <w:t>*</w:t>
            </w:r>
          </w:p>
        </w:tc>
        <w:tc>
          <w:tcPr>
            <w:tcW w:w="911"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97DF77" w14:textId="76C31ED9" w:rsidR="007666B1" w:rsidRPr="004D39DA" w:rsidRDefault="007666B1" w:rsidP="00D6027B">
            <w:pPr>
              <w:jc w:val="center"/>
              <w:rPr>
                <w:rFonts w:ascii="Times New Roman" w:hAnsi="Times New Roman"/>
                <w:lang w:val="ru-RU"/>
              </w:rPr>
            </w:pPr>
            <w:r w:rsidRPr="004D39DA">
              <w:rPr>
                <w:rFonts w:ascii="Times New Roman" w:hAnsi="Times New Roman"/>
                <w:lang w:val="ru-RU"/>
              </w:rPr>
              <w:t xml:space="preserve">Сведения об отчете о научных исследованиях, маркетинговых, консультационных и прочих услугах (дата, номер, количество страниц) (при их </w:t>
            </w:r>
            <w:r w:rsidR="00A244F3" w:rsidRPr="004D39DA">
              <w:rPr>
                <w:rFonts w:ascii="Times New Roman" w:hAnsi="Times New Roman"/>
                <w:lang w:val="ru-RU"/>
              </w:rPr>
              <w:t>наличии) *</w:t>
            </w:r>
            <w:r w:rsidRPr="004D39DA">
              <w:rPr>
                <w:rFonts w:ascii="Times New Roman" w:hAnsi="Times New Roman"/>
                <w:lang w:val="ru-RU"/>
              </w:rPr>
              <w:t>**</w:t>
            </w:r>
          </w:p>
        </w:tc>
        <w:tc>
          <w:tcPr>
            <w:tcW w:w="446" w:type="pct"/>
            <w:gridSpan w:val="2"/>
            <w:vMerge w:val="restart"/>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0164BF90" w14:textId="77777777" w:rsidR="007666B1" w:rsidRPr="004D39DA" w:rsidRDefault="007666B1" w:rsidP="00D6027B">
            <w:pPr>
              <w:jc w:val="center"/>
              <w:rPr>
                <w:rFonts w:ascii="Times New Roman" w:hAnsi="Times New Roman"/>
              </w:rPr>
            </w:pPr>
            <w:r w:rsidRPr="004D39DA">
              <w:rPr>
                <w:rStyle w:val="s0"/>
              </w:rPr>
              <w:t>Единица измерения</w:t>
            </w:r>
          </w:p>
        </w:tc>
        <w:tc>
          <w:tcPr>
            <w:tcW w:w="1637"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159703" w14:textId="77777777" w:rsidR="007666B1" w:rsidRPr="004D39DA" w:rsidRDefault="007666B1" w:rsidP="00D6027B">
            <w:pPr>
              <w:jc w:val="center"/>
              <w:rPr>
                <w:rFonts w:ascii="Times New Roman" w:hAnsi="Times New Roman"/>
              </w:rPr>
            </w:pPr>
            <w:r w:rsidRPr="004D39DA">
              <w:rPr>
                <w:rStyle w:val="s0"/>
              </w:rPr>
              <w:t>Выполнено работ (оказано услуг)</w:t>
            </w:r>
          </w:p>
        </w:tc>
      </w:tr>
      <w:tr w:rsidR="007666B1" w:rsidRPr="004D39DA" w14:paraId="7CEBE356" w14:textId="77777777" w:rsidTr="00D6027B">
        <w:tblPrEx>
          <w:jc w:val="center"/>
        </w:tblPrEx>
        <w:trPr>
          <w:jc w:val="center"/>
        </w:trPr>
        <w:tc>
          <w:tcPr>
            <w:tcW w:w="364" w:type="pct"/>
            <w:vMerge/>
            <w:tcBorders>
              <w:top w:val="single" w:sz="8" w:space="0" w:color="auto"/>
              <w:left w:val="single" w:sz="8" w:space="0" w:color="auto"/>
              <w:bottom w:val="single" w:sz="8" w:space="0" w:color="auto"/>
              <w:right w:val="single" w:sz="8" w:space="0" w:color="auto"/>
            </w:tcBorders>
            <w:vAlign w:val="center"/>
            <w:hideMark/>
          </w:tcPr>
          <w:p w14:paraId="65079FD7" w14:textId="77777777" w:rsidR="007666B1" w:rsidRPr="004D39DA" w:rsidRDefault="007666B1" w:rsidP="00D6027B">
            <w:pPr>
              <w:jc w:val="center"/>
              <w:rPr>
                <w:rFonts w:ascii="Times New Roman" w:hAnsi="Times New Roman"/>
                <w:color w:val="000000"/>
              </w:rPr>
            </w:pPr>
          </w:p>
        </w:tc>
        <w:tc>
          <w:tcPr>
            <w:tcW w:w="876" w:type="pct"/>
            <w:vMerge/>
            <w:tcBorders>
              <w:top w:val="single" w:sz="8" w:space="0" w:color="auto"/>
              <w:left w:val="nil"/>
              <w:bottom w:val="single" w:sz="8" w:space="0" w:color="auto"/>
              <w:right w:val="single" w:sz="4" w:space="0" w:color="auto"/>
            </w:tcBorders>
            <w:vAlign w:val="center"/>
            <w:hideMark/>
          </w:tcPr>
          <w:p w14:paraId="708BE829" w14:textId="77777777" w:rsidR="007666B1" w:rsidRPr="004D39DA" w:rsidRDefault="007666B1" w:rsidP="00D6027B">
            <w:pPr>
              <w:jc w:val="center"/>
              <w:rPr>
                <w:rFonts w:ascii="Times New Roman" w:hAnsi="Times New Roman"/>
                <w:color w:val="000000"/>
              </w:rPr>
            </w:pPr>
          </w:p>
        </w:tc>
        <w:tc>
          <w:tcPr>
            <w:tcW w:w="765" w:type="pct"/>
            <w:vMerge/>
            <w:tcBorders>
              <w:left w:val="single" w:sz="4" w:space="0" w:color="auto"/>
              <w:bottom w:val="single" w:sz="4" w:space="0" w:color="auto"/>
              <w:right w:val="single" w:sz="4" w:space="0" w:color="auto"/>
            </w:tcBorders>
          </w:tcPr>
          <w:p w14:paraId="42566860" w14:textId="77777777" w:rsidR="007666B1" w:rsidRPr="004D39DA" w:rsidRDefault="007666B1" w:rsidP="00D6027B">
            <w:pPr>
              <w:jc w:val="center"/>
              <w:rPr>
                <w:rFonts w:ascii="Times New Roman" w:hAnsi="Times New Roman"/>
                <w:color w:val="000000"/>
              </w:rPr>
            </w:pPr>
          </w:p>
        </w:tc>
        <w:tc>
          <w:tcPr>
            <w:tcW w:w="911" w:type="pct"/>
            <w:vMerge/>
            <w:tcBorders>
              <w:top w:val="single" w:sz="4" w:space="0" w:color="auto"/>
              <w:left w:val="single" w:sz="4" w:space="0" w:color="auto"/>
              <w:bottom w:val="single" w:sz="4" w:space="0" w:color="auto"/>
              <w:right w:val="single" w:sz="4" w:space="0" w:color="auto"/>
            </w:tcBorders>
            <w:vAlign w:val="center"/>
            <w:hideMark/>
          </w:tcPr>
          <w:p w14:paraId="07EF11E8" w14:textId="77777777" w:rsidR="007666B1" w:rsidRPr="004D39DA" w:rsidRDefault="007666B1" w:rsidP="00D6027B">
            <w:pPr>
              <w:jc w:val="center"/>
              <w:rPr>
                <w:rFonts w:ascii="Times New Roman" w:hAnsi="Times New Roman"/>
                <w:color w:val="000000"/>
              </w:rPr>
            </w:pPr>
          </w:p>
        </w:tc>
        <w:tc>
          <w:tcPr>
            <w:tcW w:w="446" w:type="pct"/>
            <w:gridSpan w:val="2"/>
            <w:vMerge/>
            <w:tcBorders>
              <w:top w:val="single" w:sz="8" w:space="0" w:color="auto"/>
              <w:left w:val="single" w:sz="4" w:space="0" w:color="auto"/>
              <w:bottom w:val="single" w:sz="8" w:space="0" w:color="auto"/>
              <w:right w:val="single" w:sz="8" w:space="0" w:color="auto"/>
            </w:tcBorders>
            <w:vAlign w:val="center"/>
            <w:hideMark/>
          </w:tcPr>
          <w:p w14:paraId="798E9B63" w14:textId="77777777" w:rsidR="007666B1" w:rsidRPr="004D39DA" w:rsidRDefault="007666B1" w:rsidP="00D6027B">
            <w:pPr>
              <w:jc w:val="center"/>
              <w:rPr>
                <w:rFonts w:ascii="Times New Roman" w:hAnsi="Times New Roman"/>
                <w:color w:val="000000"/>
              </w:rPr>
            </w:pPr>
          </w:p>
        </w:tc>
        <w:tc>
          <w:tcPr>
            <w:tcW w:w="473" w:type="pct"/>
            <w:tcBorders>
              <w:top w:val="nil"/>
              <w:left w:val="nil"/>
              <w:bottom w:val="single" w:sz="8" w:space="0" w:color="auto"/>
              <w:right w:val="single" w:sz="8" w:space="0" w:color="auto"/>
            </w:tcBorders>
            <w:tcMar>
              <w:top w:w="0" w:type="dxa"/>
              <w:left w:w="108" w:type="dxa"/>
              <w:bottom w:w="0" w:type="dxa"/>
              <w:right w:w="108" w:type="dxa"/>
            </w:tcMar>
            <w:hideMark/>
          </w:tcPr>
          <w:p w14:paraId="6EEC2850" w14:textId="77777777" w:rsidR="007666B1" w:rsidRPr="004D39DA" w:rsidRDefault="007666B1" w:rsidP="00D6027B">
            <w:pPr>
              <w:jc w:val="center"/>
              <w:rPr>
                <w:rFonts w:ascii="Times New Roman" w:hAnsi="Times New Roman"/>
              </w:rPr>
            </w:pPr>
            <w:r w:rsidRPr="004D39DA">
              <w:rPr>
                <w:rStyle w:val="s0"/>
              </w:rPr>
              <w:t>количество</w:t>
            </w:r>
          </w:p>
        </w:tc>
        <w:tc>
          <w:tcPr>
            <w:tcW w:w="390" w:type="pct"/>
            <w:tcBorders>
              <w:top w:val="nil"/>
              <w:left w:val="nil"/>
              <w:bottom w:val="single" w:sz="8" w:space="0" w:color="auto"/>
              <w:right w:val="single" w:sz="8" w:space="0" w:color="auto"/>
            </w:tcBorders>
            <w:tcMar>
              <w:top w:w="0" w:type="dxa"/>
              <w:left w:w="108" w:type="dxa"/>
              <w:bottom w:w="0" w:type="dxa"/>
              <w:right w:w="108" w:type="dxa"/>
            </w:tcMar>
            <w:hideMark/>
          </w:tcPr>
          <w:p w14:paraId="74D36EEF" w14:textId="77777777" w:rsidR="007666B1" w:rsidRPr="004D39DA" w:rsidRDefault="007666B1" w:rsidP="00D6027B">
            <w:pPr>
              <w:jc w:val="center"/>
              <w:rPr>
                <w:rFonts w:ascii="Times New Roman" w:hAnsi="Times New Roman"/>
                <w:lang w:val="ru-RU"/>
              </w:rPr>
            </w:pPr>
            <w:r w:rsidRPr="004D39DA">
              <w:rPr>
                <w:rStyle w:val="s0"/>
                <w:lang w:val="ru-RU"/>
              </w:rPr>
              <w:t>цена за единицу с НДС, тенге</w:t>
            </w:r>
          </w:p>
        </w:tc>
        <w:tc>
          <w:tcPr>
            <w:tcW w:w="775" w:type="pct"/>
            <w:tcBorders>
              <w:top w:val="nil"/>
              <w:left w:val="nil"/>
              <w:bottom w:val="single" w:sz="8" w:space="0" w:color="auto"/>
              <w:right w:val="single" w:sz="8" w:space="0" w:color="auto"/>
            </w:tcBorders>
            <w:tcMar>
              <w:top w:w="0" w:type="dxa"/>
              <w:left w:w="108" w:type="dxa"/>
              <w:bottom w:w="0" w:type="dxa"/>
              <w:right w:w="108" w:type="dxa"/>
            </w:tcMar>
            <w:hideMark/>
          </w:tcPr>
          <w:p w14:paraId="6E53B9FD" w14:textId="77777777" w:rsidR="007666B1" w:rsidRPr="004D39DA" w:rsidRDefault="007666B1" w:rsidP="00D6027B">
            <w:pPr>
              <w:jc w:val="center"/>
              <w:rPr>
                <w:rStyle w:val="s0"/>
              </w:rPr>
            </w:pPr>
            <w:r w:rsidRPr="004D39DA">
              <w:rPr>
                <w:rStyle w:val="s0"/>
              </w:rPr>
              <w:t>Стоимость с НДС, тенге</w:t>
            </w:r>
          </w:p>
          <w:p w14:paraId="1D12FFCB" w14:textId="77777777" w:rsidR="007666B1" w:rsidRPr="004D39DA" w:rsidRDefault="007666B1" w:rsidP="00D6027B">
            <w:pPr>
              <w:jc w:val="center"/>
              <w:rPr>
                <w:rFonts w:ascii="Times New Roman" w:hAnsi="Times New Roman"/>
              </w:rPr>
            </w:pPr>
          </w:p>
        </w:tc>
      </w:tr>
      <w:tr w:rsidR="007666B1" w:rsidRPr="004D39DA" w14:paraId="0B5E0954" w14:textId="77777777" w:rsidTr="00D6027B">
        <w:tblPrEx>
          <w:jc w:val="center"/>
        </w:tblPrEx>
        <w:trPr>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7D5D39" w14:textId="77777777" w:rsidR="007666B1" w:rsidRPr="004D39DA" w:rsidRDefault="007666B1" w:rsidP="00D6027B">
            <w:pPr>
              <w:jc w:val="center"/>
              <w:rPr>
                <w:rFonts w:ascii="Times New Roman" w:hAnsi="Times New Roman"/>
              </w:rPr>
            </w:pPr>
            <w:r w:rsidRPr="004D39DA">
              <w:rPr>
                <w:rStyle w:val="s0"/>
              </w:rPr>
              <w:t>1</w:t>
            </w:r>
          </w:p>
        </w:tc>
        <w:tc>
          <w:tcPr>
            <w:tcW w:w="876" w:type="pct"/>
            <w:tcBorders>
              <w:top w:val="nil"/>
              <w:left w:val="nil"/>
              <w:bottom w:val="single" w:sz="8" w:space="0" w:color="auto"/>
              <w:right w:val="single" w:sz="4" w:space="0" w:color="auto"/>
            </w:tcBorders>
            <w:tcMar>
              <w:top w:w="0" w:type="dxa"/>
              <w:left w:w="108" w:type="dxa"/>
              <w:bottom w:w="0" w:type="dxa"/>
              <w:right w:w="108" w:type="dxa"/>
            </w:tcMar>
            <w:hideMark/>
          </w:tcPr>
          <w:p w14:paraId="646DF44D" w14:textId="77777777" w:rsidR="007666B1" w:rsidRPr="004D39DA" w:rsidRDefault="007666B1" w:rsidP="00D6027B">
            <w:pPr>
              <w:jc w:val="center"/>
              <w:rPr>
                <w:rFonts w:ascii="Times New Roman" w:hAnsi="Times New Roman"/>
              </w:rPr>
            </w:pPr>
            <w:r w:rsidRPr="004D39DA">
              <w:rPr>
                <w:rStyle w:val="s0"/>
              </w:rPr>
              <w:t>2</w:t>
            </w:r>
          </w:p>
        </w:tc>
        <w:tc>
          <w:tcPr>
            <w:tcW w:w="765" w:type="pct"/>
            <w:tcBorders>
              <w:top w:val="single" w:sz="4" w:space="0" w:color="auto"/>
              <w:left w:val="single" w:sz="4" w:space="0" w:color="auto"/>
              <w:bottom w:val="single" w:sz="4" w:space="0" w:color="auto"/>
              <w:right w:val="single" w:sz="4" w:space="0" w:color="auto"/>
            </w:tcBorders>
          </w:tcPr>
          <w:p w14:paraId="69420856" w14:textId="77777777" w:rsidR="007666B1" w:rsidRPr="004D39DA" w:rsidRDefault="007666B1" w:rsidP="00D6027B">
            <w:pPr>
              <w:jc w:val="center"/>
              <w:rPr>
                <w:rStyle w:val="s0"/>
              </w:rPr>
            </w:pP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46B2CC" w14:textId="77777777" w:rsidR="007666B1" w:rsidRPr="004D39DA" w:rsidRDefault="007666B1" w:rsidP="00D6027B">
            <w:pPr>
              <w:jc w:val="center"/>
              <w:rPr>
                <w:rFonts w:ascii="Times New Roman" w:hAnsi="Times New Roman"/>
              </w:rPr>
            </w:pPr>
            <w:r w:rsidRPr="004D39DA">
              <w:rPr>
                <w:rStyle w:val="s0"/>
              </w:rPr>
              <w:t>3</w:t>
            </w:r>
          </w:p>
        </w:tc>
        <w:tc>
          <w:tcPr>
            <w:tcW w:w="446" w:type="pct"/>
            <w:gridSpan w:val="2"/>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445F0A3" w14:textId="77777777" w:rsidR="007666B1" w:rsidRPr="004D39DA" w:rsidRDefault="007666B1" w:rsidP="00D6027B">
            <w:pPr>
              <w:jc w:val="center"/>
              <w:rPr>
                <w:rFonts w:ascii="Times New Roman" w:hAnsi="Times New Roman"/>
              </w:rPr>
            </w:pPr>
            <w:r w:rsidRPr="004D39DA">
              <w:rPr>
                <w:rStyle w:val="s0"/>
              </w:rPr>
              <w:t>4</w:t>
            </w:r>
          </w:p>
        </w:tc>
        <w:tc>
          <w:tcPr>
            <w:tcW w:w="473" w:type="pct"/>
            <w:tcBorders>
              <w:top w:val="nil"/>
              <w:left w:val="nil"/>
              <w:bottom w:val="single" w:sz="8" w:space="0" w:color="auto"/>
              <w:right w:val="single" w:sz="8" w:space="0" w:color="auto"/>
            </w:tcBorders>
            <w:tcMar>
              <w:top w:w="0" w:type="dxa"/>
              <w:left w:w="108" w:type="dxa"/>
              <w:bottom w:w="0" w:type="dxa"/>
              <w:right w:w="108" w:type="dxa"/>
            </w:tcMar>
            <w:hideMark/>
          </w:tcPr>
          <w:p w14:paraId="2A2D5D5B" w14:textId="77777777" w:rsidR="007666B1" w:rsidRPr="004D39DA" w:rsidRDefault="007666B1" w:rsidP="00D6027B">
            <w:pPr>
              <w:jc w:val="center"/>
              <w:rPr>
                <w:rFonts w:ascii="Times New Roman" w:hAnsi="Times New Roman"/>
              </w:rPr>
            </w:pPr>
            <w:r w:rsidRPr="004D39DA">
              <w:rPr>
                <w:rStyle w:val="s0"/>
              </w:rPr>
              <w:t>5</w:t>
            </w:r>
          </w:p>
        </w:tc>
        <w:tc>
          <w:tcPr>
            <w:tcW w:w="390" w:type="pct"/>
            <w:tcBorders>
              <w:top w:val="nil"/>
              <w:left w:val="nil"/>
              <w:bottom w:val="single" w:sz="8" w:space="0" w:color="auto"/>
              <w:right w:val="single" w:sz="8" w:space="0" w:color="auto"/>
            </w:tcBorders>
            <w:tcMar>
              <w:top w:w="0" w:type="dxa"/>
              <w:left w:w="108" w:type="dxa"/>
              <w:bottom w:w="0" w:type="dxa"/>
              <w:right w:w="108" w:type="dxa"/>
            </w:tcMar>
            <w:hideMark/>
          </w:tcPr>
          <w:p w14:paraId="2963321E" w14:textId="77777777" w:rsidR="007666B1" w:rsidRPr="004D39DA" w:rsidRDefault="007666B1" w:rsidP="00D6027B">
            <w:pPr>
              <w:jc w:val="center"/>
              <w:rPr>
                <w:rFonts w:ascii="Times New Roman" w:hAnsi="Times New Roman"/>
              </w:rPr>
            </w:pPr>
            <w:r w:rsidRPr="004D39DA">
              <w:rPr>
                <w:rStyle w:val="s0"/>
              </w:rPr>
              <w:t>6</w:t>
            </w:r>
          </w:p>
        </w:tc>
        <w:tc>
          <w:tcPr>
            <w:tcW w:w="775" w:type="pct"/>
            <w:tcBorders>
              <w:top w:val="nil"/>
              <w:left w:val="nil"/>
              <w:bottom w:val="single" w:sz="8" w:space="0" w:color="auto"/>
              <w:right w:val="single" w:sz="8" w:space="0" w:color="auto"/>
            </w:tcBorders>
            <w:tcMar>
              <w:top w:w="0" w:type="dxa"/>
              <w:left w:w="108" w:type="dxa"/>
              <w:bottom w:w="0" w:type="dxa"/>
              <w:right w:w="108" w:type="dxa"/>
            </w:tcMar>
            <w:hideMark/>
          </w:tcPr>
          <w:p w14:paraId="5D867C5E" w14:textId="77777777" w:rsidR="007666B1" w:rsidRPr="004D39DA" w:rsidRDefault="007666B1" w:rsidP="00D6027B">
            <w:pPr>
              <w:jc w:val="center"/>
              <w:rPr>
                <w:rFonts w:ascii="Times New Roman" w:hAnsi="Times New Roman"/>
              </w:rPr>
            </w:pPr>
            <w:r w:rsidRPr="004D39DA">
              <w:rPr>
                <w:rStyle w:val="s0"/>
              </w:rPr>
              <w:t>7</w:t>
            </w:r>
          </w:p>
        </w:tc>
      </w:tr>
      <w:tr w:rsidR="007666B1" w:rsidRPr="004D39DA" w14:paraId="1E13C3E9" w14:textId="77777777" w:rsidTr="00D6027B">
        <w:tblPrEx>
          <w:jc w:val="center"/>
        </w:tblPrEx>
        <w:trPr>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1989390" w14:textId="77777777" w:rsidR="007666B1" w:rsidRPr="004D39DA" w:rsidRDefault="007666B1" w:rsidP="00D6027B">
            <w:pPr>
              <w:jc w:val="center"/>
              <w:rPr>
                <w:rStyle w:val="s0"/>
              </w:rPr>
            </w:pPr>
          </w:p>
        </w:tc>
        <w:tc>
          <w:tcPr>
            <w:tcW w:w="876" w:type="pct"/>
            <w:tcBorders>
              <w:top w:val="nil"/>
              <w:left w:val="nil"/>
              <w:bottom w:val="single" w:sz="8" w:space="0" w:color="auto"/>
              <w:right w:val="single" w:sz="4" w:space="0" w:color="auto"/>
            </w:tcBorders>
            <w:tcMar>
              <w:top w:w="0" w:type="dxa"/>
              <w:left w:w="108" w:type="dxa"/>
              <w:bottom w:w="0" w:type="dxa"/>
              <w:right w:w="108" w:type="dxa"/>
            </w:tcMar>
          </w:tcPr>
          <w:p w14:paraId="4561D00E" w14:textId="77777777" w:rsidR="007666B1" w:rsidRPr="004D39DA" w:rsidRDefault="007666B1" w:rsidP="00D6027B">
            <w:pPr>
              <w:jc w:val="center"/>
              <w:rPr>
                <w:rStyle w:val="s0"/>
              </w:rPr>
            </w:pPr>
          </w:p>
        </w:tc>
        <w:tc>
          <w:tcPr>
            <w:tcW w:w="765" w:type="pct"/>
            <w:tcBorders>
              <w:top w:val="single" w:sz="4" w:space="0" w:color="auto"/>
              <w:left w:val="single" w:sz="4" w:space="0" w:color="auto"/>
              <w:bottom w:val="single" w:sz="4" w:space="0" w:color="auto"/>
              <w:right w:val="single" w:sz="4" w:space="0" w:color="auto"/>
            </w:tcBorders>
          </w:tcPr>
          <w:p w14:paraId="547793A2" w14:textId="77777777" w:rsidR="007666B1" w:rsidRPr="004D39DA" w:rsidRDefault="007666B1" w:rsidP="00D6027B">
            <w:pPr>
              <w:jc w:val="center"/>
              <w:rPr>
                <w:rStyle w:val="s0"/>
              </w:rPr>
            </w:pP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6792EF" w14:textId="77777777" w:rsidR="007666B1" w:rsidRPr="004D39DA" w:rsidRDefault="007666B1" w:rsidP="00D6027B">
            <w:pPr>
              <w:jc w:val="center"/>
              <w:rPr>
                <w:rStyle w:val="s0"/>
              </w:rPr>
            </w:pPr>
          </w:p>
        </w:tc>
        <w:tc>
          <w:tcPr>
            <w:tcW w:w="446" w:type="pct"/>
            <w:gridSpan w:val="2"/>
            <w:tcBorders>
              <w:top w:val="nil"/>
              <w:left w:val="single" w:sz="4" w:space="0" w:color="auto"/>
              <w:bottom w:val="single" w:sz="8" w:space="0" w:color="auto"/>
              <w:right w:val="single" w:sz="8" w:space="0" w:color="auto"/>
            </w:tcBorders>
            <w:tcMar>
              <w:top w:w="0" w:type="dxa"/>
              <w:left w:w="108" w:type="dxa"/>
              <w:bottom w:w="0" w:type="dxa"/>
              <w:right w:w="108" w:type="dxa"/>
            </w:tcMar>
          </w:tcPr>
          <w:p w14:paraId="427C8F93" w14:textId="77777777" w:rsidR="007666B1" w:rsidRPr="004D39DA" w:rsidRDefault="007666B1" w:rsidP="00D6027B">
            <w:pPr>
              <w:jc w:val="center"/>
              <w:rPr>
                <w:rStyle w:val="s0"/>
              </w:rPr>
            </w:pPr>
          </w:p>
        </w:tc>
        <w:tc>
          <w:tcPr>
            <w:tcW w:w="473" w:type="pct"/>
            <w:tcBorders>
              <w:top w:val="nil"/>
              <w:left w:val="nil"/>
              <w:bottom w:val="single" w:sz="8" w:space="0" w:color="auto"/>
              <w:right w:val="single" w:sz="8" w:space="0" w:color="auto"/>
            </w:tcBorders>
            <w:tcMar>
              <w:top w:w="0" w:type="dxa"/>
              <w:left w:w="108" w:type="dxa"/>
              <w:bottom w:w="0" w:type="dxa"/>
              <w:right w:w="108" w:type="dxa"/>
            </w:tcMar>
          </w:tcPr>
          <w:p w14:paraId="3F9CCF72" w14:textId="77777777" w:rsidR="007666B1" w:rsidRPr="004D39DA" w:rsidRDefault="007666B1" w:rsidP="00D6027B">
            <w:pPr>
              <w:jc w:val="center"/>
              <w:rPr>
                <w:rStyle w:val="s0"/>
              </w:rPr>
            </w:pPr>
          </w:p>
        </w:tc>
        <w:tc>
          <w:tcPr>
            <w:tcW w:w="390" w:type="pct"/>
            <w:tcBorders>
              <w:top w:val="nil"/>
              <w:left w:val="nil"/>
              <w:bottom w:val="single" w:sz="8" w:space="0" w:color="auto"/>
              <w:right w:val="single" w:sz="8" w:space="0" w:color="auto"/>
            </w:tcBorders>
            <w:tcMar>
              <w:top w:w="0" w:type="dxa"/>
              <w:left w:w="108" w:type="dxa"/>
              <w:bottom w:w="0" w:type="dxa"/>
              <w:right w:w="108" w:type="dxa"/>
            </w:tcMar>
          </w:tcPr>
          <w:p w14:paraId="7DCF2878" w14:textId="77777777" w:rsidR="007666B1" w:rsidRPr="004D39DA" w:rsidRDefault="007666B1" w:rsidP="00D6027B">
            <w:pPr>
              <w:jc w:val="center"/>
              <w:rPr>
                <w:rStyle w:val="s0"/>
              </w:rPr>
            </w:pPr>
          </w:p>
        </w:tc>
        <w:tc>
          <w:tcPr>
            <w:tcW w:w="775" w:type="pct"/>
            <w:tcBorders>
              <w:top w:val="nil"/>
              <w:left w:val="nil"/>
              <w:bottom w:val="single" w:sz="8" w:space="0" w:color="auto"/>
              <w:right w:val="single" w:sz="8" w:space="0" w:color="auto"/>
            </w:tcBorders>
            <w:tcMar>
              <w:top w:w="0" w:type="dxa"/>
              <w:left w:w="108" w:type="dxa"/>
              <w:bottom w:w="0" w:type="dxa"/>
              <w:right w:w="108" w:type="dxa"/>
            </w:tcMar>
          </w:tcPr>
          <w:p w14:paraId="0F507E8E" w14:textId="77777777" w:rsidR="007666B1" w:rsidRPr="004D39DA" w:rsidRDefault="007666B1" w:rsidP="00D6027B">
            <w:pPr>
              <w:jc w:val="center"/>
              <w:rPr>
                <w:rStyle w:val="s0"/>
              </w:rPr>
            </w:pPr>
          </w:p>
        </w:tc>
      </w:tr>
      <w:tr w:rsidR="007666B1" w:rsidRPr="004D39DA" w14:paraId="0DCD1395" w14:textId="77777777" w:rsidTr="00D6027B">
        <w:tblPrEx>
          <w:jc w:val="center"/>
        </w:tblPrEx>
        <w:trPr>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F8F91" w14:textId="77777777" w:rsidR="007666B1" w:rsidRPr="004D39DA" w:rsidRDefault="007666B1" w:rsidP="00D6027B">
            <w:pPr>
              <w:jc w:val="center"/>
              <w:rPr>
                <w:rFonts w:ascii="Times New Roman" w:hAnsi="Times New Roman"/>
              </w:rPr>
            </w:pPr>
            <w:r w:rsidRPr="004D39DA">
              <w:rPr>
                <w:rStyle w:val="s0"/>
              </w:rPr>
              <w:t> </w:t>
            </w:r>
          </w:p>
        </w:tc>
        <w:tc>
          <w:tcPr>
            <w:tcW w:w="876" w:type="pct"/>
            <w:tcBorders>
              <w:top w:val="nil"/>
              <w:left w:val="nil"/>
              <w:bottom w:val="single" w:sz="8" w:space="0" w:color="auto"/>
              <w:right w:val="single" w:sz="4" w:space="0" w:color="auto"/>
            </w:tcBorders>
            <w:tcMar>
              <w:top w:w="0" w:type="dxa"/>
              <w:left w:w="108" w:type="dxa"/>
              <w:bottom w:w="0" w:type="dxa"/>
              <w:right w:w="108" w:type="dxa"/>
            </w:tcMar>
            <w:hideMark/>
          </w:tcPr>
          <w:p w14:paraId="4243AA48" w14:textId="77777777" w:rsidR="007666B1" w:rsidRPr="004D39DA" w:rsidRDefault="007666B1" w:rsidP="00D6027B">
            <w:pPr>
              <w:jc w:val="center"/>
              <w:rPr>
                <w:rFonts w:ascii="Times New Roman" w:hAnsi="Times New Roman"/>
              </w:rPr>
            </w:pPr>
            <w:r w:rsidRPr="004D39DA">
              <w:rPr>
                <w:rStyle w:val="s0"/>
              </w:rPr>
              <w:t> </w:t>
            </w:r>
          </w:p>
        </w:tc>
        <w:tc>
          <w:tcPr>
            <w:tcW w:w="765" w:type="pct"/>
            <w:tcBorders>
              <w:top w:val="single" w:sz="4" w:space="0" w:color="auto"/>
              <w:left w:val="single" w:sz="4" w:space="0" w:color="auto"/>
              <w:bottom w:val="single" w:sz="4" w:space="0" w:color="auto"/>
              <w:right w:val="single" w:sz="4" w:space="0" w:color="auto"/>
            </w:tcBorders>
          </w:tcPr>
          <w:p w14:paraId="38E868B2" w14:textId="77777777" w:rsidR="007666B1" w:rsidRPr="004D39DA" w:rsidRDefault="007666B1" w:rsidP="00D6027B">
            <w:pPr>
              <w:jc w:val="center"/>
              <w:rPr>
                <w:rStyle w:val="s0"/>
              </w:rPr>
            </w:pP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0534A7" w14:textId="77777777" w:rsidR="007666B1" w:rsidRPr="004D39DA" w:rsidRDefault="007666B1" w:rsidP="00D6027B">
            <w:pPr>
              <w:jc w:val="center"/>
              <w:rPr>
                <w:rFonts w:ascii="Times New Roman" w:hAnsi="Times New Roman"/>
              </w:rPr>
            </w:pPr>
            <w:r w:rsidRPr="004D39DA">
              <w:rPr>
                <w:rStyle w:val="s0"/>
              </w:rPr>
              <w:t> </w:t>
            </w:r>
          </w:p>
        </w:tc>
        <w:tc>
          <w:tcPr>
            <w:tcW w:w="446" w:type="pct"/>
            <w:gridSpan w:val="2"/>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DC1C927" w14:textId="77777777" w:rsidR="007666B1" w:rsidRPr="004D39DA" w:rsidRDefault="007666B1" w:rsidP="00D6027B">
            <w:pPr>
              <w:jc w:val="center"/>
              <w:rPr>
                <w:rFonts w:ascii="Times New Roman" w:hAnsi="Times New Roman"/>
              </w:rPr>
            </w:pPr>
            <w:r w:rsidRPr="004D39DA">
              <w:rPr>
                <w:rStyle w:val="s0"/>
              </w:rPr>
              <w:t>Итого</w:t>
            </w:r>
          </w:p>
        </w:tc>
        <w:tc>
          <w:tcPr>
            <w:tcW w:w="473" w:type="pct"/>
            <w:tcBorders>
              <w:top w:val="nil"/>
              <w:left w:val="nil"/>
              <w:bottom w:val="single" w:sz="8" w:space="0" w:color="auto"/>
              <w:right w:val="single" w:sz="8" w:space="0" w:color="auto"/>
            </w:tcBorders>
            <w:tcMar>
              <w:top w:w="0" w:type="dxa"/>
              <w:left w:w="108" w:type="dxa"/>
              <w:bottom w:w="0" w:type="dxa"/>
              <w:right w:w="108" w:type="dxa"/>
            </w:tcMar>
            <w:hideMark/>
          </w:tcPr>
          <w:p w14:paraId="7E4EB8E0" w14:textId="77777777" w:rsidR="007666B1" w:rsidRPr="004D39DA" w:rsidRDefault="007666B1" w:rsidP="00D6027B">
            <w:pPr>
              <w:jc w:val="center"/>
              <w:rPr>
                <w:rFonts w:ascii="Times New Roman" w:hAnsi="Times New Roman"/>
              </w:rPr>
            </w:pPr>
            <w:r w:rsidRPr="004D39DA">
              <w:rPr>
                <w:rStyle w:val="s0"/>
              </w:rPr>
              <w:t> </w:t>
            </w:r>
          </w:p>
        </w:tc>
        <w:tc>
          <w:tcPr>
            <w:tcW w:w="390" w:type="pct"/>
            <w:tcBorders>
              <w:top w:val="nil"/>
              <w:left w:val="nil"/>
              <w:bottom w:val="single" w:sz="8" w:space="0" w:color="auto"/>
              <w:right w:val="single" w:sz="8" w:space="0" w:color="auto"/>
            </w:tcBorders>
            <w:tcMar>
              <w:top w:w="0" w:type="dxa"/>
              <w:left w:w="108" w:type="dxa"/>
              <w:bottom w:w="0" w:type="dxa"/>
              <w:right w:w="108" w:type="dxa"/>
            </w:tcMar>
            <w:hideMark/>
          </w:tcPr>
          <w:p w14:paraId="2D17762B" w14:textId="77777777" w:rsidR="007666B1" w:rsidRPr="004D39DA" w:rsidRDefault="007666B1" w:rsidP="00D6027B">
            <w:pPr>
              <w:jc w:val="center"/>
              <w:rPr>
                <w:rFonts w:ascii="Times New Roman" w:hAnsi="Times New Roman"/>
              </w:rPr>
            </w:pPr>
            <w:r w:rsidRPr="004D39DA">
              <w:rPr>
                <w:rStyle w:val="s0"/>
              </w:rPr>
              <w:t>х</w:t>
            </w:r>
          </w:p>
        </w:tc>
        <w:tc>
          <w:tcPr>
            <w:tcW w:w="775" w:type="pct"/>
            <w:tcBorders>
              <w:top w:val="nil"/>
              <w:left w:val="nil"/>
              <w:bottom w:val="single" w:sz="8" w:space="0" w:color="auto"/>
              <w:right w:val="single" w:sz="8" w:space="0" w:color="auto"/>
            </w:tcBorders>
            <w:tcMar>
              <w:top w:w="0" w:type="dxa"/>
              <w:left w:w="108" w:type="dxa"/>
              <w:bottom w:w="0" w:type="dxa"/>
              <w:right w:w="108" w:type="dxa"/>
            </w:tcMar>
            <w:hideMark/>
          </w:tcPr>
          <w:p w14:paraId="781D0EC8" w14:textId="77777777" w:rsidR="007666B1" w:rsidRPr="004D39DA" w:rsidRDefault="007666B1" w:rsidP="00D6027B">
            <w:pPr>
              <w:jc w:val="center"/>
              <w:rPr>
                <w:rFonts w:ascii="Times New Roman" w:hAnsi="Times New Roman"/>
              </w:rPr>
            </w:pPr>
          </w:p>
        </w:tc>
      </w:tr>
    </w:tbl>
    <w:p w14:paraId="0F74F799" w14:textId="77777777" w:rsidR="007666B1" w:rsidRPr="004D39DA" w:rsidRDefault="007666B1" w:rsidP="007666B1">
      <w:pPr>
        <w:rPr>
          <w:rFonts w:ascii="Times New Roman" w:hAnsi="Times New Roman"/>
          <w:color w:val="000000"/>
          <w:lang w:val="ru-RU"/>
        </w:rPr>
      </w:pPr>
      <w:r w:rsidRPr="004D39DA">
        <w:rPr>
          <w:rFonts w:ascii="Times New Roman" w:hAnsi="Times New Roman"/>
        </w:rPr>
        <w:t> </w:t>
      </w:r>
    </w:p>
    <w:p w14:paraId="154B7277" w14:textId="77777777" w:rsidR="007666B1" w:rsidRPr="004D39DA" w:rsidRDefault="007666B1" w:rsidP="007666B1">
      <w:pPr>
        <w:rPr>
          <w:rFonts w:ascii="Times New Roman" w:hAnsi="Times New Roman"/>
          <w:lang w:val="ru-RU"/>
        </w:rPr>
      </w:pPr>
      <w:r w:rsidRPr="004D39DA">
        <w:rPr>
          <w:rStyle w:val="s0"/>
          <w:lang w:val="ru-RU"/>
        </w:rPr>
        <w:lastRenderedPageBreak/>
        <w:t>Сведения об использовании запасов, полученных от заказчика</w:t>
      </w:r>
    </w:p>
    <w:p w14:paraId="0A72F675" w14:textId="77777777" w:rsidR="007666B1" w:rsidRPr="004D39DA" w:rsidRDefault="007666B1" w:rsidP="007666B1">
      <w:pPr>
        <w:rPr>
          <w:rFonts w:ascii="Times New Roman" w:hAnsi="Times New Roman"/>
          <w:lang w:val="ru-RU"/>
        </w:rPr>
      </w:pPr>
      <w:r w:rsidRPr="004D39DA">
        <w:rPr>
          <w:rStyle w:val="s0"/>
          <w:lang w:val="ru-RU"/>
        </w:rPr>
        <w:t>_______________________________________________________________________________________________________</w:t>
      </w:r>
    </w:p>
    <w:p w14:paraId="776594F5" w14:textId="77777777" w:rsidR="007666B1" w:rsidRPr="004D39DA" w:rsidRDefault="007666B1" w:rsidP="007666B1">
      <w:pPr>
        <w:ind w:firstLine="4140"/>
        <w:rPr>
          <w:rFonts w:ascii="Times New Roman" w:hAnsi="Times New Roman"/>
          <w:lang w:val="ru-RU"/>
        </w:rPr>
      </w:pPr>
      <w:r w:rsidRPr="004D39DA">
        <w:rPr>
          <w:rStyle w:val="s0"/>
          <w:lang w:val="ru-RU"/>
        </w:rPr>
        <w:t>наименование, количество, стоимость</w:t>
      </w:r>
    </w:p>
    <w:p w14:paraId="0F106C86" w14:textId="77777777" w:rsidR="007666B1" w:rsidRPr="004D39DA" w:rsidRDefault="007666B1" w:rsidP="007666B1">
      <w:pPr>
        <w:rPr>
          <w:rStyle w:val="s0"/>
          <w:lang w:val="ru-RU"/>
        </w:rPr>
      </w:pPr>
      <w:r w:rsidRPr="004D39DA">
        <w:rPr>
          <w:rStyle w:val="s0"/>
          <w:lang w:val="ru-RU"/>
        </w:rPr>
        <w:t>Приложение: Перечень документации, в том числе отчет(ы) о маркетинговых, научных исследованиях, консультационных и прочих услугах (обязательны при его (их) наличии) на _______________ страниц</w:t>
      </w:r>
    </w:p>
    <w:p w14:paraId="04200B5A" w14:textId="77777777" w:rsidR="007666B1" w:rsidRPr="004D39DA" w:rsidRDefault="007666B1" w:rsidP="007666B1">
      <w:pPr>
        <w:rPr>
          <w:rFonts w:ascii="Times New Roman" w:hAnsi="Times New Roman"/>
          <w:lang w:val="ru-RU"/>
        </w:rPr>
      </w:pPr>
      <w:r w:rsidRPr="004D39DA">
        <w:rPr>
          <w:rStyle w:val="s0"/>
        </w:rPr>
        <w:t> </w:t>
      </w:r>
    </w:p>
    <w:tbl>
      <w:tblPr>
        <w:tblW w:w="15134" w:type="dxa"/>
        <w:tblCellMar>
          <w:left w:w="0" w:type="dxa"/>
          <w:right w:w="0" w:type="dxa"/>
        </w:tblCellMar>
        <w:tblLook w:val="04A0" w:firstRow="1" w:lastRow="0" w:firstColumn="1" w:lastColumn="0" w:noHBand="0" w:noVBand="1"/>
      </w:tblPr>
      <w:tblGrid>
        <w:gridCol w:w="5778"/>
        <w:gridCol w:w="9356"/>
      </w:tblGrid>
      <w:tr w:rsidR="007666B1" w:rsidRPr="003357EC" w14:paraId="79B99E5F" w14:textId="77777777" w:rsidTr="00D6027B">
        <w:trPr>
          <w:trHeight w:val="670"/>
        </w:trPr>
        <w:tc>
          <w:tcPr>
            <w:tcW w:w="5778" w:type="dxa"/>
            <w:tcMar>
              <w:top w:w="0" w:type="dxa"/>
              <w:left w:w="108" w:type="dxa"/>
              <w:bottom w:w="0" w:type="dxa"/>
              <w:right w:w="108" w:type="dxa"/>
            </w:tcMar>
            <w:hideMark/>
          </w:tcPr>
          <w:p w14:paraId="5C6037C9" w14:textId="77777777" w:rsidR="007666B1" w:rsidRPr="004D39DA" w:rsidRDefault="007666B1" w:rsidP="00D6027B">
            <w:pPr>
              <w:rPr>
                <w:rFonts w:ascii="Times New Roman" w:hAnsi="Times New Roman"/>
                <w:lang w:val="ru-RU"/>
              </w:rPr>
            </w:pPr>
            <w:r w:rsidRPr="004D39DA">
              <w:rPr>
                <w:rFonts w:ascii="Times New Roman" w:hAnsi="Times New Roman"/>
                <w:b/>
                <w:lang w:val="ru-RU"/>
              </w:rPr>
              <w:t>Сдал</w:t>
            </w:r>
            <w:r w:rsidRPr="004D39DA">
              <w:rPr>
                <w:rStyle w:val="s0"/>
                <w:lang w:val="ru-RU"/>
              </w:rPr>
              <w:t xml:space="preserve"> (Исполнитель)_____/_____/____</w:t>
            </w:r>
          </w:p>
          <w:p w14:paraId="72490DC8" w14:textId="77777777" w:rsidR="007666B1" w:rsidRPr="004D39DA" w:rsidRDefault="007666B1" w:rsidP="00D6027B">
            <w:pPr>
              <w:rPr>
                <w:rFonts w:ascii="Times New Roman" w:hAnsi="Times New Roman"/>
                <w:i/>
                <w:sz w:val="14"/>
                <w:lang w:val="ru-RU"/>
              </w:rPr>
            </w:pPr>
            <w:r w:rsidRPr="004D39DA">
              <w:rPr>
                <w:rStyle w:val="s0"/>
                <w:i/>
                <w:sz w:val="14"/>
                <w:lang w:val="ru-RU"/>
              </w:rPr>
              <w:t xml:space="preserve">                                             должность подпись расшифровка подписи</w:t>
            </w:r>
          </w:p>
          <w:p w14:paraId="77A2A3D8" w14:textId="77777777" w:rsidR="007666B1" w:rsidRPr="004D39DA" w:rsidRDefault="007666B1" w:rsidP="00D6027B">
            <w:pPr>
              <w:rPr>
                <w:rFonts w:ascii="Times New Roman" w:hAnsi="Times New Roman"/>
                <w:lang w:val="ru-RU"/>
              </w:rPr>
            </w:pPr>
          </w:p>
        </w:tc>
        <w:tc>
          <w:tcPr>
            <w:tcW w:w="9356" w:type="dxa"/>
            <w:tcMar>
              <w:top w:w="0" w:type="dxa"/>
              <w:left w:w="108" w:type="dxa"/>
              <w:bottom w:w="0" w:type="dxa"/>
              <w:right w:w="108" w:type="dxa"/>
            </w:tcMar>
            <w:hideMark/>
          </w:tcPr>
          <w:p w14:paraId="35748EC7" w14:textId="77777777" w:rsidR="007666B1" w:rsidRPr="004D39DA" w:rsidRDefault="007666B1" w:rsidP="00D6027B">
            <w:pPr>
              <w:rPr>
                <w:rFonts w:ascii="Times New Roman" w:hAnsi="Times New Roman"/>
                <w:lang w:val="ru-RU"/>
              </w:rPr>
            </w:pPr>
            <w:r w:rsidRPr="004D39DA">
              <w:rPr>
                <w:rFonts w:ascii="Times New Roman" w:hAnsi="Times New Roman"/>
                <w:b/>
                <w:lang w:val="ru-RU"/>
              </w:rPr>
              <w:t>Принял</w:t>
            </w:r>
            <w:r w:rsidRPr="004D39DA">
              <w:rPr>
                <w:rFonts w:ascii="Times New Roman" w:hAnsi="Times New Roman"/>
                <w:lang w:val="ru-RU"/>
              </w:rPr>
              <w:t xml:space="preserve"> (Заказчик) Заместитель генерального директора по геологии /_________/Досмухамбетов И.Д.</w:t>
            </w:r>
          </w:p>
          <w:p w14:paraId="53964521" w14:textId="77777777" w:rsidR="007666B1" w:rsidRPr="004D39DA" w:rsidRDefault="007666B1" w:rsidP="00D6027B">
            <w:pPr>
              <w:rPr>
                <w:rStyle w:val="s0"/>
                <w:i/>
                <w:sz w:val="14"/>
                <w:lang w:val="ru-RU"/>
              </w:rPr>
            </w:pPr>
            <w:r w:rsidRPr="004D39DA">
              <w:rPr>
                <w:rFonts w:ascii="Times New Roman" w:hAnsi="Times New Roman"/>
                <w:i/>
                <w:sz w:val="14"/>
                <w:lang w:val="ru-RU"/>
              </w:rPr>
              <w:t xml:space="preserve">                                                            </w:t>
            </w:r>
            <w:r w:rsidRPr="004D39DA">
              <w:rPr>
                <w:rStyle w:val="s0"/>
                <w:i/>
                <w:sz w:val="14"/>
                <w:lang w:val="ru-RU"/>
              </w:rPr>
              <w:t>должность                                                                                                  подпись                  расшифровка подписи</w:t>
            </w:r>
          </w:p>
          <w:p w14:paraId="46E6DEDA" w14:textId="77777777" w:rsidR="007666B1" w:rsidRPr="004D39DA" w:rsidRDefault="007666B1" w:rsidP="00D6027B">
            <w:pPr>
              <w:rPr>
                <w:rFonts w:ascii="Times New Roman" w:hAnsi="Times New Roman"/>
                <w:lang w:val="ru-RU"/>
              </w:rPr>
            </w:pPr>
            <w:r w:rsidRPr="004D39DA">
              <w:rPr>
                <w:rFonts w:ascii="Times New Roman" w:hAnsi="Times New Roman"/>
                <w:lang w:val="ru-RU"/>
              </w:rPr>
              <w:t xml:space="preserve">действующий на основании Доверенности № </w:t>
            </w:r>
            <w:r w:rsidRPr="004D39DA">
              <w:rPr>
                <w:rFonts w:ascii="Times New Roman" w:hAnsi="Times New Roman"/>
                <w:lang w:val="kk-KZ"/>
              </w:rPr>
              <w:t>87</w:t>
            </w:r>
            <w:r w:rsidRPr="004D39DA">
              <w:rPr>
                <w:rFonts w:ascii="Times New Roman" w:hAnsi="Times New Roman"/>
                <w:lang w:val="ru-RU"/>
              </w:rPr>
              <w:t xml:space="preserve"> от </w:t>
            </w:r>
            <w:r w:rsidRPr="004D39DA">
              <w:rPr>
                <w:rFonts w:ascii="Times New Roman" w:hAnsi="Times New Roman"/>
                <w:lang w:val="kk-KZ"/>
              </w:rPr>
              <w:t xml:space="preserve">25 декабря 2016 года </w:t>
            </w:r>
            <w:r w:rsidRPr="004D39DA">
              <w:rPr>
                <w:rFonts w:ascii="Times New Roman" w:hAnsi="Times New Roman"/>
                <w:lang w:val="ru-RU"/>
              </w:rPr>
              <w:t xml:space="preserve">           </w:t>
            </w:r>
          </w:p>
          <w:p w14:paraId="22001F33" w14:textId="77777777" w:rsidR="007666B1" w:rsidRPr="004D39DA" w:rsidRDefault="007666B1" w:rsidP="00D6027B">
            <w:pPr>
              <w:rPr>
                <w:rFonts w:ascii="Times New Roman" w:hAnsi="Times New Roman"/>
                <w:lang w:val="ru-RU"/>
              </w:rPr>
            </w:pPr>
          </w:p>
        </w:tc>
      </w:tr>
      <w:tr w:rsidR="007666B1" w:rsidRPr="003357EC" w14:paraId="1A26039E" w14:textId="77777777" w:rsidTr="00D6027B">
        <w:tc>
          <w:tcPr>
            <w:tcW w:w="5778" w:type="dxa"/>
            <w:tcMar>
              <w:top w:w="0" w:type="dxa"/>
              <w:left w:w="108" w:type="dxa"/>
              <w:bottom w:w="0" w:type="dxa"/>
              <w:right w:w="108" w:type="dxa"/>
            </w:tcMar>
            <w:hideMark/>
          </w:tcPr>
          <w:p w14:paraId="60FDA137" w14:textId="77777777" w:rsidR="007666B1" w:rsidRPr="004D39DA" w:rsidRDefault="007666B1" w:rsidP="00D6027B">
            <w:pPr>
              <w:rPr>
                <w:rFonts w:ascii="Times New Roman" w:hAnsi="Times New Roman"/>
                <w:lang w:val="ru-RU"/>
              </w:rPr>
            </w:pPr>
            <w:r w:rsidRPr="004D39DA">
              <w:rPr>
                <w:rStyle w:val="s0"/>
              </w:rPr>
              <w:t> </w:t>
            </w:r>
          </w:p>
        </w:tc>
        <w:tc>
          <w:tcPr>
            <w:tcW w:w="9356" w:type="dxa"/>
            <w:tcMar>
              <w:top w:w="0" w:type="dxa"/>
              <w:left w:w="108" w:type="dxa"/>
              <w:bottom w:w="0" w:type="dxa"/>
              <w:right w:w="108" w:type="dxa"/>
            </w:tcMar>
            <w:hideMark/>
          </w:tcPr>
          <w:p w14:paraId="7D1E9ACF" w14:textId="77777777" w:rsidR="007666B1" w:rsidRPr="004D39DA" w:rsidRDefault="007666B1" w:rsidP="00D6027B">
            <w:pPr>
              <w:rPr>
                <w:rFonts w:ascii="Times New Roman" w:hAnsi="Times New Roman"/>
                <w:lang w:val="ru-RU"/>
              </w:rPr>
            </w:pPr>
            <w:r w:rsidRPr="004D39DA">
              <w:rPr>
                <w:rStyle w:val="s0"/>
              </w:rPr>
              <w:t> </w:t>
            </w:r>
          </w:p>
        </w:tc>
      </w:tr>
      <w:tr w:rsidR="007666B1" w:rsidRPr="004D39DA" w14:paraId="363C6D72" w14:textId="77777777" w:rsidTr="00D6027B">
        <w:tc>
          <w:tcPr>
            <w:tcW w:w="5778" w:type="dxa"/>
            <w:tcMar>
              <w:top w:w="0" w:type="dxa"/>
              <w:left w:w="108" w:type="dxa"/>
              <w:bottom w:w="0" w:type="dxa"/>
              <w:right w:w="108" w:type="dxa"/>
            </w:tcMar>
            <w:hideMark/>
          </w:tcPr>
          <w:p w14:paraId="3F658729" w14:textId="77777777" w:rsidR="007666B1" w:rsidRPr="004D39DA" w:rsidRDefault="007666B1" w:rsidP="00D6027B">
            <w:pPr>
              <w:rPr>
                <w:rFonts w:ascii="Times New Roman" w:hAnsi="Times New Roman"/>
              </w:rPr>
            </w:pPr>
            <w:r w:rsidRPr="004D39DA">
              <w:rPr>
                <w:rStyle w:val="s0"/>
              </w:rPr>
              <w:t>М.П.</w:t>
            </w:r>
          </w:p>
        </w:tc>
        <w:tc>
          <w:tcPr>
            <w:tcW w:w="9356" w:type="dxa"/>
            <w:tcMar>
              <w:top w:w="0" w:type="dxa"/>
              <w:left w:w="108" w:type="dxa"/>
              <w:bottom w:w="0" w:type="dxa"/>
              <w:right w:w="108" w:type="dxa"/>
            </w:tcMar>
            <w:hideMark/>
          </w:tcPr>
          <w:p w14:paraId="34FF03AA" w14:textId="77777777" w:rsidR="007666B1" w:rsidRPr="004D39DA" w:rsidRDefault="007666B1" w:rsidP="00D6027B">
            <w:pPr>
              <w:rPr>
                <w:rFonts w:ascii="Times New Roman" w:hAnsi="Times New Roman"/>
              </w:rPr>
            </w:pPr>
            <w:r w:rsidRPr="004D39DA">
              <w:rPr>
                <w:rStyle w:val="s0"/>
              </w:rPr>
              <w:t>М.П.</w:t>
            </w:r>
          </w:p>
        </w:tc>
      </w:tr>
    </w:tbl>
    <w:p w14:paraId="473F7C57" w14:textId="77777777" w:rsidR="007666B1" w:rsidRPr="004D39DA" w:rsidRDefault="007666B1" w:rsidP="007666B1">
      <w:pPr>
        <w:ind w:firstLine="400"/>
        <w:rPr>
          <w:rFonts w:ascii="Times New Roman" w:hAnsi="Times New Roman"/>
        </w:rPr>
      </w:pPr>
      <w:r w:rsidRPr="004D39DA">
        <w:rPr>
          <w:rStyle w:val="s0"/>
        </w:rPr>
        <w:t> </w:t>
      </w:r>
    </w:p>
    <w:p w14:paraId="6991EBD9" w14:textId="77777777" w:rsidR="007666B1" w:rsidRPr="004D39DA" w:rsidRDefault="007666B1" w:rsidP="007666B1">
      <w:pPr>
        <w:rPr>
          <w:rFonts w:ascii="Times New Roman" w:hAnsi="Times New Roman"/>
          <w:lang w:val="ru-RU"/>
        </w:rPr>
      </w:pPr>
      <w:r w:rsidRPr="004D39DA">
        <w:rPr>
          <w:rStyle w:val="s0"/>
          <w:lang w:val="ru-RU"/>
        </w:rPr>
        <w:t>*Применяется для приемки-передачи выполненных работ (оказанных услуг), за исключением строительно-монтажных работ.</w:t>
      </w:r>
    </w:p>
    <w:p w14:paraId="1E11C04C" w14:textId="77777777" w:rsidR="007666B1" w:rsidRPr="004D39DA" w:rsidRDefault="007666B1" w:rsidP="007666B1">
      <w:pPr>
        <w:rPr>
          <w:rFonts w:ascii="Times New Roman" w:hAnsi="Times New Roman"/>
          <w:lang w:val="ru-RU"/>
        </w:rPr>
      </w:pPr>
      <w:r w:rsidRPr="004D39DA">
        <w:rPr>
          <w:rStyle w:val="s0"/>
          <w:lang w:val="ru-RU"/>
        </w:rPr>
        <w:t>**Заполняется в случае, если даты выполненных работ (оказанных услуг) приходятся на различные периоды, а также в случае, если даты выполнения работ (оказания услуг) и даты подписания (принятия) работ (услуг) различны.</w:t>
      </w:r>
    </w:p>
    <w:p w14:paraId="2A0ADCA2" w14:textId="77777777" w:rsidR="007666B1" w:rsidRPr="004D39DA" w:rsidRDefault="007666B1" w:rsidP="007666B1">
      <w:pPr>
        <w:tabs>
          <w:tab w:val="left" w:pos="0"/>
        </w:tabs>
        <w:rPr>
          <w:rFonts w:ascii="Times New Roman" w:hAnsi="Times New Roman"/>
          <w:color w:val="000000"/>
          <w:sz w:val="24"/>
          <w:lang w:val="ru-RU"/>
        </w:rPr>
      </w:pPr>
      <w:r w:rsidRPr="004D39DA">
        <w:rPr>
          <w:rStyle w:val="s0"/>
          <w:lang w:val="ru-RU"/>
        </w:rPr>
        <w:t>***Заполняется в случае наличия отчета о научных исследованиях, маркетинговых, консультационных и прочих услугах.</w:t>
      </w:r>
    </w:p>
    <w:p w14:paraId="7DBEEF17" w14:textId="77777777" w:rsidR="007666B1" w:rsidRPr="004D39DA" w:rsidRDefault="007666B1" w:rsidP="007666B1">
      <w:pPr>
        <w:rPr>
          <w:rFonts w:ascii="Times New Roman" w:hAnsi="Times New Roman"/>
          <w:color w:val="000000"/>
          <w:sz w:val="24"/>
          <w:lang w:val="ru-RU"/>
        </w:rPr>
      </w:pPr>
    </w:p>
    <w:p w14:paraId="5BBC8547" w14:textId="77777777" w:rsidR="009F47DF" w:rsidRPr="004D39DA" w:rsidRDefault="009F47DF" w:rsidP="009F47DF">
      <w:pPr>
        <w:rPr>
          <w:rFonts w:ascii="Times New Roman" w:hAnsi="Times New Roman"/>
          <w:sz w:val="24"/>
          <w:lang w:val="ru-RU"/>
        </w:rPr>
      </w:pPr>
    </w:p>
    <w:p w14:paraId="6A51EEB3" w14:textId="77777777" w:rsidR="007666B1" w:rsidRPr="004D39DA" w:rsidRDefault="007666B1" w:rsidP="009F47DF">
      <w:pPr>
        <w:rPr>
          <w:rFonts w:ascii="Times New Roman" w:hAnsi="Times New Roman"/>
          <w:sz w:val="24"/>
          <w:lang w:val="ru-RU"/>
        </w:rPr>
      </w:pPr>
    </w:p>
    <w:tbl>
      <w:tblPr>
        <w:tblW w:w="14709" w:type="dxa"/>
        <w:tblLook w:val="04A0" w:firstRow="1" w:lastRow="0" w:firstColumn="1" w:lastColumn="0" w:noHBand="0" w:noVBand="1"/>
      </w:tblPr>
      <w:tblGrid>
        <w:gridCol w:w="7479"/>
        <w:gridCol w:w="7230"/>
      </w:tblGrid>
      <w:tr w:rsidR="007666B1" w:rsidRPr="004D39DA" w14:paraId="2AA9F01E" w14:textId="77777777" w:rsidTr="005B4CFD">
        <w:tc>
          <w:tcPr>
            <w:tcW w:w="7479" w:type="dxa"/>
            <w:shd w:val="clear" w:color="auto" w:fill="auto"/>
          </w:tcPr>
          <w:p w14:paraId="643F372C" w14:textId="77777777" w:rsidR="007666B1" w:rsidRPr="004D39DA" w:rsidRDefault="007666B1" w:rsidP="00D6027B">
            <w:pPr>
              <w:pStyle w:val="Iauiue"/>
              <w:widowControl/>
              <w:suppressAutoHyphens/>
              <w:rPr>
                <w:rFonts w:ascii="Times New Roman" w:hAnsi="Times New Roman" w:cs="Times New Roman"/>
                <w:b/>
                <w:color w:val="000000"/>
                <w:sz w:val="24"/>
                <w:szCs w:val="24"/>
              </w:rPr>
            </w:pPr>
            <w:r w:rsidRPr="004D39DA">
              <w:rPr>
                <w:rFonts w:ascii="Times New Roman" w:hAnsi="Times New Roman" w:cs="Times New Roman"/>
                <w:b/>
                <w:color w:val="000000"/>
                <w:sz w:val="24"/>
                <w:szCs w:val="24"/>
              </w:rPr>
              <w:t xml:space="preserve">«ЗАКАЗЧИК» </w:t>
            </w:r>
          </w:p>
          <w:p w14:paraId="68346D45" w14:textId="77777777" w:rsidR="007666B1" w:rsidRPr="004D39DA" w:rsidRDefault="007666B1" w:rsidP="00D6027B">
            <w:pPr>
              <w:pStyle w:val="Iauiue"/>
              <w:widowControl/>
              <w:suppressAutoHyphens/>
              <w:rPr>
                <w:rFonts w:ascii="Times New Roman" w:hAnsi="Times New Roman" w:cs="Times New Roman"/>
                <w:b/>
                <w:color w:val="000000"/>
                <w:sz w:val="24"/>
                <w:szCs w:val="24"/>
              </w:rPr>
            </w:pPr>
            <w:r w:rsidRPr="004D39DA">
              <w:rPr>
                <w:rFonts w:ascii="Times New Roman" w:hAnsi="Times New Roman" w:cs="Times New Roman"/>
                <w:b/>
                <w:color w:val="000000"/>
                <w:sz w:val="24"/>
                <w:szCs w:val="24"/>
              </w:rPr>
              <w:t>Генеральный директор</w:t>
            </w: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t xml:space="preserve">                                   </w:t>
            </w:r>
          </w:p>
          <w:p w14:paraId="3E50EB8C" w14:textId="77777777" w:rsidR="007666B1" w:rsidRPr="004D39DA" w:rsidRDefault="007666B1" w:rsidP="00D6027B">
            <w:pPr>
              <w:pStyle w:val="Iauiue"/>
              <w:widowControl/>
              <w:suppressAutoHyphens/>
              <w:rPr>
                <w:rFonts w:ascii="Times New Roman" w:hAnsi="Times New Roman" w:cs="Times New Roman"/>
                <w:b/>
                <w:color w:val="000000"/>
                <w:sz w:val="24"/>
                <w:szCs w:val="24"/>
              </w:rPr>
            </w:pPr>
            <w:r w:rsidRPr="004D39DA">
              <w:rPr>
                <w:rFonts w:ascii="Times New Roman" w:hAnsi="Times New Roman" w:cs="Times New Roman"/>
                <w:b/>
                <w:color w:val="000000"/>
                <w:sz w:val="24"/>
                <w:szCs w:val="24"/>
              </w:rPr>
              <w:t>ТОО «Жамбыл Петролеум»</w:t>
            </w: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r>
          </w:p>
          <w:p w14:paraId="416940E3" w14:textId="77777777" w:rsidR="007666B1" w:rsidRPr="004D39DA" w:rsidRDefault="007666B1" w:rsidP="00D6027B">
            <w:pPr>
              <w:pStyle w:val="Iauiue"/>
              <w:widowControl/>
              <w:suppressAutoHyphens/>
              <w:rPr>
                <w:rFonts w:ascii="Times New Roman" w:hAnsi="Times New Roman" w:cs="Times New Roman"/>
                <w:b/>
                <w:color w:val="000000"/>
                <w:sz w:val="24"/>
                <w:szCs w:val="24"/>
              </w:rPr>
            </w:pP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r>
          </w:p>
          <w:p w14:paraId="7DEB14EF" w14:textId="77777777" w:rsidR="007666B1" w:rsidRPr="004D39DA" w:rsidRDefault="007666B1" w:rsidP="00D6027B">
            <w:pPr>
              <w:suppressAutoHyphens/>
              <w:rPr>
                <w:rFonts w:ascii="Times New Roman" w:hAnsi="Times New Roman"/>
                <w:sz w:val="24"/>
                <w:lang w:val="ru-RU"/>
              </w:rPr>
            </w:pPr>
            <w:r w:rsidRPr="004D39DA">
              <w:rPr>
                <w:rFonts w:ascii="Times New Roman" w:eastAsia="Arial" w:hAnsi="Times New Roman"/>
                <w:color w:val="000000"/>
                <w:sz w:val="24"/>
                <w:lang w:val="ru-RU"/>
              </w:rPr>
              <w:t>_______________</w:t>
            </w:r>
            <w:r w:rsidRPr="004D39DA">
              <w:rPr>
                <w:rFonts w:ascii="Times New Roman" w:eastAsia="Arial" w:hAnsi="Times New Roman"/>
                <w:b/>
                <w:color w:val="000000"/>
                <w:sz w:val="24"/>
                <w:lang w:val="ru-RU"/>
              </w:rPr>
              <w:t xml:space="preserve"> Елевсинов Х.Т.</w:t>
            </w:r>
          </w:p>
        </w:tc>
        <w:tc>
          <w:tcPr>
            <w:tcW w:w="7230" w:type="dxa"/>
            <w:shd w:val="clear" w:color="auto" w:fill="auto"/>
          </w:tcPr>
          <w:p w14:paraId="3E8F182D" w14:textId="77777777" w:rsidR="007666B1" w:rsidRPr="004D39DA" w:rsidRDefault="007666B1" w:rsidP="00D6027B">
            <w:pPr>
              <w:pStyle w:val="Iauiue"/>
              <w:widowControl/>
              <w:suppressAutoHyphens/>
              <w:rPr>
                <w:rFonts w:ascii="Times New Roman" w:hAnsi="Times New Roman" w:cs="Times New Roman"/>
                <w:b/>
                <w:color w:val="000000"/>
                <w:sz w:val="24"/>
                <w:szCs w:val="24"/>
              </w:rPr>
            </w:pPr>
            <w:r w:rsidRPr="004D39DA">
              <w:rPr>
                <w:rFonts w:ascii="Times New Roman" w:hAnsi="Times New Roman" w:cs="Times New Roman"/>
                <w:b/>
                <w:color w:val="000000"/>
                <w:sz w:val="24"/>
                <w:szCs w:val="24"/>
              </w:rPr>
              <w:t>«ИСПОЛНИТЕЛЬ»</w:t>
            </w:r>
          </w:p>
          <w:p w14:paraId="5AA0D838" w14:textId="38C65AB4" w:rsidR="00BF1339" w:rsidRPr="004D39DA" w:rsidRDefault="00BF1339" w:rsidP="00BF1339">
            <w:pPr>
              <w:suppressAutoHyphens/>
              <w:rPr>
                <w:rFonts w:ascii="Times New Roman" w:hAnsi="Times New Roman"/>
                <w:b/>
                <w:bCs/>
                <w:sz w:val="24"/>
                <w:lang w:val="ru-RU"/>
              </w:rPr>
            </w:pPr>
          </w:p>
          <w:p w14:paraId="6793C28B" w14:textId="77777777" w:rsidR="00BF1339" w:rsidRPr="004D39DA" w:rsidRDefault="00BF1339" w:rsidP="00BF1339">
            <w:pPr>
              <w:suppressAutoHyphens/>
              <w:rPr>
                <w:rFonts w:ascii="Times New Roman" w:hAnsi="Times New Roman"/>
                <w:b/>
                <w:sz w:val="24"/>
                <w:lang w:val="ru-RU"/>
              </w:rPr>
            </w:pPr>
          </w:p>
          <w:p w14:paraId="78F6AF24" w14:textId="2C927DE4" w:rsidR="007666B1" w:rsidRPr="004D39DA" w:rsidRDefault="00BF1339" w:rsidP="00215B3C">
            <w:pPr>
              <w:suppressAutoHyphens/>
              <w:rPr>
                <w:rFonts w:ascii="Times New Roman" w:hAnsi="Times New Roman"/>
                <w:sz w:val="24"/>
                <w:lang w:val="ru-RU"/>
              </w:rPr>
            </w:pPr>
            <w:r w:rsidRPr="004D39DA">
              <w:rPr>
                <w:rFonts w:ascii="Times New Roman" w:hAnsi="Times New Roman"/>
                <w:sz w:val="24"/>
                <w:lang w:val="ru-RU"/>
              </w:rPr>
              <w:t>__________________</w:t>
            </w:r>
            <w:r w:rsidRPr="004D39DA">
              <w:rPr>
                <w:rFonts w:ascii="Times New Roman" w:hAnsi="Times New Roman"/>
                <w:b/>
                <w:sz w:val="24"/>
                <w:lang w:val="ru-RU"/>
              </w:rPr>
              <w:t xml:space="preserve"> </w:t>
            </w:r>
          </w:p>
        </w:tc>
      </w:tr>
    </w:tbl>
    <w:p w14:paraId="546D6D76" w14:textId="77777777" w:rsidR="007666B1" w:rsidRPr="004D39DA" w:rsidRDefault="007666B1" w:rsidP="009F47DF">
      <w:pPr>
        <w:rPr>
          <w:rFonts w:ascii="Times New Roman" w:hAnsi="Times New Roman"/>
          <w:sz w:val="24"/>
          <w:lang w:val="ru-RU"/>
        </w:rPr>
      </w:pPr>
    </w:p>
    <w:p w14:paraId="050D3B69" w14:textId="77777777" w:rsidR="009F47DF" w:rsidRPr="004D39DA" w:rsidRDefault="009F47DF" w:rsidP="009F47DF">
      <w:pPr>
        <w:rPr>
          <w:rFonts w:ascii="Times New Roman" w:hAnsi="Times New Roman"/>
          <w:sz w:val="24"/>
          <w:lang w:val="ru-RU"/>
        </w:rPr>
      </w:pPr>
    </w:p>
    <w:p w14:paraId="67ACE211" w14:textId="77777777" w:rsidR="009F47DF" w:rsidRPr="004D39DA" w:rsidRDefault="009F47DF" w:rsidP="009F47DF">
      <w:pPr>
        <w:rPr>
          <w:rFonts w:ascii="Times New Roman" w:hAnsi="Times New Roman"/>
          <w:sz w:val="24"/>
          <w:lang w:val="ru-RU"/>
        </w:rPr>
      </w:pPr>
    </w:p>
    <w:p w14:paraId="6E69857B" w14:textId="77777777" w:rsidR="009F47DF" w:rsidRPr="004D39DA" w:rsidRDefault="009F47DF" w:rsidP="009F47DF">
      <w:pPr>
        <w:rPr>
          <w:rFonts w:ascii="Times New Roman" w:hAnsi="Times New Roman"/>
          <w:sz w:val="24"/>
          <w:lang w:val="ru-RU"/>
        </w:rPr>
      </w:pPr>
    </w:p>
    <w:p w14:paraId="6132C1AF" w14:textId="77777777" w:rsidR="009F47DF" w:rsidRPr="004D39DA" w:rsidRDefault="009F47DF" w:rsidP="009F47DF">
      <w:pPr>
        <w:rPr>
          <w:rFonts w:ascii="Times New Roman" w:hAnsi="Times New Roman"/>
          <w:sz w:val="24"/>
          <w:lang w:val="ru-RU"/>
        </w:rPr>
      </w:pPr>
    </w:p>
    <w:p w14:paraId="733D361B" w14:textId="77777777" w:rsidR="009F47DF" w:rsidRPr="004D39DA" w:rsidRDefault="009F47DF" w:rsidP="009F47DF">
      <w:pPr>
        <w:rPr>
          <w:rFonts w:ascii="Times New Roman" w:hAnsi="Times New Roman"/>
          <w:sz w:val="24"/>
          <w:lang w:val="ru-RU"/>
        </w:rPr>
      </w:pPr>
    </w:p>
    <w:p w14:paraId="0E519A5B" w14:textId="77777777" w:rsidR="00E063B3" w:rsidRPr="004D39DA" w:rsidRDefault="00E063B3" w:rsidP="009F47DF">
      <w:pPr>
        <w:rPr>
          <w:rFonts w:ascii="Times New Roman" w:hAnsi="Times New Roman"/>
          <w:sz w:val="24"/>
          <w:lang w:val="ru-RU"/>
        </w:rPr>
        <w:sectPr w:rsidR="00E063B3" w:rsidRPr="004D39DA" w:rsidSect="005B4CFD">
          <w:pgSz w:w="16838" w:h="11906" w:orient="landscape" w:code="9"/>
          <w:pgMar w:top="1418" w:right="1134" w:bottom="1134" w:left="1134" w:header="283" w:footer="567" w:gutter="0"/>
          <w:cols w:space="708"/>
          <w:docGrid w:linePitch="360"/>
        </w:sectPr>
      </w:pPr>
    </w:p>
    <w:p w14:paraId="6B9B41F0" w14:textId="77777777" w:rsidR="006A19C0" w:rsidRPr="004D39DA" w:rsidRDefault="001E6A10" w:rsidP="00843702">
      <w:pPr>
        <w:pStyle w:val="3"/>
        <w:tabs>
          <w:tab w:val="left" w:pos="225"/>
          <w:tab w:val="right" w:pos="9355"/>
        </w:tabs>
        <w:spacing w:before="0" w:line="240" w:lineRule="auto"/>
        <w:jc w:val="left"/>
        <w:rPr>
          <w:rFonts w:ascii="Times New Roman" w:hAnsi="Times New Roman"/>
          <w:b w:val="0"/>
          <w:color w:val="000000"/>
          <w:sz w:val="24"/>
          <w:szCs w:val="24"/>
          <w:lang w:val="ru-RU"/>
        </w:rPr>
      </w:pPr>
      <w:r w:rsidRPr="004D39DA">
        <w:rPr>
          <w:rFonts w:ascii="Times New Roman" w:hAnsi="Times New Roman"/>
          <w:color w:val="000000"/>
          <w:sz w:val="24"/>
          <w:szCs w:val="24"/>
          <w:lang w:val="ru-RU"/>
        </w:rPr>
        <w:lastRenderedPageBreak/>
        <w:t>(Форма)</w:t>
      </w:r>
      <w:r w:rsidR="00CD64F7" w:rsidRPr="004D39DA">
        <w:rPr>
          <w:rFonts w:ascii="Times New Roman" w:hAnsi="Times New Roman"/>
          <w:color w:val="000000"/>
          <w:sz w:val="24"/>
          <w:szCs w:val="24"/>
          <w:lang w:val="ru-RU"/>
        </w:rPr>
        <w:t xml:space="preserve"> </w:t>
      </w:r>
      <w:r w:rsidR="00E063B3" w:rsidRPr="004D39DA">
        <w:rPr>
          <w:rFonts w:ascii="Times New Roman" w:hAnsi="Times New Roman"/>
          <w:b w:val="0"/>
          <w:color w:val="000000"/>
          <w:sz w:val="24"/>
          <w:szCs w:val="24"/>
          <w:lang w:val="ru-RU"/>
        </w:rPr>
        <w:t xml:space="preserve"> </w:t>
      </w:r>
      <w:r w:rsidR="00E063B3" w:rsidRPr="004D39DA">
        <w:rPr>
          <w:rFonts w:ascii="Times New Roman" w:hAnsi="Times New Roman"/>
          <w:b w:val="0"/>
          <w:color w:val="000000"/>
          <w:sz w:val="24"/>
          <w:szCs w:val="24"/>
          <w:lang w:val="ru-RU"/>
        </w:rPr>
        <w:tab/>
      </w:r>
      <w:r w:rsidR="006A19C0" w:rsidRPr="004D39DA">
        <w:rPr>
          <w:rFonts w:ascii="Times New Roman" w:hAnsi="Times New Roman"/>
          <w:b w:val="0"/>
          <w:color w:val="000000"/>
          <w:sz w:val="24"/>
          <w:szCs w:val="24"/>
          <w:lang w:val="ru-RU"/>
        </w:rPr>
        <w:t xml:space="preserve">Приложение </w:t>
      </w:r>
      <w:r w:rsidR="004C4F10" w:rsidRPr="004D39DA">
        <w:rPr>
          <w:rFonts w:ascii="Times New Roman" w:hAnsi="Times New Roman"/>
          <w:b w:val="0"/>
          <w:color w:val="000000"/>
          <w:sz w:val="24"/>
          <w:szCs w:val="24"/>
          <w:lang w:val="ru-RU"/>
        </w:rPr>
        <w:t xml:space="preserve">№ </w:t>
      </w:r>
      <w:r w:rsidR="006A19C0" w:rsidRPr="004D39DA">
        <w:rPr>
          <w:rFonts w:ascii="Times New Roman" w:hAnsi="Times New Roman"/>
          <w:b w:val="0"/>
          <w:color w:val="000000"/>
          <w:sz w:val="24"/>
          <w:szCs w:val="24"/>
          <w:lang w:val="ru-RU"/>
        </w:rPr>
        <w:t>4</w:t>
      </w:r>
    </w:p>
    <w:p w14:paraId="3E3D8CD3" w14:textId="75417DC9" w:rsidR="006A19C0" w:rsidRPr="004D39DA" w:rsidRDefault="006A19C0" w:rsidP="009F47DF">
      <w:pPr>
        <w:jc w:val="right"/>
        <w:rPr>
          <w:rFonts w:ascii="Times New Roman" w:hAnsi="Times New Roman"/>
          <w:color w:val="000000"/>
          <w:sz w:val="24"/>
          <w:lang w:val="ru-RU"/>
        </w:rPr>
      </w:pPr>
      <w:r w:rsidRPr="004D39DA">
        <w:rPr>
          <w:rFonts w:ascii="Times New Roman" w:hAnsi="Times New Roman"/>
          <w:color w:val="000000"/>
          <w:sz w:val="24"/>
          <w:lang w:val="ru-RU"/>
        </w:rPr>
        <w:t>к Договору</w:t>
      </w:r>
      <w:r w:rsidR="004C4F10" w:rsidRPr="004D39DA">
        <w:rPr>
          <w:rFonts w:ascii="Times New Roman" w:hAnsi="Times New Roman"/>
          <w:color w:val="000000"/>
          <w:sz w:val="24"/>
          <w:lang w:val="ru-RU"/>
        </w:rPr>
        <w:t xml:space="preserve"> </w:t>
      </w:r>
      <w:r w:rsidRPr="004D39DA">
        <w:rPr>
          <w:rFonts w:ascii="Times New Roman" w:hAnsi="Times New Roman"/>
          <w:color w:val="000000"/>
          <w:sz w:val="24"/>
          <w:lang w:val="ru-RU"/>
        </w:rPr>
        <w:t>№ ______________</w:t>
      </w:r>
      <w:r w:rsidR="009F47DF" w:rsidRPr="004D39DA">
        <w:rPr>
          <w:rFonts w:ascii="Times New Roman" w:hAnsi="Times New Roman"/>
          <w:color w:val="000000"/>
          <w:sz w:val="24"/>
          <w:lang w:val="ru-RU"/>
        </w:rPr>
        <w:t xml:space="preserve"> </w:t>
      </w:r>
      <w:r w:rsidRPr="004D39DA">
        <w:rPr>
          <w:rFonts w:ascii="Times New Roman" w:hAnsi="Times New Roman"/>
          <w:color w:val="000000"/>
          <w:sz w:val="24"/>
          <w:lang w:val="ru-RU"/>
        </w:rPr>
        <w:t>от «</w:t>
      </w:r>
      <w:r w:rsidR="00CD64F7" w:rsidRPr="004D39DA">
        <w:rPr>
          <w:rFonts w:ascii="Times New Roman" w:hAnsi="Times New Roman"/>
          <w:color w:val="000000"/>
          <w:sz w:val="24"/>
          <w:lang w:val="ru-RU"/>
        </w:rPr>
        <w:t>___</w:t>
      </w:r>
      <w:r w:rsidRPr="004D39DA">
        <w:rPr>
          <w:rFonts w:ascii="Times New Roman" w:hAnsi="Times New Roman"/>
          <w:color w:val="000000"/>
          <w:sz w:val="24"/>
          <w:lang w:val="ru-RU"/>
        </w:rPr>
        <w:t xml:space="preserve">» </w:t>
      </w:r>
      <w:r w:rsidR="001E6A10" w:rsidRPr="004D39DA">
        <w:rPr>
          <w:rFonts w:ascii="Times New Roman" w:hAnsi="Times New Roman"/>
          <w:color w:val="000000"/>
          <w:sz w:val="24"/>
          <w:lang w:val="ru-RU"/>
        </w:rPr>
        <w:t>____________</w:t>
      </w:r>
      <w:r w:rsidRPr="004D39DA">
        <w:rPr>
          <w:rFonts w:ascii="Times New Roman" w:hAnsi="Times New Roman"/>
          <w:color w:val="000000"/>
          <w:sz w:val="24"/>
          <w:lang w:val="ru-RU"/>
        </w:rPr>
        <w:t xml:space="preserve"> 201</w:t>
      </w:r>
      <w:r w:rsidR="001E6A10" w:rsidRPr="004D39DA">
        <w:rPr>
          <w:rFonts w:ascii="Times New Roman" w:hAnsi="Times New Roman"/>
          <w:color w:val="000000"/>
          <w:sz w:val="24"/>
          <w:lang w:val="ru-RU"/>
        </w:rPr>
        <w:t>8</w:t>
      </w:r>
      <w:r w:rsidR="00CD64F7" w:rsidRPr="004D39DA">
        <w:rPr>
          <w:rFonts w:ascii="Times New Roman" w:hAnsi="Times New Roman"/>
          <w:color w:val="000000"/>
          <w:sz w:val="24"/>
          <w:lang w:val="ru-RU"/>
        </w:rPr>
        <w:t xml:space="preserve"> </w:t>
      </w:r>
      <w:r w:rsidRPr="004D39DA">
        <w:rPr>
          <w:rFonts w:ascii="Times New Roman" w:hAnsi="Times New Roman"/>
          <w:color w:val="000000"/>
          <w:sz w:val="24"/>
          <w:lang w:val="ru-RU"/>
        </w:rPr>
        <w:t>г.</w:t>
      </w:r>
    </w:p>
    <w:p w14:paraId="5A503F36" w14:textId="77777777" w:rsidR="003C5BD3" w:rsidRPr="004D39DA" w:rsidRDefault="003C5BD3" w:rsidP="009F47DF">
      <w:pPr>
        <w:pStyle w:val="10"/>
        <w:spacing w:before="0"/>
        <w:jc w:val="center"/>
        <w:rPr>
          <w:rFonts w:ascii="Times New Roman" w:hAnsi="Times New Roman"/>
          <w:color w:val="000000"/>
          <w:sz w:val="24"/>
          <w:szCs w:val="24"/>
          <w:lang w:val="ru-RU"/>
        </w:rPr>
      </w:pPr>
    </w:p>
    <w:p w14:paraId="5395DC2C" w14:textId="77777777" w:rsidR="006A19C0" w:rsidRPr="004D39DA" w:rsidRDefault="006A19C0" w:rsidP="009F47DF">
      <w:pPr>
        <w:pStyle w:val="10"/>
        <w:spacing w:before="0"/>
        <w:jc w:val="center"/>
        <w:rPr>
          <w:rFonts w:ascii="Times New Roman" w:hAnsi="Times New Roman"/>
          <w:b w:val="0"/>
          <w:color w:val="000000"/>
          <w:sz w:val="24"/>
          <w:szCs w:val="24"/>
          <w:lang w:val="ru-RU"/>
        </w:rPr>
      </w:pPr>
      <w:r w:rsidRPr="004D39DA">
        <w:rPr>
          <w:rFonts w:ascii="Times New Roman" w:hAnsi="Times New Roman"/>
          <w:color w:val="000000"/>
          <w:sz w:val="24"/>
          <w:szCs w:val="24"/>
          <w:lang w:val="ru-RU"/>
        </w:rPr>
        <w:t>ЗАКАЗ-НАРЯД</w:t>
      </w:r>
    </w:p>
    <w:p w14:paraId="372C70DB" w14:textId="77777777" w:rsidR="006A19C0" w:rsidRPr="004D39DA" w:rsidRDefault="006A19C0" w:rsidP="006A19C0">
      <w:pPr>
        <w:rPr>
          <w:rFonts w:ascii="Times New Roman" w:hAnsi="Times New Roman"/>
          <w:color w:val="000000"/>
          <w:sz w:val="24"/>
          <w:lang w:val="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0" w:type="dxa"/>
        </w:tblCellMar>
        <w:tblLook w:val="0000" w:firstRow="0" w:lastRow="0" w:firstColumn="0" w:lastColumn="0" w:noHBand="0" w:noVBand="0"/>
      </w:tblPr>
      <w:tblGrid>
        <w:gridCol w:w="2388"/>
        <w:gridCol w:w="789"/>
        <w:gridCol w:w="531"/>
        <w:gridCol w:w="1080"/>
        <w:gridCol w:w="2790"/>
        <w:gridCol w:w="90"/>
        <w:gridCol w:w="1800"/>
      </w:tblGrid>
      <w:tr w:rsidR="006A19C0" w:rsidRPr="004D39DA" w14:paraId="04C27CD7" w14:textId="77777777" w:rsidTr="008C5544">
        <w:tc>
          <w:tcPr>
            <w:tcW w:w="4788" w:type="dxa"/>
            <w:gridSpan w:val="4"/>
            <w:tcMar>
              <w:top w:w="29" w:type="dxa"/>
              <w:left w:w="115" w:type="dxa"/>
              <w:bottom w:w="29" w:type="dxa"/>
            </w:tcMar>
            <w:vAlign w:val="center"/>
          </w:tcPr>
          <w:p w14:paraId="3EF2587A" w14:textId="77777777" w:rsidR="006A19C0" w:rsidRPr="004D39DA" w:rsidRDefault="003C5BD3" w:rsidP="009F47DF">
            <w:pPr>
              <w:pStyle w:val="10"/>
              <w:spacing w:before="0"/>
              <w:rPr>
                <w:rFonts w:ascii="Times New Roman" w:hAnsi="Times New Roman"/>
                <w:color w:val="000000"/>
                <w:sz w:val="24"/>
                <w:szCs w:val="24"/>
                <w:lang w:val="ru-RU"/>
              </w:rPr>
            </w:pPr>
            <w:r w:rsidRPr="004D39DA">
              <w:rPr>
                <w:rFonts w:ascii="Times New Roman" w:hAnsi="Times New Roman"/>
                <w:color w:val="000000"/>
                <w:sz w:val="24"/>
                <w:szCs w:val="24"/>
                <w:lang w:val="ru-RU"/>
              </w:rPr>
              <w:t>ТОО «Жамбыл Петролеум»</w:t>
            </w:r>
          </w:p>
        </w:tc>
        <w:tc>
          <w:tcPr>
            <w:tcW w:w="2790" w:type="dxa"/>
            <w:tcMar>
              <w:top w:w="29" w:type="dxa"/>
              <w:left w:w="115" w:type="dxa"/>
              <w:bottom w:w="29" w:type="dxa"/>
            </w:tcMar>
            <w:vAlign w:val="center"/>
          </w:tcPr>
          <w:p w14:paraId="72390EC4" w14:textId="77777777" w:rsidR="006A19C0" w:rsidRPr="004D39DA" w:rsidRDefault="006A19C0" w:rsidP="00D84C04">
            <w:pPr>
              <w:pStyle w:val="a7"/>
              <w:spacing w:after="0"/>
              <w:jc w:val="left"/>
              <w:rPr>
                <w:rFonts w:ascii="Times New Roman" w:hAnsi="Times New Roman"/>
                <w:color w:val="000000"/>
                <w:sz w:val="24"/>
                <w:lang w:val="ru-RU"/>
              </w:rPr>
            </w:pPr>
            <w:r w:rsidRPr="004D39DA">
              <w:rPr>
                <w:rFonts w:ascii="Times New Roman" w:hAnsi="Times New Roman"/>
                <w:color w:val="000000"/>
                <w:sz w:val="24"/>
                <w:lang w:val="ru-RU"/>
              </w:rPr>
              <w:t>Номер заявки:</w:t>
            </w:r>
          </w:p>
        </w:tc>
        <w:tc>
          <w:tcPr>
            <w:tcW w:w="1890" w:type="dxa"/>
            <w:gridSpan w:val="2"/>
            <w:tcMar>
              <w:top w:w="29" w:type="dxa"/>
              <w:left w:w="115" w:type="dxa"/>
              <w:bottom w:w="29" w:type="dxa"/>
            </w:tcMar>
            <w:vAlign w:val="center"/>
          </w:tcPr>
          <w:p w14:paraId="11F87C3A" w14:textId="77777777" w:rsidR="006A19C0" w:rsidRPr="004D39DA" w:rsidRDefault="006A19C0" w:rsidP="00D84C04">
            <w:pPr>
              <w:pStyle w:val="aff8"/>
              <w:ind w:left="0" w:right="0"/>
              <w:rPr>
                <w:rFonts w:ascii="Times New Roman" w:hAnsi="Times New Roman" w:cs="Times New Roman"/>
                <w:color w:val="000000"/>
                <w:sz w:val="24"/>
                <w:szCs w:val="24"/>
                <w:lang w:val="ru-RU"/>
              </w:rPr>
            </w:pPr>
          </w:p>
        </w:tc>
      </w:tr>
      <w:tr w:rsidR="006A19C0" w:rsidRPr="003357EC" w14:paraId="080896F9" w14:textId="77777777" w:rsidTr="008C5544">
        <w:tc>
          <w:tcPr>
            <w:tcW w:w="4788" w:type="dxa"/>
            <w:gridSpan w:val="4"/>
            <w:vMerge w:val="restart"/>
            <w:tcMar>
              <w:top w:w="29" w:type="dxa"/>
              <w:left w:w="115" w:type="dxa"/>
              <w:bottom w:w="29" w:type="dxa"/>
            </w:tcMar>
          </w:tcPr>
          <w:p w14:paraId="343BE753" w14:textId="77777777" w:rsidR="006A19C0" w:rsidRPr="004D39DA" w:rsidRDefault="00F15F16" w:rsidP="00D84C04">
            <w:pPr>
              <w:rPr>
                <w:rFonts w:ascii="Times New Roman" w:hAnsi="Times New Roman"/>
                <w:color w:val="000000"/>
                <w:sz w:val="24"/>
                <w:lang w:val="ru-RU"/>
              </w:rPr>
            </w:pPr>
            <w:r w:rsidRPr="004D39DA">
              <w:rPr>
                <w:rFonts w:ascii="Times New Roman" w:hAnsi="Times New Roman"/>
                <w:color w:val="000000"/>
                <w:sz w:val="24"/>
                <w:lang w:val="ru-RU"/>
              </w:rPr>
              <w:t>060005</w:t>
            </w:r>
            <w:r w:rsidR="006A19C0" w:rsidRPr="004D39DA">
              <w:rPr>
                <w:rFonts w:ascii="Times New Roman" w:hAnsi="Times New Roman"/>
                <w:color w:val="000000"/>
                <w:sz w:val="24"/>
                <w:lang w:val="ru-RU"/>
              </w:rPr>
              <w:t>, А</w:t>
            </w:r>
            <w:r w:rsidRPr="004D39DA">
              <w:rPr>
                <w:rFonts w:ascii="Times New Roman" w:hAnsi="Times New Roman"/>
                <w:color w:val="000000"/>
                <w:sz w:val="24"/>
                <w:lang w:val="ru-RU"/>
              </w:rPr>
              <w:t>тырау</w:t>
            </w:r>
          </w:p>
          <w:p w14:paraId="79261CDC" w14:textId="77777777" w:rsidR="00F15F16" w:rsidRPr="004D39DA" w:rsidRDefault="00F15F16" w:rsidP="00D84C04">
            <w:pPr>
              <w:rPr>
                <w:rFonts w:ascii="Times New Roman" w:hAnsi="Times New Roman"/>
                <w:color w:val="000000"/>
                <w:sz w:val="24"/>
                <w:lang w:val="ru-RU"/>
              </w:rPr>
            </w:pPr>
            <w:r w:rsidRPr="004D39DA">
              <w:rPr>
                <w:rFonts w:ascii="Times New Roman" w:hAnsi="Times New Roman"/>
                <w:color w:val="000000"/>
                <w:sz w:val="24"/>
                <w:lang w:val="ru-RU"/>
              </w:rPr>
              <w:t xml:space="preserve">Ул. Махамбета </w:t>
            </w:r>
            <w:r w:rsidR="00A03606" w:rsidRPr="004D39DA">
              <w:rPr>
                <w:rFonts w:ascii="Times New Roman" w:hAnsi="Times New Roman"/>
                <w:color w:val="000000"/>
                <w:sz w:val="24"/>
                <w:lang w:val="ru-RU"/>
              </w:rPr>
              <w:t xml:space="preserve">Утемисулы </w:t>
            </w:r>
            <w:r w:rsidRPr="004D39DA">
              <w:rPr>
                <w:rFonts w:ascii="Times New Roman" w:hAnsi="Times New Roman"/>
                <w:color w:val="000000"/>
                <w:sz w:val="24"/>
                <w:lang w:val="ru-RU"/>
              </w:rPr>
              <w:t>132 А</w:t>
            </w:r>
          </w:p>
          <w:p w14:paraId="462E2F97" w14:textId="77777777" w:rsidR="006A19C0" w:rsidRPr="004D39DA" w:rsidRDefault="00F15F16" w:rsidP="00D84C04">
            <w:pPr>
              <w:rPr>
                <w:rFonts w:ascii="Times New Roman" w:hAnsi="Times New Roman"/>
                <w:color w:val="000000"/>
                <w:sz w:val="24"/>
                <w:lang w:val="ru-RU"/>
              </w:rPr>
            </w:pPr>
            <w:r w:rsidRPr="004D39DA">
              <w:rPr>
                <w:rFonts w:ascii="Times New Roman" w:hAnsi="Times New Roman"/>
                <w:color w:val="000000"/>
                <w:sz w:val="24"/>
                <w:lang w:val="ru-RU"/>
              </w:rPr>
              <w:t xml:space="preserve">Республика </w:t>
            </w:r>
            <w:r w:rsidR="006A19C0" w:rsidRPr="004D39DA">
              <w:rPr>
                <w:rFonts w:ascii="Times New Roman" w:hAnsi="Times New Roman"/>
                <w:color w:val="000000"/>
                <w:sz w:val="24"/>
                <w:lang w:val="ru-RU"/>
              </w:rPr>
              <w:t>Казахстан</w:t>
            </w:r>
          </w:p>
          <w:p w14:paraId="74E47D82" w14:textId="156F77E1" w:rsidR="006A19C0" w:rsidRPr="004D39DA" w:rsidRDefault="006A19C0" w:rsidP="00D84C04">
            <w:pPr>
              <w:rPr>
                <w:rFonts w:ascii="Times New Roman" w:hAnsi="Times New Roman"/>
                <w:color w:val="000000"/>
                <w:sz w:val="24"/>
                <w:lang w:val="ru-RU"/>
              </w:rPr>
            </w:pPr>
            <w:r w:rsidRPr="004D39DA">
              <w:rPr>
                <w:rFonts w:ascii="Times New Roman" w:hAnsi="Times New Roman"/>
                <w:color w:val="000000"/>
                <w:sz w:val="24"/>
                <w:lang w:val="ru-RU"/>
              </w:rPr>
              <w:t>Факс: +7 7</w:t>
            </w:r>
            <w:r w:rsidR="00F15F16" w:rsidRPr="004D39DA">
              <w:rPr>
                <w:rFonts w:ascii="Times New Roman" w:hAnsi="Times New Roman"/>
                <w:color w:val="000000"/>
                <w:sz w:val="24"/>
                <w:lang w:val="ru-RU"/>
              </w:rPr>
              <w:t>12</w:t>
            </w:r>
            <w:r w:rsidRPr="004D39DA">
              <w:rPr>
                <w:rFonts w:ascii="Times New Roman" w:hAnsi="Times New Roman"/>
                <w:color w:val="000000"/>
                <w:sz w:val="24"/>
                <w:lang w:val="ru-RU"/>
              </w:rPr>
              <w:t xml:space="preserve">2 </w:t>
            </w:r>
            <w:r w:rsidR="004E1D94" w:rsidRPr="004D39DA">
              <w:rPr>
                <w:rFonts w:ascii="Times New Roman" w:hAnsi="Times New Roman"/>
                <w:color w:val="000000"/>
                <w:sz w:val="24"/>
                <w:lang w:val="ru-RU"/>
              </w:rPr>
              <w:t>510 641</w:t>
            </w:r>
          </w:p>
          <w:p w14:paraId="7CAFD344" w14:textId="25ED80AC" w:rsidR="006A19C0" w:rsidRPr="004D39DA" w:rsidRDefault="006A19C0" w:rsidP="004E1D94">
            <w:pPr>
              <w:pStyle w:val="a7"/>
              <w:spacing w:after="0"/>
              <w:rPr>
                <w:rFonts w:ascii="Times New Roman" w:hAnsi="Times New Roman"/>
                <w:color w:val="000000"/>
                <w:sz w:val="24"/>
                <w:lang w:val="ru-RU"/>
              </w:rPr>
            </w:pPr>
            <w:r w:rsidRPr="004D39DA">
              <w:rPr>
                <w:rFonts w:ascii="Times New Roman" w:hAnsi="Times New Roman"/>
                <w:color w:val="000000"/>
                <w:sz w:val="24"/>
                <w:lang w:val="ru-RU"/>
              </w:rPr>
              <w:t>Тел.: +7 7</w:t>
            </w:r>
            <w:r w:rsidR="00F15F16" w:rsidRPr="004D39DA">
              <w:rPr>
                <w:rFonts w:ascii="Times New Roman" w:hAnsi="Times New Roman"/>
                <w:color w:val="000000"/>
                <w:sz w:val="24"/>
                <w:lang w:val="ru-RU"/>
              </w:rPr>
              <w:t xml:space="preserve">122 </w:t>
            </w:r>
            <w:r w:rsidR="004E1D94" w:rsidRPr="004D39DA">
              <w:rPr>
                <w:rFonts w:ascii="Times New Roman" w:hAnsi="Times New Roman"/>
                <w:color w:val="000000"/>
                <w:sz w:val="24"/>
                <w:lang w:val="ru-RU"/>
              </w:rPr>
              <w:t>251 203,</w:t>
            </w:r>
            <w:r w:rsidR="00F15F16" w:rsidRPr="004D39DA">
              <w:rPr>
                <w:rFonts w:ascii="Times New Roman" w:hAnsi="Times New Roman"/>
                <w:color w:val="000000"/>
                <w:sz w:val="24"/>
                <w:lang w:val="ru-RU"/>
              </w:rPr>
              <w:t xml:space="preserve"> </w:t>
            </w:r>
            <w:r w:rsidR="004E1D94" w:rsidRPr="004D39DA">
              <w:rPr>
                <w:rFonts w:ascii="Times New Roman" w:hAnsi="Times New Roman"/>
                <w:color w:val="000000"/>
                <w:sz w:val="24"/>
                <w:lang w:val="ru-RU"/>
              </w:rPr>
              <w:t>4</w:t>
            </w:r>
            <w:r w:rsidR="00F15F16" w:rsidRPr="004D39DA">
              <w:rPr>
                <w:rFonts w:ascii="Times New Roman" w:hAnsi="Times New Roman"/>
                <w:color w:val="000000"/>
                <w:sz w:val="24"/>
                <w:lang w:val="ru-RU"/>
              </w:rPr>
              <w:t xml:space="preserve">, </w:t>
            </w:r>
            <w:r w:rsidR="004E1D94" w:rsidRPr="004D39DA">
              <w:rPr>
                <w:rFonts w:ascii="Times New Roman" w:hAnsi="Times New Roman"/>
                <w:color w:val="000000"/>
                <w:sz w:val="24"/>
                <w:lang w:val="ru-RU"/>
              </w:rPr>
              <w:t>251 218</w:t>
            </w:r>
          </w:p>
        </w:tc>
        <w:tc>
          <w:tcPr>
            <w:tcW w:w="2790" w:type="dxa"/>
            <w:tcMar>
              <w:top w:w="29" w:type="dxa"/>
              <w:left w:w="115" w:type="dxa"/>
              <w:bottom w:w="29" w:type="dxa"/>
            </w:tcMar>
            <w:vAlign w:val="center"/>
          </w:tcPr>
          <w:p w14:paraId="0048DF67" w14:textId="77777777" w:rsidR="006A19C0" w:rsidRPr="004D39DA" w:rsidRDefault="006A19C0" w:rsidP="006A19C0">
            <w:pPr>
              <w:pStyle w:val="aff8"/>
              <w:ind w:left="0" w:right="0" w:firstLine="0"/>
              <w:rPr>
                <w:rFonts w:ascii="Times New Roman" w:hAnsi="Times New Roman" w:cs="Times New Roman"/>
                <w:color w:val="000000"/>
                <w:sz w:val="24"/>
                <w:szCs w:val="24"/>
                <w:lang w:val="ru-RU"/>
              </w:rPr>
            </w:pPr>
            <w:r w:rsidRPr="004D39DA">
              <w:rPr>
                <w:rFonts w:ascii="Times New Roman" w:hAnsi="Times New Roman" w:cs="Times New Roman"/>
                <w:color w:val="000000"/>
                <w:sz w:val="24"/>
                <w:szCs w:val="24"/>
                <w:lang w:val="ru-RU"/>
              </w:rPr>
              <w:t>Номер соответствующей заявки на материалы (если есть):</w:t>
            </w:r>
          </w:p>
        </w:tc>
        <w:tc>
          <w:tcPr>
            <w:tcW w:w="1890" w:type="dxa"/>
            <w:gridSpan w:val="2"/>
            <w:tcMar>
              <w:top w:w="29" w:type="dxa"/>
              <w:left w:w="115" w:type="dxa"/>
              <w:bottom w:w="29" w:type="dxa"/>
            </w:tcMar>
          </w:tcPr>
          <w:p w14:paraId="06AF2419" w14:textId="77777777" w:rsidR="006A19C0" w:rsidRPr="004D39DA" w:rsidRDefault="006A19C0" w:rsidP="00D84C04">
            <w:pPr>
              <w:pStyle w:val="aff8"/>
              <w:ind w:left="0" w:right="0"/>
              <w:rPr>
                <w:rFonts w:ascii="Times New Roman" w:hAnsi="Times New Roman" w:cs="Times New Roman"/>
                <w:color w:val="000000"/>
                <w:sz w:val="24"/>
                <w:szCs w:val="24"/>
                <w:lang w:val="ru-RU"/>
              </w:rPr>
            </w:pPr>
          </w:p>
        </w:tc>
      </w:tr>
      <w:tr w:rsidR="006A19C0" w:rsidRPr="004D39DA" w14:paraId="7338E94A" w14:textId="77777777" w:rsidTr="009F47DF">
        <w:trPr>
          <w:trHeight w:val="576"/>
        </w:trPr>
        <w:tc>
          <w:tcPr>
            <w:tcW w:w="4788" w:type="dxa"/>
            <w:gridSpan w:val="4"/>
            <w:vMerge/>
            <w:tcMar>
              <w:top w:w="29" w:type="dxa"/>
              <w:left w:w="115" w:type="dxa"/>
              <w:bottom w:w="29" w:type="dxa"/>
            </w:tcMar>
          </w:tcPr>
          <w:p w14:paraId="4C947FAD" w14:textId="77777777" w:rsidR="006A19C0" w:rsidRPr="004D39DA" w:rsidRDefault="006A19C0" w:rsidP="00D84C04">
            <w:pPr>
              <w:pStyle w:val="a7"/>
              <w:spacing w:after="0"/>
              <w:rPr>
                <w:rFonts w:ascii="Times New Roman" w:hAnsi="Times New Roman"/>
                <w:color w:val="000000"/>
                <w:sz w:val="24"/>
                <w:lang w:val="ru-RU"/>
              </w:rPr>
            </w:pPr>
          </w:p>
        </w:tc>
        <w:tc>
          <w:tcPr>
            <w:tcW w:w="2790" w:type="dxa"/>
            <w:tcMar>
              <w:top w:w="29" w:type="dxa"/>
              <w:left w:w="115" w:type="dxa"/>
              <w:bottom w:w="29" w:type="dxa"/>
            </w:tcMar>
            <w:vAlign w:val="center"/>
          </w:tcPr>
          <w:p w14:paraId="77F2E764" w14:textId="77777777" w:rsidR="006A19C0" w:rsidRPr="004D39DA" w:rsidRDefault="006A19C0" w:rsidP="00D84C04">
            <w:pPr>
              <w:pStyle w:val="a7"/>
              <w:spacing w:after="0"/>
              <w:jc w:val="left"/>
              <w:rPr>
                <w:rFonts w:ascii="Times New Roman" w:hAnsi="Times New Roman"/>
                <w:color w:val="000000"/>
                <w:sz w:val="24"/>
                <w:lang w:val="ru-RU"/>
              </w:rPr>
            </w:pPr>
            <w:r w:rsidRPr="004D39DA">
              <w:rPr>
                <w:rFonts w:ascii="Times New Roman" w:hAnsi="Times New Roman"/>
                <w:color w:val="000000"/>
                <w:sz w:val="24"/>
                <w:lang w:val="ru-RU"/>
              </w:rPr>
              <w:t>Номер Договора:</w:t>
            </w:r>
          </w:p>
        </w:tc>
        <w:tc>
          <w:tcPr>
            <w:tcW w:w="1890" w:type="dxa"/>
            <w:gridSpan w:val="2"/>
            <w:tcMar>
              <w:top w:w="29" w:type="dxa"/>
              <w:left w:w="115" w:type="dxa"/>
              <w:bottom w:w="29" w:type="dxa"/>
            </w:tcMar>
            <w:vAlign w:val="center"/>
          </w:tcPr>
          <w:p w14:paraId="3CA3CE94" w14:textId="77777777" w:rsidR="006A19C0" w:rsidRPr="004D39DA" w:rsidRDefault="006A19C0" w:rsidP="009F47DF">
            <w:pPr>
              <w:pStyle w:val="10"/>
              <w:spacing w:before="0"/>
              <w:rPr>
                <w:rFonts w:ascii="Times New Roman" w:hAnsi="Times New Roman"/>
                <w:color w:val="000000"/>
                <w:sz w:val="24"/>
                <w:szCs w:val="24"/>
                <w:lang w:val="ru-RU"/>
              </w:rPr>
            </w:pPr>
          </w:p>
        </w:tc>
      </w:tr>
      <w:tr w:rsidR="006A19C0" w:rsidRPr="003357EC" w14:paraId="025AA897" w14:textId="77777777" w:rsidTr="008C5544">
        <w:tc>
          <w:tcPr>
            <w:tcW w:w="3177" w:type="dxa"/>
            <w:gridSpan w:val="2"/>
            <w:tcMar>
              <w:top w:w="29" w:type="dxa"/>
              <w:left w:w="115" w:type="dxa"/>
              <w:bottom w:w="29" w:type="dxa"/>
            </w:tcMar>
            <w:vAlign w:val="center"/>
          </w:tcPr>
          <w:p w14:paraId="695AC0CE" w14:textId="77777777" w:rsidR="006A19C0" w:rsidRPr="004D39DA" w:rsidRDefault="006A19C0" w:rsidP="00D84C04">
            <w:pPr>
              <w:pStyle w:val="a7"/>
              <w:spacing w:after="0"/>
              <w:rPr>
                <w:rFonts w:ascii="Times New Roman" w:hAnsi="Times New Roman"/>
                <w:color w:val="000000"/>
                <w:sz w:val="24"/>
                <w:lang w:val="ru-RU"/>
              </w:rPr>
            </w:pPr>
            <w:r w:rsidRPr="004D39DA">
              <w:rPr>
                <w:rFonts w:ascii="Times New Roman" w:hAnsi="Times New Roman"/>
                <w:color w:val="000000"/>
                <w:sz w:val="24"/>
                <w:lang w:val="ru-RU"/>
              </w:rPr>
              <w:t>От: представителя Заказчика</w:t>
            </w:r>
          </w:p>
        </w:tc>
        <w:tc>
          <w:tcPr>
            <w:tcW w:w="1611" w:type="dxa"/>
            <w:gridSpan w:val="2"/>
            <w:tcMar>
              <w:top w:w="29" w:type="dxa"/>
              <w:left w:w="115" w:type="dxa"/>
              <w:bottom w:w="29" w:type="dxa"/>
            </w:tcMar>
            <w:vAlign w:val="center"/>
          </w:tcPr>
          <w:p w14:paraId="59A381AA" w14:textId="77777777" w:rsidR="006A19C0" w:rsidRPr="004D39DA" w:rsidRDefault="006A19C0" w:rsidP="00D84C04">
            <w:pPr>
              <w:pStyle w:val="a7"/>
              <w:spacing w:after="0"/>
              <w:rPr>
                <w:rFonts w:ascii="Times New Roman" w:hAnsi="Times New Roman"/>
                <w:color w:val="000000"/>
                <w:sz w:val="24"/>
                <w:lang w:val="ru-RU"/>
              </w:rPr>
            </w:pPr>
          </w:p>
        </w:tc>
        <w:tc>
          <w:tcPr>
            <w:tcW w:w="4680" w:type="dxa"/>
            <w:gridSpan w:val="3"/>
            <w:tcMar>
              <w:top w:w="29" w:type="dxa"/>
              <w:left w:w="115" w:type="dxa"/>
              <w:bottom w:w="29" w:type="dxa"/>
            </w:tcMar>
            <w:vAlign w:val="center"/>
          </w:tcPr>
          <w:p w14:paraId="70B246FF" w14:textId="77777777" w:rsidR="006A19C0" w:rsidRPr="004D39DA" w:rsidRDefault="006A19C0" w:rsidP="00D84C04">
            <w:pPr>
              <w:pStyle w:val="a7"/>
              <w:spacing w:after="0"/>
              <w:jc w:val="left"/>
              <w:rPr>
                <w:rFonts w:ascii="Times New Roman" w:hAnsi="Times New Roman"/>
                <w:color w:val="000000"/>
                <w:sz w:val="24"/>
                <w:lang w:val="ru-RU"/>
              </w:rPr>
            </w:pPr>
            <w:r w:rsidRPr="004D39DA">
              <w:rPr>
                <w:rFonts w:ascii="Times New Roman" w:hAnsi="Times New Roman"/>
                <w:color w:val="000000"/>
                <w:sz w:val="24"/>
                <w:lang w:val="ru-RU"/>
              </w:rPr>
              <w:t>Каждый счет должен иметь номер и должен содержать следующие сведения:</w:t>
            </w:r>
          </w:p>
        </w:tc>
      </w:tr>
      <w:tr w:rsidR="006A19C0" w:rsidRPr="004D39DA" w14:paraId="05331C0D" w14:textId="77777777" w:rsidTr="008C5544">
        <w:tc>
          <w:tcPr>
            <w:tcW w:w="3177" w:type="dxa"/>
            <w:gridSpan w:val="2"/>
            <w:tcMar>
              <w:top w:w="29" w:type="dxa"/>
              <w:left w:w="115" w:type="dxa"/>
              <w:bottom w:w="29" w:type="dxa"/>
            </w:tcMar>
            <w:vAlign w:val="center"/>
          </w:tcPr>
          <w:p w14:paraId="6B025762" w14:textId="77777777" w:rsidR="006A19C0" w:rsidRPr="004D39DA" w:rsidRDefault="006A19C0" w:rsidP="00D84C04">
            <w:pPr>
              <w:pStyle w:val="a7"/>
              <w:spacing w:after="0"/>
              <w:rPr>
                <w:rFonts w:ascii="Times New Roman" w:hAnsi="Times New Roman"/>
                <w:color w:val="000000"/>
                <w:sz w:val="24"/>
                <w:lang w:val="ru-RU"/>
              </w:rPr>
            </w:pPr>
          </w:p>
        </w:tc>
        <w:tc>
          <w:tcPr>
            <w:tcW w:w="1611" w:type="dxa"/>
            <w:gridSpan w:val="2"/>
            <w:tcMar>
              <w:top w:w="29" w:type="dxa"/>
              <w:left w:w="115" w:type="dxa"/>
              <w:bottom w:w="29" w:type="dxa"/>
            </w:tcMar>
            <w:vAlign w:val="center"/>
          </w:tcPr>
          <w:p w14:paraId="53DF4316" w14:textId="77777777" w:rsidR="006A19C0" w:rsidRPr="004D39DA" w:rsidRDefault="006A19C0" w:rsidP="00D84C04">
            <w:pPr>
              <w:pStyle w:val="a7"/>
              <w:spacing w:after="0"/>
              <w:rPr>
                <w:rFonts w:ascii="Times New Roman" w:hAnsi="Times New Roman"/>
                <w:color w:val="000000"/>
                <w:sz w:val="24"/>
                <w:lang w:val="ru-RU"/>
              </w:rPr>
            </w:pPr>
          </w:p>
        </w:tc>
        <w:tc>
          <w:tcPr>
            <w:tcW w:w="4680" w:type="dxa"/>
            <w:gridSpan w:val="3"/>
            <w:tcMar>
              <w:top w:w="29" w:type="dxa"/>
              <w:left w:w="115" w:type="dxa"/>
              <w:bottom w:w="29" w:type="dxa"/>
            </w:tcMar>
            <w:vAlign w:val="center"/>
          </w:tcPr>
          <w:p w14:paraId="371D96E8" w14:textId="77777777" w:rsidR="006A19C0" w:rsidRPr="004D39DA" w:rsidRDefault="006A19C0" w:rsidP="00D84C04">
            <w:pPr>
              <w:pStyle w:val="a7"/>
              <w:spacing w:after="0"/>
              <w:jc w:val="left"/>
              <w:rPr>
                <w:rFonts w:ascii="Times New Roman" w:hAnsi="Times New Roman"/>
                <w:color w:val="000000"/>
                <w:sz w:val="24"/>
                <w:lang w:val="ru-RU"/>
              </w:rPr>
            </w:pPr>
            <w:r w:rsidRPr="004D39DA">
              <w:rPr>
                <w:rFonts w:ascii="Times New Roman" w:hAnsi="Times New Roman"/>
                <w:color w:val="000000"/>
                <w:sz w:val="24"/>
                <w:lang w:val="ru-RU"/>
              </w:rPr>
              <w:t>Ссылочный номер Договора</w:t>
            </w:r>
          </w:p>
        </w:tc>
      </w:tr>
      <w:tr w:rsidR="006A19C0" w:rsidRPr="004D39DA" w14:paraId="641DE5A3" w14:textId="77777777" w:rsidTr="008C5544">
        <w:tc>
          <w:tcPr>
            <w:tcW w:w="3177" w:type="dxa"/>
            <w:gridSpan w:val="2"/>
            <w:tcMar>
              <w:top w:w="29" w:type="dxa"/>
              <w:left w:w="115" w:type="dxa"/>
              <w:bottom w:w="29" w:type="dxa"/>
            </w:tcMar>
            <w:vAlign w:val="center"/>
          </w:tcPr>
          <w:p w14:paraId="14C7C311" w14:textId="77777777" w:rsidR="006A19C0" w:rsidRPr="004D39DA" w:rsidRDefault="006A19C0" w:rsidP="00D84C04">
            <w:pPr>
              <w:pStyle w:val="a7"/>
              <w:spacing w:after="0"/>
              <w:rPr>
                <w:rFonts w:ascii="Times New Roman" w:hAnsi="Times New Roman"/>
                <w:color w:val="000000"/>
                <w:sz w:val="24"/>
                <w:lang w:val="ru-RU"/>
              </w:rPr>
            </w:pPr>
          </w:p>
        </w:tc>
        <w:tc>
          <w:tcPr>
            <w:tcW w:w="1611" w:type="dxa"/>
            <w:gridSpan w:val="2"/>
            <w:tcMar>
              <w:top w:w="29" w:type="dxa"/>
              <w:left w:w="115" w:type="dxa"/>
              <w:bottom w:w="29" w:type="dxa"/>
            </w:tcMar>
            <w:vAlign w:val="center"/>
          </w:tcPr>
          <w:p w14:paraId="4E931A53" w14:textId="77777777" w:rsidR="006A19C0" w:rsidRPr="004D39DA" w:rsidRDefault="006A19C0" w:rsidP="00D84C04">
            <w:pPr>
              <w:pStyle w:val="a7"/>
              <w:spacing w:after="0"/>
              <w:rPr>
                <w:rFonts w:ascii="Times New Roman" w:hAnsi="Times New Roman"/>
                <w:color w:val="000000"/>
                <w:sz w:val="24"/>
                <w:lang w:val="ru-RU"/>
              </w:rPr>
            </w:pPr>
          </w:p>
        </w:tc>
        <w:tc>
          <w:tcPr>
            <w:tcW w:w="4680" w:type="dxa"/>
            <w:gridSpan w:val="3"/>
            <w:tcMar>
              <w:top w:w="29" w:type="dxa"/>
              <w:left w:w="115" w:type="dxa"/>
              <w:bottom w:w="29" w:type="dxa"/>
            </w:tcMar>
            <w:vAlign w:val="center"/>
          </w:tcPr>
          <w:p w14:paraId="7C65B000" w14:textId="77777777" w:rsidR="006A19C0" w:rsidRPr="004D39DA" w:rsidRDefault="006A19C0" w:rsidP="00D84C04">
            <w:pPr>
              <w:pStyle w:val="a7"/>
              <w:spacing w:after="0"/>
              <w:jc w:val="left"/>
              <w:rPr>
                <w:rFonts w:ascii="Times New Roman" w:hAnsi="Times New Roman"/>
                <w:color w:val="000000"/>
                <w:sz w:val="24"/>
                <w:lang w:val="ru-RU"/>
              </w:rPr>
            </w:pPr>
            <w:r w:rsidRPr="004D39DA">
              <w:rPr>
                <w:rFonts w:ascii="Times New Roman" w:hAnsi="Times New Roman"/>
                <w:color w:val="000000"/>
                <w:sz w:val="24"/>
                <w:lang w:val="ru-RU"/>
              </w:rPr>
              <w:t>Название Договора</w:t>
            </w:r>
          </w:p>
        </w:tc>
      </w:tr>
      <w:tr w:rsidR="006A19C0" w:rsidRPr="003357EC" w14:paraId="48EC5687" w14:textId="77777777" w:rsidTr="008C5544">
        <w:tc>
          <w:tcPr>
            <w:tcW w:w="3177" w:type="dxa"/>
            <w:gridSpan w:val="2"/>
            <w:tcMar>
              <w:top w:w="29" w:type="dxa"/>
              <w:left w:w="115" w:type="dxa"/>
              <w:bottom w:w="29" w:type="dxa"/>
            </w:tcMar>
            <w:vAlign w:val="center"/>
          </w:tcPr>
          <w:p w14:paraId="69FF7EF2" w14:textId="77777777" w:rsidR="006A19C0" w:rsidRPr="004D39DA" w:rsidRDefault="006A19C0" w:rsidP="00D84C04">
            <w:pPr>
              <w:pStyle w:val="a7"/>
              <w:spacing w:after="0"/>
              <w:rPr>
                <w:rFonts w:ascii="Times New Roman" w:hAnsi="Times New Roman"/>
                <w:color w:val="000000"/>
                <w:sz w:val="24"/>
                <w:lang w:val="ru-RU"/>
              </w:rPr>
            </w:pPr>
          </w:p>
        </w:tc>
        <w:tc>
          <w:tcPr>
            <w:tcW w:w="1611" w:type="dxa"/>
            <w:gridSpan w:val="2"/>
            <w:tcMar>
              <w:top w:w="29" w:type="dxa"/>
              <w:left w:w="115" w:type="dxa"/>
              <w:bottom w:w="29" w:type="dxa"/>
            </w:tcMar>
            <w:vAlign w:val="center"/>
          </w:tcPr>
          <w:p w14:paraId="09B5F6DD" w14:textId="77777777" w:rsidR="006A19C0" w:rsidRPr="004D39DA" w:rsidRDefault="006A19C0" w:rsidP="00D84C04">
            <w:pPr>
              <w:pStyle w:val="a7"/>
              <w:spacing w:after="0"/>
              <w:rPr>
                <w:rFonts w:ascii="Times New Roman" w:hAnsi="Times New Roman"/>
                <w:color w:val="000000"/>
                <w:sz w:val="24"/>
                <w:lang w:val="ru-RU"/>
              </w:rPr>
            </w:pPr>
          </w:p>
        </w:tc>
        <w:tc>
          <w:tcPr>
            <w:tcW w:w="4680" w:type="dxa"/>
            <w:gridSpan w:val="3"/>
            <w:tcMar>
              <w:top w:w="29" w:type="dxa"/>
              <w:left w:w="115" w:type="dxa"/>
              <w:bottom w:w="29" w:type="dxa"/>
            </w:tcMar>
            <w:vAlign w:val="center"/>
          </w:tcPr>
          <w:p w14:paraId="24CC33CF" w14:textId="77777777" w:rsidR="006A19C0" w:rsidRPr="004D39DA" w:rsidRDefault="006A19C0" w:rsidP="00D84C04">
            <w:pPr>
              <w:pStyle w:val="a7"/>
              <w:spacing w:after="0"/>
              <w:jc w:val="left"/>
              <w:rPr>
                <w:rFonts w:ascii="Times New Roman" w:hAnsi="Times New Roman"/>
                <w:color w:val="000000"/>
                <w:sz w:val="24"/>
                <w:lang w:val="ru-RU"/>
              </w:rPr>
            </w:pPr>
            <w:r w:rsidRPr="004D39DA">
              <w:rPr>
                <w:rFonts w:ascii="Times New Roman" w:hAnsi="Times New Roman"/>
                <w:color w:val="000000"/>
                <w:sz w:val="24"/>
                <w:lang w:val="ru-RU"/>
              </w:rPr>
              <w:t>Ссылочный номер и дата заявки</w:t>
            </w:r>
          </w:p>
        </w:tc>
      </w:tr>
      <w:tr w:rsidR="006A19C0" w:rsidRPr="004D39DA" w14:paraId="20937D7B" w14:textId="77777777" w:rsidTr="008C5544">
        <w:tc>
          <w:tcPr>
            <w:tcW w:w="3177" w:type="dxa"/>
            <w:gridSpan w:val="2"/>
            <w:tcMar>
              <w:top w:w="29" w:type="dxa"/>
              <w:left w:w="115" w:type="dxa"/>
              <w:bottom w:w="29" w:type="dxa"/>
            </w:tcMar>
            <w:vAlign w:val="center"/>
          </w:tcPr>
          <w:p w14:paraId="2DC05A14" w14:textId="0E021964" w:rsidR="006A19C0" w:rsidRPr="004D39DA" w:rsidRDefault="006A19C0" w:rsidP="00D84C04">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Кому: представителю </w:t>
            </w:r>
            <w:r w:rsidR="00567559" w:rsidRPr="004D39DA">
              <w:rPr>
                <w:rFonts w:ascii="Times New Roman" w:hAnsi="Times New Roman"/>
                <w:color w:val="000000"/>
                <w:sz w:val="24"/>
                <w:lang w:val="ru-RU"/>
              </w:rPr>
              <w:t>Исполнителя</w:t>
            </w:r>
          </w:p>
        </w:tc>
        <w:tc>
          <w:tcPr>
            <w:tcW w:w="1611" w:type="dxa"/>
            <w:gridSpan w:val="2"/>
            <w:tcMar>
              <w:top w:w="29" w:type="dxa"/>
              <w:left w:w="115" w:type="dxa"/>
              <w:bottom w:w="29" w:type="dxa"/>
            </w:tcMar>
            <w:vAlign w:val="center"/>
          </w:tcPr>
          <w:p w14:paraId="474C6D5C" w14:textId="77777777" w:rsidR="006A19C0" w:rsidRPr="004D39DA" w:rsidRDefault="006A19C0" w:rsidP="00D84C04">
            <w:pPr>
              <w:pStyle w:val="a7"/>
              <w:spacing w:after="0"/>
              <w:rPr>
                <w:rFonts w:ascii="Times New Roman" w:hAnsi="Times New Roman"/>
                <w:color w:val="000000"/>
                <w:sz w:val="24"/>
                <w:lang w:val="ru-RU"/>
              </w:rPr>
            </w:pPr>
          </w:p>
        </w:tc>
        <w:tc>
          <w:tcPr>
            <w:tcW w:w="4680" w:type="dxa"/>
            <w:gridSpan w:val="3"/>
            <w:tcMar>
              <w:top w:w="29" w:type="dxa"/>
              <w:left w:w="115" w:type="dxa"/>
              <w:bottom w:w="29" w:type="dxa"/>
            </w:tcMar>
            <w:vAlign w:val="center"/>
          </w:tcPr>
          <w:p w14:paraId="5A0C2FD2" w14:textId="77777777" w:rsidR="006A19C0" w:rsidRPr="004D39DA" w:rsidRDefault="006A19C0" w:rsidP="00D84C04">
            <w:pPr>
              <w:pStyle w:val="a7"/>
              <w:spacing w:after="0"/>
              <w:jc w:val="left"/>
              <w:rPr>
                <w:rFonts w:ascii="Times New Roman" w:hAnsi="Times New Roman"/>
                <w:color w:val="000000"/>
                <w:sz w:val="24"/>
                <w:lang w:val="ru-RU"/>
              </w:rPr>
            </w:pPr>
            <w:r w:rsidRPr="004D39DA">
              <w:rPr>
                <w:rFonts w:ascii="Times New Roman" w:hAnsi="Times New Roman"/>
                <w:color w:val="000000"/>
                <w:sz w:val="24"/>
                <w:lang w:val="ru-RU"/>
              </w:rPr>
              <w:t>Представитель Заказчика</w:t>
            </w:r>
          </w:p>
        </w:tc>
      </w:tr>
      <w:tr w:rsidR="006A19C0" w:rsidRPr="004D39DA" w14:paraId="3D2B9090" w14:textId="77777777" w:rsidTr="008C5544">
        <w:tc>
          <w:tcPr>
            <w:tcW w:w="3177" w:type="dxa"/>
            <w:gridSpan w:val="2"/>
            <w:tcMar>
              <w:top w:w="29" w:type="dxa"/>
              <w:left w:w="115" w:type="dxa"/>
              <w:bottom w:w="29" w:type="dxa"/>
            </w:tcMar>
            <w:vAlign w:val="center"/>
          </w:tcPr>
          <w:p w14:paraId="5541AAA1" w14:textId="77777777" w:rsidR="006A19C0" w:rsidRPr="004D39DA" w:rsidRDefault="006A19C0" w:rsidP="00D84C04">
            <w:pPr>
              <w:pStyle w:val="a7"/>
              <w:spacing w:after="0"/>
              <w:rPr>
                <w:rFonts w:ascii="Times New Roman" w:hAnsi="Times New Roman"/>
                <w:color w:val="000000"/>
                <w:sz w:val="24"/>
                <w:lang w:val="ru-RU"/>
              </w:rPr>
            </w:pPr>
          </w:p>
        </w:tc>
        <w:tc>
          <w:tcPr>
            <w:tcW w:w="1611" w:type="dxa"/>
            <w:gridSpan w:val="2"/>
            <w:tcMar>
              <w:top w:w="29" w:type="dxa"/>
              <w:left w:w="115" w:type="dxa"/>
              <w:bottom w:w="29" w:type="dxa"/>
            </w:tcMar>
            <w:vAlign w:val="center"/>
          </w:tcPr>
          <w:p w14:paraId="533BBF40" w14:textId="77777777" w:rsidR="006A19C0" w:rsidRPr="004D39DA" w:rsidRDefault="006A19C0" w:rsidP="00D84C04">
            <w:pPr>
              <w:pStyle w:val="a7"/>
              <w:spacing w:after="0"/>
              <w:rPr>
                <w:rFonts w:ascii="Times New Roman" w:hAnsi="Times New Roman"/>
                <w:color w:val="000000"/>
                <w:sz w:val="24"/>
                <w:lang w:val="ru-RU"/>
              </w:rPr>
            </w:pPr>
          </w:p>
        </w:tc>
        <w:tc>
          <w:tcPr>
            <w:tcW w:w="4680" w:type="dxa"/>
            <w:gridSpan w:val="3"/>
            <w:tcMar>
              <w:top w:w="29" w:type="dxa"/>
              <w:left w:w="115" w:type="dxa"/>
              <w:bottom w:w="29" w:type="dxa"/>
            </w:tcMar>
            <w:vAlign w:val="center"/>
          </w:tcPr>
          <w:p w14:paraId="3624CF25" w14:textId="77777777" w:rsidR="006A19C0" w:rsidRPr="004D39DA" w:rsidRDefault="006A19C0" w:rsidP="00D84C04">
            <w:pPr>
              <w:pStyle w:val="a7"/>
              <w:spacing w:after="0"/>
              <w:jc w:val="left"/>
              <w:rPr>
                <w:rFonts w:ascii="Times New Roman" w:hAnsi="Times New Roman"/>
                <w:color w:val="000000"/>
                <w:sz w:val="24"/>
                <w:lang w:val="ru-RU"/>
              </w:rPr>
            </w:pPr>
            <w:r w:rsidRPr="004D39DA">
              <w:rPr>
                <w:rFonts w:ascii="Times New Roman" w:hAnsi="Times New Roman"/>
                <w:color w:val="000000"/>
                <w:sz w:val="24"/>
                <w:lang w:val="ru-RU"/>
              </w:rPr>
              <w:t>Место</w:t>
            </w:r>
          </w:p>
        </w:tc>
      </w:tr>
      <w:tr w:rsidR="006A19C0" w:rsidRPr="004D39DA" w14:paraId="5D79F279" w14:textId="77777777" w:rsidTr="008C5544">
        <w:tc>
          <w:tcPr>
            <w:tcW w:w="3177" w:type="dxa"/>
            <w:gridSpan w:val="2"/>
            <w:tcMar>
              <w:top w:w="29" w:type="dxa"/>
              <w:left w:w="115" w:type="dxa"/>
              <w:bottom w:w="29" w:type="dxa"/>
            </w:tcMar>
            <w:vAlign w:val="center"/>
          </w:tcPr>
          <w:p w14:paraId="4B55C126" w14:textId="77777777" w:rsidR="006A19C0" w:rsidRPr="004D39DA" w:rsidRDefault="006A19C0" w:rsidP="00D84C04">
            <w:pPr>
              <w:pStyle w:val="a7"/>
              <w:spacing w:after="0"/>
              <w:rPr>
                <w:rFonts w:ascii="Times New Roman" w:hAnsi="Times New Roman"/>
                <w:color w:val="000000"/>
                <w:sz w:val="24"/>
                <w:lang w:val="ru-RU"/>
              </w:rPr>
            </w:pPr>
          </w:p>
        </w:tc>
        <w:tc>
          <w:tcPr>
            <w:tcW w:w="1611" w:type="dxa"/>
            <w:gridSpan w:val="2"/>
            <w:tcMar>
              <w:top w:w="29" w:type="dxa"/>
              <w:left w:w="115" w:type="dxa"/>
              <w:bottom w:w="29" w:type="dxa"/>
            </w:tcMar>
            <w:vAlign w:val="center"/>
          </w:tcPr>
          <w:p w14:paraId="33DFAAAB" w14:textId="77777777" w:rsidR="006A19C0" w:rsidRPr="004D39DA" w:rsidRDefault="006A19C0" w:rsidP="00D84C04">
            <w:pPr>
              <w:pStyle w:val="a7"/>
              <w:spacing w:after="0"/>
              <w:rPr>
                <w:rFonts w:ascii="Times New Roman" w:hAnsi="Times New Roman"/>
                <w:color w:val="000000"/>
                <w:sz w:val="24"/>
                <w:lang w:val="ru-RU"/>
              </w:rPr>
            </w:pPr>
          </w:p>
        </w:tc>
        <w:tc>
          <w:tcPr>
            <w:tcW w:w="4680" w:type="dxa"/>
            <w:gridSpan w:val="3"/>
            <w:tcMar>
              <w:top w:w="29" w:type="dxa"/>
              <w:left w:w="115" w:type="dxa"/>
              <w:bottom w:w="29" w:type="dxa"/>
            </w:tcMar>
            <w:vAlign w:val="center"/>
          </w:tcPr>
          <w:p w14:paraId="26A33020" w14:textId="77777777" w:rsidR="006A19C0" w:rsidRPr="004D39DA" w:rsidRDefault="006A19C0" w:rsidP="00D84C04">
            <w:pPr>
              <w:pStyle w:val="a7"/>
              <w:spacing w:after="0"/>
              <w:jc w:val="left"/>
              <w:rPr>
                <w:rFonts w:ascii="Times New Roman" w:hAnsi="Times New Roman"/>
                <w:color w:val="000000"/>
                <w:sz w:val="24"/>
                <w:lang w:val="ru-RU"/>
              </w:rPr>
            </w:pPr>
            <w:r w:rsidRPr="004D39DA">
              <w:rPr>
                <w:rFonts w:ascii="Times New Roman" w:hAnsi="Times New Roman"/>
                <w:color w:val="000000"/>
                <w:sz w:val="24"/>
                <w:lang w:val="ru-RU"/>
              </w:rPr>
              <w:t>Название/номер скважины</w:t>
            </w:r>
          </w:p>
        </w:tc>
      </w:tr>
      <w:tr w:rsidR="006A19C0" w:rsidRPr="004D39DA" w14:paraId="0A99D488" w14:textId="77777777" w:rsidTr="008C5544">
        <w:tc>
          <w:tcPr>
            <w:tcW w:w="3177" w:type="dxa"/>
            <w:gridSpan w:val="2"/>
            <w:tcMar>
              <w:top w:w="29" w:type="dxa"/>
              <w:left w:w="115" w:type="dxa"/>
              <w:bottom w:w="29" w:type="dxa"/>
            </w:tcMar>
            <w:vAlign w:val="center"/>
          </w:tcPr>
          <w:p w14:paraId="2A57E44D" w14:textId="77777777" w:rsidR="006A19C0" w:rsidRPr="004D39DA" w:rsidRDefault="006A19C0" w:rsidP="00D84C04">
            <w:pPr>
              <w:pStyle w:val="a7"/>
              <w:spacing w:after="0"/>
              <w:rPr>
                <w:rFonts w:ascii="Times New Roman" w:hAnsi="Times New Roman"/>
                <w:color w:val="000000"/>
                <w:sz w:val="24"/>
                <w:lang w:val="ru-RU"/>
              </w:rPr>
            </w:pPr>
          </w:p>
        </w:tc>
        <w:tc>
          <w:tcPr>
            <w:tcW w:w="1611" w:type="dxa"/>
            <w:gridSpan w:val="2"/>
            <w:tcMar>
              <w:top w:w="29" w:type="dxa"/>
              <w:left w:w="115" w:type="dxa"/>
              <w:bottom w:w="29" w:type="dxa"/>
            </w:tcMar>
            <w:vAlign w:val="center"/>
          </w:tcPr>
          <w:p w14:paraId="08DE175F" w14:textId="77777777" w:rsidR="006A19C0" w:rsidRPr="004D39DA" w:rsidRDefault="006A19C0" w:rsidP="00D84C04">
            <w:pPr>
              <w:pStyle w:val="a7"/>
              <w:spacing w:after="0"/>
              <w:rPr>
                <w:rFonts w:ascii="Times New Roman" w:hAnsi="Times New Roman"/>
                <w:color w:val="000000"/>
                <w:sz w:val="24"/>
                <w:lang w:val="ru-RU"/>
              </w:rPr>
            </w:pPr>
          </w:p>
        </w:tc>
        <w:tc>
          <w:tcPr>
            <w:tcW w:w="4680" w:type="dxa"/>
            <w:gridSpan w:val="3"/>
            <w:tcMar>
              <w:top w:w="29" w:type="dxa"/>
              <w:left w:w="115" w:type="dxa"/>
              <w:bottom w:w="29" w:type="dxa"/>
            </w:tcMar>
            <w:vAlign w:val="center"/>
          </w:tcPr>
          <w:p w14:paraId="4B33503B" w14:textId="0194BF6A" w:rsidR="006A19C0" w:rsidRPr="004D39DA" w:rsidRDefault="006A19C0" w:rsidP="00D84C04">
            <w:pPr>
              <w:pStyle w:val="a7"/>
              <w:spacing w:after="0"/>
              <w:jc w:val="left"/>
              <w:rPr>
                <w:rFonts w:ascii="Times New Roman" w:hAnsi="Times New Roman"/>
                <w:color w:val="000000"/>
                <w:sz w:val="24"/>
                <w:lang w:val="ru-RU"/>
              </w:rPr>
            </w:pPr>
            <w:r w:rsidRPr="004D39DA">
              <w:rPr>
                <w:rFonts w:ascii="Times New Roman" w:hAnsi="Times New Roman"/>
                <w:color w:val="000000"/>
                <w:sz w:val="24"/>
                <w:lang w:val="ru-RU"/>
              </w:rPr>
              <w:t xml:space="preserve">Название </w:t>
            </w:r>
            <w:r w:rsidR="00D14E49" w:rsidRPr="004D39DA">
              <w:rPr>
                <w:rFonts w:ascii="Times New Roman" w:hAnsi="Times New Roman"/>
                <w:color w:val="000000"/>
                <w:sz w:val="24"/>
                <w:lang w:val="ru-RU"/>
              </w:rPr>
              <w:t>ПБУ</w:t>
            </w:r>
          </w:p>
        </w:tc>
      </w:tr>
      <w:tr w:rsidR="006A19C0" w:rsidRPr="004D39DA" w14:paraId="27D678C1" w14:textId="77777777" w:rsidTr="008C5544">
        <w:tc>
          <w:tcPr>
            <w:tcW w:w="3177" w:type="dxa"/>
            <w:gridSpan w:val="2"/>
            <w:tcMar>
              <w:top w:w="29" w:type="dxa"/>
              <w:left w:w="115" w:type="dxa"/>
              <w:bottom w:w="29" w:type="dxa"/>
            </w:tcMar>
            <w:vAlign w:val="center"/>
          </w:tcPr>
          <w:p w14:paraId="4A7B2ADD" w14:textId="77777777" w:rsidR="006A19C0" w:rsidRPr="004D39DA" w:rsidRDefault="006A19C0" w:rsidP="00D84C04">
            <w:pPr>
              <w:pStyle w:val="a7"/>
              <w:spacing w:after="0"/>
              <w:rPr>
                <w:rFonts w:ascii="Times New Roman" w:hAnsi="Times New Roman"/>
                <w:color w:val="000000"/>
                <w:sz w:val="24"/>
                <w:lang w:val="ru-RU"/>
              </w:rPr>
            </w:pPr>
            <w:r w:rsidRPr="004D39DA">
              <w:rPr>
                <w:rFonts w:ascii="Times New Roman" w:hAnsi="Times New Roman"/>
                <w:color w:val="000000"/>
                <w:sz w:val="24"/>
                <w:lang w:val="ru-RU"/>
              </w:rPr>
              <w:t>Копия для:</w:t>
            </w:r>
          </w:p>
        </w:tc>
        <w:tc>
          <w:tcPr>
            <w:tcW w:w="1611" w:type="dxa"/>
            <w:gridSpan w:val="2"/>
            <w:tcMar>
              <w:top w:w="29" w:type="dxa"/>
              <w:left w:w="115" w:type="dxa"/>
              <w:bottom w:w="29" w:type="dxa"/>
            </w:tcMar>
            <w:vAlign w:val="center"/>
          </w:tcPr>
          <w:p w14:paraId="722848BC" w14:textId="77777777" w:rsidR="006A19C0" w:rsidRPr="004D39DA" w:rsidRDefault="006A19C0" w:rsidP="00D84C04">
            <w:pPr>
              <w:pStyle w:val="a7"/>
              <w:spacing w:after="0"/>
              <w:rPr>
                <w:rFonts w:ascii="Times New Roman" w:hAnsi="Times New Roman"/>
                <w:color w:val="000000"/>
                <w:sz w:val="24"/>
                <w:lang w:val="ru-RU"/>
              </w:rPr>
            </w:pPr>
          </w:p>
        </w:tc>
        <w:tc>
          <w:tcPr>
            <w:tcW w:w="4680" w:type="dxa"/>
            <w:gridSpan w:val="3"/>
            <w:tcMar>
              <w:top w:w="29" w:type="dxa"/>
              <w:left w:w="115" w:type="dxa"/>
              <w:bottom w:w="29" w:type="dxa"/>
            </w:tcMar>
            <w:vAlign w:val="center"/>
          </w:tcPr>
          <w:p w14:paraId="0E7B3615" w14:textId="77777777" w:rsidR="006A19C0" w:rsidRPr="004D39DA" w:rsidRDefault="006A19C0" w:rsidP="00D84C04">
            <w:pPr>
              <w:pStyle w:val="a7"/>
              <w:spacing w:after="0"/>
              <w:jc w:val="left"/>
              <w:rPr>
                <w:rFonts w:ascii="Times New Roman" w:hAnsi="Times New Roman"/>
                <w:color w:val="000000"/>
                <w:sz w:val="24"/>
                <w:lang w:val="ru-RU"/>
              </w:rPr>
            </w:pPr>
            <w:r w:rsidRPr="004D39DA">
              <w:rPr>
                <w:rFonts w:ascii="Times New Roman" w:hAnsi="Times New Roman"/>
                <w:color w:val="000000"/>
                <w:sz w:val="24"/>
                <w:lang w:val="ru-RU"/>
              </w:rPr>
              <w:t>Описание услуг</w:t>
            </w:r>
          </w:p>
        </w:tc>
      </w:tr>
      <w:tr w:rsidR="006A19C0" w:rsidRPr="003357EC" w14:paraId="7B09EADB" w14:textId="77777777" w:rsidTr="008C5544">
        <w:tc>
          <w:tcPr>
            <w:tcW w:w="3177" w:type="dxa"/>
            <w:gridSpan w:val="2"/>
            <w:tcMar>
              <w:top w:w="29" w:type="dxa"/>
              <w:left w:w="115" w:type="dxa"/>
              <w:bottom w:w="29" w:type="dxa"/>
            </w:tcMar>
            <w:vAlign w:val="center"/>
          </w:tcPr>
          <w:p w14:paraId="69E355A2" w14:textId="77777777" w:rsidR="006A19C0" w:rsidRPr="004D39DA" w:rsidRDefault="006A19C0" w:rsidP="00D84C04">
            <w:pPr>
              <w:pStyle w:val="a7"/>
              <w:spacing w:after="0"/>
              <w:rPr>
                <w:rFonts w:ascii="Times New Roman" w:hAnsi="Times New Roman"/>
                <w:color w:val="000000"/>
                <w:sz w:val="24"/>
                <w:lang w:val="ru-RU"/>
              </w:rPr>
            </w:pPr>
          </w:p>
        </w:tc>
        <w:tc>
          <w:tcPr>
            <w:tcW w:w="1611" w:type="dxa"/>
            <w:gridSpan w:val="2"/>
            <w:tcMar>
              <w:top w:w="29" w:type="dxa"/>
              <w:left w:w="115" w:type="dxa"/>
              <w:bottom w:w="29" w:type="dxa"/>
            </w:tcMar>
            <w:vAlign w:val="center"/>
          </w:tcPr>
          <w:p w14:paraId="515919AB" w14:textId="77777777" w:rsidR="006A19C0" w:rsidRPr="004D39DA" w:rsidRDefault="006A19C0" w:rsidP="00D84C04">
            <w:pPr>
              <w:pStyle w:val="a7"/>
              <w:spacing w:after="0"/>
              <w:rPr>
                <w:rFonts w:ascii="Times New Roman" w:hAnsi="Times New Roman"/>
                <w:color w:val="000000"/>
                <w:sz w:val="24"/>
                <w:lang w:val="ru-RU"/>
              </w:rPr>
            </w:pPr>
          </w:p>
        </w:tc>
        <w:tc>
          <w:tcPr>
            <w:tcW w:w="4680" w:type="dxa"/>
            <w:gridSpan w:val="3"/>
            <w:tcMar>
              <w:top w:w="29" w:type="dxa"/>
              <w:left w:w="115" w:type="dxa"/>
              <w:bottom w:w="29" w:type="dxa"/>
            </w:tcMar>
            <w:vAlign w:val="center"/>
          </w:tcPr>
          <w:p w14:paraId="623A8B96" w14:textId="77777777" w:rsidR="006A19C0" w:rsidRPr="004D39DA" w:rsidRDefault="006A19C0" w:rsidP="00D84C04">
            <w:pPr>
              <w:pStyle w:val="a7"/>
              <w:spacing w:after="0"/>
              <w:jc w:val="left"/>
              <w:rPr>
                <w:rFonts w:ascii="Times New Roman" w:hAnsi="Times New Roman"/>
                <w:color w:val="000000"/>
                <w:sz w:val="24"/>
                <w:lang w:val="ru-RU"/>
              </w:rPr>
            </w:pPr>
            <w:r w:rsidRPr="004D39DA">
              <w:rPr>
                <w:rFonts w:ascii="Times New Roman" w:hAnsi="Times New Roman"/>
                <w:color w:val="000000"/>
                <w:sz w:val="24"/>
                <w:lang w:val="ru-RU"/>
              </w:rPr>
              <w:t>Дата или период оказания услуг</w:t>
            </w:r>
          </w:p>
        </w:tc>
      </w:tr>
      <w:tr w:rsidR="006A19C0" w:rsidRPr="003357EC" w14:paraId="35C933F5" w14:textId="77777777" w:rsidTr="008C5544">
        <w:tc>
          <w:tcPr>
            <w:tcW w:w="3177" w:type="dxa"/>
            <w:gridSpan w:val="2"/>
            <w:tcMar>
              <w:top w:w="29" w:type="dxa"/>
              <w:left w:w="115" w:type="dxa"/>
              <w:bottom w:w="29" w:type="dxa"/>
            </w:tcMar>
            <w:vAlign w:val="center"/>
          </w:tcPr>
          <w:p w14:paraId="4683CCF1" w14:textId="77777777" w:rsidR="006A19C0" w:rsidRPr="004D39DA" w:rsidRDefault="006A19C0" w:rsidP="00D84C04">
            <w:pPr>
              <w:pStyle w:val="a7"/>
              <w:spacing w:after="0"/>
              <w:rPr>
                <w:rFonts w:ascii="Times New Roman" w:hAnsi="Times New Roman"/>
                <w:color w:val="000000"/>
                <w:sz w:val="24"/>
                <w:lang w:val="ru-RU"/>
              </w:rPr>
            </w:pPr>
          </w:p>
        </w:tc>
        <w:tc>
          <w:tcPr>
            <w:tcW w:w="1611" w:type="dxa"/>
            <w:gridSpan w:val="2"/>
            <w:tcMar>
              <w:top w:w="29" w:type="dxa"/>
              <w:left w:w="115" w:type="dxa"/>
              <w:bottom w:w="29" w:type="dxa"/>
            </w:tcMar>
            <w:vAlign w:val="center"/>
          </w:tcPr>
          <w:p w14:paraId="495A1D48" w14:textId="77777777" w:rsidR="006A19C0" w:rsidRPr="004D39DA" w:rsidRDefault="006A19C0" w:rsidP="00D84C04">
            <w:pPr>
              <w:pStyle w:val="a7"/>
              <w:spacing w:after="0"/>
              <w:rPr>
                <w:rFonts w:ascii="Times New Roman" w:hAnsi="Times New Roman"/>
                <w:color w:val="000000"/>
                <w:sz w:val="24"/>
                <w:lang w:val="ru-RU"/>
              </w:rPr>
            </w:pPr>
          </w:p>
        </w:tc>
        <w:tc>
          <w:tcPr>
            <w:tcW w:w="4680" w:type="dxa"/>
            <w:gridSpan w:val="3"/>
            <w:tcMar>
              <w:top w:w="29" w:type="dxa"/>
              <w:left w:w="115" w:type="dxa"/>
              <w:bottom w:w="29" w:type="dxa"/>
            </w:tcMar>
            <w:vAlign w:val="center"/>
          </w:tcPr>
          <w:p w14:paraId="212223EE" w14:textId="40D3607D" w:rsidR="006A19C0" w:rsidRPr="004D39DA" w:rsidRDefault="006A19C0" w:rsidP="00D84C04">
            <w:pPr>
              <w:pStyle w:val="a7"/>
              <w:spacing w:after="0"/>
              <w:jc w:val="left"/>
              <w:rPr>
                <w:rFonts w:ascii="Times New Roman" w:hAnsi="Times New Roman"/>
                <w:color w:val="000000"/>
                <w:sz w:val="24"/>
                <w:lang w:val="ru-RU"/>
              </w:rPr>
            </w:pPr>
            <w:r w:rsidRPr="004D39DA">
              <w:rPr>
                <w:rFonts w:ascii="Times New Roman" w:hAnsi="Times New Roman"/>
                <w:color w:val="000000"/>
                <w:sz w:val="24"/>
                <w:lang w:val="ru-RU"/>
              </w:rPr>
              <w:t xml:space="preserve">Банковские реквизиты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для перевода платежа, включая название банка, адрес и номер счета.</w:t>
            </w:r>
          </w:p>
        </w:tc>
      </w:tr>
      <w:tr w:rsidR="006A19C0" w:rsidRPr="003357EC" w14:paraId="2A1A6C0C" w14:textId="77777777" w:rsidTr="008C5544">
        <w:tc>
          <w:tcPr>
            <w:tcW w:w="9468" w:type="dxa"/>
            <w:gridSpan w:val="7"/>
            <w:tcMar>
              <w:top w:w="29" w:type="dxa"/>
              <w:left w:w="115" w:type="dxa"/>
              <w:bottom w:w="29" w:type="dxa"/>
            </w:tcMar>
            <w:vAlign w:val="center"/>
          </w:tcPr>
          <w:p w14:paraId="02DB1753" w14:textId="77777777" w:rsidR="006A19C0" w:rsidRPr="004D39DA" w:rsidRDefault="005E0BA6" w:rsidP="00D84C04">
            <w:pPr>
              <w:pStyle w:val="a7"/>
              <w:spacing w:after="0"/>
              <w:jc w:val="left"/>
              <w:rPr>
                <w:rFonts w:ascii="Times New Roman" w:hAnsi="Times New Roman"/>
                <w:color w:val="000000"/>
                <w:sz w:val="24"/>
                <w:lang w:val="ru-RU"/>
              </w:rPr>
            </w:pPr>
            <w:r w:rsidRPr="004D39DA">
              <w:rPr>
                <w:rFonts w:ascii="Times New Roman" w:hAnsi="Times New Roman"/>
                <w:color w:val="000000"/>
                <w:sz w:val="24"/>
                <w:lang w:val="ru-RU"/>
              </w:rPr>
              <w:t>Исполнитель</w:t>
            </w:r>
            <w:r w:rsidR="006A19C0" w:rsidRPr="004D39DA">
              <w:rPr>
                <w:rFonts w:ascii="Times New Roman" w:hAnsi="Times New Roman"/>
                <w:color w:val="000000"/>
                <w:sz w:val="24"/>
                <w:lang w:val="ru-RU"/>
              </w:rPr>
              <w:t xml:space="preserve"> должен выполнить Услуги, указанные в настоящей заявке в соответствии с условиями и положениями Договора:</w:t>
            </w:r>
          </w:p>
        </w:tc>
      </w:tr>
      <w:tr w:rsidR="006A19C0" w:rsidRPr="003357EC" w14:paraId="3F075867" w14:textId="77777777" w:rsidTr="008C5544">
        <w:tc>
          <w:tcPr>
            <w:tcW w:w="9468" w:type="dxa"/>
            <w:gridSpan w:val="7"/>
            <w:tcMar>
              <w:top w:w="29" w:type="dxa"/>
              <w:left w:w="115" w:type="dxa"/>
              <w:bottom w:w="29" w:type="dxa"/>
            </w:tcMar>
            <w:vAlign w:val="center"/>
          </w:tcPr>
          <w:p w14:paraId="52AFD83C" w14:textId="77777777" w:rsidR="006A19C0" w:rsidRPr="004D39DA" w:rsidRDefault="006A19C0" w:rsidP="00D84C04">
            <w:pPr>
              <w:pStyle w:val="a7"/>
              <w:spacing w:after="0"/>
              <w:rPr>
                <w:rFonts w:ascii="Times New Roman" w:hAnsi="Times New Roman"/>
                <w:color w:val="000000"/>
                <w:sz w:val="24"/>
                <w:lang w:val="ru-RU"/>
              </w:rPr>
            </w:pPr>
          </w:p>
        </w:tc>
      </w:tr>
      <w:tr w:rsidR="006A19C0" w:rsidRPr="004D39DA" w14:paraId="3022F6F6" w14:textId="77777777" w:rsidTr="00D84C04">
        <w:tc>
          <w:tcPr>
            <w:tcW w:w="2388" w:type="dxa"/>
            <w:tcMar>
              <w:top w:w="29" w:type="dxa"/>
              <w:left w:w="115" w:type="dxa"/>
              <w:bottom w:w="29" w:type="dxa"/>
            </w:tcMar>
            <w:vAlign w:val="center"/>
          </w:tcPr>
          <w:p w14:paraId="17D742C2" w14:textId="77777777" w:rsidR="006A19C0" w:rsidRPr="004D39DA" w:rsidRDefault="006A19C0" w:rsidP="00D84C04">
            <w:pPr>
              <w:pStyle w:val="a7"/>
              <w:spacing w:after="0"/>
              <w:rPr>
                <w:rFonts w:ascii="Times New Roman" w:hAnsi="Times New Roman"/>
                <w:color w:val="000000"/>
                <w:sz w:val="24"/>
                <w:lang w:val="ru-RU"/>
              </w:rPr>
            </w:pPr>
            <w:r w:rsidRPr="004D39DA">
              <w:rPr>
                <w:rFonts w:ascii="Times New Roman" w:hAnsi="Times New Roman"/>
                <w:color w:val="000000"/>
                <w:sz w:val="24"/>
                <w:lang w:val="ru-RU"/>
              </w:rPr>
              <w:t>Дата начала работ по заявке:</w:t>
            </w:r>
          </w:p>
        </w:tc>
        <w:tc>
          <w:tcPr>
            <w:tcW w:w="1320" w:type="dxa"/>
            <w:gridSpan w:val="2"/>
            <w:tcMar>
              <w:top w:w="29" w:type="dxa"/>
              <w:left w:w="115" w:type="dxa"/>
              <w:bottom w:w="29" w:type="dxa"/>
            </w:tcMar>
            <w:vAlign w:val="center"/>
          </w:tcPr>
          <w:p w14:paraId="3828D010" w14:textId="77777777" w:rsidR="006A19C0" w:rsidRPr="004D39DA" w:rsidRDefault="006A19C0" w:rsidP="00D84C04">
            <w:pPr>
              <w:pStyle w:val="a7"/>
              <w:spacing w:after="0"/>
              <w:rPr>
                <w:rFonts w:ascii="Times New Roman" w:hAnsi="Times New Roman"/>
                <w:color w:val="000000"/>
                <w:sz w:val="24"/>
                <w:lang w:val="ru-RU"/>
              </w:rPr>
            </w:pPr>
          </w:p>
        </w:tc>
        <w:tc>
          <w:tcPr>
            <w:tcW w:w="3960" w:type="dxa"/>
            <w:gridSpan w:val="3"/>
            <w:tcMar>
              <w:top w:w="29" w:type="dxa"/>
              <w:left w:w="115" w:type="dxa"/>
              <w:bottom w:w="29" w:type="dxa"/>
            </w:tcMar>
            <w:vAlign w:val="center"/>
          </w:tcPr>
          <w:p w14:paraId="10C2C983" w14:textId="77777777" w:rsidR="006A19C0" w:rsidRPr="004D39DA" w:rsidRDefault="006A19C0" w:rsidP="00D84C04">
            <w:pPr>
              <w:pStyle w:val="a7"/>
              <w:spacing w:after="0"/>
              <w:jc w:val="left"/>
              <w:rPr>
                <w:rFonts w:ascii="Times New Roman" w:hAnsi="Times New Roman"/>
                <w:color w:val="000000"/>
                <w:sz w:val="24"/>
                <w:lang w:val="ru-RU"/>
              </w:rPr>
            </w:pPr>
            <w:r w:rsidRPr="004D39DA">
              <w:rPr>
                <w:rFonts w:ascii="Times New Roman" w:hAnsi="Times New Roman"/>
                <w:color w:val="000000"/>
                <w:sz w:val="24"/>
                <w:lang w:val="ru-RU"/>
              </w:rPr>
              <w:t>Ориентировочная цена заявки на основании ставок по Договору:</w:t>
            </w:r>
          </w:p>
        </w:tc>
        <w:tc>
          <w:tcPr>
            <w:tcW w:w="1800" w:type="dxa"/>
            <w:tcMar>
              <w:top w:w="29" w:type="dxa"/>
              <w:left w:w="115" w:type="dxa"/>
              <w:bottom w:w="29" w:type="dxa"/>
            </w:tcMar>
            <w:vAlign w:val="center"/>
          </w:tcPr>
          <w:p w14:paraId="1BB955F2" w14:textId="77777777" w:rsidR="006A19C0" w:rsidRPr="004D39DA" w:rsidRDefault="006A19C0" w:rsidP="00D84C04">
            <w:pPr>
              <w:pStyle w:val="a7"/>
              <w:spacing w:after="0"/>
              <w:rPr>
                <w:rFonts w:ascii="Times New Roman" w:hAnsi="Times New Roman"/>
                <w:color w:val="000000"/>
                <w:sz w:val="24"/>
                <w:lang w:val="ru-RU"/>
              </w:rPr>
            </w:pPr>
            <w:r w:rsidRPr="004D39DA">
              <w:rPr>
                <w:rFonts w:ascii="Times New Roman" w:hAnsi="Times New Roman"/>
                <w:color w:val="000000"/>
                <w:sz w:val="24"/>
                <w:lang w:val="en-US"/>
              </w:rPr>
              <w:t>KZT</w:t>
            </w:r>
          </w:p>
        </w:tc>
      </w:tr>
      <w:tr w:rsidR="006A19C0" w:rsidRPr="004D39DA" w14:paraId="4BF56848" w14:textId="77777777" w:rsidTr="00D84C04">
        <w:tc>
          <w:tcPr>
            <w:tcW w:w="4788" w:type="dxa"/>
            <w:gridSpan w:val="4"/>
            <w:tcMar>
              <w:top w:w="29" w:type="dxa"/>
              <w:left w:w="115" w:type="dxa"/>
              <w:bottom w:w="29" w:type="dxa"/>
            </w:tcMar>
            <w:vAlign w:val="center"/>
          </w:tcPr>
          <w:p w14:paraId="4869113C" w14:textId="77777777" w:rsidR="006A19C0" w:rsidRPr="004D39DA" w:rsidRDefault="006A19C0" w:rsidP="00D84C04">
            <w:pPr>
              <w:pStyle w:val="a7"/>
              <w:spacing w:after="0"/>
              <w:rPr>
                <w:rFonts w:ascii="Times New Roman" w:hAnsi="Times New Roman"/>
                <w:color w:val="000000"/>
                <w:sz w:val="24"/>
                <w:lang w:val="ru-RU"/>
              </w:rPr>
            </w:pPr>
            <w:r w:rsidRPr="004D39DA">
              <w:rPr>
                <w:rFonts w:ascii="Times New Roman" w:hAnsi="Times New Roman"/>
                <w:color w:val="000000"/>
                <w:sz w:val="24"/>
                <w:lang w:val="ru-RU"/>
              </w:rPr>
              <w:t>От имени Заказчика:</w:t>
            </w:r>
          </w:p>
        </w:tc>
        <w:tc>
          <w:tcPr>
            <w:tcW w:w="4680" w:type="dxa"/>
            <w:gridSpan w:val="3"/>
            <w:tcMar>
              <w:top w:w="29" w:type="dxa"/>
              <w:left w:w="115" w:type="dxa"/>
              <w:bottom w:w="29" w:type="dxa"/>
            </w:tcMar>
            <w:vAlign w:val="center"/>
          </w:tcPr>
          <w:p w14:paraId="01C70AC9" w14:textId="3B331686" w:rsidR="006A19C0" w:rsidRPr="004D39DA" w:rsidRDefault="006A19C0" w:rsidP="00D84C04">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От имени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w:t>
            </w:r>
          </w:p>
        </w:tc>
      </w:tr>
      <w:tr w:rsidR="006A19C0" w:rsidRPr="004D39DA" w14:paraId="77842153" w14:textId="77777777" w:rsidTr="00D84C04">
        <w:tc>
          <w:tcPr>
            <w:tcW w:w="4788" w:type="dxa"/>
            <w:gridSpan w:val="4"/>
            <w:tcMar>
              <w:top w:w="29" w:type="dxa"/>
              <w:left w:w="115" w:type="dxa"/>
              <w:bottom w:w="29" w:type="dxa"/>
            </w:tcMar>
            <w:vAlign w:val="center"/>
          </w:tcPr>
          <w:p w14:paraId="20AE72E5" w14:textId="77777777" w:rsidR="006A19C0" w:rsidRPr="004D39DA" w:rsidRDefault="006A19C0" w:rsidP="00D84C04">
            <w:pPr>
              <w:pStyle w:val="a7"/>
              <w:spacing w:after="0"/>
              <w:rPr>
                <w:rFonts w:ascii="Times New Roman" w:hAnsi="Times New Roman"/>
                <w:color w:val="000000"/>
                <w:sz w:val="24"/>
                <w:lang w:val="ru-RU"/>
              </w:rPr>
            </w:pPr>
            <w:r w:rsidRPr="004D39DA">
              <w:rPr>
                <w:rFonts w:ascii="Times New Roman" w:hAnsi="Times New Roman"/>
                <w:color w:val="000000"/>
                <w:sz w:val="24"/>
                <w:lang w:val="ru-RU"/>
              </w:rPr>
              <w:t>Подписал:</w:t>
            </w:r>
          </w:p>
        </w:tc>
        <w:tc>
          <w:tcPr>
            <w:tcW w:w="4680" w:type="dxa"/>
            <w:gridSpan w:val="3"/>
            <w:tcMar>
              <w:top w:w="29" w:type="dxa"/>
              <w:left w:w="115" w:type="dxa"/>
              <w:bottom w:w="29" w:type="dxa"/>
            </w:tcMar>
            <w:vAlign w:val="center"/>
          </w:tcPr>
          <w:p w14:paraId="5F7A7269" w14:textId="77777777" w:rsidR="006A19C0" w:rsidRPr="004D39DA" w:rsidRDefault="006A19C0" w:rsidP="009F47DF">
            <w:pPr>
              <w:pStyle w:val="a7"/>
              <w:spacing w:after="0"/>
              <w:rPr>
                <w:rFonts w:ascii="Times New Roman" w:hAnsi="Times New Roman"/>
                <w:color w:val="000000"/>
                <w:sz w:val="24"/>
                <w:lang w:val="ru-RU"/>
              </w:rPr>
            </w:pPr>
            <w:r w:rsidRPr="004D39DA">
              <w:rPr>
                <w:rFonts w:ascii="Times New Roman" w:hAnsi="Times New Roman"/>
                <w:color w:val="000000"/>
                <w:sz w:val="24"/>
                <w:lang w:val="ru-RU"/>
              </w:rPr>
              <w:t>Подписал:</w:t>
            </w:r>
          </w:p>
        </w:tc>
      </w:tr>
      <w:tr w:rsidR="006A19C0" w:rsidRPr="004D39DA" w14:paraId="541C659F" w14:textId="77777777" w:rsidTr="00D84C04">
        <w:tc>
          <w:tcPr>
            <w:tcW w:w="4788" w:type="dxa"/>
            <w:gridSpan w:val="4"/>
            <w:tcMar>
              <w:top w:w="29" w:type="dxa"/>
              <w:left w:w="115" w:type="dxa"/>
              <w:bottom w:w="29" w:type="dxa"/>
            </w:tcMar>
            <w:vAlign w:val="center"/>
          </w:tcPr>
          <w:p w14:paraId="22FF5EAC" w14:textId="77777777" w:rsidR="006A19C0" w:rsidRPr="004D39DA" w:rsidRDefault="006A19C0" w:rsidP="00D84C04">
            <w:pPr>
              <w:pStyle w:val="a7"/>
              <w:spacing w:after="0"/>
              <w:rPr>
                <w:rFonts w:ascii="Times New Roman" w:hAnsi="Times New Roman"/>
                <w:color w:val="000000"/>
                <w:sz w:val="24"/>
                <w:lang w:val="ru-RU"/>
              </w:rPr>
            </w:pPr>
            <w:r w:rsidRPr="004D39DA">
              <w:rPr>
                <w:rFonts w:ascii="Times New Roman" w:hAnsi="Times New Roman"/>
                <w:color w:val="000000"/>
                <w:sz w:val="24"/>
                <w:lang w:val="ru-RU"/>
              </w:rPr>
              <w:t>Ф.И.О.</w:t>
            </w:r>
          </w:p>
        </w:tc>
        <w:tc>
          <w:tcPr>
            <w:tcW w:w="4680" w:type="dxa"/>
            <w:gridSpan w:val="3"/>
            <w:tcMar>
              <w:top w:w="29" w:type="dxa"/>
              <w:left w:w="115" w:type="dxa"/>
              <w:bottom w:w="29" w:type="dxa"/>
            </w:tcMar>
            <w:vAlign w:val="center"/>
          </w:tcPr>
          <w:p w14:paraId="39DFA727" w14:textId="77777777" w:rsidR="006A19C0" w:rsidRPr="004D39DA" w:rsidRDefault="006A19C0" w:rsidP="00D84C04">
            <w:pPr>
              <w:pStyle w:val="a7"/>
              <w:spacing w:after="0"/>
              <w:rPr>
                <w:rFonts w:ascii="Times New Roman" w:hAnsi="Times New Roman"/>
                <w:color w:val="000000"/>
                <w:sz w:val="24"/>
                <w:lang w:val="ru-RU"/>
              </w:rPr>
            </w:pPr>
            <w:r w:rsidRPr="004D39DA">
              <w:rPr>
                <w:rFonts w:ascii="Times New Roman" w:hAnsi="Times New Roman"/>
                <w:color w:val="000000"/>
                <w:sz w:val="24"/>
                <w:lang w:val="ru-RU"/>
              </w:rPr>
              <w:t>Ф.И.О.</w:t>
            </w:r>
          </w:p>
        </w:tc>
      </w:tr>
      <w:tr w:rsidR="006A19C0" w:rsidRPr="004D39DA" w14:paraId="5F52A3F5" w14:textId="77777777" w:rsidTr="00D84C04">
        <w:tc>
          <w:tcPr>
            <w:tcW w:w="4788" w:type="dxa"/>
            <w:gridSpan w:val="4"/>
            <w:tcMar>
              <w:top w:w="29" w:type="dxa"/>
              <w:left w:w="115" w:type="dxa"/>
              <w:bottom w:w="29" w:type="dxa"/>
            </w:tcMar>
            <w:vAlign w:val="center"/>
          </w:tcPr>
          <w:p w14:paraId="60737886" w14:textId="77777777" w:rsidR="006A19C0" w:rsidRPr="004D39DA" w:rsidRDefault="006A19C0" w:rsidP="00D84C04">
            <w:pPr>
              <w:pStyle w:val="a7"/>
              <w:spacing w:after="0"/>
              <w:rPr>
                <w:rFonts w:ascii="Times New Roman" w:hAnsi="Times New Roman"/>
                <w:color w:val="000000"/>
                <w:sz w:val="24"/>
                <w:lang w:val="ru-RU"/>
              </w:rPr>
            </w:pPr>
            <w:r w:rsidRPr="004D39DA">
              <w:rPr>
                <w:rFonts w:ascii="Times New Roman" w:hAnsi="Times New Roman"/>
                <w:color w:val="000000"/>
                <w:sz w:val="24"/>
                <w:lang w:val="ru-RU"/>
              </w:rPr>
              <w:t>Должность:</w:t>
            </w:r>
          </w:p>
        </w:tc>
        <w:tc>
          <w:tcPr>
            <w:tcW w:w="4680" w:type="dxa"/>
            <w:gridSpan w:val="3"/>
            <w:tcMar>
              <w:top w:w="29" w:type="dxa"/>
              <w:left w:w="115" w:type="dxa"/>
              <w:bottom w:w="29" w:type="dxa"/>
            </w:tcMar>
            <w:vAlign w:val="center"/>
          </w:tcPr>
          <w:p w14:paraId="48E39EDF" w14:textId="77777777" w:rsidR="006A19C0" w:rsidRPr="004D39DA" w:rsidRDefault="006A19C0" w:rsidP="00D84C04">
            <w:pPr>
              <w:pStyle w:val="a7"/>
              <w:spacing w:after="0"/>
              <w:rPr>
                <w:rFonts w:ascii="Times New Roman" w:hAnsi="Times New Roman"/>
                <w:color w:val="000000"/>
                <w:sz w:val="24"/>
                <w:lang w:val="ru-RU"/>
              </w:rPr>
            </w:pPr>
            <w:r w:rsidRPr="004D39DA">
              <w:rPr>
                <w:rFonts w:ascii="Times New Roman" w:hAnsi="Times New Roman"/>
                <w:color w:val="000000"/>
                <w:sz w:val="24"/>
                <w:lang w:val="ru-RU"/>
              </w:rPr>
              <w:t>Должность:</w:t>
            </w:r>
          </w:p>
        </w:tc>
      </w:tr>
      <w:tr w:rsidR="006A19C0" w:rsidRPr="004D39DA" w14:paraId="22860F35" w14:textId="77777777" w:rsidTr="00D84C04">
        <w:tc>
          <w:tcPr>
            <w:tcW w:w="4788" w:type="dxa"/>
            <w:gridSpan w:val="4"/>
            <w:tcMar>
              <w:top w:w="29" w:type="dxa"/>
              <w:left w:w="115" w:type="dxa"/>
              <w:bottom w:w="29" w:type="dxa"/>
            </w:tcMar>
            <w:vAlign w:val="center"/>
          </w:tcPr>
          <w:p w14:paraId="0068CAC5" w14:textId="77777777" w:rsidR="006A19C0" w:rsidRPr="004D39DA" w:rsidRDefault="006A19C0" w:rsidP="00D84C04">
            <w:pPr>
              <w:pStyle w:val="a7"/>
              <w:spacing w:after="0"/>
              <w:rPr>
                <w:rFonts w:ascii="Times New Roman" w:hAnsi="Times New Roman"/>
                <w:color w:val="000000"/>
                <w:sz w:val="24"/>
                <w:lang w:val="ru-RU"/>
              </w:rPr>
            </w:pPr>
            <w:r w:rsidRPr="004D39DA">
              <w:rPr>
                <w:rFonts w:ascii="Times New Roman" w:hAnsi="Times New Roman"/>
                <w:color w:val="000000"/>
                <w:sz w:val="24"/>
                <w:lang w:val="ru-RU"/>
              </w:rPr>
              <w:t>Дата:</w:t>
            </w:r>
          </w:p>
        </w:tc>
        <w:tc>
          <w:tcPr>
            <w:tcW w:w="4680" w:type="dxa"/>
            <w:gridSpan w:val="3"/>
            <w:tcMar>
              <w:top w:w="29" w:type="dxa"/>
              <w:left w:w="115" w:type="dxa"/>
              <w:bottom w:w="29" w:type="dxa"/>
            </w:tcMar>
            <w:vAlign w:val="center"/>
          </w:tcPr>
          <w:p w14:paraId="4F379619" w14:textId="77777777" w:rsidR="006A19C0" w:rsidRPr="004D39DA" w:rsidRDefault="006A19C0" w:rsidP="00D84C04">
            <w:pPr>
              <w:pStyle w:val="a7"/>
              <w:spacing w:after="0"/>
              <w:rPr>
                <w:rFonts w:ascii="Times New Roman" w:hAnsi="Times New Roman"/>
                <w:color w:val="000000"/>
                <w:sz w:val="24"/>
                <w:lang w:val="ru-RU"/>
              </w:rPr>
            </w:pPr>
            <w:r w:rsidRPr="004D39DA">
              <w:rPr>
                <w:rFonts w:ascii="Times New Roman" w:hAnsi="Times New Roman"/>
                <w:color w:val="000000"/>
                <w:sz w:val="24"/>
                <w:lang w:val="ru-RU"/>
              </w:rPr>
              <w:t>Дата:</w:t>
            </w:r>
          </w:p>
        </w:tc>
      </w:tr>
    </w:tbl>
    <w:p w14:paraId="6E446D57" w14:textId="77777777" w:rsidR="007666B1" w:rsidRPr="004D39DA" w:rsidRDefault="007666B1" w:rsidP="007666B1">
      <w:pPr>
        <w:rPr>
          <w:rFonts w:ascii="Times New Roman" w:hAnsi="Times New Roman"/>
          <w:sz w:val="22"/>
          <w:szCs w:val="22"/>
          <w:lang w:val="ru-RU"/>
        </w:rPr>
      </w:pPr>
    </w:p>
    <w:tbl>
      <w:tblPr>
        <w:tblW w:w="0" w:type="auto"/>
        <w:tblLook w:val="04A0" w:firstRow="1" w:lastRow="0" w:firstColumn="1" w:lastColumn="0" w:noHBand="0" w:noVBand="1"/>
      </w:tblPr>
      <w:tblGrid>
        <w:gridCol w:w="4812"/>
        <w:gridCol w:w="4827"/>
      </w:tblGrid>
      <w:tr w:rsidR="007666B1" w:rsidRPr="004D39DA" w14:paraId="77BD404B" w14:textId="77777777" w:rsidTr="00D6027B">
        <w:tc>
          <w:tcPr>
            <w:tcW w:w="4927" w:type="dxa"/>
            <w:shd w:val="clear" w:color="auto" w:fill="auto"/>
          </w:tcPr>
          <w:p w14:paraId="52238AE8" w14:textId="77777777" w:rsidR="007666B1" w:rsidRPr="004D39DA" w:rsidRDefault="007666B1" w:rsidP="00D6027B">
            <w:pPr>
              <w:pStyle w:val="Iauiue"/>
              <w:widowControl/>
              <w:suppressAutoHyphens/>
              <w:rPr>
                <w:rFonts w:ascii="Times New Roman" w:hAnsi="Times New Roman" w:cs="Times New Roman"/>
                <w:b/>
                <w:color w:val="000000"/>
                <w:sz w:val="24"/>
                <w:szCs w:val="24"/>
              </w:rPr>
            </w:pPr>
            <w:r w:rsidRPr="004D39DA">
              <w:rPr>
                <w:rFonts w:ascii="Times New Roman" w:hAnsi="Times New Roman" w:cs="Times New Roman"/>
                <w:b/>
                <w:color w:val="000000"/>
                <w:sz w:val="24"/>
                <w:szCs w:val="24"/>
              </w:rPr>
              <w:t xml:space="preserve">«ЗАКАЗЧИК» </w:t>
            </w:r>
          </w:p>
          <w:p w14:paraId="3894BA20" w14:textId="77777777" w:rsidR="007666B1" w:rsidRPr="004D39DA" w:rsidRDefault="007666B1" w:rsidP="00D6027B">
            <w:pPr>
              <w:pStyle w:val="Iauiue"/>
              <w:widowControl/>
              <w:suppressAutoHyphens/>
              <w:rPr>
                <w:rFonts w:ascii="Times New Roman" w:hAnsi="Times New Roman" w:cs="Times New Roman"/>
                <w:b/>
                <w:color w:val="000000"/>
                <w:sz w:val="24"/>
                <w:szCs w:val="24"/>
              </w:rPr>
            </w:pPr>
            <w:r w:rsidRPr="004D39DA">
              <w:rPr>
                <w:rFonts w:ascii="Times New Roman" w:hAnsi="Times New Roman" w:cs="Times New Roman"/>
                <w:b/>
                <w:color w:val="000000"/>
                <w:sz w:val="24"/>
                <w:szCs w:val="24"/>
              </w:rPr>
              <w:t>Генеральный директор</w:t>
            </w: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t xml:space="preserve">                                   </w:t>
            </w:r>
          </w:p>
          <w:p w14:paraId="3CB54148" w14:textId="77777777" w:rsidR="007666B1" w:rsidRPr="004D39DA" w:rsidRDefault="007666B1" w:rsidP="00D6027B">
            <w:pPr>
              <w:pStyle w:val="Iauiue"/>
              <w:widowControl/>
              <w:suppressAutoHyphens/>
              <w:rPr>
                <w:rFonts w:ascii="Times New Roman" w:hAnsi="Times New Roman" w:cs="Times New Roman"/>
                <w:b/>
                <w:color w:val="000000"/>
                <w:sz w:val="24"/>
                <w:szCs w:val="24"/>
              </w:rPr>
            </w:pPr>
            <w:r w:rsidRPr="004D39DA">
              <w:rPr>
                <w:rFonts w:ascii="Times New Roman" w:hAnsi="Times New Roman" w:cs="Times New Roman"/>
                <w:b/>
                <w:color w:val="000000"/>
                <w:sz w:val="24"/>
                <w:szCs w:val="24"/>
              </w:rPr>
              <w:t>ТОО «Жамбыл Петролеум»</w:t>
            </w: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r>
          </w:p>
          <w:p w14:paraId="109630F7" w14:textId="6DE11492" w:rsidR="007666B1" w:rsidRPr="004D39DA" w:rsidRDefault="007666B1" w:rsidP="00D6027B">
            <w:pPr>
              <w:pStyle w:val="Iauiue"/>
              <w:widowControl/>
              <w:suppressAutoHyphens/>
              <w:rPr>
                <w:rFonts w:ascii="Times New Roman" w:hAnsi="Times New Roman" w:cs="Times New Roman"/>
                <w:b/>
                <w:color w:val="000000"/>
                <w:sz w:val="24"/>
                <w:szCs w:val="24"/>
              </w:rPr>
            </w:pP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r>
          </w:p>
          <w:p w14:paraId="6EDF1C9F" w14:textId="77777777" w:rsidR="00BF1339" w:rsidRPr="004D39DA" w:rsidRDefault="00BF1339" w:rsidP="00D6027B">
            <w:pPr>
              <w:pStyle w:val="Iauiue"/>
              <w:widowControl/>
              <w:suppressAutoHyphens/>
              <w:rPr>
                <w:rFonts w:ascii="Times New Roman" w:hAnsi="Times New Roman" w:cs="Times New Roman"/>
                <w:b/>
                <w:color w:val="000000"/>
                <w:sz w:val="24"/>
                <w:szCs w:val="24"/>
              </w:rPr>
            </w:pPr>
          </w:p>
          <w:p w14:paraId="6CE123FB" w14:textId="77777777" w:rsidR="007666B1" w:rsidRPr="004D39DA" w:rsidRDefault="007666B1" w:rsidP="00D6027B">
            <w:pPr>
              <w:suppressAutoHyphens/>
              <w:rPr>
                <w:rFonts w:ascii="Times New Roman" w:hAnsi="Times New Roman"/>
                <w:sz w:val="24"/>
                <w:lang w:val="ru-RU"/>
              </w:rPr>
            </w:pPr>
            <w:r w:rsidRPr="004D39DA">
              <w:rPr>
                <w:rFonts w:ascii="Times New Roman" w:eastAsia="Arial" w:hAnsi="Times New Roman"/>
                <w:color w:val="000000"/>
                <w:sz w:val="24"/>
                <w:lang w:val="ru-RU"/>
              </w:rPr>
              <w:t>_______________</w:t>
            </w:r>
            <w:r w:rsidRPr="004D39DA">
              <w:rPr>
                <w:rFonts w:ascii="Times New Roman" w:eastAsia="Arial" w:hAnsi="Times New Roman"/>
                <w:b/>
                <w:color w:val="000000"/>
                <w:sz w:val="24"/>
                <w:lang w:val="ru-RU"/>
              </w:rPr>
              <w:t xml:space="preserve"> Елевсинов Х.Т.</w:t>
            </w:r>
          </w:p>
        </w:tc>
        <w:tc>
          <w:tcPr>
            <w:tcW w:w="4927" w:type="dxa"/>
            <w:shd w:val="clear" w:color="auto" w:fill="auto"/>
          </w:tcPr>
          <w:p w14:paraId="142E537D" w14:textId="77777777" w:rsidR="007666B1" w:rsidRPr="004D39DA" w:rsidRDefault="007666B1" w:rsidP="00D6027B">
            <w:pPr>
              <w:pStyle w:val="Iauiue"/>
              <w:widowControl/>
              <w:suppressAutoHyphens/>
              <w:rPr>
                <w:rFonts w:ascii="Times New Roman" w:hAnsi="Times New Roman" w:cs="Times New Roman"/>
                <w:b/>
                <w:color w:val="000000"/>
                <w:sz w:val="24"/>
                <w:szCs w:val="24"/>
              </w:rPr>
            </w:pPr>
            <w:r w:rsidRPr="004D39DA">
              <w:rPr>
                <w:rFonts w:ascii="Times New Roman" w:hAnsi="Times New Roman" w:cs="Times New Roman"/>
                <w:b/>
                <w:color w:val="000000"/>
                <w:sz w:val="24"/>
                <w:szCs w:val="24"/>
              </w:rPr>
              <w:t>«ИСПОЛНИТЕЛЬ»</w:t>
            </w:r>
          </w:p>
          <w:p w14:paraId="2943C3F4" w14:textId="0AF45DC9" w:rsidR="00BF1339" w:rsidRPr="004D39DA" w:rsidRDefault="00BF1339" w:rsidP="00BF1339">
            <w:pPr>
              <w:suppressAutoHyphens/>
              <w:rPr>
                <w:rFonts w:ascii="Times New Roman" w:hAnsi="Times New Roman"/>
                <w:b/>
                <w:bCs/>
                <w:sz w:val="24"/>
                <w:lang w:val="ru-RU"/>
              </w:rPr>
            </w:pPr>
          </w:p>
          <w:p w14:paraId="27C14215" w14:textId="77777777" w:rsidR="00BF1339" w:rsidRPr="004D39DA" w:rsidRDefault="00BF1339" w:rsidP="00BF1339">
            <w:pPr>
              <w:suppressAutoHyphens/>
              <w:rPr>
                <w:rFonts w:ascii="Times New Roman" w:hAnsi="Times New Roman"/>
                <w:b/>
                <w:sz w:val="24"/>
                <w:lang w:val="ru-RU"/>
              </w:rPr>
            </w:pPr>
          </w:p>
          <w:p w14:paraId="654DE0FD" w14:textId="5BBEA635" w:rsidR="007666B1" w:rsidRPr="004D39DA" w:rsidRDefault="00BF1339" w:rsidP="00215B3C">
            <w:pPr>
              <w:suppressAutoHyphens/>
              <w:rPr>
                <w:rFonts w:ascii="Times New Roman" w:hAnsi="Times New Roman"/>
                <w:sz w:val="24"/>
                <w:lang w:val="ru-RU"/>
              </w:rPr>
            </w:pPr>
            <w:r w:rsidRPr="004D39DA">
              <w:rPr>
                <w:rFonts w:ascii="Times New Roman" w:hAnsi="Times New Roman"/>
                <w:sz w:val="24"/>
                <w:lang w:val="ru-RU"/>
              </w:rPr>
              <w:t>__________________</w:t>
            </w:r>
            <w:r w:rsidRPr="004D39DA">
              <w:rPr>
                <w:rFonts w:ascii="Times New Roman" w:hAnsi="Times New Roman"/>
                <w:b/>
                <w:sz w:val="24"/>
                <w:lang w:val="ru-RU"/>
              </w:rPr>
              <w:t xml:space="preserve"> </w:t>
            </w:r>
          </w:p>
        </w:tc>
      </w:tr>
    </w:tbl>
    <w:p w14:paraId="32587D26" w14:textId="77777777" w:rsidR="007666B1" w:rsidRPr="004D39DA" w:rsidRDefault="007666B1" w:rsidP="007666B1">
      <w:pPr>
        <w:rPr>
          <w:rFonts w:ascii="Times New Roman" w:hAnsi="Times New Roman"/>
          <w:sz w:val="22"/>
          <w:szCs w:val="22"/>
          <w:lang w:val="ru-RU"/>
        </w:rPr>
      </w:pPr>
    </w:p>
    <w:p w14:paraId="07C5F70C" w14:textId="77777777" w:rsidR="00036F60" w:rsidRPr="004D39DA" w:rsidRDefault="00036F60" w:rsidP="005B4CFD">
      <w:pPr>
        <w:rPr>
          <w:rFonts w:ascii="Times New Roman" w:hAnsi="Times New Roman"/>
          <w:sz w:val="22"/>
          <w:szCs w:val="22"/>
          <w:lang w:val="ru-RU"/>
        </w:rPr>
        <w:sectPr w:rsidR="00036F60" w:rsidRPr="004D39DA" w:rsidSect="005B4CFD">
          <w:pgSz w:w="11907" w:h="16840" w:code="9"/>
          <w:pgMar w:top="1134" w:right="1134" w:bottom="1418" w:left="1134" w:header="283" w:footer="567" w:gutter="0"/>
          <w:cols w:space="720"/>
          <w:titlePg/>
          <w:docGrid w:linePitch="272"/>
        </w:sectPr>
      </w:pPr>
    </w:p>
    <w:p w14:paraId="50A32B79" w14:textId="77777777" w:rsidR="00975A4D" w:rsidRPr="004D39DA" w:rsidRDefault="001E6A10" w:rsidP="000620D2">
      <w:pPr>
        <w:tabs>
          <w:tab w:val="left" w:pos="0"/>
          <w:tab w:val="right" w:pos="14288"/>
        </w:tabs>
        <w:rPr>
          <w:rFonts w:ascii="Times New Roman" w:hAnsi="Times New Roman"/>
          <w:bCs/>
          <w:iCs/>
          <w:color w:val="000000"/>
          <w:sz w:val="22"/>
          <w:szCs w:val="22"/>
          <w:lang w:val="ru-RU"/>
        </w:rPr>
      </w:pPr>
      <w:r w:rsidRPr="004D39DA">
        <w:rPr>
          <w:rFonts w:ascii="Times New Roman" w:hAnsi="Times New Roman"/>
          <w:b/>
          <w:bCs/>
          <w:iCs/>
          <w:color w:val="000000"/>
          <w:sz w:val="22"/>
          <w:szCs w:val="22"/>
          <w:lang w:val="ru-RU"/>
        </w:rPr>
        <w:lastRenderedPageBreak/>
        <w:t>(Форма)</w:t>
      </w:r>
      <w:r w:rsidR="00E063B3" w:rsidRPr="004D39DA">
        <w:rPr>
          <w:rFonts w:ascii="Times New Roman" w:hAnsi="Times New Roman"/>
          <w:bCs/>
          <w:iCs/>
          <w:color w:val="000000"/>
          <w:sz w:val="22"/>
          <w:szCs w:val="22"/>
          <w:lang w:val="ru-RU"/>
        </w:rPr>
        <w:tab/>
      </w:r>
      <w:r w:rsidR="00975A4D" w:rsidRPr="004D39DA">
        <w:rPr>
          <w:rFonts w:ascii="Times New Roman" w:hAnsi="Times New Roman"/>
          <w:bCs/>
          <w:iCs/>
          <w:color w:val="000000"/>
          <w:sz w:val="22"/>
          <w:szCs w:val="22"/>
          <w:lang w:val="ru-RU"/>
        </w:rPr>
        <w:t>Приложение № 5</w:t>
      </w:r>
    </w:p>
    <w:p w14:paraId="1EC7AFEE" w14:textId="5FF0142B" w:rsidR="00975A4D" w:rsidRPr="004D39DA" w:rsidRDefault="00852212" w:rsidP="009F47DF">
      <w:pPr>
        <w:tabs>
          <w:tab w:val="left" w:pos="0"/>
        </w:tabs>
        <w:jc w:val="right"/>
        <w:rPr>
          <w:rFonts w:ascii="Times New Roman" w:hAnsi="Times New Roman"/>
          <w:bCs/>
          <w:iCs/>
          <w:color w:val="000000"/>
          <w:sz w:val="22"/>
          <w:szCs w:val="22"/>
          <w:lang w:val="ru-RU"/>
        </w:rPr>
      </w:pPr>
      <w:r w:rsidRPr="004D39DA">
        <w:rPr>
          <w:rFonts w:ascii="Times New Roman" w:hAnsi="Times New Roman"/>
          <w:bCs/>
          <w:iCs/>
          <w:color w:val="000000"/>
          <w:sz w:val="22"/>
          <w:szCs w:val="22"/>
          <w:lang w:val="ru-RU"/>
        </w:rPr>
        <w:t xml:space="preserve">к </w:t>
      </w:r>
      <w:r w:rsidR="00975A4D" w:rsidRPr="004D39DA">
        <w:rPr>
          <w:rFonts w:ascii="Times New Roman" w:hAnsi="Times New Roman"/>
          <w:bCs/>
          <w:iCs/>
          <w:color w:val="000000"/>
          <w:sz w:val="22"/>
          <w:szCs w:val="22"/>
          <w:lang w:val="ru-RU"/>
        </w:rPr>
        <w:t>Договору № ___________</w:t>
      </w:r>
      <w:r w:rsidR="009F47DF" w:rsidRPr="004D39DA">
        <w:rPr>
          <w:rFonts w:ascii="Times New Roman" w:hAnsi="Times New Roman"/>
          <w:bCs/>
          <w:iCs/>
          <w:color w:val="000000"/>
          <w:sz w:val="22"/>
          <w:szCs w:val="22"/>
          <w:lang w:val="ru-RU"/>
        </w:rPr>
        <w:t xml:space="preserve"> </w:t>
      </w:r>
      <w:r w:rsidR="00975A4D" w:rsidRPr="004D39DA">
        <w:rPr>
          <w:rFonts w:ascii="Times New Roman" w:hAnsi="Times New Roman"/>
          <w:bCs/>
          <w:iCs/>
          <w:color w:val="000000"/>
          <w:sz w:val="22"/>
          <w:szCs w:val="22"/>
          <w:lang w:val="ru-RU"/>
        </w:rPr>
        <w:t>от «_</w:t>
      </w:r>
      <w:r w:rsidR="009768FB" w:rsidRPr="004D39DA">
        <w:rPr>
          <w:rFonts w:ascii="Times New Roman" w:hAnsi="Times New Roman"/>
          <w:bCs/>
          <w:iCs/>
          <w:color w:val="000000"/>
          <w:sz w:val="22"/>
          <w:szCs w:val="22"/>
          <w:lang w:val="ru-RU"/>
        </w:rPr>
        <w:t>_</w:t>
      </w:r>
      <w:r w:rsidR="00975A4D" w:rsidRPr="004D39DA">
        <w:rPr>
          <w:rFonts w:ascii="Times New Roman" w:hAnsi="Times New Roman"/>
          <w:bCs/>
          <w:iCs/>
          <w:color w:val="000000"/>
          <w:sz w:val="22"/>
          <w:szCs w:val="22"/>
          <w:lang w:val="ru-RU"/>
        </w:rPr>
        <w:t xml:space="preserve">_» </w:t>
      </w:r>
      <w:r w:rsidR="001E6A10" w:rsidRPr="004D39DA">
        <w:rPr>
          <w:rFonts w:ascii="Times New Roman" w:hAnsi="Times New Roman"/>
          <w:bCs/>
          <w:iCs/>
          <w:color w:val="000000"/>
          <w:sz w:val="22"/>
          <w:szCs w:val="22"/>
          <w:lang w:val="ru-RU"/>
        </w:rPr>
        <w:t>____________</w:t>
      </w:r>
      <w:r w:rsidR="00975A4D" w:rsidRPr="004D39DA">
        <w:rPr>
          <w:rFonts w:ascii="Times New Roman" w:hAnsi="Times New Roman"/>
          <w:bCs/>
          <w:iCs/>
          <w:color w:val="000000"/>
          <w:sz w:val="22"/>
          <w:szCs w:val="22"/>
          <w:lang w:val="ru-RU"/>
        </w:rPr>
        <w:t xml:space="preserve"> 201</w:t>
      </w:r>
      <w:r w:rsidR="001E6A10" w:rsidRPr="004D39DA">
        <w:rPr>
          <w:rFonts w:ascii="Times New Roman" w:hAnsi="Times New Roman"/>
          <w:bCs/>
          <w:iCs/>
          <w:color w:val="000000"/>
          <w:sz w:val="22"/>
          <w:szCs w:val="22"/>
          <w:lang w:val="ru-RU"/>
        </w:rPr>
        <w:t>8</w:t>
      </w:r>
      <w:r w:rsidR="00975A4D" w:rsidRPr="004D39DA">
        <w:rPr>
          <w:rFonts w:ascii="Times New Roman" w:hAnsi="Times New Roman"/>
          <w:bCs/>
          <w:iCs/>
          <w:color w:val="000000"/>
          <w:sz w:val="22"/>
          <w:szCs w:val="22"/>
          <w:lang w:val="ru-RU"/>
        </w:rPr>
        <w:t xml:space="preserve"> г.</w:t>
      </w:r>
    </w:p>
    <w:p w14:paraId="6DB4F14F" w14:textId="77777777" w:rsidR="00975A4D" w:rsidRPr="004D39DA" w:rsidRDefault="00975A4D" w:rsidP="00975A4D">
      <w:pPr>
        <w:tabs>
          <w:tab w:val="left" w:pos="0"/>
        </w:tabs>
        <w:jc w:val="center"/>
        <w:rPr>
          <w:rFonts w:ascii="Times New Roman" w:hAnsi="Times New Roman"/>
          <w:bCs/>
          <w:iCs/>
          <w:color w:val="000000"/>
          <w:sz w:val="16"/>
          <w:szCs w:val="16"/>
          <w:lang w:val="ru-RU"/>
        </w:rPr>
      </w:pPr>
      <w:r w:rsidRPr="004D39DA">
        <w:rPr>
          <w:rFonts w:ascii="Times New Roman" w:hAnsi="Times New Roman"/>
          <w:bCs/>
          <w:iCs/>
          <w:color w:val="000000"/>
          <w:sz w:val="16"/>
          <w:szCs w:val="16"/>
          <w:lang w:val="ru-RU"/>
        </w:rPr>
        <w:t>Отчетность по казахстанскому содержанию в работах и услугах</w:t>
      </w:r>
    </w:p>
    <w:tbl>
      <w:tblPr>
        <w:tblpPr w:leftFromText="180" w:rightFromText="180" w:vertAnchor="text" w:horzAnchor="margin" w:tblpY="102"/>
        <w:tblW w:w="15163" w:type="dxa"/>
        <w:tblLayout w:type="fixed"/>
        <w:tblLook w:val="0000" w:firstRow="0" w:lastRow="0" w:firstColumn="0" w:lastColumn="0" w:noHBand="0" w:noVBand="0"/>
      </w:tblPr>
      <w:tblGrid>
        <w:gridCol w:w="959"/>
        <w:gridCol w:w="1183"/>
        <w:gridCol w:w="1606"/>
        <w:gridCol w:w="1785"/>
        <w:gridCol w:w="1427"/>
        <w:gridCol w:w="714"/>
        <w:gridCol w:w="1427"/>
        <w:gridCol w:w="1071"/>
        <w:gridCol w:w="893"/>
        <w:gridCol w:w="1249"/>
        <w:gridCol w:w="893"/>
        <w:gridCol w:w="1071"/>
        <w:gridCol w:w="885"/>
      </w:tblGrid>
      <w:tr w:rsidR="00975A4D" w:rsidRPr="004D39DA" w14:paraId="3585298E" w14:textId="77777777" w:rsidTr="009E7898">
        <w:trPr>
          <w:trHeight w:val="260"/>
        </w:trPr>
        <w:tc>
          <w:tcPr>
            <w:tcW w:w="959" w:type="dxa"/>
            <w:vMerge w:val="restart"/>
            <w:tcBorders>
              <w:top w:val="single" w:sz="4" w:space="0" w:color="auto"/>
              <w:left w:val="single" w:sz="4" w:space="0" w:color="auto"/>
              <w:bottom w:val="dotted" w:sz="4" w:space="0" w:color="000000"/>
              <w:right w:val="dotted" w:sz="4" w:space="0" w:color="auto"/>
            </w:tcBorders>
            <w:shd w:val="clear" w:color="auto" w:fill="auto"/>
            <w:vAlign w:val="center"/>
          </w:tcPr>
          <w:p w14:paraId="519A5836"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 п/п</w:t>
            </w:r>
          </w:p>
          <w:p w14:paraId="2936FAD7"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Договора</w:t>
            </w:r>
          </w:p>
          <w:p w14:paraId="3D41E12C"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(m)</w:t>
            </w:r>
          </w:p>
        </w:tc>
        <w:tc>
          <w:tcPr>
            <w:tcW w:w="1183" w:type="dxa"/>
            <w:vMerge w:val="restart"/>
            <w:tcBorders>
              <w:top w:val="single" w:sz="4" w:space="0" w:color="auto"/>
              <w:left w:val="dotted" w:sz="4" w:space="0" w:color="auto"/>
              <w:bottom w:val="dotted" w:sz="4" w:space="0" w:color="000000"/>
              <w:right w:val="dotted" w:sz="4" w:space="0" w:color="auto"/>
            </w:tcBorders>
            <w:shd w:val="clear" w:color="auto" w:fill="auto"/>
            <w:vAlign w:val="center"/>
          </w:tcPr>
          <w:p w14:paraId="2368315F"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Стоимость</w:t>
            </w:r>
          </w:p>
          <w:p w14:paraId="6F3AE1ED"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Договора</w:t>
            </w:r>
          </w:p>
          <w:p w14:paraId="40FA27D3"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(СДj)</w:t>
            </w:r>
          </w:p>
          <w:p w14:paraId="57D6A4B0"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b/>
                <w:bCs/>
                <w:color w:val="000000"/>
                <w:sz w:val="16"/>
                <w:szCs w:val="16"/>
              </w:rPr>
              <w:t>KZT</w:t>
            </w:r>
          </w:p>
        </w:tc>
        <w:tc>
          <w:tcPr>
            <w:tcW w:w="1606" w:type="dxa"/>
            <w:vMerge w:val="restart"/>
            <w:tcBorders>
              <w:top w:val="single" w:sz="4" w:space="0" w:color="auto"/>
              <w:left w:val="dotted" w:sz="4" w:space="0" w:color="auto"/>
              <w:bottom w:val="dotted" w:sz="4" w:space="0" w:color="000000"/>
              <w:right w:val="dotted" w:sz="4" w:space="0" w:color="auto"/>
            </w:tcBorders>
            <w:shd w:val="clear" w:color="auto" w:fill="auto"/>
            <w:vAlign w:val="center"/>
          </w:tcPr>
          <w:p w14:paraId="6078E860"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lang w:val="ru-RU"/>
              </w:rPr>
              <w:t>Суммарная стоимость</w:t>
            </w:r>
          </w:p>
          <w:p w14:paraId="19778F0F"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lang w:val="ru-RU"/>
              </w:rPr>
              <w:t>товаров в рамках</w:t>
            </w:r>
          </w:p>
          <w:p w14:paraId="1AB7E04F"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lang w:val="ru-RU"/>
              </w:rPr>
              <w:t xml:space="preserve"> договора (СТ</w:t>
            </w:r>
            <w:r w:rsidRPr="004D39DA">
              <w:rPr>
                <w:rFonts w:ascii="Times New Roman" w:hAnsi="Times New Roman"/>
                <w:color w:val="000000"/>
                <w:sz w:val="16"/>
                <w:szCs w:val="16"/>
              </w:rPr>
              <w:t>j</w:t>
            </w:r>
            <w:r w:rsidRPr="004D39DA">
              <w:rPr>
                <w:rFonts w:ascii="Times New Roman" w:hAnsi="Times New Roman"/>
                <w:color w:val="000000"/>
                <w:sz w:val="16"/>
                <w:szCs w:val="16"/>
                <w:lang w:val="ru-RU"/>
              </w:rPr>
              <w:t>)</w:t>
            </w:r>
          </w:p>
          <w:p w14:paraId="1B24F079"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b/>
                <w:bCs/>
                <w:color w:val="000000"/>
                <w:sz w:val="16"/>
                <w:szCs w:val="16"/>
              </w:rPr>
              <w:t>KZT</w:t>
            </w:r>
          </w:p>
        </w:tc>
        <w:tc>
          <w:tcPr>
            <w:tcW w:w="1785" w:type="dxa"/>
            <w:vMerge w:val="restart"/>
            <w:tcBorders>
              <w:top w:val="single" w:sz="4" w:space="0" w:color="auto"/>
              <w:left w:val="dotted" w:sz="4" w:space="0" w:color="auto"/>
              <w:bottom w:val="dotted" w:sz="4" w:space="0" w:color="000000"/>
              <w:right w:val="dotted" w:sz="4" w:space="0" w:color="auto"/>
            </w:tcBorders>
            <w:shd w:val="clear" w:color="auto" w:fill="auto"/>
            <w:vAlign w:val="center"/>
          </w:tcPr>
          <w:p w14:paraId="732A0727"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rPr>
              <w:t>C</w:t>
            </w:r>
            <w:r w:rsidRPr="004D39DA">
              <w:rPr>
                <w:rFonts w:ascii="Times New Roman" w:hAnsi="Times New Roman"/>
                <w:color w:val="000000"/>
                <w:sz w:val="16"/>
                <w:szCs w:val="16"/>
                <w:lang w:val="ru-RU"/>
              </w:rPr>
              <w:t>уммарная стоимость</w:t>
            </w:r>
          </w:p>
          <w:p w14:paraId="2E616206" w14:textId="4E04C25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lang w:val="ru-RU"/>
              </w:rPr>
              <w:t xml:space="preserve">договоров </w:t>
            </w:r>
            <w:r w:rsidR="009D3973" w:rsidRPr="004D39DA">
              <w:rPr>
                <w:rFonts w:ascii="Times New Roman" w:hAnsi="Times New Roman"/>
                <w:color w:val="000000"/>
                <w:sz w:val="16"/>
                <w:szCs w:val="16"/>
                <w:lang w:val="ru-RU"/>
              </w:rPr>
              <w:t>Со</w:t>
            </w:r>
            <w:r w:rsidR="00DF1EB8" w:rsidRPr="004D39DA">
              <w:rPr>
                <w:rFonts w:ascii="Times New Roman" w:hAnsi="Times New Roman"/>
                <w:color w:val="000000"/>
                <w:sz w:val="16"/>
                <w:szCs w:val="16"/>
                <w:lang w:val="ru-RU"/>
              </w:rPr>
              <w:t>Исполнения</w:t>
            </w:r>
          </w:p>
          <w:p w14:paraId="68FA4796"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lang w:val="ru-RU"/>
              </w:rPr>
              <w:t>в рамках договора</w:t>
            </w:r>
          </w:p>
          <w:p w14:paraId="6499234D" w14:textId="27A051FB"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lang w:val="ru-RU"/>
              </w:rPr>
              <w:t>(</w:t>
            </w:r>
            <w:r w:rsidR="00FC3857" w:rsidRPr="004D39DA">
              <w:rPr>
                <w:rFonts w:ascii="Times New Roman" w:hAnsi="Times New Roman"/>
                <w:color w:val="000000"/>
                <w:sz w:val="16"/>
                <w:szCs w:val="16"/>
                <w:lang w:val="ru-RU"/>
              </w:rPr>
              <w:t>СПО</w:t>
            </w:r>
            <w:r w:rsidRPr="004D39DA">
              <w:rPr>
                <w:rFonts w:ascii="Times New Roman" w:hAnsi="Times New Roman"/>
                <w:color w:val="000000"/>
                <w:sz w:val="16"/>
                <w:szCs w:val="16"/>
              </w:rPr>
              <w:t>j</w:t>
            </w:r>
            <w:r w:rsidRPr="004D39DA">
              <w:rPr>
                <w:rFonts w:ascii="Times New Roman" w:hAnsi="Times New Roman"/>
                <w:color w:val="000000"/>
                <w:sz w:val="16"/>
                <w:szCs w:val="16"/>
                <w:lang w:val="ru-RU"/>
              </w:rPr>
              <w:t>)</w:t>
            </w:r>
          </w:p>
          <w:p w14:paraId="61EC2AB2"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b/>
                <w:bCs/>
                <w:color w:val="000000"/>
                <w:sz w:val="16"/>
                <w:szCs w:val="16"/>
              </w:rPr>
              <w:t>KZT</w:t>
            </w:r>
          </w:p>
        </w:tc>
        <w:tc>
          <w:tcPr>
            <w:tcW w:w="1427" w:type="dxa"/>
            <w:vMerge w:val="restart"/>
            <w:tcBorders>
              <w:top w:val="single" w:sz="4" w:space="0" w:color="auto"/>
              <w:left w:val="dotted" w:sz="4" w:space="0" w:color="auto"/>
              <w:bottom w:val="dotted" w:sz="4" w:space="0" w:color="000000"/>
              <w:right w:val="dotted" w:sz="4" w:space="0" w:color="auto"/>
            </w:tcBorders>
            <w:shd w:val="clear" w:color="auto" w:fill="auto"/>
            <w:vAlign w:val="center"/>
          </w:tcPr>
          <w:p w14:paraId="3C2ED3D1"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lang w:val="ru-RU"/>
              </w:rPr>
              <w:t xml:space="preserve">Доля фонда оплаты </w:t>
            </w:r>
          </w:p>
          <w:p w14:paraId="6B80DB01"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lang w:val="ru-RU"/>
              </w:rPr>
              <w:t>труда казахстанских</w:t>
            </w:r>
          </w:p>
          <w:p w14:paraId="495EACA6"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lang w:val="ru-RU"/>
              </w:rPr>
              <w:t>кадров, выполняющего</w:t>
            </w:r>
          </w:p>
          <w:p w14:paraId="50123CBD"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rPr>
              <w:t>j</w:t>
            </w:r>
            <w:r w:rsidRPr="004D39DA">
              <w:rPr>
                <w:rFonts w:ascii="Times New Roman" w:hAnsi="Times New Roman"/>
                <w:color w:val="000000"/>
                <w:sz w:val="16"/>
                <w:szCs w:val="16"/>
                <w:lang w:val="ru-RU"/>
              </w:rPr>
              <w:t>-ый договор (</w:t>
            </w:r>
            <w:r w:rsidRPr="004D39DA">
              <w:rPr>
                <w:rFonts w:ascii="Times New Roman" w:hAnsi="Times New Roman"/>
                <w:color w:val="000000"/>
                <w:sz w:val="16"/>
                <w:szCs w:val="16"/>
              </w:rPr>
              <w:t>Rj</w:t>
            </w:r>
            <w:r w:rsidRPr="004D39DA">
              <w:rPr>
                <w:rFonts w:ascii="Times New Roman" w:hAnsi="Times New Roman"/>
                <w:color w:val="000000"/>
                <w:sz w:val="16"/>
                <w:szCs w:val="16"/>
                <w:lang w:val="ru-RU"/>
              </w:rPr>
              <w:t>)</w:t>
            </w:r>
          </w:p>
          <w:p w14:paraId="66B0EFBB"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b/>
                <w:bCs/>
                <w:color w:val="000000"/>
                <w:sz w:val="16"/>
                <w:szCs w:val="16"/>
              </w:rPr>
              <w:t>%</w:t>
            </w:r>
          </w:p>
        </w:tc>
        <w:tc>
          <w:tcPr>
            <w:tcW w:w="714" w:type="dxa"/>
            <w:vMerge w:val="restart"/>
            <w:tcBorders>
              <w:top w:val="single" w:sz="4" w:space="0" w:color="auto"/>
              <w:left w:val="dotted" w:sz="4" w:space="0" w:color="auto"/>
              <w:bottom w:val="dotted" w:sz="4" w:space="0" w:color="000000"/>
              <w:right w:val="dotted" w:sz="4" w:space="0" w:color="auto"/>
            </w:tcBorders>
            <w:shd w:val="clear" w:color="auto" w:fill="auto"/>
            <w:vAlign w:val="center"/>
          </w:tcPr>
          <w:p w14:paraId="2CE9C74E"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 п/п</w:t>
            </w:r>
          </w:p>
          <w:p w14:paraId="1F8FC42B"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Товара</w:t>
            </w:r>
          </w:p>
          <w:p w14:paraId="69656E60"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(n)</w:t>
            </w:r>
          </w:p>
        </w:tc>
        <w:tc>
          <w:tcPr>
            <w:tcW w:w="1427" w:type="dxa"/>
            <w:vMerge w:val="restart"/>
            <w:tcBorders>
              <w:top w:val="single" w:sz="4" w:space="0" w:color="auto"/>
              <w:left w:val="dotted" w:sz="4" w:space="0" w:color="auto"/>
              <w:bottom w:val="dotted" w:sz="4" w:space="0" w:color="000000"/>
              <w:right w:val="dotted" w:sz="4" w:space="0" w:color="auto"/>
            </w:tcBorders>
            <w:shd w:val="clear" w:color="auto" w:fill="auto"/>
            <w:vAlign w:val="center"/>
          </w:tcPr>
          <w:p w14:paraId="73484106"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lang w:val="ru-RU"/>
              </w:rPr>
              <w:t>Кол-во товаров</w:t>
            </w:r>
          </w:p>
          <w:p w14:paraId="35F36F74"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lang w:val="ru-RU"/>
              </w:rPr>
              <w:t>Закупленных</w:t>
            </w:r>
          </w:p>
          <w:p w14:paraId="57077ABF"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lang w:val="ru-RU"/>
              </w:rPr>
              <w:t>поставщиком в целях</w:t>
            </w:r>
          </w:p>
          <w:p w14:paraId="54FCE7C6"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lang w:val="ru-RU"/>
              </w:rPr>
              <w:t xml:space="preserve">исполнения договора </w:t>
            </w:r>
          </w:p>
        </w:tc>
        <w:tc>
          <w:tcPr>
            <w:tcW w:w="1071" w:type="dxa"/>
            <w:vMerge w:val="restart"/>
            <w:tcBorders>
              <w:top w:val="single" w:sz="4" w:space="0" w:color="auto"/>
              <w:left w:val="dotted" w:sz="4" w:space="0" w:color="auto"/>
              <w:bottom w:val="dotted" w:sz="4" w:space="0" w:color="000000"/>
              <w:right w:val="dotted" w:sz="4" w:space="0" w:color="auto"/>
            </w:tcBorders>
            <w:shd w:val="clear" w:color="auto" w:fill="auto"/>
            <w:vAlign w:val="center"/>
          </w:tcPr>
          <w:p w14:paraId="05547079"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Цена товара</w:t>
            </w:r>
          </w:p>
          <w:p w14:paraId="136B87C2"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b/>
                <w:bCs/>
                <w:color w:val="000000"/>
                <w:sz w:val="16"/>
                <w:szCs w:val="16"/>
              </w:rPr>
              <w:t>KZT</w:t>
            </w:r>
          </w:p>
        </w:tc>
        <w:tc>
          <w:tcPr>
            <w:tcW w:w="893" w:type="dxa"/>
            <w:vMerge w:val="restart"/>
            <w:tcBorders>
              <w:top w:val="single" w:sz="4" w:space="0" w:color="auto"/>
              <w:left w:val="dotted" w:sz="4" w:space="0" w:color="auto"/>
              <w:bottom w:val="dotted" w:sz="4" w:space="0" w:color="000000"/>
              <w:right w:val="dotted" w:sz="4" w:space="0" w:color="auto"/>
            </w:tcBorders>
            <w:shd w:val="clear" w:color="auto" w:fill="auto"/>
            <w:vAlign w:val="center"/>
          </w:tcPr>
          <w:p w14:paraId="1F43E0FD"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Стоимость</w:t>
            </w:r>
          </w:p>
          <w:p w14:paraId="0A1B16A4"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(CTi)</w:t>
            </w:r>
          </w:p>
          <w:p w14:paraId="4C40450E"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b/>
                <w:bCs/>
                <w:color w:val="000000"/>
                <w:sz w:val="16"/>
                <w:szCs w:val="16"/>
              </w:rPr>
              <w:t>KZT</w:t>
            </w:r>
          </w:p>
        </w:tc>
        <w:tc>
          <w:tcPr>
            <w:tcW w:w="1249" w:type="dxa"/>
            <w:vMerge w:val="restart"/>
            <w:tcBorders>
              <w:top w:val="single" w:sz="4" w:space="0" w:color="auto"/>
              <w:left w:val="dotted" w:sz="4" w:space="0" w:color="auto"/>
              <w:bottom w:val="dotted" w:sz="4" w:space="0" w:color="000000"/>
              <w:right w:val="dotted" w:sz="4" w:space="0" w:color="auto"/>
            </w:tcBorders>
            <w:shd w:val="clear" w:color="auto" w:fill="auto"/>
            <w:vAlign w:val="center"/>
          </w:tcPr>
          <w:p w14:paraId="58A5FBC2"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lang w:val="ru-RU"/>
              </w:rPr>
              <w:t>Доля КС согласно</w:t>
            </w:r>
          </w:p>
          <w:p w14:paraId="72B81ADD"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lang w:val="ru-RU"/>
              </w:rPr>
              <w:t>Сертификата</w:t>
            </w:r>
          </w:p>
          <w:p w14:paraId="1BEB84E0"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lang w:val="ru-RU"/>
              </w:rPr>
              <w:t>СТ-</w:t>
            </w:r>
            <w:r w:rsidRPr="004D39DA">
              <w:rPr>
                <w:rFonts w:ascii="Times New Roman" w:hAnsi="Times New Roman"/>
                <w:color w:val="000000"/>
                <w:sz w:val="16"/>
                <w:szCs w:val="16"/>
              </w:rPr>
              <w:t>KZ</w:t>
            </w:r>
            <w:r w:rsidRPr="004D39DA">
              <w:rPr>
                <w:rFonts w:ascii="Times New Roman" w:hAnsi="Times New Roman"/>
                <w:color w:val="000000"/>
                <w:sz w:val="16"/>
                <w:szCs w:val="16"/>
                <w:lang w:val="ru-RU"/>
              </w:rPr>
              <w:t xml:space="preserve"> (</w:t>
            </w:r>
            <w:r w:rsidRPr="004D39DA">
              <w:rPr>
                <w:rFonts w:ascii="Times New Roman" w:hAnsi="Times New Roman"/>
                <w:color w:val="000000"/>
                <w:sz w:val="16"/>
                <w:szCs w:val="16"/>
              </w:rPr>
              <w:t>Ki</w:t>
            </w:r>
            <w:r w:rsidRPr="004D39DA">
              <w:rPr>
                <w:rFonts w:ascii="Times New Roman" w:hAnsi="Times New Roman"/>
                <w:color w:val="000000"/>
                <w:sz w:val="16"/>
                <w:szCs w:val="16"/>
                <w:lang w:val="ru-RU"/>
              </w:rPr>
              <w:t>)</w:t>
            </w:r>
          </w:p>
          <w:p w14:paraId="35555121"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b/>
                <w:bCs/>
                <w:color w:val="000000"/>
                <w:sz w:val="16"/>
                <w:szCs w:val="16"/>
                <w:lang w:val="ru-RU"/>
              </w:rPr>
              <w:t>%</w:t>
            </w:r>
          </w:p>
        </w:tc>
        <w:tc>
          <w:tcPr>
            <w:tcW w:w="1964" w:type="dxa"/>
            <w:gridSpan w:val="2"/>
            <w:tcBorders>
              <w:top w:val="single" w:sz="4" w:space="0" w:color="auto"/>
              <w:left w:val="nil"/>
              <w:bottom w:val="dotted" w:sz="4" w:space="0" w:color="auto"/>
              <w:right w:val="nil"/>
            </w:tcBorders>
            <w:shd w:val="clear" w:color="auto" w:fill="auto"/>
            <w:vAlign w:val="center"/>
          </w:tcPr>
          <w:p w14:paraId="25162AF8"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Сертификат СТ-KZ</w:t>
            </w:r>
          </w:p>
        </w:tc>
        <w:tc>
          <w:tcPr>
            <w:tcW w:w="885" w:type="dxa"/>
            <w:vMerge w:val="restart"/>
            <w:tcBorders>
              <w:top w:val="single" w:sz="4" w:space="0" w:color="auto"/>
              <w:left w:val="dotted" w:sz="4" w:space="0" w:color="auto"/>
              <w:bottom w:val="dotted" w:sz="4" w:space="0" w:color="000000"/>
              <w:right w:val="single" w:sz="4" w:space="0" w:color="auto"/>
            </w:tcBorders>
            <w:shd w:val="clear" w:color="auto" w:fill="auto"/>
            <w:vAlign w:val="center"/>
          </w:tcPr>
          <w:p w14:paraId="5E7B269C"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Примечание</w:t>
            </w:r>
          </w:p>
        </w:tc>
      </w:tr>
      <w:tr w:rsidR="00975A4D" w:rsidRPr="004D39DA" w14:paraId="50640BE4" w14:textId="77777777" w:rsidTr="009E7898">
        <w:trPr>
          <w:trHeight w:val="652"/>
        </w:trPr>
        <w:tc>
          <w:tcPr>
            <w:tcW w:w="959" w:type="dxa"/>
            <w:vMerge/>
            <w:tcBorders>
              <w:top w:val="single" w:sz="4" w:space="0" w:color="auto"/>
              <w:left w:val="single" w:sz="4" w:space="0" w:color="auto"/>
              <w:bottom w:val="dotted" w:sz="4" w:space="0" w:color="000000"/>
              <w:right w:val="dotted" w:sz="4" w:space="0" w:color="auto"/>
            </w:tcBorders>
            <w:vAlign w:val="center"/>
          </w:tcPr>
          <w:p w14:paraId="5098023A" w14:textId="77777777" w:rsidR="00975A4D" w:rsidRPr="004D39DA" w:rsidRDefault="00975A4D" w:rsidP="003F0333">
            <w:pPr>
              <w:tabs>
                <w:tab w:val="left" w:pos="0"/>
              </w:tabs>
              <w:rPr>
                <w:rFonts w:ascii="Times New Roman" w:hAnsi="Times New Roman"/>
                <w:color w:val="000000"/>
                <w:sz w:val="16"/>
                <w:szCs w:val="16"/>
              </w:rPr>
            </w:pPr>
          </w:p>
        </w:tc>
        <w:tc>
          <w:tcPr>
            <w:tcW w:w="1183" w:type="dxa"/>
            <w:vMerge/>
            <w:tcBorders>
              <w:top w:val="single" w:sz="4" w:space="0" w:color="auto"/>
              <w:left w:val="dotted" w:sz="4" w:space="0" w:color="auto"/>
              <w:bottom w:val="dotted" w:sz="4" w:space="0" w:color="000000"/>
              <w:right w:val="dotted" w:sz="4" w:space="0" w:color="auto"/>
            </w:tcBorders>
            <w:vAlign w:val="center"/>
          </w:tcPr>
          <w:p w14:paraId="729A5C82" w14:textId="77777777" w:rsidR="00975A4D" w:rsidRPr="004D39DA" w:rsidRDefault="00975A4D" w:rsidP="003F0333">
            <w:pPr>
              <w:tabs>
                <w:tab w:val="left" w:pos="0"/>
              </w:tabs>
              <w:rPr>
                <w:rFonts w:ascii="Times New Roman" w:hAnsi="Times New Roman"/>
                <w:color w:val="000000"/>
                <w:sz w:val="16"/>
                <w:szCs w:val="16"/>
              </w:rPr>
            </w:pPr>
          </w:p>
        </w:tc>
        <w:tc>
          <w:tcPr>
            <w:tcW w:w="1606" w:type="dxa"/>
            <w:vMerge/>
            <w:tcBorders>
              <w:top w:val="single" w:sz="4" w:space="0" w:color="auto"/>
              <w:left w:val="dotted" w:sz="4" w:space="0" w:color="auto"/>
              <w:bottom w:val="dotted" w:sz="4" w:space="0" w:color="000000"/>
              <w:right w:val="dotted" w:sz="4" w:space="0" w:color="auto"/>
            </w:tcBorders>
            <w:vAlign w:val="center"/>
          </w:tcPr>
          <w:p w14:paraId="26DBE795" w14:textId="77777777" w:rsidR="00975A4D" w:rsidRPr="004D39DA" w:rsidRDefault="00975A4D" w:rsidP="003F0333">
            <w:pPr>
              <w:tabs>
                <w:tab w:val="left" w:pos="0"/>
              </w:tabs>
              <w:rPr>
                <w:rFonts w:ascii="Times New Roman" w:hAnsi="Times New Roman"/>
                <w:color w:val="000000"/>
                <w:sz w:val="16"/>
                <w:szCs w:val="16"/>
              </w:rPr>
            </w:pPr>
          </w:p>
        </w:tc>
        <w:tc>
          <w:tcPr>
            <w:tcW w:w="1785" w:type="dxa"/>
            <w:vMerge/>
            <w:tcBorders>
              <w:top w:val="single" w:sz="4" w:space="0" w:color="auto"/>
              <w:left w:val="dotted" w:sz="4" w:space="0" w:color="auto"/>
              <w:bottom w:val="dotted" w:sz="4" w:space="0" w:color="000000"/>
              <w:right w:val="dotted" w:sz="4" w:space="0" w:color="auto"/>
            </w:tcBorders>
            <w:vAlign w:val="center"/>
          </w:tcPr>
          <w:p w14:paraId="5D4FF873" w14:textId="77777777" w:rsidR="00975A4D" w:rsidRPr="004D39DA" w:rsidRDefault="00975A4D" w:rsidP="003F0333">
            <w:pPr>
              <w:tabs>
                <w:tab w:val="left" w:pos="0"/>
              </w:tabs>
              <w:rPr>
                <w:rFonts w:ascii="Times New Roman" w:hAnsi="Times New Roman"/>
                <w:color w:val="000000"/>
                <w:sz w:val="16"/>
                <w:szCs w:val="16"/>
              </w:rPr>
            </w:pPr>
          </w:p>
        </w:tc>
        <w:tc>
          <w:tcPr>
            <w:tcW w:w="1427" w:type="dxa"/>
            <w:vMerge/>
            <w:tcBorders>
              <w:top w:val="single" w:sz="4" w:space="0" w:color="auto"/>
              <w:left w:val="dotted" w:sz="4" w:space="0" w:color="auto"/>
              <w:bottom w:val="dotted" w:sz="4" w:space="0" w:color="000000"/>
              <w:right w:val="dotted" w:sz="4" w:space="0" w:color="auto"/>
            </w:tcBorders>
            <w:vAlign w:val="center"/>
          </w:tcPr>
          <w:p w14:paraId="5FFB2BE4" w14:textId="77777777" w:rsidR="00975A4D" w:rsidRPr="004D39DA" w:rsidRDefault="00975A4D" w:rsidP="003F0333">
            <w:pPr>
              <w:tabs>
                <w:tab w:val="left" w:pos="0"/>
              </w:tabs>
              <w:rPr>
                <w:rFonts w:ascii="Times New Roman" w:hAnsi="Times New Roman"/>
                <w:color w:val="000000"/>
                <w:sz w:val="16"/>
                <w:szCs w:val="16"/>
              </w:rPr>
            </w:pPr>
          </w:p>
        </w:tc>
        <w:tc>
          <w:tcPr>
            <w:tcW w:w="714" w:type="dxa"/>
            <w:vMerge/>
            <w:tcBorders>
              <w:top w:val="single" w:sz="4" w:space="0" w:color="auto"/>
              <w:left w:val="dotted" w:sz="4" w:space="0" w:color="auto"/>
              <w:bottom w:val="dotted" w:sz="4" w:space="0" w:color="000000"/>
              <w:right w:val="dotted" w:sz="4" w:space="0" w:color="auto"/>
            </w:tcBorders>
            <w:vAlign w:val="center"/>
          </w:tcPr>
          <w:p w14:paraId="41CFBB0C" w14:textId="77777777" w:rsidR="00975A4D" w:rsidRPr="004D39DA" w:rsidRDefault="00975A4D" w:rsidP="003F0333">
            <w:pPr>
              <w:tabs>
                <w:tab w:val="left" w:pos="0"/>
              </w:tabs>
              <w:rPr>
                <w:rFonts w:ascii="Times New Roman" w:hAnsi="Times New Roman"/>
                <w:color w:val="000000"/>
                <w:sz w:val="16"/>
                <w:szCs w:val="16"/>
              </w:rPr>
            </w:pPr>
          </w:p>
        </w:tc>
        <w:tc>
          <w:tcPr>
            <w:tcW w:w="1427" w:type="dxa"/>
            <w:vMerge/>
            <w:tcBorders>
              <w:top w:val="single" w:sz="4" w:space="0" w:color="auto"/>
              <w:left w:val="dotted" w:sz="4" w:space="0" w:color="auto"/>
              <w:bottom w:val="dotted" w:sz="4" w:space="0" w:color="000000"/>
              <w:right w:val="dotted" w:sz="4" w:space="0" w:color="auto"/>
            </w:tcBorders>
            <w:vAlign w:val="center"/>
          </w:tcPr>
          <w:p w14:paraId="59478071" w14:textId="77777777" w:rsidR="00975A4D" w:rsidRPr="004D39DA" w:rsidRDefault="00975A4D" w:rsidP="003F0333">
            <w:pPr>
              <w:tabs>
                <w:tab w:val="left" w:pos="0"/>
              </w:tabs>
              <w:rPr>
                <w:rFonts w:ascii="Times New Roman" w:hAnsi="Times New Roman"/>
                <w:color w:val="000000"/>
                <w:sz w:val="16"/>
                <w:szCs w:val="16"/>
              </w:rPr>
            </w:pPr>
          </w:p>
        </w:tc>
        <w:tc>
          <w:tcPr>
            <w:tcW w:w="1071" w:type="dxa"/>
            <w:vMerge/>
            <w:tcBorders>
              <w:top w:val="single" w:sz="4" w:space="0" w:color="auto"/>
              <w:left w:val="dotted" w:sz="4" w:space="0" w:color="auto"/>
              <w:bottom w:val="dotted" w:sz="4" w:space="0" w:color="000000"/>
              <w:right w:val="dotted" w:sz="4" w:space="0" w:color="auto"/>
            </w:tcBorders>
            <w:vAlign w:val="center"/>
          </w:tcPr>
          <w:p w14:paraId="27175B06" w14:textId="77777777" w:rsidR="00975A4D" w:rsidRPr="004D39DA" w:rsidRDefault="00975A4D" w:rsidP="003F0333">
            <w:pPr>
              <w:tabs>
                <w:tab w:val="left" w:pos="0"/>
              </w:tabs>
              <w:rPr>
                <w:rFonts w:ascii="Times New Roman" w:hAnsi="Times New Roman"/>
                <w:color w:val="000000"/>
                <w:sz w:val="16"/>
                <w:szCs w:val="16"/>
              </w:rPr>
            </w:pPr>
          </w:p>
        </w:tc>
        <w:tc>
          <w:tcPr>
            <w:tcW w:w="893" w:type="dxa"/>
            <w:vMerge/>
            <w:tcBorders>
              <w:top w:val="single" w:sz="4" w:space="0" w:color="auto"/>
              <w:left w:val="dotted" w:sz="4" w:space="0" w:color="auto"/>
              <w:bottom w:val="dotted" w:sz="4" w:space="0" w:color="000000"/>
              <w:right w:val="dotted" w:sz="4" w:space="0" w:color="auto"/>
            </w:tcBorders>
            <w:vAlign w:val="center"/>
          </w:tcPr>
          <w:p w14:paraId="460BC534" w14:textId="77777777" w:rsidR="00975A4D" w:rsidRPr="004D39DA" w:rsidRDefault="00975A4D" w:rsidP="003F0333">
            <w:pPr>
              <w:tabs>
                <w:tab w:val="left" w:pos="0"/>
              </w:tabs>
              <w:rPr>
                <w:rFonts w:ascii="Times New Roman" w:hAnsi="Times New Roman"/>
                <w:color w:val="000000"/>
                <w:sz w:val="16"/>
                <w:szCs w:val="16"/>
              </w:rPr>
            </w:pPr>
          </w:p>
        </w:tc>
        <w:tc>
          <w:tcPr>
            <w:tcW w:w="1249" w:type="dxa"/>
            <w:vMerge/>
            <w:tcBorders>
              <w:top w:val="single" w:sz="4" w:space="0" w:color="auto"/>
              <w:left w:val="dotted" w:sz="4" w:space="0" w:color="auto"/>
              <w:bottom w:val="dotted" w:sz="4" w:space="0" w:color="000000"/>
              <w:right w:val="dotted" w:sz="4" w:space="0" w:color="auto"/>
            </w:tcBorders>
            <w:vAlign w:val="center"/>
          </w:tcPr>
          <w:p w14:paraId="4C99356E" w14:textId="77777777" w:rsidR="00975A4D" w:rsidRPr="004D39DA" w:rsidRDefault="00975A4D" w:rsidP="003F0333">
            <w:pPr>
              <w:tabs>
                <w:tab w:val="left" w:pos="0"/>
              </w:tabs>
              <w:rPr>
                <w:rFonts w:ascii="Times New Roman" w:hAnsi="Times New Roman"/>
                <w:color w:val="000000"/>
                <w:sz w:val="16"/>
                <w:szCs w:val="16"/>
              </w:rPr>
            </w:pPr>
          </w:p>
        </w:tc>
        <w:tc>
          <w:tcPr>
            <w:tcW w:w="893" w:type="dxa"/>
            <w:tcBorders>
              <w:top w:val="nil"/>
              <w:left w:val="nil"/>
              <w:bottom w:val="dotted" w:sz="4" w:space="0" w:color="auto"/>
              <w:right w:val="nil"/>
            </w:tcBorders>
            <w:shd w:val="clear" w:color="auto" w:fill="auto"/>
            <w:vAlign w:val="center"/>
          </w:tcPr>
          <w:p w14:paraId="2CA39920"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Номер</w:t>
            </w:r>
          </w:p>
        </w:tc>
        <w:tc>
          <w:tcPr>
            <w:tcW w:w="1071" w:type="dxa"/>
            <w:tcBorders>
              <w:top w:val="nil"/>
              <w:left w:val="dotted" w:sz="4" w:space="0" w:color="auto"/>
              <w:bottom w:val="dotted" w:sz="4" w:space="0" w:color="auto"/>
              <w:right w:val="nil"/>
            </w:tcBorders>
            <w:shd w:val="clear" w:color="auto" w:fill="auto"/>
            <w:vAlign w:val="center"/>
          </w:tcPr>
          <w:p w14:paraId="1B362423"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Дата выдачи</w:t>
            </w:r>
          </w:p>
        </w:tc>
        <w:tc>
          <w:tcPr>
            <w:tcW w:w="885" w:type="dxa"/>
            <w:vMerge/>
            <w:tcBorders>
              <w:top w:val="single" w:sz="4" w:space="0" w:color="auto"/>
              <w:left w:val="dotted" w:sz="4" w:space="0" w:color="auto"/>
              <w:bottom w:val="dotted" w:sz="4" w:space="0" w:color="000000"/>
              <w:right w:val="single" w:sz="4" w:space="0" w:color="auto"/>
            </w:tcBorders>
            <w:vAlign w:val="center"/>
          </w:tcPr>
          <w:p w14:paraId="07151F72" w14:textId="77777777" w:rsidR="00975A4D" w:rsidRPr="004D39DA" w:rsidRDefault="00975A4D" w:rsidP="003F0333">
            <w:pPr>
              <w:widowControl w:val="0"/>
              <w:tabs>
                <w:tab w:val="left" w:pos="0"/>
              </w:tabs>
              <w:outlineLvl w:val="0"/>
              <w:rPr>
                <w:rFonts w:ascii="Times New Roman" w:hAnsi="Times New Roman"/>
                <w:color w:val="000000"/>
                <w:sz w:val="16"/>
                <w:szCs w:val="16"/>
              </w:rPr>
            </w:pPr>
          </w:p>
        </w:tc>
      </w:tr>
      <w:tr w:rsidR="00975A4D" w:rsidRPr="004D39DA" w14:paraId="1BCC5AE4" w14:textId="77777777" w:rsidTr="009E7898">
        <w:trPr>
          <w:trHeight w:val="260"/>
        </w:trPr>
        <w:tc>
          <w:tcPr>
            <w:tcW w:w="959" w:type="dxa"/>
            <w:tcBorders>
              <w:top w:val="nil"/>
              <w:left w:val="single" w:sz="4" w:space="0" w:color="auto"/>
              <w:bottom w:val="dotted" w:sz="4" w:space="0" w:color="auto"/>
              <w:right w:val="dotted" w:sz="4" w:space="0" w:color="auto"/>
            </w:tcBorders>
            <w:shd w:val="clear" w:color="auto" w:fill="auto"/>
            <w:noWrap/>
            <w:vAlign w:val="center"/>
          </w:tcPr>
          <w:p w14:paraId="2928FB80"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1</w:t>
            </w:r>
          </w:p>
        </w:tc>
        <w:tc>
          <w:tcPr>
            <w:tcW w:w="1183" w:type="dxa"/>
            <w:tcBorders>
              <w:top w:val="nil"/>
              <w:left w:val="nil"/>
              <w:bottom w:val="dotted" w:sz="4" w:space="0" w:color="auto"/>
              <w:right w:val="dotted" w:sz="4" w:space="0" w:color="auto"/>
            </w:tcBorders>
            <w:shd w:val="clear" w:color="auto" w:fill="auto"/>
            <w:noWrap/>
            <w:vAlign w:val="center"/>
          </w:tcPr>
          <w:p w14:paraId="244536E4" w14:textId="77777777" w:rsidR="00975A4D" w:rsidRPr="004D39DA" w:rsidRDefault="00975A4D" w:rsidP="003F0333">
            <w:pPr>
              <w:widowControl w:val="0"/>
              <w:tabs>
                <w:tab w:val="left" w:pos="0"/>
              </w:tabs>
              <w:jc w:val="center"/>
              <w:outlineLvl w:val="0"/>
              <w:rPr>
                <w:rFonts w:ascii="Times New Roman" w:hAnsi="Times New Roman"/>
                <w:b/>
                <w:bCs/>
                <w:color w:val="FF0000"/>
                <w:sz w:val="16"/>
                <w:szCs w:val="16"/>
              </w:rPr>
            </w:pPr>
          </w:p>
        </w:tc>
        <w:tc>
          <w:tcPr>
            <w:tcW w:w="1606" w:type="dxa"/>
            <w:tcBorders>
              <w:top w:val="nil"/>
              <w:left w:val="nil"/>
              <w:bottom w:val="dotted" w:sz="4" w:space="0" w:color="auto"/>
              <w:right w:val="dotted" w:sz="4" w:space="0" w:color="auto"/>
            </w:tcBorders>
            <w:shd w:val="clear" w:color="auto" w:fill="auto"/>
            <w:noWrap/>
            <w:vAlign w:val="center"/>
          </w:tcPr>
          <w:p w14:paraId="0E57970E" w14:textId="77777777" w:rsidR="00975A4D" w:rsidRPr="004D39DA" w:rsidRDefault="00975A4D" w:rsidP="003F0333">
            <w:pPr>
              <w:widowControl w:val="0"/>
              <w:tabs>
                <w:tab w:val="left" w:pos="0"/>
              </w:tabs>
              <w:jc w:val="center"/>
              <w:outlineLvl w:val="0"/>
              <w:rPr>
                <w:rFonts w:ascii="Times New Roman" w:hAnsi="Times New Roman"/>
                <w:color w:val="0000FF"/>
                <w:sz w:val="16"/>
                <w:szCs w:val="16"/>
              </w:rPr>
            </w:pPr>
          </w:p>
        </w:tc>
        <w:tc>
          <w:tcPr>
            <w:tcW w:w="1785" w:type="dxa"/>
            <w:tcBorders>
              <w:top w:val="nil"/>
              <w:left w:val="nil"/>
              <w:bottom w:val="dotted" w:sz="4" w:space="0" w:color="auto"/>
              <w:right w:val="dotted" w:sz="4" w:space="0" w:color="auto"/>
            </w:tcBorders>
            <w:shd w:val="clear" w:color="auto" w:fill="auto"/>
            <w:noWrap/>
            <w:vAlign w:val="center"/>
          </w:tcPr>
          <w:p w14:paraId="514ABFD6"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1427" w:type="dxa"/>
            <w:tcBorders>
              <w:top w:val="nil"/>
              <w:left w:val="nil"/>
              <w:bottom w:val="dotted" w:sz="4" w:space="0" w:color="auto"/>
              <w:right w:val="dotted" w:sz="4" w:space="0" w:color="auto"/>
            </w:tcBorders>
            <w:shd w:val="clear" w:color="auto" w:fill="auto"/>
            <w:noWrap/>
            <w:vAlign w:val="center"/>
          </w:tcPr>
          <w:p w14:paraId="3BAE6715"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714" w:type="dxa"/>
            <w:tcBorders>
              <w:top w:val="nil"/>
              <w:left w:val="nil"/>
              <w:bottom w:val="dotted" w:sz="4" w:space="0" w:color="auto"/>
              <w:right w:val="dotted" w:sz="4" w:space="0" w:color="auto"/>
            </w:tcBorders>
            <w:shd w:val="clear" w:color="auto" w:fill="auto"/>
            <w:noWrap/>
            <w:vAlign w:val="center"/>
          </w:tcPr>
          <w:p w14:paraId="2CB57183" w14:textId="77777777" w:rsidR="00975A4D" w:rsidRPr="004D39DA" w:rsidRDefault="00975A4D" w:rsidP="003F0333">
            <w:pPr>
              <w:tabs>
                <w:tab w:val="left" w:pos="0"/>
              </w:tabs>
              <w:jc w:val="center"/>
              <w:rPr>
                <w:rFonts w:ascii="Times New Roman" w:hAnsi="Times New Roman"/>
                <w:color w:val="000000"/>
                <w:sz w:val="16"/>
                <w:szCs w:val="16"/>
                <w:lang w:val="en-US"/>
              </w:rPr>
            </w:pPr>
            <w:r w:rsidRPr="004D39DA">
              <w:rPr>
                <w:rFonts w:ascii="Times New Roman" w:hAnsi="Times New Roman"/>
                <w:color w:val="000000"/>
                <w:sz w:val="16"/>
                <w:szCs w:val="16"/>
                <w:lang w:val="en-US"/>
              </w:rPr>
              <w:t>1</w:t>
            </w:r>
          </w:p>
        </w:tc>
        <w:tc>
          <w:tcPr>
            <w:tcW w:w="1427" w:type="dxa"/>
            <w:tcBorders>
              <w:top w:val="nil"/>
              <w:left w:val="nil"/>
              <w:bottom w:val="dotted" w:sz="4" w:space="0" w:color="auto"/>
              <w:right w:val="dotted" w:sz="4" w:space="0" w:color="auto"/>
            </w:tcBorders>
            <w:shd w:val="clear" w:color="auto" w:fill="auto"/>
            <w:noWrap/>
            <w:vAlign w:val="center"/>
          </w:tcPr>
          <w:p w14:paraId="47D0831C"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1071" w:type="dxa"/>
            <w:tcBorders>
              <w:top w:val="nil"/>
              <w:left w:val="nil"/>
              <w:bottom w:val="dotted" w:sz="4" w:space="0" w:color="auto"/>
              <w:right w:val="dotted" w:sz="4" w:space="0" w:color="auto"/>
            </w:tcBorders>
            <w:shd w:val="clear" w:color="auto" w:fill="auto"/>
            <w:noWrap/>
            <w:vAlign w:val="center"/>
          </w:tcPr>
          <w:p w14:paraId="25429ED1"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893" w:type="dxa"/>
            <w:tcBorders>
              <w:top w:val="nil"/>
              <w:left w:val="nil"/>
              <w:bottom w:val="dotted" w:sz="4" w:space="0" w:color="auto"/>
              <w:right w:val="dotted" w:sz="4" w:space="0" w:color="auto"/>
            </w:tcBorders>
            <w:shd w:val="clear" w:color="auto" w:fill="auto"/>
            <w:noWrap/>
            <w:vAlign w:val="center"/>
          </w:tcPr>
          <w:p w14:paraId="07D38302" w14:textId="77777777" w:rsidR="00975A4D" w:rsidRPr="004D39DA" w:rsidRDefault="00975A4D" w:rsidP="003F0333">
            <w:pPr>
              <w:widowControl w:val="0"/>
              <w:tabs>
                <w:tab w:val="left" w:pos="0"/>
              </w:tabs>
              <w:jc w:val="center"/>
              <w:outlineLvl w:val="0"/>
              <w:rPr>
                <w:rFonts w:ascii="Times New Roman" w:hAnsi="Times New Roman"/>
                <w:color w:val="0000FF"/>
                <w:sz w:val="16"/>
                <w:szCs w:val="16"/>
              </w:rPr>
            </w:pPr>
          </w:p>
        </w:tc>
        <w:tc>
          <w:tcPr>
            <w:tcW w:w="1249" w:type="dxa"/>
            <w:tcBorders>
              <w:top w:val="nil"/>
              <w:left w:val="nil"/>
              <w:bottom w:val="dotted" w:sz="4" w:space="0" w:color="auto"/>
              <w:right w:val="dotted" w:sz="4" w:space="0" w:color="auto"/>
            </w:tcBorders>
            <w:shd w:val="clear" w:color="auto" w:fill="auto"/>
            <w:noWrap/>
            <w:vAlign w:val="center"/>
          </w:tcPr>
          <w:p w14:paraId="5855975A"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893" w:type="dxa"/>
            <w:tcBorders>
              <w:top w:val="nil"/>
              <w:left w:val="nil"/>
              <w:bottom w:val="dotted" w:sz="4" w:space="0" w:color="auto"/>
              <w:right w:val="dotted" w:sz="4" w:space="0" w:color="auto"/>
            </w:tcBorders>
            <w:shd w:val="clear" w:color="auto" w:fill="auto"/>
            <w:noWrap/>
            <w:vAlign w:val="center"/>
          </w:tcPr>
          <w:p w14:paraId="669C374D"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1071" w:type="dxa"/>
            <w:tcBorders>
              <w:top w:val="nil"/>
              <w:left w:val="nil"/>
              <w:bottom w:val="dotted" w:sz="4" w:space="0" w:color="auto"/>
              <w:right w:val="dotted" w:sz="4" w:space="0" w:color="auto"/>
            </w:tcBorders>
            <w:shd w:val="clear" w:color="auto" w:fill="auto"/>
            <w:noWrap/>
            <w:vAlign w:val="center"/>
          </w:tcPr>
          <w:p w14:paraId="12027C7D"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885" w:type="dxa"/>
            <w:tcBorders>
              <w:top w:val="nil"/>
              <w:left w:val="nil"/>
              <w:bottom w:val="dotted" w:sz="4" w:space="0" w:color="auto"/>
              <w:right w:val="single" w:sz="4" w:space="0" w:color="auto"/>
            </w:tcBorders>
            <w:shd w:val="clear" w:color="auto" w:fill="auto"/>
            <w:noWrap/>
            <w:vAlign w:val="center"/>
          </w:tcPr>
          <w:p w14:paraId="046E7006" w14:textId="77777777" w:rsidR="00975A4D" w:rsidRPr="004D39DA" w:rsidRDefault="00975A4D" w:rsidP="003F0333">
            <w:pPr>
              <w:widowControl w:val="0"/>
              <w:tabs>
                <w:tab w:val="left" w:pos="0"/>
              </w:tabs>
              <w:jc w:val="center"/>
              <w:outlineLvl w:val="0"/>
              <w:rPr>
                <w:rFonts w:ascii="Times New Roman" w:hAnsi="Times New Roman"/>
                <w:i/>
                <w:iCs/>
                <w:color w:val="000000"/>
                <w:sz w:val="16"/>
                <w:szCs w:val="16"/>
              </w:rPr>
            </w:pPr>
          </w:p>
        </w:tc>
      </w:tr>
      <w:tr w:rsidR="00975A4D" w:rsidRPr="004D39DA" w14:paraId="66E1D59A" w14:textId="77777777" w:rsidTr="009E7898">
        <w:trPr>
          <w:trHeight w:val="260"/>
        </w:trPr>
        <w:tc>
          <w:tcPr>
            <w:tcW w:w="959" w:type="dxa"/>
            <w:tcBorders>
              <w:top w:val="nil"/>
              <w:left w:val="single" w:sz="4" w:space="0" w:color="auto"/>
              <w:bottom w:val="dotted" w:sz="4" w:space="0" w:color="auto"/>
              <w:right w:val="dotted" w:sz="4" w:space="0" w:color="auto"/>
            </w:tcBorders>
            <w:shd w:val="clear" w:color="auto" w:fill="auto"/>
            <w:noWrap/>
            <w:vAlign w:val="center"/>
          </w:tcPr>
          <w:p w14:paraId="09C7A5F6"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2</w:t>
            </w:r>
          </w:p>
        </w:tc>
        <w:tc>
          <w:tcPr>
            <w:tcW w:w="1183" w:type="dxa"/>
            <w:tcBorders>
              <w:top w:val="nil"/>
              <w:left w:val="nil"/>
              <w:bottom w:val="dotted" w:sz="4" w:space="0" w:color="auto"/>
              <w:right w:val="dotted" w:sz="4" w:space="0" w:color="auto"/>
            </w:tcBorders>
            <w:shd w:val="clear" w:color="auto" w:fill="auto"/>
            <w:noWrap/>
            <w:vAlign w:val="center"/>
          </w:tcPr>
          <w:p w14:paraId="4B368CA2"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1606" w:type="dxa"/>
            <w:tcBorders>
              <w:top w:val="nil"/>
              <w:left w:val="nil"/>
              <w:bottom w:val="dotted" w:sz="4" w:space="0" w:color="auto"/>
              <w:right w:val="dotted" w:sz="4" w:space="0" w:color="auto"/>
            </w:tcBorders>
            <w:shd w:val="clear" w:color="auto" w:fill="auto"/>
            <w:noWrap/>
            <w:vAlign w:val="center"/>
          </w:tcPr>
          <w:p w14:paraId="06BDFA86"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1785" w:type="dxa"/>
            <w:tcBorders>
              <w:top w:val="nil"/>
              <w:left w:val="nil"/>
              <w:bottom w:val="dotted" w:sz="4" w:space="0" w:color="auto"/>
              <w:right w:val="dotted" w:sz="4" w:space="0" w:color="auto"/>
            </w:tcBorders>
            <w:shd w:val="clear" w:color="auto" w:fill="auto"/>
            <w:noWrap/>
            <w:vAlign w:val="center"/>
          </w:tcPr>
          <w:p w14:paraId="414087B9"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1427" w:type="dxa"/>
            <w:tcBorders>
              <w:top w:val="nil"/>
              <w:left w:val="nil"/>
              <w:bottom w:val="dotted" w:sz="4" w:space="0" w:color="auto"/>
              <w:right w:val="dotted" w:sz="4" w:space="0" w:color="auto"/>
            </w:tcBorders>
            <w:shd w:val="clear" w:color="auto" w:fill="auto"/>
            <w:noWrap/>
            <w:vAlign w:val="center"/>
          </w:tcPr>
          <w:p w14:paraId="63A3A204"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714" w:type="dxa"/>
            <w:tcBorders>
              <w:top w:val="nil"/>
              <w:left w:val="nil"/>
              <w:bottom w:val="dotted" w:sz="4" w:space="0" w:color="auto"/>
              <w:right w:val="dotted" w:sz="4" w:space="0" w:color="auto"/>
            </w:tcBorders>
            <w:shd w:val="clear" w:color="auto" w:fill="auto"/>
            <w:noWrap/>
            <w:vAlign w:val="center"/>
          </w:tcPr>
          <w:p w14:paraId="178B5D2E" w14:textId="77777777" w:rsidR="00975A4D" w:rsidRPr="004D39DA" w:rsidRDefault="00975A4D" w:rsidP="003F0333">
            <w:pPr>
              <w:tabs>
                <w:tab w:val="left" w:pos="0"/>
              </w:tabs>
              <w:jc w:val="center"/>
              <w:rPr>
                <w:rFonts w:ascii="Times New Roman" w:hAnsi="Times New Roman"/>
                <w:iCs/>
                <w:color w:val="000000"/>
                <w:sz w:val="16"/>
                <w:szCs w:val="16"/>
                <w:lang w:val="en-US"/>
              </w:rPr>
            </w:pPr>
            <w:r w:rsidRPr="004D39DA">
              <w:rPr>
                <w:rFonts w:ascii="Times New Roman" w:hAnsi="Times New Roman"/>
                <w:iCs/>
                <w:color w:val="000000"/>
                <w:sz w:val="16"/>
                <w:szCs w:val="16"/>
                <w:lang w:val="en-US"/>
              </w:rPr>
              <w:t>2</w:t>
            </w:r>
          </w:p>
        </w:tc>
        <w:tc>
          <w:tcPr>
            <w:tcW w:w="1427" w:type="dxa"/>
            <w:tcBorders>
              <w:top w:val="nil"/>
              <w:left w:val="nil"/>
              <w:bottom w:val="dotted" w:sz="4" w:space="0" w:color="auto"/>
              <w:right w:val="dotted" w:sz="4" w:space="0" w:color="auto"/>
            </w:tcBorders>
            <w:shd w:val="clear" w:color="auto" w:fill="auto"/>
            <w:noWrap/>
            <w:vAlign w:val="center"/>
          </w:tcPr>
          <w:p w14:paraId="58826C80"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1071" w:type="dxa"/>
            <w:tcBorders>
              <w:top w:val="nil"/>
              <w:left w:val="nil"/>
              <w:bottom w:val="dotted" w:sz="4" w:space="0" w:color="auto"/>
              <w:right w:val="dotted" w:sz="4" w:space="0" w:color="auto"/>
            </w:tcBorders>
            <w:shd w:val="clear" w:color="auto" w:fill="auto"/>
            <w:noWrap/>
            <w:vAlign w:val="center"/>
          </w:tcPr>
          <w:p w14:paraId="1E894C95"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893" w:type="dxa"/>
            <w:tcBorders>
              <w:top w:val="nil"/>
              <w:left w:val="nil"/>
              <w:bottom w:val="dotted" w:sz="4" w:space="0" w:color="auto"/>
              <w:right w:val="dotted" w:sz="4" w:space="0" w:color="auto"/>
            </w:tcBorders>
            <w:shd w:val="clear" w:color="auto" w:fill="auto"/>
            <w:noWrap/>
            <w:vAlign w:val="center"/>
          </w:tcPr>
          <w:p w14:paraId="144BC10E"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1249" w:type="dxa"/>
            <w:tcBorders>
              <w:top w:val="nil"/>
              <w:left w:val="nil"/>
              <w:bottom w:val="dotted" w:sz="4" w:space="0" w:color="auto"/>
              <w:right w:val="dotted" w:sz="4" w:space="0" w:color="auto"/>
            </w:tcBorders>
            <w:shd w:val="clear" w:color="auto" w:fill="auto"/>
            <w:noWrap/>
            <w:vAlign w:val="center"/>
          </w:tcPr>
          <w:p w14:paraId="3939F028"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893" w:type="dxa"/>
            <w:tcBorders>
              <w:top w:val="nil"/>
              <w:left w:val="nil"/>
              <w:bottom w:val="dotted" w:sz="4" w:space="0" w:color="auto"/>
              <w:right w:val="dotted" w:sz="4" w:space="0" w:color="auto"/>
            </w:tcBorders>
            <w:shd w:val="clear" w:color="auto" w:fill="auto"/>
            <w:noWrap/>
            <w:vAlign w:val="center"/>
          </w:tcPr>
          <w:p w14:paraId="7EBEFF9A"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1071" w:type="dxa"/>
            <w:tcBorders>
              <w:top w:val="nil"/>
              <w:left w:val="nil"/>
              <w:bottom w:val="dotted" w:sz="4" w:space="0" w:color="auto"/>
              <w:right w:val="dotted" w:sz="4" w:space="0" w:color="auto"/>
            </w:tcBorders>
            <w:shd w:val="clear" w:color="auto" w:fill="auto"/>
            <w:noWrap/>
            <w:vAlign w:val="center"/>
          </w:tcPr>
          <w:p w14:paraId="0060A552"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885" w:type="dxa"/>
            <w:tcBorders>
              <w:top w:val="nil"/>
              <w:left w:val="nil"/>
              <w:bottom w:val="dotted" w:sz="4" w:space="0" w:color="auto"/>
              <w:right w:val="single" w:sz="4" w:space="0" w:color="auto"/>
            </w:tcBorders>
            <w:shd w:val="clear" w:color="auto" w:fill="auto"/>
            <w:noWrap/>
            <w:vAlign w:val="center"/>
          </w:tcPr>
          <w:p w14:paraId="16B2DD55"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r>
      <w:tr w:rsidR="00975A4D" w:rsidRPr="004D39DA" w14:paraId="25D4B9CF" w14:textId="77777777" w:rsidTr="009E7898">
        <w:trPr>
          <w:trHeight w:val="260"/>
        </w:trPr>
        <w:tc>
          <w:tcPr>
            <w:tcW w:w="959" w:type="dxa"/>
            <w:tcBorders>
              <w:top w:val="nil"/>
              <w:left w:val="single" w:sz="4" w:space="0" w:color="auto"/>
              <w:bottom w:val="dotted" w:sz="4" w:space="0" w:color="auto"/>
              <w:right w:val="dotted" w:sz="4" w:space="0" w:color="auto"/>
            </w:tcBorders>
            <w:shd w:val="clear" w:color="auto" w:fill="auto"/>
            <w:noWrap/>
            <w:vAlign w:val="center"/>
          </w:tcPr>
          <w:p w14:paraId="00CC6759" w14:textId="77777777" w:rsidR="00975A4D" w:rsidRPr="004D39DA" w:rsidRDefault="00975A4D" w:rsidP="003F0333">
            <w:pPr>
              <w:tabs>
                <w:tab w:val="left" w:pos="0"/>
              </w:tabs>
              <w:jc w:val="center"/>
              <w:rPr>
                <w:rFonts w:ascii="Times New Roman" w:hAnsi="Times New Roman"/>
                <w:color w:val="000000"/>
                <w:sz w:val="16"/>
                <w:szCs w:val="16"/>
                <w:lang w:val="en-US"/>
              </w:rPr>
            </w:pPr>
            <w:r w:rsidRPr="004D39DA">
              <w:rPr>
                <w:rFonts w:ascii="Times New Roman" w:hAnsi="Times New Roman"/>
                <w:color w:val="000000"/>
                <w:sz w:val="16"/>
                <w:szCs w:val="16"/>
                <w:lang w:val="en-US"/>
              </w:rPr>
              <w:t>m</w:t>
            </w:r>
          </w:p>
        </w:tc>
        <w:tc>
          <w:tcPr>
            <w:tcW w:w="1183" w:type="dxa"/>
            <w:tcBorders>
              <w:top w:val="nil"/>
              <w:left w:val="nil"/>
              <w:bottom w:val="dotted" w:sz="4" w:space="0" w:color="auto"/>
              <w:right w:val="dotted" w:sz="4" w:space="0" w:color="auto"/>
            </w:tcBorders>
            <w:shd w:val="clear" w:color="auto" w:fill="auto"/>
            <w:noWrap/>
            <w:vAlign w:val="center"/>
          </w:tcPr>
          <w:p w14:paraId="3CA56453"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1606" w:type="dxa"/>
            <w:tcBorders>
              <w:top w:val="nil"/>
              <w:left w:val="nil"/>
              <w:bottom w:val="dotted" w:sz="4" w:space="0" w:color="auto"/>
              <w:right w:val="dotted" w:sz="4" w:space="0" w:color="auto"/>
            </w:tcBorders>
            <w:shd w:val="clear" w:color="auto" w:fill="auto"/>
            <w:noWrap/>
            <w:vAlign w:val="center"/>
          </w:tcPr>
          <w:p w14:paraId="30069753"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1785" w:type="dxa"/>
            <w:tcBorders>
              <w:top w:val="nil"/>
              <w:left w:val="nil"/>
              <w:bottom w:val="dotted" w:sz="4" w:space="0" w:color="auto"/>
              <w:right w:val="dotted" w:sz="4" w:space="0" w:color="auto"/>
            </w:tcBorders>
            <w:shd w:val="clear" w:color="auto" w:fill="auto"/>
            <w:noWrap/>
            <w:vAlign w:val="center"/>
          </w:tcPr>
          <w:p w14:paraId="07E821EC"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1427" w:type="dxa"/>
            <w:tcBorders>
              <w:top w:val="nil"/>
              <w:left w:val="nil"/>
              <w:bottom w:val="dotted" w:sz="4" w:space="0" w:color="auto"/>
              <w:right w:val="dotted" w:sz="4" w:space="0" w:color="auto"/>
            </w:tcBorders>
            <w:shd w:val="clear" w:color="auto" w:fill="auto"/>
            <w:noWrap/>
            <w:vAlign w:val="center"/>
          </w:tcPr>
          <w:p w14:paraId="6F6A1B3F"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714" w:type="dxa"/>
            <w:tcBorders>
              <w:top w:val="nil"/>
              <w:left w:val="nil"/>
              <w:bottom w:val="dotted" w:sz="4" w:space="0" w:color="auto"/>
              <w:right w:val="dotted" w:sz="4" w:space="0" w:color="auto"/>
            </w:tcBorders>
            <w:shd w:val="clear" w:color="auto" w:fill="auto"/>
            <w:noWrap/>
            <w:vAlign w:val="center"/>
          </w:tcPr>
          <w:p w14:paraId="54A428C9" w14:textId="77777777" w:rsidR="00975A4D" w:rsidRPr="004D39DA" w:rsidRDefault="00975A4D" w:rsidP="003F0333">
            <w:pPr>
              <w:tabs>
                <w:tab w:val="left" w:pos="0"/>
              </w:tabs>
              <w:jc w:val="center"/>
              <w:rPr>
                <w:rFonts w:ascii="Times New Roman" w:hAnsi="Times New Roman"/>
                <w:iCs/>
                <w:color w:val="000000"/>
                <w:sz w:val="16"/>
                <w:szCs w:val="16"/>
                <w:lang w:val="en-US"/>
              </w:rPr>
            </w:pPr>
            <w:r w:rsidRPr="004D39DA">
              <w:rPr>
                <w:rFonts w:ascii="Times New Roman" w:hAnsi="Times New Roman"/>
                <w:iCs/>
                <w:color w:val="000000"/>
                <w:sz w:val="16"/>
                <w:szCs w:val="16"/>
                <w:lang w:val="en-US"/>
              </w:rPr>
              <w:t>n</w:t>
            </w:r>
          </w:p>
        </w:tc>
        <w:tc>
          <w:tcPr>
            <w:tcW w:w="1427" w:type="dxa"/>
            <w:tcBorders>
              <w:top w:val="nil"/>
              <w:left w:val="nil"/>
              <w:bottom w:val="dotted" w:sz="4" w:space="0" w:color="auto"/>
              <w:right w:val="dotted" w:sz="4" w:space="0" w:color="auto"/>
            </w:tcBorders>
            <w:shd w:val="clear" w:color="auto" w:fill="auto"/>
            <w:noWrap/>
            <w:vAlign w:val="center"/>
          </w:tcPr>
          <w:p w14:paraId="38BD8C40"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1071" w:type="dxa"/>
            <w:tcBorders>
              <w:top w:val="nil"/>
              <w:left w:val="nil"/>
              <w:bottom w:val="dotted" w:sz="4" w:space="0" w:color="auto"/>
              <w:right w:val="dotted" w:sz="4" w:space="0" w:color="auto"/>
            </w:tcBorders>
            <w:shd w:val="clear" w:color="auto" w:fill="auto"/>
            <w:noWrap/>
            <w:vAlign w:val="center"/>
          </w:tcPr>
          <w:p w14:paraId="5ABA35EF"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893" w:type="dxa"/>
            <w:tcBorders>
              <w:top w:val="nil"/>
              <w:left w:val="nil"/>
              <w:bottom w:val="dotted" w:sz="4" w:space="0" w:color="auto"/>
              <w:right w:val="dotted" w:sz="4" w:space="0" w:color="auto"/>
            </w:tcBorders>
            <w:shd w:val="clear" w:color="auto" w:fill="auto"/>
            <w:noWrap/>
            <w:vAlign w:val="center"/>
          </w:tcPr>
          <w:p w14:paraId="34B404FD"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1249" w:type="dxa"/>
            <w:tcBorders>
              <w:top w:val="nil"/>
              <w:left w:val="nil"/>
              <w:bottom w:val="dotted" w:sz="4" w:space="0" w:color="auto"/>
              <w:right w:val="dotted" w:sz="4" w:space="0" w:color="auto"/>
            </w:tcBorders>
            <w:shd w:val="clear" w:color="auto" w:fill="auto"/>
            <w:noWrap/>
            <w:vAlign w:val="center"/>
          </w:tcPr>
          <w:p w14:paraId="79303EB7"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893" w:type="dxa"/>
            <w:tcBorders>
              <w:top w:val="nil"/>
              <w:left w:val="nil"/>
              <w:bottom w:val="dotted" w:sz="4" w:space="0" w:color="auto"/>
              <w:right w:val="dotted" w:sz="4" w:space="0" w:color="auto"/>
            </w:tcBorders>
            <w:shd w:val="clear" w:color="auto" w:fill="auto"/>
            <w:noWrap/>
            <w:vAlign w:val="center"/>
          </w:tcPr>
          <w:p w14:paraId="4AE2E665"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1071" w:type="dxa"/>
            <w:tcBorders>
              <w:top w:val="nil"/>
              <w:left w:val="nil"/>
              <w:bottom w:val="dotted" w:sz="4" w:space="0" w:color="auto"/>
              <w:right w:val="dotted" w:sz="4" w:space="0" w:color="auto"/>
            </w:tcBorders>
            <w:shd w:val="clear" w:color="auto" w:fill="auto"/>
            <w:noWrap/>
            <w:vAlign w:val="center"/>
          </w:tcPr>
          <w:p w14:paraId="7DAD8A87"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885" w:type="dxa"/>
            <w:tcBorders>
              <w:top w:val="nil"/>
              <w:left w:val="nil"/>
              <w:bottom w:val="dotted" w:sz="4" w:space="0" w:color="auto"/>
              <w:right w:val="single" w:sz="4" w:space="0" w:color="auto"/>
            </w:tcBorders>
            <w:shd w:val="clear" w:color="auto" w:fill="auto"/>
            <w:noWrap/>
            <w:vAlign w:val="center"/>
          </w:tcPr>
          <w:p w14:paraId="05A85515"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r>
      <w:tr w:rsidR="00975A4D" w:rsidRPr="004D39DA" w14:paraId="192F8268" w14:textId="77777777" w:rsidTr="009E7898">
        <w:trPr>
          <w:trHeight w:val="260"/>
        </w:trPr>
        <w:tc>
          <w:tcPr>
            <w:tcW w:w="959" w:type="dxa"/>
            <w:tcBorders>
              <w:top w:val="nil"/>
              <w:left w:val="single" w:sz="4" w:space="0" w:color="auto"/>
              <w:bottom w:val="single" w:sz="4" w:space="0" w:color="auto"/>
              <w:right w:val="dotted" w:sz="4" w:space="0" w:color="auto"/>
            </w:tcBorders>
            <w:shd w:val="clear" w:color="auto" w:fill="auto"/>
            <w:noWrap/>
            <w:vAlign w:val="center"/>
          </w:tcPr>
          <w:p w14:paraId="6CE8EFFF" w14:textId="77777777" w:rsidR="00975A4D" w:rsidRPr="004D39DA" w:rsidRDefault="00975A4D" w:rsidP="003F0333">
            <w:pPr>
              <w:tabs>
                <w:tab w:val="left" w:pos="0"/>
              </w:tabs>
              <w:rPr>
                <w:rFonts w:ascii="Times New Roman" w:hAnsi="Times New Roman"/>
                <w:b/>
                <w:bCs/>
                <w:color w:val="000000"/>
                <w:sz w:val="16"/>
                <w:szCs w:val="16"/>
              </w:rPr>
            </w:pPr>
            <w:r w:rsidRPr="004D39DA">
              <w:rPr>
                <w:rFonts w:ascii="Times New Roman" w:hAnsi="Times New Roman"/>
                <w:b/>
                <w:bCs/>
                <w:color w:val="000000"/>
                <w:sz w:val="16"/>
                <w:szCs w:val="16"/>
              </w:rPr>
              <w:t>И Т О Г О</w:t>
            </w:r>
          </w:p>
        </w:tc>
        <w:tc>
          <w:tcPr>
            <w:tcW w:w="1183" w:type="dxa"/>
            <w:tcBorders>
              <w:top w:val="nil"/>
              <w:left w:val="nil"/>
              <w:bottom w:val="single" w:sz="4" w:space="0" w:color="auto"/>
              <w:right w:val="dotted" w:sz="4" w:space="0" w:color="auto"/>
            </w:tcBorders>
            <w:shd w:val="clear" w:color="auto" w:fill="auto"/>
            <w:noWrap/>
            <w:vAlign w:val="center"/>
          </w:tcPr>
          <w:p w14:paraId="3F4BF383" w14:textId="77777777" w:rsidR="00975A4D" w:rsidRPr="004D39DA" w:rsidRDefault="00975A4D" w:rsidP="003F0333">
            <w:pPr>
              <w:tabs>
                <w:tab w:val="left" w:pos="0"/>
              </w:tabs>
              <w:rPr>
                <w:rFonts w:ascii="Times New Roman" w:hAnsi="Times New Roman"/>
                <w:b/>
                <w:bCs/>
                <w:color w:val="000000"/>
                <w:sz w:val="16"/>
                <w:szCs w:val="16"/>
              </w:rPr>
            </w:pPr>
            <w:r w:rsidRPr="004D39DA">
              <w:rPr>
                <w:rFonts w:ascii="Times New Roman" w:hAnsi="Times New Roman"/>
                <w:b/>
                <w:bCs/>
                <w:color w:val="000000"/>
                <w:sz w:val="16"/>
                <w:szCs w:val="16"/>
              </w:rPr>
              <w:t> </w:t>
            </w:r>
          </w:p>
        </w:tc>
        <w:tc>
          <w:tcPr>
            <w:tcW w:w="1606" w:type="dxa"/>
            <w:tcBorders>
              <w:top w:val="nil"/>
              <w:left w:val="nil"/>
              <w:bottom w:val="single" w:sz="4" w:space="0" w:color="auto"/>
              <w:right w:val="dotted" w:sz="4" w:space="0" w:color="auto"/>
            </w:tcBorders>
            <w:shd w:val="clear" w:color="auto" w:fill="auto"/>
            <w:noWrap/>
            <w:vAlign w:val="center"/>
          </w:tcPr>
          <w:p w14:paraId="5FC9B564" w14:textId="77777777" w:rsidR="00975A4D" w:rsidRPr="004D39DA" w:rsidRDefault="00975A4D" w:rsidP="003F0333">
            <w:pPr>
              <w:tabs>
                <w:tab w:val="left" w:pos="0"/>
              </w:tabs>
              <w:rPr>
                <w:rFonts w:ascii="Times New Roman" w:hAnsi="Times New Roman"/>
                <w:b/>
                <w:bCs/>
                <w:color w:val="000000"/>
                <w:sz w:val="16"/>
                <w:szCs w:val="16"/>
              </w:rPr>
            </w:pPr>
            <w:r w:rsidRPr="004D39DA">
              <w:rPr>
                <w:rFonts w:ascii="Times New Roman" w:hAnsi="Times New Roman"/>
                <w:b/>
                <w:bCs/>
                <w:color w:val="000000"/>
                <w:sz w:val="16"/>
                <w:szCs w:val="16"/>
              </w:rPr>
              <w:t> </w:t>
            </w:r>
          </w:p>
        </w:tc>
        <w:tc>
          <w:tcPr>
            <w:tcW w:w="1785" w:type="dxa"/>
            <w:tcBorders>
              <w:top w:val="nil"/>
              <w:left w:val="nil"/>
              <w:bottom w:val="single" w:sz="4" w:space="0" w:color="auto"/>
              <w:right w:val="dotted" w:sz="4" w:space="0" w:color="auto"/>
            </w:tcBorders>
            <w:shd w:val="clear" w:color="auto" w:fill="auto"/>
            <w:noWrap/>
            <w:vAlign w:val="center"/>
          </w:tcPr>
          <w:p w14:paraId="58409E22" w14:textId="77777777" w:rsidR="00975A4D" w:rsidRPr="004D39DA" w:rsidRDefault="00975A4D" w:rsidP="003F0333">
            <w:pPr>
              <w:tabs>
                <w:tab w:val="left" w:pos="0"/>
              </w:tabs>
              <w:rPr>
                <w:rFonts w:ascii="Times New Roman" w:hAnsi="Times New Roman"/>
                <w:b/>
                <w:bCs/>
                <w:color w:val="000000"/>
                <w:sz w:val="16"/>
                <w:szCs w:val="16"/>
              </w:rPr>
            </w:pPr>
            <w:r w:rsidRPr="004D39DA">
              <w:rPr>
                <w:rFonts w:ascii="Times New Roman" w:hAnsi="Times New Roman"/>
                <w:b/>
                <w:bCs/>
                <w:color w:val="000000"/>
                <w:sz w:val="16"/>
                <w:szCs w:val="16"/>
              </w:rPr>
              <w:t> </w:t>
            </w:r>
          </w:p>
        </w:tc>
        <w:tc>
          <w:tcPr>
            <w:tcW w:w="1427" w:type="dxa"/>
            <w:tcBorders>
              <w:top w:val="nil"/>
              <w:left w:val="nil"/>
              <w:bottom w:val="single" w:sz="4" w:space="0" w:color="auto"/>
              <w:right w:val="dotted" w:sz="4" w:space="0" w:color="auto"/>
            </w:tcBorders>
            <w:shd w:val="clear" w:color="auto" w:fill="auto"/>
            <w:noWrap/>
            <w:vAlign w:val="center"/>
          </w:tcPr>
          <w:p w14:paraId="41FF7244" w14:textId="77777777" w:rsidR="00975A4D" w:rsidRPr="004D39DA" w:rsidRDefault="00975A4D" w:rsidP="003F0333">
            <w:pPr>
              <w:tabs>
                <w:tab w:val="left" w:pos="0"/>
              </w:tabs>
              <w:rPr>
                <w:rFonts w:ascii="Times New Roman" w:hAnsi="Times New Roman"/>
                <w:b/>
                <w:bCs/>
                <w:color w:val="000000"/>
                <w:sz w:val="16"/>
                <w:szCs w:val="16"/>
              </w:rPr>
            </w:pPr>
            <w:r w:rsidRPr="004D39DA">
              <w:rPr>
                <w:rFonts w:ascii="Times New Roman" w:hAnsi="Times New Roman"/>
                <w:b/>
                <w:bCs/>
                <w:color w:val="000000"/>
                <w:sz w:val="16"/>
                <w:szCs w:val="16"/>
              </w:rPr>
              <w:t> </w:t>
            </w:r>
          </w:p>
        </w:tc>
        <w:tc>
          <w:tcPr>
            <w:tcW w:w="714" w:type="dxa"/>
            <w:tcBorders>
              <w:top w:val="nil"/>
              <w:left w:val="nil"/>
              <w:bottom w:val="single" w:sz="4" w:space="0" w:color="auto"/>
              <w:right w:val="dotted" w:sz="4" w:space="0" w:color="auto"/>
            </w:tcBorders>
            <w:shd w:val="clear" w:color="auto" w:fill="auto"/>
            <w:noWrap/>
            <w:vAlign w:val="center"/>
          </w:tcPr>
          <w:p w14:paraId="7FCF7477" w14:textId="77777777" w:rsidR="00975A4D" w:rsidRPr="004D39DA" w:rsidRDefault="00975A4D" w:rsidP="003F0333">
            <w:pPr>
              <w:tabs>
                <w:tab w:val="left" w:pos="0"/>
              </w:tabs>
              <w:rPr>
                <w:rFonts w:ascii="Times New Roman" w:hAnsi="Times New Roman"/>
                <w:b/>
                <w:bCs/>
                <w:i/>
                <w:iCs/>
                <w:color w:val="000000"/>
                <w:sz w:val="16"/>
                <w:szCs w:val="16"/>
              </w:rPr>
            </w:pPr>
            <w:r w:rsidRPr="004D39DA">
              <w:rPr>
                <w:rFonts w:ascii="Times New Roman" w:hAnsi="Times New Roman"/>
                <w:b/>
                <w:bCs/>
                <w:i/>
                <w:iCs/>
                <w:color w:val="000000"/>
                <w:sz w:val="16"/>
                <w:szCs w:val="16"/>
              </w:rPr>
              <w:t> </w:t>
            </w:r>
          </w:p>
        </w:tc>
        <w:tc>
          <w:tcPr>
            <w:tcW w:w="1427" w:type="dxa"/>
            <w:tcBorders>
              <w:top w:val="nil"/>
              <w:left w:val="nil"/>
              <w:bottom w:val="single" w:sz="4" w:space="0" w:color="auto"/>
              <w:right w:val="dotted" w:sz="4" w:space="0" w:color="auto"/>
            </w:tcBorders>
            <w:shd w:val="clear" w:color="auto" w:fill="auto"/>
            <w:noWrap/>
            <w:vAlign w:val="center"/>
          </w:tcPr>
          <w:p w14:paraId="54B3EA4C" w14:textId="77777777" w:rsidR="00975A4D" w:rsidRPr="004D39DA" w:rsidRDefault="00975A4D" w:rsidP="003F0333">
            <w:pPr>
              <w:tabs>
                <w:tab w:val="left" w:pos="0"/>
              </w:tabs>
              <w:rPr>
                <w:rFonts w:ascii="Times New Roman" w:hAnsi="Times New Roman"/>
                <w:b/>
                <w:bCs/>
                <w:color w:val="000000"/>
                <w:sz w:val="16"/>
                <w:szCs w:val="16"/>
              </w:rPr>
            </w:pPr>
            <w:r w:rsidRPr="004D39DA">
              <w:rPr>
                <w:rFonts w:ascii="Times New Roman" w:hAnsi="Times New Roman"/>
                <w:b/>
                <w:bCs/>
                <w:color w:val="000000"/>
                <w:sz w:val="16"/>
                <w:szCs w:val="16"/>
              </w:rPr>
              <w:t> </w:t>
            </w:r>
          </w:p>
        </w:tc>
        <w:tc>
          <w:tcPr>
            <w:tcW w:w="1071" w:type="dxa"/>
            <w:tcBorders>
              <w:top w:val="nil"/>
              <w:left w:val="nil"/>
              <w:bottom w:val="single" w:sz="4" w:space="0" w:color="auto"/>
              <w:right w:val="dotted" w:sz="4" w:space="0" w:color="auto"/>
            </w:tcBorders>
            <w:shd w:val="clear" w:color="auto" w:fill="auto"/>
            <w:noWrap/>
            <w:vAlign w:val="center"/>
          </w:tcPr>
          <w:p w14:paraId="15304333" w14:textId="77777777" w:rsidR="00975A4D" w:rsidRPr="004D39DA" w:rsidRDefault="00975A4D" w:rsidP="003F0333">
            <w:pPr>
              <w:tabs>
                <w:tab w:val="left" w:pos="0"/>
              </w:tabs>
              <w:rPr>
                <w:rFonts w:ascii="Times New Roman" w:hAnsi="Times New Roman"/>
                <w:b/>
                <w:bCs/>
                <w:color w:val="000000"/>
                <w:sz w:val="16"/>
                <w:szCs w:val="16"/>
              </w:rPr>
            </w:pPr>
            <w:r w:rsidRPr="004D39DA">
              <w:rPr>
                <w:rFonts w:ascii="Times New Roman" w:hAnsi="Times New Roman"/>
                <w:b/>
                <w:bCs/>
                <w:color w:val="000000"/>
                <w:sz w:val="16"/>
                <w:szCs w:val="16"/>
              </w:rPr>
              <w:t> </w:t>
            </w:r>
          </w:p>
        </w:tc>
        <w:tc>
          <w:tcPr>
            <w:tcW w:w="893" w:type="dxa"/>
            <w:tcBorders>
              <w:top w:val="nil"/>
              <w:left w:val="nil"/>
              <w:bottom w:val="single" w:sz="4" w:space="0" w:color="auto"/>
              <w:right w:val="dotted" w:sz="4" w:space="0" w:color="auto"/>
            </w:tcBorders>
            <w:shd w:val="clear" w:color="auto" w:fill="auto"/>
            <w:noWrap/>
            <w:vAlign w:val="center"/>
          </w:tcPr>
          <w:p w14:paraId="778EA9FB" w14:textId="77777777" w:rsidR="00975A4D" w:rsidRPr="004D39DA" w:rsidRDefault="00975A4D" w:rsidP="003F0333">
            <w:pPr>
              <w:tabs>
                <w:tab w:val="left" w:pos="0"/>
              </w:tabs>
              <w:rPr>
                <w:rFonts w:ascii="Times New Roman" w:hAnsi="Times New Roman"/>
                <w:b/>
                <w:bCs/>
                <w:color w:val="000000"/>
                <w:sz w:val="16"/>
                <w:szCs w:val="16"/>
              </w:rPr>
            </w:pPr>
            <w:r w:rsidRPr="004D39DA">
              <w:rPr>
                <w:rFonts w:ascii="Times New Roman" w:hAnsi="Times New Roman"/>
                <w:b/>
                <w:bCs/>
                <w:color w:val="000000"/>
                <w:sz w:val="16"/>
                <w:szCs w:val="16"/>
              </w:rPr>
              <w:t> </w:t>
            </w:r>
          </w:p>
        </w:tc>
        <w:tc>
          <w:tcPr>
            <w:tcW w:w="1249" w:type="dxa"/>
            <w:tcBorders>
              <w:top w:val="nil"/>
              <w:left w:val="nil"/>
              <w:bottom w:val="single" w:sz="4" w:space="0" w:color="auto"/>
              <w:right w:val="dotted" w:sz="4" w:space="0" w:color="auto"/>
            </w:tcBorders>
            <w:shd w:val="clear" w:color="auto" w:fill="auto"/>
            <w:noWrap/>
            <w:vAlign w:val="center"/>
          </w:tcPr>
          <w:p w14:paraId="371BF3B3" w14:textId="77777777" w:rsidR="00975A4D" w:rsidRPr="004D39DA" w:rsidRDefault="00975A4D" w:rsidP="003F0333">
            <w:pPr>
              <w:tabs>
                <w:tab w:val="left" w:pos="0"/>
              </w:tabs>
              <w:rPr>
                <w:rFonts w:ascii="Times New Roman" w:hAnsi="Times New Roman"/>
                <w:b/>
                <w:bCs/>
                <w:color w:val="000000"/>
                <w:sz w:val="16"/>
                <w:szCs w:val="16"/>
              </w:rPr>
            </w:pPr>
            <w:r w:rsidRPr="004D39DA">
              <w:rPr>
                <w:rFonts w:ascii="Times New Roman" w:hAnsi="Times New Roman"/>
                <w:b/>
                <w:bCs/>
                <w:color w:val="000000"/>
                <w:sz w:val="16"/>
                <w:szCs w:val="16"/>
              </w:rPr>
              <w:t> </w:t>
            </w:r>
          </w:p>
        </w:tc>
        <w:tc>
          <w:tcPr>
            <w:tcW w:w="893" w:type="dxa"/>
            <w:tcBorders>
              <w:top w:val="nil"/>
              <w:left w:val="nil"/>
              <w:bottom w:val="single" w:sz="4" w:space="0" w:color="auto"/>
              <w:right w:val="dotted" w:sz="4" w:space="0" w:color="auto"/>
            </w:tcBorders>
            <w:shd w:val="clear" w:color="auto" w:fill="auto"/>
            <w:noWrap/>
            <w:vAlign w:val="center"/>
          </w:tcPr>
          <w:p w14:paraId="4660FB0F" w14:textId="77777777" w:rsidR="00975A4D" w:rsidRPr="004D39DA" w:rsidRDefault="00975A4D" w:rsidP="003F0333">
            <w:pPr>
              <w:tabs>
                <w:tab w:val="left" w:pos="0"/>
              </w:tabs>
              <w:rPr>
                <w:rFonts w:ascii="Times New Roman" w:hAnsi="Times New Roman"/>
                <w:b/>
                <w:bCs/>
                <w:color w:val="000000"/>
                <w:sz w:val="16"/>
                <w:szCs w:val="16"/>
              </w:rPr>
            </w:pPr>
            <w:r w:rsidRPr="004D39DA">
              <w:rPr>
                <w:rFonts w:ascii="Times New Roman" w:hAnsi="Times New Roman"/>
                <w:b/>
                <w:bCs/>
                <w:color w:val="000000"/>
                <w:sz w:val="16"/>
                <w:szCs w:val="16"/>
              </w:rPr>
              <w:t> </w:t>
            </w:r>
          </w:p>
        </w:tc>
        <w:tc>
          <w:tcPr>
            <w:tcW w:w="1071" w:type="dxa"/>
            <w:tcBorders>
              <w:top w:val="nil"/>
              <w:left w:val="nil"/>
              <w:bottom w:val="single" w:sz="4" w:space="0" w:color="auto"/>
              <w:right w:val="dotted" w:sz="4" w:space="0" w:color="auto"/>
            </w:tcBorders>
            <w:shd w:val="clear" w:color="auto" w:fill="auto"/>
            <w:noWrap/>
            <w:vAlign w:val="center"/>
          </w:tcPr>
          <w:p w14:paraId="118C50E8" w14:textId="77777777" w:rsidR="00975A4D" w:rsidRPr="004D39DA" w:rsidRDefault="00975A4D" w:rsidP="003F0333">
            <w:pPr>
              <w:tabs>
                <w:tab w:val="left" w:pos="0"/>
              </w:tabs>
              <w:rPr>
                <w:rFonts w:ascii="Times New Roman" w:hAnsi="Times New Roman"/>
                <w:b/>
                <w:bCs/>
                <w:color w:val="000000"/>
                <w:sz w:val="16"/>
                <w:szCs w:val="16"/>
              </w:rPr>
            </w:pPr>
            <w:r w:rsidRPr="004D39DA">
              <w:rPr>
                <w:rFonts w:ascii="Times New Roman" w:hAnsi="Times New Roman"/>
                <w:b/>
                <w:bCs/>
                <w:color w:val="000000"/>
                <w:sz w:val="16"/>
                <w:szCs w:val="16"/>
              </w:rPr>
              <w:t> </w:t>
            </w:r>
          </w:p>
        </w:tc>
        <w:tc>
          <w:tcPr>
            <w:tcW w:w="885" w:type="dxa"/>
            <w:tcBorders>
              <w:top w:val="nil"/>
              <w:left w:val="nil"/>
              <w:bottom w:val="single" w:sz="4" w:space="0" w:color="auto"/>
              <w:right w:val="single" w:sz="4" w:space="0" w:color="auto"/>
            </w:tcBorders>
            <w:shd w:val="clear" w:color="auto" w:fill="auto"/>
            <w:noWrap/>
            <w:vAlign w:val="center"/>
          </w:tcPr>
          <w:p w14:paraId="4F08A1AE" w14:textId="77777777" w:rsidR="00975A4D" w:rsidRPr="004D39DA" w:rsidRDefault="00975A4D" w:rsidP="003F0333">
            <w:pPr>
              <w:tabs>
                <w:tab w:val="left" w:pos="0"/>
              </w:tabs>
              <w:rPr>
                <w:rFonts w:ascii="Times New Roman" w:hAnsi="Times New Roman"/>
                <w:b/>
                <w:bCs/>
                <w:color w:val="000000"/>
                <w:sz w:val="16"/>
                <w:szCs w:val="16"/>
              </w:rPr>
            </w:pPr>
            <w:r w:rsidRPr="004D39DA">
              <w:rPr>
                <w:rFonts w:ascii="Times New Roman" w:hAnsi="Times New Roman"/>
                <w:b/>
                <w:bCs/>
                <w:color w:val="000000"/>
                <w:sz w:val="16"/>
                <w:szCs w:val="16"/>
              </w:rPr>
              <w:t> </w:t>
            </w:r>
          </w:p>
        </w:tc>
      </w:tr>
    </w:tbl>
    <w:p w14:paraId="4EAA7C5D" w14:textId="090411EC" w:rsidR="00975A4D" w:rsidRPr="004D39DA" w:rsidRDefault="00975A4D" w:rsidP="00975A4D">
      <w:pPr>
        <w:tabs>
          <w:tab w:val="left" w:pos="0"/>
        </w:tabs>
        <w:rPr>
          <w:rFonts w:ascii="Times New Roman" w:hAnsi="Times New Roman"/>
          <w:iCs/>
          <w:color w:val="000000"/>
          <w:sz w:val="16"/>
          <w:szCs w:val="16"/>
          <w:lang w:val="ru-RU"/>
        </w:rPr>
      </w:pPr>
      <w:r w:rsidRPr="004D39DA">
        <w:rPr>
          <w:rFonts w:ascii="Times New Roman" w:hAnsi="Times New Roman"/>
          <w:iCs/>
          <w:color w:val="000000"/>
          <w:sz w:val="16"/>
          <w:szCs w:val="16"/>
          <w:lang w:val="ru-RU"/>
        </w:rPr>
        <w:t xml:space="preserve">Доля казахстанского содержания рассчитывается </w:t>
      </w:r>
      <w:r w:rsidR="00A244F3" w:rsidRPr="004D39DA">
        <w:rPr>
          <w:rFonts w:ascii="Times New Roman" w:hAnsi="Times New Roman"/>
          <w:iCs/>
          <w:color w:val="000000"/>
          <w:sz w:val="16"/>
          <w:szCs w:val="16"/>
          <w:lang w:val="ru-RU"/>
        </w:rPr>
        <w:t>согласно Единой методике</w:t>
      </w:r>
      <w:r w:rsidRPr="004D39DA">
        <w:rPr>
          <w:rFonts w:ascii="Times New Roman" w:hAnsi="Times New Roman"/>
          <w:iCs/>
          <w:color w:val="000000"/>
          <w:sz w:val="16"/>
          <w:szCs w:val="16"/>
          <w:lang w:val="ru-RU"/>
        </w:rPr>
        <w:t xml:space="preserve"> расчета организациями казахстанского содержания, утвержденной постановлением Правительства №964от 20.09.10. по следующей формуле:</w:t>
      </w:r>
    </w:p>
    <w:p w14:paraId="7D71D88B" w14:textId="77777777" w:rsidR="00975A4D" w:rsidRPr="004D39DA" w:rsidRDefault="00975A4D" w:rsidP="00975A4D">
      <w:pPr>
        <w:tabs>
          <w:tab w:val="left" w:pos="0"/>
        </w:tabs>
        <w:rPr>
          <w:rFonts w:ascii="Times New Roman" w:hAnsi="Times New Roman"/>
          <w:color w:val="000000"/>
          <w:sz w:val="16"/>
          <w:szCs w:val="16"/>
          <w:lang w:val="ru-RU"/>
        </w:rPr>
      </w:pPr>
      <w:r w:rsidRPr="004D39DA">
        <w:rPr>
          <w:rFonts w:ascii="Times New Roman" w:hAnsi="Times New Roman"/>
          <w:i/>
          <w:iCs/>
          <w:color w:val="000000"/>
          <w:position w:val="-4"/>
          <w:sz w:val="16"/>
          <w:szCs w:val="16"/>
          <w:lang w:val="en-US"/>
        </w:rPr>
        <w:object w:dxaOrig="180" w:dyaOrig="279" w14:anchorId="46073C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20" o:title=""/>
          </v:shape>
          <o:OLEObject Type="Embed" ProgID="Equation.DSMT4" ShapeID="_x0000_i1025" DrawAspect="Content" ObjectID="_1582633685" r:id="rId21"/>
        </w:object>
      </w:r>
      <w:r w:rsidRPr="004D39DA">
        <w:rPr>
          <w:rFonts w:ascii="Times New Roman" w:hAnsi="Times New Roman"/>
          <w:color w:val="000000"/>
          <w:sz w:val="16"/>
          <w:szCs w:val="16"/>
        </w:rPr>
        <w:t>                                              n</w:t>
      </w:r>
      <w:r w:rsidRPr="004D39DA">
        <w:rPr>
          <w:rFonts w:ascii="Times New Roman" w:hAnsi="Times New Roman"/>
          <w:color w:val="000000"/>
          <w:sz w:val="16"/>
          <w:szCs w:val="16"/>
          <w:lang w:val="ru-RU"/>
        </w:rPr>
        <w:t xml:space="preserve"> </w:t>
      </w:r>
      <w:r w:rsidRPr="004D39DA">
        <w:rPr>
          <w:rFonts w:ascii="Times New Roman" w:hAnsi="Times New Roman"/>
          <w:color w:val="000000"/>
          <w:sz w:val="16"/>
          <w:szCs w:val="16"/>
        </w:rPr>
        <w:t>                      </w:t>
      </w:r>
      <w:r w:rsidRPr="004D39DA">
        <w:rPr>
          <w:rFonts w:ascii="Times New Roman" w:hAnsi="Times New Roman"/>
          <w:color w:val="000000"/>
          <w:sz w:val="16"/>
          <w:szCs w:val="16"/>
          <w:lang w:val="ru-RU"/>
        </w:rPr>
        <w:t xml:space="preserve"> </w:t>
      </w:r>
      <w:r w:rsidRPr="004D39DA">
        <w:rPr>
          <w:rFonts w:ascii="Times New Roman" w:hAnsi="Times New Roman"/>
          <w:color w:val="000000"/>
          <w:sz w:val="16"/>
          <w:szCs w:val="16"/>
        </w:rPr>
        <w:t> m</w:t>
      </w:r>
    </w:p>
    <w:p w14:paraId="138D47C2" w14:textId="4C75E3DF" w:rsidR="00975A4D" w:rsidRPr="004D39DA" w:rsidRDefault="00975A4D" w:rsidP="00975A4D">
      <w:pPr>
        <w:tabs>
          <w:tab w:val="left" w:pos="0"/>
        </w:tabs>
        <w:rPr>
          <w:rFonts w:ascii="Times New Roman" w:hAnsi="Times New Roman"/>
          <w:color w:val="000000"/>
          <w:sz w:val="16"/>
          <w:szCs w:val="16"/>
          <w:lang w:val="ru-RU"/>
        </w:rPr>
      </w:pPr>
      <w:r w:rsidRPr="004D39DA">
        <w:rPr>
          <w:rFonts w:ascii="Times New Roman" w:hAnsi="Times New Roman"/>
          <w:color w:val="000000"/>
          <w:sz w:val="16"/>
          <w:szCs w:val="16"/>
          <w:lang w:val="ru-RU"/>
        </w:rPr>
        <w:t>КС</w:t>
      </w:r>
      <w:r w:rsidRPr="004D39DA">
        <w:rPr>
          <w:rFonts w:ascii="Times New Roman" w:hAnsi="Times New Roman"/>
          <w:color w:val="000000"/>
          <w:sz w:val="16"/>
          <w:szCs w:val="16"/>
          <w:vertAlign w:val="subscript"/>
          <w:lang w:val="ru-RU"/>
        </w:rPr>
        <w:t xml:space="preserve">р/у </w:t>
      </w:r>
      <w:r w:rsidRPr="004D39DA">
        <w:rPr>
          <w:rFonts w:ascii="Times New Roman" w:hAnsi="Times New Roman"/>
          <w:color w:val="000000"/>
          <w:sz w:val="16"/>
          <w:szCs w:val="16"/>
          <w:lang w:val="ru-RU"/>
        </w:rPr>
        <w:t>= 100% х [(</w:t>
      </w:r>
      <w:r w:rsidRPr="004D39DA">
        <w:rPr>
          <w:rFonts w:ascii="Times New Roman" w:hAnsi="Times New Roman"/>
          <w:color w:val="000000"/>
          <w:sz w:val="16"/>
          <w:szCs w:val="16"/>
        </w:rPr>
        <w:t></w:t>
      </w:r>
      <w:r w:rsidRPr="004D39DA">
        <w:rPr>
          <w:rFonts w:ascii="Times New Roman" w:hAnsi="Times New Roman"/>
          <w:color w:val="000000"/>
          <w:sz w:val="16"/>
          <w:szCs w:val="16"/>
          <w:lang w:val="ru-RU"/>
        </w:rPr>
        <w:t>СТ</w:t>
      </w:r>
      <w:r w:rsidRPr="004D39DA">
        <w:rPr>
          <w:rFonts w:ascii="Times New Roman" w:hAnsi="Times New Roman"/>
          <w:color w:val="000000"/>
          <w:sz w:val="16"/>
          <w:szCs w:val="16"/>
          <w:vertAlign w:val="subscript"/>
        </w:rPr>
        <w:t>i</w:t>
      </w:r>
      <w:r w:rsidRPr="004D39DA">
        <w:rPr>
          <w:rFonts w:ascii="Times New Roman" w:hAnsi="Times New Roman"/>
          <w:color w:val="000000"/>
          <w:sz w:val="16"/>
          <w:szCs w:val="16"/>
          <w:lang w:val="ru-RU"/>
        </w:rPr>
        <w:t xml:space="preserve"> х </w:t>
      </w:r>
      <w:r w:rsidRPr="004D39DA">
        <w:rPr>
          <w:rFonts w:ascii="Times New Roman" w:hAnsi="Times New Roman"/>
          <w:color w:val="000000"/>
          <w:sz w:val="16"/>
          <w:szCs w:val="16"/>
        </w:rPr>
        <w:t>K</w:t>
      </w:r>
      <w:r w:rsidRPr="004D39DA">
        <w:rPr>
          <w:rFonts w:ascii="Times New Roman" w:hAnsi="Times New Roman"/>
          <w:color w:val="000000"/>
          <w:sz w:val="16"/>
          <w:szCs w:val="16"/>
          <w:vertAlign w:val="subscript"/>
        </w:rPr>
        <w:t>i</w:t>
      </w:r>
      <w:r w:rsidRPr="004D39DA">
        <w:rPr>
          <w:rFonts w:ascii="Times New Roman" w:hAnsi="Times New Roman"/>
          <w:color w:val="000000"/>
          <w:sz w:val="16"/>
          <w:szCs w:val="16"/>
          <w:lang w:val="ru-RU"/>
        </w:rPr>
        <w:t xml:space="preserve"> + </w:t>
      </w:r>
      <w:r w:rsidRPr="004D39DA">
        <w:rPr>
          <w:rFonts w:ascii="Times New Roman" w:hAnsi="Times New Roman"/>
          <w:color w:val="000000"/>
          <w:sz w:val="16"/>
          <w:szCs w:val="16"/>
        </w:rPr>
        <w:t></w:t>
      </w:r>
      <w:r w:rsidRPr="004D39DA">
        <w:rPr>
          <w:rFonts w:ascii="Times New Roman" w:hAnsi="Times New Roman"/>
          <w:color w:val="000000"/>
          <w:sz w:val="16"/>
          <w:szCs w:val="16"/>
          <w:lang w:val="ru-RU"/>
        </w:rPr>
        <w:t>) (СД</w:t>
      </w:r>
      <w:r w:rsidRPr="004D39DA">
        <w:rPr>
          <w:rFonts w:ascii="Times New Roman" w:hAnsi="Times New Roman"/>
          <w:color w:val="000000"/>
          <w:sz w:val="16"/>
          <w:szCs w:val="16"/>
          <w:vertAlign w:val="subscript"/>
        </w:rPr>
        <w:t>j</w:t>
      </w:r>
      <w:r w:rsidRPr="004D39DA">
        <w:rPr>
          <w:rFonts w:ascii="Times New Roman" w:hAnsi="Times New Roman"/>
          <w:color w:val="000000"/>
          <w:sz w:val="16"/>
          <w:szCs w:val="16"/>
          <w:lang w:val="ru-RU"/>
        </w:rPr>
        <w:t xml:space="preserve"> - СТ</w:t>
      </w:r>
      <w:r w:rsidRPr="004D39DA">
        <w:rPr>
          <w:rFonts w:ascii="Times New Roman" w:hAnsi="Times New Roman"/>
          <w:color w:val="000000"/>
          <w:sz w:val="16"/>
          <w:szCs w:val="16"/>
          <w:vertAlign w:val="subscript"/>
        </w:rPr>
        <w:t>j</w:t>
      </w:r>
      <w:r w:rsidRPr="004D39DA">
        <w:rPr>
          <w:rFonts w:ascii="Times New Roman" w:hAnsi="Times New Roman"/>
          <w:color w:val="000000"/>
          <w:sz w:val="16"/>
          <w:szCs w:val="16"/>
          <w:lang w:val="ru-RU"/>
        </w:rPr>
        <w:t xml:space="preserve"> - </w:t>
      </w:r>
      <w:r w:rsidR="00FC3857" w:rsidRPr="004D39DA">
        <w:rPr>
          <w:rFonts w:ascii="Times New Roman" w:hAnsi="Times New Roman"/>
          <w:color w:val="000000"/>
          <w:sz w:val="16"/>
          <w:szCs w:val="16"/>
          <w:lang w:val="ru-RU"/>
        </w:rPr>
        <w:t>СПО</w:t>
      </w:r>
      <w:r w:rsidRPr="004D39DA">
        <w:rPr>
          <w:rFonts w:ascii="Times New Roman" w:hAnsi="Times New Roman"/>
          <w:color w:val="000000"/>
          <w:sz w:val="16"/>
          <w:szCs w:val="16"/>
          <w:vertAlign w:val="subscript"/>
        </w:rPr>
        <w:t>j</w:t>
      </w:r>
      <w:r w:rsidRPr="004D39DA">
        <w:rPr>
          <w:rFonts w:ascii="Times New Roman" w:hAnsi="Times New Roman"/>
          <w:color w:val="000000"/>
          <w:sz w:val="16"/>
          <w:szCs w:val="16"/>
          <w:lang w:val="ru-RU"/>
        </w:rPr>
        <w:t xml:space="preserve">) х </w:t>
      </w:r>
      <w:r w:rsidRPr="004D39DA">
        <w:rPr>
          <w:rFonts w:ascii="Times New Roman" w:hAnsi="Times New Roman"/>
          <w:color w:val="000000"/>
          <w:sz w:val="16"/>
          <w:szCs w:val="16"/>
        </w:rPr>
        <w:t>R</w:t>
      </w:r>
      <w:r w:rsidRPr="004D39DA">
        <w:rPr>
          <w:rFonts w:ascii="Times New Roman" w:hAnsi="Times New Roman"/>
          <w:color w:val="000000"/>
          <w:sz w:val="16"/>
          <w:szCs w:val="16"/>
          <w:vertAlign w:val="subscript"/>
        </w:rPr>
        <w:t>j</w:t>
      </w:r>
      <w:r w:rsidRPr="004D39DA">
        <w:rPr>
          <w:rFonts w:ascii="Times New Roman" w:hAnsi="Times New Roman"/>
          <w:color w:val="000000"/>
          <w:sz w:val="16"/>
          <w:szCs w:val="16"/>
          <w:lang w:val="ru-RU"/>
        </w:rPr>
        <w:t xml:space="preserve">] / </w:t>
      </w:r>
      <w:r w:rsidRPr="004D39DA">
        <w:rPr>
          <w:rFonts w:ascii="Times New Roman" w:hAnsi="Times New Roman"/>
          <w:color w:val="000000"/>
          <w:sz w:val="16"/>
          <w:szCs w:val="16"/>
        </w:rPr>
        <w:t>S</w:t>
      </w:r>
    </w:p>
    <w:p w14:paraId="2E068950" w14:textId="77777777" w:rsidR="00975A4D" w:rsidRPr="004D39DA" w:rsidRDefault="00375411" w:rsidP="00975A4D">
      <w:pPr>
        <w:tabs>
          <w:tab w:val="left" w:pos="0"/>
        </w:tabs>
        <w:rPr>
          <w:rFonts w:ascii="Times New Roman" w:hAnsi="Times New Roman"/>
          <w:color w:val="000000"/>
          <w:sz w:val="16"/>
          <w:szCs w:val="16"/>
          <w:lang w:val="ru-RU"/>
        </w:rPr>
      </w:pPr>
      <w:r w:rsidRPr="004D39DA">
        <w:rPr>
          <w:rFonts w:ascii="Times New Roman" w:hAnsi="Times New Roman"/>
          <w:noProof/>
          <w:sz w:val="16"/>
          <w:szCs w:val="16"/>
          <w:lang w:val="ru-RU" w:eastAsia="ru-RU"/>
        </w:rPr>
        <mc:AlternateContent>
          <mc:Choice Requires="wps">
            <w:drawing>
              <wp:anchor distT="0" distB="0" distL="114300" distR="114300" simplePos="0" relativeHeight="251657728" behindDoc="0" locked="0" layoutInCell="1" allowOverlap="1" wp14:anchorId="1E9B02FA" wp14:editId="3BCDF8C1">
                <wp:simplePos x="0" y="0"/>
                <wp:positionH relativeFrom="column">
                  <wp:posOffset>5646420</wp:posOffset>
                </wp:positionH>
                <wp:positionV relativeFrom="paragraph">
                  <wp:posOffset>146050</wp:posOffset>
                </wp:positionV>
                <wp:extent cx="3800475" cy="1791335"/>
                <wp:effectExtent l="0" t="0" r="9525" b="0"/>
                <wp:wrapSquare wrapText="bothSides"/>
                <wp:docPr id="9"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79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BCD92" w14:textId="77777777" w:rsidR="003357EC" w:rsidRPr="006D3FE3" w:rsidRDefault="003357EC" w:rsidP="00975A4D">
                            <w:pPr>
                              <w:spacing w:line="360" w:lineRule="auto"/>
                              <w:rPr>
                                <w:rFonts w:ascii="Times New Roman" w:hAnsi="Times New Roman"/>
                                <w:color w:val="000000"/>
                                <w:sz w:val="16"/>
                                <w:szCs w:val="18"/>
                                <w:lang w:val="ru-RU"/>
                              </w:rPr>
                            </w:pPr>
                            <w:r w:rsidRPr="005F3DB7">
                              <w:rPr>
                                <w:b/>
                                <w:bCs/>
                                <w:color w:val="0000FF"/>
                                <w:sz w:val="14"/>
                              </w:rPr>
                              <w:t>m</w:t>
                            </w:r>
                            <w:r w:rsidRPr="006D3FE3">
                              <w:rPr>
                                <w:rFonts w:ascii="Times New Roman" w:hAnsi="Times New Roman"/>
                                <w:b/>
                                <w:bCs/>
                                <w:color w:val="0000FF"/>
                                <w:sz w:val="16"/>
                                <w:szCs w:val="18"/>
                                <w:lang w:val="ru-RU"/>
                              </w:rPr>
                              <w:tab/>
                            </w:r>
                            <w:r w:rsidRPr="006D3FE3">
                              <w:rPr>
                                <w:rFonts w:ascii="Times New Roman" w:hAnsi="Times New Roman"/>
                                <w:color w:val="000000"/>
                                <w:sz w:val="16"/>
                                <w:szCs w:val="18"/>
                                <w:lang w:val="ru-RU"/>
                              </w:rPr>
                              <w:t>Общее количество договоров, заключенных в целях поставки работы (услуги),</w:t>
                            </w:r>
                          </w:p>
                          <w:p w14:paraId="093A58BF" w14:textId="77777777" w:rsidR="003357EC" w:rsidRPr="006D3FE3" w:rsidRDefault="003357EC" w:rsidP="00975A4D">
                            <w:pPr>
                              <w:spacing w:line="360" w:lineRule="auto"/>
                              <w:rPr>
                                <w:rFonts w:ascii="Times New Roman" w:hAnsi="Times New Roman"/>
                                <w:color w:val="000000"/>
                                <w:sz w:val="16"/>
                                <w:szCs w:val="18"/>
                                <w:lang w:val="ru-RU"/>
                              </w:rPr>
                            </w:pPr>
                            <w:r w:rsidRPr="006D3FE3">
                              <w:rPr>
                                <w:rFonts w:ascii="Times New Roman" w:hAnsi="Times New Roman"/>
                                <w:b/>
                                <w:bCs/>
                                <w:color w:val="0000FF"/>
                                <w:sz w:val="16"/>
                                <w:szCs w:val="18"/>
                                <w:lang w:val="ru-RU"/>
                              </w:rPr>
                              <w:tab/>
                            </w:r>
                            <w:r w:rsidRPr="006D3FE3">
                              <w:rPr>
                                <w:rFonts w:ascii="Times New Roman" w:hAnsi="Times New Roman"/>
                                <w:color w:val="000000"/>
                                <w:sz w:val="16"/>
                                <w:szCs w:val="18"/>
                                <w:lang w:val="ru-RU"/>
                              </w:rPr>
                              <w:t>включая договор между Заказчиком и подрядчиком, договоры между подрядчиком и субподрядчиками и т.д.</w:t>
                            </w:r>
                          </w:p>
                          <w:p w14:paraId="1E6B50DC" w14:textId="77777777" w:rsidR="003357EC" w:rsidRPr="006D3FE3" w:rsidRDefault="003357EC" w:rsidP="00975A4D">
                            <w:pPr>
                              <w:spacing w:line="360" w:lineRule="auto"/>
                              <w:rPr>
                                <w:rFonts w:ascii="Times New Roman" w:hAnsi="Times New Roman"/>
                                <w:color w:val="000000"/>
                                <w:sz w:val="16"/>
                                <w:szCs w:val="18"/>
                                <w:lang w:val="ru-RU"/>
                              </w:rPr>
                            </w:pPr>
                            <w:r w:rsidRPr="00861DA6">
                              <w:rPr>
                                <w:rFonts w:ascii="Times New Roman" w:hAnsi="Times New Roman"/>
                                <w:b/>
                                <w:bCs/>
                                <w:color w:val="0000FF"/>
                                <w:sz w:val="14"/>
                              </w:rPr>
                              <w:t>j</w:t>
                            </w:r>
                            <w:r w:rsidRPr="006D3FE3">
                              <w:rPr>
                                <w:rFonts w:ascii="Times New Roman" w:hAnsi="Times New Roman"/>
                                <w:color w:val="000000"/>
                                <w:sz w:val="16"/>
                                <w:szCs w:val="18"/>
                                <w:lang w:val="ru-RU"/>
                              </w:rPr>
                              <w:tab/>
                              <w:t>Порядковый номер договора;</w:t>
                            </w:r>
                          </w:p>
                          <w:p w14:paraId="1609C79D" w14:textId="77777777" w:rsidR="003357EC" w:rsidRPr="006D3FE3" w:rsidRDefault="003357EC" w:rsidP="00975A4D">
                            <w:pPr>
                              <w:spacing w:line="360" w:lineRule="auto"/>
                              <w:rPr>
                                <w:rFonts w:ascii="Times New Roman" w:hAnsi="Times New Roman"/>
                                <w:color w:val="000000"/>
                                <w:sz w:val="16"/>
                                <w:szCs w:val="18"/>
                                <w:lang w:val="ru-RU"/>
                              </w:rPr>
                            </w:pPr>
                            <w:r w:rsidRPr="006D3FE3">
                              <w:rPr>
                                <w:rFonts w:ascii="Times New Roman" w:hAnsi="Times New Roman"/>
                                <w:b/>
                                <w:bCs/>
                                <w:color w:val="0000FF"/>
                                <w:sz w:val="14"/>
                                <w:lang w:val="ru-RU"/>
                              </w:rPr>
                              <w:t>СД</w:t>
                            </w:r>
                            <w:r w:rsidRPr="00861DA6">
                              <w:rPr>
                                <w:rFonts w:ascii="Times New Roman" w:hAnsi="Times New Roman"/>
                                <w:b/>
                                <w:bCs/>
                                <w:color w:val="0000FF"/>
                                <w:sz w:val="14"/>
                              </w:rPr>
                              <w:t>j</w:t>
                            </w:r>
                            <w:r w:rsidRPr="006D3FE3">
                              <w:rPr>
                                <w:rFonts w:ascii="Times New Roman" w:hAnsi="Times New Roman"/>
                                <w:b/>
                                <w:bCs/>
                                <w:color w:val="0000FF"/>
                                <w:sz w:val="16"/>
                                <w:szCs w:val="18"/>
                                <w:lang w:val="ru-RU"/>
                              </w:rPr>
                              <w:tab/>
                            </w:r>
                            <w:r w:rsidRPr="006D3FE3">
                              <w:rPr>
                                <w:rFonts w:ascii="Times New Roman" w:hAnsi="Times New Roman"/>
                                <w:color w:val="000000"/>
                                <w:sz w:val="16"/>
                                <w:szCs w:val="18"/>
                                <w:lang w:val="ru-RU"/>
                              </w:rPr>
                              <w:t xml:space="preserve">Стоимость </w:t>
                            </w:r>
                            <w:r w:rsidRPr="00861DA6">
                              <w:rPr>
                                <w:rFonts w:ascii="Times New Roman" w:hAnsi="Times New Roman"/>
                                <w:color w:val="000000"/>
                                <w:sz w:val="16"/>
                                <w:szCs w:val="18"/>
                              </w:rPr>
                              <w:t>j</w:t>
                            </w:r>
                            <w:r w:rsidRPr="006D3FE3">
                              <w:rPr>
                                <w:rFonts w:ascii="Times New Roman" w:hAnsi="Times New Roman"/>
                                <w:color w:val="000000"/>
                                <w:sz w:val="16"/>
                                <w:szCs w:val="18"/>
                                <w:lang w:val="ru-RU"/>
                              </w:rPr>
                              <w:t>-</w:t>
                            </w:r>
                            <w:r w:rsidRPr="00861DA6">
                              <w:rPr>
                                <w:rFonts w:ascii="Times New Roman" w:hAnsi="Times New Roman"/>
                                <w:color w:val="000000"/>
                                <w:sz w:val="16"/>
                                <w:szCs w:val="18"/>
                              </w:rPr>
                              <w:t>o</w:t>
                            </w:r>
                            <w:r w:rsidRPr="006D3FE3">
                              <w:rPr>
                                <w:rFonts w:ascii="Times New Roman" w:hAnsi="Times New Roman"/>
                                <w:color w:val="000000"/>
                                <w:sz w:val="16"/>
                                <w:szCs w:val="18"/>
                                <w:lang w:val="ru-RU"/>
                              </w:rPr>
                              <w:t>г</w:t>
                            </w:r>
                            <w:r w:rsidRPr="00861DA6">
                              <w:rPr>
                                <w:rFonts w:ascii="Times New Roman" w:hAnsi="Times New Roman"/>
                                <w:color w:val="000000"/>
                                <w:sz w:val="16"/>
                                <w:szCs w:val="18"/>
                              </w:rPr>
                              <w:t>o</w:t>
                            </w:r>
                            <w:r w:rsidRPr="006D3FE3">
                              <w:rPr>
                                <w:rFonts w:ascii="Times New Roman" w:hAnsi="Times New Roman"/>
                                <w:color w:val="000000"/>
                                <w:sz w:val="16"/>
                                <w:szCs w:val="18"/>
                                <w:lang w:val="ru-RU"/>
                              </w:rPr>
                              <w:t xml:space="preserve"> договора;</w:t>
                            </w:r>
                          </w:p>
                          <w:p w14:paraId="103B94A6" w14:textId="77777777" w:rsidR="003357EC" w:rsidRPr="006D3FE3" w:rsidRDefault="003357EC" w:rsidP="00975A4D">
                            <w:pPr>
                              <w:spacing w:line="360" w:lineRule="auto"/>
                              <w:rPr>
                                <w:rFonts w:ascii="Times New Roman" w:hAnsi="Times New Roman"/>
                                <w:color w:val="000000"/>
                                <w:sz w:val="16"/>
                                <w:szCs w:val="18"/>
                                <w:lang w:val="ru-RU"/>
                              </w:rPr>
                            </w:pPr>
                            <w:r w:rsidRPr="00861DA6">
                              <w:rPr>
                                <w:rFonts w:ascii="Times New Roman" w:hAnsi="Times New Roman"/>
                                <w:b/>
                                <w:bCs/>
                                <w:color w:val="0000FF"/>
                                <w:sz w:val="14"/>
                              </w:rPr>
                              <w:t>CTj</w:t>
                            </w:r>
                            <w:r w:rsidRPr="006D3FE3">
                              <w:rPr>
                                <w:rFonts w:ascii="Times New Roman" w:hAnsi="Times New Roman"/>
                                <w:b/>
                                <w:bCs/>
                                <w:color w:val="0000FF"/>
                                <w:sz w:val="16"/>
                                <w:szCs w:val="18"/>
                                <w:lang w:val="ru-RU"/>
                              </w:rPr>
                              <w:tab/>
                            </w:r>
                            <w:r w:rsidRPr="006D3FE3">
                              <w:rPr>
                                <w:rFonts w:ascii="Times New Roman" w:hAnsi="Times New Roman"/>
                                <w:color w:val="000000"/>
                                <w:sz w:val="16"/>
                                <w:szCs w:val="18"/>
                                <w:lang w:val="ru-RU"/>
                              </w:rPr>
                              <w:t xml:space="preserve">Суммарная стоимость товаров, закупленных поставщиком или субподрядчиком в рамках </w:t>
                            </w:r>
                            <w:r w:rsidRPr="00861DA6">
                              <w:rPr>
                                <w:rFonts w:ascii="Times New Roman" w:hAnsi="Times New Roman"/>
                                <w:color w:val="000000"/>
                                <w:sz w:val="16"/>
                                <w:szCs w:val="18"/>
                              </w:rPr>
                              <w:t>j</w:t>
                            </w:r>
                            <w:r w:rsidRPr="006D3FE3">
                              <w:rPr>
                                <w:rFonts w:ascii="Times New Roman" w:hAnsi="Times New Roman"/>
                                <w:color w:val="000000"/>
                                <w:sz w:val="16"/>
                                <w:szCs w:val="18"/>
                                <w:lang w:val="ru-RU"/>
                              </w:rPr>
                              <w:t>-ого договора;</w:t>
                            </w:r>
                          </w:p>
                          <w:p w14:paraId="58C26A23" w14:textId="77777777" w:rsidR="003357EC" w:rsidRPr="006D3FE3" w:rsidRDefault="003357EC" w:rsidP="00975A4D">
                            <w:pPr>
                              <w:spacing w:line="360" w:lineRule="auto"/>
                              <w:rPr>
                                <w:rFonts w:ascii="Times New Roman" w:hAnsi="Times New Roman"/>
                                <w:color w:val="000000"/>
                                <w:sz w:val="16"/>
                                <w:szCs w:val="18"/>
                                <w:lang w:val="ru-RU"/>
                              </w:rPr>
                            </w:pPr>
                            <w:r w:rsidRPr="00861DA6">
                              <w:rPr>
                                <w:rFonts w:ascii="Times New Roman" w:hAnsi="Times New Roman"/>
                                <w:b/>
                                <w:bCs/>
                                <w:color w:val="0000FF"/>
                                <w:sz w:val="14"/>
                              </w:rPr>
                              <w:t>C</w:t>
                            </w:r>
                            <w:r w:rsidRPr="006D3FE3">
                              <w:rPr>
                                <w:rFonts w:ascii="Times New Roman" w:hAnsi="Times New Roman"/>
                                <w:b/>
                                <w:bCs/>
                                <w:color w:val="0000FF"/>
                                <w:sz w:val="14"/>
                                <w:lang w:val="ru-RU"/>
                              </w:rPr>
                              <w:t>СД</w:t>
                            </w:r>
                            <w:r w:rsidRPr="00861DA6">
                              <w:rPr>
                                <w:rFonts w:ascii="Times New Roman" w:hAnsi="Times New Roman"/>
                                <w:b/>
                                <w:bCs/>
                                <w:color w:val="0000FF"/>
                                <w:sz w:val="14"/>
                              </w:rPr>
                              <w:t>j</w:t>
                            </w:r>
                            <w:r w:rsidRPr="006D3FE3">
                              <w:rPr>
                                <w:rFonts w:ascii="Times New Roman" w:hAnsi="Times New Roman"/>
                                <w:b/>
                                <w:bCs/>
                                <w:color w:val="0000FF"/>
                                <w:sz w:val="16"/>
                                <w:szCs w:val="18"/>
                                <w:lang w:val="ru-RU"/>
                              </w:rPr>
                              <w:tab/>
                            </w:r>
                            <w:r w:rsidRPr="006D3FE3">
                              <w:rPr>
                                <w:rFonts w:ascii="Times New Roman" w:hAnsi="Times New Roman"/>
                                <w:color w:val="000000"/>
                                <w:sz w:val="16"/>
                                <w:szCs w:val="18"/>
                                <w:lang w:val="ru-RU"/>
                              </w:rPr>
                              <w:t xml:space="preserve">Суммарная стоимость договоров субподряда, заключенных в рамках исполнения </w:t>
                            </w:r>
                            <w:r w:rsidRPr="00861DA6">
                              <w:rPr>
                                <w:rFonts w:ascii="Times New Roman" w:hAnsi="Times New Roman"/>
                                <w:color w:val="000000"/>
                                <w:sz w:val="16"/>
                                <w:szCs w:val="18"/>
                              </w:rPr>
                              <w:t>j</w:t>
                            </w:r>
                            <w:r w:rsidRPr="006D3FE3">
                              <w:rPr>
                                <w:rFonts w:ascii="Times New Roman" w:hAnsi="Times New Roman"/>
                                <w:color w:val="000000"/>
                                <w:sz w:val="16"/>
                                <w:szCs w:val="18"/>
                                <w:lang w:val="ru-RU"/>
                              </w:rPr>
                              <w:t>-</w:t>
                            </w:r>
                            <w:r w:rsidRPr="00861DA6">
                              <w:rPr>
                                <w:rFonts w:ascii="Times New Roman" w:hAnsi="Times New Roman"/>
                                <w:color w:val="000000"/>
                                <w:sz w:val="16"/>
                                <w:szCs w:val="18"/>
                              </w:rPr>
                              <w:t>o</w:t>
                            </w:r>
                            <w:r w:rsidRPr="006D3FE3">
                              <w:rPr>
                                <w:rFonts w:ascii="Times New Roman" w:hAnsi="Times New Roman"/>
                                <w:color w:val="000000"/>
                                <w:sz w:val="16"/>
                                <w:szCs w:val="18"/>
                                <w:lang w:val="ru-RU"/>
                              </w:rPr>
                              <w:t>г</w:t>
                            </w:r>
                            <w:r w:rsidRPr="00861DA6">
                              <w:rPr>
                                <w:rFonts w:ascii="Times New Roman" w:hAnsi="Times New Roman"/>
                                <w:color w:val="000000"/>
                                <w:sz w:val="16"/>
                                <w:szCs w:val="18"/>
                              </w:rPr>
                              <w:t>o</w:t>
                            </w:r>
                            <w:r w:rsidRPr="006D3FE3">
                              <w:rPr>
                                <w:rFonts w:ascii="Times New Roman" w:hAnsi="Times New Roman"/>
                                <w:color w:val="000000"/>
                                <w:sz w:val="16"/>
                                <w:szCs w:val="18"/>
                                <w:lang w:val="ru-RU"/>
                              </w:rPr>
                              <w:t xml:space="preserve"> договора</w:t>
                            </w:r>
                          </w:p>
                          <w:p w14:paraId="356EA5A5" w14:textId="77777777" w:rsidR="003357EC" w:rsidRPr="006D3FE3" w:rsidRDefault="003357EC" w:rsidP="00975A4D">
                            <w:pPr>
                              <w:spacing w:line="360" w:lineRule="auto"/>
                              <w:rPr>
                                <w:color w:val="000000"/>
                                <w:sz w:val="16"/>
                                <w:szCs w:val="18"/>
                                <w:lang w:val="ru-RU"/>
                              </w:rPr>
                            </w:pPr>
                            <w:r w:rsidRPr="005F3DB7">
                              <w:rPr>
                                <w:b/>
                                <w:bCs/>
                                <w:color w:val="0000FF"/>
                                <w:sz w:val="14"/>
                              </w:rPr>
                              <w:t>Rj</w:t>
                            </w:r>
                            <w:r w:rsidRPr="006D3FE3">
                              <w:rPr>
                                <w:b/>
                                <w:bCs/>
                                <w:color w:val="0000FF"/>
                                <w:sz w:val="14"/>
                                <w:lang w:val="ru-RU"/>
                              </w:rPr>
                              <w:tab/>
                            </w:r>
                            <w:r w:rsidRPr="006D3FE3">
                              <w:rPr>
                                <w:color w:val="000000"/>
                                <w:sz w:val="16"/>
                                <w:szCs w:val="18"/>
                                <w:lang w:val="ru-RU"/>
                              </w:rPr>
                              <w:t>Доля фонда оплаты труда казахстанских кадров в общем фонде оплаты труда работников поставщика</w:t>
                            </w:r>
                          </w:p>
                          <w:p w14:paraId="70D5781D" w14:textId="77777777" w:rsidR="003357EC" w:rsidRPr="006D3FE3" w:rsidRDefault="003357EC" w:rsidP="00975A4D">
                            <w:pPr>
                              <w:spacing w:line="360" w:lineRule="auto"/>
                              <w:rPr>
                                <w:color w:val="000000"/>
                                <w:sz w:val="16"/>
                                <w:szCs w:val="18"/>
                                <w:lang w:val="ru-RU"/>
                              </w:rPr>
                            </w:pPr>
                            <w:r w:rsidRPr="006D3FE3">
                              <w:rPr>
                                <w:color w:val="000000"/>
                                <w:sz w:val="16"/>
                                <w:szCs w:val="18"/>
                                <w:lang w:val="ru-RU"/>
                              </w:rPr>
                              <w:tab/>
                              <w:t xml:space="preserve">или субподрядчика, выполняющего </w:t>
                            </w:r>
                            <w:r w:rsidRPr="00016926">
                              <w:rPr>
                                <w:color w:val="000000"/>
                                <w:sz w:val="16"/>
                                <w:szCs w:val="18"/>
                              </w:rPr>
                              <w:t>j</w:t>
                            </w:r>
                            <w:r w:rsidRPr="006D3FE3">
                              <w:rPr>
                                <w:color w:val="000000"/>
                                <w:sz w:val="16"/>
                                <w:szCs w:val="18"/>
                                <w:lang w:val="ru-RU"/>
                              </w:rPr>
                              <w:t>-ый договор;</w:t>
                            </w:r>
                          </w:p>
                          <w:p w14:paraId="486DF42F" w14:textId="77777777" w:rsidR="003357EC" w:rsidRPr="006D3FE3" w:rsidRDefault="003357EC" w:rsidP="00975A4D">
                            <w:pPr>
                              <w:spacing w:line="360" w:lineRule="auto"/>
                              <w:rPr>
                                <w:sz w:val="16"/>
                                <w:szCs w:val="18"/>
                                <w:lang w:val="ru-RU"/>
                              </w:rPr>
                            </w:pPr>
                            <w:r w:rsidRPr="005F3DB7">
                              <w:rPr>
                                <w:b/>
                                <w:bCs/>
                                <w:color w:val="0000FF"/>
                                <w:sz w:val="14"/>
                              </w:rPr>
                              <w:t>S</w:t>
                            </w:r>
                            <w:r w:rsidRPr="006D3FE3">
                              <w:rPr>
                                <w:color w:val="000000"/>
                                <w:sz w:val="16"/>
                                <w:szCs w:val="18"/>
                                <w:lang w:val="ru-RU"/>
                              </w:rPr>
                              <w:tab/>
                              <w:t>Общая стоимость договора о закупке работы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9B02FA" id="_x0000_t202" coordsize="21600,21600" o:spt="202" path="m,l,21600r21600,l21600,xe">
                <v:stroke joinstyle="miter"/>
                <v:path gradientshapeok="t" o:connecttype="rect"/>
              </v:shapetype>
              <v:shape id="Поле 2" o:spid="_x0000_s1026" type="#_x0000_t202" style="position:absolute;margin-left:444.6pt;margin-top:11.5pt;width:299.25pt;height:141.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" stroked="f">
                <v:textbox>
                  <w:txbxContent>
                    <w:p w14:paraId="78EBCD92" w14:textId="77777777" w:rsidR="003357EC" w:rsidRPr="006D3FE3" w:rsidRDefault="003357EC" w:rsidP="00975A4D">
                      <w:pPr>
                        <w:spacing w:line="360" w:lineRule="auto"/>
                        <w:rPr>
                          <w:rFonts w:ascii="Times New Roman" w:hAnsi="Times New Roman"/>
                          <w:color w:val="000000"/>
                          <w:sz w:val="16"/>
                          <w:szCs w:val="18"/>
                          <w:lang w:val="ru-RU"/>
                        </w:rPr>
                      </w:pPr>
                      <w:r w:rsidRPr="005F3DB7">
                        <w:rPr>
                          <w:b/>
                          <w:bCs/>
                          <w:color w:val="0000FF"/>
                          <w:sz w:val="14"/>
                        </w:rPr>
                        <w:t>m</w:t>
                      </w:r>
                      <w:r w:rsidRPr="006D3FE3">
                        <w:rPr>
                          <w:rFonts w:ascii="Times New Roman" w:hAnsi="Times New Roman"/>
                          <w:b/>
                          <w:bCs/>
                          <w:color w:val="0000FF"/>
                          <w:sz w:val="16"/>
                          <w:szCs w:val="18"/>
                          <w:lang w:val="ru-RU"/>
                        </w:rPr>
                        <w:tab/>
                      </w:r>
                      <w:r w:rsidRPr="006D3FE3">
                        <w:rPr>
                          <w:rFonts w:ascii="Times New Roman" w:hAnsi="Times New Roman"/>
                          <w:color w:val="000000"/>
                          <w:sz w:val="16"/>
                          <w:szCs w:val="18"/>
                          <w:lang w:val="ru-RU"/>
                        </w:rPr>
                        <w:t>Общее количество договоров, заключенных в целях поставки работы (услуги),</w:t>
                      </w:r>
                    </w:p>
                    <w:p w14:paraId="093A58BF" w14:textId="77777777" w:rsidR="003357EC" w:rsidRPr="006D3FE3" w:rsidRDefault="003357EC" w:rsidP="00975A4D">
                      <w:pPr>
                        <w:spacing w:line="360" w:lineRule="auto"/>
                        <w:rPr>
                          <w:rFonts w:ascii="Times New Roman" w:hAnsi="Times New Roman"/>
                          <w:color w:val="000000"/>
                          <w:sz w:val="16"/>
                          <w:szCs w:val="18"/>
                          <w:lang w:val="ru-RU"/>
                        </w:rPr>
                      </w:pPr>
                      <w:r w:rsidRPr="006D3FE3">
                        <w:rPr>
                          <w:rFonts w:ascii="Times New Roman" w:hAnsi="Times New Roman"/>
                          <w:b/>
                          <w:bCs/>
                          <w:color w:val="0000FF"/>
                          <w:sz w:val="16"/>
                          <w:szCs w:val="18"/>
                          <w:lang w:val="ru-RU"/>
                        </w:rPr>
                        <w:tab/>
                      </w:r>
                      <w:r w:rsidRPr="006D3FE3">
                        <w:rPr>
                          <w:rFonts w:ascii="Times New Roman" w:hAnsi="Times New Roman"/>
                          <w:color w:val="000000"/>
                          <w:sz w:val="16"/>
                          <w:szCs w:val="18"/>
                          <w:lang w:val="ru-RU"/>
                        </w:rPr>
                        <w:t>включая договор между Заказчиком и подрядчиком, договоры между подрядчиком и субподрядчиками и т.д.</w:t>
                      </w:r>
                    </w:p>
                    <w:p w14:paraId="1E6B50DC" w14:textId="77777777" w:rsidR="003357EC" w:rsidRPr="006D3FE3" w:rsidRDefault="003357EC" w:rsidP="00975A4D">
                      <w:pPr>
                        <w:spacing w:line="360" w:lineRule="auto"/>
                        <w:rPr>
                          <w:rFonts w:ascii="Times New Roman" w:hAnsi="Times New Roman"/>
                          <w:color w:val="000000"/>
                          <w:sz w:val="16"/>
                          <w:szCs w:val="18"/>
                          <w:lang w:val="ru-RU"/>
                        </w:rPr>
                      </w:pPr>
                      <w:r w:rsidRPr="00861DA6">
                        <w:rPr>
                          <w:rFonts w:ascii="Times New Roman" w:hAnsi="Times New Roman"/>
                          <w:b/>
                          <w:bCs/>
                          <w:color w:val="0000FF"/>
                          <w:sz w:val="14"/>
                        </w:rPr>
                        <w:t>j</w:t>
                      </w:r>
                      <w:r w:rsidRPr="006D3FE3">
                        <w:rPr>
                          <w:rFonts w:ascii="Times New Roman" w:hAnsi="Times New Roman"/>
                          <w:color w:val="000000"/>
                          <w:sz w:val="16"/>
                          <w:szCs w:val="18"/>
                          <w:lang w:val="ru-RU"/>
                        </w:rPr>
                        <w:tab/>
                        <w:t>Порядковый номер договора;</w:t>
                      </w:r>
                    </w:p>
                    <w:p w14:paraId="1609C79D" w14:textId="77777777" w:rsidR="003357EC" w:rsidRPr="006D3FE3" w:rsidRDefault="003357EC" w:rsidP="00975A4D">
                      <w:pPr>
                        <w:spacing w:line="360" w:lineRule="auto"/>
                        <w:rPr>
                          <w:rFonts w:ascii="Times New Roman" w:hAnsi="Times New Roman"/>
                          <w:color w:val="000000"/>
                          <w:sz w:val="16"/>
                          <w:szCs w:val="18"/>
                          <w:lang w:val="ru-RU"/>
                        </w:rPr>
                      </w:pPr>
                      <w:r w:rsidRPr="006D3FE3">
                        <w:rPr>
                          <w:rFonts w:ascii="Times New Roman" w:hAnsi="Times New Roman"/>
                          <w:b/>
                          <w:bCs/>
                          <w:color w:val="0000FF"/>
                          <w:sz w:val="14"/>
                          <w:lang w:val="ru-RU"/>
                        </w:rPr>
                        <w:t>СД</w:t>
                      </w:r>
                      <w:r w:rsidRPr="00861DA6">
                        <w:rPr>
                          <w:rFonts w:ascii="Times New Roman" w:hAnsi="Times New Roman"/>
                          <w:b/>
                          <w:bCs/>
                          <w:color w:val="0000FF"/>
                          <w:sz w:val="14"/>
                        </w:rPr>
                        <w:t>j</w:t>
                      </w:r>
                      <w:r w:rsidRPr="006D3FE3">
                        <w:rPr>
                          <w:rFonts w:ascii="Times New Roman" w:hAnsi="Times New Roman"/>
                          <w:b/>
                          <w:bCs/>
                          <w:color w:val="0000FF"/>
                          <w:sz w:val="16"/>
                          <w:szCs w:val="18"/>
                          <w:lang w:val="ru-RU"/>
                        </w:rPr>
                        <w:tab/>
                      </w:r>
                      <w:r w:rsidRPr="006D3FE3">
                        <w:rPr>
                          <w:rFonts w:ascii="Times New Roman" w:hAnsi="Times New Roman"/>
                          <w:color w:val="000000"/>
                          <w:sz w:val="16"/>
                          <w:szCs w:val="18"/>
                          <w:lang w:val="ru-RU"/>
                        </w:rPr>
                        <w:t xml:space="preserve">Стоимость </w:t>
                      </w:r>
                      <w:r w:rsidRPr="00861DA6">
                        <w:rPr>
                          <w:rFonts w:ascii="Times New Roman" w:hAnsi="Times New Roman"/>
                          <w:color w:val="000000"/>
                          <w:sz w:val="16"/>
                          <w:szCs w:val="18"/>
                        </w:rPr>
                        <w:t>j</w:t>
                      </w:r>
                      <w:r w:rsidRPr="006D3FE3">
                        <w:rPr>
                          <w:rFonts w:ascii="Times New Roman" w:hAnsi="Times New Roman"/>
                          <w:color w:val="000000"/>
                          <w:sz w:val="16"/>
                          <w:szCs w:val="18"/>
                          <w:lang w:val="ru-RU"/>
                        </w:rPr>
                        <w:t>-</w:t>
                      </w:r>
                      <w:r w:rsidRPr="00861DA6">
                        <w:rPr>
                          <w:rFonts w:ascii="Times New Roman" w:hAnsi="Times New Roman"/>
                          <w:color w:val="000000"/>
                          <w:sz w:val="16"/>
                          <w:szCs w:val="18"/>
                        </w:rPr>
                        <w:t>o</w:t>
                      </w:r>
                      <w:r w:rsidRPr="006D3FE3">
                        <w:rPr>
                          <w:rFonts w:ascii="Times New Roman" w:hAnsi="Times New Roman"/>
                          <w:color w:val="000000"/>
                          <w:sz w:val="16"/>
                          <w:szCs w:val="18"/>
                          <w:lang w:val="ru-RU"/>
                        </w:rPr>
                        <w:t>г</w:t>
                      </w:r>
                      <w:r w:rsidRPr="00861DA6">
                        <w:rPr>
                          <w:rFonts w:ascii="Times New Roman" w:hAnsi="Times New Roman"/>
                          <w:color w:val="000000"/>
                          <w:sz w:val="16"/>
                          <w:szCs w:val="18"/>
                        </w:rPr>
                        <w:t>o</w:t>
                      </w:r>
                      <w:r w:rsidRPr="006D3FE3">
                        <w:rPr>
                          <w:rFonts w:ascii="Times New Roman" w:hAnsi="Times New Roman"/>
                          <w:color w:val="000000"/>
                          <w:sz w:val="16"/>
                          <w:szCs w:val="18"/>
                          <w:lang w:val="ru-RU"/>
                        </w:rPr>
                        <w:t xml:space="preserve"> договора;</w:t>
                      </w:r>
                    </w:p>
                    <w:p w14:paraId="103B94A6" w14:textId="77777777" w:rsidR="003357EC" w:rsidRPr="006D3FE3" w:rsidRDefault="003357EC" w:rsidP="00975A4D">
                      <w:pPr>
                        <w:spacing w:line="360" w:lineRule="auto"/>
                        <w:rPr>
                          <w:rFonts w:ascii="Times New Roman" w:hAnsi="Times New Roman"/>
                          <w:color w:val="000000"/>
                          <w:sz w:val="16"/>
                          <w:szCs w:val="18"/>
                          <w:lang w:val="ru-RU"/>
                        </w:rPr>
                      </w:pPr>
                      <w:r w:rsidRPr="00861DA6">
                        <w:rPr>
                          <w:rFonts w:ascii="Times New Roman" w:hAnsi="Times New Roman"/>
                          <w:b/>
                          <w:bCs/>
                          <w:color w:val="0000FF"/>
                          <w:sz w:val="14"/>
                        </w:rPr>
                        <w:t>CTj</w:t>
                      </w:r>
                      <w:r w:rsidRPr="006D3FE3">
                        <w:rPr>
                          <w:rFonts w:ascii="Times New Roman" w:hAnsi="Times New Roman"/>
                          <w:b/>
                          <w:bCs/>
                          <w:color w:val="0000FF"/>
                          <w:sz w:val="16"/>
                          <w:szCs w:val="18"/>
                          <w:lang w:val="ru-RU"/>
                        </w:rPr>
                        <w:tab/>
                      </w:r>
                      <w:r w:rsidRPr="006D3FE3">
                        <w:rPr>
                          <w:rFonts w:ascii="Times New Roman" w:hAnsi="Times New Roman"/>
                          <w:color w:val="000000"/>
                          <w:sz w:val="16"/>
                          <w:szCs w:val="18"/>
                          <w:lang w:val="ru-RU"/>
                        </w:rPr>
                        <w:t xml:space="preserve">Суммарная стоимость товаров, закупленных поставщиком или субподрядчиком в рамках </w:t>
                      </w:r>
                      <w:r w:rsidRPr="00861DA6">
                        <w:rPr>
                          <w:rFonts w:ascii="Times New Roman" w:hAnsi="Times New Roman"/>
                          <w:color w:val="000000"/>
                          <w:sz w:val="16"/>
                          <w:szCs w:val="18"/>
                        </w:rPr>
                        <w:t>j</w:t>
                      </w:r>
                      <w:r w:rsidRPr="006D3FE3">
                        <w:rPr>
                          <w:rFonts w:ascii="Times New Roman" w:hAnsi="Times New Roman"/>
                          <w:color w:val="000000"/>
                          <w:sz w:val="16"/>
                          <w:szCs w:val="18"/>
                          <w:lang w:val="ru-RU"/>
                        </w:rPr>
                        <w:t>-ого договора;</w:t>
                      </w:r>
                    </w:p>
                    <w:p w14:paraId="58C26A23" w14:textId="77777777" w:rsidR="003357EC" w:rsidRPr="006D3FE3" w:rsidRDefault="003357EC" w:rsidP="00975A4D">
                      <w:pPr>
                        <w:spacing w:line="360" w:lineRule="auto"/>
                        <w:rPr>
                          <w:rFonts w:ascii="Times New Roman" w:hAnsi="Times New Roman"/>
                          <w:color w:val="000000"/>
                          <w:sz w:val="16"/>
                          <w:szCs w:val="18"/>
                          <w:lang w:val="ru-RU"/>
                        </w:rPr>
                      </w:pPr>
                      <w:r w:rsidRPr="00861DA6">
                        <w:rPr>
                          <w:rFonts w:ascii="Times New Roman" w:hAnsi="Times New Roman"/>
                          <w:b/>
                          <w:bCs/>
                          <w:color w:val="0000FF"/>
                          <w:sz w:val="14"/>
                        </w:rPr>
                        <w:t>C</w:t>
                      </w:r>
                      <w:r w:rsidRPr="006D3FE3">
                        <w:rPr>
                          <w:rFonts w:ascii="Times New Roman" w:hAnsi="Times New Roman"/>
                          <w:b/>
                          <w:bCs/>
                          <w:color w:val="0000FF"/>
                          <w:sz w:val="14"/>
                          <w:lang w:val="ru-RU"/>
                        </w:rPr>
                        <w:t>СД</w:t>
                      </w:r>
                      <w:r w:rsidRPr="00861DA6">
                        <w:rPr>
                          <w:rFonts w:ascii="Times New Roman" w:hAnsi="Times New Roman"/>
                          <w:b/>
                          <w:bCs/>
                          <w:color w:val="0000FF"/>
                          <w:sz w:val="14"/>
                        </w:rPr>
                        <w:t>j</w:t>
                      </w:r>
                      <w:r w:rsidRPr="006D3FE3">
                        <w:rPr>
                          <w:rFonts w:ascii="Times New Roman" w:hAnsi="Times New Roman"/>
                          <w:b/>
                          <w:bCs/>
                          <w:color w:val="0000FF"/>
                          <w:sz w:val="16"/>
                          <w:szCs w:val="18"/>
                          <w:lang w:val="ru-RU"/>
                        </w:rPr>
                        <w:tab/>
                      </w:r>
                      <w:r w:rsidRPr="006D3FE3">
                        <w:rPr>
                          <w:rFonts w:ascii="Times New Roman" w:hAnsi="Times New Roman"/>
                          <w:color w:val="000000"/>
                          <w:sz w:val="16"/>
                          <w:szCs w:val="18"/>
                          <w:lang w:val="ru-RU"/>
                        </w:rPr>
                        <w:t xml:space="preserve">Суммарная стоимость договоров субподряда, заключенных в рамках исполнения </w:t>
                      </w:r>
                      <w:r w:rsidRPr="00861DA6">
                        <w:rPr>
                          <w:rFonts w:ascii="Times New Roman" w:hAnsi="Times New Roman"/>
                          <w:color w:val="000000"/>
                          <w:sz w:val="16"/>
                          <w:szCs w:val="18"/>
                        </w:rPr>
                        <w:t>j</w:t>
                      </w:r>
                      <w:r w:rsidRPr="006D3FE3">
                        <w:rPr>
                          <w:rFonts w:ascii="Times New Roman" w:hAnsi="Times New Roman"/>
                          <w:color w:val="000000"/>
                          <w:sz w:val="16"/>
                          <w:szCs w:val="18"/>
                          <w:lang w:val="ru-RU"/>
                        </w:rPr>
                        <w:t>-</w:t>
                      </w:r>
                      <w:r w:rsidRPr="00861DA6">
                        <w:rPr>
                          <w:rFonts w:ascii="Times New Roman" w:hAnsi="Times New Roman"/>
                          <w:color w:val="000000"/>
                          <w:sz w:val="16"/>
                          <w:szCs w:val="18"/>
                        </w:rPr>
                        <w:t>o</w:t>
                      </w:r>
                      <w:r w:rsidRPr="006D3FE3">
                        <w:rPr>
                          <w:rFonts w:ascii="Times New Roman" w:hAnsi="Times New Roman"/>
                          <w:color w:val="000000"/>
                          <w:sz w:val="16"/>
                          <w:szCs w:val="18"/>
                          <w:lang w:val="ru-RU"/>
                        </w:rPr>
                        <w:t>г</w:t>
                      </w:r>
                      <w:r w:rsidRPr="00861DA6">
                        <w:rPr>
                          <w:rFonts w:ascii="Times New Roman" w:hAnsi="Times New Roman"/>
                          <w:color w:val="000000"/>
                          <w:sz w:val="16"/>
                          <w:szCs w:val="18"/>
                        </w:rPr>
                        <w:t>o</w:t>
                      </w:r>
                      <w:r w:rsidRPr="006D3FE3">
                        <w:rPr>
                          <w:rFonts w:ascii="Times New Roman" w:hAnsi="Times New Roman"/>
                          <w:color w:val="000000"/>
                          <w:sz w:val="16"/>
                          <w:szCs w:val="18"/>
                          <w:lang w:val="ru-RU"/>
                        </w:rPr>
                        <w:t xml:space="preserve"> договора</w:t>
                      </w:r>
                    </w:p>
                    <w:p w14:paraId="356EA5A5" w14:textId="77777777" w:rsidR="003357EC" w:rsidRPr="006D3FE3" w:rsidRDefault="003357EC" w:rsidP="00975A4D">
                      <w:pPr>
                        <w:spacing w:line="360" w:lineRule="auto"/>
                        <w:rPr>
                          <w:color w:val="000000"/>
                          <w:sz w:val="16"/>
                          <w:szCs w:val="18"/>
                          <w:lang w:val="ru-RU"/>
                        </w:rPr>
                      </w:pPr>
                      <w:r w:rsidRPr="005F3DB7">
                        <w:rPr>
                          <w:b/>
                          <w:bCs/>
                          <w:color w:val="0000FF"/>
                          <w:sz w:val="14"/>
                        </w:rPr>
                        <w:t>Rj</w:t>
                      </w:r>
                      <w:r w:rsidRPr="006D3FE3">
                        <w:rPr>
                          <w:b/>
                          <w:bCs/>
                          <w:color w:val="0000FF"/>
                          <w:sz w:val="14"/>
                          <w:lang w:val="ru-RU"/>
                        </w:rPr>
                        <w:tab/>
                      </w:r>
                      <w:r w:rsidRPr="006D3FE3">
                        <w:rPr>
                          <w:color w:val="000000"/>
                          <w:sz w:val="16"/>
                          <w:szCs w:val="18"/>
                          <w:lang w:val="ru-RU"/>
                        </w:rPr>
                        <w:t>Доля фонда оплаты труда казахстанских кадров в общем фонде оплаты труда работников поставщика</w:t>
                      </w:r>
                    </w:p>
                    <w:p w14:paraId="70D5781D" w14:textId="77777777" w:rsidR="003357EC" w:rsidRPr="006D3FE3" w:rsidRDefault="003357EC" w:rsidP="00975A4D">
                      <w:pPr>
                        <w:spacing w:line="360" w:lineRule="auto"/>
                        <w:rPr>
                          <w:color w:val="000000"/>
                          <w:sz w:val="16"/>
                          <w:szCs w:val="18"/>
                          <w:lang w:val="ru-RU"/>
                        </w:rPr>
                      </w:pPr>
                      <w:r w:rsidRPr="006D3FE3">
                        <w:rPr>
                          <w:color w:val="000000"/>
                          <w:sz w:val="16"/>
                          <w:szCs w:val="18"/>
                          <w:lang w:val="ru-RU"/>
                        </w:rPr>
                        <w:tab/>
                        <w:t xml:space="preserve">или субподрядчика, выполняющего </w:t>
                      </w:r>
                      <w:r w:rsidRPr="00016926">
                        <w:rPr>
                          <w:color w:val="000000"/>
                          <w:sz w:val="16"/>
                          <w:szCs w:val="18"/>
                        </w:rPr>
                        <w:t>j</w:t>
                      </w:r>
                      <w:r w:rsidRPr="006D3FE3">
                        <w:rPr>
                          <w:color w:val="000000"/>
                          <w:sz w:val="16"/>
                          <w:szCs w:val="18"/>
                          <w:lang w:val="ru-RU"/>
                        </w:rPr>
                        <w:t>-ый договор;</w:t>
                      </w:r>
                    </w:p>
                    <w:p w14:paraId="486DF42F" w14:textId="77777777" w:rsidR="003357EC" w:rsidRPr="006D3FE3" w:rsidRDefault="003357EC" w:rsidP="00975A4D">
                      <w:pPr>
                        <w:spacing w:line="360" w:lineRule="auto"/>
                        <w:rPr>
                          <w:sz w:val="16"/>
                          <w:szCs w:val="18"/>
                          <w:lang w:val="ru-RU"/>
                        </w:rPr>
                      </w:pPr>
                      <w:r w:rsidRPr="005F3DB7">
                        <w:rPr>
                          <w:b/>
                          <w:bCs/>
                          <w:color w:val="0000FF"/>
                          <w:sz w:val="14"/>
                        </w:rPr>
                        <w:t>S</w:t>
                      </w:r>
                      <w:r w:rsidRPr="006D3FE3">
                        <w:rPr>
                          <w:color w:val="000000"/>
                          <w:sz w:val="16"/>
                          <w:szCs w:val="18"/>
                          <w:lang w:val="ru-RU"/>
                        </w:rPr>
                        <w:tab/>
                        <w:t>Общая стоимость договора о закупке работы (услуги).</w:t>
                      </w:r>
                    </w:p>
                  </w:txbxContent>
                </v:textbox>
                <w10:wrap type="square"/>
              </v:shape>
            </w:pict>
          </mc:Fallback>
        </mc:AlternateContent>
      </w:r>
      <w:r w:rsidR="00975A4D" w:rsidRPr="004D39DA">
        <w:rPr>
          <w:rFonts w:ascii="Times New Roman" w:hAnsi="Times New Roman"/>
          <w:color w:val="000000"/>
          <w:sz w:val="16"/>
          <w:szCs w:val="16"/>
        </w:rPr>
        <w:t>                                               i</w:t>
      </w:r>
      <w:r w:rsidR="00975A4D" w:rsidRPr="004D39DA">
        <w:rPr>
          <w:rFonts w:ascii="Times New Roman" w:hAnsi="Times New Roman"/>
          <w:color w:val="000000"/>
          <w:sz w:val="16"/>
          <w:szCs w:val="16"/>
          <w:lang w:val="ru-RU"/>
        </w:rPr>
        <w:t xml:space="preserve">=1 </w:t>
      </w:r>
      <w:r w:rsidR="00975A4D" w:rsidRPr="004D39DA">
        <w:rPr>
          <w:rFonts w:ascii="Times New Roman" w:hAnsi="Times New Roman"/>
          <w:color w:val="000000"/>
          <w:sz w:val="16"/>
          <w:szCs w:val="16"/>
        </w:rPr>
        <w:t>                   </w:t>
      </w:r>
      <w:r w:rsidR="00975A4D" w:rsidRPr="004D39DA">
        <w:rPr>
          <w:rFonts w:ascii="Times New Roman" w:hAnsi="Times New Roman"/>
          <w:color w:val="000000"/>
          <w:sz w:val="16"/>
          <w:szCs w:val="16"/>
          <w:lang w:val="ru-RU"/>
        </w:rPr>
        <w:t xml:space="preserve"> </w:t>
      </w:r>
      <w:r w:rsidR="00975A4D" w:rsidRPr="004D39DA">
        <w:rPr>
          <w:rFonts w:ascii="Times New Roman" w:hAnsi="Times New Roman"/>
          <w:color w:val="000000"/>
          <w:sz w:val="16"/>
          <w:szCs w:val="16"/>
        </w:rPr>
        <w:t> j</w:t>
      </w:r>
      <w:r w:rsidR="00975A4D" w:rsidRPr="004D39DA">
        <w:rPr>
          <w:rFonts w:ascii="Times New Roman" w:hAnsi="Times New Roman"/>
          <w:color w:val="000000"/>
          <w:sz w:val="16"/>
          <w:szCs w:val="16"/>
          <w:lang w:val="ru-RU"/>
        </w:rPr>
        <w:t>=1</w:t>
      </w:r>
    </w:p>
    <w:p w14:paraId="4BCE7F81" w14:textId="77777777" w:rsidR="00975A4D" w:rsidRPr="004D39DA" w:rsidRDefault="00375411" w:rsidP="00975A4D">
      <w:pPr>
        <w:tabs>
          <w:tab w:val="left" w:pos="0"/>
        </w:tabs>
        <w:rPr>
          <w:rFonts w:ascii="Times New Roman" w:hAnsi="Times New Roman"/>
          <w:sz w:val="16"/>
          <w:szCs w:val="16"/>
          <w:lang w:val="ru-RU"/>
        </w:rPr>
      </w:pPr>
      <w:r w:rsidRPr="004D39DA">
        <w:rPr>
          <w:rFonts w:ascii="Times New Roman" w:hAnsi="Times New Roman"/>
          <w:b/>
          <w:bCs/>
          <w:noProof/>
          <w:color w:val="FF0000"/>
          <w:sz w:val="16"/>
          <w:szCs w:val="16"/>
          <w:lang w:val="ru-RU" w:eastAsia="ru-RU"/>
        </w:rPr>
        <mc:AlternateContent>
          <mc:Choice Requires="wps">
            <w:drawing>
              <wp:anchor distT="0" distB="0" distL="114300" distR="114300" simplePos="0" relativeHeight="251659776" behindDoc="0" locked="0" layoutInCell="1" allowOverlap="1" wp14:anchorId="67CCC5F9" wp14:editId="35D3D4B3">
                <wp:simplePos x="0" y="0"/>
                <wp:positionH relativeFrom="column">
                  <wp:posOffset>0</wp:posOffset>
                </wp:positionH>
                <wp:positionV relativeFrom="paragraph">
                  <wp:posOffset>126365</wp:posOffset>
                </wp:positionV>
                <wp:extent cx="4389120" cy="1488440"/>
                <wp:effectExtent l="0" t="0" r="0" b="0"/>
                <wp:wrapSquare wrapText="bothSides"/>
                <wp:docPr id="8"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48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F011B" w14:textId="070DF76A" w:rsidR="003357EC" w:rsidRPr="006D3FE3" w:rsidRDefault="003357EC" w:rsidP="00975A4D">
                            <w:pPr>
                              <w:spacing w:line="360" w:lineRule="auto"/>
                              <w:rPr>
                                <w:rFonts w:ascii="Times New Roman" w:hAnsi="Times New Roman"/>
                                <w:color w:val="000000"/>
                                <w:sz w:val="17"/>
                                <w:szCs w:val="17"/>
                                <w:lang w:val="ru-RU"/>
                              </w:rPr>
                            </w:pPr>
                            <w:r w:rsidRPr="006D3FE3">
                              <w:rPr>
                                <w:b/>
                                <w:bCs/>
                                <w:color w:val="0000FF"/>
                                <w:sz w:val="17"/>
                                <w:szCs w:val="17"/>
                                <w:lang w:val="ru-RU"/>
                              </w:rPr>
                              <w:t>КСр/у</w:t>
                            </w:r>
                            <w:r w:rsidRPr="006D3FE3">
                              <w:rPr>
                                <w:b/>
                                <w:bCs/>
                                <w:color w:val="0000FF"/>
                                <w:sz w:val="17"/>
                                <w:szCs w:val="17"/>
                                <w:lang w:val="ru-RU"/>
                              </w:rPr>
                              <w:tab/>
                            </w:r>
                            <w:r w:rsidRPr="006D3FE3">
                              <w:rPr>
                                <w:rFonts w:ascii="Times New Roman" w:hAnsi="Times New Roman"/>
                                <w:color w:val="000000"/>
                                <w:sz w:val="17"/>
                                <w:szCs w:val="17"/>
                                <w:lang w:val="ru-RU"/>
                              </w:rPr>
                              <w:t>Казахстанского содержания (КСр/у) в договоре на поставку работ (услуг),</w:t>
                            </w:r>
                          </w:p>
                          <w:p w14:paraId="722A6A82" w14:textId="77777777" w:rsidR="003357EC" w:rsidRPr="006D3FE3" w:rsidRDefault="003357EC" w:rsidP="00975A4D">
                            <w:pPr>
                              <w:spacing w:line="360" w:lineRule="auto"/>
                              <w:rPr>
                                <w:rFonts w:ascii="Times New Roman" w:hAnsi="Times New Roman"/>
                                <w:color w:val="000000"/>
                                <w:sz w:val="17"/>
                                <w:szCs w:val="17"/>
                                <w:lang w:val="ru-RU"/>
                              </w:rPr>
                            </w:pPr>
                            <w:r w:rsidRPr="00861DA6">
                              <w:rPr>
                                <w:rFonts w:ascii="Times New Roman" w:hAnsi="Times New Roman"/>
                                <w:b/>
                                <w:bCs/>
                                <w:color w:val="0000FF"/>
                                <w:sz w:val="17"/>
                                <w:szCs w:val="17"/>
                                <w:lang w:val="en-US"/>
                              </w:rPr>
                              <w:t>n</w:t>
                            </w:r>
                            <w:r w:rsidRPr="006D3FE3">
                              <w:rPr>
                                <w:rFonts w:ascii="Times New Roman" w:hAnsi="Times New Roman"/>
                                <w:b/>
                                <w:bCs/>
                                <w:color w:val="0000FF"/>
                                <w:sz w:val="17"/>
                                <w:szCs w:val="17"/>
                                <w:lang w:val="ru-RU"/>
                              </w:rPr>
                              <w:tab/>
                            </w:r>
                            <w:r w:rsidRPr="006D3FE3">
                              <w:rPr>
                                <w:rFonts w:ascii="Times New Roman" w:hAnsi="Times New Roman"/>
                                <w:color w:val="000000"/>
                                <w:sz w:val="17"/>
                                <w:szCs w:val="17"/>
                                <w:lang w:val="ru-RU"/>
                              </w:rPr>
                              <w:t>Общее количество товаров, закупленных поставщиком в целях исполнения договора</w:t>
                            </w:r>
                          </w:p>
                          <w:p w14:paraId="6044E740" w14:textId="77777777" w:rsidR="003357EC" w:rsidRPr="006D3FE3" w:rsidRDefault="003357EC" w:rsidP="00975A4D">
                            <w:pPr>
                              <w:spacing w:line="360" w:lineRule="auto"/>
                              <w:rPr>
                                <w:rFonts w:ascii="Times New Roman" w:hAnsi="Times New Roman"/>
                                <w:color w:val="000000"/>
                                <w:sz w:val="17"/>
                                <w:szCs w:val="17"/>
                                <w:lang w:val="ru-RU"/>
                              </w:rPr>
                            </w:pPr>
                            <w:r w:rsidRPr="006D3FE3">
                              <w:rPr>
                                <w:rFonts w:ascii="Times New Roman" w:hAnsi="Times New Roman"/>
                                <w:color w:val="000000"/>
                                <w:sz w:val="17"/>
                                <w:szCs w:val="17"/>
                                <w:lang w:val="ru-RU"/>
                              </w:rPr>
                              <w:tab/>
                              <w:t>о закупках как напрямую, так и посредством заключения договоров субподряда;</w:t>
                            </w:r>
                          </w:p>
                          <w:p w14:paraId="4E685CFD" w14:textId="77777777" w:rsidR="003357EC" w:rsidRPr="006D3FE3" w:rsidRDefault="003357EC" w:rsidP="00975A4D">
                            <w:pPr>
                              <w:spacing w:line="360" w:lineRule="auto"/>
                              <w:rPr>
                                <w:rFonts w:ascii="Times New Roman" w:hAnsi="Times New Roman"/>
                                <w:color w:val="000000"/>
                                <w:sz w:val="17"/>
                                <w:szCs w:val="17"/>
                                <w:lang w:val="ru-RU"/>
                              </w:rPr>
                            </w:pPr>
                            <w:r w:rsidRPr="006D3FE3">
                              <w:rPr>
                                <w:rFonts w:ascii="Times New Roman" w:hAnsi="Times New Roman"/>
                                <w:b/>
                                <w:bCs/>
                                <w:color w:val="0000FF"/>
                                <w:sz w:val="17"/>
                                <w:szCs w:val="17"/>
                                <w:lang w:val="ru-RU"/>
                              </w:rPr>
                              <w:t>і</w:t>
                            </w:r>
                            <w:r w:rsidRPr="006D3FE3">
                              <w:rPr>
                                <w:rFonts w:ascii="Times New Roman" w:hAnsi="Times New Roman"/>
                                <w:b/>
                                <w:bCs/>
                                <w:color w:val="0000FF"/>
                                <w:sz w:val="17"/>
                                <w:szCs w:val="17"/>
                                <w:lang w:val="ru-RU"/>
                              </w:rPr>
                              <w:tab/>
                            </w:r>
                            <w:r w:rsidRPr="006D3FE3">
                              <w:rPr>
                                <w:rFonts w:ascii="Times New Roman" w:hAnsi="Times New Roman"/>
                                <w:color w:val="000000"/>
                                <w:sz w:val="17"/>
                                <w:szCs w:val="17"/>
                                <w:lang w:val="ru-RU"/>
                              </w:rPr>
                              <w:t>Порядковый номер товара</w:t>
                            </w:r>
                          </w:p>
                          <w:p w14:paraId="14C42E7A" w14:textId="77777777" w:rsidR="003357EC" w:rsidRPr="006D3FE3" w:rsidRDefault="003357EC" w:rsidP="00975A4D">
                            <w:pPr>
                              <w:spacing w:line="360" w:lineRule="auto"/>
                              <w:rPr>
                                <w:rFonts w:ascii="Times New Roman" w:hAnsi="Times New Roman"/>
                                <w:color w:val="000000"/>
                                <w:sz w:val="17"/>
                                <w:szCs w:val="17"/>
                                <w:lang w:val="ru-RU"/>
                              </w:rPr>
                            </w:pPr>
                            <w:r w:rsidRPr="00861DA6">
                              <w:rPr>
                                <w:rFonts w:ascii="Times New Roman" w:hAnsi="Times New Roman"/>
                                <w:b/>
                                <w:bCs/>
                                <w:color w:val="0000FF"/>
                                <w:sz w:val="17"/>
                                <w:szCs w:val="17"/>
                              </w:rPr>
                              <w:t>C</w:t>
                            </w:r>
                            <w:r w:rsidRPr="006D3FE3">
                              <w:rPr>
                                <w:rFonts w:ascii="Times New Roman" w:hAnsi="Times New Roman"/>
                                <w:b/>
                                <w:bCs/>
                                <w:color w:val="0000FF"/>
                                <w:sz w:val="17"/>
                                <w:szCs w:val="17"/>
                                <w:lang w:val="ru-RU"/>
                              </w:rPr>
                              <w:t>Т</w:t>
                            </w:r>
                            <w:r w:rsidRPr="00861DA6">
                              <w:rPr>
                                <w:rFonts w:ascii="Times New Roman" w:hAnsi="Times New Roman"/>
                                <w:b/>
                                <w:bCs/>
                                <w:color w:val="0000FF"/>
                                <w:sz w:val="17"/>
                                <w:szCs w:val="17"/>
                              </w:rPr>
                              <w:t>i</w:t>
                            </w:r>
                            <w:r w:rsidRPr="006D3FE3">
                              <w:rPr>
                                <w:rFonts w:ascii="Times New Roman" w:hAnsi="Times New Roman"/>
                                <w:b/>
                                <w:bCs/>
                                <w:color w:val="0000FF"/>
                                <w:sz w:val="17"/>
                                <w:szCs w:val="17"/>
                                <w:lang w:val="ru-RU"/>
                              </w:rPr>
                              <w:tab/>
                            </w:r>
                            <w:r w:rsidRPr="006D3FE3">
                              <w:rPr>
                                <w:rFonts w:ascii="Times New Roman" w:hAnsi="Times New Roman"/>
                                <w:color w:val="000000"/>
                                <w:sz w:val="17"/>
                                <w:szCs w:val="17"/>
                                <w:lang w:val="ru-RU"/>
                              </w:rPr>
                              <w:t xml:space="preserve">Стоимость </w:t>
                            </w:r>
                            <w:r w:rsidRPr="00861DA6">
                              <w:rPr>
                                <w:rFonts w:ascii="Times New Roman" w:hAnsi="Times New Roman"/>
                                <w:color w:val="000000"/>
                                <w:sz w:val="17"/>
                                <w:szCs w:val="17"/>
                              </w:rPr>
                              <w:t>i</w:t>
                            </w:r>
                            <w:r w:rsidRPr="006D3FE3">
                              <w:rPr>
                                <w:rFonts w:ascii="Times New Roman" w:hAnsi="Times New Roman"/>
                                <w:color w:val="000000"/>
                                <w:sz w:val="17"/>
                                <w:szCs w:val="17"/>
                                <w:lang w:val="ru-RU"/>
                              </w:rPr>
                              <w:t>-ого товара;</w:t>
                            </w:r>
                          </w:p>
                          <w:p w14:paraId="4537CC9F" w14:textId="77777777" w:rsidR="003357EC" w:rsidRPr="006D3FE3" w:rsidRDefault="003357EC" w:rsidP="00975A4D">
                            <w:pPr>
                              <w:spacing w:line="360" w:lineRule="auto"/>
                              <w:rPr>
                                <w:color w:val="000000"/>
                                <w:sz w:val="17"/>
                                <w:szCs w:val="17"/>
                                <w:lang w:val="ru-RU"/>
                              </w:rPr>
                            </w:pPr>
                            <w:r w:rsidRPr="00861DA6">
                              <w:rPr>
                                <w:rFonts w:ascii="Times New Roman" w:hAnsi="Times New Roman"/>
                                <w:b/>
                                <w:bCs/>
                                <w:color w:val="0000FF"/>
                                <w:sz w:val="17"/>
                                <w:szCs w:val="17"/>
                              </w:rPr>
                              <w:t>Ki</w:t>
                            </w:r>
                            <w:r w:rsidRPr="006D3FE3">
                              <w:rPr>
                                <w:rFonts w:ascii="Times New Roman" w:hAnsi="Times New Roman"/>
                                <w:b/>
                                <w:bCs/>
                                <w:color w:val="0000FF"/>
                                <w:sz w:val="17"/>
                                <w:szCs w:val="17"/>
                                <w:lang w:val="ru-RU"/>
                              </w:rPr>
                              <w:tab/>
                            </w:r>
                            <w:r w:rsidRPr="006D3FE3">
                              <w:rPr>
                                <w:rFonts w:ascii="Times New Roman" w:hAnsi="Times New Roman"/>
                                <w:color w:val="000000"/>
                                <w:sz w:val="17"/>
                                <w:szCs w:val="17"/>
                                <w:lang w:val="ru-RU"/>
                              </w:rPr>
                              <w:t>Доля казахстанского содержания в товаре, указанная в сертификате</w:t>
                            </w:r>
                            <w:r w:rsidRPr="006D3FE3">
                              <w:rPr>
                                <w:color w:val="000000"/>
                                <w:sz w:val="17"/>
                                <w:szCs w:val="17"/>
                                <w:lang w:val="ru-RU"/>
                              </w:rPr>
                              <w:t xml:space="preserve"> «</w:t>
                            </w:r>
                            <w:r w:rsidRPr="00F36D6B">
                              <w:rPr>
                                <w:color w:val="000000"/>
                                <w:sz w:val="17"/>
                                <w:szCs w:val="17"/>
                              </w:rPr>
                              <w:t>CT</w:t>
                            </w:r>
                            <w:r w:rsidRPr="006D3FE3">
                              <w:rPr>
                                <w:color w:val="000000"/>
                                <w:sz w:val="17"/>
                                <w:szCs w:val="17"/>
                                <w:lang w:val="ru-RU"/>
                              </w:rPr>
                              <w:t>-</w:t>
                            </w:r>
                            <w:r w:rsidRPr="00F36D6B">
                              <w:rPr>
                                <w:color w:val="000000"/>
                                <w:sz w:val="17"/>
                                <w:szCs w:val="17"/>
                              </w:rPr>
                              <w:t>KZ</w:t>
                            </w:r>
                            <w:r w:rsidRPr="006D3FE3">
                              <w:rPr>
                                <w:color w:val="000000"/>
                                <w:sz w:val="17"/>
                                <w:szCs w:val="17"/>
                                <w:lang w:val="ru-RU"/>
                              </w:rPr>
                              <w:t>»;</w:t>
                            </w:r>
                          </w:p>
                          <w:p w14:paraId="08B1C27C" w14:textId="77777777" w:rsidR="003357EC" w:rsidRPr="006D3FE3" w:rsidRDefault="003357EC" w:rsidP="00975A4D">
                            <w:pPr>
                              <w:spacing w:line="360" w:lineRule="auto"/>
                              <w:rPr>
                                <w:sz w:val="17"/>
                                <w:szCs w:val="17"/>
                                <w:lang w:val="ru-RU"/>
                              </w:rPr>
                            </w:pPr>
                            <w:r w:rsidRPr="006D3FE3">
                              <w:rPr>
                                <w:color w:val="000000"/>
                                <w:sz w:val="17"/>
                                <w:szCs w:val="17"/>
                                <w:lang w:val="ru-RU"/>
                              </w:rPr>
                              <w:tab/>
                            </w:r>
                            <w:r w:rsidRPr="00F36D6B">
                              <w:rPr>
                                <w:color w:val="000000"/>
                                <w:sz w:val="17"/>
                                <w:szCs w:val="17"/>
                              </w:rPr>
                              <w:t>Ki</w:t>
                            </w:r>
                            <w:r w:rsidRPr="006D3FE3">
                              <w:rPr>
                                <w:color w:val="000000"/>
                                <w:sz w:val="17"/>
                                <w:szCs w:val="17"/>
                                <w:lang w:val="ru-RU"/>
                              </w:rPr>
                              <w:t xml:space="preserve"> = 0, в случае отсутствия сертификата «</w:t>
                            </w:r>
                            <w:r w:rsidRPr="00F36D6B">
                              <w:rPr>
                                <w:color w:val="000000"/>
                                <w:sz w:val="17"/>
                                <w:szCs w:val="17"/>
                              </w:rPr>
                              <w:t>CT</w:t>
                            </w:r>
                            <w:r w:rsidRPr="006D3FE3">
                              <w:rPr>
                                <w:color w:val="000000"/>
                                <w:sz w:val="17"/>
                                <w:szCs w:val="17"/>
                                <w:lang w:val="ru-RU"/>
                              </w:rPr>
                              <w:t>-</w:t>
                            </w:r>
                            <w:r w:rsidRPr="00F36D6B">
                              <w:rPr>
                                <w:color w:val="000000"/>
                                <w:sz w:val="17"/>
                                <w:szCs w:val="17"/>
                              </w:rPr>
                              <w:t>KZ</w:t>
                            </w:r>
                            <w:r w:rsidRPr="006D3FE3">
                              <w:rPr>
                                <w:color w:val="000000"/>
                                <w:sz w:val="17"/>
                                <w:szCs w:val="17"/>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CC5F9" id="Поле 1" o:spid="_x0000_s1027" type="#_x0000_t202" style="position:absolute;margin-left:0;margin-top:9.95pt;width:345.6pt;height:117.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" stroked="f">
                <v:textbox>
                  <w:txbxContent>
                    <w:p w14:paraId="7D8F011B" w14:textId="070DF76A" w:rsidR="003357EC" w:rsidRPr="006D3FE3" w:rsidRDefault="003357EC" w:rsidP="00975A4D">
                      <w:pPr>
                        <w:spacing w:line="360" w:lineRule="auto"/>
                        <w:rPr>
                          <w:rFonts w:ascii="Times New Roman" w:hAnsi="Times New Roman"/>
                          <w:color w:val="000000"/>
                          <w:sz w:val="17"/>
                          <w:szCs w:val="17"/>
                          <w:lang w:val="ru-RU"/>
                        </w:rPr>
                      </w:pPr>
                      <w:r w:rsidRPr="006D3FE3">
                        <w:rPr>
                          <w:b/>
                          <w:bCs/>
                          <w:color w:val="0000FF"/>
                          <w:sz w:val="17"/>
                          <w:szCs w:val="17"/>
                          <w:lang w:val="ru-RU"/>
                        </w:rPr>
                        <w:t>КСр/у</w:t>
                      </w:r>
                      <w:r w:rsidRPr="006D3FE3">
                        <w:rPr>
                          <w:b/>
                          <w:bCs/>
                          <w:color w:val="0000FF"/>
                          <w:sz w:val="17"/>
                          <w:szCs w:val="17"/>
                          <w:lang w:val="ru-RU"/>
                        </w:rPr>
                        <w:tab/>
                      </w:r>
                      <w:r w:rsidRPr="006D3FE3">
                        <w:rPr>
                          <w:rFonts w:ascii="Times New Roman" w:hAnsi="Times New Roman"/>
                          <w:color w:val="000000"/>
                          <w:sz w:val="17"/>
                          <w:szCs w:val="17"/>
                          <w:lang w:val="ru-RU"/>
                        </w:rPr>
                        <w:t>Казахстанского содержания (КСр/у) в договоре на поставку работ (услуг),</w:t>
                      </w:r>
                    </w:p>
                    <w:p w14:paraId="722A6A82" w14:textId="77777777" w:rsidR="003357EC" w:rsidRPr="006D3FE3" w:rsidRDefault="003357EC" w:rsidP="00975A4D">
                      <w:pPr>
                        <w:spacing w:line="360" w:lineRule="auto"/>
                        <w:rPr>
                          <w:rFonts w:ascii="Times New Roman" w:hAnsi="Times New Roman"/>
                          <w:color w:val="000000"/>
                          <w:sz w:val="17"/>
                          <w:szCs w:val="17"/>
                          <w:lang w:val="ru-RU"/>
                        </w:rPr>
                      </w:pPr>
                      <w:r w:rsidRPr="00861DA6">
                        <w:rPr>
                          <w:rFonts w:ascii="Times New Roman" w:hAnsi="Times New Roman"/>
                          <w:b/>
                          <w:bCs/>
                          <w:color w:val="0000FF"/>
                          <w:sz w:val="17"/>
                          <w:szCs w:val="17"/>
                          <w:lang w:val="en-US"/>
                        </w:rPr>
                        <w:t>n</w:t>
                      </w:r>
                      <w:r w:rsidRPr="006D3FE3">
                        <w:rPr>
                          <w:rFonts w:ascii="Times New Roman" w:hAnsi="Times New Roman"/>
                          <w:b/>
                          <w:bCs/>
                          <w:color w:val="0000FF"/>
                          <w:sz w:val="17"/>
                          <w:szCs w:val="17"/>
                          <w:lang w:val="ru-RU"/>
                        </w:rPr>
                        <w:tab/>
                      </w:r>
                      <w:r w:rsidRPr="006D3FE3">
                        <w:rPr>
                          <w:rFonts w:ascii="Times New Roman" w:hAnsi="Times New Roman"/>
                          <w:color w:val="000000"/>
                          <w:sz w:val="17"/>
                          <w:szCs w:val="17"/>
                          <w:lang w:val="ru-RU"/>
                        </w:rPr>
                        <w:t>Общее количество товаров, закупленных поставщиком в целях исполнения договора</w:t>
                      </w:r>
                    </w:p>
                    <w:p w14:paraId="6044E740" w14:textId="77777777" w:rsidR="003357EC" w:rsidRPr="006D3FE3" w:rsidRDefault="003357EC" w:rsidP="00975A4D">
                      <w:pPr>
                        <w:spacing w:line="360" w:lineRule="auto"/>
                        <w:rPr>
                          <w:rFonts w:ascii="Times New Roman" w:hAnsi="Times New Roman"/>
                          <w:color w:val="000000"/>
                          <w:sz w:val="17"/>
                          <w:szCs w:val="17"/>
                          <w:lang w:val="ru-RU"/>
                        </w:rPr>
                      </w:pPr>
                      <w:r w:rsidRPr="006D3FE3">
                        <w:rPr>
                          <w:rFonts w:ascii="Times New Roman" w:hAnsi="Times New Roman"/>
                          <w:color w:val="000000"/>
                          <w:sz w:val="17"/>
                          <w:szCs w:val="17"/>
                          <w:lang w:val="ru-RU"/>
                        </w:rPr>
                        <w:tab/>
                        <w:t>о закупках как напрямую, так и посредством заключения договоров субподряда;</w:t>
                      </w:r>
                    </w:p>
                    <w:p w14:paraId="4E685CFD" w14:textId="77777777" w:rsidR="003357EC" w:rsidRPr="006D3FE3" w:rsidRDefault="003357EC" w:rsidP="00975A4D">
                      <w:pPr>
                        <w:spacing w:line="360" w:lineRule="auto"/>
                        <w:rPr>
                          <w:rFonts w:ascii="Times New Roman" w:hAnsi="Times New Roman"/>
                          <w:color w:val="000000"/>
                          <w:sz w:val="17"/>
                          <w:szCs w:val="17"/>
                          <w:lang w:val="ru-RU"/>
                        </w:rPr>
                      </w:pPr>
                      <w:r w:rsidRPr="006D3FE3">
                        <w:rPr>
                          <w:rFonts w:ascii="Times New Roman" w:hAnsi="Times New Roman"/>
                          <w:b/>
                          <w:bCs/>
                          <w:color w:val="0000FF"/>
                          <w:sz w:val="17"/>
                          <w:szCs w:val="17"/>
                          <w:lang w:val="ru-RU"/>
                        </w:rPr>
                        <w:t>і</w:t>
                      </w:r>
                      <w:r w:rsidRPr="006D3FE3">
                        <w:rPr>
                          <w:rFonts w:ascii="Times New Roman" w:hAnsi="Times New Roman"/>
                          <w:b/>
                          <w:bCs/>
                          <w:color w:val="0000FF"/>
                          <w:sz w:val="17"/>
                          <w:szCs w:val="17"/>
                          <w:lang w:val="ru-RU"/>
                        </w:rPr>
                        <w:tab/>
                      </w:r>
                      <w:r w:rsidRPr="006D3FE3">
                        <w:rPr>
                          <w:rFonts w:ascii="Times New Roman" w:hAnsi="Times New Roman"/>
                          <w:color w:val="000000"/>
                          <w:sz w:val="17"/>
                          <w:szCs w:val="17"/>
                          <w:lang w:val="ru-RU"/>
                        </w:rPr>
                        <w:t>Порядковый номер товара</w:t>
                      </w:r>
                    </w:p>
                    <w:p w14:paraId="14C42E7A" w14:textId="77777777" w:rsidR="003357EC" w:rsidRPr="006D3FE3" w:rsidRDefault="003357EC" w:rsidP="00975A4D">
                      <w:pPr>
                        <w:spacing w:line="360" w:lineRule="auto"/>
                        <w:rPr>
                          <w:rFonts w:ascii="Times New Roman" w:hAnsi="Times New Roman"/>
                          <w:color w:val="000000"/>
                          <w:sz w:val="17"/>
                          <w:szCs w:val="17"/>
                          <w:lang w:val="ru-RU"/>
                        </w:rPr>
                      </w:pPr>
                      <w:r w:rsidRPr="00861DA6">
                        <w:rPr>
                          <w:rFonts w:ascii="Times New Roman" w:hAnsi="Times New Roman"/>
                          <w:b/>
                          <w:bCs/>
                          <w:color w:val="0000FF"/>
                          <w:sz w:val="17"/>
                          <w:szCs w:val="17"/>
                        </w:rPr>
                        <w:t>C</w:t>
                      </w:r>
                      <w:r w:rsidRPr="006D3FE3">
                        <w:rPr>
                          <w:rFonts w:ascii="Times New Roman" w:hAnsi="Times New Roman"/>
                          <w:b/>
                          <w:bCs/>
                          <w:color w:val="0000FF"/>
                          <w:sz w:val="17"/>
                          <w:szCs w:val="17"/>
                          <w:lang w:val="ru-RU"/>
                        </w:rPr>
                        <w:t>Т</w:t>
                      </w:r>
                      <w:r w:rsidRPr="00861DA6">
                        <w:rPr>
                          <w:rFonts w:ascii="Times New Roman" w:hAnsi="Times New Roman"/>
                          <w:b/>
                          <w:bCs/>
                          <w:color w:val="0000FF"/>
                          <w:sz w:val="17"/>
                          <w:szCs w:val="17"/>
                        </w:rPr>
                        <w:t>i</w:t>
                      </w:r>
                      <w:r w:rsidRPr="006D3FE3">
                        <w:rPr>
                          <w:rFonts w:ascii="Times New Roman" w:hAnsi="Times New Roman"/>
                          <w:b/>
                          <w:bCs/>
                          <w:color w:val="0000FF"/>
                          <w:sz w:val="17"/>
                          <w:szCs w:val="17"/>
                          <w:lang w:val="ru-RU"/>
                        </w:rPr>
                        <w:tab/>
                      </w:r>
                      <w:r w:rsidRPr="006D3FE3">
                        <w:rPr>
                          <w:rFonts w:ascii="Times New Roman" w:hAnsi="Times New Roman"/>
                          <w:color w:val="000000"/>
                          <w:sz w:val="17"/>
                          <w:szCs w:val="17"/>
                          <w:lang w:val="ru-RU"/>
                        </w:rPr>
                        <w:t xml:space="preserve">Стоимость </w:t>
                      </w:r>
                      <w:r w:rsidRPr="00861DA6">
                        <w:rPr>
                          <w:rFonts w:ascii="Times New Roman" w:hAnsi="Times New Roman"/>
                          <w:color w:val="000000"/>
                          <w:sz w:val="17"/>
                          <w:szCs w:val="17"/>
                        </w:rPr>
                        <w:t>i</w:t>
                      </w:r>
                      <w:r w:rsidRPr="006D3FE3">
                        <w:rPr>
                          <w:rFonts w:ascii="Times New Roman" w:hAnsi="Times New Roman"/>
                          <w:color w:val="000000"/>
                          <w:sz w:val="17"/>
                          <w:szCs w:val="17"/>
                          <w:lang w:val="ru-RU"/>
                        </w:rPr>
                        <w:t>-ого товара;</w:t>
                      </w:r>
                    </w:p>
                    <w:p w14:paraId="4537CC9F" w14:textId="77777777" w:rsidR="003357EC" w:rsidRPr="006D3FE3" w:rsidRDefault="003357EC" w:rsidP="00975A4D">
                      <w:pPr>
                        <w:spacing w:line="360" w:lineRule="auto"/>
                        <w:rPr>
                          <w:color w:val="000000"/>
                          <w:sz w:val="17"/>
                          <w:szCs w:val="17"/>
                          <w:lang w:val="ru-RU"/>
                        </w:rPr>
                      </w:pPr>
                      <w:r w:rsidRPr="00861DA6">
                        <w:rPr>
                          <w:rFonts w:ascii="Times New Roman" w:hAnsi="Times New Roman"/>
                          <w:b/>
                          <w:bCs/>
                          <w:color w:val="0000FF"/>
                          <w:sz w:val="17"/>
                          <w:szCs w:val="17"/>
                        </w:rPr>
                        <w:t>Ki</w:t>
                      </w:r>
                      <w:r w:rsidRPr="006D3FE3">
                        <w:rPr>
                          <w:rFonts w:ascii="Times New Roman" w:hAnsi="Times New Roman"/>
                          <w:b/>
                          <w:bCs/>
                          <w:color w:val="0000FF"/>
                          <w:sz w:val="17"/>
                          <w:szCs w:val="17"/>
                          <w:lang w:val="ru-RU"/>
                        </w:rPr>
                        <w:tab/>
                      </w:r>
                      <w:r w:rsidRPr="006D3FE3">
                        <w:rPr>
                          <w:rFonts w:ascii="Times New Roman" w:hAnsi="Times New Roman"/>
                          <w:color w:val="000000"/>
                          <w:sz w:val="17"/>
                          <w:szCs w:val="17"/>
                          <w:lang w:val="ru-RU"/>
                        </w:rPr>
                        <w:t>Доля казахстанского содержания в товаре, указанная в сертификате</w:t>
                      </w:r>
                      <w:r w:rsidRPr="006D3FE3">
                        <w:rPr>
                          <w:color w:val="000000"/>
                          <w:sz w:val="17"/>
                          <w:szCs w:val="17"/>
                          <w:lang w:val="ru-RU"/>
                        </w:rPr>
                        <w:t xml:space="preserve"> «</w:t>
                      </w:r>
                      <w:r w:rsidRPr="00F36D6B">
                        <w:rPr>
                          <w:color w:val="000000"/>
                          <w:sz w:val="17"/>
                          <w:szCs w:val="17"/>
                        </w:rPr>
                        <w:t>CT</w:t>
                      </w:r>
                      <w:r w:rsidRPr="006D3FE3">
                        <w:rPr>
                          <w:color w:val="000000"/>
                          <w:sz w:val="17"/>
                          <w:szCs w:val="17"/>
                          <w:lang w:val="ru-RU"/>
                        </w:rPr>
                        <w:t>-</w:t>
                      </w:r>
                      <w:r w:rsidRPr="00F36D6B">
                        <w:rPr>
                          <w:color w:val="000000"/>
                          <w:sz w:val="17"/>
                          <w:szCs w:val="17"/>
                        </w:rPr>
                        <w:t>KZ</w:t>
                      </w:r>
                      <w:r w:rsidRPr="006D3FE3">
                        <w:rPr>
                          <w:color w:val="000000"/>
                          <w:sz w:val="17"/>
                          <w:szCs w:val="17"/>
                          <w:lang w:val="ru-RU"/>
                        </w:rPr>
                        <w:t>»;</w:t>
                      </w:r>
                    </w:p>
                    <w:p w14:paraId="08B1C27C" w14:textId="77777777" w:rsidR="003357EC" w:rsidRPr="006D3FE3" w:rsidRDefault="003357EC" w:rsidP="00975A4D">
                      <w:pPr>
                        <w:spacing w:line="360" w:lineRule="auto"/>
                        <w:rPr>
                          <w:sz w:val="17"/>
                          <w:szCs w:val="17"/>
                          <w:lang w:val="ru-RU"/>
                        </w:rPr>
                      </w:pPr>
                      <w:r w:rsidRPr="006D3FE3">
                        <w:rPr>
                          <w:color w:val="000000"/>
                          <w:sz w:val="17"/>
                          <w:szCs w:val="17"/>
                          <w:lang w:val="ru-RU"/>
                        </w:rPr>
                        <w:tab/>
                      </w:r>
                      <w:r w:rsidRPr="00F36D6B">
                        <w:rPr>
                          <w:color w:val="000000"/>
                          <w:sz w:val="17"/>
                          <w:szCs w:val="17"/>
                        </w:rPr>
                        <w:t>Ki</w:t>
                      </w:r>
                      <w:r w:rsidRPr="006D3FE3">
                        <w:rPr>
                          <w:color w:val="000000"/>
                          <w:sz w:val="17"/>
                          <w:szCs w:val="17"/>
                          <w:lang w:val="ru-RU"/>
                        </w:rPr>
                        <w:t xml:space="preserve"> = 0, в случае отсутствия сертификата «</w:t>
                      </w:r>
                      <w:r w:rsidRPr="00F36D6B">
                        <w:rPr>
                          <w:color w:val="000000"/>
                          <w:sz w:val="17"/>
                          <w:szCs w:val="17"/>
                        </w:rPr>
                        <w:t>CT</w:t>
                      </w:r>
                      <w:r w:rsidRPr="006D3FE3">
                        <w:rPr>
                          <w:color w:val="000000"/>
                          <w:sz w:val="17"/>
                          <w:szCs w:val="17"/>
                          <w:lang w:val="ru-RU"/>
                        </w:rPr>
                        <w:t>-</w:t>
                      </w:r>
                      <w:r w:rsidRPr="00F36D6B">
                        <w:rPr>
                          <w:color w:val="000000"/>
                          <w:sz w:val="17"/>
                          <w:szCs w:val="17"/>
                        </w:rPr>
                        <w:t>KZ</w:t>
                      </w:r>
                      <w:r w:rsidRPr="006D3FE3">
                        <w:rPr>
                          <w:color w:val="000000"/>
                          <w:sz w:val="17"/>
                          <w:szCs w:val="17"/>
                          <w:lang w:val="ru-RU"/>
                        </w:rPr>
                        <w:t>»;</w:t>
                      </w:r>
                    </w:p>
                  </w:txbxContent>
                </v:textbox>
                <w10:wrap type="square"/>
              </v:shape>
            </w:pict>
          </mc:Fallback>
        </mc:AlternateContent>
      </w:r>
    </w:p>
    <w:p w14:paraId="4BFE4F9B" w14:textId="77777777" w:rsidR="00975A4D" w:rsidRPr="004D39DA" w:rsidRDefault="00975A4D" w:rsidP="00975A4D">
      <w:pPr>
        <w:tabs>
          <w:tab w:val="left" w:pos="0"/>
        </w:tabs>
        <w:rPr>
          <w:rFonts w:ascii="Times New Roman" w:hAnsi="Times New Roman"/>
          <w:color w:val="000000"/>
          <w:sz w:val="16"/>
          <w:szCs w:val="16"/>
          <w:lang w:val="ru-RU"/>
        </w:rPr>
      </w:pPr>
      <w:r w:rsidRPr="004D39DA">
        <w:rPr>
          <w:rFonts w:ascii="Times New Roman" w:hAnsi="Times New Roman"/>
          <w:color w:val="000000"/>
          <w:sz w:val="16"/>
          <w:szCs w:val="16"/>
          <w:lang w:val="ru-RU"/>
        </w:rPr>
        <w:t>Доля казахстанского содержания (%):</w:t>
      </w:r>
    </w:p>
    <w:p w14:paraId="7640BBAE" w14:textId="77777777" w:rsidR="00975A4D" w:rsidRPr="004D39DA" w:rsidRDefault="00975A4D" w:rsidP="00975A4D">
      <w:pPr>
        <w:tabs>
          <w:tab w:val="left" w:pos="0"/>
        </w:tabs>
        <w:rPr>
          <w:rFonts w:ascii="Times New Roman" w:hAnsi="Times New Roman"/>
          <w:color w:val="000000"/>
          <w:sz w:val="16"/>
          <w:szCs w:val="16"/>
          <w:lang w:val="ru-RU"/>
        </w:rPr>
      </w:pPr>
      <w:r w:rsidRPr="004D39DA">
        <w:rPr>
          <w:rFonts w:ascii="Times New Roman" w:hAnsi="Times New Roman"/>
          <w:color w:val="000000"/>
          <w:sz w:val="16"/>
          <w:szCs w:val="16"/>
          <w:lang w:val="ru-RU"/>
        </w:rPr>
        <w:tab/>
      </w:r>
      <w:r w:rsidRPr="004D39DA">
        <w:rPr>
          <w:rFonts w:ascii="Times New Roman" w:hAnsi="Times New Roman"/>
          <w:color w:val="000000"/>
          <w:sz w:val="16"/>
          <w:szCs w:val="16"/>
          <w:lang w:val="ru-RU"/>
        </w:rPr>
        <w:tab/>
      </w:r>
      <w:r w:rsidRPr="004D39DA">
        <w:rPr>
          <w:rFonts w:ascii="Times New Roman" w:hAnsi="Times New Roman"/>
          <w:color w:val="000000"/>
          <w:sz w:val="16"/>
          <w:szCs w:val="16"/>
          <w:lang w:val="ru-RU"/>
        </w:rPr>
        <w:tab/>
      </w:r>
      <w:r w:rsidRPr="004D39DA">
        <w:rPr>
          <w:rFonts w:ascii="Times New Roman" w:hAnsi="Times New Roman"/>
          <w:color w:val="000000"/>
          <w:sz w:val="16"/>
          <w:szCs w:val="16"/>
          <w:lang w:val="ru-RU"/>
        </w:rPr>
        <w:tab/>
      </w:r>
      <w:r w:rsidRPr="004D39DA">
        <w:rPr>
          <w:rFonts w:ascii="Times New Roman" w:hAnsi="Times New Roman"/>
          <w:color w:val="000000"/>
          <w:sz w:val="16"/>
          <w:szCs w:val="16"/>
          <w:lang w:val="ru-RU"/>
        </w:rPr>
        <w:tab/>
      </w:r>
      <w:r w:rsidRPr="004D39DA">
        <w:rPr>
          <w:rFonts w:ascii="Times New Roman" w:hAnsi="Times New Roman"/>
          <w:color w:val="000000"/>
          <w:sz w:val="16"/>
          <w:szCs w:val="16"/>
          <w:lang w:val="ru-RU"/>
        </w:rPr>
        <w:tab/>
      </w:r>
      <w:r w:rsidRPr="004D39DA">
        <w:rPr>
          <w:rFonts w:ascii="Times New Roman" w:hAnsi="Times New Roman"/>
          <w:color w:val="000000"/>
          <w:sz w:val="16"/>
          <w:szCs w:val="16"/>
          <w:lang w:val="ru-RU"/>
        </w:rPr>
        <w:tab/>
      </w:r>
      <w:r w:rsidRPr="004D39DA">
        <w:rPr>
          <w:rFonts w:ascii="Times New Roman" w:hAnsi="Times New Roman"/>
          <w:color w:val="000000"/>
          <w:sz w:val="16"/>
          <w:szCs w:val="16"/>
          <w:lang w:val="ru-RU"/>
        </w:rPr>
        <w:tab/>
      </w:r>
      <w:r w:rsidRPr="004D39DA">
        <w:rPr>
          <w:rFonts w:ascii="Times New Roman" w:hAnsi="Times New Roman"/>
          <w:color w:val="000000"/>
          <w:sz w:val="16"/>
          <w:szCs w:val="16"/>
          <w:lang w:val="ru-RU"/>
        </w:rPr>
        <w:tab/>
      </w:r>
      <w:r w:rsidRPr="004D39DA">
        <w:rPr>
          <w:rFonts w:ascii="Times New Roman" w:hAnsi="Times New Roman"/>
          <w:color w:val="000000"/>
          <w:sz w:val="16"/>
          <w:szCs w:val="16"/>
          <w:lang w:val="ru-RU"/>
        </w:rPr>
        <w:tab/>
      </w:r>
      <w:r w:rsidRPr="004D39DA">
        <w:rPr>
          <w:rFonts w:ascii="Times New Roman" w:hAnsi="Times New Roman"/>
          <w:color w:val="000000"/>
          <w:sz w:val="16"/>
          <w:szCs w:val="16"/>
          <w:lang w:val="ru-RU"/>
        </w:rPr>
        <w:tab/>
      </w:r>
      <w:r w:rsidRPr="004D39DA">
        <w:rPr>
          <w:rFonts w:ascii="Times New Roman" w:hAnsi="Times New Roman"/>
          <w:color w:val="000000"/>
          <w:sz w:val="16"/>
          <w:szCs w:val="16"/>
          <w:lang w:val="ru-RU"/>
        </w:rPr>
        <w:tab/>
      </w:r>
      <w:r w:rsidRPr="004D39DA">
        <w:rPr>
          <w:rFonts w:ascii="Times New Roman" w:hAnsi="Times New Roman"/>
          <w:color w:val="000000"/>
          <w:sz w:val="16"/>
          <w:szCs w:val="16"/>
          <w:lang w:val="ru-RU"/>
        </w:rPr>
        <w:tab/>
        <w:t>_________________________М.П.</w:t>
      </w:r>
    </w:p>
    <w:p w14:paraId="2C6D0244" w14:textId="77777777" w:rsidR="00975A4D" w:rsidRPr="004D39DA" w:rsidRDefault="00975A4D" w:rsidP="00975A4D">
      <w:pPr>
        <w:tabs>
          <w:tab w:val="left" w:pos="0"/>
        </w:tabs>
        <w:rPr>
          <w:rFonts w:ascii="Times New Roman" w:hAnsi="Times New Roman"/>
          <w:i/>
          <w:iCs/>
          <w:color w:val="000000"/>
          <w:sz w:val="16"/>
          <w:szCs w:val="16"/>
          <w:lang w:val="ru-RU"/>
        </w:rPr>
      </w:pPr>
      <w:r w:rsidRPr="004D39DA">
        <w:rPr>
          <w:rFonts w:ascii="Times New Roman" w:hAnsi="Times New Roman"/>
          <w:i/>
          <w:iCs/>
          <w:color w:val="000000"/>
          <w:sz w:val="16"/>
          <w:szCs w:val="16"/>
          <w:lang w:val="ru-RU"/>
        </w:rPr>
        <w:t>Ф.И.О. руководителя, подпись</w:t>
      </w:r>
      <w:r w:rsidRPr="004D39DA">
        <w:rPr>
          <w:rFonts w:ascii="Times New Roman" w:hAnsi="Times New Roman"/>
          <w:b/>
          <w:bCs/>
          <w:color w:val="FF0000"/>
          <w:sz w:val="16"/>
          <w:szCs w:val="16"/>
          <w:lang w:val="ru-RU"/>
        </w:rPr>
        <w:t xml:space="preserve">**КСр/у  = ___________ </w:t>
      </w:r>
      <w:r w:rsidRPr="004D39DA">
        <w:rPr>
          <w:rFonts w:ascii="Times New Roman" w:hAnsi="Times New Roman"/>
          <w:i/>
          <w:color w:val="000000"/>
          <w:sz w:val="16"/>
          <w:szCs w:val="16"/>
          <w:lang w:val="ru-RU"/>
        </w:rPr>
        <w:t>* указывается итоговая доля казахстанского содержания в договоре в цифровом формате до сотой доли (0,00)</w:t>
      </w:r>
      <w:r w:rsidRPr="004D39DA">
        <w:rPr>
          <w:rFonts w:ascii="Times New Roman" w:hAnsi="Times New Roman"/>
          <w:i/>
          <w:color w:val="000000"/>
          <w:sz w:val="16"/>
          <w:szCs w:val="16"/>
          <w:lang w:val="ru-RU"/>
        </w:rPr>
        <w:tab/>
      </w:r>
      <w:r w:rsidRPr="004D39DA">
        <w:rPr>
          <w:rFonts w:ascii="Times New Roman" w:hAnsi="Times New Roman"/>
          <w:i/>
          <w:color w:val="000000"/>
          <w:sz w:val="16"/>
          <w:szCs w:val="16"/>
          <w:lang w:val="ru-RU"/>
        </w:rPr>
        <w:tab/>
      </w:r>
      <w:r w:rsidRPr="004D39DA">
        <w:rPr>
          <w:rFonts w:ascii="Times New Roman" w:hAnsi="Times New Roman"/>
          <w:i/>
          <w:color w:val="000000"/>
          <w:sz w:val="16"/>
          <w:szCs w:val="16"/>
          <w:lang w:val="ru-RU"/>
        </w:rPr>
        <w:tab/>
      </w:r>
      <w:r w:rsidRPr="004D39DA">
        <w:rPr>
          <w:rFonts w:ascii="Times New Roman" w:hAnsi="Times New Roman"/>
          <w:i/>
          <w:color w:val="000000"/>
          <w:sz w:val="16"/>
          <w:szCs w:val="16"/>
          <w:lang w:val="ru-RU"/>
        </w:rPr>
        <w:tab/>
        <w:t xml:space="preserve">_______________________________________________ </w:t>
      </w:r>
      <w:r w:rsidRPr="004D39DA">
        <w:rPr>
          <w:rFonts w:ascii="Times New Roman" w:hAnsi="Times New Roman"/>
          <w:i/>
          <w:iCs/>
          <w:color w:val="000000"/>
          <w:sz w:val="16"/>
          <w:szCs w:val="16"/>
          <w:lang w:val="ru-RU"/>
        </w:rPr>
        <w:t>Ф.И.О. исполнителя, контактный телефон</w:t>
      </w:r>
    </w:p>
    <w:p w14:paraId="1F288F1A" w14:textId="77777777" w:rsidR="00A55222" w:rsidRPr="004D39DA" w:rsidRDefault="00A55222" w:rsidP="004E1D94">
      <w:pPr>
        <w:tabs>
          <w:tab w:val="left" w:pos="8292"/>
        </w:tabs>
        <w:rPr>
          <w:rFonts w:ascii="Times New Roman" w:hAnsi="Times New Roman"/>
          <w:sz w:val="24"/>
          <w:lang w:val="ru-RU"/>
        </w:rPr>
      </w:pPr>
    </w:p>
    <w:tbl>
      <w:tblPr>
        <w:tblW w:w="14709" w:type="dxa"/>
        <w:tblLook w:val="04A0" w:firstRow="1" w:lastRow="0" w:firstColumn="1" w:lastColumn="0" w:noHBand="0" w:noVBand="1"/>
      </w:tblPr>
      <w:tblGrid>
        <w:gridCol w:w="7479"/>
        <w:gridCol w:w="7230"/>
      </w:tblGrid>
      <w:tr w:rsidR="007666B1" w:rsidRPr="004D39DA" w14:paraId="53BDCA41" w14:textId="77777777" w:rsidTr="00D6027B">
        <w:tc>
          <w:tcPr>
            <w:tcW w:w="7479" w:type="dxa"/>
            <w:shd w:val="clear" w:color="auto" w:fill="auto"/>
          </w:tcPr>
          <w:p w14:paraId="1FBD2732" w14:textId="77777777" w:rsidR="007666B1" w:rsidRPr="004D39DA" w:rsidRDefault="007666B1" w:rsidP="00D6027B">
            <w:pPr>
              <w:pStyle w:val="Iauiue"/>
              <w:widowControl/>
              <w:suppressAutoHyphens/>
              <w:rPr>
                <w:rFonts w:ascii="Times New Roman" w:hAnsi="Times New Roman" w:cs="Times New Roman"/>
                <w:b/>
                <w:color w:val="000000"/>
              </w:rPr>
            </w:pPr>
            <w:r w:rsidRPr="004D39DA">
              <w:rPr>
                <w:rFonts w:ascii="Times New Roman" w:hAnsi="Times New Roman" w:cs="Times New Roman"/>
                <w:b/>
                <w:color w:val="000000"/>
              </w:rPr>
              <w:t xml:space="preserve">«ЗАКАЗЧИК» </w:t>
            </w:r>
          </w:p>
          <w:p w14:paraId="36957C69" w14:textId="77777777" w:rsidR="007666B1" w:rsidRPr="004D39DA" w:rsidRDefault="007666B1" w:rsidP="00D6027B">
            <w:pPr>
              <w:pStyle w:val="Iauiue"/>
              <w:widowControl/>
              <w:suppressAutoHyphens/>
              <w:rPr>
                <w:rFonts w:ascii="Times New Roman" w:hAnsi="Times New Roman" w:cs="Times New Roman"/>
                <w:b/>
                <w:color w:val="000000"/>
              </w:rPr>
            </w:pPr>
            <w:r w:rsidRPr="004D39DA">
              <w:rPr>
                <w:rFonts w:ascii="Times New Roman" w:hAnsi="Times New Roman" w:cs="Times New Roman"/>
                <w:b/>
                <w:color w:val="000000"/>
              </w:rPr>
              <w:t>Генеральный директор</w:t>
            </w:r>
            <w:r w:rsidRPr="004D39DA">
              <w:rPr>
                <w:rFonts w:ascii="Times New Roman" w:hAnsi="Times New Roman" w:cs="Times New Roman"/>
                <w:b/>
                <w:color w:val="000000"/>
              </w:rPr>
              <w:tab/>
            </w:r>
            <w:r w:rsidRPr="004D39DA">
              <w:rPr>
                <w:rFonts w:ascii="Times New Roman" w:hAnsi="Times New Roman" w:cs="Times New Roman"/>
                <w:b/>
                <w:color w:val="000000"/>
              </w:rPr>
              <w:tab/>
              <w:t xml:space="preserve">                                   </w:t>
            </w:r>
          </w:p>
          <w:p w14:paraId="1FD29A6B" w14:textId="6EF26895" w:rsidR="007666B1" w:rsidRPr="004D39DA" w:rsidRDefault="007666B1" w:rsidP="00D6027B">
            <w:pPr>
              <w:pStyle w:val="Iauiue"/>
              <w:widowControl/>
              <w:suppressAutoHyphens/>
              <w:rPr>
                <w:rFonts w:ascii="Times New Roman" w:hAnsi="Times New Roman" w:cs="Times New Roman"/>
                <w:b/>
                <w:color w:val="000000"/>
              </w:rPr>
            </w:pPr>
            <w:r w:rsidRPr="004D39DA">
              <w:rPr>
                <w:rFonts w:ascii="Times New Roman" w:hAnsi="Times New Roman" w:cs="Times New Roman"/>
                <w:b/>
                <w:color w:val="000000"/>
              </w:rPr>
              <w:t>ТОО «Жамбыл Петролеум»</w:t>
            </w:r>
            <w:r w:rsidRPr="004D39DA">
              <w:rPr>
                <w:rFonts w:ascii="Times New Roman" w:hAnsi="Times New Roman" w:cs="Times New Roman"/>
                <w:b/>
                <w:color w:val="000000"/>
              </w:rPr>
              <w:tab/>
            </w:r>
            <w:r w:rsidRPr="004D39DA">
              <w:rPr>
                <w:rFonts w:ascii="Times New Roman" w:hAnsi="Times New Roman" w:cs="Times New Roman"/>
                <w:b/>
                <w:color w:val="000000"/>
              </w:rPr>
              <w:tab/>
            </w:r>
          </w:p>
          <w:p w14:paraId="64A3197B" w14:textId="77777777" w:rsidR="00BF1339" w:rsidRPr="004D39DA" w:rsidRDefault="00BF1339" w:rsidP="00D6027B">
            <w:pPr>
              <w:pStyle w:val="Iauiue"/>
              <w:widowControl/>
              <w:suppressAutoHyphens/>
              <w:rPr>
                <w:rFonts w:ascii="Times New Roman" w:hAnsi="Times New Roman" w:cs="Times New Roman"/>
                <w:b/>
                <w:color w:val="000000"/>
              </w:rPr>
            </w:pPr>
          </w:p>
          <w:p w14:paraId="6D7ABF47" w14:textId="77777777" w:rsidR="007666B1" w:rsidRPr="004D39DA" w:rsidRDefault="007666B1" w:rsidP="00D6027B">
            <w:pPr>
              <w:suppressAutoHyphens/>
              <w:rPr>
                <w:rFonts w:ascii="Times New Roman" w:hAnsi="Times New Roman"/>
                <w:szCs w:val="20"/>
                <w:lang w:val="ru-RU"/>
              </w:rPr>
            </w:pPr>
            <w:r w:rsidRPr="004D39DA">
              <w:rPr>
                <w:rFonts w:ascii="Times New Roman" w:eastAsia="Arial" w:hAnsi="Times New Roman"/>
                <w:color w:val="000000"/>
                <w:szCs w:val="20"/>
                <w:lang w:val="ru-RU"/>
              </w:rPr>
              <w:t>_______________</w:t>
            </w:r>
            <w:r w:rsidRPr="004D39DA">
              <w:rPr>
                <w:rFonts w:ascii="Times New Roman" w:eastAsia="Arial" w:hAnsi="Times New Roman"/>
                <w:b/>
                <w:color w:val="000000"/>
                <w:szCs w:val="20"/>
                <w:lang w:val="ru-RU"/>
              </w:rPr>
              <w:t xml:space="preserve"> Елевсинов Х.Т.</w:t>
            </w:r>
          </w:p>
        </w:tc>
        <w:tc>
          <w:tcPr>
            <w:tcW w:w="7230" w:type="dxa"/>
            <w:shd w:val="clear" w:color="auto" w:fill="auto"/>
          </w:tcPr>
          <w:p w14:paraId="190900C7" w14:textId="77777777" w:rsidR="007666B1" w:rsidRPr="004D39DA" w:rsidRDefault="007666B1" w:rsidP="00D6027B">
            <w:pPr>
              <w:pStyle w:val="Iauiue"/>
              <w:widowControl/>
              <w:suppressAutoHyphens/>
              <w:rPr>
                <w:rFonts w:ascii="Times New Roman" w:hAnsi="Times New Roman" w:cs="Times New Roman"/>
                <w:b/>
                <w:color w:val="000000"/>
              </w:rPr>
            </w:pPr>
            <w:r w:rsidRPr="004D39DA">
              <w:rPr>
                <w:rFonts w:ascii="Times New Roman" w:hAnsi="Times New Roman" w:cs="Times New Roman"/>
                <w:b/>
                <w:color w:val="000000"/>
              </w:rPr>
              <w:t>«ИСПОЛНИТЕЛЬ»</w:t>
            </w:r>
          </w:p>
          <w:p w14:paraId="1727FF34" w14:textId="3BFB3651" w:rsidR="00BF1339" w:rsidRPr="004D39DA" w:rsidRDefault="00BF1339" w:rsidP="00BF1339">
            <w:pPr>
              <w:suppressAutoHyphens/>
              <w:rPr>
                <w:rFonts w:ascii="Times New Roman" w:hAnsi="Times New Roman"/>
                <w:b/>
                <w:bCs/>
                <w:szCs w:val="20"/>
                <w:lang w:val="ru-RU"/>
              </w:rPr>
            </w:pPr>
          </w:p>
          <w:p w14:paraId="74763E5D" w14:textId="77777777" w:rsidR="00BF1339" w:rsidRPr="004D39DA" w:rsidRDefault="00BF1339" w:rsidP="00BF1339">
            <w:pPr>
              <w:suppressAutoHyphens/>
              <w:rPr>
                <w:rFonts w:ascii="Times New Roman" w:hAnsi="Times New Roman"/>
                <w:b/>
                <w:szCs w:val="20"/>
                <w:lang w:val="ru-RU"/>
              </w:rPr>
            </w:pPr>
          </w:p>
          <w:p w14:paraId="074095C1" w14:textId="2F5F8CF4" w:rsidR="007666B1" w:rsidRPr="004D39DA" w:rsidRDefault="00BF1339" w:rsidP="00215B3C">
            <w:pPr>
              <w:suppressAutoHyphens/>
              <w:rPr>
                <w:rFonts w:ascii="Times New Roman" w:hAnsi="Times New Roman"/>
                <w:szCs w:val="20"/>
                <w:lang w:val="ru-RU"/>
              </w:rPr>
            </w:pPr>
            <w:r w:rsidRPr="004D39DA">
              <w:rPr>
                <w:rFonts w:ascii="Times New Roman" w:hAnsi="Times New Roman"/>
                <w:szCs w:val="20"/>
                <w:lang w:val="ru-RU"/>
              </w:rPr>
              <w:t>__________________</w:t>
            </w:r>
            <w:r w:rsidRPr="004D39DA">
              <w:rPr>
                <w:rFonts w:ascii="Times New Roman" w:hAnsi="Times New Roman"/>
                <w:b/>
                <w:szCs w:val="20"/>
                <w:lang w:val="ru-RU"/>
              </w:rPr>
              <w:t xml:space="preserve"> </w:t>
            </w:r>
          </w:p>
        </w:tc>
      </w:tr>
    </w:tbl>
    <w:p w14:paraId="042B9A58" w14:textId="77777777" w:rsidR="000D7472" w:rsidRPr="004D39DA" w:rsidRDefault="000D7472" w:rsidP="00975A4D">
      <w:pPr>
        <w:pStyle w:val="a3"/>
        <w:tabs>
          <w:tab w:val="clear" w:pos="4153"/>
          <w:tab w:val="clear" w:pos="8306"/>
        </w:tabs>
        <w:jc w:val="both"/>
        <w:rPr>
          <w:rFonts w:ascii="Times New Roman" w:hAnsi="Times New Roman"/>
          <w:sz w:val="24"/>
          <w:lang w:val="ru-RU"/>
        </w:rPr>
        <w:sectPr w:rsidR="000D7472" w:rsidRPr="004D39DA" w:rsidSect="005B4CFD">
          <w:pgSz w:w="16840" w:h="11907" w:orient="landscape" w:code="9"/>
          <w:pgMar w:top="1134" w:right="1134" w:bottom="1134" w:left="1418" w:header="283" w:footer="567" w:gutter="0"/>
          <w:paperSrc w:first="15" w:other="15"/>
          <w:cols w:space="720"/>
          <w:titlePg/>
          <w:docGrid w:linePitch="272"/>
        </w:sectPr>
      </w:pPr>
    </w:p>
    <w:p w14:paraId="40502286" w14:textId="77777777" w:rsidR="000D7472" w:rsidRPr="004D39DA" w:rsidRDefault="000D7472" w:rsidP="000D7472">
      <w:pPr>
        <w:jc w:val="right"/>
        <w:rPr>
          <w:rFonts w:ascii="Times New Roman" w:hAnsi="Times New Roman"/>
          <w:bCs/>
          <w:iCs/>
          <w:color w:val="000000"/>
          <w:sz w:val="24"/>
          <w:lang w:val="ru-RU"/>
        </w:rPr>
      </w:pPr>
      <w:r w:rsidRPr="004D39DA">
        <w:rPr>
          <w:rFonts w:ascii="Times New Roman" w:hAnsi="Times New Roman"/>
          <w:bCs/>
          <w:iCs/>
          <w:color w:val="000000"/>
          <w:sz w:val="24"/>
          <w:lang w:val="ru-RU"/>
        </w:rPr>
        <w:lastRenderedPageBreak/>
        <w:t>Приложение №6</w:t>
      </w:r>
    </w:p>
    <w:p w14:paraId="5D4948F8" w14:textId="77777777" w:rsidR="000D7472" w:rsidRPr="004D39DA" w:rsidRDefault="000D7472" w:rsidP="000D7472">
      <w:pPr>
        <w:tabs>
          <w:tab w:val="left" w:pos="0"/>
        </w:tabs>
        <w:jc w:val="right"/>
        <w:rPr>
          <w:rFonts w:ascii="Times New Roman" w:hAnsi="Times New Roman"/>
          <w:bCs/>
          <w:iCs/>
          <w:color w:val="000000"/>
          <w:sz w:val="24"/>
          <w:lang w:val="ru-RU"/>
        </w:rPr>
      </w:pPr>
      <w:r w:rsidRPr="004D39DA">
        <w:rPr>
          <w:rFonts w:ascii="Times New Roman" w:hAnsi="Times New Roman"/>
          <w:bCs/>
          <w:iCs/>
          <w:color w:val="000000"/>
          <w:sz w:val="24"/>
          <w:lang w:val="ru-RU"/>
        </w:rPr>
        <w:t xml:space="preserve">к Договору №______________                                   </w:t>
      </w:r>
    </w:p>
    <w:p w14:paraId="17CCC603" w14:textId="5F812736" w:rsidR="000D7472" w:rsidRPr="004D39DA" w:rsidRDefault="000D7472" w:rsidP="005736B9">
      <w:pPr>
        <w:pStyle w:val="Level1"/>
        <w:spacing w:after="0" w:line="240" w:lineRule="auto"/>
        <w:ind w:left="0" w:firstLine="0"/>
        <w:jc w:val="right"/>
        <w:rPr>
          <w:rFonts w:ascii="Times New Roman" w:hAnsi="Times New Roman"/>
          <w:b/>
          <w:color w:val="000000"/>
          <w:sz w:val="24"/>
          <w:szCs w:val="24"/>
          <w:lang w:val="ru-RU"/>
        </w:rPr>
      </w:pPr>
      <w:r w:rsidRPr="004D39DA">
        <w:rPr>
          <w:rFonts w:ascii="Times New Roman" w:hAnsi="Times New Roman"/>
          <w:bCs/>
          <w:iCs/>
          <w:color w:val="000000"/>
          <w:sz w:val="24"/>
          <w:lang w:val="ru-RU"/>
        </w:rPr>
        <w:t>от «___» _____________ 2018 г.</w:t>
      </w:r>
    </w:p>
    <w:p w14:paraId="0F930B2D" w14:textId="77777777" w:rsidR="000D7472" w:rsidRPr="004D39DA" w:rsidRDefault="000D7472" w:rsidP="000D7472">
      <w:pPr>
        <w:pStyle w:val="Level1"/>
        <w:spacing w:after="0" w:line="240" w:lineRule="auto"/>
        <w:ind w:left="0" w:firstLine="0"/>
        <w:jc w:val="center"/>
        <w:rPr>
          <w:rFonts w:ascii="Times New Roman" w:hAnsi="Times New Roman"/>
          <w:b/>
          <w:color w:val="000000"/>
          <w:sz w:val="24"/>
          <w:szCs w:val="24"/>
          <w:lang w:val="ru-RU"/>
        </w:rPr>
      </w:pPr>
    </w:p>
    <w:p w14:paraId="29C9DDD6" w14:textId="77777777" w:rsidR="000D7472" w:rsidRPr="004D39DA" w:rsidRDefault="000D7472" w:rsidP="000D7472">
      <w:pPr>
        <w:pStyle w:val="Level1"/>
        <w:spacing w:after="0" w:line="240" w:lineRule="auto"/>
        <w:ind w:left="0" w:firstLine="0"/>
        <w:jc w:val="center"/>
        <w:rPr>
          <w:rFonts w:ascii="Times New Roman" w:hAnsi="Times New Roman"/>
          <w:b/>
          <w:color w:val="000000"/>
          <w:sz w:val="24"/>
          <w:szCs w:val="24"/>
          <w:lang w:val="ru-RU"/>
        </w:rPr>
      </w:pPr>
    </w:p>
    <w:p w14:paraId="17DA435B" w14:textId="77777777" w:rsidR="000D7472" w:rsidRPr="004D39DA" w:rsidRDefault="000D7472" w:rsidP="000D7472">
      <w:pPr>
        <w:jc w:val="right"/>
        <w:rPr>
          <w:rFonts w:ascii="Times New Roman" w:hAnsi="Times New Roman"/>
          <w:bCs/>
          <w:iCs/>
          <w:color w:val="000000"/>
          <w:sz w:val="24"/>
          <w:lang w:val="ru-RU"/>
        </w:rPr>
      </w:pPr>
    </w:p>
    <w:p w14:paraId="4D471563" w14:textId="77777777" w:rsidR="000D7472" w:rsidRPr="004D39DA" w:rsidRDefault="000D7472" w:rsidP="000D7472">
      <w:pPr>
        <w:rPr>
          <w:rFonts w:ascii="Times New Roman" w:hAnsi="Times New Roman"/>
          <w:i/>
          <w:lang w:val="ru-RU"/>
        </w:rPr>
      </w:pPr>
    </w:p>
    <w:tbl>
      <w:tblPr>
        <w:tblW w:w="0" w:type="auto"/>
        <w:tblInd w:w="-34" w:type="dxa"/>
        <w:tblLook w:val="04A0" w:firstRow="1" w:lastRow="0" w:firstColumn="1" w:lastColumn="0" w:noHBand="0" w:noVBand="1"/>
      </w:tblPr>
      <w:tblGrid>
        <w:gridCol w:w="3667"/>
        <w:gridCol w:w="6006"/>
      </w:tblGrid>
      <w:tr w:rsidR="000D7472" w:rsidRPr="004D39DA" w14:paraId="2789FA32" w14:textId="77777777" w:rsidTr="000D7472">
        <w:tc>
          <w:tcPr>
            <w:tcW w:w="4820" w:type="dxa"/>
          </w:tcPr>
          <w:p w14:paraId="55488499" w14:textId="77777777" w:rsidR="000D7472" w:rsidRPr="004D39DA" w:rsidRDefault="000D7472" w:rsidP="000D7472">
            <w:pPr>
              <w:rPr>
                <w:rFonts w:ascii="Times New Roman" w:hAnsi="Times New Roman"/>
                <w:b/>
                <w:sz w:val="24"/>
                <w:lang w:val="ru-RU"/>
              </w:rPr>
            </w:pPr>
            <w:r w:rsidRPr="004D39DA">
              <w:rPr>
                <w:rFonts w:ascii="Times New Roman" w:hAnsi="Times New Roman"/>
                <w:b/>
                <w:sz w:val="24"/>
                <w:lang w:val="ru-RU"/>
              </w:rPr>
              <w:t>СОГЛАСОВАНО</w:t>
            </w:r>
          </w:p>
          <w:p w14:paraId="0280B373" w14:textId="7FAF4A13" w:rsidR="00BF1339" w:rsidRPr="004D39DA" w:rsidRDefault="00BF1339" w:rsidP="00BF1339">
            <w:pPr>
              <w:suppressAutoHyphens/>
              <w:rPr>
                <w:rFonts w:ascii="Times New Roman" w:hAnsi="Times New Roman"/>
                <w:b/>
                <w:bCs/>
                <w:sz w:val="24"/>
                <w:lang w:val="ru-RU"/>
              </w:rPr>
            </w:pPr>
          </w:p>
          <w:p w14:paraId="1E70FB47" w14:textId="77777777" w:rsidR="00BF1339" w:rsidRPr="004D39DA" w:rsidRDefault="00BF1339" w:rsidP="00BF1339">
            <w:pPr>
              <w:suppressAutoHyphens/>
              <w:rPr>
                <w:rFonts w:ascii="Times New Roman" w:hAnsi="Times New Roman"/>
                <w:b/>
                <w:sz w:val="24"/>
                <w:lang w:val="ru-RU"/>
              </w:rPr>
            </w:pPr>
          </w:p>
          <w:p w14:paraId="785CF7E0" w14:textId="77777777" w:rsidR="00BF1339" w:rsidRPr="004D39DA" w:rsidRDefault="00BF1339" w:rsidP="00BF1339">
            <w:pPr>
              <w:rPr>
                <w:rFonts w:ascii="Times New Roman" w:hAnsi="Times New Roman"/>
                <w:b/>
                <w:sz w:val="24"/>
                <w:lang w:val="ru-RU"/>
              </w:rPr>
            </w:pPr>
            <w:r w:rsidRPr="004D39DA">
              <w:rPr>
                <w:rFonts w:ascii="Times New Roman" w:hAnsi="Times New Roman"/>
                <w:sz w:val="24"/>
                <w:lang w:val="ru-RU"/>
              </w:rPr>
              <w:t>__________________</w:t>
            </w:r>
            <w:r w:rsidRPr="004D39DA">
              <w:rPr>
                <w:rFonts w:ascii="Times New Roman" w:hAnsi="Times New Roman"/>
                <w:b/>
                <w:sz w:val="24"/>
                <w:lang w:val="ru-RU"/>
              </w:rPr>
              <w:t xml:space="preserve"> </w:t>
            </w:r>
          </w:p>
          <w:p w14:paraId="6AC4B2DD" w14:textId="02B9A827" w:rsidR="000D7472" w:rsidRPr="004D39DA" w:rsidRDefault="00215B3C" w:rsidP="000D7472">
            <w:pPr>
              <w:rPr>
                <w:rFonts w:ascii="Times New Roman" w:hAnsi="Times New Roman"/>
                <w:b/>
                <w:sz w:val="24"/>
                <w:lang w:val="ru-RU"/>
              </w:rPr>
            </w:pPr>
            <w:r w:rsidRPr="004D39DA">
              <w:rPr>
                <w:rFonts w:ascii="Times New Roman" w:hAnsi="Times New Roman"/>
                <w:b/>
                <w:sz w:val="24"/>
                <w:lang w:val="ru-RU"/>
              </w:rPr>
              <w:t xml:space="preserve"> </w:t>
            </w:r>
            <w:r w:rsidR="000D7472" w:rsidRPr="004D39DA">
              <w:rPr>
                <w:rFonts w:ascii="Times New Roman" w:hAnsi="Times New Roman"/>
                <w:b/>
                <w:sz w:val="24"/>
                <w:lang w:val="ru-RU"/>
              </w:rPr>
              <w:t>«____» _____________ 2018 год</w:t>
            </w:r>
          </w:p>
          <w:p w14:paraId="7FCB5F79" w14:textId="77777777" w:rsidR="000D7472" w:rsidRPr="004D39DA" w:rsidRDefault="000D7472" w:rsidP="000D7472">
            <w:pPr>
              <w:rPr>
                <w:rFonts w:ascii="Times New Roman" w:hAnsi="Times New Roman"/>
                <w:b/>
                <w:i/>
                <w:sz w:val="24"/>
                <w:lang w:val="ru-RU"/>
              </w:rPr>
            </w:pPr>
          </w:p>
          <w:p w14:paraId="381AAF80" w14:textId="77777777" w:rsidR="000D7472" w:rsidRPr="004D39DA" w:rsidRDefault="000D7472" w:rsidP="000D7472">
            <w:pPr>
              <w:rPr>
                <w:rFonts w:ascii="Times New Roman" w:hAnsi="Times New Roman"/>
                <w:b/>
                <w:i/>
                <w:sz w:val="24"/>
                <w:lang w:val="ru-RU"/>
              </w:rPr>
            </w:pPr>
          </w:p>
          <w:p w14:paraId="170EBD67" w14:textId="77777777" w:rsidR="000D7472" w:rsidRPr="004D39DA" w:rsidRDefault="000D7472" w:rsidP="000D7472">
            <w:pPr>
              <w:rPr>
                <w:rFonts w:ascii="Times New Roman" w:hAnsi="Times New Roman"/>
                <w:b/>
                <w:i/>
                <w:sz w:val="24"/>
                <w:lang w:val="ru-RU"/>
              </w:rPr>
            </w:pPr>
          </w:p>
        </w:tc>
        <w:tc>
          <w:tcPr>
            <w:tcW w:w="9356" w:type="dxa"/>
          </w:tcPr>
          <w:p w14:paraId="2B84C84C" w14:textId="77777777" w:rsidR="000D7472" w:rsidRPr="004D39DA" w:rsidRDefault="000D7472" w:rsidP="000D7472">
            <w:pPr>
              <w:jc w:val="right"/>
              <w:rPr>
                <w:rFonts w:ascii="Times New Roman" w:hAnsi="Times New Roman"/>
                <w:b/>
                <w:sz w:val="24"/>
                <w:lang w:val="ru-RU"/>
              </w:rPr>
            </w:pPr>
            <w:r w:rsidRPr="004D39DA">
              <w:rPr>
                <w:rFonts w:ascii="Times New Roman" w:hAnsi="Times New Roman"/>
                <w:b/>
                <w:sz w:val="24"/>
                <w:lang w:val="ru-RU"/>
              </w:rPr>
              <w:t>УТВЕРЖДАЮ</w:t>
            </w:r>
          </w:p>
          <w:p w14:paraId="2004E813" w14:textId="77777777" w:rsidR="000D7472" w:rsidRPr="004D39DA" w:rsidRDefault="000D7472" w:rsidP="000D7472">
            <w:pPr>
              <w:tabs>
                <w:tab w:val="left" w:pos="0"/>
              </w:tabs>
              <w:jc w:val="right"/>
              <w:rPr>
                <w:rFonts w:ascii="Times New Roman" w:hAnsi="Times New Roman"/>
                <w:b/>
                <w:bCs/>
                <w:sz w:val="24"/>
                <w:lang w:val="ru-RU"/>
              </w:rPr>
            </w:pPr>
            <w:r w:rsidRPr="004D39DA">
              <w:rPr>
                <w:rFonts w:ascii="Times New Roman" w:hAnsi="Times New Roman"/>
                <w:b/>
                <w:sz w:val="24"/>
                <w:lang w:val="ru-RU"/>
              </w:rPr>
              <w:t>Генеральный директор</w:t>
            </w:r>
            <w:r w:rsidRPr="004D39DA">
              <w:rPr>
                <w:rFonts w:ascii="Times New Roman" w:hAnsi="Times New Roman"/>
                <w:b/>
                <w:bCs/>
                <w:sz w:val="24"/>
                <w:lang w:val="ru-RU"/>
              </w:rPr>
              <w:t xml:space="preserve">                                                    </w:t>
            </w:r>
          </w:p>
          <w:p w14:paraId="7747D9EB" w14:textId="7E40B095" w:rsidR="000D7472" w:rsidRPr="004D39DA" w:rsidRDefault="000D7472" w:rsidP="000D7472">
            <w:pPr>
              <w:jc w:val="right"/>
              <w:rPr>
                <w:rFonts w:ascii="Times New Roman" w:hAnsi="Times New Roman"/>
                <w:b/>
                <w:sz w:val="24"/>
                <w:lang w:val="ru-RU"/>
              </w:rPr>
            </w:pPr>
            <w:r w:rsidRPr="004D39DA">
              <w:rPr>
                <w:rFonts w:ascii="Times New Roman" w:hAnsi="Times New Roman"/>
                <w:b/>
                <w:sz w:val="24"/>
                <w:lang w:val="ru-RU"/>
              </w:rPr>
              <w:t>ТОО «Жамбыл Петролеум»</w:t>
            </w:r>
          </w:p>
          <w:p w14:paraId="12C348D4" w14:textId="68CDBADD" w:rsidR="00BF1339" w:rsidRPr="004D39DA" w:rsidRDefault="00BF1339" w:rsidP="000D7472">
            <w:pPr>
              <w:jc w:val="right"/>
              <w:rPr>
                <w:rFonts w:ascii="Times New Roman" w:hAnsi="Times New Roman"/>
                <w:b/>
                <w:sz w:val="24"/>
                <w:lang w:val="ru-RU"/>
              </w:rPr>
            </w:pPr>
          </w:p>
          <w:p w14:paraId="05D610B9" w14:textId="77777777" w:rsidR="00BF1339" w:rsidRPr="004D39DA" w:rsidRDefault="00BF1339" w:rsidP="00BF1339">
            <w:pPr>
              <w:rPr>
                <w:rFonts w:ascii="Times New Roman" w:hAnsi="Times New Roman"/>
                <w:b/>
                <w:sz w:val="24"/>
                <w:lang w:val="ru-RU"/>
              </w:rPr>
            </w:pPr>
          </w:p>
          <w:p w14:paraId="09E2FEAE" w14:textId="77777777" w:rsidR="00BF1339" w:rsidRPr="004D39DA" w:rsidRDefault="000D7472" w:rsidP="000D7472">
            <w:pPr>
              <w:jc w:val="right"/>
              <w:rPr>
                <w:rFonts w:ascii="Times New Roman" w:hAnsi="Times New Roman"/>
                <w:b/>
                <w:sz w:val="24"/>
                <w:lang w:val="ru-RU"/>
              </w:rPr>
            </w:pPr>
            <w:r w:rsidRPr="004D39DA">
              <w:rPr>
                <w:rFonts w:ascii="Times New Roman" w:hAnsi="Times New Roman"/>
                <w:b/>
                <w:sz w:val="24"/>
                <w:lang w:val="ru-RU"/>
              </w:rPr>
              <w:t>_________________</w:t>
            </w:r>
          </w:p>
          <w:p w14:paraId="1A801558" w14:textId="004C4AEC" w:rsidR="000D7472" w:rsidRPr="004D39DA" w:rsidRDefault="000D7472" w:rsidP="000D7472">
            <w:pPr>
              <w:jc w:val="right"/>
              <w:rPr>
                <w:rFonts w:ascii="Times New Roman" w:hAnsi="Times New Roman"/>
                <w:b/>
                <w:sz w:val="24"/>
                <w:lang w:val="ru-RU"/>
              </w:rPr>
            </w:pPr>
            <w:r w:rsidRPr="004D39DA">
              <w:rPr>
                <w:rFonts w:ascii="Times New Roman" w:hAnsi="Times New Roman"/>
                <w:b/>
                <w:sz w:val="24"/>
                <w:lang w:val="ru-RU"/>
              </w:rPr>
              <w:t>Елевсинов Х.Т.</w:t>
            </w:r>
          </w:p>
          <w:p w14:paraId="3EBF85F2" w14:textId="77777777" w:rsidR="000D7472" w:rsidRPr="004D39DA" w:rsidRDefault="000D7472" w:rsidP="000D7472">
            <w:pPr>
              <w:jc w:val="right"/>
              <w:rPr>
                <w:rFonts w:ascii="Times New Roman" w:hAnsi="Times New Roman"/>
                <w:b/>
                <w:sz w:val="24"/>
                <w:lang w:val="ru-RU"/>
              </w:rPr>
            </w:pPr>
            <w:r w:rsidRPr="004D39DA">
              <w:rPr>
                <w:rFonts w:ascii="Times New Roman" w:hAnsi="Times New Roman"/>
                <w:b/>
                <w:sz w:val="24"/>
                <w:lang w:val="ru-RU"/>
              </w:rPr>
              <w:t>«___» _____________ 2018 год.</w:t>
            </w:r>
          </w:p>
          <w:p w14:paraId="54825880" w14:textId="77777777" w:rsidR="000D7472" w:rsidRPr="004D39DA" w:rsidRDefault="000D7472" w:rsidP="000D7472">
            <w:pPr>
              <w:keepNext/>
              <w:widowControl w:val="0"/>
              <w:shd w:val="clear" w:color="auto" w:fill="FFFFFF"/>
              <w:tabs>
                <w:tab w:val="left" w:pos="1450"/>
              </w:tabs>
              <w:autoSpaceDE w:val="0"/>
              <w:autoSpaceDN w:val="0"/>
              <w:adjustRightInd w:val="0"/>
              <w:spacing w:line="269" w:lineRule="exact"/>
              <w:ind w:left="739"/>
              <w:jc w:val="right"/>
              <w:outlineLvl w:val="1"/>
              <w:rPr>
                <w:rFonts w:ascii="Times New Roman" w:hAnsi="Times New Roman"/>
                <w:b/>
                <w:i/>
                <w:sz w:val="24"/>
                <w:lang w:val="ru-RU"/>
              </w:rPr>
            </w:pPr>
          </w:p>
        </w:tc>
      </w:tr>
      <w:tr w:rsidR="000D7472" w:rsidRPr="004D39DA" w14:paraId="396684C0" w14:textId="77777777" w:rsidTr="000D7472">
        <w:tc>
          <w:tcPr>
            <w:tcW w:w="4820" w:type="dxa"/>
          </w:tcPr>
          <w:p w14:paraId="735025E1" w14:textId="77777777" w:rsidR="000D7472" w:rsidRPr="004D39DA" w:rsidRDefault="000D7472" w:rsidP="000D7472">
            <w:pPr>
              <w:rPr>
                <w:rFonts w:ascii="Times New Roman" w:hAnsi="Times New Roman"/>
                <w:b/>
                <w:sz w:val="24"/>
                <w:lang w:val="ru-RU"/>
              </w:rPr>
            </w:pPr>
          </w:p>
        </w:tc>
        <w:tc>
          <w:tcPr>
            <w:tcW w:w="9356" w:type="dxa"/>
          </w:tcPr>
          <w:p w14:paraId="64CA2125" w14:textId="77777777" w:rsidR="000D7472" w:rsidRPr="004D39DA" w:rsidRDefault="000D7472" w:rsidP="000D7472">
            <w:pPr>
              <w:jc w:val="right"/>
              <w:rPr>
                <w:rFonts w:ascii="Times New Roman" w:hAnsi="Times New Roman"/>
                <w:b/>
                <w:sz w:val="24"/>
                <w:lang w:val="ru-RU"/>
              </w:rPr>
            </w:pPr>
          </w:p>
        </w:tc>
      </w:tr>
    </w:tbl>
    <w:p w14:paraId="2CFF7A57" w14:textId="77777777" w:rsidR="000D7472" w:rsidRPr="004D39DA" w:rsidRDefault="000D7472" w:rsidP="000D7472">
      <w:pPr>
        <w:jc w:val="center"/>
        <w:rPr>
          <w:rFonts w:ascii="Times New Roman" w:hAnsi="Times New Roman"/>
          <w:b/>
          <w:sz w:val="24"/>
          <w:lang w:val="ru-RU"/>
        </w:rPr>
      </w:pPr>
      <w:r w:rsidRPr="004D39DA">
        <w:rPr>
          <w:rFonts w:ascii="Times New Roman" w:hAnsi="Times New Roman"/>
          <w:b/>
          <w:sz w:val="24"/>
          <w:lang w:val="ru-RU"/>
        </w:rPr>
        <w:t xml:space="preserve">План-график строительства оценочной скважины </w:t>
      </w:r>
      <w:r w:rsidRPr="004D39DA">
        <w:rPr>
          <w:rFonts w:ascii="Times New Roman" w:hAnsi="Times New Roman"/>
          <w:b/>
          <w:sz w:val="24"/>
          <w:lang w:val="en-US"/>
        </w:rPr>
        <w:t>ZT</w:t>
      </w:r>
      <w:r w:rsidRPr="004D39DA">
        <w:rPr>
          <w:rFonts w:ascii="Times New Roman" w:hAnsi="Times New Roman"/>
          <w:b/>
          <w:sz w:val="24"/>
          <w:lang w:val="ru-RU"/>
        </w:rPr>
        <w:t xml:space="preserve"> – 2.</w:t>
      </w:r>
    </w:p>
    <w:p w14:paraId="6005251C" w14:textId="77777777" w:rsidR="000D7472" w:rsidRPr="004D39DA" w:rsidRDefault="000D7472" w:rsidP="000D7472">
      <w:pPr>
        <w:jc w:val="center"/>
        <w:rPr>
          <w:rFonts w:ascii="Times New Roman" w:hAnsi="Times New Roman"/>
          <w:b/>
          <w:sz w:val="24"/>
          <w:lang w:val="ru-RU"/>
        </w:rPr>
      </w:pPr>
    </w:p>
    <w:p w14:paraId="72CB95CB" w14:textId="77777777" w:rsidR="000D7472" w:rsidRPr="004D39DA" w:rsidRDefault="000D7472" w:rsidP="000D7472">
      <w:pPr>
        <w:jc w:val="center"/>
        <w:rPr>
          <w:rFonts w:ascii="Times New Roman" w:hAnsi="Times New Roman"/>
          <w:b/>
          <w:sz w:val="24"/>
          <w:lang w:val="ru-RU"/>
        </w:rPr>
      </w:pPr>
    </w:p>
    <w:p w14:paraId="073E73DA" w14:textId="77777777" w:rsidR="000D7472" w:rsidRPr="004D39DA" w:rsidRDefault="000D7472" w:rsidP="000D7472">
      <w:pPr>
        <w:jc w:val="center"/>
        <w:rPr>
          <w:rFonts w:ascii="Times New Roman" w:hAnsi="Times New Roman"/>
          <w:b/>
          <w:sz w:val="24"/>
          <w:lang w:val="ru-RU"/>
        </w:rPr>
      </w:pPr>
    </w:p>
    <w:p w14:paraId="406D8447" w14:textId="77777777" w:rsidR="000D7472" w:rsidRPr="004D39DA" w:rsidRDefault="000D7472" w:rsidP="000D7472">
      <w:pPr>
        <w:jc w:val="center"/>
        <w:rPr>
          <w:rFonts w:ascii="Times New Roman" w:hAnsi="Times New Roman"/>
          <w:b/>
          <w:lang w:val="ru-RU"/>
        </w:rPr>
      </w:pPr>
    </w:p>
    <w:tbl>
      <w:tblPr>
        <w:tblW w:w="4953" w:type="pct"/>
        <w:jc w:val="center"/>
        <w:tblLayout w:type="fixed"/>
        <w:tblLook w:val="04A0" w:firstRow="1" w:lastRow="0" w:firstColumn="1" w:lastColumn="0" w:noHBand="0" w:noVBand="1"/>
      </w:tblPr>
      <w:tblGrid>
        <w:gridCol w:w="579"/>
        <w:gridCol w:w="1144"/>
        <w:gridCol w:w="877"/>
        <w:gridCol w:w="889"/>
        <w:gridCol w:w="828"/>
        <w:gridCol w:w="877"/>
        <w:gridCol w:w="889"/>
        <w:gridCol w:w="1132"/>
        <w:gridCol w:w="634"/>
        <w:gridCol w:w="913"/>
        <w:gridCol w:w="767"/>
      </w:tblGrid>
      <w:tr w:rsidR="000D7472" w:rsidRPr="003357EC" w14:paraId="5E020A9F" w14:textId="77777777" w:rsidTr="000D7472">
        <w:trPr>
          <w:trHeight w:val="227"/>
          <w:jc w:val="center"/>
        </w:trPr>
        <w:tc>
          <w:tcPr>
            <w:tcW w:w="14368"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4788138" w14:textId="77777777" w:rsidR="000D7472" w:rsidRPr="004D39DA" w:rsidRDefault="000D7472" w:rsidP="000D7472">
            <w:pPr>
              <w:spacing w:before="20" w:after="20"/>
              <w:ind w:left="-57" w:right="-57"/>
              <w:jc w:val="center"/>
              <w:rPr>
                <w:rFonts w:ascii="Times New Roman" w:hAnsi="Times New Roman"/>
                <w:b/>
                <w:bCs/>
                <w:szCs w:val="22"/>
                <w:lang w:val="ru-RU" w:eastAsia="ru-RU"/>
              </w:rPr>
            </w:pPr>
            <w:r w:rsidRPr="004D39DA">
              <w:rPr>
                <w:rFonts w:ascii="Times New Roman" w:hAnsi="Times New Roman"/>
                <w:b/>
                <w:bCs/>
                <w:szCs w:val="22"/>
                <w:lang w:val="ru-RU" w:eastAsia="ru-RU"/>
              </w:rPr>
              <w:t>Продолжительность цикла строительства скважины, сут</w:t>
            </w:r>
          </w:p>
        </w:tc>
      </w:tr>
      <w:tr w:rsidR="000D7472" w:rsidRPr="004D39DA" w14:paraId="14503EB6" w14:textId="77777777" w:rsidTr="000D7472">
        <w:trPr>
          <w:trHeight w:val="227"/>
          <w:jc w:val="center"/>
        </w:trPr>
        <w:tc>
          <w:tcPr>
            <w:tcW w:w="817" w:type="dxa"/>
            <w:vMerge w:val="restart"/>
            <w:tcBorders>
              <w:top w:val="nil"/>
              <w:left w:val="single" w:sz="8" w:space="0" w:color="auto"/>
              <w:bottom w:val="single" w:sz="8" w:space="0" w:color="000000"/>
              <w:right w:val="single" w:sz="8" w:space="0" w:color="auto"/>
            </w:tcBorders>
            <w:shd w:val="clear" w:color="auto" w:fill="auto"/>
            <w:vAlign w:val="center"/>
            <w:hideMark/>
          </w:tcPr>
          <w:p w14:paraId="0F5E6855"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всего</w:t>
            </w:r>
          </w:p>
        </w:tc>
        <w:tc>
          <w:tcPr>
            <w:tcW w:w="13551" w:type="dxa"/>
            <w:gridSpan w:val="10"/>
            <w:tcBorders>
              <w:top w:val="single" w:sz="8" w:space="0" w:color="auto"/>
              <w:left w:val="nil"/>
              <w:bottom w:val="single" w:sz="8" w:space="0" w:color="auto"/>
              <w:right w:val="single" w:sz="8" w:space="0" w:color="000000"/>
            </w:tcBorders>
            <w:shd w:val="clear" w:color="auto" w:fill="auto"/>
            <w:noWrap/>
            <w:hideMark/>
          </w:tcPr>
          <w:p w14:paraId="33D52DF1"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в том числе:</w:t>
            </w:r>
          </w:p>
        </w:tc>
      </w:tr>
      <w:tr w:rsidR="000D7472" w:rsidRPr="004D39DA" w14:paraId="2C02DF33" w14:textId="77777777" w:rsidTr="000D7472">
        <w:trPr>
          <w:trHeight w:val="227"/>
          <w:jc w:val="center"/>
        </w:trPr>
        <w:tc>
          <w:tcPr>
            <w:tcW w:w="817" w:type="dxa"/>
            <w:vMerge/>
            <w:tcBorders>
              <w:top w:val="nil"/>
              <w:left w:val="single" w:sz="8" w:space="0" w:color="auto"/>
              <w:bottom w:val="single" w:sz="8" w:space="0" w:color="000000"/>
              <w:right w:val="single" w:sz="8" w:space="0" w:color="auto"/>
            </w:tcBorders>
            <w:hideMark/>
          </w:tcPr>
          <w:p w14:paraId="65827C85" w14:textId="77777777" w:rsidR="000D7472" w:rsidRPr="004D39DA" w:rsidRDefault="000D7472" w:rsidP="000D7472">
            <w:pPr>
              <w:spacing w:before="20" w:after="20"/>
              <w:ind w:left="-57" w:right="-57"/>
              <w:jc w:val="center"/>
              <w:rPr>
                <w:rFonts w:ascii="Times New Roman" w:hAnsi="Times New Roman"/>
                <w:b/>
                <w:bCs/>
                <w:szCs w:val="22"/>
                <w:lang w:eastAsia="ru-RU"/>
              </w:rPr>
            </w:pPr>
          </w:p>
        </w:tc>
        <w:tc>
          <w:tcPr>
            <w:tcW w:w="1778" w:type="dxa"/>
            <w:vMerge w:val="restart"/>
            <w:tcBorders>
              <w:top w:val="nil"/>
              <w:left w:val="single" w:sz="8" w:space="0" w:color="auto"/>
              <w:bottom w:val="single" w:sz="8" w:space="0" w:color="000000"/>
              <w:right w:val="single" w:sz="8" w:space="0" w:color="auto"/>
            </w:tcBorders>
            <w:shd w:val="clear" w:color="auto" w:fill="auto"/>
            <w:hideMark/>
          </w:tcPr>
          <w:p w14:paraId="59EFE131" w14:textId="77777777" w:rsidR="000D7472" w:rsidRPr="004D39DA" w:rsidRDefault="000D7472" w:rsidP="000D7472">
            <w:pPr>
              <w:spacing w:before="20" w:after="20"/>
              <w:ind w:left="-57" w:right="-57"/>
              <w:jc w:val="center"/>
              <w:rPr>
                <w:rFonts w:ascii="Times New Roman" w:hAnsi="Times New Roman"/>
                <w:b/>
                <w:bCs/>
                <w:szCs w:val="22"/>
                <w:lang w:val="ru-RU" w:eastAsia="ru-RU"/>
              </w:rPr>
            </w:pPr>
            <w:r w:rsidRPr="004D39DA">
              <w:rPr>
                <w:rFonts w:ascii="Times New Roman" w:hAnsi="Times New Roman"/>
                <w:b/>
                <w:bCs/>
                <w:szCs w:val="22"/>
                <w:lang w:val="ru-RU" w:eastAsia="ru-RU"/>
              </w:rPr>
              <w:t>Мобилизация, позиционирование на точку, сут</w:t>
            </w:r>
          </w:p>
        </w:tc>
        <w:tc>
          <w:tcPr>
            <w:tcW w:w="1324" w:type="dxa"/>
            <w:vMerge w:val="restart"/>
            <w:tcBorders>
              <w:top w:val="nil"/>
              <w:left w:val="single" w:sz="8" w:space="0" w:color="auto"/>
              <w:bottom w:val="single" w:sz="8" w:space="0" w:color="000000"/>
              <w:right w:val="single" w:sz="8" w:space="0" w:color="auto"/>
            </w:tcBorders>
            <w:shd w:val="clear" w:color="auto" w:fill="auto"/>
            <w:hideMark/>
          </w:tcPr>
          <w:p w14:paraId="629EFDB3" w14:textId="77777777" w:rsidR="000D7472" w:rsidRPr="004D39DA" w:rsidRDefault="000D7472" w:rsidP="000D7472">
            <w:pPr>
              <w:spacing w:before="20" w:after="20"/>
              <w:ind w:left="-57" w:right="-57"/>
              <w:jc w:val="center"/>
              <w:rPr>
                <w:rFonts w:ascii="Times New Roman" w:hAnsi="Times New Roman"/>
                <w:b/>
                <w:bCs/>
                <w:szCs w:val="22"/>
                <w:lang w:val="ru-RU" w:eastAsia="ru-RU"/>
              </w:rPr>
            </w:pPr>
            <w:r w:rsidRPr="004D39DA">
              <w:rPr>
                <w:rFonts w:ascii="Times New Roman" w:hAnsi="Times New Roman"/>
                <w:b/>
                <w:bCs/>
                <w:szCs w:val="22"/>
                <w:lang w:val="ru-RU" w:eastAsia="ru-RU"/>
              </w:rPr>
              <w:t>подготови-тельные работы к бурению</w:t>
            </w:r>
          </w:p>
        </w:tc>
        <w:tc>
          <w:tcPr>
            <w:tcW w:w="1345" w:type="dxa"/>
            <w:vMerge w:val="restart"/>
            <w:tcBorders>
              <w:top w:val="nil"/>
              <w:left w:val="single" w:sz="8" w:space="0" w:color="auto"/>
              <w:bottom w:val="single" w:sz="8" w:space="0" w:color="000000"/>
              <w:right w:val="single" w:sz="8" w:space="0" w:color="auto"/>
            </w:tcBorders>
            <w:shd w:val="clear" w:color="auto" w:fill="auto"/>
            <w:hideMark/>
          </w:tcPr>
          <w:p w14:paraId="0877A142"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бурение и крепление</w:t>
            </w:r>
          </w:p>
        </w:tc>
        <w:tc>
          <w:tcPr>
            <w:tcW w:w="5668" w:type="dxa"/>
            <w:gridSpan w:val="4"/>
            <w:tcBorders>
              <w:top w:val="single" w:sz="8" w:space="0" w:color="auto"/>
              <w:left w:val="nil"/>
              <w:bottom w:val="single" w:sz="8" w:space="0" w:color="auto"/>
              <w:right w:val="single" w:sz="8" w:space="0" w:color="000000"/>
            </w:tcBorders>
            <w:shd w:val="clear" w:color="auto" w:fill="auto"/>
            <w:noWrap/>
            <w:hideMark/>
          </w:tcPr>
          <w:p w14:paraId="707223A9"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испытание</w:t>
            </w:r>
          </w:p>
        </w:tc>
        <w:tc>
          <w:tcPr>
            <w:tcW w:w="912" w:type="dxa"/>
            <w:vMerge w:val="restart"/>
            <w:tcBorders>
              <w:top w:val="nil"/>
              <w:left w:val="nil"/>
              <w:right w:val="single" w:sz="8" w:space="0" w:color="auto"/>
            </w:tcBorders>
            <w:shd w:val="clear" w:color="auto" w:fill="auto"/>
            <w:noWrap/>
            <w:hideMark/>
          </w:tcPr>
          <w:p w14:paraId="65CEFD8F"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ВСП</w:t>
            </w:r>
          </w:p>
        </w:tc>
        <w:tc>
          <w:tcPr>
            <w:tcW w:w="1386" w:type="dxa"/>
            <w:vMerge w:val="restart"/>
            <w:tcBorders>
              <w:top w:val="nil"/>
              <w:left w:val="single" w:sz="8" w:space="0" w:color="auto"/>
              <w:bottom w:val="single" w:sz="8" w:space="0" w:color="000000"/>
              <w:right w:val="single" w:sz="8" w:space="0" w:color="auto"/>
            </w:tcBorders>
            <w:shd w:val="clear" w:color="auto" w:fill="auto"/>
            <w:hideMark/>
          </w:tcPr>
          <w:p w14:paraId="50E237D5"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Ликвидацион-ные работы</w:t>
            </w:r>
          </w:p>
        </w:tc>
        <w:tc>
          <w:tcPr>
            <w:tcW w:w="1138" w:type="dxa"/>
            <w:vMerge w:val="restart"/>
            <w:tcBorders>
              <w:top w:val="nil"/>
              <w:left w:val="single" w:sz="8" w:space="0" w:color="auto"/>
              <w:bottom w:val="single" w:sz="8" w:space="0" w:color="000000"/>
              <w:right w:val="single" w:sz="8" w:space="0" w:color="auto"/>
            </w:tcBorders>
            <w:shd w:val="clear" w:color="auto" w:fill="auto"/>
            <w:hideMark/>
          </w:tcPr>
          <w:p w14:paraId="1184BAE7"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ПЗР к буксировке</w:t>
            </w:r>
          </w:p>
        </w:tc>
      </w:tr>
      <w:tr w:rsidR="000D7472" w:rsidRPr="004D39DA" w14:paraId="5FE198A5" w14:textId="77777777" w:rsidTr="000D7472">
        <w:trPr>
          <w:trHeight w:val="454"/>
          <w:jc w:val="center"/>
        </w:trPr>
        <w:tc>
          <w:tcPr>
            <w:tcW w:w="817" w:type="dxa"/>
            <w:vMerge/>
            <w:tcBorders>
              <w:top w:val="nil"/>
              <w:left w:val="single" w:sz="8" w:space="0" w:color="auto"/>
              <w:bottom w:val="single" w:sz="8" w:space="0" w:color="000000"/>
              <w:right w:val="single" w:sz="8" w:space="0" w:color="auto"/>
            </w:tcBorders>
            <w:hideMark/>
          </w:tcPr>
          <w:p w14:paraId="0539729C" w14:textId="77777777" w:rsidR="000D7472" w:rsidRPr="004D39DA" w:rsidRDefault="000D7472" w:rsidP="000D7472">
            <w:pPr>
              <w:spacing w:before="20" w:after="20"/>
              <w:ind w:left="-57" w:right="-57"/>
              <w:jc w:val="center"/>
              <w:rPr>
                <w:rFonts w:ascii="Times New Roman" w:hAnsi="Times New Roman"/>
                <w:b/>
                <w:bCs/>
                <w:szCs w:val="22"/>
                <w:lang w:eastAsia="ru-RU"/>
              </w:rPr>
            </w:pPr>
          </w:p>
        </w:tc>
        <w:tc>
          <w:tcPr>
            <w:tcW w:w="1778" w:type="dxa"/>
            <w:vMerge/>
            <w:tcBorders>
              <w:top w:val="nil"/>
              <w:left w:val="single" w:sz="8" w:space="0" w:color="auto"/>
              <w:bottom w:val="single" w:sz="8" w:space="0" w:color="000000"/>
              <w:right w:val="single" w:sz="8" w:space="0" w:color="auto"/>
            </w:tcBorders>
            <w:hideMark/>
          </w:tcPr>
          <w:p w14:paraId="07EE7E4D" w14:textId="77777777" w:rsidR="000D7472" w:rsidRPr="004D39DA" w:rsidRDefault="000D7472" w:rsidP="000D7472">
            <w:pPr>
              <w:spacing w:before="20" w:after="20"/>
              <w:ind w:left="-57" w:right="-57"/>
              <w:jc w:val="center"/>
              <w:rPr>
                <w:rFonts w:ascii="Times New Roman" w:hAnsi="Times New Roman"/>
                <w:b/>
                <w:bCs/>
                <w:szCs w:val="22"/>
                <w:lang w:eastAsia="ru-RU"/>
              </w:rPr>
            </w:pPr>
          </w:p>
        </w:tc>
        <w:tc>
          <w:tcPr>
            <w:tcW w:w="1324" w:type="dxa"/>
            <w:vMerge/>
            <w:tcBorders>
              <w:top w:val="nil"/>
              <w:left w:val="single" w:sz="8" w:space="0" w:color="auto"/>
              <w:bottom w:val="single" w:sz="8" w:space="0" w:color="000000"/>
              <w:right w:val="single" w:sz="8" w:space="0" w:color="auto"/>
            </w:tcBorders>
            <w:hideMark/>
          </w:tcPr>
          <w:p w14:paraId="63700937" w14:textId="77777777" w:rsidR="000D7472" w:rsidRPr="004D39DA" w:rsidRDefault="000D7472" w:rsidP="000D7472">
            <w:pPr>
              <w:spacing w:before="20" w:after="20"/>
              <w:ind w:left="-57" w:right="-57"/>
              <w:jc w:val="center"/>
              <w:rPr>
                <w:rFonts w:ascii="Times New Roman" w:hAnsi="Times New Roman"/>
                <w:b/>
                <w:bCs/>
                <w:szCs w:val="22"/>
                <w:lang w:eastAsia="ru-RU"/>
              </w:rPr>
            </w:pPr>
          </w:p>
        </w:tc>
        <w:tc>
          <w:tcPr>
            <w:tcW w:w="1345" w:type="dxa"/>
            <w:vMerge/>
            <w:tcBorders>
              <w:top w:val="nil"/>
              <w:left w:val="single" w:sz="8" w:space="0" w:color="auto"/>
              <w:bottom w:val="single" w:sz="8" w:space="0" w:color="000000"/>
              <w:right w:val="single" w:sz="8" w:space="0" w:color="auto"/>
            </w:tcBorders>
            <w:hideMark/>
          </w:tcPr>
          <w:p w14:paraId="5C1E7A7D" w14:textId="77777777" w:rsidR="000D7472" w:rsidRPr="004D39DA" w:rsidRDefault="000D7472" w:rsidP="000D7472">
            <w:pPr>
              <w:spacing w:before="20" w:after="20"/>
              <w:ind w:left="-57" w:right="-57"/>
              <w:jc w:val="center"/>
              <w:rPr>
                <w:rFonts w:ascii="Times New Roman" w:hAnsi="Times New Roman"/>
                <w:b/>
                <w:bCs/>
                <w:szCs w:val="22"/>
                <w:lang w:eastAsia="ru-RU"/>
              </w:rPr>
            </w:pPr>
          </w:p>
        </w:tc>
        <w:tc>
          <w:tcPr>
            <w:tcW w:w="1242" w:type="dxa"/>
            <w:tcBorders>
              <w:top w:val="nil"/>
              <w:left w:val="single" w:sz="8" w:space="0" w:color="auto"/>
              <w:bottom w:val="single" w:sz="8" w:space="0" w:color="000000"/>
              <w:right w:val="single" w:sz="8" w:space="0" w:color="auto"/>
            </w:tcBorders>
            <w:shd w:val="clear" w:color="auto" w:fill="auto"/>
            <w:hideMark/>
          </w:tcPr>
          <w:p w14:paraId="184E02C0"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всего</w:t>
            </w:r>
          </w:p>
        </w:tc>
        <w:tc>
          <w:tcPr>
            <w:tcW w:w="1324" w:type="dxa"/>
            <w:tcBorders>
              <w:top w:val="nil"/>
              <w:left w:val="single" w:sz="8" w:space="0" w:color="auto"/>
              <w:bottom w:val="single" w:sz="8" w:space="0" w:color="000000"/>
              <w:right w:val="single" w:sz="8" w:space="0" w:color="auto"/>
            </w:tcBorders>
            <w:shd w:val="clear" w:color="auto" w:fill="auto"/>
            <w:hideMark/>
          </w:tcPr>
          <w:p w14:paraId="03CC4477"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в открытом стволе</w:t>
            </w:r>
          </w:p>
        </w:tc>
        <w:tc>
          <w:tcPr>
            <w:tcW w:w="1345" w:type="dxa"/>
            <w:tcBorders>
              <w:top w:val="nil"/>
              <w:left w:val="single" w:sz="8" w:space="0" w:color="auto"/>
              <w:bottom w:val="single" w:sz="8" w:space="0" w:color="000000"/>
              <w:right w:val="single" w:sz="8" w:space="0" w:color="auto"/>
            </w:tcBorders>
            <w:shd w:val="clear" w:color="auto" w:fill="auto"/>
            <w:hideMark/>
          </w:tcPr>
          <w:p w14:paraId="4E6B2BFF"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опробование</w:t>
            </w:r>
          </w:p>
        </w:tc>
        <w:tc>
          <w:tcPr>
            <w:tcW w:w="1757" w:type="dxa"/>
            <w:tcBorders>
              <w:top w:val="nil"/>
              <w:left w:val="single" w:sz="8" w:space="0" w:color="auto"/>
              <w:bottom w:val="single" w:sz="8" w:space="0" w:color="000000"/>
              <w:right w:val="single" w:sz="8" w:space="0" w:color="auto"/>
            </w:tcBorders>
            <w:shd w:val="clear" w:color="auto" w:fill="auto"/>
            <w:hideMark/>
          </w:tcPr>
          <w:p w14:paraId="0083BA45"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в эксплуата-ционной колонне</w:t>
            </w:r>
          </w:p>
        </w:tc>
        <w:tc>
          <w:tcPr>
            <w:tcW w:w="912" w:type="dxa"/>
            <w:vMerge/>
            <w:tcBorders>
              <w:left w:val="nil"/>
              <w:bottom w:val="single" w:sz="8" w:space="0" w:color="auto"/>
              <w:right w:val="single" w:sz="8" w:space="0" w:color="auto"/>
            </w:tcBorders>
            <w:shd w:val="clear" w:color="auto" w:fill="auto"/>
            <w:hideMark/>
          </w:tcPr>
          <w:p w14:paraId="588D9A5E" w14:textId="77777777" w:rsidR="000D7472" w:rsidRPr="004D39DA" w:rsidRDefault="000D7472" w:rsidP="000D7472">
            <w:pPr>
              <w:spacing w:before="20" w:after="20"/>
              <w:ind w:left="-57" w:right="-57"/>
              <w:jc w:val="center"/>
              <w:rPr>
                <w:rFonts w:ascii="Times New Roman" w:hAnsi="Times New Roman"/>
                <w:b/>
                <w:bCs/>
                <w:szCs w:val="22"/>
                <w:lang w:eastAsia="ru-RU"/>
              </w:rPr>
            </w:pPr>
          </w:p>
        </w:tc>
        <w:tc>
          <w:tcPr>
            <w:tcW w:w="1386" w:type="dxa"/>
            <w:vMerge/>
            <w:tcBorders>
              <w:top w:val="nil"/>
              <w:left w:val="single" w:sz="8" w:space="0" w:color="auto"/>
              <w:bottom w:val="single" w:sz="8" w:space="0" w:color="000000"/>
              <w:right w:val="single" w:sz="8" w:space="0" w:color="auto"/>
            </w:tcBorders>
            <w:hideMark/>
          </w:tcPr>
          <w:p w14:paraId="4B67F5EB" w14:textId="77777777" w:rsidR="000D7472" w:rsidRPr="004D39DA" w:rsidRDefault="000D7472" w:rsidP="000D7472">
            <w:pPr>
              <w:spacing w:before="20" w:after="20"/>
              <w:ind w:left="-57" w:right="-57"/>
              <w:jc w:val="center"/>
              <w:rPr>
                <w:rFonts w:ascii="Times New Roman" w:hAnsi="Times New Roman"/>
                <w:b/>
                <w:bCs/>
                <w:szCs w:val="22"/>
                <w:lang w:eastAsia="ru-RU"/>
              </w:rPr>
            </w:pPr>
          </w:p>
        </w:tc>
        <w:tc>
          <w:tcPr>
            <w:tcW w:w="1138" w:type="dxa"/>
            <w:vMerge/>
            <w:tcBorders>
              <w:top w:val="nil"/>
              <w:left w:val="single" w:sz="8" w:space="0" w:color="auto"/>
              <w:bottom w:val="single" w:sz="8" w:space="0" w:color="000000"/>
              <w:right w:val="single" w:sz="8" w:space="0" w:color="auto"/>
            </w:tcBorders>
            <w:hideMark/>
          </w:tcPr>
          <w:p w14:paraId="6E5221A5" w14:textId="77777777" w:rsidR="000D7472" w:rsidRPr="004D39DA" w:rsidRDefault="000D7472" w:rsidP="000D7472">
            <w:pPr>
              <w:spacing w:before="20" w:after="20"/>
              <w:ind w:left="-57" w:right="-57"/>
              <w:jc w:val="center"/>
              <w:rPr>
                <w:rFonts w:ascii="Times New Roman" w:hAnsi="Times New Roman"/>
                <w:b/>
                <w:bCs/>
                <w:szCs w:val="22"/>
                <w:lang w:eastAsia="ru-RU"/>
              </w:rPr>
            </w:pPr>
          </w:p>
        </w:tc>
      </w:tr>
      <w:tr w:rsidR="000D7472" w:rsidRPr="004D39DA" w14:paraId="0D271579" w14:textId="77777777" w:rsidTr="000D7472">
        <w:trPr>
          <w:trHeight w:val="227"/>
          <w:jc w:val="center"/>
        </w:trPr>
        <w:tc>
          <w:tcPr>
            <w:tcW w:w="817" w:type="dxa"/>
            <w:tcBorders>
              <w:top w:val="nil"/>
              <w:left w:val="single" w:sz="8" w:space="0" w:color="auto"/>
              <w:bottom w:val="single" w:sz="8" w:space="0" w:color="auto"/>
              <w:right w:val="single" w:sz="8" w:space="0" w:color="auto"/>
            </w:tcBorders>
            <w:shd w:val="clear" w:color="auto" w:fill="auto"/>
            <w:noWrap/>
            <w:vAlign w:val="center"/>
            <w:hideMark/>
          </w:tcPr>
          <w:p w14:paraId="6CA9ECBF"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1</w:t>
            </w:r>
          </w:p>
        </w:tc>
        <w:tc>
          <w:tcPr>
            <w:tcW w:w="1778" w:type="dxa"/>
            <w:tcBorders>
              <w:top w:val="nil"/>
              <w:left w:val="nil"/>
              <w:bottom w:val="single" w:sz="8" w:space="0" w:color="auto"/>
              <w:right w:val="single" w:sz="8" w:space="0" w:color="auto"/>
            </w:tcBorders>
            <w:shd w:val="clear" w:color="auto" w:fill="auto"/>
            <w:noWrap/>
            <w:vAlign w:val="center"/>
            <w:hideMark/>
          </w:tcPr>
          <w:p w14:paraId="4DEC506D"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2</w:t>
            </w:r>
          </w:p>
        </w:tc>
        <w:tc>
          <w:tcPr>
            <w:tcW w:w="1324" w:type="dxa"/>
            <w:tcBorders>
              <w:top w:val="nil"/>
              <w:left w:val="nil"/>
              <w:bottom w:val="single" w:sz="8" w:space="0" w:color="auto"/>
              <w:right w:val="single" w:sz="8" w:space="0" w:color="auto"/>
            </w:tcBorders>
            <w:shd w:val="clear" w:color="auto" w:fill="auto"/>
            <w:noWrap/>
            <w:vAlign w:val="center"/>
            <w:hideMark/>
          </w:tcPr>
          <w:p w14:paraId="7DD634F1"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3</w:t>
            </w:r>
          </w:p>
        </w:tc>
        <w:tc>
          <w:tcPr>
            <w:tcW w:w="1345" w:type="dxa"/>
            <w:tcBorders>
              <w:top w:val="nil"/>
              <w:left w:val="nil"/>
              <w:bottom w:val="single" w:sz="8" w:space="0" w:color="auto"/>
              <w:right w:val="single" w:sz="8" w:space="0" w:color="auto"/>
            </w:tcBorders>
            <w:shd w:val="clear" w:color="auto" w:fill="auto"/>
            <w:noWrap/>
            <w:vAlign w:val="center"/>
            <w:hideMark/>
          </w:tcPr>
          <w:p w14:paraId="1DBA0F78"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4</w:t>
            </w:r>
          </w:p>
        </w:tc>
        <w:tc>
          <w:tcPr>
            <w:tcW w:w="1242" w:type="dxa"/>
            <w:tcBorders>
              <w:top w:val="nil"/>
              <w:left w:val="nil"/>
              <w:bottom w:val="single" w:sz="8" w:space="0" w:color="auto"/>
              <w:right w:val="single" w:sz="8" w:space="0" w:color="auto"/>
            </w:tcBorders>
            <w:shd w:val="clear" w:color="auto" w:fill="auto"/>
            <w:noWrap/>
            <w:vAlign w:val="center"/>
            <w:hideMark/>
          </w:tcPr>
          <w:p w14:paraId="05F02346"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5</w:t>
            </w:r>
          </w:p>
        </w:tc>
        <w:tc>
          <w:tcPr>
            <w:tcW w:w="1324" w:type="dxa"/>
            <w:tcBorders>
              <w:top w:val="nil"/>
              <w:left w:val="nil"/>
              <w:bottom w:val="single" w:sz="8" w:space="0" w:color="auto"/>
              <w:right w:val="single" w:sz="8" w:space="0" w:color="auto"/>
            </w:tcBorders>
            <w:shd w:val="clear" w:color="auto" w:fill="auto"/>
            <w:noWrap/>
            <w:vAlign w:val="center"/>
            <w:hideMark/>
          </w:tcPr>
          <w:p w14:paraId="6885DC24"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6</w:t>
            </w:r>
          </w:p>
        </w:tc>
        <w:tc>
          <w:tcPr>
            <w:tcW w:w="1345" w:type="dxa"/>
            <w:tcBorders>
              <w:top w:val="nil"/>
              <w:left w:val="nil"/>
              <w:bottom w:val="single" w:sz="8" w:space="0" w:color="auto"/>
              <w:right w:val="single" w:sz="8" w:space="0" w:color="auto"/>
            </w:tcBorders>
            <w:shd w:val="clear" w:color="auto" w:fill="auto"/>
            <w:noWrap/>
            <w:vAlign w:val="center"/>
            <w:hideMark/>
          </w:tcPr>
          <w:p w14:paraId="725B3541"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7</w:t>
            </w:r>
          </w:p>
        </w:tc>
        <w:tc>
          <w:tcPr>
            <w:tcW w:w="1757" w:type="dxa"/>
            <w:tcBorders>
              <w:top w:val="nil"/>
              <w:left w:val="nil"/>
              <w:bottom w:val="single" w:sz="8" w:space="0" w:color="auto"/>
              <w:right w:val="single" w:sz="8" w:space="0" w:color="auto"/>
            </w:tcBorders>
            <w:shd w:val="clear" w:color="auto" w:fill="auto"/>
            <w:noWrap/>
            <w:vAlign w:val="center"/>
            <w:hideMark/>
          </w:tcPr>
          <w:p w14:paraId="3016F932"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8</w:t>
            </w:r>
          </w:p>
        </w:tc>
        <w:tc>
          <w:tcPr>
            <w:tcW w:w="912" w:type="dxa"/>
            <w:tcBorders>
              <w:top w:val="nil"/>
              <w:left w:val="nil"/>
              <w:bottom w:val="single" w:sz="8" w:space="0" w:color="auto"/>
              <w:right w:val="single" w:sz="8" w:space="0" w:color="auto"/>
            </w:tcBorders>
            <w:shd w:val="clear" w:color="auto" w:fill="auto"/>
            <w:noWrap/>
            <w:vAlign w:val="center"/>
            <w:hideMark/>
          </w:tcPr>
          <w:p w14:paraId="7C62D34B"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9</w:t>
            </w:r>
          </w:p>
        </w:tc>
        <w:tc>
          <w:tcPr>
            <w:tcW w:w="1386" w:type="dxa"/>
            <w:tcBorders>
              <w:top w:val="nil"/>
              <w:left w:val="nil"/>
              <w:bottom w:val="single" w:sz="8" w:space="0" w:color="auto"/>
              <w:right w:val="single" w:sz="8" w:space="0" w:color="auto"/>
            </w:tcBorders>
            <w:shd w:val="clear" w:color="auto" w:fill="auto"/>
            <w:noWrap/>
            <w:vAlign w:val="center"/>
            <w:hideMark/>
          </w:tcPr>
          <w:p w14:paraId="7650E62B"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10</w:t>
            </w:r>
          </w:p>
        </w:tc>
        <w:tc>
          <w:tcPr>
            <w:tcW w:w="1138" w:type="dxa"/>
            <w:tcBorders>
              <w:top w:val="nil"/>
              <w:left w:val="nil"/>
              <w:bottom w:val="single" w:sz="8" w:space="0" w:color="auto"/>
              <w:right w:val="single" w:sz="8" w:space="0" w:color="auto"/>
            </w:tcBorders>
            <w:shd w:val="clear" w:color="auto" w:fill="auto"/>
            <w:noWrap/>
            <w:vAlign w:val="center"/>
            <w:hideMark/>
          </w:tcPr>
          <w:p w14:paraId="189AFEA1"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11</w:t>
            </w:r>
          </w:p>
        </w:tc>
      </w:tr>
      <w:tr w:rsidR="000D7472" w:rsidRPr="00D75A07" w14:paraId="49A14C81" w14:textId="77777777" w:rsidTr="000D7472">
        <w:trPr>
          <w:trHeight w:val="227"/>
          <w:jc w:val="center"/>
        </w:trPr>
        <w:tc>
          <w:tcPr>
            <w:tcW w:w="817" w:type="dxa"/>
            <w:tcBorders>
              <w:top w:val="single" w:sz="8" w:space="0" w:color="auto"/>
              <w:left w:val="single" w:sz="8" w:space="0" w:color="auto"/>
              <w:bottom w:val="single" w:sz="4" w:space="0" w:color="auto"/>
              <w:right w:val="single" w:sz="8" w:space="0" w:color="auto"/>
            </w:tcBorders>
            <w:shd w:val="clear" w:color="auto" w:fill="auto"/>
            <w:noWrap/>
            <w:vAlign w:val="center"/>
          </w:tcPr>
          <w:p w14:paraId="2F6F722A" w14:textId="77777777" w:rsidR="000D7472" w:rsidRPr="004D39DA" w:rsidRDefault="000D7472" w:rsidP="000D7472">
            <w:pPr>
              <w:spacing w:before="20" w:after="20"/>
              <w:ind w:left="-57" w:right="-57"/>
              <w:jc w:val="center"/>
              <w:rPr>
                <w:rFonts w:ascii="Times New Roman" w:hAnsi="Times New Roman"/>
                <w:b/>
                <w:bCs/>
                <w:szCs w:val="22"/>
                <w:lang w:val="ru-RU" w:eastAsia="ru-RU"/>
              </w:rPr>
            </w:pPr>
          </w:p>
          <w:p w14:paraId="617B795E" w14:textId="77777777" w:rsidR="000D7472" w:rsidRPr="004D39DA" w:rsidRDefault="000D7472" w:rsidP="000D7472">
            <w:pPr>
              <w:spacing w:before="20" w:after="20"/>
              <w:ind w:left="-57" w:right="-57"/>
              <w:jc w:val="center"/>
              <w:rPr>
                <w:rFonts w:ascii="Times New Roman" w:hAnsi="Times New Roman"/>
                <w:b/>
                <w:bCs/>
                <w:szCs w:val="22"/>
                <w:lang w:val="ru-RU" w:eastAsia="ru-RU"/>
              </w:rPr>
            </w:pPr>
            <w:r w:rsidRPr="004D39DA">
              <w:rPr>
                <w:rFonts w:ascii="Times New Roman" w:hAnsi="Times New Roman"/>
                <w:b/>
                <w:bCs/>
                <w:szCs w:val="22"/>
                <w:lang w:val="ru-RU" w:eastAsia="ru-RU"/>
              </w:rPr>
              <w:t>102</w:t>
            </w:r>
          </w:p>
          <w:p w14:paraId="58EBE942" w14:textId="77777777" w:rsidR="000D7472" w:rsidRPr="004D39DA" w:rsidRDefault="000D7472" w:rsidP="000D7472">
            <w:pPr>
              <w:spacing w:before="20" w:after="20"/>
              <w:ind w:left="-57" w:right="-57"/>
              <w:jc w:val="center"/>
              <w:rPr>
                <w:rFonts w:ascii="Times New Roman" w:hAnsi="Times New Roman"/>
                <w:b/>
                <w:bCs/>
                <w:szCs w:val="22"/>
                <w:lang w:val="ru-RU" w:eastAsia="ru-RU"/>
              </w:rPr>
            </w:pPr>
          </w:p>
        </w:tc>
        <w:tc>
          <w:tcPr>
            <w:tcW w:w="1778" w:type="dxa"/>
            <w:tcBorders>
              <w:top w:val="single" w:sz="8" w:space="0" w:color="auto"/>
              <w:left w:val="nil"/>
              <w:bottom w:val="single" w:sz="4" w:space="0" w:color="auto"/>
              <w:right w:val="single" w:sz="8" w:space="0" w:color="auto"/>
            </w:tcBorders>
            <w:shd w:val="clear" w:color="auto" w:fill="auto"/>
            <w:noWrap/>
            <w:vAlign w:val="center"/>
          </w:tcPr>
          <w:p w14:paraId="6D606835" w14:textId="77777777" w:rsidR="000D7472" w:rsidRPr="004D39DA" w:rsidRDefault="000D7472" w:rsidP="000D7472">
            <w:pPr>
              <w:spacing w:before="20" w:after="20"/>
              <w:ind w:left="-57" w:right="-57"/>
              <w:jc w:val="center"/>
              <w:rPr>
                <w:rFonts w:ascii="Times New Roman" w:hAnsi="Times New Roman"/>
                <w:b/>
                <w:bCs/>
                <w:szCs w:val="22"/>
                <w:lang w:val="ru-RU" w:eastAsia="ru-RU"/>
              </w:rPr>
            </w:pPr>
            <w:r w:rsidRPr="004D39DA">
              <w:rPr>
                <w:rFonts w:ascii="Times New Roman" w:hAnsi="Times New Roman"/>
                <w:b/>
                <w:bCs/>
                <w:szCs w:val="22"/>
                <w:lang w:val="ru-RU" w:eastAsia="ru-RU"/>
              </w:rPr>
              <w:t>6</w:t>
            </w:r>
          </w:p>
        </w:tc>
        <w:tc>
          <w:tcPr>
            <w:tcW w:w="1324" w:type="dxa"/>
            <w:tcBorders>
              <w:top w:val="single" w:sz="8" w:space="0" w:color="auto"/>
              <w:left w:val="nil"/>
              <w:bottom w:val="single" w:sz="4" w:space="0" w:color="auto"/>
              <w:right w:val="single" w:sz="8" w:space="0" w:color="auto"/>
            </w:tcBorders>
            <w:shd w:val="clear" w:color="auto" w:fill="auto"/>
            <w:noWrap/>
            <w:vAlign w:val="center"/>
          </w:tcPr>
          <w:p w14:paraId="268AB44A" w14:textId="77777777" w:rsidR="000D7472" w:rsidRPr="004D39DA" w:rsidRDefault="000D7472" w:rsidP="000D7472">
            <w:pPr>
              <w:spacing w:before="20" w:after="20"/>
              <w:ind w:left="-57" w:right="-57"/>
              <w:jc w:val="center"/>
              <w:rPr>
                <w:rFonts w:ascii="Times New Roman" w:hAnsi="Times New Roman"/>
                <w:b/>
                <w:bCs/>
                <w:szCs w:val="22"/>
                <w:lang w:val="ru-RU" w:eastAsia="ru-RU"/>
              </w:rPr>
            </w:pPr>
            <w:r w:rsidRPr="004D39DA">
              <w:rPr>
                <w:rFonts w:ascii="Times New Roman" w:hAnsi="Times New Roman"/>
                <w:b/>
                <w:bCs/>
                <w:szCs w:val="22"/>
                <w:lang w:val="ru-RU" w:eastAsia="ru-RU"/>
              </w:rPr>
              <w:t>7</w:t>
            </w:r>
          </w:p>
        </w:tc>
        <w:tc>
          <w:tcPr>
            <w:tcW w:w="1345" w:type="dxa"/>
            <w:tcBorders>
              <w:top w:val="single" w:sz="8" w:space="0" w:color="auto"/>
              <w:left w:val="nil"/>
              <w:bottom w:val="single" w:sz="4" w:space="0" w:color="auto"/>
              <w:right w:val="single" w:sz="8" w:space="0" w:color="auto"/>
            </w:tcBorders>
            <w:shd w:val="clear" w:color="auto" w:fill="auto"/>
            <w:noWrap/>
            <w:vAlign w:val="center"/>
          </w:tcPr>
          <w:p w14:paraId="32333840" w14:textId="3B0C61D0" w:rsidR="000D7472" w:rsidRPr="004D39DA" w:rsidRDefault="000D7472" w:rsidP="000D7472">
            <w:pPr>
              <w:spacing w:before="20" w:after="20"/>
              <w:ind w:left="-57" w:right="-57"/>
              <w:jc w:val="center"/>
              <w:rPr>
                <w:rFonts w:ascii="Times New Roman" w:hAnsi="Times New Roman"/>
                <w:b/>
                <w:bCs/>
                <w:szCs w:val="22"/>
                <w:lang w:val="ru-RU" w:eastAsia="ru-RU"/>
              </w:rPr>
            </w:pPr>
            <w:r w:rsidRPr="004D39DA">
              <w:rPr>
                <w:rFonts w:ascii="Times New Roman" w:hAnsi="Times New Roman"/>
                <w:b/>
                <w:bCs/>
                <w:szCs w:val="22"/>
                <w:lang w:val="ru-RU" w:eastAsia="ru-RU"/>
              </w:rPr>
              <w:t>38,1</w:t>
            </w:r>
          </w:p>
        </w:tc>
        <w:tc>
          <w:tcPr>
            <w:tcW w:w="1242" w:type="dxa"/>
            <w:tcBorders>
              <w:top w:val="single" w:sz="8" w:space="0" w:color="auto"/>
              <w:left w:val="nil"/>
              <w:bottom w:val="single" w:sz="4" w:space="0" w:color="auto"/>
              <w:right w:val="single" w:sz="8" w:space="0" w:color="auto"/>
            </w:tcBorders>
            <w:shd w:val="clear" w:color="auto" w:fill="auto"/>
            <w:noWrap/>
            <w:vAlign w:val="center"/>
          </w:tcPr>
          <w:p w14:paraId="7201C005" w14:textId="0BA5BA9F" w:rsidR="000D7472" w:rsidRPr="004D39DA" w:rsidRDefault="000D7472" w:rsidP="000D7472">
            <w:pPr>
              <w:spacing w:before="20" w:after="20"/>
              <w:ind w:left="-57" w:right="-57"/>
              <w:jc w:val="center"/>
              <w:rPr>
                <w:rFonts w:ascii="Times New Roman" w:hAnsi="Times New Roman"/>
                <w:b/>
                <w:bCs/>
                <w:szCs w:val="22"/>
                <w:lang w:val="ru-RU" w:eastAsia="ru-RU"/>
              </w:rPr>
            </w:pPr>
            <w:r w:rsidRPr="004D39DA">
              <w:rPr>
                <w:rFonts w:ascii="Times New Roman" w:hAnsi="Times New Roman"/>
                <w:b/>
                <w:bCs/>
                <w:szCs w:val="22"/>
                <w:lang w:val="ru-RU" w:eastAsia="ru-RU"/>
              </w:rPr>
              <w:t>38,5</w:t>
            </w:r>
          </w:p>
        </w:tc>
        <w:tc>
          <w:tcPr>
            <w:tcW w:w="1324" w:type="dxa"/>
            <w:tcBorders>
              <w:top w:val="single" w:sz="8" w:space="0" w:color="auto"/>
              <w:left w:val="nil"/>
              <w:bottom w:val="single" w:sz="4" w:space="0" w:color="auto"/>
              <w:right w:val="single" w:sz="8" w:space="0" w:color="auto"/>
            </w:tcBorders>
            <w:shd w:val="clear" w:color="auto" w:fill="auto"/>
            <w:noWrap/>
            <w:vAlign w:val="center"/>
          </w:tcPr>
          <w:p w14:paraId="483078AD" w14:textId="77777777" w:rsidR="000D7472" w:rsidRPr="004D39DA" w:rsidRDefault="000D7472" w:rsidP="000D7472">
            <w:pPr>
              <w:spacing w:before="20" w:after="20"/>
              <w:ind w:left="-57" w:right="-57"/>
              <w:jc w:val="center"/>
              <w:rPr>
                <w:rFonts w:ascii="Times New Roman" w:hAnsi="Times New Roman"/>
                <w:b/>
                <w:bCs/>
                <w:szCs w:val="22"/>
                <w:lang w:val="ru-RU" w:eastAsia="ru-RU"/>
              </w:rPr>
            </w:pPr>
            <w:r w:rsidRPr="004D39DA">
              <w:rPr>
                <w:rFonts w:ascii="Times New Roman" w:hAnsi="Times New Roman"/>
                <w:b/>
                <w:bCs/>
                <w:szCs w:val="22"/>
                <w:lang w:val="ru-RU" w:eastAsia="ru-RU"/>
              </w:rPr>
              <w:t>5</w:t>
            </w:r>
          </w:p>
        </w:tc>
        <w:tc>
          <w:tcPr>
            <w:tcW w:w="1345" w:type="dxa"/>
            <w:tcBorders>
              <w:top w:val="single" w:sz="8" w:space="0" w:color="auto"/>
              <w:left w:val="nil"/>
              <w:bottom w:val="single" w:sz="4" w:space="0" w:color="auto"/>
              <w:right w:val="single" w:sz="8" w:space="0" w:color="auto"/>
            </w:tcBorders>
            <w:shd w:val="clear" w:color="auto" w:fill="auto"/>
            <w:noWrap/>
            <w:vAlign w:val="center"/>
          </w:tcPr>
          <w:p w14:paraId="06925E3E" w14:textId="77777777" w:rsidR="000D7472" w:rsidRPr="004D39DA" w:rsidRDefault="000D7472" w:rsidP="000D7472">
            <w:pPr>
              <w:spacing w:before="20" w:after="20"/>
              <w:ind w:left="-57" w:right="-57"/>
              <w:jc w:val="center"/>
              <w:rPr>
                <w:rFonts w:ascii="Times New Roman" w:hAnsi="Times New Roman"/>
                <w:b/>
                <w:bCs/>
                <w:szCs w:val="22"/>
                <w:lang w:eastAsia="ru-RU"/>
              </w:rPr>
            </w:pPr>
          </w:p>
        </w:tc>
        <w:tc>
          <w:tcPr>
            <w:tcW w:w="1757" w:type="dxa"/>
            <w:tcBorders>
              <w:top w:val="single" w:sz="8" w:space="0" w:color="auto"/>
              <w:left w:val="nil"/>
              <w:bottom w:val="single" w:sz="4" w:space="0" w:color="auto"/>
              <w:right w:val="single" w:sz="8" w:space="0" w:color="auto"/>
            </w:tcBorders>
            <w:shd w:val="clear" w:color="auto" w:fill="auto"/>
            <w:noWrap/>
            <w:vAlign w:val="center"/>
          </w:tcPr>
          <w:p w14:paraId="38361863" w14:textId="6FF528D2" w:rsidR="000D7472" w:rsidRPr="004D39DA" w:rsidRDefault="000D7472" w:rsidP="000D7472">
            <w:pPr>
              <w:spacing w:before="20" w:after="20"/>
              <w:ind w:left="-57" w:right="-57"/>
              <w:jc w:val="center"/>
              <w:rPr>
                <w:rFonts w:ascii="Times New Roman" w:hAnsi="Times New Roman"/>
                <w:b/>
                <w:bCs/>
                <w:szCs w:val="22"/>
                <w:lang w:val="ru-RU" w:eastAsia="ru-RU"/>
              </w:rPr>
            </w:pPr>
            <w:r w:rsidRPr="004D39DA">
              <w:rPr>
                <w:rFonts w:ascii="Times New Roman" w:hAnsi="Times New Roman"/>
                <w:b/>
                <w:bCs/>
                <w:szCs w:val="22"/>
                <w:lang w:val="ru-RU" w:eastAsia="ru-RU"/>
              </w:rPr>
              <w:t>33,5</w:t>
            </w:r>
          </w:p>
        </w:tc>
        <w:tc>
          <w:tcPr>
            <w:tcW w:w="912" w:type="dxa"/>
            <w:tcBorders>
              <w:top w:val="single" w:sz="8" w:space="0" w:color="auto"/>
              <w:left w:val="nil"/>
              <w:bottom w:val="single" w:sz="4" w:space="0" w:color="auto"/>
              <w:right w:val="single" w:sz="8" w:space="0" w:color="auto"/>
            </w:tcBorders>
            <w:shd w:val="clear" w:color="auto" w:fill="auto"/>
            <w:noWrap/>
            <w:vAlign w:val="center"/>
          </w:tcPr>
          <w:p w14:paraId="0E5259B9" w14:textId="77777777" w:rsidR="000D7472" w:rsidRPr="004D39DA" w:rsidRDefault="000D7472" w:rsidP="000D7472">
            <w:pPr>
              <w:spacing w:before="20" w:after="20"/>
              <w:ind w:left="-57" w:right="-57"/>
              <w:jc w:val="center"/>
              <w:rPr>
                <w:rFonts w:ascii="Times New Roman" w:hAnsi="Times New Roman"/>
                <w:b/>
                <w:bCs/>
                <w:szCs w:val="22"/>
                <w:lang w:val="ru-RU" w:eastAsia="ru-RU"/>
              </w:rPr>
            </w:pPr>
            <w:r w:rsidRPr="004D39DA">
              <w:rPr>
                <w:rFonts w:ascii="Times New Roman" w:hAnsi="Times New Roman"/>
                <w:b/>
                <w:bCs/>
                <w:szCs w:val="22"/>
                <w:lang w:val="ru-RU" w:eastAsia="ru-RU"/>
              </w:rPr>
              <w:t>1</w:t>
            </w:r>
          </w:p>
        </w:tc>
        <w:tc>
          <w:tcPr>
            <w:tcW w:w="1386" w:type="dxa"/>
            <w:tcBorders>
              <w:top w:val="single" w:sz="8" w:space="0" w:color="auto"/>
              <w:left w:val="nil"/>
              <w:bottom w:val="single" w:sz="4" w:space="0" w:color="auto"/>
              <w:right w:val="single" w:sz="8" w:space="0" w:color="auto"/>
            </w:tcBorders>
            <w:shd w:val="clear" w:color="auto" w:fill="auto"/>
            <w:noWrap/>
            <w:vAlign w:val="center"/>
          </w:tcPr>
          <w:p w14:paraId="0848B3D3" w14:textId="77777777" w:rsidR="000D7472" w:rsidRPr="004D39DA" w:rsidRDefault="000D7472" w:rsidP="000D7472">
            <w:pPr>
              <w:spacing w:before="20" w:after="20"/>
              <w:ind w:left="-57" w:right="-57"/>
              <w:jc w:val="center"/>
              <w:rPr>
                <w:rFonts w:ascii="Times New Roman" w:hAnsi="Times New Roman"/>
                <w:b/>
                <w:bCs/>
                <w:szCs w:val="22"/>
                <w:lang w:val="ru-RU" w:eastAsia="ru-RU"/>
              </w:rPr>
            </w:pPr>
            <w:r w:rsidRPr="004D39DA">
              <w:rPr>
                <w:rFonts w:ascii="Times New Roman" w:hAnsi="Times New Roman"/>
                <w:b/>
                <w:bCs/>
                <w:szCs w:val="22"/>
                <w:lang w:val="ru-RU" w:eastAsia="ru-RU"/>
              </w:rPr>
              <w:t>4</w:t>
            </w:r>
          </w:p>
        </w:tc>
        <w:tc>
          <w:tcPr>
            <w:tcW w:w="1138" w:type="dxa"/>
            <w:tcBorders>
              <w:top w:val="single" w:sz="8" w:space="0" w:color="auto"/>
              <w:left w:val="nil"/>
              <w:bottom w:val="single" w:sz="4" w:space="0" w:color="auto"/>
              <w:right w:val="single" w:sz="8" w:space="0" w:color="auto"/>
            </w:tcBorders>
            <w:shd w:val="clear" w:color="auto" w:fill="auto"/>
            <w:noWrap/>
            <w:vAlign w:val="center"/>
          </w:tcPr>
          <w:p w14:paraId="6827602B" w14:textId="77777777" w:rsidR="000D7472" w:rsidRPr="005B4CFD" w:rsidRDefault="000D7472" w:rsidP="000D7472">
            <w:pPr>
              <w:spacing w:before="20" w:after="20"/>
              <w:ind w:left="-57" w:right="-57"/>
              <w:jc w:val="center"/>
              <w:rPr>
                <w:rFonts w:ascii="Times New Roman" w:hAnsi="Times New Roman"/>
                <w:b/>
                <w:bCs/>
                <w:szCs w:val="22"/>
                <w:lang w:val="ru-RU" w:eastAsia="ru-RU"/>
              </w:rPr>
            </w:pPr>
            <w:r w:rsidRPr="004D39DA">
              <w:rPr>
                <w:rFonts w:ascii="Times New Roman" w:hAnsi="Times New Roman"/>
                <w:b/>
                <w:bCs/>
                <w:szCs w:val="22"/>
                <w:lang w:val="ru-RU" w:eastAsia="ru-RU"/>
              </w:rPr>
              <w:t>7</w:t>
            </w:r>
          </w:p>
        </w:tc>
      </w:tr>
    </w:tbl>
    <w:p w14:paraId="30EC83B0" w14:textId="77777777" w:rsidR="000D7472" w:rsidRPr="005736B9" w:rsidRDefault="000D7472" w:rsidP="005736B9">
      <w:pPr>
        <w:rPr>
          <w:lang w:val="ru-RU"/>
        </w:rPr>
      </w:pPr>
    </w:p>
    <w:sectPr w:rsidR="000D7472" w:rsidRPr="005736B9" w:rsidSect="005736B9">
      <w:pgSz w:w="11907" w:h="16840" w:code="9"/>
      <w:pgMar w:top="1418" w:right="1134" w:bottom="1134" w:left="1134" w:header="284" w:footer="56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34A40C" w14:textId="77777777" w:rsidR="003357EC" w:rsidRDefault="003357EC">
      <w:r>
        <w:separator/>
      </w:r>
    </w:p>
  </w:endnote>
  <w:endnote w:type="continuationSeparator" w:id="0">
    <w:p w14:paraId="0847BC1A" w14:textId="77777777" w:rsidR="003357EC" w:rsidRDefault="00335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NewCenturySchlbk">
    <w:panose1 w:val="00000000000000000000"/>
    <w:charset w:val="00"/>
    <w:family w:val="roman"/>
    <w:notTrueType/>
    <w:pitch w:val="variable"/>
    <w:sig w:usb0="00000003" w:usb1="00000000" w:usb2="00000000" w:usb3="00000000" w:csb0="00000001"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DPLDI J+ Times New Roman PSMT">
    <w:altName w:val="Times New Roman PSMT"/>
    <w:panose1 w:val="00000000000000000000"/>
    <w:charset w:val="CC"/>
    <w:family w:val="roman"/>
    <w:notTrueType/>
    <w:pitch w:val="default"/>
    <w:sig w:usb0="00000201" w:usb1="00000000" w:usb2="00000000" w:usb3="00000000" w:csb0="00000004" w:csb1="00000000"/>
  </w:font>
  <w:font w:name="Angsana New">
    <w:panose1 w:val="02020603050405020304"/>
    <w:charset w:val="00"/>
    <w:family w:val="roman"/>
    <w:pitch w:val="variable"/>
    <w:sig w:usb0="81000003" w:usb1="00000000" w:usb2="00000000" w:usb3="00000000" w:csb0="00010001"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Malgun Gothic">
    <w:panose1 w:val="020B0503020000020004"/>
    <w:charset w:val="81"/>
    <w:family w:val="swiss"/>
    <w:pitch w:val="variable"/>
    <w:sig w:usb0="900002AF" w:usb1="29D77CFB" w:usb2="00000012" w:usb3="00000000" w:csb0="0008008D"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1F3AB" w14:textId="77777777" w:rsidR="003357EC" w:rsidRDefault="003357EC">
    <w:pPr>
      <w:pStyle w:val="a5"/>
      <w:jc w:val="right"/>
    </w:pPr>
    <w:r>
      <w:fldChar w:fldCharType="begin"/>
    </w:r>
    <w:r>
      <w:instrText xml:space="preserve"> PAGE   \* MERGEFORMAT </w:instrText>
    </w:r>
    <w:r>
      <w:fldChar w:fldCharType="separate"/>
    </w:r>
    <w:r>
      <w:rPr>
        <w:noProof/>
      </w:rPr>
      <w:t>32</w:t>
    </w:r>
    <w:r>
      <w:rPr>
        <w:noProof/>
      </w:rPr>
      <w:fldChar w:fldCharType="end"/>
    </w:r>
  </w:p>
  <w:p w14:paraId="1EFDD378" w14:textId="77777777" w:rsidR="003357EC" w:rsidRDefault="003357E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11B99" w14:textId="0A584111" w:rsidR="003357EC" w:rsidRDefault="003357EC" w:rsidP="00BB743E">
    <w:pPr>
      <w:pStyle w:val="a5"/>
      <w:jc w:val="right"/>
    </w:pPr>
  </w:p>
  <w:p w14:paraId="4B5C712E" w14:textId="77777777" w:rsidR="003357EC" w:rsidRDefault="003357EC" w:rsidP="00BB743E">
    <w:pPr>
      <w:pStyle w:val="a5"/>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626579"/>
      <w:docPartObj>
        <w:docPartGallery w:val="Page Numbers (Bottom of Page)"/>
        <w:docPartUnique/>
      </w:docPartObj>
    </w:sdtPr>
    <w:sdtContent>
      <w:sdt>
        <w:sdtPr>
          <w:id w:val="43076292"/>
          <w:docPartObj>
            <w:docPartGallery w:val="Page Numbers (Top of Page)"/>
            <w:docPartUnique/>
          </w:docPartObj>
        </w:sdtPr>
        <w:sdtContent>
          <w:p w14:paraId="6385217B" w14:textId="3CC5B981" w:rsidR="003357EC" w:rsidRDefault="003357EC">
            <w:pPr>
              <w:pStyle w:val="a5"/>
              <w:jc w:val="right"/>
            </w:pPr>
          </w:p>
        </w:sdtContent>
      </w:sdt>
    </w:sdtContent>
  </w:sdt>
  <w:p w14:paraId="05625CD4" w14:textId="77777777" w:rsidR="003357EC" w:rsidRDefault="003357EC">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7421383"/>
      <w:docPartObj>
        <w:docPartGallery w:val="Page Numbers (Bottom of Page)"/>
        <w:docPartUnique/>
      </w:docPartObj>
    </w:sdtPr>
    <w:sdtContent>
      <w:p w14:paraId="11D5B516" w14:textId="248557AE" w:rsidR="003357EC" w:rsidRDefault="003357EC" w:rsidP="003C5BD3">
        <w:pPr>
          <w:pStyle w:val="a5"/>
          <w:jc w:val="right"/>
        </w:pPr>
      </w:p>
      <w:p w14:paraId="4E90B647" w14:textId="77777777" w:rsidR="003357EC" w:rsidRDefault="003357EC">
        <w:pPr>
          <w:pStyle w:val="a5"/>
          <w:jc w:val="right"/>
        </w:pPr>
      </w:p>
    </w:sdtContent>
  </w:sdt>
  <w:p w14:paraId="20AD9EDB" w14:textId="77777777" w:rsidR="003357EC" w:rsidRPr="00975A4D" w:rsidRDefault="003357EC" w:rsidP="00975A4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18C690" w14:textId="77777777" w:rsidR="003357EC" w:rsidRDefault="003357EC">
      <w:r>
        <w:separator/>
      </w:r>
    </w:p>
  </w:footnote>
  <w:footnote w:type="continuationSeparator" w:id="0">
    <w:p w14:paraId="6EF7A7F1" w14:textId="77777777" w:rsidR="003357EC" w:rsidRDefault="003357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234D6" w14:textId="77777777" w:rsidR="003357EC" w:rsidRDefault="003357EC" w:rsidP="00F356AE">
    <w:pPr>
      <w:pStyle w:val="a3"/>
      <w:rPr>
        <w:noProof/>
        <w:lang w:val="ru-RU" w:eastAsia="ru-RU"/>
      </w:rPr>
    </w:pPr>
    <w:r>
      <w:rPr>
        <w:noProof/>
        <w:lang w:val="ru-RU" w:eastAsia="ru-RU"/>
      </w:rPr>
      <w:drawing>
        <wp:inline distT="0" distB="0" distL="0" distR="0" wp14:anchorId="2E0696C2" wp14:editId="4DD26645">
          <wp:extent cx="1767840" cy="53340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7840" cy="533400"/>
                  </a:xfrm>
                  <a:prstGeom prst="rect">
                    <a:avLst/>
                  </a:prstGeom>
                  <a:noFill/>
                  <a:ln>
                    <a:noFill/>
                  </a:ln>
                </pic:spPr>
              </pic:pic>
            </a:graphicData>
          </a:graphic>
        </wp:inline>
      </w:drawing>
    </w:r>
  </w:p>
  <w:p w14:paraId="4C81D7F9" w14:textId="6AC4A9D4" w:rsidR="003357EC" w:rsidRPr="00531D96" w:rsidRDefault="003357EC" w:rsidP="00F356AE">
    <w:pPr>
      <w:pStyle w:val="af"/>
      <w:spacing w:after="0" w:line="240" w:lineRule="auto"/>
      <w:ind w:left="0" w:firstLine="0"/>
      <w:jc w:val="left"/>
      <w:rPr>
        <w:lang w:val="ru-RU"/>
      </w:rPr>
    </w:pPr>
    <w:r w:rsidRPr="005118DF">
      <w:rPr>
        <w:rFonts w:ascii="Times New Roman" w:hAnsi="Times New Roman"/>
        <w:b/>
        <w:sz w:val="24"/>
        <w:lang w:val="ru-RU"/>
      </w:rPr>
      <w:t>Д</w:t>
    </w:r>
    <w:r>
      <w:rPr>
        <w:rFonts w:ascii="Times New Roman" w:hAnsi="Times New Roman"/>
        <w:b/>
        <w:sz w:val="24"/>
        <w:lang w:val="ru-RU"/>
      </w:rPr>
      <w:t>ОГОВОР</w:t>
    </w:r>
    <w:r w:rsidRPr="005118DF">
      <w:rPr>
        <w:rFonts w:ascii="Times New Roman" w:hAnsi="Times New Roman"/>
        <w:b/>
        <w:sz w:val="24"/>
        <w:lang w:val="ru-RU"/>
      </w:rPr>
      <w:t xml:space="preserve">: </w:t>
    </w:r>
    <w:r w:rsidRPr="005118DF">
      <w:rPr>
        <w:rFonts w:ascii="Times New Roman" w:hAnsi="Times New Roman"/>
        <w:b/>
        <w:color w:val="000000"/>
        <w:sz w:val="24"/>
        <w:szCs w:val="24"/>
        <w:lang w:val="ru-RU"/>
      </w:rPr>
      <w:t xml:space="preserve">Услуги </w:t>
    </w:r>
    <w:r>
      <w:rPr>
        <w:rFonts w:ascii="Times New Roman" w:hAnsi="Times New Roman"/>
        <w:b/>
        <w:color w:val="000000"/>
        <w:sz w:val="24"/>
        <w:szCs w:val="24"/>
        <w:lang w:val="ru-RU"/>
      </w:rPr>
      <w:t>Б</w:t>
    </w:r>
    <w:r w:rsidRPr="005118DF">
      <w:rPr>
        <w:rFonts w:ascii="Times New Roman" w:hAnsi="Times New Roman"/>
        <w:b/>
        <w:color w:val="000000"/>
        <w:sz w:val="24"/>
        <w:szCs w:val="24"/>
        <w:lang w:val="ru-RU"/>
      </w:rPr>
      <w:t xml:space="preserve">урового </w:t>
    </w:r>
    <w:r>
      <w:rPr>
        <w:rFonts w:ascii="Times New Roman" w:hAnsi="Times New Roman"/>
        <w:b/>
        <w:color w:val="000000"/>
        <w:sz w:val="24"/>
        <w:szCs w:val="24"/>
        <w:lang w:val="ru-RU"/>
      </w:rPr>
      <w:t>Подрядчика</w:t>
    </w:r>
    <w:r w:rsidRPr="005118DF">
      <w:rPr>
        <w:rFonts w:ascii="Times New Roman" w:hAnsi="Times New Roman"/>
        <w:b/>
        <w:color w:val="000000"/>
        <w:sz w:val="24"/>
        <w:szCs w:val="24"/>
        <w:lang w:val="ru-RU"/>
      </w:rPr>
      <w:t xml:space="preserve"> для строительства скважины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ADD9E" w14:textId="77777777" w:rsidR="003357EC" w:rsidRDefault="003357EC" w:rsidP="00F356AE">
    <w:pPr>
      <w:pStyle w:val="a3"/>
    </w:pPr>
    <w:r>
      <w:rPr>
        <w:noProof/>
        <w:lang w:val="ru-RU" w:eastAsia="ru-RU"/>
      </w:rPr>
      <w:drawing>
        <wp:inline distT="0" distB="0" distL="0" distR="0" wp14:anchorId="1BAA3E15" wp14:editId="6D1C7D60">
          <wp:extent cx="1975485" cy="560705"/>
          <wp:effectExtent l="19050" t="0" r="5715"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
                  <a:srcRect/>
                  <a:stretch>
                    <a:fillRect/>
                  </a:stretch>
                </pic:blipFill>
                <pic:spPr bwMode="auto">
                  <a:xfrm>
                    <a:off x="0" y="0"/>
                    <a:ext cx="1975485" cy="56070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B6770" w14:textId="1CDDE743" w:rsidR="003357EC" w:rsidRDefault="003357EC">
    <w:pPr>
      <w:pStyle w:val="a3"/>
      <w:rPr>
        <w:lang w:val="ru-RU"/>
      </w:rPr>
    </w:pPr>
    <w:r w:rsidRPr="0031760D">
      <w:rPr>
        <w:noProof/>
        <w:lang w:val="ru-RU" w:eastAsia="ru-RU"/>
      </w:rPr>
      <w:drawing>
        <wp:inline distT="0" distB="0" distL="0" distR="0" wp14:anchorId="01131E35" wp14:editId="557A7992">
          <wp:extent cx="1699260" cy="5181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9260" cy="518160"/>
                  </a:xfrm>
                  <a:prstGeom prst="rect">
                    <a:avLst/>
                  </a:prstGeom>
                  <a:noFill/>
                  <a:ln>
                    <a:noFill/>
                  </a:ln>
                </pic:spPr>
              </pic:pic>
            </a:graphicData>
          </a:graphic>
        </wp:inline>
      </w:drawing>
    </w:r>
  </w:p>
  <w:p w14:paraId="22FD057D" w14:textId="77777777" w:rsidR="003357EC" w:rsidRPr="004C4F10" w:rsidRDefault="003357EC">
    <w:pPr>
      <w:pStyle w:val="a3"/>
      <w:rPr>
        <w:lang w:val="ru-RU"/>
      </w:rPr>
    </w:pPr>
    <w:r w:rsidRPr="005B4CFD">
      <w:rPr>
        <w:rFonts w:ascii="Times New Roman" w:hAnsi="Times New Roman"/>
        <w:b/>
        <w:sz w:val="24"/>
        <w:lang w:val="ru-RU"/>
      </w:rPr>
      <w:t>ДОГОВОР: Услуги бурового подрядчика для строительства скважины</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4D003" w14:textId="58E9AA52" w:rsidR="003357EC" w:rsidRDefault="003357EC">
    <w:pPr>
      <w:pStyle w:val="a3"/>
      <w:rPr>
        <w:rFonts w:ascii="Times New Roman" w:hAnsi="Times New Roman"/>
        <w:sz w:val="24"/>
        <w:lang w:val="ru-RU"/>
      </w:rPr>
    </w:pPr>
    <w:r w:rsidRPr="0031760D">
      <w:rPr>
        <w:noProof/>
        <w:lang w:val="ru-RU" w:eastAsia="ru-RU"/>
      </w:rPr>
      <w:drawing>
        <wp:inline distT="0" distB="0" distL="0" distR="0" wp14:anchorId="68891708" wp14:editId="6E457022">
          <wp:extent cx="1799216" cy="5486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9216" cy="548640"/>
                  </a:xfrm>
                  <a:prstGeom prst="rect">
                    <a:avLst/>
                  </a:prstGeom>
                  <a:noFill/>
                  <a:ln>
                    <a:noFill/>
                  </a:ln>
                </pic:spPr>
              </pic:pic>
            </a:graphicData>
          </a:graphic>
        </wp:inline>
      </w:drawing>
    </w:r>
  </w:p>
  <w:p w14:paraId="3B6AA27D" w14:textId="77777777" w:rsidR="003357EC" w:rsidRPr="004C4F10" w:rsidRDefault="003357EC">
    <w:pPr>
      <w:pStyle w:val="a3"/>
      <w:rPr>
        <w:lang w:val="ru-RU"/>
      </w:rPr>
    </w:pPr>
    <w:r w:rsidRPr="005B4CFD">
      <w:rPr>
        <w:rFonts w:ascii="Times New Roman" w:hAnsi="Times New Roman"/>
        <w:b/>
        <w:sz w:val="24"/>
        <w:lang w:val="ru-RU"/>
      </w:rPr>
      <w:t>ДОГОВОР: Услуги бурового подрядчика для строительства скважины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92616"/>
    <w:multiLevelType w:val="hybridMultilevel"/>
    <w:tmpl w:val="914C92E6"/>
    <w:lvl w:ilvl="0" w:tplc="3342EFC4">
      <w:start w:val="1"/>
      <w:numFmt w:val="bullet"/>
      <w:lvlText w:val=""/>
      <w:lvlJc w:val="left"/>
      <w:pPr>
        <w:tabs>
          <w:tab w:val="num" w:pos="4230"/>
        </w:tabs>
        <w:ind w:left="4230" w:hanging="360"/>
      </w:pPr>
      <w:rPr>
        <w:rFonts w:ascii="Symbol" w:hAnsi="Symbol" w:hint="default"/>
        <w:color w:val="auto"/>
      </w:rPr>
    </w:lvl>
    <w:lvl w:ilvl="1" w:tplc="B22E0FB2">
      <w:start w:val="1"/>
      <w:numFmt w:val="bullet"/>
      <w:lvlText w:val=""/>
      <w:lvlJc w:val="left"/>
      <w:pPr>
        <w:tabs>
          <w:tab w:val="num" w:pos="2340"/>
        </w:tabs>
        <w:ind w:left="2340" w:hanging="360"/>
      </w:pPr>
      <w:rPr>
        <w:rFonts w:ascii="Symbol" w:hAnsi="Symbol" w:hint="default"/>
        <w:color w:val="auto"/>
      </w:rPr>
    </w:lvl>
    <w:lvl w:ilvl="2" w:tplc="927E4E7E" w:tentative="1">
      <w:start w:val="1"/>
      <w:numFmt w:val="bullet"/>
      <w:lvlText w:val=""/>
      <w:lvlJc w:val="left"/>
      <w:pPr>
        <w:tabs>
          <w:tab w:val="num" w:pos="3060"/>
        </w:tabs>
        <w:ind w:left="3060" w:hanging="360"/>
      </w:pPr>
      <w:rPr>
        <w:rFonts w:ascii="Wingdings" w:hAnsi="Wingdings" w:hint="default"/>
      </w:rPr>
    </w:lvl>
    <w:lvl w:ilvl="3" w:tplc="C0260FB0" w:tentative="1">
      <w:start w:val="1"/>
      <w:numFmt w:val="bullet"/>
      <w:lvlText w:val=""/>
      <w:lvlJc w:val="left"/>
      <w:pPr>
        <w:tabs>
          <w:tab w:val="num" w:pos="3780"/>
        </w:tabs>
        <w:ind w:left="3780" w:hanging="360"/>
      </w:pPr>
      <w:rPr>
        <w:rFonts w:ascii="Symbol" w:hAnsi="Symbol" w:hint="default"/>
      </w:rPr>
    </w:lvl>
    <w:lvl w:ilvl="4" w:tplc="181E9F00" w:tentative="1">
      <w:start w:val="1"/>
      <w:numFmt w:val="bullet"/>
      <w:lvlText w:val="o"/>
      <w:lvlJc w:val="left"/>
      <w:pPr>
        <w:tabs>
          <w:tab w:val="num" w:pos="4500"/>
        </w:tabs>
        <w:ind w:left="4500" w:hanging="360"/>
      </w:pPr>
      <w:rPr>
        <w:rFonts w:ascii="Courier New" w:hAnsi="Courier New" w:hint="default"/>
      </w:rPr>
    </w:lvl>
    <w:lvl w:ilvl="5" w:tplc="67BACDB4" w:tentative="1">
      <w:start w:val="1"/>
      <w:numFmt w:val="bullet"/>
      <w:lvlText w:val=""/>
      <w:lvlJc w:val="left"/>
      <w:pPr>
        <w:tabs>
          <w:tab w:val="num" w:pos="5220"/>
        </w:tabs>
        <w:ind w:left="5220" w:hanging="360"/>
      </w:pPr>
      <w:rPr>
        <w:rFonts w:ascii="Wingdings" w:hAnsi="Wingdings" w:hint="default"/>
      </w:rPr>
    </w:lvl>
    <w:lvl w:ilvl="6" w:tplc="27F0796E" w:tentative="1">
      <w:start w:val="1"/>
      <w:numFmt w:val="bullet"/>
      <w:lvlText w:val=""/>
      <w:lvlJc w:val="left"/>
      <w:pPr>
        <w:tabs>
          <w:tab w:val="num" w:pos="5940"/>
        </w:tabs>
        <w:ind w:left="5940" w:hanging="360"/>
      </w:pPr>
      <w:rPr>
        <w:rFonts w:ascii="Symbol" w:hAnsi="Symbol" w:hint="default"/>
      </w:rPr>
    </w:lvl>
    <w:lvl w:ilvl="7" w:tplc="0D26BF24" w:tentative="1">
      <w:start w:val="1"/>
      <w:numFmt w:val="bullet"/>
      <w:lvlText w:val="o"/>
      <w:lvlJc w:val="left"/>
      <w:pPr>
        <w:tabs>
          <w:tab w:val="num" w:pos="6660"/>
        </w:tabs>
        <w:ind w:left="6660" w:hanging="360"/>
      </w:pPr>
      <w:rPr>
        <w:rFonts w:ascii="Courier New" w:hAnsi="Courier New" w:hint="default"/>
      </w:rPr>
    </w:lvl>
    <w:lvl w:ilvl="8" w:tplc="82A8C5DA" w:tentative="1">
      <w:start w:val="1"/>
      <w:numFmt w:val="bullet"/>
      <w:lvlText w:val=""/>
      <w:lvlJc w:val="left"/>
      <w:pPr>
        <w:tabs>
          <w:tab w:val="num" w:pos="7380"/>
        </w:tabs>
        <w:ind w:left="7380" w:hanging="360"/>
      </w:pPr>
      <w:rPr>
        <w:rFonts w:ascii="Wingdings" w:hAnsi="Wingdings" w:hint="default"/>
      </w:rPr>
    </w:lvl>
  </w:abstractNum>
  <w:abstractNum w:abstractNumId="1" w15:restartNumberingAfterBreak="0">
    <w:nsid w:val="01414A34"/>
    <w:multiLevelType w:val="multilevel"/>
    <w:tmpl w:val="E8D48C44"/>
    <w:lvl w:ilvl="0">
      <w:start w:val="1"/>
      <w:numFmt w:val="decimal"/>
      <w:lvlText w:val="5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lowerLetter"/>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21343C5"/>
    <w:multiLevelType w:val="hybridMultilevel"/>
    <w:tmpl w:val="251C0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407A0B"/>
    <w:multiLevelType w:val="multilevel"/>
    <w:tmpl w:val="8DA6A450"/>
    <w:lvl w:ilvl="0">
      <w:start w:val="1"/>
      <w:numFmt w:val="decimal"/>
      <w:lvlText w:val="66.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2A77BEE"/>
    <w:multiLevelType w:val="hybridMultilevel"/>
    <w:tmpl w:val="4050AA28"/>
    <w:lvl w:ilvl="0" w:tplc="04190001">
      <w:start w:val="1"/>
      <w:numFmt w:val="bullet"/>
      <w:lvlText w:val=""/>
      <w:lvlJc w:val="left"/>
      <w:pPr>
        <w:ind w:left="1430" w:hanging="720"/>
      </w:pPr>
      <w:rPr>
        <w:rFonts w:ascii="Symbol" w:hAnsi="Symbol"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444487"/>
    <w:multiLevelType w:val="hybridMultilevel"/>
    <w:tmpl w:val="68E8FCBA"/>
    <w:lvl w:ilvl="0" w:tplc="FDF8CA56">
      <w:start w:val="1"/>
      <w:numFmt w:val="lowerLetter"/>
      <w:lvlText w:val="(%1)"/>
      <w:lvlJc w:val="left"/>
      <w:pPr>
        <w:tabs>
          <w:tab w:val="num" w:pos="1211"/>
        </w:tabs>
        <w:ind w:left="1211" w:hanging="360"/>
      </w:pPr>
      <w:rPr>
        <w:rFonts w:hint="default"/>
      </w:rPr>
    </w:lvl>
    <w:lvl w:ilvl="1" w:tplc="F60E3EF4">
      <w:start w:val="1"/>
      <w:numFmt w:val="lowerLetter"/>
      <w:lvlText w:val="%2."/>
      <w:lvlJc w:val="left"/>
      <w:pPr>
        <w:tabs>
          <w:tab w:val="num" w:pos="1931"/>
        </w:tabs>
        <w:ind w:left="1931" w:hanging="360"/>
      </w:pPr>
    </w:lvl>
    <w:lvl w:ilvl="2" w:tplc="69881A12">
      <w:start w:val="1"/>
      <w:numFmt w:val="lowerRoman"/>
      <w:lvlText w:val="%3."/>
      <w:lvlJc w:val="right"/>
      <w:pPr>
        <w:tabs>
          <w:tab w:val="num" w:pos="2651"/>
        </w:tabs>
        <w:ind w:left="2651" w:hanging="180"/>
      </w:pPr>
    </w:lvl>
    <w:lvl w:ilvl="3" w:tplc="6B287AEA">
      <w:start w:val="1"/>
      <w:numFmt w:val="decimal"/>
      <w:lvlText w:val="%4."/>
      <w:lvlJc w:val="left"/>
      <w:pPr>
        <w:tabs>
          <w:tab w:val="num" w:pos="3371"/>
        </w:tabs>
        <w:ind w:left="3371" w:hanging="360"/>
      </w:pPr>
    </w:lvl>
    <w:lvl w:ilvl="4" w:tplc="FBB60080">
      <w:start w:val="1"/>
      <w:numFmt w:val="lowerLetter"/>
      <w:lvlText w:val="%5."/>
      <w:lvlJc w:val="left"/>
      <w:pPr>
        <w:tabs>
          <w:tab w:val="num" w:pos="4091"/>
        </w:tabs>
        <w:ind w:left="4091" w:hanging="360"/>
      </w:pPr>
    </w:lvl>
    <w:lvl w:ilvl="5" w:tplc="83DC1722">
      <w:start w:val="1"/>
      <w:numFmt w:val="lowerRoman"/>
      <w:lvlText w:val="%6."/>
      <w:lvlJc w:val="right"/>
      <w:pPr>
        <w:tabs>
          <w:tab w:val="num" w:pos="4811"/>
        </w:tabs>
        <w:ind w:left="4811" w:hanging="180"/>
      </w:pPr>
    </w:lvl>
    <w:lvl w:ilvl="6" w:tplc="FAA648D0">
      <w:start w:val="1"/>
      <w:numFmt w:val="decimal"/>
      <w:lvlText w:val="%7."/>
      <w:lvlJc w:val="left"/>
      <w:pPr>
        <w:tabs>
          <w:tab w:val="num" w:pos="5531"/>
        </w:tabs>
        <w:ind w:left="5531" w:hanging="360"/>
      </w:pPr>
    </w:lvl>
    <w:lvl w:ilvl="7" w:tplc="D09A558A">
      <w:start w:val="1"/>
      <w:numFmt w:val="lowerLetter"/>
      <w:lvlText w:val="%8."/>
      <w:lvlJc w:val="left"/>
      <w:pPr>
        <w:tabs>
          <w:tab w:val="num" w:pos="6251"/>
        </w:tabs>
        <w:ind w:left="6251" w:hanging="360"/>
      </w:pPr>
    </w:lvl>
    <w:lvl w:ilvl="8" w:tplc="28C20598">
      <w:start w:val="1"/>
      <w:numFmt w:val="lowerRoman"/>
      <w:lvlText w:val="%9."/>
      <w:lvlJc w:val="right"/>
      <w:pPr>
        <w:tabs>
          <w:tab w:val="num" w:pos="6971"/>
        </w:tabs>
        <w:ind w:left="6971" w:hanging="180"/>
      </w:pPr>
    </w:lvl>
  </w:abstractNum>
  <w:abstractNum w:abstractNumId="6" w15:restartNumberingAfterBreak="0">
    <w:nsid w:val="04795008"/>
    <w:multiLevelType w:val="multilevel"/>
    <w:tmpl w:val="0D4A1D30"/>
    <w:lvl w:ilvl="0">
      <w:start w:val="1"/>
      <w:numFmt w:val="decimal"/>
      <w:lvlText w:val="65.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052D49B5"/>
    <w:multiLevelType w:val="hybridMultilevel"/>
    <w:tmpl w:val="AED23F7C"/>
    <w:lvl w:ilvl="0" w:tplc="B882E650">
      <w:start w:val="1"/>
      <w:numFmt w:val="decimal"/>
      <w:lvlText w:val="%1)"/>
      <w:lvlJc w:val="left"/>
      <w:pPr>
        <w:tabs>
          <w:tab w:val="num" w:pos="1069"/>
        </w:tabs>
        <w:ind w:left="1069" w:hanging="360"/>
      </w:pPr>
      <w:rPr>
        <w:rFonts w:cs="Times New Roman" w:hint="default"/>
      </w:rPr>
    </w:lvl>
    <w:lvl w:ilvl="1" w:tplc="15DAB50A">
      <w:start w:val="1"/>
      <w:numFmt w:val="lowerLetter"/>
      <w:lvlText w:val="%2."/>
      <w:lvlJc w:val="left"/>
      <w:pPr>
        <w:tabs>
          <w:tab w:val="num" w:pos="1789"/>
        </w:tabs>
        <w:ind w:left="1789" w:hanging="360"/>
      </w:pPr>
      <w:rPr>
        <w:rFonts w:cs="Times New Roman"/>
      </w:rPr>
    </w:lvl>
    <w:lvl w:ilvl="2" w:tplc="C7D48EEA" w:tentative="1">
      <w:start w:val="1"/>
      <w:numFmt w:val="lowerRoman"/>
      <w:lvlText w:val="%3."/>
      <w:lvlJc w:val="right"/>
      <w:pPr>
        <w:tabs>
          <w:tab w:val="num" w:pos="2509"/>
        </w:tabs>
        <w:ind w:left="2509" w:hanging="180"/>
      </w:pPr>
      <w:rPr>
        <w:rFonts w:cs="Times New Roman"/>
      </w:rPr>
    </w:lvl>
    <w:lvl w:ilvl="3" w:tplc="3E7212A2" w:tentative="1">
      <w:start w:val="1"/>
      <w:numFmt w:val="decimal"/>
      <w:lvlText w:val="%4."/>
      <w:lvlJc w:val="left"/>
      <w:pPr>
        <w:tabs>
          <w:tab w:val="num" w:pos="3229"/>
        </w:tabs>
        <w:ind w:left="3229" w:hanging="360"/>
      </w:pPr>
      <w:rPr>
        <w:rFonts w:cs="Times New Roman"/>
      </w:rPr>
    </w:lvl>
    <w:lvl w:ilvl="4" w:tplc="47F4DCE4" w:tentative="1">
      <w:start w:val="1"/>
      <w:numFmt w:val="lowerLetter"/>
      <w:lvlText w:val="%5."/>
      <w:lvlJc w:val="left"/>
      <w:pPr>
        <w:tabs>
          <w:tab w:val="num" w:pos="3949"/>
        </w:tabs>
        <w:ind w:left="3949" w:hanging="360"/>
      </w:pPr>
      <w:rPr>
        <w:rFonts w:cs="Times New Roman"/>
      </w:rPr>
    </w:lvl>
    <w:lvl w:ilvl="5" w:tplc="AE125E36" w:tentative="1">
      <w:start w:val="1"/>
      <w:numFmt w:val="lowerRoman"/>
      <w:lvlText w:val="%6."/>
      <w:lvlJc w:val="right"/>
      <w:pPr>
        <w:tabs>
          <w:tab w:val="num" w:pos="4669"/>
        </w:tabs>
        <w:ind w:left="4669" w:hanging="180"/>
      </w:pPr>
      <w:rPr>
        <w:rFonts w:cs="Times New Roman"/>
      </w:rPr>
    </w:lvl>
    <w:lvl w:ilvl="6" w:tplc="9C887EA4" w:tentative="1">
      <w:start w:val="1"/>
      <w:numFmt w:val="decimal"/>
      <w:lvlText w:val="%7."/>
      <w:lvlJc w:val="left"/>
      <w:pPr>
        <w:tabs>
          <w:tab w:val="num" w:pos="5389"/>
        </w:tabs>
        <w:ind w:left="5389" w:hanging="360"/>
      </w:pPr>
      <w:rPr>
        <w:rFonts w:cs="Times New Roman"/>
      </w:rPr>
    </w:lvl>
    <w:lvl w:ilvl="7" w:tplc="CDAA9504" w:tentative="1">
      <w:start w:val="1"/>
      <w:numFmt w:val="lowerLetter"/>
      <w:lvlText w:val="%8."/>
      <w:lvlJc w:val="left"/>
      <w:pPr>
        <w:tabs>
          <w:tab w:val="num" w:pos="6109"/>
        </w:tabs>
        <w:ind w:left="6109" w:hanging="360"/>
      </w:pPr>
      <w:rPr>
        <w:rFonts w:cs="Times New Roman"/>
      </w:rPr>
    </w:lvl>
    <w:lvl w:ilvl="8" w:tplc="3DE04C18" w:tentative="1">
      <w:start w:val="1"/>
      <w:numFmt w:val="lowerRoman"/>
      <w:lvlText w:val="%9."/>
      <w:lvlJc w:val="right"/>
      <w:pPr>
        <w:tabs>
          <w:tab w:val="num" w:pos="6829"/>
        </w:tabs>
        <w:ind w:left="6829" w:hanging="180"/>
      </w:pPr>
      <w:rPr>
        <w:rFonts w:cs="Times New Roman"/>
      </w:rPr>
    </w:lvl>
  </w:abstractNum>
  <w:abstractNum w:abstractNumId="8" w15:restartNumberingAfterBreak="0">
    <w:nsid w:val="06AD3A56"/>
    <w:multiLevelType w:val="multilevel"/>
    <w:tmpl w:val="80BC0FFC"/>
    <w:lvl w:ilvl="0">
      <w:start w:val="1"/>
      <w:numFmt w:val="decimal"/>
      <w:lvlText w:val="52.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095A6166"/>
    <w:multiLevelType w:val="hybridMultilevel"/>
    <w:tmpl w:val="C1F09A0A"/>
    <w:lvl w:ilvl="0" w:tplc="13F4EA52">
      <w:start w:val="1"/>
      <w:numFmt w:val="bullet"/>
      <w:lvlText w:val=""/>
      <w:lvlJc w:val="left"/>
      <w:pPr>
        <w:tabs>
          <w:tab w:val="num" w:pos="720"/>
        </w:tabs>
        <w:ind w:left="720" w:hanging="360"/>
      </w:pPr>
      <w:rPr>
        <w:rFonts w:ascii="Wingdings" w:hAnsi="Wingdings" w:hint="default"/>
      </w:rPr>
    </w:lvl>
    <w:lvl w:ilvl="1" w:tplc="FF841784" w:tentative="1">
      <w:start w:val="1"/>
      <w:numFmt w:val="bullet"/>
      <w:lvlText w:val="o"/>
      <w:lvlJc w:val="left"/>
      <w:pPr>
        <w:tabs>
          <w:tab w:val="num" w:pos="1440"/>
        </w:tabs>
        <w:ind w:left="1440" w:hanging="360"/>
      </w:pPr>
      <w:rPr>
        <w:rFonts w:ascii="Courier New" w:hAnsi="Courier New" w:hint="default"/>
      </w:rPr>
    </w:lvl>
    <w:lvl w:ilvl="2" w:tplc="67E89FD6" w:tentative="1">
      <w:start w:val="1"/>
      <w:numFmt w:val="bullet"/>
      <w:lvlText w:val=""/>
      <w:lvlJc w:val="left"/>
      <w:pPr>
        <w:tabs>
          <w:tab w:val="num" w:pos="2160"/>
        </w:tabs>
        <w:ind w:left="2160" w:hanging="360"/>
      </w:pPr>
      <w:rPr>
        <w:rFonts w:ascii="Wingdings" w:hAnsi="Wingdings" w:hint="default"/>
      </w:rPr>
    </w:lvl>
    <w:lvl w:ilvl="3" w:tplc="789A381A">
      <w:start w:val="1"/>
      <w:numFmt w:val="bullet"/>
      <w:lvlText w:val=""/>
      <w:lvlJc w:val="left"/>
      <w:pPr>
        <w:tabs>
          <w:tab w:val="num" w:pos="2880"/>
        </w:tabs>
        <w:ind w:left="2880" w:hanging="360"/>
      </w:pPr>
      <w:rPr>
        <w:rFonts w:ascii="Symbol" w:hAnsi="Symbol" w:hint="default"/>
      </w:rPr>
    </w:lvl>
    <w:lvl w:ilvl="4" w:tplc="CD34E40C" w:tentative="1">
      <w:start w:val="1"/>
      <w:numFmt w:val="bullet"/>
      <w:lvlText w:val="o"/>
      <w:lvlJc w:val="left"/>
      <w:pPr>
        <w:tabs>
          <w:tab w:val="num" w:pos="3600"/>
        </w:tabs>
        <w:ind w:left="3600" w:hanging="360"/>
      </w:pPr>
      <w:rPr>
        <w:rFonts w:ascii="Courier New" w:hAnsi="Courier New" w:hint="default"/>
      </w:rPr>
    </w:lvl>
    <w:lvl w:ilvl="5" w:tplc="46105D9A" w:tentative="1">
      <w:start w:val="1"/>
      <w:numFmt w:val="bullet"/>
      <w:lvlText w:val=""/>
      <w:lvlJc w:val="left"/>
      <w:pPr>
        <w:tabs>
          <w:tab w:val="num" w:pos="4320"/>
        </w:tabs>
        <w:ind w:left="4320" w:hanging="360"/>
      </w:pPr>
      <w:rPr>
        <w:rFonts w:ascii="Wingdings" w:hAnsi="Wingdings" w:hint="default"/>
      </w:rPr>
    </w:lvl>
    <w:lvl w:ilvl="6" w:tplc="30C45858" w:tentative="1">
      <w:start w:val="1"/>
      <w:numFmt w:val="bullet"/>
      <w:lvlText w:val=""/>
      <w:lvlJc w:val="left"/>
      <w:pPr>
        <w:tabs>
          <w:tab w:val="num" w:pos="5040"/>
        </w:tabs>
        <w:ind w:left="5040" w:hanging="360"/>
      </w:pPr>
      <w:rPr>
        <w:rFonts w:ascii="Symbol" w:hAnsi="Symbol" w:hint="default"/>
      </w:rPr>
    </w:lvl>
    <w:lvl w:ilvl="7" w:tplc="92843476" w:tentative="1">
      <w:start w:val="1"/>
      <w:numFmt w:val="bullet"/>
      <w:lvlText w:val="o"/>
      <w:lvlJc w:val="left"/>
      <w:pPr>
        <w:tabs>
          <w:tab w:val="num" w:pos="5760"/>
        </w:tabs>
        <w:ind w:left="5760" w:hanging="360"/>
      </w:pPr>
      <w:rPr>
        <w:rFonts w:ascii="Courier New" w:hAnsi="Courier New" w:hint="default"/>
      </w:rPr>
    </w:lvl>
    <w:lvl w:ilvl="8" w:tplc="E64A6C6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9E55009"/>
    <w:multiLevelType w:val="hybridMultilevel"/>
    <w:tmpl w:val="E034BF1E"/>
    <w:lvl w:ilvl="0" w:tplc="CD5A9AB0">
      <w:start w:val="1"/>
      <w:numFmt w:val="lowerLetter"/>
      <w:lvlText w:val="%1)"/>
      <w:lvlJc w:val="left"/>
      <w:pPr>
        <w:tabs>
          <w:tab w:val="num" w:pos="1080"/>
        </w:tabs>
        <w:ind w:left="1080" w:hanging="360"/>
      </w:pPr>
      <w:rPr>
        <w:rFonts w:hint="default"/>
        <w:b/>
        <w:sz w:val="20"/>
      </w:rPr>
    </w:lvl>
    <w:lvl w:ilvl="1" w:tplc="F2DA5816">
      <w:start w:val="1"/>
      <w:numFmt w:val="lowerLetter"/>
      <w:lvlText w:val="%2."/>
      <w:lvlJc w:val="left"/>
      <w:pPr>
        <w:tabs>
          <w:tab w:val="num" w:pos="1800"/>
        </w:tabs>
        <w:ind w:left="1800" w:hanging="360"/>
      </w:pPr>
      <w:rPr>
        <w:rFonts w:hint="default"/>
        <w:sz w:val="2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09F700E1"/>
    <w:multiLevelType w:val="hybridMultilevel"/>
    <w:tmpl w:val="C62CFAA4"/>
    <w:lvl w:ilvl="0" w:tplc="04090005">
      <w:start w:val="1"/>
      <w:numFmt w:val="lowerLetter"/>
      <w:lvlText w:val="(%1)"/>
      <w:lvlJc w:val="left"/>
      <w:pPr>
        <w:tabs>
          <w:tab w:val="num" w:pos="1211"/>
        </w:tabs>
        <w:ind w:left="1211" w:hanging="360"/>
      </w:pPr>
      <w:rPr>
        <w:rFonts w:hint="default"/>
      </w:rPr>
    </w:lvl>
    <w:lvl w:ilvl="1" w:tplc="04090003" w:tentative="1">
      <w:start w:val="1"/>
      <w:numFmt w:val="lowerLetter"/>
      <w:lvlText w:val="%2."/>
      <w:lvlJc w:val="left"/>
      <w:pPr>
        <w:tabs>
          <w:tab w:val="num" w:pos="1931"/>
        </w:tabs>
        <w:ind w:left="1931" w:hanging="360"/>
      </w:pPr>
    </w:lvl>
    <w:lvl w:ilvl="2" w:tplc="04090005" w:tentative="1">
      <w:start w:val="1"/>
      <w:numFmt w:val="lowerRoman"/>
      <w:lvlText w:val="%3."/>
      <w:lvlJc w:val="right"/>
      <w:pPr>
        <w:tabs>
          <w:tab w:val="num" w:pos="2651"/>
        </w:tabs>
        <w:ind w:left="2651" w:hanging="180"/>
      </w:pPr>
    </w:lvl>
    <w:lvl w:ilvl="3" w:tplc="04090001" w:tentative="1">
      <w:start w:val="1"/>
      <w:numFmt w:val="decimal"/>
      <w:lvlText w:val="%4."/>
      <w:lvlJc w:val="left"/>
      <w:pPr>
        <w:tabs>
          <w:tab w:val="num" w:pos="3371"/>
        </w:tabs>
        <w:ind w:left="3371" w:hanging="360"/>
      </w:pPr>
    </w:lvl>
    <w:lvl w:ilvl="4" w:tplc="04090003" w:tentative="1">
      <w:start w:val="1"/>
      <w:numFmt w:val="lowerLetter"/>
      <w:lvlText w:val="%5."/>
      <w:lvlJc w:val="left"/>
      <w:pPr>
        <w:tabs>
          <w:tab w:val="num" w:pos="4091"/>
        </w:tabs>
        <w:ind w:left="4091" w:hanging="360"/>
      </w:pPr>
    </w:lvl>
    <w:lvl w:ilvl="5" w:tplc="04090005" w:tentative="1">
      <w:start w:val="1"/>
      <w:numFmt w:val="lowerRoman"/>
      <w:lvlText w:val="%6."/>
      <w:lvlJc w:val="right"/>
      <w:pPr>
        <w:tabs>
          <w:tab w:val="num" w:pos="4811"/>
        </w:tabs>
        <w:ind w:left="4811" w:hanging="180"/>
      </w:pPr>
    </w:lvl>
    <w:lvl w:ilvl="6" w:tplc="04090001" w:tentative="1">
      <w:start w:val="1"/>
      <w:numFmt w:val="decimal"/>
      <w:lvlText w:val="%7."/>
      <w:lvlJc w:val="left"/>
      <w:pPr>
        <w:tabs>
          <w:tab w:val="num" w:pos="5531"/>
        </w:tabs>
        <w:ind w:left="5531" w:hanging="360"/>
      </w:pPr>
    </w:lvl>
    <w:lvl w:ilvl="7" w:tplc="04090003" w:tentative="1">
      <w:start w:val="1"/>
      <w:numFmt w:val="lowerLetter"/>
      <w:lvlText w:val="%8."/>
      <w:lvlJc w:val="left"/>
      <w:pPr>
        <w:tabs>
          <w:tab w:val="num" w:pos="6251"/>
        </w:tabs>
        <w:ind w:left="6251" w:hanging="360"/>
      </w:pPr>
    </w:lvl>
    <w:lvl w:ilvl="8" w:tplc="04090005" w:tentative="1">
      <w:start w:val="1"/>
      <w:numFmt w:val="lowerRoman"/>
      <w:lvlText w:val="%9."/>
      <w:lvlJc w:val="right"/>
      <w:pPr>
        <w:tabs>
          <w:tab w:val="num" w:pos="6971"/>
        </w:tabs>
        <w:ind w:left="6971" w:hanging="180"/>
      </w:pPr>
    </w:lvl>
  </w:abstractNum>
  <w:abstractNum w:abstractNumId="12" w15:restartNumberingAfterBreak="0">
    <w:nsid w:val="0A20156A"/>
    <w:multiLevelType w:val="multilevel"/>
    <w:tmpl w:val="84CAC812"/>
    <w:lvl w:ilvl="0">
      <w:start w:val="89"/>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ACF669E"/>
    <w:multiLevelType w:val="hybridMultilevel"/>
    <w:tmpl w:val="2506A87A"/>
    <w:lvl w:ilvl="0" w:tplc="9CD04206">
      <w:numFmt w:val="bullet"/>
      <w:pStyle w:val="Heading5a"/>
      <w:lvlText w:val="-"/>
      <w:lvlJc w:val="left"/>
      <w:pPr>
        <w:tabs>
          <w:tab w:val="num" w:pos="1985"/>
        </w:tabs>
        <w:ind w:left="1985" w:hanging="567"/>
      </w:pPr>
      <w:rPr>
        <w:rFonts w:eastAsia="Times New Roman" w:hAnsi="Arial" w:hint="default"/>
      </w:rPr>
    </w:lvl>
    <w:lvl w:ilvl="1" w:tplc="04090019">
      <w:start w:val="1"/>
      <w:numFmt w:val="lowerLetter"/>
      <w:lvlText w:val="%2."/>
      <w:lvlJc w:val="left"/>
      <w:pPr>
        <w:tabs>
          <w:tab w:val="num" w:pos="1440"/>
        </w:tabs>
        <w:ind w:left="1440" w:hanging="360"/>
      </w:pPr>
    </w:lvl>
    <w:lvl w:ilvl="2" w:tplc="C2E2061C">
      <w:numFmt w:val="bullet"/>
      <w:pStyle w:val="Heading5a"/>
      <w:lvlText w:val="-"/>
      <w:lvlJc w:val="left"/>
      <w:pPr>
        <w:tabs>
          <w:tab w:val="num" w:pos="2340"/>
        </w:tabs>
        <w:ind w:left="2340" w:hanging="360"/>
      </w:pPr>
      <w:rPr>
        <w:rFonts w:ascii="Arial" w:eastAsia="Times New Roman" w:hAnsi="Arial"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BE1713F"/>
    <w:multiLevelType w:val="hybridMultilevel"/>
    <w:tmpl w:val="A7CA5BE2"/>
    <w:lvl w:ilvl="0" w:tplc="E3609E18">
      <w:start w:val="1"/>
      <w:numFmt w:val="lowerLetter"/>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C821772"/>
    <w:multiLevelType w:val="multilevel"/>
    <w:tmpl w:val="45986BBA"/>
    <w:lvl w:ilvl="0">
      <w:start w:val="1"/>
      <w:numFmt w:val="decimal"/>
      <w:lvlText w:val="50.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0CCE7BC7"/>
    <w:multiLevelType w:val="hybridMultilevel"/>
    <w:tmpl w:val="BD4A7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D7F6C5A"/>
    <w:multiLevelType w:val="multilevel"/>
    <w:tmpl w:val="0E400580"/>
    <w:lvl w:ilvl="0">
      <w:start w:val="89"/>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0315452"/>
    <w:multiLevelType w:val="multilevel"/>
    <w:tmpl w:val="24A674D8"/>
    <w:lvl w:ilvl="0">
      <w:start w:val="2"/>
      <w:numFmt w:val="decimal"/>
      <w:lvlText w:val="6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120450D1"/>
    <w:multiLevelType w:val="hybridMultilevel"/>
    <w:tmpl w:val="DEC247AE"/>
    <w:lvl w:ilvl="0" w:tplc="20B4FC84">
      <w:start w:val="1"/>
      <w:numFmt w:val="decimal"/>
      <w:lvlText w:val="%1."/>
      <w:lvlJc w:val="left"/>
      <w:pPr>
        <w:tabs>
          <w:tab w:val="num" w:pos="1418"/>
        </w:tabs>
        <w:ind w:left="1418" w:hanging="567"/>
      </w:pPr>
      <w:rPr>
        <w:rFonts w:hint="default"/>
        <w:color w:val="00000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12C713A8"/>
    <w:multiLevelType w:val="hybridMultilevel"/>
    <w:tmpl w:val="8AC2BC76"/>
    <w:lvl w:ilvl="0" w:tplc="8E40C4F8">
      <w:start w:val="1"/>
      <w:numFmt w:val="lowerLetter"/>
      <w:lvlText w:val="(%1)"/>
      <w:lvlJc w:val="left"/>
      <w:pPr>
        <w:tabs>
          <w:tab w:val="num" w:pos="1226"/>
        </w:tabs>
        <w:ind w:left="1226" w:hanging="375"/>
      </w:pPr>
      <w:rPr>
        <w:rFonts w:hint="default"/>
      </w:rPr>
    </w:lvl>
    <w:lvl w:ilvl="1" w:tplc="0E02A71A">
      <w:start w:val="1"/>
      <w:numFmt w:val="lowerLetter"/>
      <w:lvlText w:val="%2."/>
      <w:lvlJc w:val="left"/>
      <w:pPr>
        <w:tabs>
          <w:tab w:val="num" w:pos="1931"/>
        </w:tabs>
        <w:ind w:left="1931" w:hanging="360"/>
      </w:pPr>
    </w:lvl>
    <w:lvl w:ilvl="2" w:tplc="2C063030">
      <w:start w:val="1"/>
      <w:numFmt w:val="lowerRoman"/>
      <w:lvlText w:val="%3."/>
      <w:lvlJc w:val="right"/>
      <w:pPr>
        <w:tabs>
          <w:tab w:val="num" w:pos="2651"/>
        </w:tabs>
        <w:ind w:left="2651" w:hanging="180"/>
      </w:pPr>
    </w:lvl>
    <w:lvl w:ilvl="3" w:tplc="07406178">
      <w:start w:val="1"/>
      <w:numFmt w:val="decimal"/>
      <w:lvlText w:val="%4."/>
      <w:lvlJc w:val="left"/>
      <w:pPr>
        <w:tabs>
          <w:tab w:val="num" w:pos="3371"/>
        </w:tabs>
        <w:ind w:left="3371" w:hanging="360"/>
      </w:pPr>
    </w:lvl>
    <w:lvl w:ilvl="4" w:tplc="BBBCC5DE">
      <w:start w:val="1"/>
      <w:numFmt w:val="lowerLetter"/>
      <w:lvlText w:val="%5."/>
      <w:lvlJc w:val="left"/>
      <w:pPr>
        <w:tabs>
          <w:tab w:val="num" w:pos="4091"/>
        </w:tabs>
        <w:ind w:left="4091" w:hanging="360"/>
      </w:pPr>
    </w:lvl>
    <w:lvl w:ilvl="5" w:tplc="54DCD4EC">
      <w:start w:val="1"/>
      <w:numFmt w:val="lowerRoman"/>
      <w:lvlText w:val="%6."/>
      <w:lvlJc w:val="right"/>
      <w:pPr>
        <w:tabs>
          <w:tab w:val="num" w:pos="4811"/>
        </w:tabs>
        <w:ind w:left="4811" w:hanging="180"/>
      </w:pPr>
    </w:lvl>
    <w:lvl w:ilvl="6" w:tplc="1B4A6970">
      <w:start w:val="1"/>
      <w:numFmt w:val="decimal"/>
      <w:lvlText w:val="%7."/>
      <w:lvlJc w:val="left"/>
      <w:pPr>
        <w:tabs>
          <w:tab w:val="num" w:pos="5531"/>
        </w:tabs>
        <w:ind w:left="5531" w:hanging="360"/>
      </w:pPr>
    </w:lvl>
    <w:lvl w:ilvl="7" w:tplc="5F1C2F3A">
      <w:start w:val="1"/>
      <w:numFmt w:val="lowerLetter"/>
      <w:lvlText w:val="%8."/>
      <w:lvlJc w:val="left"/>
      <w:pPr>
        <w:tabs>
          <w:tab w:val="num" w:pos="6251"/>
        </w:tabs>
        <w:ind w:left="6251" w:hanging="360"/>
      </w:pPr>
    </w:lvl>
    <w:lvl w:ilvl="8" w:tplc="3B8484E2">
      <w:start w:val="1"/>
      <w:numFmt w:val="lowerRoman"/>
      <w:lvlText w:val="%9."/>
      <w:lvlJc w:val="right"/>
      <w:pPr>
        <w:tabs>
          <w:tab w:val="num" w:pos="6971"/>
        </w:tabs>
        <w:ind w:left="6971" w:hanging="180"/>
      </w:pPr>
    </w:lvl>
  </w:abstractNum>
  <w:abstractNum w:abstractNumId="21" w15:restartNumberingAfterBreak="0">
    <w:nsid w:val="12D63EC7"/>
    <w:multiLevelType w:val="multilevel"/>
    <w:tmpl w:val="A9F0F486"/>
    <w:lvl w:ilvl="0">
      <w:start w:val="4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6"/>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3600380"/>
    <w:multiLevelType w:val="multilevel"/>
    <w:tmpl w:val="DDB293A6"/>
    <w:lvl w:ilvl="0">
      <w:start w:val="1"/>
      <w:numFmt w:val="decimal"/>
      <w:lvlText w:val="51.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13A13A6A"/>
    <w:multiLevelType w:val="multilevel"/>
    <w:tmpl w:val="4F946C58"/>
    <w:lvl w:ilvl="0">
      <w:start w:val="2"/>
      <w:numFmt w:val="decimal"/>
      <w:lvlText w:val="6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lowerRoman"/>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2">
      <w:start w:val="8"/>
      <w:numFmt w:val="lowerRoman"/>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3">
      <w:start w:val="1"/>
      <w:numFmt w:val="lowerLetter"/>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14675752"/>
    <w:multiLevelType w:val="multilevel"/>
    <w:tmpl w:val="36E6A76E"/>
    <w:lvl w:ilvl="0">
      <w:start w:val="1"/>
      <w:numFmt w:val="decimal"/>
      <w:lvlText w:val="51.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14954612"/>
    <w:multiLevelType w:val="multilevel"/>
    <w:tmpl w:val="BA028D5A"/>
    <w:lvl w:ilvl="0">
      <w:start w:val="9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5812B14"/>
    <w:multiLevelType w:val="multilevel"/>
    <w:tmpl w:val="D1A67726"/>
    <w:lvl w:ilvl="0">
      <w:start w:val="89"/>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15A75BA4"/>
    <w:multiLevelType w:val="hybridMultilevel"/>
    <w:tmpl w:val="E07230BA"/>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28" w15:restartNumberingAfterBreak="0">
    <w:nsid w:val="15C54DA4"/>
    <w:multiLevelType w:val="multilevel"/>
    <w:tmpl w:val="BCA8F530"/>
    <w:lvl w:ilvl="0">
      <w:start w:val="90"/>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6196A0B"/>
    <w:multiLevelType w:val="hybridMultilevel"/>
    <w:tmpl w:val="E034BF1E"/>
    <w:lvl w:ilvl="0" w:tplc="CD5A9AB0">
      <w:start w:val="1"/>
      <w:numFmt w:val="lowerLetter"/>
      <w:lvlText w:val="%1)"/>
      <w:lvlJc w:val="left"/>
      <w:pPr>
        <w:tabs>
          <w:tab w:val="num" w:pos="1080"/>
        </w:tabs>
        <w:ind w:left="1080" w:hanging="360"/>
      </w:pPr>
      <w:rPr>
        <w:rFonts w:hint="default"/>
        <w:b/>
        <w:sz w:val="20"/>
      </w:rPr>
    </w:lvl>
    <w:lvl w:ilvl="1" w:tplc="F2DA5816">
      <w:start w:val="1"/>
      <w:numFmt w:val="lowerLetter"/>
      <w:lvlText w:val="%2."/>
      <w:lvlJc w:val="left"/>
      <w:pPr>
        <w:tabs>
          <w:tab w:val="num" w:pos="1800"/>
        </w:tabs>
        <w:ind w:left="1800" w:hanging="360"/>
      </w:pPr>
      <w:rPr>
        <w:rFonts w:hint="default"/>
        <w:sz w:val="2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17D73743"/>
    <w:multiLevelType w:val="hybridMultilevel"/>
    <w:tmpl w:val="F86CEC08"/>
    <w:lvl w:ilvl="0" w:tplc="A51CBA7E">
      <w:start w:val="1"/>
      <w:numFmt w:val="lowerLetter"/>
      <w:lvlText w:val="(%1)"/>
      <w:lvlJc w:val="left"/>
      <w:pPr>
        <w:tabs>
          <w:tab w:val="num" w:pos="1211"/>
        </w:tabs>
        <w:ind w:left="1211" w:hanging="360"/>
      </w:pPr>
      <w:rPr>
        <w:rFonts w:hint="default"/>
      </w:rPr>
    </w:lvl>
    <w:lvl w:ilvl="1" w:tplc="F9DADEB0">
      <w:start w:val="1"/>
      <w:numFmt w:val="lowerLetter"/>
      <w:lvlText w:val="%2."/>
      <w:lvlJc w:val="left"/>
      <w:pPr>
        <w:tabs>
          <w:tab w:val="num" w:pos="1931"/>
        </w:tabs>
        <w:ind w:left="1931" w:hanging="360"/>
      </w:pPr>
    </w:lvl>
    <w:lvl w:ilvl="2" w:tplc="A7DE6026">
      <w:start w:val="1"/>
      <w:numFmt w:val="lowerRoman"/>
      <w:lvlText w:val="%3."/>
      <w:lvlJc w:val="right"/>
      <w:pPr>
        <w:tabs>
          <w:tab w:val="num" w:pos="2651"/>
        </w:tabs>
        <w:ind w:left="2651" w:hanging="180"/>
      </w:pPr>
    </w:lvl>
    <w:lvl w:ilvl="3" w:tplc="F6DAC4E8">
      <w:start w:val="1"/>
      <w:numFmt w:val="decimal"/>
      <w:lvlText w:val="%4."/>
      <w:lvlJc w:val="left"/>
      <w:pPr>
        <w:tabs>
          <w:tab w:val="num" w:pos="3371"/>
        </w:tabs>
        <w:ind w:left="3371" w:hanging="360"/>
      </w:pPr>
    </w:lvl>
    <w:lvl w:ilvl="4" w:tplc="B2D077FE">
      <w:start w:val="1"/>
      <w:numFmt w:val="lowerLetter"/>
      <w:lvlText w:val="%5."/>
      <w:lvlJc w:val="left"/>
      <w:pPr>
        <w:tabs>
          <w:tab w:val="num" w:pos="4091"/>
        </w:tabs>
        <w:ind w:left="4091" w:hanging="360"/>
      </w:pPr>
    </w:lvl>
    <w:lvl w:ilvl="5" w:tplc="D42C1CD2">
      <w:start w:val="1"/>
      <w:numFmt w:val="lowerRoman"/>
      <w:lvlText w:val="%6."/>
      <w:lvlJc w:val="right"/>
      <w:pPr>
        <w:tabs>
          <w:tab w:val="num" w:pos="4811"/>
        </w:tabs>
        <w:ind w:left="4811" w:hanging="180"/>
      </w:pPr>
    </w:lvl>
    <w:lvl w:ilvl="6" w:tplc="1A50EC66">
      <w:start w:val="1"/>
      <w:numFmt w:val="decimal"/>
      <w:lvlText w:val="%7."/>
      <w:lvlJc w:val="left"/>
      <w:pPr>
        <w:tabs>
          <w:tab w:val="num" w:pos="5531"/>
        </w:tabs>
        <w:ind w:left="5531" w:hanging="360"/>
      </w:pPr>
    </w:lvl>
    <w:lvl w:ilvl="7" w:tplc="BB02E3DA">
      <w:start w:val="1"/>
      <w:numFmt w:val="lowerLetter"/>
      <w:lvlText w:val="%8."/>
      <w:lvlJc w:val="left"/>
      <w:pPr>
        <w:tabs>
          <w:tab w:val="num" w:pos="6251"/>
        </w:tabs>
        <w:ind w:left="6251" w:hanging="360"/>
      </w:pPr>
    </w:lvl>
    <w:lvl w:ilvl="8" w:tplc="D5B4D4C6">
      <w:start w:val="1"/>
      <w:numFmt w:val="lowerRoman"/>
      <w:lvlText w:val="%9."/>
      <w:lvlJc w:val="right"/>
      <w:pPr>
        <w:tabs>
          <w:tab w:val="num" w:pos="6971"/>
        </w:tabs>
        <w:ind w:left="6971" w:hanging="180"/>
      </w:pPr>
    </w:lvl>
  </w:abstractNum>
  <w:abstractNum w:abstractNumId="31" w15:restartNumberingAfterBreak="0">
    <w:nsid w:val="17E0288D"/>
    <w:multiLevelType w:val="hybridMultilevel"/>
    <w:tmpl w:val="C7800FFC"/>
    <w:lvl w:ilvl="0" w:tplc="41FCACE4">
      <w:start w:val="1"/>
      <w:numFmt w:val="lowerLetter"/>
      <w:lvlText w:val="(%1)"/>
      <w:lvlJc w:val="left"/>
      <w:pPr>
        <w:tabs>
          <w:tab w:val="num" w:pos="1211"/>
        </w:tabs>
        <w:ind w:left="1211" w:hanging="360"/>
      </w:pPr>
      <w:rPr>
        <w:rFonts w:hint="default"/>
      </w:rPr>
    </w:lvl>
    <w:lvl w:ilvl="1" w:tplc="04090019">
      <w:start w:val="1"/>
      <w:numFmt w:val="lowerLetter"/>
      <w:lvlText w:val="%2."/>
      <w:lvlJc w:val="left"/>
      <w:pPr>
        <w:tabs>
          <w:tab w:val="num" w:pos="1931"/>
        </w:tabs>
        <w:ind w:left="1931" w:hanging="360"/>
      </w:pPr>
    </w:lvl>
    <w:lvl w:ilvl="2" w:tplc="0409001B">
      <w:start w:val="1"/>
      <w:numFmt w:val="lowerRoman"/>
      <w:lvlText w:val="%3."/>
      <w:lvlJc w:val="right"/>
      <w:pPr>
        <w:tabs>
          <w:tab w:val="num" w:pos="2651"/>
        </w:tabs>
        <w:ind w:left="2651" w:hanging="180"/>
      </w:pPr>
    </w:lvl>
    <w:lvl w:ilvl="3" w:tplc="0409000F">
      <w:start w:val="1"/>
      <w:numFmt w:val="decimal"/>
      <w:lvlText w:val="%4."/>
      <w:lvlJc w:val="left"/>
      <w:pPr>
        <w:tabs>
          <w:tab w:val="num" w:pos="3371"/>
        </w:tabs>
        <w:ind w:left="3371" w:hanging="360"/>
      </w:pPr>
    </w:lvl>
    <w:lvl w:ilvl="4" w:tplc="04090019">
      <w:start w:val="1"/>
      <w:numFmt w:val="lowerLetter"/>
      <w:lvlText w:val="%5."/>
      <w:lvlJc w:val="left"/>
      <w:pPr>
        <w:tabs>
          <w:tab w:val="num" w:pos="4091"/>
        </w:tabs>
        <w:ind w:left="4091" w:hanging="360"/>
      </w:pPr>
    </w:lvl>
    <w:lvl w:ilvl="5" w:tplc="0409001B">
      <w:start w:val="1"/>
      <w:numFmt w:val="lowerRoman"/>
      <w:lvlText w:val="%6."/>
      <w:lvlJc w:val="right"/>
      <w:pPr>
        <w:tabs>
          <w:tab w:val="num" w:pos="4811"/>
        </w:tabs>
        <w:ind w:left="4811" w:hanging="180"/>
      </w:pPr>
    </w:lvl>
    <w:lvl w:ilvl="6" w:tplc="0409000F">
      <w:start w:val="1"/>
      <w:numFmt w:val="decimal"/>
      <w:lvlText w:val="%7."/>
      <w:lvlJc w:val="left"/>
      <w:pPr>
        <w:tabs>
          <w:tab w:val="num" w:pos="5531"/>
        </w:tabs>
        <w:ind w:left="5531" w:hanging="360"/>
      </w:pPr>
    </w:lvl>
    <w:lvl w:ilvl="7" w:tplc="04090019">
      <w:start w:val="1"/>
      <w:numFmt w:val="lowerLetter"/>
      <w:lvlText w:val="%8."/>
      <w:lvlJc w:val="left"/>
      <w:pPr>
        <w:tabs>
          <w:tab w:val="num" w:pos="6251"/>
        </w:tabs>
        <w:ind w:left="6251" w:hanging="360"/>
      </w:pPr>
    </w:lvl>
    <w:lvl w:ilvl="8" w:tplc="0409001B">
      <w:start w:val="1"/>
      <w:numFmt w:val="lowerRoman"/>
      <w:lvlText w:val="%9."/>
      <w:lvlJc w:val="right"/>
      <w:pPr>
        <w:tabs>
          <w:tab w:val="num" w:pos="6971"/>
        </w:tabs>
        <w:ind w:left="6971" w:hanging="180"/>
      </w:pPr>
    </w:lvl>
  </w:abstractNum>
  <w:abstractNum w:abstractNumId="32" w15:restartNumberingAfterBreak="0">
    <w:nsid w:val="18F179DF"/>
    <w:multiLevelType w:val="hybridMultilevel"/>
    <w:tmpl w:val="B4EEA84C"/>
    <w:lvl w:ilvl="0" w:tplc="B83A1D04">
      <w:start w:val="1"/>
      <w:numFmt w:val="lowerLetter"/>
      <w:lvlText w:val="(%1)"/>
      <w:lvlJc w:val="left"/>
      <w:pPr>
        <w:tabs>
          <w:tab w:val="num" w:pos="1211"/>
        </w:tabs>
        <w:ind w:left="1211" w:hanging="360"/>
      </w:pPr>
      <w:rPr>
        <w:rFonts w:hint="default"/>
      </w:rPr>
    </w:lvl>
    <w:lvl w:ilvl="1" w:tplc="965A9F68">
      <w:start w:val="1"/>
      <w:numFmt w:val="lowerLetter"/>
      <w:lvlText w:val="(%2)"/>
      <w:lvlJc w:val="left"/>
      <w:pPr>
        <w:tabs>
          <w:tab w:val="num" w:pos="1440"/>
        </w:tabs>
        <w:ind w:left="1440" w:hanging="360"/>
      </w:pPr>
      <w:rPr>
        <w:rFonts w:hint="default"/>
      </w:rPr>
    </w:lvl>
    <w:lvl w:ilvl="2" w:tplc="02143C72">
      <w:start w:val="1"/>
      <w:numFmt w:val="lowerRoman"/>
      <w:lvlText w:val="%3."/>
      <w:lvlJc w:val="right"/>
      <w:pPr>
        <w:tabs>
          <w:tab w:val="num" w:pos="2160"/>
        </w:tabs>
        <w:ind w:left="2160" w:hanging="180"/>
      </w:pPr>
    </w:lvl>
    <w:lvl w:ilvl="3" w:tplc="57084838">
      <w:start w:val="1"/>
      <w:numFmt w:val="decimal"/>
      <w:lvlText w:val="%4."/>
      <w:lvlJc w:val="left"/>
      <w:pPr>
        <w:tabs>
          <w:tab w:val="num" w:pos="2880"/>
        </w:tabs>
        <w:ind w:left="2880" w:hanging="360"/>
      </w:pPr>
    </w:lvl>
    <w:lvl w:ilvl="4" w:tplc="24C01D30">
      <w:start w:val="1"/>
      <w:numFmt w:val="lowerLetter"/>
      <w:lvlText w:val="%5."/>
      <w:lvlJc w:val="left"/>
      <w:pPr>
        <w:tabs>
          <w:tab w:val="num" w:pos="3600"/>
        </w:tabs>
        <w:ind w:left="3600" w:hanging="360"/>
      </w:pPr>
    </w:lvl>
    <w:lvl w:ilvl="5" w:tplc="113EC3EA">
      <w:start w:val="1"/>
      <w:numFmt w:val="lowerRoman"/>
      <w:lvlText w:val="%6."/>
      <w:lvlJc w:val="right"/>
      <w:pPr>
        <w:tabs>
          <w:tab w:val="num" w:pos="4320"/>
        </w:tabs>
        <w:ind w:left="4320" w:hanging="180"/>
      </w:pPr>
    </w:lvl>
    <w:lvl w:ilvl="6" w:tplc="9D42906C">
      <w:start w:val="1"/>
      <w:numFmt w:val="decimal"/>
      <w:lvlText w:val="%7."/>
      <w:lvlJc w:val="left"/>
      <w:pPr>
        <w:tabs>
          <w:tab w:val="num" w:pos="5040"/>
        </w:tabs>
        <w:ind w:left="5040" w:hanging="360"/>
      </w:pPr>
    </w:lvl>
    <w:lvl w:ilvl="7" w:tplc="201E92C6">
      <w:start w:val="1"/>
      <w:numFmt w:val="lowerLetter"/>
      <w:lvlText w:val="%8."/>
      <w:lvlJc w:val="left"/>
      <w:pPr>
        <w:tabs>
          <w:tab w:val="num" w:pos="5760"/>
        </w:tabs>
        <w:ind w:left="5760" w:hanging="360"/>
      </w:pPr>
    </w:lvl>
    <w:lvl w:ilvl="8" w:tplc="3E0E0AB6">
      <w:start w:val="1"/>
      <w:numFmt w:val="lowerRoman"/>
      <w:lvlText w:val="%9."/>
      <w:lvlJc w:val="right"/>
      <w:pPr>
        <w:tabs>
          <w:tab w:val="num" w:pos="6480"/>
        </w:tabs>
        <w:ind w:left="6480" w:hanging="180"/>
      </w:pPr>
    </w:lvl>
  </w:abstractNum>
  <w:abstractNum w:abstractNumId="33" w15:restartNumberingAfterBreak="0">
    <w:nsid w:val="1A9D3DEB"/>
    <w:multiLevelType w:val="hybridMultilevel"/>
    <w:tmpl w:val="3FD08114"/>
    <w:lvl w:ilvl="0" w:tplc="41FCACE4">
      <w:start w:val="1"/>
      <w:numFmt w:val="lowerLetter"/>
      <w:lvlText w:val="(%1)"/>
      <w:lvlJc w:val="left"/>
      <w:pPr>
        <w:tabs>
          <w:tab w:val="num" w:pos="1571"/>
        </w:tabs>
        <w:ind w:left="1571" w:hanging="720"/>
      </w:pPr>
      <w:rPr>
        <w:rFonts w:hint="default"/>
      </w:rPr>
    </w:lvl>
    <w:lvl w:ilvl="1" w:tplc="04090019">
      <w:start w:val="1"/>
      <w:numFmt w:val="lowerLetter"/>
      <w:lvlText w:val="%2."/>
      <w:lvlJc w:val="left"/>
      <w:pPr>
        <w:tabs>
          <w:tab w:val="num" w:pos="671"/>
        </w:tabs>
        <w:ind w:left="671" w:hanging="360"/>
      </w:pPr>
    </w:lvl>
    <w:lvl w:ilvl="2" w:tplc="0409001B">
      <w:start w:val="1"/>
      <w:numFmt w:val="lowerRoman"/>
      <w:lvlText w:val="%3."/>
      <w:lvlJc w:val="right"/>
      <w:pPr>
        <w:tabs>
          <w:tab w:val="num" w:pos="1391"/>
        </w:tabs>
        <w:ind w:left="1391" w:hanging="180"/>
      </w:pPr>
    </w:lvl>
    <w:lvl w:ilvl="3" w:tplc="0409000F">
      <w:start w:val="1"/>
      <w:numFmt w:val="decimal"/>
      <w:lvlText w:val="%4."/>
      <w:lvlJc w:val="left"/>
      <w:pPr>
        <w:tabs>
          <w:tab w:val="num" w:pos="2111"/>
        </w:tabs>
        <w:ind w:left="2111" w:hanging="360"/>
      </w:pPr>
    </w:lvl>
    <w:lvl w:ilvl="4" w:tplc="04090019">
      <w:start w:val="1"/>
      <w:numFmt w:val="lowerLetter"/>
      <w:lvlText w:val="%5."/>
      <w:lvlJc w:val="left"/>
      <w:pPr>
        <w:tabs>
          <w:tab w:val="num" w:pos="2831"/>
        </w:tabs>
        <w:ind w:left="2831" w:hanging="360"/>
      </w:pPr>
    </w:lvl>
    <w:lvl w:ilvl="5" w:tplc="0409001B">
      <w:start w:val="1"/>
      <w:numFmt w:val="lowerRoman"/>
      <w:lvlText w:val="%6."/>
      <w:lvlJc w:val="right"/>
      <w:pPr>
        <w:tabs>
          <w:tab w:val="num" w:pos="3551"/>
        </w:tabs>
        <w:ind w:left="3551" w:hanging="180"/>
      </w:pPr>
    </w:lvl>
    <w:lvl w:ilvl="6" w:tplc="0409000F">
      <w:start w:val="1"/>
      <w:numFmt w:val="decimal"/>
      <w:lvlText w:val="%7."/>
      <w:lvlJc w:val="left"/>
      <w:pPr>
        <w:tabs>
          <w:tab w:val="num" w:pos="4271"/>
        </w:tabs>
        <w:ind w:left="4271" w:hanging="360"/>
      </w:pPr>
    </w:lvl>
    <w:lvl w:ilvl="7" w:tplc="04090019">
      <w:start w:val="1"/>
      <w:numFmt w:val="lowerLetter"/>
      <w:lvlText w:val="%8."/>
      <w:lvlJc w:val="left"/>
      <w:pPr>
        <w:tabs>
          <w:tab w:val="num" w:pos="4991"/>
        </w:tabs>
        <w:ind w:left="4991" w:hanging="360"/>
      </w:pPr>
    </w:lvl>
    <w:lvl w:ilvl="8" w:tplc="0409001B">
      <w:start w:val="1"/>
      <w:numFmt w:val="lowerRoman"/>
      <w:lvlText w:val="%9."/>
      <w:lvlJc w:val="right"/>
      <w:pPr>
        <w:tabs>
          <w:tab w:val="num" w:pos="5711"/>
        </w:tabs>
        <w:ind w:left="5711" w:hanging="180"/>
      </w:pPr>
    </w:lvl>
  </w:abstractNum>
  <w:abstractNum w:abstractNumId="34" w15:restartNumberingAfterBreak="0">
    <w:nsid w:val="1C3E2E06"/>
    <w:multiLevelType w:val="hybridMultilevel"/>
    <w:tmpl w:val="E1B0D61E"/>
    <w:lvl w:ilvl="0" w:tplc="42B6D04A">
      <w:start w:val="1"/>
      <w:numFmt w:val="lowerLetter"/>
      <w:lvlText w:val="(%1)"/>
      <w:lvlJc w:val="left"/>
      <w:pPr>
        <w:tabs>
          <w:tab w:val="num" w:pos="1211"/>
        </w:tabs>
        <w:ind w:left="1211" w:hanging="360"/>
      </w:pPr>
      <w:rPr>
        <w:rFonts w:hint="default"/>
      </w:rPr>
    </w:lvl>
    <w:lvl w:ilvl="1" w:tplc="6472D47C">
      <w:start w:val="1"/>
      <w:numFmt w:val="upperLetter"/>
      <w:lvlText w:val="(%2)"/>
      <w:lvlJc w:val="left"/>
      <w:pPr>
        <w:tabs>
          <w:tab w:val="num" w:pos="1931"/>
        </w:tabs>
        <w:ind w:left="1931" w:hanging="360"/>
      </w:pPr>
      <w:rPr>
        <w:rFonts w:hint="default"/>
      </w:rPr>
    </w:lvl>
    <w:lvl w:ilvl="2" w:tplc="4CD8502E">
      <w:start w:val="1"/>
      <w:numFmt w:val="lowerRoman"/>
      <w:lvlText w:val="%3."/>
      <w:lvlJc w:val="right"/>
      <w:pPr>
        <w:tabs>
          <w:tab w:val="num" w:pos="2651"/>
        </w:tabs>
        <w:ind w:left="2651" w:hanging="180"/>
      </w:pPr>
    </w:lvl>
    <w:lvl w:ilvl="3" w:tplc="46AA7C8A">
      <w:start w:val="1"/>
      <w:numFmt w:val="decimal"/>
      <w:lvlText w:val="%4."/>
      <w:lvlJc w:val="left"/>
      <w:pPr>
        <w:tabs>
          <w:tab w:val="num" w:pos="3371"/>
        </w:tabs>
        <w:ind w:left="3371" w:hanging="360"/>
      </w:pPr>
    </w:lvl>
    <w:lvl w:ilvl="4" w:tplc="418626D6">
      <w:start w:val="1"/>
      <w:numFmt w:val="lowerLetter"/>
      <w:lvlText w:val="%5."/>
      <w:lvlJc w:val="left"/>
      <w:pPr>
        <w:tabs>
          <w:tab w:val="num" w:pos="4091"/>
        </w:tabs>
        <w:ind w:left="4091" w:hanging="360"/>
      </w:pPr>
    </w:lvl>
    <w:lvl w:ilvl="5" w:tplc="4C8C199A">
      <w:start w:val="1"/>
      <w:numFmt w:val="lowerRoman"/>
      <w:lvlText w:val="%6."/>
      <w:lvlJc w:val="right"/>
      <w:pPr>
        <w:tabs>
          <w:tab w:val="num" w:pos="4811"/>
        </w:tabs>
        <w:ind w:left="4811" w:hanging="180"/>
      </w:pPr>
    </w:lvl>
    <w:lvl w:ilvl="6" w:tplc="963E5D24">
      <w:start w:val="1"/>
      <w:numFmt w:val="decimal"/>
      <w:lvlText w:val="%7."/>
      <w:lvlJc w:val="left"/>
      <w:pPr>
        <w:tabs>
          <w:tab w:val="num" w:pos="5531"/>
        </w:tabs>
        <w:ind w:left="5531" w:hanging="360"/>
      </w:pPr>
    </w:lvl>
    <w:lvl w:ilvl="7" w:tplc="CA300AE2">
      <w:start w:val="1"/>
      <w:numFmt w:val="lowerLetter"/>
      <w:lvlText w:val="%8."/>
      <w:lvlJc w:val="left"/>
      <w:pPr>
        <w:tabs>
          <w:tab w:val="num" w:pos="6251"/>
        </w:tabs>
        <w:ind w:left="6251" w:hanging="360"/>
      </w:pPr>
    </w:lvl>
    <w:lvl w:ilvl="8" w:tplc="E214D79C">
      <w:start w:val="1"/>
      <w:numFmt w:val="lowerRoman"/>
      <w:lvlText w:val="%9."/>
      <w:lvlJc w:val="right"/>
      <w:pPr>
        <w:tabs>
          <w:tab w:val="num" w:pos="6971"/>
        </w:tabs>
        <w:ind w:left="6971" w:hanging="180"/>
      </w:pPr>
    </w:lvl>
  </w:abstractNum>
  <w:abstractNum w:abstractNumId="35" w15:restartNumberingAfterBreak="0">
    <w:nsid w:val="1C5F2B1B"/>
    <w:multiLevelType w:val="hybridMultilevel"/>
    <w:tmpl w:val="E752BB90"/>
    <w:lvl w:ilvl="0" w:tplc="1AEC22B0">
      <w:start w:val="1"/>
      <w:numFmt w:val="lowerLetter"/>
      <w:lvlText w:val="(%1)"/>
      <w:lvlJc w:val="left"/>
      <w:pPr>
        <w:tabs>
          <w:tab w:val="num" w:pos="1211"/>
        </w:tabs>
        <w:ind w:left="1211" w:hanging="360"/>
      </w:pPr>
      <w:rPr>
        <w:rFonts w:hint="default"/>
      </w:rPr>
    </w:lvl>
    <w:lvl w:ilvl="1" w:tplc="426C751C" w:tentative="1">
      <w:start w:val="1"/>
      <w:numFmt w:val="lowerLetter"/>
      <w:lvlText w:val="%2."/>
      <w:lvlJc w:val="left"/>
      <w:pPr>
        <w:tabs>
          <w:tab w:val="num" w:pos="1440"/>
        </w:tabs>
        <w:ind w:left="1440" w:hanging="360"/>
      </w:pPr>
    </w:lvl>
    <w:lvl w:ilvl="2" w:tplc="495A5C6E" w:tentative="1">
      <w:start w:val="1"/>
      <w:numFmt w:val="lowerRoman"/>
      <w:lvlText w:val="%3."/>
      <w:lvlJc w:val="right"/>
      <w:pPr>
        <w:tabs>
          <w:tab w:val="num" w:pos="2160"/>
        </w:tabs>
        <w:ind w:left="2160" w:hanging="180"/>
      </w:pPr>
    </w:lvl>
    <w:lvl w:ilvl="3" w:tplc="6AA6D788" w:tentative="1">
      <w:start w:val="1"/>
      <w:numFmt w:val="decimal"/>
      <w:lvlText w:val="%4."/>
      <w:lvlJc w:val="left"/>
      <w:pPr>
        <w:tabs>
          <w:tab w:val="num" w:pos="2880"/>
        </w:tabs>
        <w:ind w:left="2880" w:hanging="360"/>
      </w:pPr>
    </w:lvl>
    <w:lvl w:ilvl="4" w:tplc="26668D7E" w:tentative="1">
      <w:start w:val="1"/>
      <w:numFmt w:val="lowerLetter"/>
      <w:lvlText w:val="%5."/>
      <w:lvlJc w:val="left"/>
      <w:pPr>
        <w:tabs>
          <w:tab w:val="num" w:pos="3600"/>
        </w:tabs>
        <w:ind w:left="3600" w:hanging="360"/>
      </w:pPr>
    </w:lvl>
    <w:lvl w:ilvl="5" w:tplc="8A8232D4" w:tentative="1">
      <w:start w:val="1"/>
      <w:numFmt w:val="lowerRoman"/>
      <w:lvlText w:val="%6."/>
      <w:lvlJc w:val="right"/>
      <w:pPr>
        <w:tabs>
          <w:tab w:val="num" w:pos="4320"/>
        </w:tabs>
        <w:ind w:left="4320" w:hanging="180"/>
      </w:pPr>
    </w:lvl>
    <w:lvl w:ilvl="6" w:tplc="6BDAF65E" w:tentative="1">
      <w:start w:val="1"/>
      <w:numFmt w:val="decimal"/>
      <w:lvlText w:val="%7."/>
      <w:lvlJc w:val="left"/>
      <w:pPr>
        <w:tabs>
          <w:tab w:val="num" w:pos="5040"/>
        </w:tabs>
        <w:ind w:left="5040" w:hanging="360"/>
      </w:pPr>
    </w:lvl>
    <w:lvl w:ilvl="7" w:tplc="FF642896" w:tentative="1">
      <w:start w:val="1"/>
      <w:numFmt w:val="lowerLetter"/>
      <w:lvlText w:val="%8."/>
      <w:lvlJc w:val="left"/>
      <w:pPr>
        <w:tabs>
          <w:tab w:val="num" w:pos="5760"/>
        </w:tabs>
        <w:ind w:left="5760" w:hanging="360"/>
      </w:pPr>
    </w:lvl>
    <w:lvl w:ilvl="8" w:tplc="5CB62616" w:tentative="1">
      <w:start w:val="1"/>
      <w:numFmt w:val="lowerRoman"/>
      <w:lvlText w:val="%9."/>
      <w:lvlJc w:val="right"/>
      <w:pPr>
        <w:tabs>
          <w:tab w:val="num" w:pos="6480"/>
        </w:tabs>
        <w:ind w:left="6480" w:hanging="180"/>
      </w:pPr>
    </w:lvl>
  </w:abstractNum>
  <w:abstractNum w:abstractNumId="36" w15:restartNumberingAfterBreak="0">
    <w:nsid w:val="1E9D175C"/>
    <w:multiLevelType w:val="hybridMultilevel"/>
    <w:tmpl w:val="CDD60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F873551"/>
    <w:multiLevelType w:val="hybridMultilevel"/>
    <w:tmpl w:val="D892ED6E"/>
    <w:lvl w:ilvl="0" w:tplc="3C9CB408">
      <w:start w:val="1"/>
      <w:numFmt w:val="lowerLetter"/>
      <w:lvlText w:val="(%1)"/>
      <w:lvlJc w:val="left"/>
      <w:pPr>
        <w:tabs>
          <w:tab w:val="num" w:pos="1571"/>
        </w:tabs>
        <w:ind w:left="1571" w:hanging="720"/>
      </w:pPr>
      <w:rPr>
        <w:rFonts w:hint="default"/>
      </w:rPr>
    </w:lvl>
    <w:lvl w:ilvl="1" w:tplc="04090003">
      <w:start w:val="1"/>
      <w:numFmt w:val="lowerLetter"/>
      <w:lvlText w:val="%2)"/>
      <w:lvlJc w:val="left"/>
      <w:pPr>
        <w:tabs>
          <w:tab w:val="num" w:pos="866"/>
        </w:tabs>
        <w:ind w:left="866" w:hanging="555"/>
      </w:pPr>
      <w:rPr>
        <w:rFonts w:hint="default"/>
      </w:rPr>
    </w:lvl>
    <w:lvl w:ilvl="2" w:tplc="04090005">
      <w:start w:val="1"/>
      <w:numFmt w:val="lowerRoman"/>
      <w:lvlText w:val="%3."/>
      <w:lvlJc w:val="right"/>
      <w:pPr>
        <w:tabs>
          <w:tab w:val="num" w:pos="1391"/>
        </w:tabs>
        <w:ind w:left="1391" w:hanging="180"/>
      </w:pPr>
    </w:lvl>
    <w:lvl w:ilvl="3" w:tplc="04090001">
      <w:start w:val="1"/>
      <w:numFmt w:val="decimal"/>
      <w:lvlText w:val="%4."/>
      <w:lvlJc w:val="left"/>
      <w:pPr>
        <w:tabs>
          <w:tab w:val="num" w:pos="2111"/>
        </w:tabs>
        <w:ind w:left="2111" w:hanging="360"/>
      </w:pPr>
    </w:lvl>
    <w:lvl w:ilvl="4" w:tplc="04090003">
      <w:start w:val="1"/>
      <w:numFmt w:val="lowerLetter"/>
      <w:lvlText w:val="%5."/>
      <w:lvlJc w:val="left"/>
      <w:pPr>
        <w:tabs>
          <w:tab w:val="num" w:pos="2831"/>
        </w:tabs>
        <w:ind w:left="2831" w:hanging="360"/>
      </w:pPr>
    </w:lvl>
    <w:lvl w:ilvl="5" w:tplc="04090005">
      <w:start w:val="1"/>
      <w:numFmt w:val="lowerRoman"/>
      <w:lvlText w:val="%6."/>
      <w:lvlJc w:val="right"/>
      <w:pPr>
        <w:tabs>
          <w:tab w:val="num" w:pos="3551"/>
        </w:tabs>
        <w:ind w:left="3551" w:hanging="180"/>
      </w:pPr>
    </w:lvl>
    <w:lvl w:ilvl="6" w:tplc="04090001">
      <w:start w:val="1"/>
      <w:numFmt w:val="decimal"/>
      <w:lvlText w:val="%7."/>
      <w:lvlJc w:val="left"/>
      <w:pPr>
        <w:tabs>
          <w:tab w:val="num" w:pos="4271"/>
        </w:tabs>
        <w:ind w:left="4271" w:hanging="360"/>
      </w:pPr>
    </w:lvl>
    <w:lvl w:ilvl="7" w:tplc="04090003">
      <w:start w:val="1"/>
      <w:numFmt w:val="lowerLetter"/>
      <w:lvlText w:val="%8."/>
      <w:lvlJc w:val="left"/>
      <w:pPr>
        <w:tabs>
          <w:tab w:val="num" w:pos="4991"/>
        </w:tabs>
        <w:ind w:left="4991" w:hanging="360"/>
      </w:pPr>
    </w:lvl>
    <w:lvl w:ilvl="8" w:tplc="04090005">
      <w:start w:val="1"/>
      <w:numFmt w:val="lowerRoman"/>
      <w:lvlText w:val="%9."/>
      <w:lvlJc w:val="right"/>
      <w:pPr>
        <w:tabs>
          <w:tab w:val="num" w:pos="5711"/>
        </w:tabs>
        <w:ind w:left="5711" w:hanging="180"/>
      </w:pPr>
    </w:lvl>
  </w:abstractNum>
  <w:abstractNum w:abstractNumId="38" w15:restartNumberingAfterBreak="0">
    <w:nsid w:val="1FE6686A"/>
    <w:multiLevelType w:val="multilevel"/>
    <w:tmpl w:val="0B52A05E"/>
    <w:lvl w:ilvl="0">
      <w:start w:val="1"/>
      <w:numFmt w:val="decimal"/>
      <w:lvlText w:val="55.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216D7AC3"/>
    <w:multiLevelType w:val="hybridMultilevel"/>
    <w:tmpl w:val="C7FCC36A"/>
    <w:lvl w:ilvl="0" w:tplc="41FCACE4">
      <w:start w:val="1"/>
      <w:numFmt w:val="lowerLetter"/>
      <w:lvlText w:val="(%1)"/>
      <w:lvlJc w:val="left"/>
      <w:pPr>
        <w:tabs>
          <w:tab w:val="num" w:pos="1911"/>
        </w:tabs>
        <w:ind w:left="1911" w:hanging="360"/>
      </w:pPr>
      <w:rPr>
        <w:rFonts w:hint="default"/>
      </w:rPr>
    </w:lvl>
    <w:lvl w:ilvl="1" w:tplc="04090019" w:tentative="1">
      <w:start w:val="1"/>
      <w:numFmt w:val="lowerLetter"/>
      <w:lvlText w:val="%2."/>
      <w:lvlJc w:val="left"/>
      <w:pPr>
        <w:tabs>
          <w:tab w:val="num" w:pos="2140"/>
        </w:tabs>
        <w:ind w:left="2140" w:hanging="360"/>
      </w:pPr>
    </w:lvl>
    <w:lvl w:ilvl="2" w:tplc="0409001B" w:tentative="1">
      <w:start w:val="1"/>
      <w:numFmt w:val="lowerRoman"/>
      <w:lvlText w:val="%3."/>
      <w:lvlJc w:val="right"/>
      <w:pPr>
        <w:tabs>
          <w:tab w:val="num" w:pos="2860"/>
        </w:tabs>
        <w:ind w:left="2860" w:hanging="180"/>
      </w:pPr>
    </w:lvl>
    <w:lvl w:ilvl="3" w:tplc="0409000F" w:tentative="1">
      <w:start w:val="1"/>
      <w:numFmt w:val="decimal"/>
      <w:lvlText w:val="%4."/>
      <w:lvlJc w:val="left"/>
      <w:pPr>
        <w:tabs>
          <w:tab w:val="num" w:pos="3580"/>
        </w:tabs>
        <w:ind w:left="3580" w:hanging="360"/>
      </w:pPr>
    </w:lvl>
    <w:lvl w:ilvl="4" w:tplc="04090019" w:tentative="1">
      <w:start w:val="1"/>
      <w:numFmt w:val="lowerLetter"/>
      <w:lvlText w:val="%5."/>
      <w:lvlJc w:val="left"/>
      <w:pPr>
        <w:tabs>
          <w:tab w:val="num" w:pos="4300"/>
        </w:tabs>
        <w:ind w:left="4300" w:hanging="360"/>
      </w:pPr>
    </w:lvl>
    <w:lvl w:ilvl="5" w:tplc="0409001B" w:tentative="1">
      <w:start w:val="1"/>
      <w:numFmt w:val="lowerRoman"/>
      <w:lvlText w:val="%6."/>
      <w:lvlJc w:val="right"/>
      <w:pPr>
        <w:tabs>
          <w:tab w:val="num" w:pos="5020"/>
        </w:tabs>
        <w:ind w:left="5020" w:hanging="180"/>
      </w:pPr>
    </w:lvl>
    <w:lvl w:ilvl="6" w:tplc="0409000F" w:tentative="1">
      <w:start w:val="1"/>
      <w:numFmt w:val="decimal"/>
      <w:lvlText w:val="%7."/>
      <w:lvlJc w:val="left"/>
      <w:pPr>
        <w:tabs>
          <w:tab w:val="num" w:pos="5740"/>
        </w:tabs>
        <w:ind w:left="5740" w:hanging="360"/>
      </w:pPr>
    </w:lvl>
    <w:lvl w:ilvl="7" w:tplc="04090019" w:tentative="1">
      <w:start w:val="1"/>
      <w:numFmt w:val="lowerLetter"/>
      <w:lvlText w:val="%8."/>
      <w:lvlJc w:val="left"/>
      <w:pPr>
        <w:tabs>
          <w:tab w:val="num" w:pos="6460"/>
        </w:tabs>
        <w:ind w:left="6460" w:hanging="360"/>
      </w:pPr>
    </w:lvl>
    <w:lvl w:ilvl="8" w:tplc="0409001B" w:tentative="1">
      <w:start w:val="1"/>
      <w:numFmt w:val="lowerRoman"/>
      <w:lvlText w:val="%9."/>
      <w:lvlJc w:val="right"/>
      <w:pPr>
        <w:tabs>
          <w:tab w:val="num" w:pos="7180"/>
        </w:tabs>
        <w:ind w:left="7180" w:hanging="180"/>
      </w:pPr>
    </w:lvl>
  </w:abstractNum>
  <w:abstractNum w:abstractNumId="40" w15:restartNumberingAfterBreak="0">
    <w:nsid w:val="21DB19D5"/>
    <w:multiLevelType w:val="hybridMultilevel"/>
    <w:tmpl w:val="A2EA8302"/>
    <w:lvl w:ilvl="0" w:tplc="49A6DBD2">
      <w:start w:val="1"/>
      <w:numFmt w:val="decimal"/>
      <w:lvlText w:val="%1."/>
      <w:lvlJc w:val="left"/>
      <w:pPr>
        <w:tabs>
          <w:tab w:val="num" w:pos="502"/>
        </w:tabs>
        <w:ind w:left="502" w:hanging="360"/>
      </w:pPr>
      <w:rPr>
        <w:rFonts w:hint="default"/>
        <w:b/>
      </w:rPr>
    </w:lvl>
    <w:lvl w:ilvl="1" w:tplc="52226E52">
      <w:start w:val="16"/>
      <w:numFmt w:val="decimal"/>
      <w:lvlText w:val="%2."/>
      <w:lvlJc w:val="left"/>
      <w:pPr>
        <w:tabs>
          <w:tab w:val="num" w:pos="1260"/>
        </w:tabs>
        <w:ind w:left="1260" w:hanging="360"/>
      </w:pPr>
      <w:rPr>
        <w:rFonts w:hint="default"/>
        <w:sz w:val="20"/>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1" w15:restartNumberingAfterBreak="0">
    <w:nsid w:val="22850357"/>
    <w:multiLevelType w:val="multilevel"/>
    <w:tmpl w:val="7FD6A640"/>
    <w:lvl w:ilvl="0">
      <w:start w:val="89"/>
      <w:numFmt w:val="decimal"/>
      <w:lvlText w:val="%1."/>
      <w:lvlJc w:val="left"/>
      <w:pPr>
        <w:ind w:left="780" w:hanging="780"/>
      </w:pPr>
      <w:rPr>
        <w:rFonts w:hint="default"/>
      </w:rPr>
    </w:lvl>
    <w:lvl w:ilvl="1">
      <w:start w:val="1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23076972"/>
    <w:multiLevelType w:val="hybridMultilevel"/>
    <w:tmpl w:val="DD80F752"/>
    <w:lvl w:ilvl="0" w:tplc="41FCACE4">
      <w:start w:val="1"/>
      <w:numFmt w:val="lowerLetter"/>
      <w:lvlText w:val="(%1)"/>
      <w:lvlJc w:val="left"/>
      <w:pPr>
        <w:tabs>
          <w:tab w:val="num" w:pos="1276"/>
        </w:tabs>
        <w:ind w:left="1276" w:hanging="567"/>
      </w:pPr>
      <w:rPr>
        <w:rFonts w:ascii="Arial" w:hAnsi="Arial" w:hint="default"/>
        <w:b w:val="0"/>
        <w:i w:val="0"/>
        <w:color w:val="auto"/>
        <w:sz w:val="20"/>
        <w:szCs w:val="20"/>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3F535DD"/>
    <w:multiLevelType w:val="hybridMultilevel"/>
    <w:tmpl w:val="4C34E9D0"/>
    <w:lvl w:ilvl="0" w:tplc="2BFCDC1A">
      <w:start w:val="1"/>
      <w:numFmt w:val="lowerLetter"/>
      <w:lvlText w:val="(%1)"/>
      <w:lvlJc w:val="left"/>
      <w:pPr>
        <w:tabs>
          <w:tab w:val="num" w:pos="1211"/>
        </w:tabs>
        <w:ind w:left="1211" w:hanging="360"/>
      </w:pPr>
      <w:rPr>
        <w:rFonts w:hint="default"/>
      </w:rPr>
    </w:lvl>
    <w:lvl w:ilvl="1" w:tplc="9318776A" w:tentative="1">
      <w:start w:val="1"/>
      <w:numFmt w:val="lowerLetter"/>
      <w:lvlText w:val="%2."/>
      <w:lvlJc w:val="left"/>
      <w:pPr>
        <w:tabs>
          <w:tab w:val="num" w:pos="1440"/>
        </w:tabs>
        <w:ind w:left="1440" w:hanging="360"/>
      </w:pPr>
    </w:lvl>
    <w:lvl w:ilvl="2" w:tplc="AC887F5A" w:tentative="1">
      <w:start w:val="1"/>
      <w:numFmt w:val="lowerRoman"/>
      <w:lvlText w:val="%3."/>
      <w:lvlJc w:val="right"/>
      <w:pPr>
        <w:tabs>
          <w:tab w:val="num" w:pos="2160"/>
        </w:tabs>
        <w:ind w:left="2160" w:hanging="180"/>
      </w:pPr>
    </w:lvl>
    <w:lvl w:ilvl="3" w:tplc="11E02432" w:tentative="1">
      <w:start w:val="1"/>
      <w:numFmt w:val="decimal"/>
      <w:lvlText w:val="%4."/>
      <w:lvlJc w:val="left"/>
      <w:pPr>
        <w:tabs>
          <w:tab w:val="num" w:pos="2880"/>
        </w:tabs>
        <w:ind w:left="2880" w:hanging="360"/>
      </w:pPr>
    </w:lvl>
    <w:lvl w:ilvl="4" w:tplc="DC3C9598" w:tentative="1">
      <w:start w:val="1"/>
      <w:numFmt w:val="lowerLetter"/>
      <w:lvlText w:val="%5."/>
      <w:lvlJc w:val="left"/>
      <w:pPr>
        <w:tabs>
          <w:tab w:val="num" w:pos="3600"/>
        </w:tabs>
        <w:ind w:left="3600" w:hanging="360"/>
      </w:pPr>
    </w:lvl>
    <w:lvl w:ilvl="5" w:tplc="53BA7972" w:tentative="1">
      <w:start w:val="1"/>
      <w:numFmt w:val="lowerRoman"/>
      <w:lvlText w:val="%6."/>
      <w:lvlJc w:val="right"/>
      <w:pPr>
        <w:tabs>
          <w:tab w:val="num" w:pos="4320"/>
        </w:tabs>
        <w:ind w:left="4320" w:hanging="180"/>
      </w:pPr>
    </w:lvl>
    <w:lvl w:ilvl="6" w:tplc="A7701592" w:tentative="1">
      <w:start w:val="1"/>
      <w:numFmt w:val="decimal"/>
      <w:lvlText w:val="%7."/>
      <w:lvlJc w:val="left"/>
      <w:pPr>
        <w:tabs>
          <w:tab w:val="num" w:pos="5040"/>
        </w:tabs>
        <w:ind w:left="5040" w:hanging="360"/>
      </w:pPr>
    </w:lvl>
    <w:lvl w:ilvl="7" w:tplc="EBFEF152" w:tentative="1">
      <w:start w:val="1"/>
      <w:numFmt w:val="lowerLetter"/>
      <w:lvlText w:val="%8."/>
      <w:lvlJc w:val="left"/>
      <w:pPr>
        <w:tabs>
          <w:tab w:val="num" w:pos="5760"/>
        </w:tabs>
        <w:ind w:left="5760" w:hanging="360"/>
      </w:pPr>
    </w:lvl>
    <w:lvl w:ilvl="8" w:tplc="5792E49C" w:tentative="1">
      <w:start w:val="1"/>
      <w:numFmt w:val="lowerRoman"/>
      <w:lvlText w:val="%9."/>
      <w:lvlJc w:val="right"/>
      <w:pPr>
        <w:tabs>
          <w:tab w:val="num" w:pos="6480"/>
        </w:tabs>
        <w:ind w:left="6480" w:hanging="180"/>
      </w:pPr>
    </w:lvl>
  </w:abstractNum>
  <w:abstractNum w:abstractNumId="44" w15:restartNumberingAfterBreak="0">
    <w:nsid w:val="24EA6902"/>
    <w:multiLevelType w:val="hybridMultilevel"/>
    <w:tmpl w:val="3F88CF9E"/>
    <w:lvl w:ilvl="0" w:tplc="5874C8D6">
      <w:start w:val="1"/>
      <w:numFmt w:val="bullet"/>
      <w:lvlText w:val=""/>
      <w:lvlJc w:val="left"/>
      <w:pPr>
        <w:tabs>
          <w:tab w:val="num" w:pos="720"/>
        </w:tabs>
        <w:ind w:left="720" w:hanging="360"/>
      </w:pPr>
      <w:rPr>
        <w:rFonts w:ascii="Symbol" w:hAnsi="Symbol" w:hint="default"/>
      </w:rPr>
    </w:lvl>
    <w:lvl w:ilvl="1" w:tplc="769E0BFC">
      <w:start w:val="1"/>
      <w:numFmt w:val="decimal"/>
      <w:lvlText w:val="%2."/>
      <w:lvlJc w:val="left"/>
      <w:pPr>
        <w:tabs>
          <w:tab w:val="num" w:pos="1440"/>
        </w:tabs>
        <w:ind w:left="1440" w:hanging="360"/>
      </w:pPr>
      <w:rPr>
        <w:rFonts w:hint="default"/>
        <w:sz w:val="22"/>
        <w:szCs w:val="22"/>
      </w:rPr>
    </w:lvl>
    <w:lvl w:ilvl="2" w:tplc="3F004A44" w:tentative="1">
      <w:start w:val="1"/>
      <w:numFmt w:val="bullet"/>
      <w:lvlText w:val=""/>
      <w:lvlJc w:val="left"/>
      <w:pPr>
        <w:tabs>
          <w:tab w:val="num" w:pos="2160"/>
        </w:tabs>
        <w:ind w:left="2160" w:hanging="360"/>
      </w:pPr>
      <w:rPr>
        <w:rFonts w:ascii="Wingdings" w:hAnsi="Wingdings" w:hint="default"/>
      </w:rPr>
    </w:lvl>
    <w:lvl w:ilvl="3" w:tplc="85B84472" w:tentative="1">
      <w:start w:val="1"/>
      <w:numFmt w:val="bullet"/>
      <w:lvlText w:val=""/>
      <w:lvlJc w:val="left"/>
      <w:pPr>
        <w:tabs>
          <w:tab w:val="num" w:pos="2880"/>
        </w:tabs>
        <w:ind w:left="2880" w:hanging="360"/>
      </w:pPr>
      <w:rPr>
        <w:rFonts w:ascii="Symbol" w:hAnsi="Symbol" w:hint="default"/>
      </w:rPr>
    </w:lvl>
    <w:lvl w:ilvl="4" w:tplc="34EEFDD8" w:tentative="1">
      <w:start w:val="1"/>
      <w:numFmt w:val="bullet"/>
      <w:lvlText w:val="o"/>
      <w:lvlJc w:val="left"/>
      <w:pPr>
        <w:tabs>
          <w:tab w:val="num" w:pos="3600"/>
        </w:tabs>
        <w:ind w:left="3600" w:hanging="360"/>
      </w:pPr>
      <w:rPr>
        <w:rFonts w:ascii="Courier New" w:hAnsi="Courier New" w:cs="Courier New" w:hint="default"/>
      </w:rPr>
    </w:lvl>
    <w:lvl w:ilvl="5" w:tplc="CF9891BE" w:tentative="1">
      <w:start w:val="1"/>
      <w:numFmt w:val="bullet"/>
      <w:lvlText w:val=""/>
      <w:lvlJc w:val="left"/>
      <w:pPr>
        <w:tabs>
          <w:tab w:val="num" w:pos="4320"/>
        </w:tabs>
        <w:ind w:left="4320" w:hanging="360"/>
      </w:pPr>
      <w:rPr>
        <w:rFonts w:ascii="Wingdings" w:hAnsi="Wingdings" w:hint="default"/>
      </w:rPr>
    </w:lvl>
    <w:lvl w:ilvl="6" w:tplc="C18A5AFA" w:tentative="1">
      <w:start w:val="1"/>
      <w:numFmt w:val="bullet"/>
      <w:lvlText w:val=""/>
      <w:lvlJc w:val="left"/>
      <w:pPr>
        <w:tabs>
          <w:tab w:val="num" w:pos="5040"/>
        </w:tabs>
        <w:ind w:left="5040" w:hanging="360"/>
      </w:pPr>
      <w:rPr>
        <w:rFonts w:ascii="Symbol" w:hAnsi="Symbol" w:hint="default"/>
      </w:rPr>
    </w:lvl>
    <w:lvl w:ilvl="7" w:tplc="B14C338C" w:tentative="1">
      <w:start w:val="1"/>
      <w:numFmt w:val="bullet"/>
      <w:lvlText w:val="o"/>
      <w:lvlJc w:val="left"/>
      <w:pPr>
        <w:tabs>
          <w:tab w:val="num" w:pos="5760"/>
        </w:tabs>
        <w:ind w:left="5760" w:hanging="360"/>
      </w:pPr>
      <w:rPr>
        <w:rFonts w:ascii="Courier New" w:hAnsi="Courier New" w:cs="Courier New" w:hint="default"/>
      </w:rPr>
    </w:lvl>
    <w:lvl w:ilvl="8" w:tplc="D3F03984"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590319B"/>
    <w:multiLevelType w:val="multilevel"/>
    <w:tmpl w:val="6C0CA2F0"/>
    <w:lvl w:ilvl="0">
      <w:start w:val="29"/>
      <w:numFmt w:val="decimal"/>
      <w:lvlText w:val="%1."/>
      <w:lvlJc w:val="left"/>
      <w:pPr>
        <w:ind w:left="660" w:hanging="660"/>
      </w:pPr>
      <w:rPr>
        <w:rFonts w:hint="default"/>
      </w:rPr>
    </w:lvl>
    <w:lvl w:ilvl="1">
      <w:start w:val="9"/>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277202D5"/>
    <w:multiLevelType w:val="hybridMultilevel"/>
    <w:tmpl w:val="67407390"/>
    <w:lvl w:ilvl="0" w:tplc="722EE732">
      <w:start w:val="1"/>
      <w:numFmt w:val="decimal"/>
      <w:lvlText w:val="%1."/>
      <w:lvlJc w:val="left"/>
      <w:pPr>
        <w:tabs>
          <w:tab w:val="num" w:pos="360"/>
        </w:tabs>
        <w:ind w:left="360" w:hanging="360"/>
      </w:pPr>
      <w:rPr>
        <w:rFonts w:hint="default"/>
        <w:b/>
        <w:sz w:val="20"/>
      </w:rPr>
    </w:lvl>
    <w:lvl w:ilvl="1" w:tplc="003A3012">
      <w:start w:val="1"/>
      <w:numFmt w:val="lowerRoman"/>
      <w:lvlText w:val="%2)"/>
      <w:lvlJc w:val="center"/>
      <w:pPr>
        <w:tabs>
          <w:tab w:val="num" w:pos="1080"/>
        </w:tabs>
        <w:ind w:left="1080" w:hanging="360"/>
      </w:pPr>
      <w:rPr>
        <w:rFonts w:hint="default"/>
        <w:b/>
        <w:sz w:val="2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15:restartNumberingAfterBreak="0">
    <w:nsid w:val="288C4AB7"/>
    <w:multiLevelType w:val="hybridMultilevel"/>
    <w:tmpl w:val="2E68B06A"/>
    <w:lvl w:ilvl="0" w:tplc="3A7AEA36">
      <w:start w:val="1"/>
      <w:numFmt w:val="lowerLetter"/>
      <w:lvlText w:val="(%1)"/>
      <w:lvlJc w:val="left"/>
      <w:pPr>
        <w:tabs>
          <w:tab w:val="num" w:pos="1211"/>
        </w:tabs>
        <w:ind w:left="1211" w:hanging="360"/>
      </w:pPr>
      <w:rPr>
        <w:rFonts w:hint="default"/>
      </w:rPr>
    </w:lvl>
    <w:lvl w:ilvl="1" w:tplc="A57887EE" w:tentative="1">
      <w:start w:val="1"/>
      <w:numFmt w:val="lowerLetter"/>
      <w:lvlText w:val="%2."/>
      <w:lvlJc w:val="left"/>
      <w:pPr>
        <w:tabs>
          <w:tab w:val="num" w:pos="1440"/>
        </w:tabs>
        <w:ind w:left="1440" w:hanging="360"/>
      </w:pPr>
    </w:lvl>
    <w:lvl w:ilvl="2" w:tplc="33687D06" w:tentative="1">
      <w:start w:val="1"/>
      <w:numFmt w:val="lowerRoman"/>
      <w:lvlText w:val="%3."/>
      <w:lvlJc w:val="right"/>
      <w:pPr>
        <w:tabs>
          <w:tab w:val="num" w:pos="2160"/>
        </w:tabs>
        <w:ind w:left="2160" w:hanging="180"/>
      </w:pPr>
    </w:lvl>
    <w:lvl w:ilvl="3" w:tplc="D4D229AA" w:tentative="1">
      <w:start w:val="1"/>
      <w:numFmt w:val="decimal"/>
      <w:lvlText w:val="%4."/>
      <w:lvlJc w:val="left"/>
      <w:pPr>
        <w:tabs>
          <w:tab w:val="num" w:pos="2880"/>
        </w:tabs>
        <w:ind w:left="2880" w:hanging="360"/>
      </w:pPr>
    </w:lvl>
    <w:lvl w:ilvl="4" w:tplc="DD74645E" w:tentative="1">
      <w:start w:val="1"/>
      <w:numFmt w:val="lowerLetter"/>
      <w:lvlText w:val="%5."/>
      <w:lvlJc w:val="left"/>
      <w:pPr>
        <w:tabs>
          <w:tab w:val="num" w:pos="3600"/>
        </w:tabs>
        <w:ind w:left="3600" w:hanging="360"/>
      </w:pPr>
    </w:lvl>
    <w:lvl w:ilvl="5" w:tplc="E0A8278A" w:tentative="1">
      <w:start w:val="1"/>
      <w:numFmt w:val="lowerRoman"/>
      <w:lvlText w:val="%6."/>
      <w:lvlJc w:val="right"/>
      <w:pPr>
        <w:tabs>
          <w:tab w:val="num" w:pos="4320"/>
        </w:tabs>
        <w:ind w:left="4320" w:hanging="180"/>
      </w:pPr>
    </w:lvl>
    <w:lvl w:ilvl="6" w:tplc="5BDA2B8E" w:tentative="1">
      <w:start w:val="1"/>
      <w:numFmt w:val="decimal"/>
      <w:lvlText w:val="%7."/>
      <w:lvlJc w:val="left"/>
      <w:pPr>
        <w:tabs>
          <w:tab w:val="num" w:pos="5040"/>
        </w:tabs>
        <w:ind w:left="5040" w:hanging="360"/>
      </w:pPr>
    </w:lvl>
    <w:lvl w:ilvl="7" w:tplc="65165470" w:tentative="1">
      <w:start w:val="1"/>
      <w:numFmt w:val="lowerLetter"/>
      <w:lvlText w:val="%8."/>
      <w:lvlJc w:val="left"/>
      <w:pPr>
        <w:tabs>
          <w:tab w:val="num" w:pos="5760"/>
        </w:tabs>
        <w:ind w:left="5760" w:hanging="360"/>
      </w:pPr>
    </w:lvl>
    <w:lvl w:ilvl="8" w:tplc="E7986898" w:tentative="1">
      <w:start w:val="1"/>
      <w:numFmt w:val="lowerRoman"/>
      <w:lvlText w:val="%9."/>
      <w:lvlJc w:val="right"/>
      <w:pPr>
        <w:tabs>
          <w:tab w:val="num" w:pos="6480"/>
        </w:tabs>
        <w:ind w:left="6480" w:hanging="180"/>
      </w:pPr>
    </w:lvl>
  </w:abstractNum>
  <w:abstractNum w:abstractNumId="48" w15:restartNumberingAfterBreak="0">
    <w:nsid w:val="29F5459A"/>
    <w:multiLevelType w:val="hybridMultilevel"/>
    <w:tmpl w:val="E60623F4"/>
    <w:lvl w:ilvl="0" w:tplc="A680EA88">
      <w:start w:val="1"/>
      <w:numFmt w:val="bullet"/>
      <w:lvlText w:val=""/>
      <w:lvlJc w:val="left"/>
      <w:pPr>
        <w:tabs>
          <w:tab w:val="num" w:pos="1440"/>
        </w:tabs>
        <w:ind w:left="1440" w:hanging="360"/>
      </w:pPr>
      <w:rPr>
        <w:rFonts w:ascii="Wingdings" w:hAnsi="Wingdings" w:hint="default"/>
      </w:rPr>
    </w:lvl>
    <w:lvl w:ilvl="1" w:tplc="225A33D8" w:tentative="1">
      <w:start w:val="1"/>
      <w:numFmt w:val="bullet"/>
      <w:lvlText w:val="o"/>
      <w:lvlJc w:val="left"/>
      <w:pPr>
        <w:tabs>
          <w:tab w:val="num" w:pos="2160"/>
        </w:tabs>
        <w:ind w:left="2160" w:hanging="360"/>
      </w:pPr>
      <w:rPr>
        <w:rFonts w:ascii="Courier New" w:hAnsi="Courier New" w:hint="default"/>
      </w:rPr>
    </w:lvl>
    <w:lvl w:ilvl="2" w:tplc="51547D0A" w:tentative="1">
      <w:start w:val="1"/>
      <w:numFmt w:val="bullet"/>
      <w:lvlText w:val=""/>
      <w:lvlJc w:val="left"/>
      <w:pPr>
        <w:tabs>
          <w:tab w:val="num" w:pos="2880"/>
        </w:tabs>
        <w:ind w:left="2880" w:hanging="360"/>
      </w:pPr>
      <w:rPr>
        <w:rFonts w:ascii="Wingdings" w:hAnsi="Wingdings" w:hint="default"/>
      </w:rPr>
    </w:lvl>
    <w:lvl w:ilvl="3" w:tplc="76C029E2" w:tentative="1">
      <w:start w:val="1"/>
      <w:numFmt w:val="bullet"/>
      <w:lvlText w:val=""/>
      <w:lvlJc w:val="left"/>
      <w:pPr>
        <w:tabs>
          <w:tab w:val="num" w:pos="3600"/>
        </w:tabs>
        <w:ind w:left="3600" w:hanging="360"/>
      </w:pPr>
      <w:rPr>
        <w:rFonts w:ascii="Symbol" w:hAnsi="Symbol" w:hint="default"/>
      </w:rPr>
    </w:lvl>
    <w:lvl w:ilvl="4" w:tplc="4F72511E" w:tentative="1">
      <w:start w:val="1"/>
      <w:numFmt w:val="bullet"/>
      <w:lvlText w:val="o"/>
      <w:lvlJc w:val="left"/>
      <w:pPr>
        <w:tabs>
          <w:tab w:val="num" w:pos="4320"/>
        </w:tabs>
        <w:ind w:left="4320" w:hanging="360"/>
      </w:pPr>
      <w:rPr>
        <w:rFonts w:ascii="Courier New" w:hAnsi="Courier New" w:hint="default"/>
      </w:rPr>
    </w:lvl>
    <w:lvl w:ilvl="5" w:tplc="515CADA6" w:tentative="1">
      <w:start w:val="1"/>
      <w:numFmt w:val="bullet"/>
      <w:lvlText w:val=""/>
      <w:lvlJc w:val="left"/>
      <w:pPr>
        <w:tabs>
          <w:tab w:val="num" w:pos="5040"/>
        </w:tabs>
        <w:ind w:left="5040" w:hanging="360"/>
      </w:pPr>
      <w:rPr>
        <w:rFonts w:ascii="Wingdings" w:hAnsi="Wingdings" w:hint="default"/>
      </w:rPr>
    </w:lvl>
    <w:lvl w:ilvl="6" w:tplc="3F202B80" w:tentative="1">
      <w:start w:val="1"/>
      <w:numFmt w:val="bullet"/>
      <w:lvlText w:val=""/>
      <w:lvlJc w:val="left"/>
      <w:pPr>
        <w:tabs>
          <w:tab w:val="num" w:pos="5760"/>
        </w:tabs>
        <w:ind w:left="5760" w:hanging="360"/>
      </w:pPr>
      <w:rPr>
        <w:rFonts w:ascii="Symbol" w:hAnsi="Symbol" w:hint="default"/>
      </w:rPr>
    </w:lvl>
    <w:lvl w:ilvl="7" w:tplc="30D4959A" w:tentative="1">
      <w:start w:val="1"/>
      <w:numFmt w:val="bullet"/>
      <w:lvlText w:val="o"/>
      <w:lvlJc w:val="left"/>
      <w:pPr>
        <w:tabs>
          <w:tab w:val="num" w:pos="6480"/>
        </w:tabs>
        <w:ind w:left="6480" w:hanging="360"/>
      </w:pPr>
      <w:rPr>
        <w:rFonts w:ascii="Courier New" w:hAnsi="Courier New" w:hint="default"/>
      </w:rPr>
    </w:lvl>
    <w:lvl w:ilvl="8" w:tplc="CA92C5F6"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2AEB2E64"/>
    <w:multiLevelType w:val="multilevel"/>
    <w:tmpl w:val="F058F78A"/>
    <w:lvl w:ilvl="0">
      <w:start w:val="1"/>
      <w:numFmt w:val="decimal"/>
      <w:lvlText w:val="50.2.%1."/>
      <w:lvlJc w:val="left"/>
      <w:pPr>
        <w:ind w:left="36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lowerLetter"/>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2">
      <w:start w:val="1"/>
      <w:numFmt w:val="lowerLetter"/>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3">
      <w:start w:val="1"/>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lowerRoman"/>
      <w:lvlText w:val="%5."/>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16"/>
        <w:szCs w:val="16"/>
        <w:u w:val="none"/>
        <w:effect w:val="none"/>
        <w:lang w:val="en-US"/>
      </w:r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15:restartNumberingAfterBreak="0">
    <w:nsid w:val="2B6E4B22"/>
    <w:multiLevelType w:val="hybridMultilevel"/>
    <w:tmpl w:val="E034BF1E"/>
    <w:lvl w:ilvl="0" w:tplc="CD5A9AB0">
      <w:start w:val="1"/>
      <w:numFmt w:val="lowerLetter"/>
      <w:lvlText w:val="%1)"/>
      <w:lvlJc w:val="left"/>
      <w:pPr>
        <w:tabs>
          <w:tab w:val="num" w:pos="1080"/>
        </w:tabs>
        <w:ind w:left="1080" w:hanging="360"/>
      </w:pPr>
      <w:rPr>
        <w:rFonts w:hint="default"/>
        <w:b/>
        <w:sz w:val="20"/>
      </w:rPr>
    </w:lvl>
    <w:lvl w:ilvl="1" w:tplc="F2DA5816">
      <w:start w:val="1"/>
      <w:numFmt w:val="lowerLetter"/>
      <w:lvlText w:val="%2."/>
      <w:lvlJc w:val="left"/>
      <w:pPr>
        <w:tabs>
          <w:tab w:val="num" w:pos="1800"/>
        </w:tabs>
        <w:ind w:left="1800" w:hanging="360"/>
      </w:pPr>
      <w:rPr>
        <w:rFonts w:hint="default"/>
        <w:sz w:val="2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15:restartNumberingAfterBreak="0">
    <w:nsid w:val="2D5304E9"/>
    <w:multiLevelType w:val="multilevel"/>
    <w:tmpl w:val="F640912A"/>
    <w:lvl w:ilvl="0">
      <w:start w:val="2"/>
      <w:numFmt w:val="decimal"/>
      <w:lvlText w:val="55.%1."/>
      <w:lvlJc w:val="left"/>
      <w:pPr>
        <w:ind w:left="0" w:firstLine="0"/>
      </w:pPr>
      <w:rPr>
        <w:rFonts w:ascii="Times New Roman" w:eastAsia="Times New Roman" w:hAnsi="Times New Roman" w:cs="Times New Roman"/>
        <w:b w:val="0"/>
        <w:bCs/>
        <w:i w:val="0"/>
        <w:iCs w:val="0"/>
        <w:smallCaps w:val="0"/>
        <w:strike w:val="0"/>
        <w:dstrike w:val="0"/>
        <w:color w:val="000000"/>
        <w:spacing w:val="0"/>
        <w:w w:val="100"/>
        <w:position w:val="0"/>
        <w:sz w:val="24"/>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15:restartNumberingAfterBreak="0">
    <w:nsid w:val="2EA110D7"/>
    <w:multiLevelType w:val="hybridMultilevel"/>
    <w:tmpl w:val="FF843740"/>
    <w:lvl w:ilvl="0" w:tplc="0419000F">
      <w:start w:val="1"/>
      <w:numFmt w:val="lowerLetter"/>
      <w:lvlText w:val="(%1)"/>
      <w:lvlJc w:val="left"/>
      <w:pPr>
        <w:tabs>
          <w:tab w:val="num" w:pos="1211"/>
        </w:tabs>
        <w:ind w:left="1211" w:hanging="360"/>
      </w:pPr>
      <w:rPr>
        <w:rFonts w:hint="default"/>
      </w:r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53" w15:restartNumberingAfterBreak="0">
    <w:nsid w:val="2EE00F77"/>
    <w:multiLevelType w:val="hybridMultilevel"/>
    <w:tmpl w:val="14B486FA"/>
    <w:lvl w:ilvl="0" w:tplc="62E67D52">
      <w:start w:val="1"/>
      <w:numFmt w:val="lowerLetter"/>
      <w:lvlText w:val="(%1)"/>
      <w:lvlJc w:val="left"/>
      <w:pPr>
        <w:tabs>
          <w:tab w:val="num" w:pos="1211"/>
        </w:tabs>
        <w:ind w:left="1211" w:hanging="360"/>
      </w:pPr>
      <w:rPr>
        <w:rFonts w:hint="default"/>
      </w:rPr>
    </w:lvl>
    <w:lvl w:ilvl="1" w:tplc="2AEE4A1A" w:tentative="1">
      <w:start w:val="1"/>
      <w:numFmt w:val="lowerLetter"/>
      <w:lvlText w:val="%2."/>
      <w:lvlJc w:val="left"/>
      <w:pPr>
        <w:tabs>
          <w:tab w:val="num" w:pos="1440"/>
        </w:tabs>
        <w:ind w:left="1440" w:hanging="360"/>
      </w:pPr>
    </w:lvl>
    <w:lvl w:ilvl="2" w:tplc="37D8DF48" w:tentative="1">
      <w:start w:val="1"/>
      <w:numFmt w:val="lowerRoman"/>
      <w:lvlText w:val="%3."/>
      <w:lvlJc w:val="right"/>
      <w:pPr>
        <w:tabs>
          <w:tab w:val="num" w:pos="2160"/>
        </w:tabs>
        <w:ind w:left="2160" w:hanging="180"/>
      </w:pPr>
    </w:lvl>
    <w:lvl w:ilvl="3" w:tplc="552870F0" w:tentative="1">
      <w:start w:val="1"/>
      <w:numFmt w:val="decimal"/>
      <w:lvlText w:val="%4."/>
      <w:lvlJc w:val="left"/>
      <w:pPr>
        <w:tabs>
          <w:tab w:val="num" w:pos="2880"/>
        </w:tabs>
        <w:ind w:left="2880" w:hanging="360"/>
      </w:pPr>
    </w:lvl>
    <w:lvl w:ilvl="4" w:tplc="42EE306A" w:tentative="1">
      <w:start w:val="1"/>
      <w:numFmt w:val="lowerLetter"/>
      <w:lvlText w:val="%5."/>
      <w:lvlJc w:val="left"/>
      <w:pPr>
        <w:tabs>
          <w:tab w:val="num" w:pos="3600"/>
        </w:tabs>
        <w:ind w:left="3600" w:hanging="360"/>
      </w:pPr>
    </w:lvl>
    <w:lvl w:ilvl="5" w:tplc="B7360A14" w:tentative="1">
      <w:start w:val="1"/>
      <w:numFmt w:val="lowerRoman"/>
      <w:lvlText w:val="%6."/>
      <w:lvlJc w:val="right"/>
      <w:pPr>
        <w:tabs>
          <w:tab w:val="num" w:pos="4320"/>
        </w:tabs>
        <w:ind w:left="4320" w:hanging="180"/>
      </w:pPr>
    </w:lvl>
    <w:lvl w:ilvl="6" w:tplc="FA4E10AA" w:tentative="1">
      <w:start w:val="1"/>
      <w:numFmt w:val="decimal"/>
      <w:lvlText w:val="%7."/>
      <w:lvlJc w:val="left"/>
      <w:pPr>
        <w:tabs>
          <w:tab w:val="num" w:pos="5040"/>
        </w:tabs>
        <w:ind w:left="5040" w:hanging="360"/>
      </w:pPr>
    </w:lvl>
    <w:lvl w:ilvl="7" w:tplc="AE0A6B04" w:tentative="1">
      <w:start w:val="1"/>
      <w:numFmt w:val="lowerLetter"/>
      <w:lvlText w:val="%8."/>
      <w:lvlJc w:val="left"/>
      <w:pPr>
        <w:tabs>
          <w:tab w:val="num" w:pos="5760"/>
        </w:tabs>
        <w:ind w:left="5760" w:hanging="360"/>
      </w:pPr>
    </w:lvl>
    <w:lvl w:ilvl="8" w:tplc="DFBE2290" w:tentative="1">
      <w:start w:val="1"/>
      <w:numFmt w:val="lowerRoman"/>
      <w:lvlText w:val="%9."/>
      <w:lvlJc w:val="right"/>
      <w:pPr>
        <w:tabs>
          <w:tab w:val="num" w:pos="6480"/>
        </w:tabs>
        <w:ind w:left="6480" w:hanging="180"/>
      </w:pPr>
    </w:lvl>
  </w:abstractNum>
  <w:abstractNum w:abstractNumId="54" w15:restartNumberingAfterBreak="0">
    <w:nsid w:val="2EE37788"/>
    <w:multiLevelType w:val="hybridMultilevel"/>
    <w:tmpl w:val="FC2237F4"/>
    <w:lvl w:ilvl="0" w:tplc="F9188ECA">
      <w:start w:val="1"/>
      <w:numFmt w:val="lowerLetter"/>
      <w:lvlText w:val="(%1)"/>
      <w:lvlJc w:val="left"/>
      <w:pPr>
        <w:tabs>
          <w:tab w:val="num" w:pos="1211"/>
        </w:tabs>
        <w:ind w:left="1211" w:hanging="360"/>
      </w:pPr>
      <w:rPr>
        <w:rFonts w:hint="default"/>
      </w:rPr>
    </w:lvl>
    <w:lvl w:ilvl="1" w:tplc="762ACE60">
      <w:start w:val="1"/>
      <w:numFmt w:val="lowerLetter"/>
      <w:lvlText w:val="%2."/>
      <w:lvlJc w:val="left"/>
      <w:pPr>
        <w:tabs>
          <w:tab w:val="num" w:pos="1931"/>
        </w:tabs>
        <w:ind w:left="1931" w:hanging="360"/>
      </w:pPr>
    </w:lvl>
    <w:lvl w:ilvl="2" w:tplc="DF44E21E">
      <w:start w:val="1"/>
      <w:numFmt w:val="lowerRoman"/>
      <w:lvlText w:val="%3."/>
      <w:lvlJc w:val="right"/>
      <w:pPr>
        <w:tabs>
          <w:tab w:val="num" w:pos="2651"/>
        </w:tabs>
        <w:ind w:left="2651" w:hanging="180"/>
      </w:pPr>
    </w:lvl>
    <w:lvl w:ilvl="3" w:tplc="2930902E">
      <w:start w:val="1"/>
      <w:numFmt w:val="decimal"/>
      <w:lvlText w:val="%4."/>
      <w:lvlJc w:val="left"/>
      <w:pPr>
        <w:tabs>
          <w:tab w:val="num" w:pos="3371"/>
        </w:tabs>
        <w:ind w:left="3371" w:hanging="360"/>
      </w:pPr>
    </w:lvl>
    <w:lvl w:ilvl="4" w:tplc="A0A2D54E">
      <w:start w:val="1"/>
      <w:numFmt w:val="lowerLetter"/>
      <w:lvlText w:val="%5."/>
      <w:lvlJc w:val="left"/>
      <w:pPr>
        <w:tabs>
          <w:tab w:val="num" w:pos="4091"/>
        </w:tabs>
        <w:ind w:left="4091" w:hanging="360"/>
      </w:pPr>
    </w:lvl>
    <w:lvl w:ilvl="5" w:tplc="C14AB80A">
      <w:start w:val="1"/>
      <w:numFmt w:val="lowerRoman"/>
      <w:lvlText w:val="%6."/>
      <w:lvlJc w:val="right"/>
      <w:pPr>
        <w:tabs>
          <w:tab w:val="num" w:pos="4811"/>
        </w:tabs>
        <w:ind w:left="4811" w:hanging="180"/>
      </w:pPr>
    </w:lvl>
    <w:lvl w:ilvl="6" w:tplc="D1787870">
      <w:start w:val="1"/>
      <w:numFmt w:val="decimal"/>
      <w:lvlText w:val="%7."/>
      <w:lvlJc w:val="left"/>
      <w:pPr>
        <w:tabs>
          <w:tab w:val="num" w:pos="5531"/>
        </w:tabs>
        <w:ind w:left="5531" w:hanging="360"/>
      </w:pPr>
    </w:lvl>
    <w:lvl w:ilvl="7" w:tplc="FD8EB6B0">
      <w:start w:val="1"/>
      <w:numFmt w:val="lowerLetter"/>
      <w:lvlText w:val="%8."/>
      <w:lvlJc w:val="left"/>
      <w:pPr>
        <w:tabs>
          <w:tab w:val="num" w:pos="6251"/>
        </w:tabs>
        <w:ind w:left="6251" w:hanging="360"/>
      </w:pPr>
    </w:lvl>
    <w:lvl w:ilvl="8" w:tplc="FC96C5D6">
      <w:start w:val="1"/>
      <w:numFmt w:val="lowerRoman"/>
      <w:lvlText w:val="%9."/>
      <w:lvlJc w:val="right"/>
      <w:pPr>
        <w:tabs>
          <w:tab w:val="num" w:pos="6971"/>
        </w:tabs>
        <w:ind w:left="6971" w:hanging="180"/>
      </w:pPr>
    </w:lvl>
  </w:abstractNum>
  <w:abstractNum w:abstractNumId="55" w15:restartNumberingAfterBreak="0">
    <w:nsid w:val="2F3378D2"/>
    <w:multiLevelType w:val="hybridMultilevel"/>
    <w:tmpl w:val="AEB86F54"/>
    <w:lvl w:ilvl="0" w:tplc="5F1C40F4">
      <w:start w:val="1"/>
      <w:numFmt w:val="lowerLetter"/>
      <w:lvlText w:val="(%1)"/>
      <w:lvlJc w:val="left"/>
      <w:pPr>
        <w:tabs>
          <w:tab w:val="num" w:pos="1211"/>
        </w:tabs>
        <w:ind w:left="1211" w:hanging="360"/>
      </w:pPr>
      <w:rPr>
        <w:rFonts w:hint="default"/>
        <w:color w:val="000000" w:themeColor="text1"/>
      </w:rPr>
    </w:lvl>
    <w:lvl w:ilvl="1" w:tplc="2CC036EC" w:tentative="1">
      <w:start w:val="1"/>
      <w:numFmt w:val="lowerLetter"/>
      <w:lvlText w:val="%2."/>
      <w:lvlJc w:val="left"/>
      <w:pPr>
        <w:tabs>
          <w:tab w:val="num" w:pos="1440"/>
        </w:tabs>
        <w:ind w:left="1440" w:hanging="360"/>
      </w:pPr>
    </w:lvl>
    <w:lvl w:ilvl="2" w:tplc="61B008D4" w:tentative="1">
      <w:start w:val="1"/>
      <w:numFmt w:val="lowerRoman"/>
      <w:lvlText w:val="%3."/>
      <w:lvlJc w:val="right"/>
      <w:pPr>
        <w:tabs>
          <w:tab w:val="num" w:pos="2160"/>
        </w:tabs>
        <w:ind w:left="2160" w:hanging="180"/>
      </w:pPr>
    </w:lvl>
    <w:lvl w:ilvl="3" w:tplc="2A94C4BE" w:tentative="1">
      <w:start w:val="1"/>
      <w:numFmt w:val="decimal"/>
      <w:lvlText w:val="%4."/>
      <w:lvlJc w:val="left"/>
      <w:pPr>
        <w:tabs>
          <w:tab w:val="num" w:pos="2880"/>
        </w:tabs>
        <w:ind w:left="2880" w:hanging="360"/>
      </w:pPr>
    </w:lvl>
    <w:lvl w:ilvl="4" w:tplc="422E5EEC" w:tentative="1">
      <w:start w:val="1"/>
      <w:numFmt w:val="lowerLetter"/>
      <w:lvlText w:val="%5."/>
      <w:lvlJc w:val="left"/>
      <w:pPr>
        <w:tabs>
          <w:tab w:val="num" w:pos="3600"/>
        </w:tabs>
        <w:ind w:left="3600" w:hanging="360"/>
      </w:pPr>
    </w:lvl>
    <w:lvl w:ilvl="5" w:tplc="E102A4B6" w:tentative="1">
      <w:start w:val="1"/>
      <w:numFmt w:val="lowerRoman"/>
      <w:lvlText w:val="%6."/>
      <w:lvlJc w:val="right"/>
      <w:pPr>
        <w:tabs>
          <w:tab w:val="num" w:pos="4320"/>
        </w:tabs>
        <w:ind w:left="4320" w:hanging="180"/>
      </w:pPr>
    </w:lvl>
    <w:lvl w:ilvl="6" w:tplc="4624428E" w:tentative="1">
      <w:start w:val="1"/>
      <w:numFmt w:val="decimal"/>
      <w:lvlText w:val="%7."/>
      <w:lvlJc w:val="left"/>
      <w:pPr>
        <w:tabs>
          <w:tab w:val="num" w:pos="5040"/>
        </w:tabs>
        <w:ind w:left="5040" w:hanging="360"/>
      </w:pPr>
    </w:lvl>
    <w:lvl w:ilvl="7" w:tplc="9E3CCC9C" w:tentative="1">
      <w:start w:val="1"/>
      <w:numFmt w:val="lowerLetter"/>
      <w:lvlText w:val="%8."/>
      <w:lvlJc w:val="left"/>
      <w:pPr>
        <w:tabs>
          <w:tab w:val="num" w:pos="5760"/>
        </w:tabs>
        <w:ind w:left="5760" w:hanging="360"/>
      </w:pPr>
    </w:lvl>
    <w:lvl w:ilvl="8" w:tplc="0BDA0A5E" w:tentative="1">
      <w:start w:val="1"/>
      <w:numFmt w:val="lowerRoman"/>
      <w:lvlText w:val="%9."/>
      <w:lvlJc w:val="right"/>
      <w:pPr>
        <w:tabs>
          <w:tab w:val="num" w:pos="6480"/>
        </w:tabs>
        <w:ind w:left="6480" w:hanging="180"/>
      </w:pPr>
    </w:lvl>
  </w:abstractNum>
  <w:abstractNum w:abstractNumId="56" w15:restartNumberingAfterBreak="0">
    <w:nsid w:val="2F4C3D0C"/>
    <w:multiLevelType w:val="hybridMultilevel"/>
    <w:tmpl w:val="D7D6EF36"/>
    <w:lvl w:ilvl="0" w:tplc="FE6E44C4">
      <w:start w:val="1"/>
      <w:numFmt w:val="bullet"/>
      <w:lvlText w:val=""/>
      <w:lvlJc w:val="left"/>
      <w:pPr>
        <w:tabs>
          <w:tab w:val="num" w:pos="1440"/>
        </w:tabs>
        <w:ind w:left="1440" w:hanging="360"/>
      </w:pPr>
      <w:rPr>
        <w:rFonts w:ascii="Wingdings" w:hAnsi="Wingdings" w:hint="default"/>
      </w:rPr>
    </w:lvl>
    <w:lvl w:ilvl="1" w:tplc="67663FA0" w:tentative="1">
      <w:start w:val="1"/>
      <w:numFmt w:val="bullet"/>
      <w:lvlText w:val="o"/>
      <w:lvlJc w:val="left"/>
      <w:pPr>
        <w:tabs>
          <w:tab w:val="num" w:pos="2160"/>
        </w:tabs>
        <w:ind w:left="2160" w:hanging="360"/>
      </w:pPr>
      <w:rPr>
        <w:rFonts w:ascii="Courier New" w:hAnsi="Courier New" w:hint="default"/>
      </w:rPr>
    </w:lvl>
    <w:lvl w:ilvl="2" w:tplc="459038C0" w:tentative="1">
      <w:start w:val="1"/>
      <w:numFmt w:val="bullet"/>
      <w:lvlText w:val=""/>
      <w:lvlJc w:val="left"/>
      <w:pPr>
        <w:tabs>
          <w:tab w:val="num" w:pos="2880"/>
        </w:tabs>
        <w:ind w:left="2880" w:hanging="360"/>
      </w:pPr>
      <w:rPr>
        <w:rFonts w:ascii="Wingdings" w:hAnsi="Wingdings" w:hint="default"/>
      </w:rPr>
    </w:lvl>
    <w:lvl w:ilvl="3" w:tplc="AE0451C4" w:tentative="1">
      <w:start w:val="1"/>
      <w:numFmt w:val="bullet"/>
      <w:lvlText w:val=""/>
      <w:lvlJc w:val="left"/>
      <w:pPr>
        <w:tabs>
          <w:tab w:val="num" w:pos="3600"/>
        </w:tabs>
        <w:ind w:left="3600" w:hanging="360"/>
      </w:pPr>
      <w:rPr>
        <w:rFonts w:ascii="Symbol" w:hAnsi="Symbol" w:hint="default"/>
      </w:rPr>
    </w:lvl>
    <w:lvl w:ilvl="4" w:tplc="5D529DBC" w:tentative="1">
      <w:start w:val="1"/>
      <w:numFmt w:val="bullet"/>
      <w:lvlText w:val="o"/>
      <w:lvlJc w:val="left"/>
      <w:pPr>
        <w:tabs>
          <w:tab w:val="num" w:pos="4320"/>
        </w:tabs>
        <w:ind w:left="4320" w:hanging="360"/>
      </w:pPr>
      <w:rPr>
        <w:rFonts w:ascii="Courier New" w:hAnsi="Courier New" w:hint="default"/>
      </w:rPr>
    </w:lvl>
    <w:lvl w:ilvl="5" w:tplc="E6D034E4" w:tentative="1">
      <w:start w:val="1"/>
      <w:numFmt w:val="bullet"/>
      <w:lvlText w:val=""/>
      <w:lvlJc w:val="left"/>
      <w:pPr>
        <w:tabs>
          <w:tab w:val="num" w:pos="5040"/>
        </w:tabs>
        <w:ind w:left="5040" w:hanging="360"/>
      </w:pPr>
      <w:rPr>
        <w:rFonts w:ascii="Wingdings" w:hAnsi="Wingdings" w:hint="default"/>
      </w:rPr>
    </w:lvl>
    <w:lvl w:ilvl="6" w:tplc="9238EDB8" w:tentative="1">
      <w:start w:val="1"/>
      <w:numFmt w:val="bullet"/>
      <w:lvlText w:val=""/>
      <w:lvlJc w:val="left"/>
      <w:pPr>
        <w:tabs>
          <w:tab w:val="num" w:pos="5760"/>
        </w:tabs>
        <w:ind w:left="5760" w:hanging="360"/>
      </w:pPr>
      <w:rPr>
        <w:rFonts w:ascii="Symbol" w:hAnsi="Symbol" w:hint="default"/>
      </w:rPr>
    </w:lvl>
    <w:lvl w:ilvl="7" w:tplc="63CE687E" w:tentative="1">
      <w:start w:val="1"/>
      <w:numFmt w:val="bullet"/>
      <w:lvlText w:val="o"/>
      <w:lvlJc w:val="left"/>
      <w:pPr>
        <w:tabs>
          <w:tab w:val="num" w:pos="6480"/>
        </w:tabs>
        <w:ind w:left="6480" w:hanging="360"/>
      </w:pPr>
      <w:rPr>
        <w:rFonts w:ascii="Courier New" w:hAnsi="Courier New" w:hint="default"/>
      </w:rPr>
    </w:lvl>
    <w:lvl w:ilvl="8" w:tplc="1C3EDD96"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30A15638"/>
    <w:multiLevelType w:val="hybridMultilevel"/>
    <w:tmpl w:val="CC36EAB2"/>
    <w:lvl w:ilvl="0" w:tplc="2CDC442A">
      <w:start w:val="1"/>
      <w:numFmt w:val="lowerLetter"/>
      <w:lvlText w:val="(%1)"/>
      <w:lvlJc w:val="left"/>
      <w:pPr>
        <w:tabs>
          <w:tab w:val="num" w:pos="1211"/>
        </w:tabs>
        <w:ind w:left="1211" w:hanging="360"/>
      </w:pPr>
      <w:rPr>
        <w:rFonts w:hint="default"/>
      </w:rPr>
    </w:lvl>
    <w:lvl w:ilvl="1" w:tplc="04090019">
      <w:start w:val="1"/>
      <w:numFmt w:val="lowerLetter"/>
      <w:lvlText w:val="%2."/>
      <w:lvlJc w:val="left"/>
      <w:pPr>
        <w:tabs>
          <w:tab w:val="num" w:pos="1931"/>
        </w:tabs>
        <w:ind w:left="1931" w:hanging="360"/>
      </w:pPr>
    </w:lvl>
    <w:lvl w:ilvl="2" w:tplc="84ECE10E">
      <w:start w:val="1"/>
      <w:numFmt w:val="lowerRoman"/>
      <w:lvlText w:val="%3."/>
      <w:lvlJc w:val="right"/>
      <w:pPr>
        <w:tabs>
          <w:tab w:val="num" w:pos="2651"/>
        </w:tabs>
        <w:ind w:left="2651" w:hanging="180"/>
      </w:pPr>
    </w:lvl>
    <w:lvl w:ilvl="3" w:tplc="0409000F">
      <w:start w:val="1"/>
      <w:numFmt w:val="decimal"/>
      <w:lvlText w:val="%4."/>
      <w:lvlJc w:val="left"/>
      <w:pPr>
        <w:tabs>
          <w:tab w:val="num" w:pos="3371"/>
        </w:tabs>
        <w:ind w:left="3371" w:hanging="360"/>
      </w:pPr>
    </w:lvl>
    <w:lvl w:ilvl="4" w:tplc="04090019">
      <w:start w:val="1"/>
      <w:numFmt w:val="lowerLetter"/>
      <w:lvlText w:val="%5."/>
      <w:lvlJc w:val="left"/>
      <w:pPr>
        <w:tabs>
          <w:tab w:val="num" w:pos="4091"/>
        </w:tabs>
        <w:ind w:left="4091" w:hanging="360"/>
      </w:pPr>
    </w:lvl>
    <w:lvl w:ilvl="5" w:tplc="0409001B">
      <w:start w:val="1"/>
      <w:numFmt w:val="lowerRoman"/>
      <w:lvlText w:val="%6."/>
      <w:lvlJc w:val="right"/>
      <w:pPr>
        <w:tabs>
          <w:tab w:val="num" w:pos="4811"/>
        </w:tabs>
        <w:ind w:left="4811" w:hanging="180"/>
      </w:pPr>
    </w:lvl>
    <w:lvl w:ilvl="6" w:tplc="0409000F">
      <w:start w:val="1"/>
      <w:numFmt w:val="decimal"/>
      <w:lvlText w:val="%7."/>
      <w:lvlJc w:val="left"/>
      <w:pPr>
        <w:tabs>
          <w:tab w:val="num" w:pos="5531"/>
        </w:tabs>
        <w:ind w:left="5531" w:hanging="360"/>
      </w:pPr>
    </w:lvl>
    <w:lvl w:ilvl="7" w:tplc="04090019">
      <w:start w:val="1"/>
      <w:numFmt w:val="lowerLetter"/>
      <w:lvlText w:val="%8."/>
      <w:lvlJc w:val="left"/>
      <w:pPr>
        <w:tabs>
          <w:tab w:val="num" w:pos="6251"/>
        </w:tabs>
        <w:ind w:left="6251" w:hanging="360"/>
      </w:pPr>
    </w:lvl>
    <w:lvl w:ilvl="8" w:tplc="0409001B">
      <w:start w:val="1"/>
      <w:numFmt w:val="lowerRoman"/>
      <w:lvlText w:val="%9."/>
      <w:lvlJc w:val="right"/>
      <w:pPr>
        <w:tabs>
          <w:tab w:val="num" w:pos="6971"/>
        </w:tabs>
        <w:ind w:left="6971" w:hanging="180"/>
      </w:pPr>
    </w:lvl>
  </w:abstractNum>
  <w:abstractNum w:abstractNumId="58" w15:restartNumberingAfterBreak="0">
    <w:nsid w:val="312B06DA"/>
    <w:multiLevelType w:val="multilevel"/>
    <w:tmpl w:val="026E78EA"/>
    <w:lvl w:ilvl="0">
      <w:start w:val="1"/>
      <w:numFmt w:val="decimal"/>
      <w:lvlText w:val="67.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15:restartNumberingAfterBreak="0">
    <w:nsid w:val="31A70C0A"/>
    <w:multiLevelType w:val="multilevel"/>
    <w:tmpl w:val="1188D608"/>
    <w:lvl w:ilvl="0">
      <w:start w:val="10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32065105"/>
    <w:multiLevelType w:val="hybridMultilevel"/>
    <w:tmpl w:val="DDB4F6BE"/>
    <w:lvl w:ilvl="0" w:tplc="57AE2974">
      <w:start w:val="1"/>
      <w:numFmt w:val="lowerLetter"/>
      <w:lvlText w:val="(%1)"/>
      <w:lvlJc w:val="left"/>
      <w:pPr>
        <w:tabs>
          <w:tab w:val="num" w:pos="1211"/>
        </w:tabs>
        <w:ind w:left="1211" w:hanging="360"/>
      </w:pPr>
      <w:rPr>
        <w:rFonts w:hint="default"/>
        <w:color w:val="auto"/>
      </w:rPr>
    </w:lvl>
    <w:lvl w:ilvl="1" w:tplc="8EF24BEE">
      <w:start w:val="1"/>
      <w:numFmt w:val="lowerLetter"/>
      <w:lvlText w:val="(%2)"/>
      <w:lvlJc w:val="left"/>
      <w:pPr>
        <w:tabs>
          <w:tab w:val="num" w:pos="1440"/>
        </w:tabs>
        <w:ind w:left="1440" w:hanging="360"/>
      </w:pPr>
      <w:rPr>
        <w:rFonts w:hint="default"/>
      </w:rPr>
    </w:lvl>
    <w:lvl w:ilvl="2" w:tplc="6558515E">
      <w:start w:val="1"/>
      <w:numFmt w:val="lowerRoman"/>
      <w:lvlText w:val="%3."/>
      <w:lvlJc w:val="right"/>
      <w:pPr>
        <w:tabs>
          <w:tab w:val="num" w:pos="2160"/>
        </w:tabs>
        <w:ind w:left="2160" w:hanging="180"/>
      </w:pPr>
    </w:lvl>
    <w:lvl w:ilvl="3" w:tplc="162CE0D4">
      <w:start w:val="1"/>
      <w:numFmt w:val="decimal"/>
      <w:lvlText w:val="%4."/>
      <w:lvlJc w:val="left"/>
      <w:pPr>
        <w:tabs>
          <w:tab w:val="num" w:pos="2880"/>
        </w:tabs>
        <w:ind w:left="2880" w:hanging="360"/>
      </w:pPr>
    </w:lvl>
    <w:lvl w:ilvl="4" w:tplc="C71E7632">
      <w:start w:val="1"/>
      <w:numFmt w:val="lowerLetter"/>
      <w:lvlText w:val="%5."/>
      <w:lvlJc w:val="left"/>
      <w:pPr>
        <w:tabs>
          <w:tab w:val="num" w:pos="3600"/>
        </w:tabs>
        <w:ind w:left="3600" w:hanging="360"/>
      </w:pPr>
    </w:lvl>
    <w:lvl w:ilvl="5" w:tplc="CF40592C">
      <w:start w:val="1"/>
      <w:numFmt w:val="lowerRoman"/>
      <w:lvlText w:val="%6."/>
      <w:lvlJc w:val="right"/>
      <w:pPr>
        <w:tabs>
          <w:tab w:val="num" w:pos="4320"/>
        </w:tabs>
        <w:ind w:left="4320" w:hanging="180"/>
      </w:pPr>
    </w:lvl>
    <w:lvl w:ilvl="6" w:tplc="52AC0F96">
      <w:start w:val="1"/>
      <w:numFmt w:val="decimal"/>
      <w:lvlText w:val="%7."/>
      <w:lvlJc w:val="left"/>
      <w:pPr>
        <w:tabs>
          <w:tab w:val="num" w:pos="5040"/>
        </w:tabs>
        <w:ind w:left="5040" w:hanging="360"/>
      </w:pPr>
    </w:lvl>
    <w:lvl w:ilvl="7" w:tplc="6198620C">
      <w:start w:val="1"/>
      <w:numFmt w:val="lowerLetter"/>
      <w:lvlText w:val="%8."/>
      <w:lvlJc w:val="left"/>
      <w:pPr>
        <w:tabs>
          <w:tab w:val="num" w:pos="5760"/>
        </w:tabs>
        <w:ind w:left="5760" w:hanging="360"/>
      </w:pPr>
    </w:lvl>
    <w:lvl w:ilvl="8" w:tplc="DD4E8CDE">
      <w:start w:val="1"/>
      <w:numFmt w:val="lowerRoman"/>
      <w:lvlText w:val="%9."/>
      <w:lvlJc w:val="right"/>
      <w:pPr>
        <w:tabs>
          <w:tab w:val="num" w:pos="6480"/>
        </w:tabs>
        <w:ind w:left="6480" w:hanging="180"/>
      </w:pPr>
    </w:lvl>
  </w:abstractNum>
  <w:abstractNum w:abstractNumId="61" w15:restartNumberingAfterBreak="0">
    <w:nsid w:val="32D856A9"/>
    <w:multiLevelType w:val="hybridMultilevel"/>
    <w:tmpl w:val="C3F89B08"/>
    <w:lvl w:ilvl="0" w:tplc="41FCACE4">
      <w:start w:val="1"/>
      <w:numFmt w:val="lowerLetter"/>
      <w:lvlText w:val="(%1)"/>
      <w:lvlJc w:val="left"/>
      <w:pPr>
        <w:tabs>
          <w:tab w:val="num" w:pos="1211"/>
        </w:tabs>
        <w:ind w:left="1211" w:hanging="360"/>
      </w:pPr>
      <w:rPr>
        <w:rFonts w:hint="default"/>
      </w:rPr>
    </w:lvl>
    <w:lvl w:ilvl="1" w:tplc="04090019">
      <w:start w:val="1"/>
      <w:numFmt w:val="lowerLetter"/>
      <w:lvlText w:val="(%2)"/>
      <w:lvlJc w:val="left"/>
      <w:pPr>
        <w:tabs>
          <w:tab w:val="num" w:pos="1440"/>
        </w:tabs>
        <w:ind w:left="1440" w:hanging="360"/>
      </w:pPr>
      <w:rPr>
        <w:rFonts w:hint="default"/>
      </w:rPr>
    </w:lvl>
    <w:lvl w:ilvl="2" w:tplc="164004C8">
      <w:start w:val="2"/>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372A0DA1"/>
    <w:multiLevelType w:val="multilevel"/>
    <w:tmpl w:val="27BC9BA0"/>
    <w:lvl w:ilvl="0">
      <w:start w:val="9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37755586"/>
    <w:multiLevelType w:val="multilevel"/>
    <w:tmpl w:val="7AC8A8D4"/>
    <w:lvl w:ilvl="0">
      <w:start w:val="1"/>
      <w:numFmt w:val="decimal"/>
      <w:lvlText w:val="53.2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lowerLetter"/>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 w15:restartNumberingAfterBreak="0">
    <w:nsid w:val="37C379DB"/>
    <w:multiLevelType w:val="multilevel"/>
    <w:tmpl w:val="19B8FB3C"/>
    <w:lvl w:ilvl="0">
      <w:start w:val="1"/>
      <w:numFmt w:val="decimal"/>
      <w:lvlText w:val="66.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 w15:restartNumberingAfterBreak="0">
    <w:nsid w:val="382072B8"/>
    <w:multiLevelType w:val="multilevel"/>
    <w:tmpl w:val="8BCA6C38"/>
    <w:lvl w:ilvl="0">
      <w:start w:val="89"/>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39D142A3"/>
    <w:multiLevelType w:val="hybridMultilevel"/>
    <w:tmpl w:val="33549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9FE0B02"/>
    <w:multiLevelType w:val="multilevel"/>
    <w:tmpl w:val="FE56C846"/>
    <w:lvl w:ilvl="0">
      <w:start w:val="1"/>
      <w:numFmt w:val="decimal"/>
      <w:lvlText w:val="51.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15:restartNumberingAfterBreak="0">
    <w:nsid w:val="3A5757D4"/>
    <w:multiLevelType w:val="hybridMultilevel"/>
    <w:tmpl w:val="C1F09A0A"/>
    <w:lvl w:ilvl="0" w:tplc="58726858">
      <w:start w:val="1"/>
      <w:numFmt w:val="bullet"/>
      <w:lvlText w:val=""/>
      <w:lvlJc w:val="left"/>
      <w:pPr>
        <w:tabs>
          <w:tab w:val="num" w:pos="720"/>
        </w:tabs>
        <w:ind w:left="720" w:hanging="360"/>
      </w:pPr>
      <w:rPr>
        <w:rFonts w:ascii="Wingdings" w:hAnsi="Wingdings" w:hint="default"/>
      </w:rPr>
    </w:lvl>
    <w:lvl w:ilvl="1" w:tplc="98D0F924" w:tentative="1">
      <w:start w:val="1"/>
      <w:numFmt w:val="bullet"/>
      <w:lvlText w:val="o"/>
      <w:lvlJc w:val="left"/>
      <w:pPr>
        <w:tabs>
          <w:tab w:val="num" w:pos="1440"/>
        </w:tabs>
        <w:ind w:left="1440" w:hanging="360"/>
      </w:pPr>
      <w:rPr>
        <w:rFonts w:ascii="Courier New" w:hAnsi="Courier New" w:hint="default"/>
      </w:rPr>
    </w:lvl>
    <w:lvl w:ilvl="2" w:tplc="9C8E92E2" w:tentative="1">
      <w:start w:val="1"/>
      <w:numFmt w:val="bullet"/>
      <w:lvlText w:val=""/>
      <w:lvlJc w:val="left"/>
      <w:pPr>
        <w:tabs>
          <w:tab w:val="num" w:pos="2160"/>
        </w:tabs>
        <w:ind w:left="2160" w:hanging="360"/>
      </w:pPr>
      <w:rPr>
        <w:rFonts w:ascii="Wingdings" w:hAnsi="Wingdings" w:hint="default"/>
      </w:rPr>
    </w:lvl>
    <w:lvl w:ilvl="3" w:tplc="A448CC7C">
      <w:start w:val="1"/>
      <w:numFmt w:val="bullet"/>
      <w:lvlText w:val=""/>
      <w:lvlJc w:val="left"/>
      <w:pPr>
        <w:tabs>
          <w:tab w:val="num" w:pos="2880"/>
        </w:tabs>
        <w:ind w:left="2880" w:hanging="360"/>
      </w:pPr>
      <w:rPr>
        <w:rFonts w:ascii="Symbol" w:hAnsi="Symbol" w:hint="default"/>
      </w:rPr>
    </w:lvl>
    <w:lvl w:ilvl="4" w:tplc="6EBCAAD2" w:tentative="1">
      <w:start w:val="1"/>
      <w:numFmt w:val="bullet"/>
      <w:lvlText w:val="o"/>
      <w:lvlJc w:val="left"/>
      <w:pPr>
        <w:tabs>
          <w:tab w:val="num" w:pos="3600"/>
        </w:tabs>
        <w:ind w:left="3600" w:hanging="360"/>
      </w:pPr>
      <w:rPr>
        <w:rFonts w:ascii="Courier New" w:hAnsi="Courier New" w:hint="default"/>
      </w:rPr>
    </w:lvl>
    <w:lvl w:ilvl="5" w:tplc="CF20A658" w:tentative="1">
      <w:start w:val="1"/>
      <w:numFmt w:val="bullet"/>
      <w:lvlText w:val=""/>
      <w:lvlJc w:val="left"/>
      <w:pPr>
        <w:tabs>
          <w:tab w:val="num" w:pos="4320"/>
        </w:tabs>
        <w:ind w:left="4320" w:hanging="360"/>
      </w:pPr>
      <w:rPr>
        <w:rFonts w:ascii="Wingdings" w:hAnsi="Wingdings" w:hint="default"/>
      </w:rPr>
    </w:lvl>
    <w:lvl w:ilvl="6" w:tplc="281E7E64" w:tentative="1">
      <w:start w:val="1"/>
      <w:numFmt w:val="bullet"/>
      <w:lvlText w:val=""/>
      <w:lvlJc w:val="left"/>
      <w:pPr>
        <w:tabs>
          <w:tab w:val="num" w:pos="5040"/>
        </w:tabs>
        <w:ind w:left="5040" w:hanging="360"/>
      </w:pPr>
      <w:rPr>
        <w:rFonts w:ascii="Symbol" w:hAnsi="Symbol" w:hint="default"/>
      </w:rPr>
    </w:lvl>
    <w:lvl w:ilvl="7" w:tplc="384ABF7C" w:tentative="1">
      <w:start w:val="1"/>
      <w:numFmt w:val="bullet"/>
      <w:lvlText w:val="o"/>
      <w:lvlJc w:val="left"/>
      <w:pPr>
        <w:tabs>
          <w:tab w:val="num" w:pos="5760"/>
        </w:tabs>
        <w:ind w:left="5760" w:hanging="360"/>
      </w:pPr>
      <w:rPr>
        <w:rFonts w:ascii="Courier New" w:hAnsi="Courier New" w:hint="default"/>
      </w:rPr>
    </w:lvl>
    <w:lvl w:ilvl="8" w:tplc="82FEB08E"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C5D7773"/>
    <w:multiLevelType w:val="multilevel"/>
    <w:tmpl w:val="75F6E520"/>
    <w:lvl w:ilvl="0">
      <w:start w:val="4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3E796D93"/>
    <w:multiLevelType w:val="hybridMultilevel"/>
    <w:tmpl w:val="DFBE0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3E7C6474"/>
    <w:multiLevelType w:val="hybridMultilevel"/>
    <w:tmpl w:val="E8A6BF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3F100E13"/>
    <w:multiLevelType w:val="singleLevel"/>
    <w:tmpl w:val="E8AA60E8"/>
    <w:lvl w:ilvl="0">
      <w:start w:val="1"/>
      <w:numFmt w:val="bullet"/>
      <w:lvlText w:val=""/>
      <w:lvlJc w:val="left"/>
      <w:pPr>
        <w:tabs>
          <w:tab w:val="num" w:pos="360"/>
        </w:tabs>
        <w:ind w:left="360" w:hanging="360"/>
      </w:pPr>
      <w:rPr>
        <w:rFonts w:ascii="Wingdings" w:hAnsi="Wingdings" w:cs="Wingdings" w:hint="default"/>
      </w:rPr>
    </w:lvl>
  </w:abstractNum>
  <w:abstractNum w:abstractNumId="73" w15:restartNumberingAfterBreak="0">
    <w:nsid w:val="3F8D411D"/>
    <w:multiLevelType w:val="hybridMultilevel"/>
    <w:tmpl w:val="26980C9A"/>
    <w:lvl w:ilvl="0" w:tplc="1BDAE8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FE62CA9"/>
    <w:multiLevelType w:val="multilevel"/>
    <w:tmpl w:val="9454DD26"/>
    <w:lvl w:ilvl="0">
      <w:start w:val="1"/>
      <w:numFmt w:val="lowerLetter"/>
      <w:lvlText w:val="%1)"/>
      <w:lvlJc w:val="left"/>
      <w:pPr>
        <w:ind w:left="1152" w:hanging="360"/>
      </w:pPr>
      <w:rPr>
        <w:rFonts w:hint="default"/>
      </w:rPr>
    </w:lvl>
    <w:lvl w:ilvl="1">
      <w:start w:val="1"/>
      <w:numFmt w:val="lowerLetter"/>
      <w:lvlText w:val="%2)"/>
      <w:lvlJc w:val="left"/>
      <w:pPr>
        <w:ind w:left="1512" w:hanging="360"/>
      </w:pPr>
      <w:rPr>
        <w:rFonts w:hint="default"/>
      </w:rPr>
    </w:lvl>
    <w:lvl w:ilvl="2">
      <w:start w:val="1"/>
      <w:numFmt w:val="lowerRoman"/>
      <w:lvlText w:val="%3)"/>
      <w:lvlJc w:val="left"/>
      <w:pPr>
        <w:ind w:left="1872" w:hanging="360"/>
      </w:pPr>
      <w:rPr>
        <w:rFonts w:hint="default"/>
      </w:rPr>
    </w:lvl>
    <w:lvl w:ilvl="3">
      <w:start w:val="1"/>
      <w:numFmt w:val="decimal"/>
      <w:lvlText w:val="(%4)"/>
      <w:lvlJc w:val="left"/>
      <w:pPr>
        <w:ind w:left="2232" w:hanging="360"/>
      </w:pPr>
      <w:rPr>
        <w:rFonts w:hint="default"/>
      </w:rPr>
    </w:lvl>
    <w:lvl w:ilvl="4">
      <w:start w:val="1"/>
      <w:numFmt w:val="lowerLetter"/>
      <w:lvlText w:val="(%5)"/>
      <w:lvlJc w:val="left"/>
      <w:pPr>
        <w:ind w:left="2592" w:hanging="360"/>
      </w:pPr>
      <w:rPr>
        <w:rFonts w:hint="default"/>
      </w:rPr>
    </w:lvl>
    <w:lvl w:ilvl="5">
      <w:start w:val="1"/>
      <w:numFmt w:val="lowerRoman"/>
      <w:lvlText w:val="(%6)"/>
      <w:lvlJc w:val="left"/>
      <w:pPr>
        <w:ind w:left="2952" w:hanging="360"/>
      </w:pPr>
      <w:rPr>
        <w:rFonts w:hint="default"/>
      </w:rPr>
    </w:lvl>
    <w:lvl w:ilvl="6">
      <w:start w:val="1"/>
      <w:numFmt w:val="decimal"/>
      <w:lvlText w:val="%7."/>
      <w:lvlJc w:val="left"/>
      <w:pPr>
        <w:ind w:left="3312" w:hanging="360"/>
      </w:pPr>
      <w:rPr>
        <w:rFonts w:hint="default"/>
      </w:rPr>
    </w:lvl>
    <w:lvl w:ilvl="7">
      <w:start w:val="1"/>
      <w:numFmt w:val="lowerLetter"/>
      <w:lvlText w:val="%8."/>
      <w:lvlJc w:val="left"/>
      <w:pPr>
        <w:ind w:left="3672" w:hanging="360"/>
      </w:pPr>
      <w:rPr>
        <w:rFonts w:hint="default"/>
      </w:rPr>
    </w:lvl>
    <w:lvl w:ilvl="8">
      <w:start w:val="1"/>
      <w:numFmt w:val="lowerRoman"/>
      <w:lvlText w:val="%9."/>
      <w:lvlJc w:val="left"/>
      <w:pPr>
        <w:ind w:left="4032" w:hanging="360"/>
      </w:pPr>
      <w:rPr>
        <w:rFonts w:hint="default"/>
      </w:rPr>
    </w:lvl>
  </w:abstractNum>
  <w:abstractNum w:abstractNumId="75" w15:restartNumberingAfterBreak="0">
    <w:nsid w:val="403902D9"/>
    <w:multiLevelType w:val="multilevel"/>
    <w:tmpl w:val="F1144138"/>
    <w:lvl w:ilvl="0">
      <w:start w:val="2"/>
      <w:numFmt w:val="decimal"/>
      <w:lvlText w:val="56.%1."/>
      <w:lvlJc w:val="left"/>
      <w:pPr>
        <w:ind w:left="0" w:firstLine="0"/>
      </w:pPr>
      <w:rPr>
        <w:rFonts w:ascii="Times New Roman" w:eastAsia="Times New Roman" w:hAnsi="Times New Roman" w:cs="Times New Roman"/>
        <w:b w:val="0"/>
        <w:bCs/>
        <w:i w:val="0"/>
        <w:iCs w:val="0"/>
        <w:smallCaps w:val="0"/>
        <w:strike w:val="0"/>
        <w:dstrike w:val="0"/>
        <w:color w:val="000000"/>
        <w:spacing w:val="0"/>
        <w:w w:val="100"/>
        <w:position w:val="0"/>
        <w:sz w:val="24"/>
        <w:szCs w:val="23"/>
        <w:u w:val="none"/>
        <w:effect w:val="none"/>
      </w:rPr>
    </w:lvl>
    <w:lvl w:ilvl="1">
      <w:start w:val="1"/>
      <w:numFmt w:val="lowerLetter"/>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6" w15:restartNumberingAfterBreak="0">
    <w:nsid w:val="40F70FE2"/>
    <w:multiLevelType w:val="multilevel"/>
    <w:tmpl w:val="F28205C0"/>
    <w:lvl w:ilvl="0">
      <w:start w:val="89"/>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410B71A0"/>
    <w:multiLevelType w:val="multilevel"/>
    <w:tmpl w:val="A2ECE480"/>
    <w:lvl w:ilvl="0">
      <w:start w:val="47"/>
      <w:numFmt w:val="decimal"/>
      <w:lvlText w:val="%1."/>
      <w:lvlJc w:val="left"/>
      <w:pPr>
        <w:ind w:left="660" w:hanging="660"/>
      </w:pPr>
      <w:rPr>
        <w:rFonts w:hint="default"/>
        <w:color w:val="auto"/>
      </w:rPr>
    </w:lvl>
    <w:lvl w:ilvl="1">
      <w:start w:val="1"/>
      <w:numFmt w:val="decimal"/>
      <w:lvlText w:val="%1.%2."/>
      <w:lvlJc w:val="left"/>
      <w:pPr>
        <w:ind w:left="660" w:hanging="660"/>
      </w:pPr>
      <w:rPr>
        <w:rFonts w:hint="default"/>
        <w:color w:val="auto"/>
      </w:rPr>
    </w:lvl>
    <w:lvl w:ilvl="2">
      <w:start w:val="3"/>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78" w15:restartNumberingAfterBreak="0">
    <w:nsid w:val="411D36E2"/>
    <w:multiLevelType w:val="multilevel"/>
    <w:tmpl w:val="76E0EE24"/>
    <w:lvl w:ilvl="0">
      <w:start w:val="1"/>
      <w:numFmt w:val="decimal"/>
      <w:lvlText w:val="55.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9" w15:restartNumberingAfterBreak="0">
    <w:nsid w:val="44DA1ECE"/>
    <w:multiLevelType w:val="hybridMultilevel"/>
    <w:tmpl w:val="E424F1F0"/>
    <w:lvl w:ilvl="0" w:tplc="8D30D87E">
      <w:start w:val="1"/>
      <w:numFmt w:val="lowerLetter"/>
      <w:lvlText w:val="(%1)"/>
      <w:lvlJc w:val="left"/>
      <w:pPr>
        <w:tabs>
          <w:tab w:val="num" w:pos="1211"/>
        </w:tabs>
        <w:ind w:left="1211" w:hanging="360"/>
      </w:pPr>
      <w:rPr>
        <w:rFonts w:hint="default"/>
      </w:rPr>
    </w:lvl>
    <w:lvl w:ilvl="1" w:tplc="18B4F752" w:tentative="1">
      <w:start w:val="1"/>
      <w:numFmt w:val="lowerLetter"/>
      <w:lvlText w:val="%2."/>
      <w:lvlJc w:val="left"/>
      <w:pPr>
        <w:tabs>
          <w:tab w:val="num" w:pos="1440"/>
        </w:tabs>
        <w:ind w:left="1440" w:hanging="360"/>
      </w:pPr>
    </w:lvl>
    <w:lvl w:ilvl="2" w:tplc="8B6C2C0A" w:tentative="1">
      <w:start w:val="1"/>
      <w:numFmt w:val="lowerRoman"/>
      <w:lvlText w:val="%3."/>
      <w:lvlJc w:val="right"/>
      <w:pPr>
        <w:tabs>
          <w:tab w:val="num" w:pos="2160"/>
        </w:tabs>
        <w:ind w:left="2160" w:hanging="180"/>
      </w:pPr>
    </w:lvl>
    <w:lvl w:ilvl="3" w:tplc="037E35AC" w:tentative="1">
      <w:start w:val="1"/>
      <w:numFmt w:val="decimal"/>
      <w:lvlText w:val="%4."/>
      <w:lvlJc w:val="left"/>
      <w:pPr>
        <w:tabs>
          <w:tab w:val="num" w:pos="2880"/>
        </w:tabs>
        <w:ind w:left="2880" w:hanging="360"/>
      </w:pPr>
    </w:lvl>
    <w:lvl w:ilvl="4" w:tplc="8DAA57C0" w:tentative="1">
      <w:start w:val="1"/>
      <w:numFmt w:val="lowerLetter"/>
      <w:lvlText w:val="%5."/>
      <w:lvlJc w:val="left"/>
      <w:pPr>
        <w:tabs>
          <w:tab w:val="num" w:pos="3600"/>
        </w:tabs>
        <w:ind w:left="3600" w:hanging="360"/>
      </w:pPr>
    </w:lvl>
    <w:lvl w:ilvl="5" w:tplc="C7441AFE" w:tentative="1">
      <w:start w:val="1"/>
      <w:numFmt w:val="lowerRoman"/>
      <w:lvlText w:val="%6."/>
      <w:lvlJc w:val="right"/>
      <w:pPr>
        <w:tabs>
          <w:tab w:val="num" w:pos="4320"/>
        </w:tabs>
        <w:ind w:left="4320" w:hanging="180"/>
      </w:pPr>
    </w:lvl>
    <w:lvl w:ilvl="6" w:tplc="055E4026" w:tentative="1">
      <w:start w:val="1"/>
      <w:numFmt w:val="decimal"/>
      <w:lvlText w:val="%7."/>
      <w:lvlJc w:val="left"/>
      <w:pPr>
        <w:tabs>
          <w:tab w:val="num" w:pos="5040"/>
        </w:tabs>
        <w:ind w:left="5040" w:hanging="360"/>
      </w:pPr>
    </w:lvl>
    <w:lvl w:ilvl="7" w:tplc="594E69E4" w:tentative="1">
      <w:start w:val="1"/>
      <w:numFmt w:val="lowerLetter"/>
      <w:lvlText w:val="%8."/>
      <w:lvlJc w:val="left"/>
      <w:pPr>
        <w:tabs>
          <w:tab w:val="num" w:pos="5760"/>
        </w:tabs>
        <w:ind w:left="5760" w:hanging="360"/>
      </w:pPr>
    </w:lvl>
    <w:lvl w:ilvl="8" w:tplc="A7A054F2" w:tentative="1">
      <w:start w:val="1"/>
      <w:numFmt w:val="lowerRoman"/>
      <w:lvlText w:val="%9."/>
      <w:lvlJc w:val="right"/>
      <w:pPr>
        <w:tabs>
          <w:tab w:val="num" w:pos="6480"/>
        </w:tabs>
        <w:ind w:left="6480" w:hanging="180"/>
      </w:pPr>
    </w:lvl>
  </w:abstractNum>
  <w:abstractNum w:abstractNumId="80" w15:restartNumberingAfterBreak="0">
    <w:nsid w:val="45395908"/>
    <w:multiLevelType w:val="hybridMultilevel"/>
    <w:tmpl w:val="AA68D83C"/>
    <w:lvl w:ilvl="0" w:tplc="DD188BAE">
      <w:start w:val="1"/>
      <w:numFmt w:val="lowerLetter"/>
      <w:lvlText w:val="(%1)"/>
      <w:lvlJc w:val="left"/>
      <w:pPr>
        <w:tabs>
          <w:tab w:val="num" w:pos="1211"/>
        </w:tabs>
        <w:ind w:left="1211" w:hanging="360"/>
      </w:pPr>
      <w:rPr>
        <w:rFonts w:hint="default"/>
      </w:rPr>
    </w:lvl>
    <w:lvl w:ilvl="1" w:tplc="2AE286EE">
      <w:start w:val="1"/>
      <w:numFmt w:val="lowerLetter"/>
      <w:lvlText w:val="%2."/>
      <w:lvlJc w:val="left"/>
      <w:pPr>
        <w:tabs>
          <w:tab w:val="num" w:pos="1931"/>
        </w:tabs>
        <w:ind w:left="1931" w:hanging="360"/>
      </w:pPr>
    </w:lvl>
    <w:lvl w:ilvl="2" w:tplc="D25C90DC">
      <w:start w:val="1"/>
      <w:numFmt w:val="lowerRoman"/>
      <w:lvlText w:val="%3."/>
      <w:lvlJc w:val="right"/>
      <w:pPr>
        <w:tabs>
          <w:tab w:val="num" w:pos="2651"/>
        </w:tabs>
        <w:ind w:left="2651" w:hanging="180"/>
      </w:pPr>
    </w:lvl>
    <w:lvl w:ilvl="3" w:tplc="BCFC7FD0">
      <w:start w:val="1"/>
      <w:numFmt w:val="decimal"/>
      <w:lvlText w:val="%4."/>
      <w:lvlJc w:val="left"/>
      <w:pPr>
        <w:tabs>
          <w:tab w:val="num" w:pos="3371"/>
        </w:tabs>
        <w:ind w:left="3371" w:hanging="360"/>
      </w:pPr>
    </w:lvl>
    <w:lvl w:ilvl="4" w:tplc="E52C87C4">
      <w:start w:val="1"/>
      <w:numFmt w:val="lowerLetter"/>
      <w:lvlText w:val="%5."/>
      <w:lvlJc w:val="left"/>
      <w:pPr>
        <w:tabs>
          <w:tab w:val="num" w:pos="4091"/>
        </w:tabs>
        <w:ind w:left="4091" w:hanging="360"/>
      </w:pPr>
    </w:lvl>
    <w:lvl w:ilvl="5" w:tplc="DF0EA1DE">
      <w:start w:val="1"/>
      <w:numFmt w:val="lowerRoman"/>
      <w:lvlText w:val="%6."/>
      <w:lvlJc w:val="right"/>
      <w:pPr>
        <w:tabs>
          <w:tab w:val="num" w:pos="4811"/>
        </w:tabs>
        <w:ind w:left="4811" w:hanging="180"/>
      </w:pPr>
    </w:lvl>
    <w:lvl w:ilvl="6" w:tplc="747C3C56">
      <w:start w:val="1"/>
      <w:numFmt w:val="decimal"/>
      <w:lvlText w:val="%7."/>
      <w:lvlJc w:val="left"/>
      <w:pPr>
        <w:tabs>
          <w:tab w:val="num" w:pos="5531"/>
        </w:tabs>
        <w:ind w:left="5531" w:hanging="360"/>
      </w:pPr>
    </w:lvl>
    <w:lvl w:ilvl="7" w:tplc="3C6EC68E">
      <w:start w:val="1"/>
      <w:numFmt w:val="lowerLetter"/>
      <w:lvlText w:val="%8."/>
      <w:lvlJc w:val="left"/>
      <w:pPr>
        <w:tabs>
          <w:tab w:val="num" w:pos="6251"/>
        </w:tabs>
        <w:ind w:left="6251" w:hanging="360"/>
      </w:pPr>
    </w:lvl>
    <w:lvl w:ilvl="8" w:tplc="E38870CE">
      <w:start w:val="1"/>
      <w:numFmt w:val="lowerRoman"/>
      <w:lvlText w:val="%9."/>
      <w:lvlJc w:val="right"/>
      <w:pPr>
        <w:tabs>
          <w:tab w:val="num" w:pos="6971"/>
        </w:tabs>
        <w:ind w:left="6971" w:hanging="180"/>
      </w:pPr>
    </w:lvl>
  </w:abstractNum>
  <w:abstractNum w:abstractNumId="81" w15:restartNumberingAfterBreak="0">
    <w:nsid w:val="4580037A"/>
    <w:multiLevelType w:val="hybridMultilevel"/>
    <w:tmpl w:val="6700D10C"/>
    <w:lvl w:ilvl="0" w:tplc="BB8ED15C">
      <w:start w:val="1"/>
      <w:numFmt w:val="lowerLetter"/>
      <w:lvlText w:val="(%1)"/>
      <w:lvlJc w:val="left"/>
      <w:pPr>
        <w:tabs>
          <w:tab w:val="num" w:pos="1211"/>
        </w:tabs>
        <w:ind w:left="1211" w:hanging="360"/>
      </w:pPr>
      <w:rPr>
        <w:rFonts w:hint="default"/>
      </w:rPr>
    </w:lvl>
    <w:lvl w:ilvl="1" w:tplc="6AEA3036" w:tentative="1">
      <w:start w:val="1"/>
      <w:numFmt w:val="lowerLetter"/>
      <w:lvlText w:val="%2."/>
      <w:lvlJc w:val="left"/>
      <w:pPr>
        <w:tabs>
          <w:tab w:val="num" w:pos="2291"/>
        </w:tabs>
        <w:ind w:left="2291" w:hanging="360"/>
      </w:pPr>
    </w:lvl>
    <w:lvl w:ilvl="2" w:tplc="E55211B0" w:tentative="1">
      <w:start w:val="1"/>
      <w:numFmt w:val="lowerRoman"/>
      <w:lvlText w:val="%3."/>
      <w:lvlJc w:val="right"/>
      <w:pPr>
        <w:tabs>
          <w:tab w:val="num" w:pos="3011"/>
        </w:tabs>
        <w:ind w:left="3011" w:hanging="180"/>
      </w:pPr>
    </w:lvl>
    <w:lvl w:ilvl="3" w:tplc="E8A20CB8" w:tentative="1">
      <w:start w:val="1"/>
      <w:numFmt w:val="decimal"/>
      <w:lvlText w:val="%4."/>
      <w:lvlJc w:val="left"/>
      <w:pPr>
        <w:tabs>
          <w:tab w:val="num" w:pos="3731"/>
        </w:tabs>
        <w:ind w:left="3731" w:hanging="360"/>
      </w:pPr>
    </w:lvl>
    <w:lvl w:ilvl="4" w:tplc="38D0E3B2" w:tentative="1">
      <w:start w:val="1"/>
      <w:numFmt w:val="lowerLetter"/>
      <w:lvlText w:val="%5."/>
      <w:lvlJc w:val="left"/>
      <w:pPr>
        <w:tabs>
          <w:tab w:val="num" w:pos="4451"/>
        </w:tabs>
        <w:ind w:left="4451" w:hanging="360"/>
      </w:pPr>
    </w:lvl>
    <w:lvl w:ilvl="5" w:tplc="A380F984" w:tentative="1">
      <w:start w:val="1"/>
      <w:numFmt w:val="lowerRoman"/>
      <w:lvlText w:val="%6."/>
      <w:lvlJc w:val="right"/>
      <w:pPr>
        <w:tabs>
          <w:tab w:val="num" w:pos="5171"/>
        </w:tabs>
        <w:ind w:left="5171" w:hanging="180"/>
      </w:pPr>
    </w:lvl>
    <w:lvl w:ilvl="6" w:tplc="FDA6505E" w:tentative="1">
      <w:start w:val="1"/>
      <w:numFmt w:val="decimal"/>
      <w:lvlText w:val="%7."/>
      <w:lvlJc w:val="left"/>
      <w:pPr>
        <w:tabs>
          <w:tab w:val="num" w:pos="5891"/>
        </w:tabs>
        <w:ind w:left="5891" w:hanging="360"/>
      </w:pPr>
    </w:lvl>
    <w:lvl w:ilvl="7" w:tplc="A9B4D818" w:tentative="1">
      <w:start w:val="1"/>
      <w:numFmt w:val="lowerLetter"/>
      <w:lvlText w:val="%8."/>
      <w:lvlJc w:val="left"/>
      <w:pPr>
        <w:tabs>
          <w:tab w:val="num" w:pos="6611"/>
        </w:tabs>
        <w:ind w:left="6611" w:hanging="360"/>
      </w:pPr>
    </w:lvl>
    <w:lvl w:ilvl="8" w:tplc="BF9A1ED6" w:tentative="1">
      <w:start w:val="1"/>
      <w:numFmt w:val="lowerRoman"/>
      <w:lvlText w:val="%9."/>
      <w:lvlJc w:val="right"/>
      <w:pPr>
        <w:tabs>
          <w:tab w:val="num" w:pos="7331"/>
        </w:tabs>
        <w:ind w:left="7331" w:hanging="180"/>
      </w:pPr>
    </w:lvl>
  </w:abstractNum>
  <w:abstractNum w:abstractNumId="82" w15:restartNumberingAfterBreak="0">
    <w:nsid w:val="4594140E"/>
    <w:multiLevelType w:val="hybridMultilevel"/>
    <w:tmpl w:val="2A426AFA"/>
    <w:lvl w:ilvl="0" w:tplc="25B4D5F6">
      <w:start w:val="1"/>
      <w:numFmt w:val="lowerLetter"/>
      <w:lvlText w:val="(%1)"/>
      <w:lvlJc w:val="left"/>
      <w:pPr>
        <w:tabs>
          <w:tab w:val="num" w:pos="1211"/>
        </w:tabs>
        <w:ind w:left="1211" w:hanging="360"/>
      </w:pPr>
      <w:rPr>
        <w:rFonts w:hint="default"/>
      </w:rPr>
    </w:lvl>
    <w:lvl w:ilvl="1" w:tplc="B5841092" w:tentative="1">
      <w:start w:val="1"/>
      <w:numFmt w:val="lowerLetter"/>
      <w:lvlText w:val="%2."/>
      <w:lvlJc w:val="left"/>
      <w:pPr>
        <w:tabs>
          <w:tab w:val="num" w:pos="1440"/>
        </w:tabs>
        <w:ind w:left="1440" w:hanging="360"/>
      </w:pPr>
    </w:lvl>
    <w:lvl w:ilvl="2" w:tplc="2B9AFF1C" w:tentative="1">
      <w:start w:val="1"/>
      <w:numFmt w:val="lowerRoman"/>
      <w:lvlText w:val="%3."/>
      <w:lvlJc w:val="right"/>
      <w:pPr>
        <w:tabs>
          <w:tab w:val="num" w:pos="2160"/>
        </w:tabs>
        <w:ind w:left="2160" w:hanging="180"/>
      </w:pPr>
    </w:lvl>
    <w:lvl w:ilvl="3" w:tplc="5F3E2AFE" w:tentative="1">
      <w:start w:val="1"/>
      <w:numFmt w:val="decimal"/>
      <w:lvlText w:val="%4."/>
      <w:lvlJc w:val="left"/>
      <w:pPr>
        <w:tabs>
          <w:tab w:val="num" w:pos="2880"/>
        </w:tabs>
        <w:ind w:left="2880" w:hanging="360"/>
      </w:pPr>
    </w:lvl>
    <w:lvl w:ilvl="4" w:tplc="A39E774A" w:tentative="1">
      <w:start w:val="1"/>
      <w:numFmt w:val="lowerLetter"/>
      <w:lvlText w:val="%5."/>
      <w:lvlJc w:val="left"/>
      <w:pPr>
        <w:tabs>
          <w:tab w:val="num" w:pos="3600"/>
        </w:tabs>
        <w:ind w:left="3600" w:hanging="360"/>
      </w:pPr>
    </w:lvl>
    <w:lvl w:ilvl="5" w:tplc="DCBCB2E2" w:tentative="1">
      <w:start w:val="1"/>
      <w:numFmt w:val="lowerRoman"/>
      <w:lvlText w:val="%6."/>
      <w:lvlJc w:val="right"/>
      <w:pPr>
        <w:tabs>
          <w:tab w:val="num" w:pos="4320"/>
        </w:tabs>
        <w:ind w:left="4320" w:hanging="180"/>
      </w:pPr>
    </w:lvl>
    <w:lvl w:ilvl="6" w:tplc="3B42D97C" w:tentative="1">
      <w:start w:val="1"/>
      <w:numFmt w:val="decimal"/>
      <w:lvlText w:val="%7."/>
      <w:lvlJc w:val="left"/>
      <w:pPr>
        <w:tabs>
          <w:tab w:val="num" w:pos="5040"/>
        </w:tabs>
        <w:ind w:left="5040" w:hanging="360"/>
      </w:pPr>
    </w:lvl>
    <w:lvl w:ilvl="7" w:tplc="03A6580A" w:tentative="1">
      <w:start w:val="1"/>
      <w:numFmt w:val="lowerLetter"/>
      <w:lvlText w:val="%8."/>
      <w:lvlJc w:val="left"/>
      <w:pPr>
        <w:tabs>
          <w:tab w:val="num" w:pos="5760"/>
        </w:tabs>
        <w:ind w:left="5760" w:hanging="360"/>
      </w:pPr>
    </w:lvl>
    <w:lvl w:ilvl="8" w:tplc="DDE2D20E" w:tentative="1">
      <w:start w:val="1"/>
      <w:numFmt w:val="lowerRoman"/>
      <w:lvlText w:val="%9."/>
      <w:lvlJc w:val="right"/>
      <w:pPr>
        <w:tabs>
          <w:tab w:val="num" w:pos="6480"/>
        </w:tabs>
        <w:ind w:left="6480" w:hanging="180"/>
      </w:pPr>
    </w:lvl>
  </w:abstractNum>
  <w:abstractNum w:abstractNumId="83" w15:restartNumberingAfterBreak="0">
    <w:nsid w:val="460C7E9E"/>
    <w:multiLevelType w:val="hybridMultilevel"/>
    <w:tmpl w:val="CAEC5DF8"/>
    <w:lvl w:ilvl="0" w:tplc="791E0756">
      <w:start w:val="1"/>
      <w:numFmt w:val="lowerLetter"/>
      <w:lvlText w:val="%1)"/>
      <w:lvlJc w:val="left"/>
      <w:pPr>
        <w:tabs>
          <w:tab w:val="num" w:pos="1418"/>
        </w:tabs>
        <w:ind w:left="1418" w:hanging="567"/>
      </w:pPr>
      <w:rPr>
        <w:rFonts w:ascii="Times New Roman" w:hAnsi="Times New Roman" w:cs="Times New Roman" w:hint="default"/>
        <w:b w:val="0"/>
        <w:bCs w:val="0"/>
        <w:i w:val="0"/>
        <w:iCs w:val="0"/>
        <w:color w:val="auto"/>
        <w:sz w:val="24"/>
        <w:szCs w:val="24"/>
        <w:u w:val="none"/>
      </w:rPr>
    </w:lvl>
    <w:lvl w:ilvl="1" w:tplc="EC6EBCB4">
      <w:start w:val="1"/>
      <w:numFmt w:val="lowerLetter"/>
      <w:lvlText w:val="%2."/>
      <w:lvlJc w:val="left"/>
      <w:pPr>
        <w:tabs>
          <w:tab w:val="num" w:pos="1440"/>
        </w:tabs>
        <w:ind w:left="1440" w:hanging="360"/>
      </w:pPr>
    </w:lvl>
    <w:lvl w:ilvl="2" w:tplc="D850F0AE">
      <w:start w:val="1"/>
      <w:numFmt w:val="lowerRoman"/>
      <w:lvlText w:val="%3."/>
      <w:lvlJc w:val="right"/>
      <w:pPr>
        <w:tabs>
          <w:tab w:val="num" w:pos="2160"/>
        </w:tabs>
        <w:ind w:left="2160" w:hanging="180"/>
      </w:pPr>
    </w:lvl>
    <w:lvl w:ilvl="3" w:tplc="D91A37A2">
      <w:start w:val="1"/>
      <w:numFmt w:val="decimal"/>
      <w:lvlText w:val="%4."/>
      <w:lvlJc w:val="left"/>
      <w:pPr>
        <w:tabs>
          <w:tab w:val="num" w:pos="2880"/>
        </w:tabs>
        <w:ind w:left="2880" w:hanging="360"/>
      </w:pPr>
    </w:lvl>
    <w:lvl w:ilvl="4" w:tplc="CB389F26">
      <w:start w:val="1"/>
      <w:numFmt w:val="lowerLetter"/>
      <w:lvlText w:val="%5."/>
      <w:lvlJc w:val="left"/>
      <w:pPr>
        <w:tabs>
          <w:tab w:val="num" w:pos="3600"/>
        </w:tabs>
        <w:ind w:left="3600" w:hanging="360"/>
      </w:pPr>
    </w:lvl>
    <w:lvl w:ilvl="5" w:tplc="EEEC99DE">
      <w:start w:val="1"/>
      <w:numFmt w:val="lowerRoman"/>
      <w:lvlText w:val="%6."/>
      <w:lvlJc w:val="right"/>
      <w:pPr>
        <w:tabs>
          <w:tab w:val="num" w:pos="4320"/>
        </w:tabs>
        <w:ind w:left="4320" w:hanging="180"/>
      </w:pPr>
    </w:lvl>
    <w:lvl w:ilvl="6" w:tplc="64B626AC">
      <w:start w:val="1"/>
      <w:numFmt w:val="decimal"/>
      <w:lvlText w:val="%7."/>
      <w:lvlJc w:val="left"/>
      <w:pPr>
        <w:tabs>
          <w:tab w:val="num" w:pos="5040"/>
        </w:tabs>
        <w:ind w:left="5040" w:hanging="360"/>
      </w:pPr>
    </w:lvl>
    <w:lvl w:ilvl="7" w:tplc="EE8E6BB4">
      <w:start w:val="1"/>
      <w:numFmt w:val="lowerLetter"/>
      <w:lvlText w:val="%8."/>
      <w:lvlJc w:val="left"/>
      <w:pPr>
        <w:tabs>
          <w:tab w:val="num" w:pos="5760"/>
        </w:tabs>
        <w:ind w:left="5760" w:hanging="360"/>
      </w:pPr>
    </w:lvl>
    <w:lvl w:ilvl="8" w:tplc="690ED10C">
      <w:start w:val="1"/>
      <w:numFmt w:val="lowerRoman"/>
      <w:lvlText w:val="%9."/>
      <w:lvlJc w:val="right"/>
      <w:pPr>
        <w:tabs>
          <w:tab w:val="num" w:pos="6480"/>
        </w:tabs>
        <w:ind w:left="6480" w:hanging="180"/>
      </w:pPr>
    </w:lvl>
  </w:abstractNum>
  <w:abstractNum w:abstractNumId="84" w15:restartNumberingAfterBreak="0">
    <w:nsid w:val="492A01E6"/>
    <w:multiLevelType w:val="multilevel"/>
    <w:tmpl w:val="002609BC"/>
    <w:lvl w:ilvl="0">
      <w:start w:val="1"/>
      <w:numFmt w:val="decimal"/>
      <w:lvlText w:val="53.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5" w15:restartNumberingAfterBreak="0">
    <w:nsid w:val="492C6789"/>
    <w:multiLevelType w:val="multilevel"/>
    <w:tmpl w:val="744E4524"/>
    <w:lvl w:ilvl="0">
      <w:start w:val="9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492D11BD"/>
    <w:multiLevelType w:val="hybridMultilevel"/>
    <w:tmpl w:val="99B2CC8E"/>
    <w:lvl w:ilvl="0" w:tplc="A3E28D38">
      <w:start w:val="1"/>
      <w:numFmt w:val="lowerLetter"/>
      <w:lvlText w:val="(%1)"/>
      <w:lvlJc w:val="left"/>
      <w:pPr>
        <w:tabs>
          <w:tab w:val="num" w:pos="1211"/>
        </w:tabs>
        <w:ind w:left="1211" w:hanging="360"/>
      </w:pPr>
      <w:rPr>
        <w:rFonts w:hint="default"/>
      </w:rPr>
    </w:lvl>
    <w:lvl w:ilvl="1" w:tplc="04090019">
      <w:start w:val="1"/>
      <w:numFmt w:val="lowerLetter"/>
      <w:lvlText w:val="%2."/>
      <w:lvlJc w:val="left"/>
      <w:pPr>
        <w:tabs>
          <w:tab w:val="num" w:pos="1931"/>
        </w:tabs>
        <w:ind w:left="1931" w:hanging="360"/>
      </w:pPr>
    </w:lvl>
    <w:lvl w:ilvl="2" w:tplc="0409001B">
      <w:start w:val="1"/>
      <w:numFmt w:val="lowerRoman"/>
      <w:lvlText w:val="%3."/>
      <w:lvlJc w:val="right"/>
      <w:pPr>
        <w:tabs>
          <w:tab w:val="num" w:pos="2651"/>
        </w:tabs>
        <w:ind w:left="2651" w:hanging="180"/>
      </w:pPr>
    </w:lvl>
    <w:lvl w:ilvl="3" w:tplc="0409000F">
      <w:start w:val="1"/>
      <w:numFmt w:val="decimal"/>
      <w:lvlText w:val="%4."/>
      <w:lvlJc w:val="left"/>
      <w:pPr>
        <w:tabs>
          <w:tab w:val="num" w:pos="3371"/>
        </w:tabs>
        <w:ind w:left="3371" w:hanging="360"/>
      </w:pPr>
    </w:lvl>
    <w:lvl w:ilvl="4" w:tplc="04090019">
      <w:start w:val="1"/>
      <w:numFmt w:val="lowerLetter"/>
      <w:lvlText w:val="%5."/>
      <w:lvlJc w:val="left"/>
      <w:pPr>
        <w:tabs>
          <w:tab w:val="num" w:pos="4091"/>
        </w:tabs>
        <w:ind w:left="4091" w:hanging="360"/>
      </w:pPr>
    </w:lvl>
    <w:lvl w:ilvl="5" w:tplc="0409001B">
      <w:start w:val="1"/>
      <w:numFmt w:val="lowerRoman"/>
      <w:lvlText w:val="%6."/>
      <w:lvlJc w:val="right"/>
      <w:pPr>
        <w:tabs>
          <w:tab w:val="num" w:pos="4811"/>
        </w:tabs>
        <w:ind w:left="4811" w:hanging="180"/>
      </w:pPr>
    </w:lvl>
    <w:lvl w:ilvl="6" w:tplc="0409000F">
      <w:start w:val="1"/>
      <w:numFmt w:val="decimal"/>
      <w:lvlText w:val="%7."/>
      <w:lvlJc w:val="left"/>
      <w:pPr>
        <w:tabs>
          <w:tab w:val="num" w:pos="5531"/>
        </w:tabs>
        <w:ind w:left="5531" w:hanging="360"/>
      </w:pPr>
    </w:lvl>
    <w:lvl w:ilvl="7" w:tplc="04090019">
      <w:start w:val="1"/>
      <w:numFmt w:val="lowerLetter"/>
      <w:lvlText w:val="%8."/>
      <w:lvlJc w:val="left"/>
      <w:pPr>
        <w:tabs>
          <w:tab w:val="num" w:pos="6251"/>
        </w:tabs>
        <w:ind w:left="6251" w:hanging="360"/>
      </w:pPr>
    </w:lvl>
    <w:lvl w:ilvl="8" w:tplc="0409001B">
      <w:start w:val="1"/>
      <w:numFmt w:val="lowerRoman"/>
      <w:lvlText w:val="%9."/>
      <w:lvlJc w:val="right"/>
      <w:pPr>
        <w:tabs>
          <w:tab w:val="num" w:pos="6971"/>
        </w:tabs>
        <w:ind w:left="6971" w:hanging="180"/>
      </w:pPr>
    </w:lvl>
  </w:abstractNum>
  <w:abstractNum w:abstractNumId="87" w15:restartNumberingAfterBreak="0">
    <w:nsid w:val="497A1DF4"/>
    <w:multiLevelType w:val="hybridMultilevel"/>
    <w:tmpl w:val="916EBDBC"/>
    <w:lvl w:ilvl="0" w:tplc="41FCACE4">
      <w:start w:val="1"/>
      <w:numFmt w:val="lowerLetter"/>
      <w:lvlText w:val="(%1)"/>
      <w:lvlJc w:val="left"/>
      <w:pPr>
        <w:tabs>
          <w:tab w:val="num" w:pos="1211"/>
        </w:tabs>
        <w:ind w:left="1211" w:hanging="360"/>
      </w:pPr>
      <w:rPr>
        <w:rFonts w:hint="default"/>
      </w:rPr>
    </w:lvl>
    <w:lvl w:ilvl="1" w:tplc="04090019">
      <w:start w:val="1"/>
      <w:numFmt w:val="lowerLetter"/>
      <w:lvlText w:val="%2."/>
      <w:lvlJc w:val="left"/>
      <w:pPr>
        <w:tabs>
          <w:tab w:val="num" w:pos="1931"/>
        </w:tabs>
        <w:ind w:left="1931" w:hanging="360"/>
      </w:pPr>
    </w:lvl>
    <w:lvl w:ilvl="2" w:tplc="0409001B">
      <w:start w:val="1"/>
      <w:numFmt w:val="lowerRoman"/>
      <w:lvlText w:val="%3."/>
      <w:lvlJc w:val="right"/>
      <w:pPr>
        <w:tabs>
          <w:tab w:val="num" w:pos="2651"/>
        </w:tabs>
        <w:ind w:left="2651" w:hanging="180"/>
      </w:pPr>
    </w:lvl>
    <w:lvl w:ilvl="3" w:tplc="0409000F">
      <w:start w:val="1"/>
      <w:numFmt w:val="decimal"/>
      <w:lvlText w:val="%4."/>
      <w:lvlJc w:val="left"/>
      <w:pPr>
        <w:tabs>
          <w:tab w:val="num" w:pos="3371"/>
        </w:tabs>
        <w:ind w:left="3371" w:hanging="360"/>
      </w:pPr>
    </w:lvl>
    <w:lvl w:ilvl="4" w:tplc="04090019">
      <w:start w:val="1"/>
      <w:numFmt w:val="lowerLetter"/>
      <w:lvlText w:val="%5."/>
      <w:lvlJc w:val="left"/>
      <w:pPr>
        <w:tabs>
          <w:tab w:val="num" w:pos="4091"/>
        </w:tabs>
        <w:ind w:left="4091" w:hanging="360"/>
      </w:pPr>
    </w:lvl>
    <w:lvl w:ilvl="5" w:tplc="0409001B">
      <w:start w:val="1"/>
      <w:numFmt w:val="lowerRoman"/>
      <w:lvlText w:val="%6."/>
      <w:lvlJc w:val="right"/>
      <w:pPr>
        <w:tabs>
          <w:tab w:val="num" w:pos="4811"/>
        </w:tabs>
        <w:ind w:left="4811" w:hanging="180"/>
      </w:pPr>
    </w:lvl>
    <w:lvl w:ilvl="6" w:tplc="0409000F">
      <w:start w:val="1"/>
      <w:numFmt w:val="decimal"/>
      <w:lvlText w:val="%7."/>
      <w:lvlJc w:val="left"/>
      <w:pPr>
        <w:tabs>
          <w:tab w:val="num" w:pos="5531"/>
        </w:tabs>
        <w:ind w:left="5531" w:hanging="360"/>
      </w:pPr>
    </w:lvl>
    <w:lvl w:ilvl="7" w:tplc="04090019">
      <w:start w:val="1"/>
      <w:numFmt w:val="lowerLetter"/>
      <w:lvlText w:val="%8."/>
      <w:lvlJc w:val="left"/>
      <w:pPr>
        <w:tabs>
          <w:tab w:val="num" w:pos="6251"/>
        </w:tabs>
        <w:ind w:left="6251" w:hanging="360"/>
      </w:pPr>
    </w:lvl>
    <w:lvl w:ilvl="8" w:tplc="0409001B">
      <w:start w:val="1"/>
      <w:numFmt w:val="lowerRoman"/>
      <w:lvlText w:val="%9."/>
      <w:lvlJc w:val="right"/>
      <w:pPr>
        <w:tabs>
          <w:tab w:val="num" w:pos="6971"/>
        </w:tabs>
        <w:ind w:left="6971" w:hanging="180"/>
      </w:pPr>
    </w:lvl>
  </w:abstractNum>
  <w:abstractNum w:abstractNumId="88" w15:restartNumberingAfterBreak="0">
    <w:nsid w:val="4A776D32"/>
    <w:multiLevelType w:val="multilevel"/>
    <w:tmpl w:val="C046E1EC"/>
    <w:lvl w:ilvl="0">
      <w:start w:val="89"/>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4AC415B1"/>
    <w:multiLevelType w:val="hybridMultilevel"/>
    <w:tmpl w:val="3A147B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D4E5DD0"/>
    <w:multiLevelType w:val="hybridMultilevel"/>
    <w:tmpl w:val="69320506"/>
    <w:lvl w:ilvl="0" w:tplc="8FDC68D8">
      <w:start w:val="1"/>
      <w:numFmt w:val="lowerLetter"/>
      <w:lvlText w:val="(%1)"/>
      <w:lvlJc w:val="left"/>
      <w:pPr>
        <w:tabs>
          <w:tab w:val="num" w:pos="502"/>
        </w:tabs>
        <w:ind w:left="502" w:hanging="360"/>
      </w:pPr>
      <w:rPr>
        <w:rFonts w:hint="default"/>
      </w:rPr>
    </w:lvl>
    <w:lvl w:ilvl="1" w:tplc="C7442F70" w:tentative="1">
      <w:start w:val="1"/>
      <w:numFmt w:val="lowerLetter"/>
      <w:lvlText w:val="%2."/>
      <w:lvlJc w:val="left"/>
      <w:pPr>
        <w:tabs>
          <w:tab w:val="num" w:pos="1440"/>
        </w:tabs>
        <w:ind w:left="1440" w:hanging="360"/>
      </w:pPr>
    </w:lvl>
    <w:lvl w:ilvl="2" w:tplc="5E041594" w:tentative="1">
      <w:start w:val="1"/>
      <w:numFmt w:val="lowerRoman"/>
      <w:lvlText w:val="%3."/>
      <w:lvlJc w:val="right"/>
      <w:pPr>
        <w:tabs>
          <w:tab w:val="num" w:pos="2160"/>
        </w:tabs>
        <w:ind w:left="2160" w:hanging="180"/>
      </w:pPr>
    </w:lvl>
    <w:lvl w:ilvl="3" w:tplc="169A6398" w:tentative="1">
      <w:start w:val="1"/>
      <w:numFmt w:val="decimal"/>
      <w:lvlText w:val="%4."/>
      <w:lvlJc w:val="left"/>
      <w:pPr>
        <w:tabs>
          <w:tab w:val="num" w:pos="2880"/>
        </w:tabs>
        <w:ind w:left="2880" w:hanging="360"/>
      </w:pPr>
    </w:lvl>
    <w:lvl w:ilvl="4" w:tplc="2306F602" w:tentative="1">
      <w:start w:val="1"/>
      <w:numFmt w:val="lowerLetter"/>
      <w:lvlText w:val="%5."/>
      <w:lvlJc w:val="left"/>
      <w:pPr>
        <w:tabs>
          <w:tab w:val="num" w:pos="3600"/>
        </w:tabs>
        <w:ind w:left="3600" w:hanging="360"/>
      </w:pPr>
    </w:lvl>
    <w:lvl w:ilvl="5" w:tplc="3D64A6B6" w:tentative="1">
      <w:start w:val="1"/>
      <w:numFmt w:val="lowerRoman"/>
      <w:lvlText w:val="%6."/>
      <w:lvlJc w:val="right"/>
      <w:pPr>
        <w:tabs>
          <w:tab w:val="num" w:pos="4320"/>
        </w:tabs>
        <w:ind w:left="4320" w:hanging="180"/>
      </w:pPr>
    </w:lvl>
    <w:lvl w:ilvl="6" w:tplc="39A49E8C" w:tentative="1">
      <w:start w:val="1"/>
      <w:numFmt w:val="decimal"/>
      <w:lvlText w:val="%7."/>
      <w:lvlJc w:val="left"/>
      <w:pPr>
        <w:tabs>
          <w:tab w:val="num" w:pos="5040"/>
        </w:tabs>
        <w:ind w:left="5040" w:hanging="360"/>
      </w:pPr>
    </w:lvl>
    <w:lvl w:ilvl="7" w:tplc="008096C0" w:tentative="1">
      <w:start w:val="1"/>
      <w:numFmt w:val="lowerLetter"/>
      <w:lvlText w:val="%8."/>
      <w:lvlJc w:val="left"/>
      <w:pPr>
        <w:tabs>
          <w:tab w:val="num" w:pos="5760"/>
        </w:tabs>
        <w:ind w:left="5760" w:hanging="360"/>
      </w:pPr>
    </w:lvl>
    <w:lvl w:ilvl="8" w:tplc="E466CA38" w:tentative="1">
      <w:start w:val="1"/>
      <w:numFmt w:val="lowerRoman"/>
      <w:lvlText w:val="%9."/>
      <w:lvlJc w:val="right"/>
      <w:pPr>
        <w:tabs>
          <w:tab w:val="num" w:pos="6480"/>
        </w:tabs>
        <w:ind w:left="6480" w:hanging="180"/>
      </w:pPr>
    </w:lvl>
  </w:abstractNum>
  <w:abstractNum w:abstractNumId="91" w15:restartNumberingAfterBreak="0">
    <w:nsid w:val="50CB47AE"/>
    <w:multiLevelType w:val="multilevel"/>
    <w:tmpl w:val="FE7A3268"/>
    <w:lvl w:ilvl="0">
      <w:start w:val="1"/>
      <w:numFmt w:val="decimal"/>
      <w:lvlText w:val="67.%1."/>
      <w:lvlJc w:val="left"/>
      <w:pPr>
        <w:ind w:left="0" w:firstLine="0"/>
      </w:pPr>
      <w:rPr>
        <w:rFonts w:ascii="Times New Roman" w:eastAsia="Times New Roman" w:hAnsi="Times New Roman" w:cs="Times New Roman"/>
        <w:b w:val="0"/>
        <w:bCs/>
        <w:i w:val="0"/>
        <w:iCs w:val="0"/>
        <w:smallCaps w:val="0"/>
        <w:strike w:val="0"/>
        <w:dstrike w:val="0"/>
        <w:color w:val="000000"/>
        <w:spacing w:val="0"/>
        <w:w w:val="100"/>
        <w:position w:val="0"/>
        <w:sz w:val="24"/>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15:restartNumberingAfterBreak="0">
    <w:nsid w:val="515A3096"/>
    <w:multiLevelType w:val="multilevel"/>
    <w:tmpl w:val="A9F0F486"/>
    <w:lvl w:ilvl="0">
      <w:start w:val="4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51CF3C87"/>
    <w:multiLevelType w:val="multilevel"/>
    <w:tmpl w:val="7AE658B4"/>
    <w:lvl w:ilvl="0">
      <w:start w:val="90"/>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523D2AC3"/>
    <w:multiLevelType w:val="multilevel"/>
    <w:tmpl w:val="64C69674"/>
    <w:lvl w:ilvl="0">
      <w:start w:val="4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526A6A07"/>
    <w:multiLevelType w:val="hybridMultilevel"/>
    <w:tmpl w:val="A7C6BF8E"/>
    <w:lvl w:ilvl="0" w:tplc="781079FC">
      <w:start w:val="1"/>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52DC0602"/>
    <w:multiLevelType w:val="multilevel"/>
    <w:tmpl w:val="5A40A91A"/>
    <w:lvl w:ilvl="0">
      <w:start w:val="89"/>
      <w:numFmt w:val="decimal"/>
      <w:lvlText w:val="%1"/>
      <w:lvlJc w:val="left"/>
      <w:pPr>
        <w:ind w:left="720" w:hanging="72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53790ED3"/>
    <w:multiLevelType w:val="multilevel"/>
    <w:tmpl w:val="CF9E77D2"/>
    <w:lvl w:ilvl="0">
      <w:start w:val="2"/>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1">
      <w:start w:val="1"/>
      <w:numFmt w:val="lowerRoman"/>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2">
      <w:start w:val="2"/>
      <w:numFmt w:val="lowerLetter"/>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3">
      <w:start w:val="1"/>
      <w:numFmt w:val="lowerRoman"/>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15:restartNumberingAfterBreak="0">
    <w:nsid w:val="53977F3A"/>
    <w:multiLevelType w:val="multilevel"/>
    <w:tmpl w:val="726E7736"/>
    <w:lvl w:ilvl="0">
      <w:start w:val="1"/>
      <w:numFmt w:val="decimal"/>
      <w:lvlText w:val="53.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lowerLetter"/>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lowerLetter"/>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9" w15:restartNumberingAfterBreak="0">
    <w:nsid w:val="53E96687"/>
    <w:multiLevelType w:val="multilevel"/>
    <w:tmpl w:val="3ED6F0FC"/>
    <w:lvl w:ilvl="0">
      <w:start w:val="1"/>
      <w:numFmt w:val="decimal"/>
      <w:lvlText w:val="56.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2"/>
      <w:numFmt w:val="lowerLetter"/>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2">
      <w:start w:val="1"/>
      <w:numFmt w:val="lowerLetter"/>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3">
      <w:start w:val="1"/>
      <w:numFmt w:val="lowerRoman"/>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0" w15:restartNumberingAfterBreak="0">
    <w:nsid w:val="55A02F8E"/>
    <w:multiLevelType w:val="multilevel"/>
    <w:tmpl w:val="544E8F40"/>
    <w:lvl w:ilvl="0">
      <w:start w:val="1"/>
      <w:numFmt w:val="decimal"/>
      <w:lvlText w:val="51.1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1" w15:restartNumberingAfterBreak="0">
    <w:nsid w:val="56636115"/>
    <w:multiLevelType w:val="hybridMultilevel"/>
    <w:tmpl w:val="5D5AE18C"/>
    <w:lvl w:ilvl="0" w:tplc="4C5853F4">
      <w:start w:val="1"/>
      <w:numFmt w:val="lowerLetter"/>
      <w:lvlText w:val="(%1)"/>
      <w:lvlJc w:val="left"/>
      <w:pPr>
        <w:tabs>
          <w:tab w:val="num" w:pos="1211"/>
        </w:tabs>
        <w:ind w:left="1211" w:hanging="360"/>
      </w:pPr>
      <w:rPr>
        <w:rFonts w:hint="default"/>
      </w:rPr>
    </w:lvl>
    <w:lvl w:ilvl="1" w:tplc="4178E76E" w:tentative="1">
      <w:start w:val="1"/>
      <w:numFmt w:val="lowerLetter"/>
      <w:lvlText w:val="%2."/>
      <w:lvlJc w:val="left"/>
      <w:pPr>
        <w:tabs>
          <w:tab w:val="num" w:pos="1440"/>
        </w:tabs>
        <w:ind w:left="1440" w:hanging="360"/>
      </w:pPr>
    </w:lvl>
    <w:lvl w:ilvl="2" w:tplc="E5241824" w:tentative="1">
      <w:start w:val="1"/>
      <w:numFmt w:val="lowerRoman"/>
      <w:lvlText w:val="%3."/>
      <w:lvlJc w:val="right"/>
      <w:pPr>
        <w:tabs>
          <w:tab w:val="num" w:pos="2160"/>
        </w:tabs>
        <w:ind w:left="2160" w:hanging="180"/>
      </w:pPr>
    </w:lvl>
    <w:lvl w:ilvl="3" w:tplc="9FA6293A" w:tentative="1">
      <w:start w:val="1"/>
      <w:numFmt w:val="decimal"/>
      <w:lvlText w:val="%4."/>
      <w:lvlJc w:val="left"/>
      <w:pPr>
        <w:tabs>
          <w:tab w:val="num" w:pos="2880"/>
        </w:tabs>
        <w:ind w:left="2880" w:hanging="360"/>
      </w:pPr>
    </w:lvl>
    <w:lvl w:ilvl="4" w:tplc="E144AB84" w:tentative="1">
      <w:start w:val="1"/>
      <w:numFmt w:val="lowerLetter"/>
      <w:lvlText w:val="%5."/>
      <w:lvlJc w:val="left"/>
      <w:pPr>
        <w:tabs>
          <w:tab w:val="num" w:pos="3600"/>
        </w:tabs>
        <w:ind w:left="3600" w:hanging="360"/>
      </w:pPr>
    </w:lvl>
    <w:lvl w:ilvl="5" w:tplc="99864CF6" w:tentative="1">
      <w:start w:val="1"/>
      <w:numFmt w:val="lowerRoman"/>
      <w:lvlText w:val="%6."/>
      <w:lvlJc w:val="right"/>
      <w:pPr>
        <w:tabs>
          <w:tab w:val="num" w:pos="4320"/>
        </w:tabs>
        <w:ind w:left="4320" w:hanging="180"/>
      </w:pPr>
    </w:lvl>
    <w:lvl w:ilvl="6" w:tplc="DD720160" w:tentative="1">
      <w:start w:val="1"/>
      <w:numFmt w:val="decimal"/>
      <w:lvlText w:val="%7."/>
      <w:lvlJc w:val="left"/>
      <w:pPr>
        <w:tabs>
          <w:tab w:val="num" w:pos="5040"/>
        </w:tabs>
        <w:ind w:left="5040" w:hanging="360"/>
      </w:pPr>
    </w:lvl>
    <w:lvl w:ilvl="7" w:tplc="1716EE4C" w:tentative="1">
      <w:start w:val="1"/>
      <w:numFmt w:val="lowerLetter"/>
      <w:lvlText w:val="%8."/>
      <w:lvlJc w:val="left"/>
      <w:pPr>
        <w:tabs>
          <w:tab w:val="num" w:pos="5760"/>
        </w:tabs>
        <w:ind w:left="5760" w:hanging="360"/>
      </w:pPr>
    </w:lvl>
    <w:lvl w:ilvl="8" w:tplc="592E9546" w:tentative="1">
      <w:start w:val="1"/>
      <w:numFmt w:val="lowerRoman"/>
      <w:lvlText w:val="%9."/>
      <w:lvlJc w:val="right"/>
      <w:pPr>
        <w:tabs>
          <w:tab w:val="num" w:pos="6480"/>
        </w:tabs>
        <w:ind w:left="6480" w:hanging="180"/>
      </w:pPr>
    </w:lvl>
  </w:abstractNum>
  <w:abstractNum w:abstractNumId="102" w15:restartNumberingAfterBreak="0">
    <w:nsid w:val="579F2A12"/>
    <w:multiLevelType w:val="multilevel"/>
    <w:tmpl w:val="66A2B9D4"/>
    <w:lvl w:ilvl="0">
      <w:start w:val="1"/>
      <w:numFmt w:val="decimal"/>
      <w:lvlText w:val="51.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3" w15:restartNumberingAfterBreak="0">
    <w:nsid w:val="589E00D0"/>
    <w:multiLevelType w:val="hybridMultilevel"/>
    <w:tmpl w:val="A77CE340"/>
    <w:lvl w:ilvl="0" w:tplc="28A6D1B2">
      <w:start w:val="1"/>
      <w:numFmt w:val="lowerLetter"/>
      <w:lvlText w:val="(%1)"/>
      <w:lvlJc w:val="left"/>
      <w:pPr>
        <w:tabs>
          <w:tab w:val="num" w:pos="1211"/>
        </w:tabs>
        <w:ind w:left="1211" w:hanging="360"/>
      </w:pPr>
      <w:rPr>
        <w:rFonts w:hint="default"/>
      </w:rPr>
    </w:lvl>
    <w:lvl w:ilvl="1" w:tplc="27A43F9C" w:tentative="1">
      <w:start w:val="1"/>
      <w:numFmt w:val="lowerLetter"/>
      <w:lvlText w:val="%2."/>
      <w:lvlJc w:val="left"/>
      <w:pPr>
        <w:tabs>
          <w:tab w:val="num" w:pos="1440"/>
        </w:tabs>
        <w:ind w:left="1440" w:hanging="360"/>
      </w:pPr>
    </w:lvl>
    <w:lvl w:ilvl="2" w:tplc="CADA9160" w:tentative="1">
      <w:start w:val="1"/>
      <w:numFmt w:val="lowerRoman"/>
      <w:lvlText w:val="%3."/>
      <w:lvlJc w:val="right"/>
      <w:pPr>
        <w:tabs>
          <w:tab w:val="num" w:pos="2160"/>
        </w:tabs>
        <w:ind w:left="2160" w:hanging="180"/>
      </w:pPr>
    </w:lvl>
    <w:lvl w:ilvl="3" w:tplc="ADB2F01C" w:tentative="1">
      <w:start w:val="1"/>
      <w:numFmt w:val="decimal"/>
      <w:lvlText w:val="%4."/>
      <w:lvlJc w:val="left"/>
      <w:pPr>
        <w:tabs>
          <w:tab w:val="num" w:pos="2880"/>
        </w:tabs>
        <w:ind w:left="2880" w:hanging="360"/>
      </w:pPr>
    </w:lvl>
    <w:lvl w:ilvl="4" w:tplc="1E420DE6" w:tentative="1">
      <w:start w:val="1"/>
      <w:numFmt w:val="lowerLetter"/>
      <w:lvlText w:val="%5."/>
      <w:lvlJc w:val="left"/>
      <w:pPr>
        <w:tabs>
          <w:tab w:val="num" w:pos="3600"/>
        </w:tabs>
        <w:ind w:left="3600" w:hanging="360"/>
      </w:pPr>
    </w:lvl>
    <w:lvl w:ilvl="5" w:tplc="A86A8802" w:tentative="1">
      <w:start w:val="1"/>
      <w:numFmt w:val="lowerRoman"/>
      <w:lvlText w:val="%6."/>
      <w:lvlJc w:val="right"/>
      <w:pPr>
        <w:tabs>
          <w:tab w:val="num" w:pos="4320"/>
        </w:tabs>
        <w:ind w:left="4320" w:hanging="180"/>
      </w:pPr>
    </w:lvl>
    <w:lvl w:ilvl="6" w:tplc="213C8496" w:tentative="1">
      <w:start w:val="1"/>
      <w:numFmt w:val="decimal"/>
      <w:lvlText w:val="%7."/>
      <w:lvlJc w:val="left"/>
      <w:pPr>
        <w:tabs>
          <w:tab w:val="num" w:pos="5040"/>
        </w:tabs>
        <w:ind w:left="5040" w:hanging="360"/>
      </w:pPr>
    </w:lvl>
    <w:lvl w:ilvl="7" w:tplc="DFF43658" w:tentative="1">
      <w:start w:val="1"/>
      <w:numFmt w:val="lowerLetter"/>
      <w:lvlText w:val="%8."/>
      <w:lvlJc w:val="left"/>
      <w:pPr>
        <w:tabs>
          <w:tab w:val="num" w:pos="5760"/>
        </w:tabs>
        <w:ind w:left="5760" w:hanging="360"/>
      </w:pPr>
    </w:lvl>
    <w:lvl w:ilvl="8" w:tplc="386AC6E2" w:tentative="1">
      <w:start w:val="1"/>
      <w:numFmt w:val="lowerRoman"/>
      <w:lvlText w:val="%9."/>
      <w:lvlJc w:val="right"/>
      <w:pPr>
        <w:tabs>
          <w:tab w:val="num" w:pos="6480"/>
        </w:tabs>
        <w:ind w:left="6480" w:hanging="180"/>
      </w:pPr>
    </w:lvl>
  </w:abstractNum>
  <w:abstractNum w:abstractNumId="104" w15:restartNumberingAfterBreak="0">
    <w:nsid w:val="59722D6C"/>
    <w:multiLevelType w:val="multilevel"/>
    <w:tmpl w:val="8490EF4A"/>
    <w:lvl w:ilvl="0">
      <w:start w:val="1"/>
      <w:numFmt w:val="decimal"/>
      <w:lvlText w:val="53.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5" w15:restartNumberingAfterBreak="0">
    <w:nsid w:val="5BFA5838"/>
    <w:multiLevelType w:val="multilevel"/>
    <w:tmpl w:val="5560ADF2"/>
    <w:lvl w:ilvl="0">
      <w:start w:val="1"/>
      <w:numFmt w:val="decimal"/>
      <w:lvlText w:val="66.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6" w15:restartNumberingAfterBreak="0">
    <w:nsid w:val="5D0853D4"/>
    <w:multiLevelType w:val="multilevel"/>
    <w:tmpl w:val="755A58B0"/>
    <w:lvl w:ilvl="0">
      <w:start w:val="1"/>
      <w:numFmt w:val="decimal"/>
      <w:lvlText w:val="51.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7" w15:restartNumberingAfterBreak="0">
    <w:nsid w:val="5D1239D0"/>
    <w:multiLevelType w:val="hybridMultilevel"/>
    <w:tmpl w:val="749AB396"/>
    <w:lvl w:ilvl="0" w:tplc="6712729A">
      <w:start w:val="1"/>
      <w:numFmt w:val="decimal"/>
      <w:lvlText w:val="%1."/>
      <w:lvlJc w:val="left"/>
      <w:pPr>
        <w:tabs>
          <w:tab w:val="num" w:pos="1418"/>
        </w:tabs>
        <w:ind w:left="1418" w:hanging="567"/>
      </w:pPr>
      <w:rPr>
        <w:rFonts w:ascii="Times New Roman" w:hAnsi="Times New Roman" w:cs="Times New Roman" w:hint="default"/>
        <w:b w:val="0"/>
        <w:bCs w:val="0"/>
        <w:i w:val="0"/>
        <w:iCs w:val="0"/>
        <w:color w:val="auto"/>
        <w:sz w:val="24"/>
        <w:szCs w:val="24"/>
        <w:u w:val="none"/>
      </w:rPr>
    </w:lvl>
    <w:lvl w:ilvl="1" w:tplc="FDC054E2">
      <w:start w:val="1"/>
      <w:numFmt w:val="lowerLetter"/>
      <w:lvlText w:val="%2."/>
      <w:lvlJc w:val="left"/>
      <w:pPr>
        <w:tabs>
          <w:tab w:val="num" w:pos="1440"/>
        </w:tabs>
        <w:ind w:left="1440" w:hanging="360"/>
      </w:pPr>
    </w:lvl>
    <w:lvl w:ilvl="2" w:tplc="D5C81C20">
      <w:start w:val="1"/>
      <w:numFmt w:val="lowerRoman"/>
      <w:lvlText w:val="%3."/>
      <w:lvlJc w:val="right"/>
      <w:pPr>
        <w:tabs>
          <w:tab w:val="num" w:pos="2160"/>
        </w:tabs>
        <w:ind w:left="2160" w:hanging="180"/>
      </w:pPr>
    </w:lvl>
    <w:lvl w:ilvl="3" w:tplc="605E5D74">
      <w:start w:val="1"/>
      <w:numFmt w:val="decimal"/>
      <w:lvlText w:val="%4."/>
      <w:lvlJc w:val="left"/>
      <w:pPr>
        <w:tabs>
          <w:tab w:val="num" w:pos="2880"/>
        </w:tabs>
        <w:ind w:left="2880" w:hanging="360"/>
      </w:pPr>
    </w:lvl>
    <w:lvl w:ilvl="4" w:tplc="8F9A8048">
      <w:start w:val="1"/>
      <w:numFmt w:val="lowerLetter"/>
      <w:lvlText w:val="%5."/>
      <w:lvlJc w:val="left"/>
      <w:pPr>
        <w:tabs>
          <w:tab w:val="num" w:pos="3600"/>
        </w:tabs>
        <w:ind w:left="3600" w:hanging="360"/>
      </w:pPr>
    </w:lvl>
    <w:lvl w:ilvl="5" w:tplc="BD2CF9A2">
      <w:start w:val="1"/>
      <w:numFmt w:val="lowerRoman"/>
      <w:lvlText w:val="%6."/>
      <w:lvlJc w:val="right"/>
      <w:pPr>
        <w:tabs>
          <w:tab w:val="num" w:pos="4320"/>
        </w:tabs>
        <w:ind w:left="4320" w:hanging="180"/>
      </w:pPr>
    </w:lvl>
    <w:lvl w:ilvl="6" w:tplc="6BFABACC">
      <w:start w:val="1"/>
      <w:numFmt w:val="decimal"/>
      <w:lvlText w:val="%7."/>
      <w:lvlJc w:val="left"/>
      <w:pPr>
        <w:tabs>
          <w:tab w:val="num" w:pos="5040"/>
        </w:tabs>
        <w:ind w:left="5040" w:hanging="360"/>
      </w:pPr>
    </w:lvl>
    <w:lvl w:ilvl="7" w:tplc="CC58C13C">
      <w:start w:val="1"/>
      <w:numFmt w:val="lowerLetter"/>
      <w:lvlText w:val="%8."/>
      <w:lvlJc w:val="left"/>
      <w:pPr>
        <w:tabs>
          <w:tab w:val="num" w:pos="5760"/>
        </w:tabs>
        <w:ind w:left="5760" w:hanging="360"/>
      </w:pPr>
    </w:lvl>
    <w:lvl w:ilvl="8" w:tplc="C4125DD6">
      <w:start w:val="1"/>
      <w:numFmt w:val="lowerRoman"/>
      <w:lvlText w:val="%9."/>
      <w:lvlJc w:val="right"/>
      <w:pPr>
        <w:tabs>
          <w:tab w:val="num" w:pos="6480"/>
        </w:tabs>
        <w:ind w:left="6480" w:hanging="180"/>
      </w:pPr>
    </w:lvl>
  </w:abstractNum>
  <w:abstractNum w:abstractNumId="108" w15:restartNumberingAfterBreak="0">
    <w:nsid w:val="5F5D47C7"/>
    <w:multiLevelType w:val="multilevel"/>
    <w:tmpl w:val="D302A39C"/>
    <w:lvl w:ilvl="0">
      <w:start w:val="9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5FED5032"/>
    <w:multiLevelType w:val="hybridMultilevel"/>
    <w:tmpl w:val="BD4A46A0"/>
    <w:lvl w:ilvl="0" w:tplc="04190013">
      <w:start w:val="1"/>
      <w:numFmt w:val="lowerRoman"/>
      <w:lvlText w:val="(%1)"/>
      <w:lvlJc w:val="left"/>
      <w:pPr>
        <w:tabs>
          <w:tab w:val="num" w:pos="2700"/>
        </w:tabs>
        <w:ind w:left="2340" w:hanging="360"/>
      </w:pPr>
      <w:rPr>
        <w:rFonts w:hint="default"/>
        <w:b w:val="0"/>
        <w:i w:val="0"/>
      </w:rPr>
    </w:lvl>
    <w:lvl w:ilvl="1" w:tplc="48AA13D2">
      <w:start w:val="1"/>
      <w:numFmt w:val="lowerLetter"/>
      <w:lvlText w:val="%2."/>
      <w:lvlJc w:val="left"/>
      <w:pPr>
        <w:tabs>
          <w:tab w:val="num" w:pos="3000"/>
        </w:tabs>
        <w:ind w:left="3000" w:hanging="360"/>
      </w:pPr>
    </w:lvl>
    <w:lvl w:ilvl="2" w:tplc="0409001B">
      <w:start w:val="1"/>
      <w:numFmt w:val="lowerRoman"/>
      <w:lvlText w:val="%3."/>
      <w:lvlJc w:val="right"/>
      <w:pPr>
        <w:tabs>
          <w:tab w:val="num" w:pos="3720"/>
        </w:tabs>
        <w:ind w:left="3720" w:hanging="180"/>
      </w:pPr>
    </w:lvl>
    <w:lvl w:ilvl="3" w:tplc="0409000F" w:tentative="1">
      <w:start w:val="1"/>
      <w:numFmt w:val="decimal"/>
      <w:lvlText w:val="%4."/>
      <w:lvlJc w:val="left"/>
      <w:pPr>
        <w:tabs>
          <w:tab w:val="num" w:pos="4440"/>
        </w:tabs>
        <w:ind w:left="4440" w:hanging="360"/>
      </w:pPr>
    </w:lvl>
    <w:lvl w:ilvl="4" w:tplc="04090019" w:tentative="1">
      <w:start w:val="1"/>
      <w:numFmt w:val="lowerLetter"/>
      <w:lvlText w:val="%5."/>
      <w:lvlJc w:val="left"/>
      <w:pPr>
        <w:tabs>
          <w:tab w:val="num" w:pos="5160"/>
        </w:tabs>
        <w:ind w:left="5160" w:hanging="360"/>
      </w:pPr>
    </w:lvl>
    <w:lvl w:ilvl="5" w:tplc="0409001B" w:tentative="1">
      <w:start w:val="1"/>
      <w:numFmt w:val="lowerRoman"/>
      <w:lvlText w:val="%6."/>
      <w:lvlJc w:val="right"/>
      <w:pPr>
        <w:tabs>
          <w:tab w:val="num" w:pos="5880"/>
        </w:tabs>
        <w:ind w:left="5880" w:hanging="180"/>
      </w:pPr>
    </w:lvl>
    <w:lvl w:ilvl="6" w:tplc="0409000F" w:tentative="1">
      <w:start w:val="1"/>
      <w:numFmt w:val="decimal"/>
      <w:lvlText w:val="%7."/>
      <w:lvlJc w:val="left"/>
      <w:pPr>
        <w:tabs>
          <w:tab w:val="num" w:pos="6600"/>
        </w:tabs>
        <w:ind w:left="6600" w:hanging="360"/>
      </w:pPr>
    </w:lvl>
    <w:lvl w:ilvl="7" w:tplc="04090019" w:tentative="1">
      <w:start w:val="1"/>
      <w:numFmt w:val="lowerLetter"/>
      <w:lvlText w:val="%8."/>
      <w:lvlJc w:val="left"/>
      <w:pPr>
        <w:tabs>
          <w:tab w:val="num" w:pos="7320"/>
        </w:tabs>
        <w:ind w:left="7320" w:hanging="360"/>
      </w:pPr>
    </w:lvl>
    <w:lvl w:ilvl="8" w:tplc="0409001B" w:tentative="1">
      <w:start w:val="1"/>
      <w:numFmt w:val="lowerRoman"/>
      <w:lvlText w:val="%9."/>
      <w:lvlJc w:val="right"/>
      <w:pPr>
        <w:tabs>
          <w:tab w:val="num" w:pos="8040"/>
        </w:tabs>
        <w:ind w:left="8040" w:hanging="180"/>
      </w:pPr>
    </w:lvl>
  </w:abstractNum>
  <w:abstractNum w:abstractNumId="110" w15:restartNumberingAfterBreak="0">
    <w:nsid w:val="600D1250"/>
    <w:multiLevelType w:val="hybridMultilevel"/>
    <w:tmpl w:val="78BADB70"/>
    <w:lvl w:ilvl="0" w:tplc="0419000F">
      <w:start w:val="1"/>
      <w:numFmt w:val="bullet"/>
      <w:pStyle w:val="1"/>
      <w:lvlText w:val=""/>
      <w:lvlJc w:val="left"/>
      <w:pPr>
        <w:ind w:left="720" w:hanging="360"/>
      </w:pPr>
      <w:rPr>
        <w:rFonts w:ascii="Symbol" w:hAnsi="Symbol" w:hint="default"/>
        <w:sz w:val="22"/>
        <w:szCs w:val="20"/>
      </w:rPr>
    </w:lvl>
    <w:lvl w:ilvl="1" w:tplc="04190019" w:tentative="1">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1" w15:restartNumberingAfterBreak="0">
    <w:nsid w:val="642F2811"/>
    <w:multiLevelType w:val="multilevel"/>
    <w:tmpl w:val="824045AC"/>
    <w:lvl w:ilvl="0">
      <w:start w:val="10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67992040"/>
    <w:multiLevelType w:val="hybridMultilevel"/>
    <w:tmpl w:val="EE1A0F6E"/>
    <w:lvl w:ilvl="0" w:tplc="E6B8E834">
      <w:start w:val="1"/>
      <w:numFmt w:val="lowerLetter"/>
      <w:lvlText w:val="(%1)"/>
      <w:lvlJc w:val="left"/>
      <w:pPr>
        <w:tabs>
          <w:tab w:val="num" w:pos="502"/>
        </w:tabs>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67DD54E9"/>
    <w:multiLevelType w:val="multilevel"/>
    <w:tmpl w:val="CAE65082"/>
    <w:lvl w:ilvl="0">
      <w:start w:val="4"/>
      <w:numFmt w:val="decimal"/>
      <w:lvlText w:val="51.%1."/>
      <w:lvlJc w:val="left"/>
      <w:pPr>
        <w:ind w:left="0" w:firstLine="0"/>
      </w:pPr>
      <w:rPr>
        <w:rFonts w:ascii="Times New Roman" w:eastAsia="Times New Roman" w:hAnsi="Times New Roman" w:cs="Times New Roman"/>
        <w:b w:val="0"/>
        <w:bCs/>
        <w:i w:val="0"/>
        <w:iCs w:val="0"/>
        <w:smallCaps w:val="0"/>
        <w:strike w:val="0"/>
        <w:dstrike w:val="0"/>
        <w:color w:val="000000"/>
        <w:spacing w:val="0"/>
        <w:w w:val="100"/>
        <w:position w:val="0"/>
        <w:sz w:val="24"/>
        <w:szCs w:val="23"/>
        <w:u w:val="none"/>
        <w:effect w:val="none"/>
      </w:rPr>
    </w:lvl>
    <w:lvl w:ilvl="1">
      <w:start w:val="1"/>
      <w:numFmt w:val="lowerLetter"/>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4" w15:restartNumberingAfterBreak="0">
    <w:nsid w:val="6854207D"/>
    <w:multiLevelType w:val="hybridMultilevel"/>
    <w:tmpl w:val="ED9E6F76"/>
    <w:lvl w:ilvl="0" w:tplc="722EE732">
      <w:start w:val="1"/>
      <w:numFmt w:val="decimal"/>
      <w:lvlText w:val="%1."/>
      <w:lvlJc w:val="left"/>
      <w:pPr>
        <w:tabs>
          <w:tab w:val="num" w:pos="1440"/>
        </w:tabs>
        <w:ind w:left="1440" w:hanging="360"/>
      </w:pPr>
      <w:rPr>
        <w:rFonts w:hint="default"/>
        <w:b/>
        <w:sz w:val="20"/>
      </w:rPr>
    </w:lvl>
    <w:lvl w:ilvl="1" w:tplc="F2DA5816">
      <w:start w:val="1"/>
      <w:numFmt w:val="lowerLetter"/>
      <w:lvlText w:val="%2."/>
      <w:lvlJc w:val="left"/>
      <w:pPr>
        <w:tabs>
          <w:tab w:val="num" w:pos="2160"/>
        </w:tabs>
        <w:ind w:left="2160" w:hanging="360"/>
      </w:pPr>
      <w:rPr>
        <w:rFonts w:hint="default"/>
        <w:sz w:val="20"/>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5" w15:restartNumberingAfterBreak="0">
    <w:nsid w:val="68AF4FDC"/>
    <w:multiLevelType w:val="hybridMultilevel"/>
    <w:tmpl w:val="FC805E04"/>
    <w:lvl w:ilvl="0" w:tplc="91E0BFF0">
      <w:start w:val="1"/>
      <w:numFmt w:val="lowerLetter"/>
      <w:lvlText w:val="(%1)"/>
      <w:lvlJc w:val="left"/>
      <w:pPr>
        <w:tabs>
          <w:tab w:val="num" w:pos="1211"/>
        </w:tabs>
        <w:ind w:left="1211" w:hanging="360"/>
      </w:pPr>
      <w:rPr>
        <w:rFonts w:hint="default"/>
      </w:rPr>
    </w:lvl>
    <w:lvl w:ilvl="1" w:tplc="DF82FC96" w:tentative="1">
      <w:start w:val="1"/>
      <w:numFmt w:val="lowerLetter"/>
      <w:lvlText w:val="%2."/>
      <w:lvlJc w:val="left"/>
      <w:pPr>
        <w:tabs>
          <w:tab w:val="num" w:pos="1440"/>
        </w:tabs>
        <w:ind w:left="1440" w:hanging="360"/>
      </w:pPr>
    </w:lvl>
    <w:lvl w:ilvl="2" w:tplc="B12EDBA0" w:tentative="1">
      <w:start w:val="1"/>
      <w:numFmt w:val="lowerRoman"/>
      <w:lvlText w:val="%3."/>
      <w:lvlJc w:val="right"/>
      <w:pPr>
        <w:tabs>
          <w:tab w:val="num" w:pos="2160"/>
        </w:tabs>
        <w:ind w:left="2160" w:hanging="180"/>
      </w:pPr>
    </w:lvl>
    <w:lvl w:ilvl="3" w:tplc="43EC2252" w:tentative="1">
      <w:start w:val="1"/>
      <w:numFmt w:val="decimal"/>
      <w:lvlText w:val="%4."/>
      <w:lvlJc w:val="left"/>
      <w:pPr>
        <w:tabs>
          <w:tab w:val="num" w:pos="2880"/>
        </w:tabs>
        <w:ind w:left="2880" w:hanging="360"/>
      </w:pPr>
    </w:lvl>
    <w:lvl w:ilvl="4" w:tplc="E9F030E2" w:tentative="1">
      <w:start w:val="1"/>
      <w:numFmt w:val="lowerLetter"/>
      <w:lvlText w:val="%5."/>
      <w:lvlJc w:val="left"/>
      <w:pPr>
        <w:tabs>
          <w:tab w:val="num" w:pos="3600"/>
        </w:tabs>
        <w:ind w:left="3600" w:hanging="360"/>
      </w:pPr>
    </w:lvl>
    <w:lvl w:ilvl="5" w:tplc="CA6E81EA" w:tentative="1">
      <w:start w:val="1"/>
      <w:numFmt w:val="lowerRoman"/>
      <w:lvlText w:val="%6."/>
      <w:lvlJc w:val="right"/>
      <w:pPr>
        <w:tabs>
          <w:tab w:val="num" w:pos="4320"/>
        </w:tabs>
        <w:ind w:left="4320" w:hanging="180"/>
      </w:pPr>
    </w:lvl>
    <w:lvl w:ilvl="6" w:tplc="91060802" w:tentative="1">
      <w:start w:val="1"/>
      <w:numFmt w:val="decimal"/>
      <w:lvlText w:val="%7."/>
      <w:lvlJc w:val="left"/>
      <w:pPr>
        <w:tabs>
          <w:tab w:val="num" w:pos="5040"/>
        </w:tabs>
        <w:ind w:left="5040" w:hanging="360"/>
      </w:pPr>
    </w:lvl>
    <w:lvl w:ilvl="7" w:tplc="72941E32" w:tentative="1">
      <w:start w:val="1"/>
      <w:numFmt w:val="lowerLetter"/>
      <w:lvlText w:val="%8."/>
      <w:lvlJc w:val="left"/>
      <w:pPr>
        <w:tabs>
          <w:tab w:val="num" w:pos="5760"/>
        </w:tabs>
        <w:ind w:left="5760" w:hanging="360"/>
      </w:pPr>
    </w:lvl>
    <w:lvl w:ilvl="8" w:tplc="B686E8C2" w:tentative="1">
      <w:start w:val="1"/>
      <w:numFmt w:val="lowerRoman"/>
      <w:lvlText w:val="%9."/>
      <w:lvlJc w:val="right"/>
      <w:pPr>
        <w:tabs>
          <w:tab w:val="num" w:pos="6480"/>
        </w:tabs>
        <w:ind w:left="6480" w:hanging="180"/>
      </w:pPr>
    </w:lvl>
  </w:abstractNum>
  <w:abstractNum w:abstractNumId="116" w15:restartNumberingAfterBreak="0">
    <w:nsid w:val="692D42AA"/>
    <w:multiLevelType w:val="multilevel"/>
    <w:tmpl w:val="5ADACC26"/>
    <w:lvl w:ilvl="0">
      <w:start w:val="89"/>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15:restartNumberingAfterBreak="0">
    <w:nsid w:val="6B6147CB"/>
    <w:multiLevelType w:val="multilevel"/>
    <w:tmpl w:val="FFC2390E"/>
    <w:lvl w:ilvl="0">
      <w:start w:val="90"/>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6DCD2E71"/>
    <w:multiLevelType w:val="multilevel"/>
    <w:tmpl w:val="E63E8824"/>
    <w:lvl w:ilvl="0">
      <w:start w:val="1"/>
      <w:numFmt w:val="decimal"/>
      <w:lvlText w:val="53.1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9" w15:restartNumberingAfterBreak="0">
    <w:nsid w:val="715F1D45"/>
    <w:multiLevelType w:val="multilevel"/>
    <w:tmpl w:val="1D686E66"/>
    <w:lvl w:ilvl="0">
      <w:start w:val="1"/>
      <w:numFmt w:val="decimal"/>
      <w:lvlText w:val="51.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0" w15:restartNumberingAfterBreak="0">
    <w:nsid w:val="7473309B"/>
    <w:multiLevelType w:val="multilevel"/>
    <w:tmpl w:val="D2B2B070"/>
    <w:lvl w:ilvl="0">
      <w:start w:val="1"/>
      <w:numFmt w:val="decimal"/>
      <w:lvlText w:val="55.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lowerLetter"/>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1" w15:restartNumberingAfterBreak="0">
    <w:nsid w:val="74B05D8B"/>
    <w:multiLevelType w:val="multilevel"/>
    <w:tmpl w:val="CEA892D6"/>
    <w:lvl w:ilvl="0">
      <w:start w:val="90"/>
      <w:numFmt w:val="decimal"/>
      <w:lvlText w:val="%1."/>
      <w:lvlJc w:val="left"/>
      <w:pPr>
        <w:ind w:left="840" w:hanging="840"/>
      </w:pPr>
      <w:rPr>
        <w:rFonts w:hint="default"/>
      </w:rPr>
    </w:lvl>
    <w:lvl w:ilvl="1">
      <w:start w:val="4"/>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75E243B1"/>
    <w:multiLevelType w:val="multilevel"/>
    <w:tmpl w:val="F7FE7E86"/>
    <w:lvl w:ilvl="0">
      <w:start w:val="1"/>
      <w:numFmt w:val="decimal"/>
      <w:lvlText w:val="Article  %1."/>
      <w:legacy w:legacy="1" w:legacySpace="144" w:legacyIndent="0"/>
      <w:lvlJc w:val="left"/>
    </w:lvl>
    <w:lvl w:ilvl="1">
      <w:start w:val="1"/>
      <w:numFmt w:val="decimal"/>
      <w:lvlText w:val="Article  %1.%2"/>
      <w:legacy w:legacy="1" w:legacySpace="144" w:legacyIndent="0"/>
      <w:lvlJc w:val="left"/>
    </w:lvl>
    <w:lvl w:ilvl="2">
      <w:start w:val="1"/>
      <w:numFmt w:val="decimal"/>
      <w:lvlText w:val="Article  %1.%2.%3"/>
      <w:legacy w:legacy="1" w:legacySpace="144" w:legacyIndent="0"/>
      <w:lvlJc w:val="left"/>
    </w:lvl>
    <w:lvl w:ilvl="3">
      <w:start w:val="1"/>
      <w:numFmt w:val="decimal"/>
      <w:lvlText w:val="Article  %1.%2.%3.%4"/>
      <w:legacy w:legacy="1" w:legacySpace="144" w:legacyIndent="0"/>
      <w:lvlJc w:val="left"/>
    </w:lvl>
    <w:lvl w:ilvl="4">
      <w:start w:val="1"/>
      <w:numFmt w:val="decimal"/>
      <w:lvlText w:val="Article  %1.%2.%3.%4.%5"/>
      <w:legacy w:legacy="1" w:legacySpace="144" w:legacyIndent="0"/>
      <w:lvlJc w:val="left"/>
    </w:lvl>
    <w:lvl w:ilvl="5">
      <w:start w:val="1"/>
      <w:numFmt w:val="decimal"/>
      <w:pStyle w:val="6"/>
      <w:lvlText w:val="Article  %1.%2.%3.%4.%5.%6"/>
      <w:legacy w:legacy="1" w:legacySpace="144" w:legacyIndent="0"/>
      <w:lvlJc w:val="left"/>
    </w:lvl>
    <w:lvl w:ilvl="6">
      <w:start w:val="1"/>
      <w:numFmt w:val="decimal"/>
      <w:lvlText w:val="Article  %1.%2.%3.%4.%5.%6.%7"/>
      <w:legacy w:legacy="1" w:legacySpace="144" w:legacyIndent="0"/>
      <w:lvlJc w:val="left"/>
    </w:lvl>
    <w:lvl w:ilvl="7">
      <w:start w:val="1"/>
      <w:numFmt w:val="decimal"/>
      <w:lvlText w:val="Article  %1.%2.%3.%4.%5.%6.%7.%8"/>
      <w:legacy w:legacy="1" w:legacySpace="144" w:legacyIndent="0"/>
      <w:lvlJc w:val="left"/>
    </w:lvl>
    <w:lvl w:ilvl="8">
      <w:start w:val="1"/>
      <w:numFmt w:val="decimal"/>
      <w:lvlText w:val="Article  %1.%2.%3.%4.%5.%6.%7.%8.%9"/>
      <w:legacy w:legacy="1" w:legacySpace="144" w:legacyIndent="0"/>
      <w:lvlJc w:val="left"/>
    </w:lvl>
  </w:abstractNum>
  <w:abstractNum w:abstractNumId="123" w15:restartNumberingAfterBreak="0">
    <w:nsid w:val="77082FE5"/>
    <w:multiLevelType w:val="hybridMultilevel"/>
    <w:tmpl w:val="212A9A1A"/>
    <w:lvl w:ilvl="0" w:tplc="445AC6AE">
      <w:start w:val="1"/>
      <w:numFmt w:val="lowerLetter"/>
      <w:lvlText w:val="(%1)"/>
      <w:lvlJc w:val="left"/>
      <w:pPr>
        <w:tabs>
          <w:tab w:val="num" w:pos="1211"/>
        </w:tabs>
        <w:ind w:left="1211" w:hanging="360"/>
      </w:pPr>
      <w:rPr>
        <w:rFonts w:hint="default"/>
      </w:rPr>
    </w:lvl>
    <w:lvl w:ilvl="1" w:tplc="9D56996C" w:tentative="1">
      <w:start w:val="1"/>
      <w:numFmt w:val="lowerLetter"/>
      <w:lvlText w:val="%2."/>
      <w:lvlJc w:val="left"/>
      <w:pPr>
        <w:tabs>
          <w:tab w:val="num" w:pos="1440"/>
        </w:tabs>
        <w:ind w:left="1440" w:hanging="360"/>
      </w:pPr>
    </w:lvl>
    <w:lvl w:ilvl="2" w:tplc="2D103FCC" w:tentative="1">
      <w:start w:val="1"/>
      <w:numFmt w:val="lowerRoman"/>
      <w:lvlText w:val="%3."/>
      <w:lvlJc w:val="right"/>
      <w:pPr>
        <w:tabs>
          <w:tab w:val="num" w:pos="2160"/>
        </w:tabs>
        <w:ind w:left="2160" w:hanging="180"/>
      </w:pPr>
    </w:lvl>
    <w:lvl w:ilvl="3" w:tplc="C18233AE" w:tentative="1">
      <w:start w:val="1"/>
      <w:numFmt w:val="decimal"/>
      <w:lvlText w:val="%4."/>
      <w:lvlJc w:val="left"/>
      <w:pPr>
        <w:tabs>
          <w:tab w:val="num" w:pos="2880"/>
        </w:tabs>
        <w:ind w:left="2880" w:hanging="360"/>
      </w:pPr>
    </w:lvl>
    <w:lvl w:ilvl="4" w:tplc="EA9030EA" w:tentative="1">
      <w:start w:val="1"/>
      <w:numFmt w:val="lowerLetter"/>
      <w:lvlText w:val="%5."/>
      <w:lvlJc w:val="left"/>
      <w:pPr>
        <w:tabs>
          <w:tab w:val="num" w:pos="3600"/>
        </w:tabs>
        <w:ind w:left="3600" w:hanging="360"/>
      </w:pPr>
    </w:lvl>
    <w:lvl w:ilvl="5" w:tplc="F13C322A" w:tentative="1">
      <w:start w:val="1"/>
      <w:numFmt w:val="lowerRoman"/>
      <w:lvlText w:val="%6."/>
      <w:lvlJc w:val="right"/>
      <w:pPr>
        <w:tabs>
          <w:tab w:val="num" w:pos="4320"/>
        </w:tabs>
        <w:ind w:left="4320" w:hanging="180"/>
      </w:pPr>
    </w:lvl>
    <w:lvl w:ilvl="6" w:tplc="04545454" w:tentative="1">
      <w:start w:val="1"/>
      <w:numFmt w:val="decimal"/>
      <w:lvlText w:val="%7."/>
      <w:lvlJc w:val="left"/>
      <w:pPr>
        <w:tabs>
          <w:tab w:val="num" w:pos="5040"/>
        </w:tabs>
        <w:ind w:left="5040" w:hanging="360"/>
      </w:pPr>
    </w:lvl>
    <w:lvl w:ilvl="7" w:tplc="79A4EEEA" w:tentative="1">
      <w:start w:val="1"/>
      <w:numFmt w:val="lowerLetter"/>
      <w:lvlText w:val="%8."/>
      <w:lvlJc w:val="left"/>
      <w:pPr>
        <w:tabs>
          <w:tab w:val="num" w:pos="5760"/>
        </w:tabs>
        <w:ind w:left="5760" w:hanging="360"/>
      </w:pPr>
    </w:lvl>
    <w:lvl w:ilvl="8" w:tplc="16947946" w:tentative="1">
      <w:start w:val="1"/>
      <w:numFmt w:val="lowerRoman"/>
      <w:lvlText w:val="%9."/>
      <w:lvlJc w:val="right"/>
      <w:pPr>
        <w:tabs>
          <w:tab w:val="num" w:pos="6480"/>
        </w:tabs>
        <w:ind w:left="6480" w:hanging="180"/>
      </w:pPr>
    </w:lvl>
  </w:abstractNum>
  <w:abstractNum w:abstractNumId="124" w15:restartNumberingAfterBreak="0">
    <w:nsid w:val="777E7346"/>
    <w:multiLevelType w:val="hybridMultilevel"/>
    <w:tmpl w:val="1970294C"/>
    <w:lvl w:ilvl="0" w:tplc="FFFFFFFF">
      <w:start w:val="1"/>
      <w:numFmt w:val="lowerLetter"/>
      <w:lvlText w:val="(%1)"/>
      <w:lvlJc w:val="left"/>
      <w:pPr>
        <w:tabs>
          <w:tab w:val="num" w:pos="1211"/>
        </w:tabs>
        <w:ind w:left="1211"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77E01235"/>
    <w:multiLevelType w:val="multilevel"/>
    <w:tmpl w:val="48C2A0D8"/>
    <w:lvl w:ilvl="0">
      <w:start w:val="1"/>
      <w:numFmt w:val="decimal"/>
      <w:lvlText w:val="56.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6" w15:restartNumberingAfterBreak="0">
    <w:nsid w:val="787A3520"/>
    <w:multiLevelType w:val="hybridMultilevel"/>
    <w:tmpl w:val="B54472F6"/>
    <w:lvl w:ilvl="0" w:tplc="FFFFFFFF">
      <w:start w:val="1"/>
      <w:numFmt w:val="lowerLetter"/>
      <w:lvlText w:val="(%1)"/>
      <w:lvlJc w:val="left"/>
      <w:pPr>
        <w:tabs>
          <w:tab w:val="num" w:pos="1211"/>
        </w:tabs>
        <w:ind w:left="1211"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7" w15:restartNumberingAfterBreak="0">
    <w:nsid w:val="788C5262"/>
    <w:multiLevelType w:val="multilevel"/>
    <w:tmpl w:val="6C0C890A"/>
    <w:lvl w:ilvl="0">
      <w:start w:val="2"/>
      <w:numFmt w:val="decimal"/>
      <w:lvlText w:val="51.%1."/>
      <w:lvlJc w:val="left"/>
      <w:pPr>
        <w:ind w:left="0" w:firstLine="0"/>
      </w:pPr>
      <w:rPr>
        <w:rFonts w:ascii="Times New Roman" w:eastAsia="Times New Roman" w:hAnsi="Times New Roman" w:cs="Times New Roman"/>
        <w:b w:val="0"/>
        <w:bCs/>
        <w:i w:val="0"/>
        <w:iCs w:val="0"/>
        <w:smallCaps w:val="0"/>
        <w:strike w:val="0"/>
        <w:dstrike w:val="0"/>
        <w:color w:val="000000"/>
        <w:spacing w:val="0"/>
        <w:w w:val="100"/>
        <w:position w:val="0"/>
        <w:sz w:val="24"/>
        <w:szCs w:val="24"/>
        <w:u w:val="none"/>
        <w:effect w:val="none"/>
      </w:rPr>
    </w:lvl>
    <w:lvl w:ilvl="1">
      <w:start w:val="1"/>
      <w:numFmt w:val="lowerLetter"/>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2">
      <w:start w:val="1"/>
      <w:numFmt w:val="lowerLetter"/>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8" w15:restartNumberingAfterBreak="0">
    <w:nsid w:val="78E65613"/>
    <w:multiLevelType w:val="multilevel"/>
    <w:tmpl w:val="D0583CD8"/>
    <w:lvl w:ilvl="0">
      <w:start w:val="89"/>
      <w:numFmt w:val="decimal"/>
      <w:lvlText w:val="%1."/>
      <w:lvlJc w:val="left"/>
      <w:pPr>
        <w:ind w:left="660" w:hanging="660"/>
      </w:pPr>
      <w:rPr>
        <w:rFonts w:hint="default"/>
      </w:rPr>
    </w:lvl>
    <w:lvl w:ilvl="1">
      <w:start w:val="8"/>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9" w15:restartNumberingAfterBreak="0">
    <w:nsid w:val="796D0D76"/>
    <w:multiLevelType w:val="multilevel"/>
    <w:tmpl w:val="3CCE20D4"/>
    <w:lvl w:ilvl="0">
      <w:start w:val="4"/>
      <w:numFmt w:val="decimal"/>
      <w:lvlText w:val="53.%1."/>
      <w:lvlJc w:val="left"/>
      <w:pPr>
        <w:ind w:left="0" w:firstLine="0"/>
      </w:pPr>
      <w:rPr>
        <w:rFonts w:ascii="Times New Roman" w:eastAsia="Times New Roman" w:hAnsi="Times New Roman" w:cs="Times New Roman"/>
        <w:b w:val="0"/>
        <w:bCs/>
        <w:i w:val="0"/>
        <w:iCs w:val="0"/>
        <w:smallCaps w:val="0"/>
        <w:strike w:val="0"/>
        <w:dstrike w:val="0"/>
        <w:color w:val="000000"/>
        <w:spacing w:val="0"/>
        <w:w w:val="100"/>
        <w:position w:val="0"/>
        <w:sz w:val="24"/>
        <w:szCs w:val="23"/>
        <w:u w:val="none"/>
        <w:effect w:val="none"/>
      </w:rPr>
    </w:lvl>
    <w:lvl w:ilvl="1">
      <w:start w:val="1"/>
      <w:numFmt w:val="lowerLetter"/>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0" w15:restartNumberingAfterBreak="0">
    <w:nsid w:val="7A9E4AD2"/>
    <w:multiLevelType w:val="multilevel"/>
    <w:tmpl w:val="A9F0F486"/>
    <w:lvl w:ilvl="0">
      <w:start w:val="4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1" w15:restartNumberingAfterBreak="0">
    <w:nsid w:val="7C9E12F8"/>
    <w:multiLevelType w:val="multilevel"/>
    <w:tmpl w:val="F0220BBC"/>
    <w:lvl w:ilvl="0">
      <w:start w:val="87"/>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15:restartNumberingAfterBreak="0">
    <w:nsid w:val="7D9469AF"/>
    <w:multiLevelType w:val="multilevel"/>
    <w:tmpl w:val="4EA20C44"/>
    <w:lvl w:ilvl="0">
      <w:start w:val="1"/>
      <w:numFmt w:val="decimal"/>
      <w:lvlText w:val="65.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3" w15:restartNumberingAfterBreak="0">
    <w:nsid w:val="7F6100A3"/>
    <w:multiLevelType w:val="multilevel"/>
    <w:tmpl w:val="48265E84"/>
    <w:lvl w:ilvl="0">
      <w:start w:val="2"/>
      <w:numFmt w:val="decimal"/>
      <w:lvlText w:val="6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22"/>
  </w:num>
  <w:num w:numId="2">
    <w:abstractNumId w:val="90"/>
  </w:num>
  <w:num w:numId="3">
    <w:abstractNumId w:val="55"/>
  </w:num>
  <w:num w:numId="4">
    <w:abstractNumId w:val="61"/>
  </w:num>
  <w:num w:numId="5">
    <w:abstractNumId w:val="101"/>
  </w:num>
  <w:num w:numId="6">
    <w:abstractNumId w:val="82"/>
  </w:num>
  <w:num w:numId="7">
    <w:abstractNumId w:val="109"/>
  </w:num>
  <w:num w:numId="8">
    <w:abstractNumId w:val="0"/>
  </w:num>
  <w:num w:numId="9">
    <w:abstractNumId w:val="126"/>
  </w:num>
  <w:num w:numId="10">
    <w:abstractNumId w:val="47"/>
  </w:num>
  <w:num w:numId="11">
    <w:abstractNumId w:val="43"/>
  </w:num>
  <w:num w:numId="12">
    <w:abstractNumId w:val="79"/>
  </w:num>
  <w:num w:numId="13">
    <w:abstractNumId w:val="35"/>
  </w:num>
  <w:num w:numId="14">
    <w:abstractNumId w:val="53"/>
  </w:num>
  <w:num w:numId="15">
    <w:abstractNumId w:val="103"/>
  </w:num>
  <w:num w:numId="16">
    <w:abstractNumId w:val="115"/>
  </w:num>
  <w:num w:numId="17">
    <w:abstractNumId w:val="124"/>
  </w:num>
  <w:num w:numId="1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7"/>
  </w:num>
  <w:num w:numId="21">
    <w:abstractNumId w:val="11"/>
  </w:num>
  <w:num w:numId="22">
    <w:abstractNumId w:val="72"/>
  </w:num>
  <w:num w:numId="23">
    <w:abstractNumId w:val="107"/>
  </w:num>
  <w:num w:numId="24">
    <w:abstractNumId w:val="83"/>
  </w:num>
  <w:num w:numId="25">
    <w:abstractNumId w:val="32"/>
  </w:num>
  <w:num w:numId="26">
    <w:abstractNumId w:val="19"/>
    <w:lvlOverride w:ilvl="0">
      <w:startOverride w:val="1"/>
    </w:lvlOverride>
  </w:num>
  <w:num w:numId="27">
    <w:abstractNumId w:val="107"/>
    <w:lvlOverride w:ilvl="0">
      <w:startOverride w:val="1"/>
    </w:lvlOverride>
  </w:num>
  <w:num w:numId="28">
    <w:abstractNumId w:val="86"/>
  </w:num>
  <w:num w:numId="29">
    <w:abstractNumId w:val="54"/>
  </w:num>
  <w:num w:numId="30">
    <w:abstractNumId w:val="60"/>
  </w:num>
  <w:num w:numId="31">
    <w:abstractNumId w:val="33"/>
  </w:num>
  <w:num w:numId="32">
    <w:abstractNumId w:val="37"/>
  </w:num>
  <w:num w:numId="33">
    <w:abstractNumId w:val="30"/>
  </w:num>
  <w:num w:numId="34">
    <w:abstractNumId w:val="5"/>
  </w:num>
  <w:num w:numId="35">
    <w:abstractNumId w:val="34"/>
  </w:num>
  <w:num w:numId="36">
    <w:abstractNumId w:val="52"/>
  </w:num>
  <w:num w:numId="37">
    <w:abstractNumId w:val="20"/>
  </w:num>
  <w:num w:numId="38">
    <w:abstractNumId w:val="57"/>
  </w:num>
  <w:num w:numId="39">
    <w:abstractNumId w:val="31"/>
  </w:num>
  <w:num w:numId="40">
    <w:abstractNumId w:val="87"/>
  </w:num>
  <w:num w:numId="41">
    <w:abstractNumId w:val="80"/>
  </w:num>
  <w:num w:numId="42">
    <w:abstractNumId w:val="56"/>
  </w:num>
  <w:num w:numId="43">
    <w:abstractNumId w:val="48"/>
  </w:num>
  <w:num w:numId="44">
    <w:abstractNumId w:val="9"/>
  </w:num>
  <w:num w:numId="45">
    <w:abstractNumId w:val="68"/>
  </w:num>
  <w:num w:numId="46">
    <w:abstractNumId w:val="93"/>
  </w:num>
  <w:num w:numId="47">
    <w:abstractNumId w:val="26"/>
  </w:num>
  <w:num w:numId="48">
    <w:abstractNumId w:val="108"/>
  </w:num>
  <w:num w:numId="49">
    <w:abstractNumId w:val="28"/>
  </w:num>
  <w:num w:numId="50">
    <w:abstractNumId w:val="81"/>
  </w:num>
  <w:num w:numId="51">
    <w:abstractNumId w:val="39"/>
  </w:num>
  <w:num w:numId="52">
    <w:abstractNumId w:val="13"/>
  </w:num>
  <w:num w:numId="53">
    <w:abstractNumId w:val="66"/>
  </w:num>
  <w:num w:numId="54">
    <w:abstractNumId w:val="4"/>
  </w:num>
  <w:num w:numId="55">
    <w:abstractNumId w:val="112"/>
  </w:num>
  <w:num w:numId="56">
    <w:abstractNumId w:val="2"/>
  </w:num>
  <w:num w:numId="57">
    <w:abstractNumId w:val="89"/>
  </w:num>
  <w:num w:numId="58">
    <w:abstractNumId w:val="45"/>
  </w:num>
  <w:num w:numId="59">
    <w:abstractNumId w:val="130"/>
  </w:num>
  <w:num w:numId="60">
    <w:abstractNumId w:val="21"/>
  </w:num>
  <w:num w:numId="61">
    <w:abstractNumId w:val="92"/>
  </w:num>
  <w:num w:numId="62">
    <w:abstractNumId w:val="15"/>
    <w:lvlOverride w:ilvl="0">
      <w:startOverride w:val="1"/>
    </w:lvlOverride>
    <w:lvlOverride w:ilvl="1"/>
    <w:lvlOverride w:ilvl="2"/>
    <w:lvlOverride w:ilvl="3"/>
    <w:lvlOverride w:ilvl="4"/>
    <w:lvlOverride w:ilvl="5"/>
    <w:lvlOverride w:ilvl="6"/>
    <w:lvlOverride w:ilvl="7"/>
    <w:lvlOverride w:ilvl="8"/>
  </w:num>
  <w:num w:numId="6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64">
    <w:abstractNumId w:val="22"/>
    <w:lvlOverride w:ilvl="0">
      <w:startOverride w:val="1"/>
    </w:lvlOverride>
    <w:lvlOverride w:ilvl="1"/>
    <w:lvlOverride w:ilvl="2"/>
    <w:lvlOverride w:ilvl="3"/>
    <w:lvlOverride w:ilvl="4"/>
    <w:lvlOverride w:ilvl="5"/>
    <w:lvlOverride w:ilvl="6"/>
    <w:lvlOverride w:ilvl="7"/>
    <w:lvlOverride w:ilvl="8"/>
  </w:num>
  <w:num w:numId="65">
    <w:abstractNumId w:val="127"/>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66">
    <w:abstractNumId w:val="24"/>
    <w:lvlOverride w:ilvl="0">
      <w:startOverride w:val="1"/>
    </w:lvlOverride>
    <w:lvlOverride w:ilvl="1"/>
    <w:lvlOverride w:ilvl="2"/>
    <w:lvlOverride w:ilvl="3"/>
    <w:lvlOverride w:ilvl="4"/>
    <w:lvlOverride w:ilvl="5"/>
    <w:lvlOverride w:ilvl="6"/>
    <w:lvlOverride w:ilvl="7"/>
    <w:lvlOverride w:ilvl="8"/>
  </w:num>
  <w:num w:numId="67">
    <w:abstractNumId w:val="113"/>
    <w:lvlOverride w:ilvl="0">
      <w:startOverride w:val="4"/>
    </w:lvlOverride>
    <w:lvlOverride w:ilvl="1">
      <w:startOverride w:val="1"/>
    </w:lvlOverride>
    <w:lvlOverride w:ilvl="2"/>
    <w:lvlOverride w:ilvl="3"/>
    <w:lvlOverride w:ilvl="4"/>
    <w:lvlOverride w:ilvl="5"/>
    <w:lvlOverride w:ilvl="6"/>
    <w:lvlOverride w:ilvl="7"/>
    <w:lvlOverride w:ilvl="8"/>
  </w:num>
  <w:num w:numId="68">
    <w:abstractNumId w:val="67"/>
    <w:lvlOverride w:ilvl="0">
      <w:startOverride w:val="1"/>
    </w:lvlOverride>
    <w:lvlOverride w:ilvl="1"/>
    <w:lvlOverride w:ilvl="2"/>
    <w:lvlOverride w:ilvl="3"/>
    <w:lvlOverride w:ilvl="4"/>
    <w:lvlOverride w:ilvl="5"/>
    <w:lvlOverride w:ilvl="6"/>
    <w:lvlOverride w:ilvl="7"/>
    <w:lvlOverride w:ilvl="8"/>
  </w:num>
  <w:num w:numId="69">
    <w:abstractNumId w:val="119"/>
    <w:lvlOverride w:ilvl="0">
      <w:startOverride w:val="1"/>
    </w:lvlOverride>
    <w:lvlOverride w:ilvl="1"/>
    <w:lvlOverride w:ilvl="2"/>
    <w:lvlOverride w:ilvl="3"/>
    <w:lvlOverride w:ilvl="4"/>
    <w:lvlOverride w:ilvl="5"/>
    <w:lvlOverride w:ilvl="6"/>
    <w:lvlOverride w:ilvl="7"/>
    <w:lvlOverride w:ilvl="8"/>
  </w:num>
  <w:num w:numId="70">
    <w:abstractNumId w:val="106"/>
    <w:lvlOverride w:ilvl="0">
      <w:startOverride w:val="1"/>
    </w:lvlOverride>
    <w:lvlOverride w:ilvl="1"/>
    <w:lvlOverride w:ilvl="2"/>
    <w:lvlOverride w:ilvl="3"/>
    <w:lvlOverride w:ilvl="4"/>
    <w:lvlOverride w:ilvl="5"/>
    <w:lvlOverride w:ilvl="6"/>
    <w:lvlOverride w:ilvl="7"/>
    <w:lvlOverride w:ilvl="8"/>
  </w:num>
  <w:num w:numId="71">
    <w:abstractNumId w:val="102"/>
    <w:lvlOverride w:ilvl="0">
      <w:startOverride w:val="1"/>
    </w:lvlOverride>
    <w:lvlOverride w:ilvl="1"/>
    <w:lvlOverride w:ilvl="2"/>
    <w:lvlOverride w:ilvl="3"/>
    <w:lvlOverride w:ilvl="4"/>
    <w:lvlOverride w:ilvl="5"/>
    <w:lvlOverride w:ilvl="6"/>
    <w:lvlOverride w:ilvl="7"/>
    <w:lvlOverride w:ilvl="8"/>
  </w:num>
  <w:num w:numId="72">
    <w:abstractNumId w:val="100"/>
    <w:lvlOverride w:ilvl="0">
      <w:startOverride w:val="1"/>
    </w:lvlOverride>
    <w:lvlOverride w:ilvl="1"/>
    <w:lvlOverride w:ilvl="2"/>
    <w:lvlOverride w:ilvl="3"/>
    <w:lvlOverride w:ilvl="4"/>
    <w:lvlOverride w:ilvl="5"/>
    <w:lvlOverride w:ilvl="6"/>
    <w:lvlOverride w:ilvl="7"/>
    <w:lvlOverride w:ilvl="8"/>
  </w:num>
  <w:num w:numId="73">
    <w:abstractNumId w:val="8"/>
    <w:lvlOverride w:ilvl="0">
      <w:startOverride w:val="1"/>
    </w:lvlOverride>
    <w:lvlOverride w:ilvl="1"/>
    <w:lvlOverride w:ilvl="2"/>
    <w:lvlOverride w:ilvl="3"/>
    <w:lvlOverride w:ilvl="4"/>
    <w:lvlOverride w:ilvl="5"/>
    <w:lvlOverride w:ilvl="6"/>
    <w:lvlOverride w:ilvl="7"/>
    <w:lvlOverride w:ilvl="8"/>
  </w:num>
  <w:num w:numId="74">
    <w:abstractNumId w:val="9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75">
    <w:abstractNumId w:val="129"/>
    <w:lvlOverride w:ilvl="0">
      <w:startOverride w:val="4"/>
    </w:lvlOverride>
    <w:lvlOverride w:ilvl="1">
      <w:startOverride w:val="1"/>
    </w:lvlOverride>
    <w:lvlOverride w:ilvl="2"/>
    <w:lvlOverride w:ilvl="3"/>
    <w:lvlOverride w:ilvl="4"/>
    <w:lvlOverride w:ilvl="5"/>
    <w:lvlOverride w:ilvl="6"/>
    <w:lvlOverride w:ilvl="7"/>
    <w:lvlOverride w:ilvl="8"/>
  </w:num>
  <w:num w:numId="76">
    <w:abstractNumId w:val="104"/>
    <w:lvlOverride w:ilvl="0">
      <w:startOverride w:val="1"/>
    </w:lvlOverride>
    <w:lvlOverride w:ilvl="1"/>
    <w:lvlOverride w:ilvl="2"/>
    <w:lvlOverride w:ilvl="3"/>
    <w:lvlOverride w:ilvl="4"/>
    <w:lvlOverride w:ilvl="5"/>
    <w:lvlOverride w:ilvl="6"/>
    <w:lvlOverride w:ilvl="7"/>
    <w:lvlOverride w:ilvl="8"/>
  </w:num>
  <w:num w:numId="77">
    <w:abstractNumId w:val="84"/>
    <w:lvlOverride w:ilvl="0">
      <w:startOverride w:val="1"/>
    </w:lvlOverride>
    <w:lvlOverride w:ilvl="1"/>
    <w:lvlOverride w:ilvl="2"/>
    <w:lvlOverride w:ilvl="3"/>
    <w:lvlOverride w:ilvl="4"/>
    <w:lvlOverride w:ilvl="5"/>
    <w:lvlOverride w:ilvl="6"/>
    <w:lvlOverride w:ilvl="7"/>
    <w:lvlOverride w:ilvl="8"/>
  </w:num>
  <w:num w:numId="78">
    <w:abstractNumId w:val="118"/>
    <w:lvlOverride w:ilvl="0">
      <w:startOverride w:val="1"/>
    </w:lvlOverride>
    <w:lvlOverride w:ilvl="1"/>
    <w:lvlOverride w:ilvl="2"/>
    <w:lvlOverride w:ilvl="3"/>
    <w:lvlOverride w:ilvl="4"/>
    <w:lvlOverride w:ilvl="5"/>
    <w:lvlOverride w:ilvl="6"/>
    <w:lvlOverride w:ilvl="7"/>
    <w:lvlOverride w:ilvl="8"/>
  </w:num>
  <w:num w:numId="79">
    <w:abstractNumId w:val="63"/>
    <w:lvlOverride w:ilvl="0">
      <w:startOverride w:val="1"/>
    </w:lvlOverride>
    <w:lvlOverride w:ilvl="1">
      <w:startOverride w:val="1"/>
    </w:lvlOverride>
    <w:lvlOverride w:ilvl="2"/>
    <w:lvlOverride w:ilvl="3"/>
    <w:lvlOverride w:ilvl="4"/>
    <w:lvlOverride w:ilvl="5"/>
    <w:lvlOverride w:ilvl="6"/>
    <w:lvlOverride w:ilvl="7"/>
    <w:lvlOverride w:ilvl="8"/>
  </w:num>
  <w:num w:numId="80">
    <w:abstractNumId w:val="78"/>
    <w:lvlOverride w:ilvl="0">
      <w:startOverride w:val="1"/>
    </w:lvlOverride>
    <w:lvlOverride w:ilvl="1"/>
    <w:lvlOverride w:ilvl="2"/>
    <w:lvlOverride w:ilvl="3"/>
    <w:lvlOverride w:ilvl="4"/>
    <w:lvlOverride w:ilvl="5"/>
    <w:lvlOverride w:ilvl="6"/>
    <w:lvlOverride w:ilvl="7"/>
    <w:lvlOverride w:ilvl="8"/>
  </w:num>
  <w:num w:numId="81">
    <w:abstractNumId w:val="51"/>
    <w:lvlOverride w:ilvl="0">
      <w:startOverride w:val="2"/>
    </w:lvlOverride>
    <w:lvlOverride w:ilvl="1"/>
    <w:lvlOverride w:ilvl="2"/>
    <w:lvlOverride w:ilvl="3"/>
    <w:lvlOverride w:ilvl="4"/>
    <w:lvlOverride w:ilvl="5"/>
    <w:lvlOverride w:ilvl="6"/>
    <w:lvlOverride w:ilvl="7"/>
    <w:lvlOverride w:ilvl="8"/>
  </w:num>
  <w:num w:numId="82">
    <w:abstractNumId w:val="120"/>
    <w:lvlOverride w:ilvl="0">
      <w:startOverride w:val="1"/>
    </w:lvlOverride>
    <w:lvlOverride w:ilvl="1">
      <w:startOverride w:val="1"/>
    </w:lvlOverride>
    <w:lvlOverride w:ilvl="2"/>
    <w:lvlOverride w:ilvl="3"/>
    <w:lvlOverride w:ilvl="4"/>
    <w:lvlOverride w:ilvl="5"/>
    <w:lvlOverride w:ilvl="6"/>
    <w:lvlOverride w:ilvl="7"/>
    <w:lvlOverride w:ilvl="8"/>
  </w:num>
  <w:num w:numId="83">
    <w:abstractNumId w:val="38"/>
    <w:lvlOverride w:ilvl="0">
      <w:startOverride w:val="1"/>
    </w:lvlOverride>
    <w:lvlOverride w:ilvl="1"/>
    <w:lvlOverride w:ilvl="2"/>
    <w:lvlOverride w:ilvl="3"/>
    <w:lvlOverride w:ilvl="4"/>
    <w:lvlOverride w:ilvl="5"/>
    <w:lvlOverride w:ilvl="6"/>
    <w:lvlOverride w:ilvl="7"/>
    <w:lvlOverride w:ilvl="8"/>
  </w:num>
  <w:num w:numId="84">
    <w:abstractNumId w:val="99"/>
    <w:lvlOverride w:ilvl="0">
      <w:startOverride w:val="1"/>
    </w:lvlOverride>
    <w:lvlOverride w:ilvl="1">
      <w:startOverride w:val="2"/>
    </w:lvlOverride>
    <w:lvlOverride w:ilvl="2">
      <w:startOverride w:val="1"/>
    </w:lvlOverride>
    <w:lvlOverride w:ilvl="3">
      <w:startOverride w:val="1"/>
    </w:lvlOverride>
    <w:lvlOverride w:ilvl="4"/>
    <w:lvlOverride w:ilvl="5"/>
    <w:lvlOverride w:ilvl="6"/>
    <w:lvlOverride w:ilvl="7"/>
    <w:lvlOverride w:ilvl="8"/>
  </w:num>
  <w:num w:numId="85">
    <w:abstractNumId w:val="75"/>
    <w:lvlOverride w:ilvl="0">
      <w:startOverride w:val="2"/>
    </w:lvlOverride>
    <w:lvlOverride w:ilvl="1">
      <w:startOverride w:val="1"/>
    </w:lvlOverride>
    <w:lvlOverride w:ilvl="2"/>
    <w:lvlOverride w:ilvl="3"/>
    <w:lvlOverride w:ilvl="4"/>
    <w:lvlOverride w:ilvl="5"/>
    <w:lvlOverride w:ilvl="6"/>
    <w:lvlOverride w:ilvl="7"/>
    <w:lvlOverride w:ilvl="8"/>
  </w:num>
  <w:num w:numId="86">
    <w:abstractNumId w:val="125"/>
    <w:lvlOverride w:ilvl="0">
      <w:startOverride w:val="1"/>
    </w:lvlOverride>
    <w:lvlOverride w:ilvl="1"/>
    <w:lvlOverride w:ilvl="2"/>
    <w:lvlOverride w:ilvl="3"/>
    <w:lvlOverride w:ilvl="4"/>
    <w:lvlOverride w:ilvl="5"/>
    <w:lvlOverride w:ilvl="6"/>
    <w:lvlOverride w:ilvl="7"/>
    <w:lvlOverride w:ilvl="8"/>
  </w:num>
  <w:num w:numId="87">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88">
    <w:abstractNumId w:val="97"/>
    <w:lvlOverride w:ilvl="0">
      <w:startOverride w:val="2"/>
    </w:lvlOverride>
    <w:lvlOverride w:ilvl="1">
      <w:startOverride w:val="1"/>
    </w:lvlOverride>
    <w:lvlOverride w:ilvl="2">
      <w:startOverride w:val="2"/>
    </w:lvlOverride>
    <w:lvlOverride w:ilvl="3">
      <w:startOverride w:val="1"/>
    </w:lvlOverride>
    <w:lvlOverride w:ilvl="4"/>
    <w:lvlOverride w:ilvl="5"/>
    <w:lvlOverride w:ilvl="6"/>
    <w:lvlOverride w:ilvl="7"/>
    <w:lvlOverride w:ilvl="8"/>
  </w:num>
  <w:num w:numId="89">
    <w:abstractNumId w:val="23"/>
    <w:lvlOverride w:ilvl="0">
      <w:startOverride w:val="2"/>
    </w:lvlOverride>
    <w:lvlOverride w:ilvl="1">
      <w:startOverride w:val="1"/>
    </w:lvlOverride>
    <w:lvlOverride w:ilvl="2">
      <w:startOverride w:val="8"/>
    </w:lvlOverride>
    <w:lvlOverride w:ilvl="3">
      <w:startOverride w:val="1"/>
    </w:lvlOverride>
    <w:lvlOverride w:ilvl="4"/>
    <w:lvlOverride w:ilvl="5"/>
    <w:lvlOverride w:ilvl="6"/>
    <w:lvlOverride w:ilvl="7"/>
    <w:lvlOverride w:ilvl="8"/>
  </w:num>
  <w:num w:numId="90">
    <w:abstractNumId w:val="6"/>
    <w:lvlOverride w:ilvl="0">
      <w:startOverride w:val="1"/>
    </w:lvlOverride>
    <w:lvlOverride w:ilvl="1"/>
    <w:lvlOverride w:ilvl="2"/>
    <w:lvlOverride w:ilvl="3"/>
    <w:lvlOverride w:ilvl="4"/>
    <w:lvlOverride w:ilvl="5"/>
    <w:lvlOverride w:ilvl="6"/>
    <w:lvlOverride w:ilvl="7"/>
    <w:lvlOverride w:ilvl="8"/>
  </w:num>
  <w:num w:numId="91">
    <w:abstractNumId w:val="18"/>
    <w:lvlOverride w:ilvl="0">
      <w:startOverride w:val="2"/>
    </w:lvlOverride>
    <w:lvlOverride w:ilvl="1"/>
    <w:lvlOverride w:ilvl="2"/>
    <w:lvlOverride w:ilvl="3"/>
    <w:lvlOverride w:ilvl="4"/>
    <w:lvlOverride w:ilvl="5"/>
    <w:lvlOverride w:ilvl="6"/>
    <w:lvlOverride w:ilvl="7"/>
    <w:lvlOverride w:ilvl="8"/>
  </w:num>
  <w:num w:numId="92">
    <w:abstractNumId w:val="132"/>
    <w:lvlOverride w:ilvl="0">
      <w:startOverride w:val="1"/>
    </w:lvlOverride>
    <w:lvlOverride w:ilvl="1"/>
    <w:lvlOverride w:ilvl="2"/>
    <w:lvlOverride w:ilvl="3"/>
    <w:lvlOverride w:ilvl="4"/>
    <w:lvlOverride w:ilvl="5"/>
    <w:lvlOverride w:ilvl="6"/>
    <w:lvlOverride w:ilvl="7"/>
    <w:lvlOverride w:ilvl="8"/>
  </w:num>
  <w:num w:numId="93">
    <w:abstractNumId w:val="3"/>
    <w:lvlOverride w:ilvl="0">
      <w:startOverride w:val="1"/>
    </w:lvlOverride>
    <w:lvlOverride w:ilvl="1"/>
    <w:lvlOverride w:ilvl="2"/>
    <w:lvlOverride w:ilvl="3"/>
    <w:lvlOverride w:ilvl="4"/>
    <w:lvlOverride w:ilvl="5"/>
    <w:lvlOverride w:ilvl="6"/>
    <w:lvlOverride w:ilvl="7"/>
    <w:lvlOverride w:ilvl="8"/>
  </w:num>
  <w:num w:numId="94">
    <w:abstractNumId w:val="133"/>
    <w:lvlOverride w:ilvl="0">
      <w:startOverride w:val="2"/>
    </w:lvlOverride>
    <w:lvlOverride w:ilvl="1"/>
    <w:lvlOverride w:ilvl="2"/>
    <w:lvlOverride w:ilvl="3"/>
    <w:lvlOverride w:ilvl="4"/>
    <w:lvlOverride w:ilvl="5"/>
    <w:lvlOverride w:ilvl="6"/>
    <w:lvlOverride w:ilvl="7"/>
    <w:lvlOverride w:ilvl="8"/>
  </w:num>
  <w:num w:numId="95">
    <w:abstractNumId w:val="64"/>
    <w:lvlOverride w:ilvl="0">
      <w:startOverride w:val="1"/>
    </w:lvlOverride>
    <w:lvlOverride w:ilvl="1"/>
    <w:lvlOverride w:ilvl="2"/>
    <w:lvlOverride w:ilvl="3"/>
    <w:lvlOverride w:ilvl="4"/>
    <w:lvlOverride w:ilvl="5"/>
    <w:lvlOverride w:ilvl="6"/>
    <w:lvlOverride w:ilvl="7"/>
    <w:lvlOverride w:ilvl="8"/>
  </w:num>
  <w:num w:numId="96">
    <w:abstractNumId w:val="105"/>
    <w:lvlOverride w:ilvl="0">
      <w:startOverride w:val="1"/>
    </w:lvlOverride>
    <w:lvlOverride w:ilvl="1"/>
    <w:lvlOverride w:ilvl="2"/>
    <w:lvlOverride w:ilvl="3"/>
    <w:lvlOverride w:ilvl="4"/>
    <w:lvlOverride w:ilvl="5"/>
    <w:lvlOverride w:ilvl="6"/>
    <w:lvlOverride w:ilvl="7"/>
    <w:lvlOverride w:ilvl="8"/>
  </w:num>
  <w:num w:numId="97">
    <w:abstractNumId w:val="91"/>
    <w:lvlOverride w:ilvl="0">
      <w:startOverride w:val="1"/>
    </w:lvlOverride>
    <w:lvlOverride w:ilvl="1"/>
    <w:lvlOverride w:ilvl="2"/>
    <w:lvlOverride w:ilvl="3"/>
    <w:lvlOverride w:ilvl="4"/>
    <w:lvlOverride w:ilvl="5"/>
    <w:lvlOverride w:ilvl="6"/>
    <w:lvlOverride w:ilvl="7"/>
    <w:lvlOverride w:ilvl="8"/>
  </w:num>
  <w:num w:numId="98">
    <w:abstractNumId w:val="58"/>
    <w:lvlOverride w:ilvl="0">
      <w:startOverride w:val="1"/>
    </w:lvlOverride>
    <w:lvlOverride w:ilvl="1"/>
    <w:lvlOverride w:ilvl="2"/>
    <w:lvlOverride w:ilvl="3"/>
    <w:lvlOverride w:ilvl="4"/>
    <w:lvlOverride w:ilvl="5"/>
    <w:lvlOverride w:ilvl="6"/>
    <w:lvlOverride w:ilvl="7"/>
    <w:lvlOverride w:ilvl="8"/>
  </w:num>
  <w:num w:numId="99">
    <w:abstractNumId w:val="69"/>
  </w:num>
  <w:num w:numId="100">
    <w:abstractNumId w:val="77"/>
  </w:num>
  <w:num w:numId="101">
    <w:abstractNumId w:val="94"/>
  </w:num>
  <w:num w:numId="102">
    <w:abstractNumId w:val="131"/>
  </w:num>
  <w:num w:numId="103">
    <w:abstractNumId w:val="76"/>
  </w:num>
  <w:num w:numId="104">
    <w:abstractNumId w:val="65"/>
  </w:num>
  <w:num w:numId="105">
    <w:abstractNumId w:val="12"/>
  </w:num>
  <w:num w:numId="106">
    <w:abstractNumId w:val="116"/>
  </w:num>
  <w:num w:numId="107">
    <w:abstractNumId w:val="17"/>
  </w:num>
  <w:num w:numId="108">
    <w:abstractNumId w:val="88"/>
  </w:num>
  <w:num w:numId="109">
    <w:abstractNumId w:val="128"/>
  </w:num>
  <w:num w:numId="110">
    <w:abstractNumId w:val="96"/>
  </w:num>
  <w:num w:numId="111">
    <w:abstractNumId w:val="41"/>
  </w:num>
  <w:num w:numId="112">
    <w:abstractNumId w:val="117"/>
  </w:num>
  <w:num w:numId="113">
    <w:abstractNumId w:val="121"/>
  </w:num>
  <w:num w:numId="114">
    <w:abstractNumId w:val="62"/>
  </w:num>
  <w:num w:numId="115">
    <w:abstractNumId w:val="85"/>
  </w:num>
  <w:num w:numId="116">
    <w:abstractNumId w:val="25"/>
  </w:num>
  <w:num w:numId="117">
    <w:abstractNumId w:val="59"/>
  </w:num>
  <w:num w:numId="118">
    <w:abstractNumId w:val="111"/>
  </w:num>
  <w:num w:numId="119">
    <w:abstractNumId w:val="73"/>
  </w:num>
  <w:num w:numId="120">
    <w:abstractNumId w:val="110"/>
  </w:num>
  <w:num w:numId="121">
    <w:abstractNumId w:val="27"/>
  </w:num>
  <w:num w:numId="122">
    <w:abstractNumId w:val="14"/>
  </w:num>
  <w:num w:numId="123">
    <w:abstractNumId w:val="44"/>
  </w:num>
  <w:num w:numId="124">
    <w:abstractNumId w:val="16"/>
  </w:num>
  <w:num w:numId="125">
    <w:abstractNumId w:val="40"/>
  </w:num>
  <w:num w:numId="126">
    <w:abstractNumId w:val="114"/>
  </w:num>
  <w:num w:numId="127">
    <w:abstractNumId w:val="95"/>
  </w:num>
  <w:num w:numId="128">
    <w:abstractNumId w:val="10"/>
  </w:num>
  <w:num w:numId="129">
    <w:abstractNumId w:val="29"/>
  </w:num>
  <w:num w:numId="130">
    <w:abstractNumId w:val="50"/>
  </w:num>
  <w:num w:numId="131">
    <w:abstractNumId w:val="46"/>
  </w:num>
  <w:num w:numId="132">
    <w:abstractNumId w:val="74"/>
  </w:num>
  <w:num w:numId="133">
    <w:abstractNumId w:val="36"/>
  </w:num>
  <w:num w:numId="134">
    <w:abstractNumId w:val="70"/>
  </w:num>
  <w:num w:numId="135">
    <w:abstractNumId w:val="2"/>
  </w:num>
  <w:num w:numId="1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5" w:nlCheck="1" w:checkStyle="1"/>
  <w:activeWritingStyle w:appName="MSWord" w:lang="de-DE" w:vendorID="64" w:dllVersion="6" w:nlCheck="1" w:checkStyle="1"/>
  <w:activeWritingStyle w:appName="MSWord" w:lang="ru-RU" w:vendorID="64" w:dllVersion="6" w:nlCheck="1" w:checkStyle="0"/>
  <w:activeWritingStyle w:appName="MSWord" w:lang="fr-FR" w:vendorID="64" w:dllVersion="6" w:nlCheck="1" w:checkStyle="1"/>
  <w:activeWritingStyle w:appName="MSWord" w:lang="es-ES" w:vendorID="64" w:dllVersion="6" w:nlCheck="1" w:checkStyle="1"/>
  <w:activeWritingStyle w:appName="MSWord" w:lang="ru-R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mailMerge>
    <w:mainDocumentType w:val="formLetters"/>
    <w:dataType w:val="textFile"/>
    <w:activeRecord w:val="-1"/>
    <w:odso/>
  </w:mailMerge>
  <w:defaultTabStop w:val="720"/>
  <w:hyphenationZone w:val="141"/>
  <w:drawingGridHorizontalSpacing w:val="100"/>
  <w:drawingGridVerticalSpacing w:val="136"/>
  <w:displayHorizontalDrawingGridEvery w:val="2"/>
  <w:displayVerticalDrawingGridEvery w:val="2"/>
  <w:noPunctuationKerning/>
  <w:characterSpacingControl w:val="doNotCompress"/>
  <w:hdrShapeDefaults>
    <o:shapedefaults v:ext="edit" spidmax="890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95C"/>
    <w:rsid w:val="00000E76"/>
    <w:rsid w:val="0000130B"/>
    <w:rsid w:val="00003620"/>
    <w:rsid w:val="00004E04"/>
    <w:rsid w:val="00005193"/>
    <w:rsid w:val="00005C13"/>
    <w:rsid w:val="00005CAD"/>
    <w:rsid w:val="000060B0"/>
    <w:rsid w:val="00006A85"/>
    <w:rsid w:val="00006B6E"/>
    <w:rsid w:val="0000793D"/>
    <w:rsid w:val="000100D5"/>
    <w:rsid w:val="000109A7"/>
    <w:rsid w:val="00010B26"/>
    <w:rsid w:val="000136C1"/>
    <w:rsid w:val="00013E3B"/>
    <w:rsid w:val="00013ED6"/>
    <w:rsid w:val="00014590"/>
    <w:rsid w:val="00015A8F"/>
    <w:rsid w:val="000176DE"/>
    <w:rsid w:val="00017799"/>
    <w:rsid w:val="00017DA6"/>
    <w:rsid w:val="0002064C"/>
    <w:rsid w:val="000228C6"/>
    <w:rsid w:val="0002331A"/>
    <w:rsid w:val="000234EB"/>
    <w:rsid w:val="00023765"/>
    <w:rsid w:val="000239BE"/>
    <w:rsid w:val="00023A81"/>
    <w:rsid w:val="00024FD5"/>
    <w:rsid w:val="0002528E"/>
    <w:rsid w:val="00025BFA"/>
    <w:rsid w:val="00026BE0"/>
    <w:rsid w:val="00026F1B"/>
    <w:rsid w:val="000277A6"/>
    <w:rsid w:val="00027C0B"/>
    <w:rsid w:val="00027D06"/>
    <w:rsid w:val="00030907"/>
    <w:rsid w:val="000318BD"/>
    <w:rsid w:val="0003240E"/>
    <w:rsid w:val="00032C23"/>
    <w:rsid w:val="00032DAF"/>
    <w:rsid w:val="00034CAE"/>
    <w:rsid w:val="000354EC"/>
    <w:rsid w:val="00035BEB"/>
    <w:rsid w:val="00036138"/>
    <w:rsid w:val="000365AC"/>
    <w:rsid w:val="00036B21"/>
    <w:rsid w:val="00036F60"/>
    <w:rsid w:val="00036F86"/>
    <w:rsid w:val="00037202"/>
    <w:rsid w:val="00037CA6"/>
    <w:rsid w:val="000401D2"/>
    <w:rsid w:val="00040C7B"/>
    <w:rsid w:val="00040CD3"/>
    <w:rsid w:val="00041C45"/>
    <w:rsid w:val="0004228F"/>
    <w:rsid w:val="00042FA4"/>
    <w:rsid w:val="00043236"/>
    <w:rsid w:val="000442E2"/>
    <w:rsid w:val="000467B1"/>
    <w:rsid w:val="00047036"/>
    <w:rsid w:val="0004749B"/>
    <w:rsid w:val="00051372"/>
    <w:rsid w:val="00051D5C"/>
    <w:rsid w:val="0005234B"/>
    <w:rsid w:val="00054570"/>
    <w:rsid w:val="0005539E"/>
    <w:rsid w:val="000565A5"/>
    <w:rsid w:val="00056C74"/>
    <w:rsid w:val="000576DF"/>
    <w:rsid w:val="0006042E"/>
    <w:rsid w:val="000620D2"/>
    <w:rsid w:val="0006439B"/>
    <w:rsid w:val="000660EE"/>
    <w:rsid w:val="000668F8"/>
    <w:rsid w:val="00067FF2"/>
    <w:rsid w:val="00070393"/>
    <w:rsid w:val="0007154F"/>
    <w:rsid w:val="0007161A"/>
    <w:rsid w:val="00071EF8"/>
    <w:rsid w:val="00072655"/>
    <w:rsid w:val="0007270D"/>
    <w:rsid w:val="0007315A"/>
    <w:rsid w:val="00073C6E"/>
    <w:rsid w:val="000744BA"/>
    <w:rsid w:val="000762AF"/>
    <w:rsid w:val="0008110B"/>
    <w:rsid w:val="000819F9"/>
    <w:rsid w:val="00083784"/>
    <w:rsid w:val="000838A4"/>
    <w:rsid w:val="00083A14"/>
    <w:rsid w:val="00083B95"/>
    <w:rsid w:val="00083C8F"/>
    <w:rsid w:val="000850AE"/>
    <w:rsid w:val="00085F0A"/>
    <w:rsid w:val="00087214"/>
    <w:rsid w:val="000875D4"/>
    <w:rsid w:val="000877AB"/>
    <w:rsid w:val="00087E46"/>
    <w:rsid w:val="000900D0"/>
    <w:rsid w:val="00090484"/>
    <w:rsid w:val="00090788"/>
    <w:rsid w:val="00090839"/>
    <w:rsid w:val="00090960"/>
    <w:rsid w:val="000916D2"/>
    <w:rsid w:val="00092500"/>
    <w:rsid w:val="0009413B"/>
    <w:rsid w:val="000949D2"/>
    <w:rsid w:val="00094E83"/>
    <w:rsid w:val="00094F10"/>
    <w:rsid w:val="00095BDC"/>
    <w:rsid w:val="000963FF"/>
    <w:rsid w:val="0009649C"/>
    <w:rsid w:val="00096572"/>
    <w:rsid w:val="000A06DD"/>
    <w:rsid w:val="000A27DD"/>
    <w:rsid w:val="000A2C90"/>
    <w:rsid w:val="000A3D7F"/>
    <w:rsid w:val="000A42C4"/>
    <w:rsid w:val="000A458F"/>
    <w:rsid w:val="000A4CC4"/>
    <w:rsid w:val="000A4D9B"/>
    <w:rsid w:val="000A6D86"/>
    <w:rsid w:val="000B0308"/>
    <w:rsid w:val="000B0598"/>
    <w:rsid w:val="000B1053"/>
    <w:rsid w:val="000B1BFC"/>
    <w:rsid w:val="000B2836"/>
    <w:rsid w:val="000B44CF"/>
    <w:rsid w:val="000B518B"/>
    <w:rsid w:val="000B5426"/>
    <w:rsid w:val="000B545F"/>
    <w:rsid w:val="000B591C"/>
    <w:rsid w:val="000B593C"/>
    <w:rsid w:val="000B5FB5"/>
    <w:rsid w:val="000B61AE"/>
    <w:rsid w:val="000C0CEC"/>
    <w:rsid w:val="000C19EC"/>
    <w:rsid w:val="000C270F"/>
    <w:rsid w:val="000C2DED"/>
    <w:rsid w:val="000C355A"/>
    <w:rsid w:val="000C3AA4"/>
    <w:rsid w:val="000C3F81"/>
    <w:rsid w:val="000C6478"/>
    <w:rsid w:val="000C7181"/>
    <w:rsid w:val="000D16D3"/>
    <w:rsid w:val="000D2A9D"/>
    <w:rsid w:val="000D4E3E"/>
    <w:rsid w:val="000D663C"/>
    <w:rsid w:val="000D68D1"/>
    <w:rsid w:val="000D6B16"/>
    <w:rsid w:val="000D6DF4"/>
    <w:rsid w:val="000D7472"/>
    <w:rsid w:val="000D754C"/>
    <w:rsid w:val="000E1EE8"/>
    <w:rsid w:val="000E30FD"/>
    <w:rsid w:val="000E3555"/>
    <w:rsid w:val="000E3B7D"/>
    <w:rsid w:val="000E3E2A"/>
    <w:rsid w:val="000E5036"/>
    <w:rsid w:val="000E5FAD"/>
    <w:rsid w:val="000E6573"/>
    <w:rsid w:val="000E66C4"/>
    <w:rsid w:val="000E77D5"/>
    <w:rsid w:val="000E7AFF"/>
    <w:rsid w:val="000F038A"/>
    <w:rsid w:val="000F10BA"/>
    <w:rsid w:val="000F2C80"/>
    <w:rsid w:val="000F3588"/>
    <w:rsid w:val="000F59B1"/>
    <w:rsid w:val="000F5DCC"/>
    <w:rsid w:val="000F5EC7"/>
    <w:rsid w:val="000F5F21"/>
    <w:rsid w:val="001010F1"/>
    <w:rsid w:val="00101A33"/>
    <w:rsid w:val="00102052"/>
    <w:rsid w:val="00102C16"/>
    <w:rsid w:val="00102DA7"/>
    <w:rsid w:val="00102DC7"/>
    <w:rsid w:val="001036E0"/>
    <w:rsid w:val="00104C00"/>
    <w:rsid w:val="00104F85"/>
    <w:rsid w:val="00105853"/>
    <w:rsid w:val="00106BA6"/>
    <w:rsid w:val="001072EF"/>
    <w:rsid w:val="00107306"/>
    <w:rsid w:val="00107740"/>
    <w:rsid w:val="0010780D"/>
    <w:rsid w:val="00107CF8"/>
    <w:rsid w:val="00110ACD"/>
    <w:rsid w:val="001114B9"/>
    <w:rsid w:val="00111BBF"/>
    <w:rsid w:val="00111EBF"/>
    <w:rsid w:val="001137F0"/>
    <w:rsid w:val="00113FDE"/>
    <w:rsid w:val="001144D1"/>
    <w:rsid w:val="00114606"/>
    <w:rsid w:val="00115661"/>
    <w:rsid w:val="00115B19"/>
    <w:rsid w:val="00115CBC"/>
    <w:rsid w:val="00115E14"/>
    <w:rsid w:val="00116875"/>
    <w:rsid w:val="00117671"/>
    <w:rsid w:val="00121155"/>
    <w:rsid w:val="0012298B"/>
    <w:rsid w:val="0012529B"/>
    <w:rsid w:val="001267F2"/>
    <w:rsid w:val="001305E9"/>
    <w:rsid w:val="00130754"/>
    <w:rsid w:val="00130859"/>
    <w:rsid w:val="00130F06"/>
    <w:rsid w:val="00131F5E"/>
    <w:rsid w:val="0013209F"/>
    <w:rsid w:val="0013251E"/>
    <w:rsid w:val="00132F9A"/>
    <w:rsid w:val="001334DE"/>
    <w:rsid w:val="001345B6"/>
    <w:rsid w:val="0013540F"/>
    <w:rsid w:val="001367F2"/>
    <w:rsid w:val="00137649"/>
    <w:rsid w:val="001404C9"/>
    <w:rsid w:val="001407D7"/>
    <w:rsid w:val="00140C0B"/>
    <w:rsid w:val="001424C0"/>
    <w:rsid w:val="001430A5"/>
    <w:rsid w:val="00144793"/>
    <w:rsid w:val="00144A5D"/>
    <w:rsid w:val="00144E2C"/>
    <w:rsid w:val="00145D88"/>
    <w:rsid w:val="00146647"/>
    <w:rsid w:val="0014722B"/>
    <w:rsid w:val="00147981"/>
    <w:rsid w:val="00150545"/>
    <w:rsid w:val="00150BC5"/>
    <w:rsid w:val="0015100C"/>
    <w:rsid w:val="0015194E"/>
    <w:rsid w:val="00152B9F"/>
    <w:rsid w:val="00152D9D"/>
    <w:rsid w:val="00153529"/>
    <w:rsid w:val="0015429F"/>
    <w:rsid w:val="0015496C"/>
    <w:rsid w:val="00155114"/>
    <w:rsid w:val="00155E18"/>
    <w:rsid w:val="00156680"/>
    <w:rsid w:val="0016180C"/>
    <w:rsid w:val="00161CA8"/>
    <w:rsid w:val="001623E0"/>
    <w:rsid w:val="00162533"/>
    <w:rsid w:val="00162CD0"/>
    <w:rsid w:val="00162F42"/>
    <w:rsid w:val="00163F1A"/>
    <w:rsid w:val="00164011"/>
    <w:rsid w:val="00164741"/>
    <w:rsid w:val="001648AC"/>
    <w:rsid w:val="00164ABF"/>
    <w:rsid w:val="00164D81"/>
    <w:rsid w:val="00165EBC"/>
    <w:rsid w:val="001669DD"/>
    <w:rsid w:val="00166FE7"/>
    <w:rsid w:val="00167230"/>
    <w:rsid w:val="001672CC"/>
    <w:rsid w:val="00170265"/>
    <w:rsid w:val="001717AF"/>
    <w:rsid w:val="001726E2"/>
    <w:rsid w:val="00172833"/>
    <w:rsid w:val="00173944"/>
    <w:rsid w:val="0017471A"/>
    <w:rsid w:val="00175F04"/>
    <w:rsid w:val="00176D83"/>
    <w:rsid w:val="0017748F"/>
    <w:rsid w:val="00177FCE"/>
    <w:rsid w:val="00180926"/>
    <w:rsid w:val="00182211"/>
    <w:rsid w:val="0018249A"/>
    <w:rsid w:val="001833F6"/>
    <w:rsid w:val="001834D0"/>
    <w:rsid w:val="0018371B"/>
    <w:rsid w:val="0018373A"/>
    <w:rsid w:val="00183897"/>
    <w:rsid w:val="00183907"/>
    <w:rsid w:val="00183939"/>
    <w:rsid w:val="00184376"/>
    <w:rsid w:val="00184BF3"/>
    <w:rsid w:val="00185BA4"/>
    <w:rsid w:val="00186864"/>
    <w:rsid w:val="00187D98"/>
    <w:rsid w:val="001909D8"/>
    <w:rsid w:val="001914CE"/>
    <w:rsid w:val="00192F97"/>
    <w:rsid w:val="0019336E"/>
    <w:rsid w:val="00195BA1"/>
    <w:rsid w:val="00195C80"/>
    <w:rsid w:val="0019609C"/>
    <w:rsid w:val="00196100"/>
    <w:rsid w:val="001975D0"/>
    <w:rsid w:val="001A00F6"/>
    <w:rsid w:val="001A01A9"/>
    <w:rsid w:val="001A1BCD"/>
    <w:rsid w:val="001A2C87"/>
    <w:rsid w:val="001A2D1C"/>
    <w:rsid w:val="001A3D54"/>
    <w:rsid w:val="001A585A"/>
    <w:rsid w:val="001A6192"/>
    <w:rsid w:val="001A670C"/>
    <w:rsid w:val="001A7C2C"/>
    <w:rsid w:val="001B0396"/>
    <w:rsid w:val="001B1CAB"/>
    <w:rsid w:val="001B26DE"/>
    <w:rsid w:val="001B2BC2"/>
    <w:rsid w:val="001B33E7"/>
    <w:rsid w:val="001B39AE"/>
    <w:rsid w:val="001B4379"/>
    <w:rsid w:val="001B4AF6"/>
    <w:rsid w:val="001B4C55"/>
    <w:rsid w:val="001C073D"/>
    <w:rsid w:val="001C0CB3"/>
    <w:rsid w:val="001C0DA6"/>
    <w:rsid w:val="001C232D"/>
    <w:rsid w:val="001C236A"/>
    <w:rsid w:val="001C33AB"/>
    <w:rsid w:val="001C5816"/>
    <w:rsid w:val="001C7145"/>
    <w:rsid w:val="001D06B0"/>
    <w:rsid w:val="001D094F"/>
    <w:rsid w:val="001D09FC"/>
    <w:rsid w:val="001D1BA0"/>
    <w:rsid w:val="001D2548"/>
    <w:rsid w:val="001D3A96"/>
    <w:rsid w:val="001D3B20"/>
    <w:rsid w:val="001D3B3F"/>
    <w:rsid w:val="001D3C8E"/>
    <w:rsid w:val="001D47BF"/>
    <w:rsid w:val="001D4A02"/>
    <w:rsid w:val="001D4F3C"/>
    <w:rsid w:val="001D75EB"/>
    <w:rsid w:val="001E016B"/>
    <w:rsid w:val="001E045E"/>
    <w:rsid w:val="001E0719"/>
    <w:rsid w:val="001E29C6"/>
    <w:rsid w:val="001E2AEB"/>
    <w:rsid w:val="001E38D4"/>
    <w:rsid w:val="001E461F"/>
    <w:rsid w:val="001E4C09"/>
    <w:rsid w:val="001E5897"/>
    <w:rsid w:val="001E6A10"/>
    <w:rsid w:val="001E747F"/>
    <w:rsid w:val="001E74C5"/>
    <w:rsid w:val="001E7C45"/>
    <w:rsid w:val="001E7EA0"/>
    <w:rsid w:val="001F098A"/>
    <w:rsid w:val="001F0F7B"/>
    <w:rsid w:val="001F1616"/>
    <w:rsid w:val="001F1715"/>
    <w:rsid w:val="001F1C56"/>
    <w:rsid w:val="001F2143"/>
    <w:rsid w:val="001F28D9"/>
    <w:rsid w:val="001F2964"/>
    <w:rsid w:val="001F3610"/>
    <w:rsid w:val="001F3B2A"/>
    <w:rsid w:val="001F43D9"/>
    <w:rsid w:val="001F46A8"/>
    <w:rsid w:val="001F4BD4"/>
    <w:rsid w:val="001F4FF3"/>
    <w:rsid w:val="001F5579"/>
    <w:rsid w:val="001F772C"/>
    <w:rsid w:val="001F7A76"/>
    <w:rsid w:val="001F7DC9"/>
    <w:rsid w:val="0020009D"/>
    <w:rsid w:val="00201460"/>
    <w:rsid w:val="00202D5D"/>
    <w:rsid w:val="002078AA"/>
    <w:rsid w:val="00210AED"/>
    <w:rsid w:val="0021109D"/>
    <w:rsid w:val="00211D5A"/>
    <w:rsid w:val="00211DAB"/>
    <w:rsid w:val="00214869"/>
    <w:rsid w:val="00214AC0"/>
    <w:rsid w:val="00215392"/>
    <w:rsid w:val="00215B3C"/>
    <w:rsid w:val="00215D4D"/>
    <w:rsid w:val="00216CF0"/>
    <w:rsid w:val="002172F1"/>
    <w:rsid w:val="00217B39"/>
    <w:rsid w:val="00220104"/>
    <w:rsid w:val="00220EB9"/>
    <w:rsid w:val="00222B0D"/>
    <w:rsid w:val="002241B7"/>
    <w:rsid w:val="002253A5"/>
    <w:rsid w:val="0022541F"/>
    <w:rsid w:val="00225515"/>
    <w:rsid w:val="00230209"/>
    <w:rsid w:val="002305FB"/>
    <w:rsid w:val="00231D77"/>
    <w:rsid w:val="002321F7"/>
    <w:rsid w:val="00233218"/>
    <w:rsid w:val="00234172"/>
    <w:rsid w:val="00234CCD"/>
    <w:rsid w:val="00235E25"/>
    <w:rsid w:val="0023628E"/>
    <w:rsid w:val="00236920"/>
    <w:rsid w:val="00237915"/>
    <w:rsid w:val="002402B4"/>
    <w:rsid w:val="002409B5"/>
    <w:rsid w:val="002415F0"/>
    <w:rsid w:val="00241A35"/>
    <w:rsid w:val="00241B8D"/>
    <w:rsid w:val="002428B0"/>
    <w:rsid w:val="002432C5"/>
    <w:rsid w:val="002443F7"/>
    <w:rsid w:val="0024483C"/>
    <w:rsid w:val="00244993"/>
    <w:rsid w:val="00245501"/>
    <w:rsid w:val="00247035"/>
    <w:rsid w:val="00250CED"/>
    <w:rsid w:val="00251823"/>
    <w:rsid w:val="00251A32"/>
    <w:rsid w:val="0025256B"/>
    <w:rsid w:val="00254E0A"/>
    <w:rsid w:val="00255521"/>
    <w:rsid w:val="00256693"/>
    <w:rsid w:val="00256B7A"/>
    <w:rsid w:val="002570CC"/>
    <w:rsid w:val="00257421"/>
    <w:rsid w:val="002578CE"/>
    <w:rsid w:val="00261F88"/>
    <w:rsid w:val="002629A5"/>
    <w:rsid w:val="00262E0F"/>
    <w:rsid w:val="002646E7"/>
    <w:rsid w:val="00264877"/>
    <w:rsid w:val="00264D88"/>
    <w:rsid w:val="002665D4"/>
    <w:rsid w:val="0027294A"/>
    <w:rsid w:val="00274F7F"/>
    <w:rsid w:val="00276212"/>
    <w:rsid w:val="00276C28"/>
    <w:rsid w:val="00276FE4"/>
    <w:rsid w:val="00277F01"/>
    <w:rsid w:val="002800F6"/>
    <w:rsid w:val="00281988"/>
    <w:rsid w:val="00281CF9"/>
    <w:rsid w:val="0028223F"/>
    <w:rsid w:val="0028313D"/>
    <w:rsid w:val="00283B74"/>
    <w:rsid w:val="0028479C"/>
    <w:rsid w:val="00284E59"/>
    <w:rsid w:val="002857E0"/>
    <w:rsid w:val="00286834"/>
    <w:rsid w:val="00286E84"/>
    <w:rsid w:val="002877B8"/>
    <w:rsid w:val="00287C46"/>
    <w:rsid w:val="002909D4"/>
    <w:rsid w:val="00290CF7"/>
    <w:rsid w:val="00291EB0"/>
    <w:rsid w:val="00291F38"/>
    <w:rsid w:val="00291FFD"/>
    <w:rsid w:val="002924E4"/>
    <w:rsid w:val="002927FB"/>
    <w:rsid w:val="0029289E"/>
    <w:rsid w:val="00293BA6"/>
    <w:rsid w:val="00295DBA"/>
    <w:rsid w:val="0029656D"/>
    <w:rsid w:val="002967C0"/>
    <w:rsid w:val="002970EC"/>
    <w:rsid w:val="002972B0"/>
    <w:rsid w:val="00297364"/>
    <w:rsid w:val="002A075B"/>
    <w:rsid w:val="002A0927"/>
    <w:rsid w:val="002A264F"/>
    <w:rsid w:val="002A2996"/>
    <w:rsid w:val="002A2BEB"/>
    <w:rsid w:val="002A432A"/>
    <w:rsid w:val="002A4CDD"/>
    <w:rsid w:val="002A52A2"/>
    <w:rsid w:val="002A6168"/>
    <w:rsid w:val="002A6D95"/>
    <w:rsid w:val="002A771A"/>
    <w:rsid w:val="002A7ED8"/>
    <w:rsid w:val="002B0176"/>
    <w:rsid w:val="002B0B46"/>
    <w:rsid w:val="002B1BA9"/>
    <w:rsid w:val="002B1BB7"/>
    <w:rsid w:val="002B2F9D"/>
    <w:rsid w:val="002B397D"/>
    <w:rsid w:val="002B471A"/>
    <w:rsid w:val="002B4AF8"/>
    <w:rsid w:val="002B4F81"/>
    <w:rsid w:val="002B5709"/>
    <w:rsid w:val="002B6928"/>
    <w:rsid w:val="002B6D75"/>
    <w:rsid w:val="002B738C"/>
    <w:rsid w:val="002B799F"/>
    <w:rsid w:val="002C0655"/>
    <w:rsid w:val="002C0917"/>
    <w:rsid w:val="002C0F5A"/>
    <w:rsid w:val="002C1306"/>
    <w:rsid w:val="002C2523"/>
    <w:rsid w:val="002C37A2"/>
    <w:rsid w:val="002C4209"/>
    <w:rsid w:val="002C45B8"/>
    <w:rsid w:val="002C4FAA"/>
    <w:rsid w:val="002C547C"/>
    <w:rsid w:val="002C5E9A"/>
    <w:rsid w:val="002C71C5"/>
    <w:rsid w:val="002C791C"/>
    <w:rsid w:val="002C7AC1"/>
    <w:rsid w:val="002D1860"/>
    <w:rsid w:val="002D25FB"/>
    <w:rsid w:val="002D283A"/>
    <w:rsid w:val="002D3305"/>
    <w:rsid w:val="002D3CF7"/>
    <w:rsid w:val="002D54D6"/>
    <w:rsid w:val="002D6137"/>
    <w:rsid w:val="002D615E"/>
    <w:rsid w:val="002D63E0"/>
    <w:rsid w:val="002D7091"/>
    <w:rsid w:val="002E13FA"/>
    <w:rsid w:val="002E1553"/>
    <w:rsid w:val="002E2528"/>
    <w:rsid w:val="002E25EF"/>
    <w:rsid w:val="002E29BE"/>
    <w:rsid w:val="002E2A77"/>
    <w:rsid w:val="002E2B06"/>
    <w:rsid w:val="002E3254"/>
    <w:rsid w:val="002E42B4"/>
    <w:rsid w:val="002E5628"/>
    <w:rsid w:val="002E589F"/>
    <w:rsid w:val="002E7189"/>
    <w:rsid w:val="002E76BF"/>
    <w:rsid w:val="002E7DCA"/>
    <w:rsid w:val="002E7FE8"/>
    <w:rsid w:val="002F05DD"/>
    <w:rsid w:val="002F09BC"/>
    <w:rsid w:val="002F1763"/>
    <w:rsid w:val="002F2AC9"/>
    <w:rsid w:val="002F402C"/>
    <w:rsid w:val="002F4072"/>
    <w:rsid w:val="002F4A2E"/>
    <w:rsid w:val="002F4D18"/>
    <w:rsid w:val="002F56AE"/>
    <w:rsid w:val="002F6A77"/>
    <w:rsid w:val="002F701A"/>
    <w:rsid w:val="002F71D0"/>
    <w:rsid w:val="002F7871"/>
    <w:rsid w:val="002F7A87"/>
    <w:rsid w:val="002F7BCF"/>
    <w:rsid w:val="002F7F37"/>
    <w:rsid w:val="00300A22"/>
    <w:rsid w:val="00300E3E"/>
    <w:rsid w:val="003010B1"/>
    <w:rsid w:val="00301628"/>
    <w:rsid w:val="003022EA"/>
    <w:rsid w:val="0030289E"/>
    <w:rsid w:val="00302BEC"/>
    <w:rsid w:val="003046A1"/>
    <w:rsid w:val="00304985"/>
    <w:rsid w:val="00305204"/>
    <w:rsid w:val="00305EB8"/>
    <w:rsid w:val="00306848"/>
    <w:rsid w:val="00306A92"/>
    <w:rsid w:val="00306C44"/>
    <w:rsid w:val="00307C28"/>
    <w:rsid w:val="00310441"/>
    <w:rsid w:val="00310A3B"/>
    <w:rsid w:val="00310FCF"/>
    <w:rsid w:val="00312F78"/>
    <w:rsid w:val="00312FB1"/>
    <w:rsid w:val="00313902"/>
    <w:rsid w:val="003153C4"/>
    <w:rsid w:val="00315516"/>
    <w:rsid w:val="003160BF"/>
    <w:rsid w:val="003169F1"/>
    <w:rsid w:val="00320042"/>
    <w:rsid w:val="00323A29"/>
    <w:rsid w:val="00326942"/>
    <w:rsid w:val="00326BCE"/>
    <w:rsid w:val="003272A3"/>
    <w:rsid w:val="003315F7"/>
    <w:rsid w:val="00331C3C"/>
    <w:rsid w:val="00332CF0"/>
    <w:rsid w:val="0033317F"/>
    <w:rsid w:val="003336B6"/>
    <w:rsid w:val="00333D06"/>
    <w:rsid w:val="00333E69"/>
    <w:rsid w:val="003340AA"/>
    <w:rsid w:val="0033477F"/>
    <w:rsid w:val="003357EC"/>
    <w:rsid w:val="0033615E"/>
    <w:rsid w:val="00337BF1"/>
    <w:rsid w:val="003401BE"/>
    <w:rsid w:val="00340E3B"/>
    <w:rsid w:val="0034153B"/>
    <w:rsid w:val="00341796"/>
    <w:rsid w:val="00341A81"/>
    <w:rsid w:val="003424EA"/>
    <w:rsid w:val="00342DB2"/>
    <w:rsid w:val="003436DF"/>
    <w:rsid w:val="00345606"/>
    <w:rsid w:val="003464C6"/>
    <w:rsid w:val="003477BD"/>
    <w:rsid w:val="00347DBA"/>
    <w:rsid w:val="00350637"/>
    <w:rsid w:val="003510E9"/>
    <w:rsid w:val="00351172"/>
    <w:rsid w:val="0035204B"/>
    <w:rsid w:val="003524BE"/>
    <w:rsid w:val="00352B93"/>
    <w:rsid w:val="003541B8"/>
    <w:rsid w:val="00355468"/>
    <w:rsid w:val="00355BAD"/>
    <w:rsid w:val="00355FFC"/>
    <w:rsid w:val="00356824"/>
    <w:rsid w:val="00356832"/>
    <w:rsid w:val="00360384"/>
    <w:rsid w:val="00360571"/>
    <w:rsid w:val="00360C4D"/>
    <w:rsid w:val="0036108B"/>
    <w:rsid w:val="00361A7F"/>
    <w:rsid w:val="003625CE"/>
    <w:rsid w:val="00363073"/>
    <w:rsid w:val="00363D62"/>
    <w:rsid w:val="00364BC8"/>
    <w:rsid w:val="00364D7E"/>
    <w:rsid w:val="003660FF"/>
    <w:rsid w:val="00366390"/>
    <w:rsid w:val="003670F8"/>
    <w:rsid w:val="00367462"/>
    <w:rsid w:val="003677A6"/>
    <w:rsid w:val="003701C3"/>
    <w:rsid w:val="00373105"/>
    <w:rsid w:val="00373319"/>
    <w:rsid w:val="0037361B"/>
    <w:rsid w:val="00374047"/>
    <w:rsid w:val="00374888"/>
    <w:rsid w:val="00375300"/>
    <w:rsid w:val="00375411"/>
    <w:rsid w:val="0037554A"/>
    <w:rsid w:val="003755E5"/>
    <w:rsid w:val="00375996"/>
    <w:rsid w:val="00375F98"/>
    <w:rsid w:val="00377518"/>
    <w:rsid w:val="0038266C"/>
    <w:rsid w:val="00382F67"/>
    <w:rsid w:val="00383376"/>
    <w:rsid w:val="00383C8B"/>
    <w:rsid w:val="00383FB3"/>
    <w:rsid w:val="0038454D"/>
    <w:rsid w:val="00385CC8"/>
    <w:rsid w:val="00390A76"/>
    <w:rsid w:val="00390B24"/>
    <w:rsid w:val="00391712"/>
    <w:rsid w:val="00391D61"/>
    <w:rsid w:val="00391F99"/>
    <w:rsid w:val="00392EBC"/>
    <w:rsid w:val="00393B47"/>
    <w:rsid w:val="003968CE"/>
    <w:rsid w:val="00396AFB"/>
    <w:rsid w:val="0039712D"/>
    <w:rsid w:val="003978CC"/>
    <w:rsid w:val="003A0349"/>
    <w:rsid w:val="003A0BA0"/>
    <w:rsid w:val="003A204B"/>
    <w:rsid w:val="003A444F"/>
    <w:rsid w:val="003A5CE0"/>
    <w:rsid w:val="003A641D"/>
    <w:rsid w:val="003A66E5"/>
    <w:rsid w:val="003A6732"/>
    <w:rsid w:val="003A6752"/>
    <w:rsid w:val="003A6EF3"/>
    <w:rsid w:val="003B0513"/>
    <w:rsid w:val="003B06E6"/>
    <w:rsid w:val="003B134E"/>
    <w:rsid w:val="003B2585"/>
    <w:rsid w:val="003B2F33"/>
    <w:rsid w:val="003B2F34"/>
    <w:rsid w:val="003B34E8"/>
    <w:rsid w:val="003B34FB"/>
    <w:rsid w:val="003B3BA9"/>
    <w:rsid w:val="003B4525"/>
    <w:rsid w:val="003B473C"/>
    <w:rsid w:val="003B5895"/>
    <w:rsid w:val="003B6A9F"/>
    <w:rsid w:val="003C0175"/>
    <w:rsid w:val="003C05B1"/>
    <w:rsid w:val="003C09B4"/>
    <w:rsid w:val="003C1076"/>
    <w:rsid w:val="003C191D"/>
    <w:rsid w:val="003C2270"/>
    <w:rsid w:val="003C2545"/>
    <w:rsid w:val="003C25DE"/>
    <w:rsid w:val="003C27C5"/>
    <w:rsid w:val="003C2B79"/>
    <w:rsid w:val="003C5125"/>
    <w:rsid w:val="003C571C"/>
    <w:rsid w:val="003C5BD3"/>
    <w:rsid w:val="003C5D19"/>
    <w:rsid w:val="003D12C9"/>
    <w:rsid w:val="003D2530"/>
    <w:rsid w:val="003D362C"/>
    <w:rsid w:val="003D3B0D"/>
    <w:rsid w:val="003D4ED8"/>
    <w:rsid w:val="003D512B"/>
    <w:rsid w:val="003D6B95"/>
    <w:rsid w:val="003E0F8E"/>
    <w:rsid w:val="003E1A36"/>
    <w:rsid w:val="003E22B0"/>
    <w:rsid w:val="003E30BE"/>
    <w:rsid w:val="003E3B83"/>
    <w:rsid w:val="003E4187"/>
    <w:rsid w:val="003E44BE"/>
    <w:rsid w:val="003E4F55"/>
    <w:rsid w:val="003E532F"/>
    <w:rsid w:val="003E68F4"/>
    <w:rsid w:val="003E724E"/>
    <w:rsid w:val="003F0333"/>
    <w:rsid w:val="003F05E8"/>
    <w:rsid w:val="003F18A6"/>
    <w:rsid w:val="003F2258"/>
    <w:rsid w:val="003F454C"/>
    <w:rsid w:val="003F5E4C"/>
    <w:rsid w:val="003F5ECC"/>
    <w:rsid w:val="003F6271"/>
    <w:rsid w:val="003F763B"/>
    <w:rsid w:val="0040005F"/>
    <w:rsid w:val="00400107"/>
    <w:rsid w:val="004003DB"/>
    <w:rsid w:val="00400769"/>
    <w:rsid w:val="00400CA2"/>
    <w:rsid w:val="00403B03"/>
    <w:rsid w:val="004042CC"/>
    <w:rsid w:val="00405E64"/>
    <w:rsid w:val="00405EC7"/>
    <w:rsid w:val="00406130"/>
    <w:rsid w:val="004066D5"/>
    <w:rsid w:val="00406E00"/>
    <w:rsid w:val="00406EA4"/>
    <w:rsid w:val="00407F68"/>
    <w:rsid w:val="0041288B"/>
    <w:rsid w:val="00412E27"/>
    <w:rsid w:val="004131B6"/>
    <w:rsid w:val="00414878"/>
    <w:rsid w:val="00414B57"/>
    <w:rsid w:val="00415227"/>
    <w:rsid w:val="0041560F"/>
    <w:rsid w:val="00417585"/>
    <w:rsid w:val="004206C8"/>
    <w:rsid w:val="00422744"/>
    <w:rsid w:val="00422987"/>
    <w:rsid w:val="00422C63"/>
    <w:rsid w:val="00422DA3"/>
    <w:rsid w:val="00424379"/>
    <w:rsid w:val="00424866"/>
    <w:rsid w:val="0042551B"/>
    <w:rsid w:val="00425CA5"/>
    <w:rsid w:val="00427BBB"/>
    <w:rsid w:val="00430002"/>
    <w:rsid w:val="00430588"/>
    <w:rsid w:val="004309DC"/>
    <w:rsid w:val="00434747"/>
    <w:rsid w:val="00434F21"/>
    <w:rsid w:val="004355EF"/>
    <w:rsid w:val="00437DD6"/>
    <w:rsid w:val="00440836"/>
    <w:rsid w:val="00440A70"/>
    <w:rsid w:val="00441170"/>
    <w:rsid w:val="0044123F"/>
    <w:rsid w:val="0044315E"/>
    <w:rsid w:val="00444843"/>
    <w:rsid w:val="004448C9"/>
    <w:rsid w:val="00444EC0"/>
    <w:rsid w:val="004454BB"/>
    <w:rsid w:val="00445EDC"/>
    <w:rsid w:val="004510FA"/>
    <w:rsid w:val="00451692"/>
    <w:rsid w:val="00452266"/>
    <w:rsid w:val="004526A3"/>
    <w:rsid w:val="004536B1"/>
    <w:rsid w:val="00453CC9"/>
    <w:rsid w:val="00454A74"/>
    <w:rsid w:val="00455304"/>
    <w:rsid w:val="004554EA"/>
    <w:rsid w:val="00456CAB"/>
    <w:rsid w:val="00456D04"/>
    <w:rsid w:val="004570CF"/>
    <w:rsid w:val="00457C9C"/>
    <w:rsid w:val="004606FB"/>
    <w:rsid w:val="004608BD"/>
    <w:rsid w:val="004611A1"/>
    <w:rsid w:val="004623E3"/>
    <w:rsid w:val="00462C34"/>
    <w:rsid w:val="00462DBA"/>
    <w:rsid w:val="00463200"/>
    <w:rsid w:val="0046339B"/>
    <w:rsid w:val="0046438A"/>
    <w:rsid w:val="00467C8A"/>
    <w:rsid w:val="00470D17"/>
    <w:rsid w:val="00471243"/>
    <w:rsid w:val="004713AB"/>
    <w:rsid w:val="004716E0"/>
    <w:rsid w:val="00471704"/>
    <w:rsid w:val="004719CE"/>
    <w:rsid w:val="00472022"/>
    <w:rsid w:val="004738F7"/>
    <w:rsid w:val="00473C97"/>
    <w:rsid w:val="00473D4B"/>
    <w:rsid w:val="00474A96"/>
    <w:rsid w:val="004759B1"/>
    <w:rsid w:val="00475F31"/>
    <w:rsid w:val="004771D0"/>
    <w:rsid w:val="0047724B"/>
    <w:rsid w:val="00477C12"/>
    <w:rsid w:val="004802BD"/>
    <w:rsid w:val="00480674"/>
    <w:rsid w:val="0048157F"/>
    <w:rsid w:val="00481B5E"/>
    <w:rsid w:val="00481E9C"/>
    <w:rsid w:val="004821E1"/>
    <w:rsid w:val="004827F6"/>
    <w:rsid w:val="00482876"/>
    <w:rsid w:val="0048378B"/>
    <w:rsid w:val="00483840"/>
    <w:rsid w:val="0048397B"/>
    <w:rsid w:val="00483F6E"/>
    <w:rsid w:val="004840FF"/>
    <w:rsid w:val="0048452C"/>
    <w:rsid w:val="00484620"/>
    <w:rsid w:val="00485560"/>
    <w:rsid w:val="0048572F"/>
    <w:rsid w:val="0048592B"/>
    <w:rsid w:val="004859B3"/>
    <w:rsid w:val="0048648A"/>
    <w:rsid w:val="00487262"/>
    <w:rsid w:val="00491023"/>
    <w:rsid w:val="00492E2F"/>
    <w:rsid w:val="00493BDD"/>
    <w:rsid w:val="00493C9B"/>
    <w:rsid w:val="00494BC2"/>
    <w:rsid w:val="00494DE0"/>
    <w:rsid w:val="00495AF1"/>
    <w:rsid w:val="00495DED"/>
    <w:rsid w:val="00496EFC"/>
    <w:rsid w:val="00497829"/>
    <w:rsid w:val="00497AF1"/>
    <w:rsid w:val="004A0260"/>
    <w:rsid w:val="004A11EF"/>
    <w:rsid w:val="004A1236"/>
    <w:rsid w:val="004A215E"/>
    <w:rsid w:val="004A2C1E"/>
    <w:rsid w:val="004A309C"/>
    <w:rsid w:val="004A3480"/>
    <w:rsid w:val="004A4B04"/>
    <w:rsid w:val="004A4B0A"/>
    <w:rsid w:val="004B03B9"/>
    <w:rsid w:val="004B1869"/>
    <w:rsid w:val="004B2E9A"/>
    <w:rsid w:val="004B3599"/>
    <w:rsid w:val="004B4BEA"/>
    <w:rsid w:val="004B66EB"/>
    <w:rsid w:val="004B6D20"/>
    <w:rsid w:val="004B7720"/>
    <w:rsid w:val="004C002D"/>
    <w:rsid w:val="004C09FD"/>
    <w:rsid w:val="004C182C"/>
    <w:rsid w:val="004C1C26"/>
    <w:rsid w:val="004C2A00"/>
    <w:rsid w:val="004C2A7F"/>
    <w:rsid w:val="004C2D31"/>
    <w:rsid w:val="004C32C2"/>
    <w:rsid w:val="004C33F4"/>
    <w:rsid w:val="004C4B61"/>
    <w:rsid w:val="004C4F10"/>
    <w:rsid w:val="004C535B"/>
    <w:rsid w:val="004C5776"/>
    <w:rsid w:val="004C5F66"/>
    <w:rsid w:val="004C6640"/>
    <w:rsid w:val="004C6DD2"/>
    <w:rsid w:val="004C7AEC"/>
    <w:rsid w:val="004D09B0"/>
    <w:rsid w:val="004D1818"/>
    <w:rsid w:val="004D23A7"/>
    <w:rsid w:val="004D39DA"/>
    <w:rsid w:val="004D3E7A"/>
    <w:rsid w:val="004D76BE"/>
    <w:rsid w:val="004D7980"/>
    <w:rsid w:val="004D7F9C"/>
    <w:rsid w:val="004E1D94"/>
    <w:rsid w:val="004E2BA5"/>
    <w:rsid w:val="004E2CB3"/>
    <w:rsid w:val="004E2FCC"/>
    <w:rsid w:val="004E3133"/>
    <w:rsid w:val="004E3920"/>
    <w:rsid w:val="004E414C"/>
    <w:rsid w:val="004E7B27"/>
    <w:rsid w:val="004F022F"/>
    <w:rsid w:val="004F147D"/>
    <w:rsid w:val="004F2287"/>
    <w:rsid w:val="004F3F63"/>
    <w:rsid w:val="004F4C14"/>
    <w:rsid w:val="004F5A71"/>
    <w:rsid w:val="004F5F8F"/>
    <w:rsid w:val="004F70FF"/>
    <w:rsid w:val="00500208"/>
    <w:rsid w:val="005002DF"/>
    <w:rsid w:val="00500547"/>
    <w:rsid w:val="005011F5"/>
    <w:rsid w:val="00501462"/>
    <w:rsid w:val="00501A43"/>
    <w:rsid w:val="00501E39"/>
    <w:rsid w:val="00502437"/>
    <w:rsid w:val="005029C1"/>
    <w:rsid w:val="00502E3C"/>
    <w:rsid w:val="00504BE2"/>
    <w:rsid w:val="005104C4"/>
    <w:rsid w:val="00510990"/>
    <w:rsid w:val="005112CE"/>
    <w:rsid w:val="005124E2"/>
    <w:rsid w:val="00513538"/>
    <w:rsid w:val="00513DC2"/>
    <w:rsid w:val="00514D93"/>
    <w:rsid w:val="00514DA8"/>
    <w:rsid w:val="005169C9"/>
    <w:rsid w:val="00516AC6"/>
    <w:rsid w:val="00516E7E"/>
    <w:rsid w:val="00516F61"/>
    <w:rsid w:val="0051706B"/>
    <w:rsid w:val="005173D3"/>
    <w:rsid w:val="00520036"/>
    <w:rsid w:val="005219C0"/>
    <w:rsid w:val="00521FEE"/>
    <w:rsid w:val="0052284F"/>
    <w:rsid w:val="005231F5"/>
    <w:rsid w:val="0052612C"/>
    <w:rsid w:val="00526328"/>
    <w:rsid w:val="005263E9"/>
    <w:rsid w:val="00527387"/>
    <w:rsid w:val="00530776"/>
    <w:rsid w:val="00530AE2"/>
    <w:rsid w:val="00532268"/>
    <w:rsid w:val="00532535"/>
    <w:rsid w:val="00532890"/>
    <w:rsid w:val="00532ADC"/>
    <w:rsid w:val="00534DA6"/>
    <w:rsid w:val="00536189"/>
    <w:rsid w:val="00536AC7"/>
    <w:rsid w:val="00537A45"/>
    <w:rsid w:val="005404FB"/>
    <w:rsid w:val="0054080A"/>
    <w:rsid w:val="00541BB8"/>
    <w:rsid w:val="00542013"/>
    <w:rsid w:val="00546C95"/>
    <w:rsid w:val="0055018B"/>
    <w:rsid w:val="00550610"/>
    <w:rsid w:val="0055067D"/>
    <w:rsid w:val="005506FA"/>
    <w:rsid w:val="00550D5A"/>
    <w:rsid w:val="0055169B"/>
    <w:rsid w:val="00553A43"/>
    <w:rsid w:val="005548B1"/>
    <w:rsid w:val="00556139"/>
    <w:rsid w:val="00561435"/>
    <w:rsid w:val="00561677"/>
    <w:rsid w:val="0056209E"/>
    <w:rsid w:val="0056232D"/>
    <w:rsid w:val="0056246D"/>
    <w:rsid w:val="005641E4"/>
    <w:rsid w:val="00564675"/>
    <w:rsid w:val="00564825"/>
    <w:rsid w:val="00565319"/>
    <w:rsid w:val="0056565D"/>
    <w:rsid w:val="00566F81"/>
    <w:rsid w:val="00567559"/>
    <w:rsid w:val="005704B0"/>
    <w:rsid w:val="005724CD"/>
    <w:rsid w:val="005736B9"/>
    <w:rsid w:val="005736BD"/>
    <w:rsid w:val="00573F67"/>
    <w:rsid w:val="005742A3"/>
    <w:rsid w:val="005744C1"/>
    <w:rsid w:val="00575149"/>
    <w:rsid w:val="00575541"/>
    <w:rsid w:val="0057594C"/>
    <w:rsid w:val="00575EA4"/>
    <w:rsid w:val="00577DF1"/>
    <w:rsid w:val="00583219"/>
    <w:rsid w:val="00583A40"/>
    <w:rsid w:val="00584967"/>
    <w:rsid w:val="005862C6"/>
    <w:rsid w:val="005867B3"/>
    <w:rsid w:val="00586B11"/>
    <w:rsid w:val="00587D82"/>
    <w:rsid w:val="00587F01"/>
    <w:rsid w:val="00590544"/>
    <w:rsid w:val="005923B7"/>
    <w:rsid w:val="00592BF2"/>
    <w:rsid w:val="00592CBA"/>
    <w:rsid w:val="00593380"/>
    <w:rsid w:val="00593E15"/>
    <w:rsid w:val="00594766"/>
    <w:rsid w:val="005952B7"/>
    <w:rsid w:val="005A083D"/>
    <w:rsid w:val="005A0F7D"/>
    <w:rsid w:val="005A1C19"/>
    <w:rsid w:val="005A1D13"/>
    <w:rsid w:val="005A1F40"/>
    <w:rsid w:val="005A2B26"/>
    <w:rsid w:val="005A3B84"/>
    <w:rsid w:val="005A424D"/>
    <w:rsid w:val="005A4757"/>
    <w:rsid w:val="005A6DEA"/>
    <w:rsid w:val="005A6F9E"/>
    <w:rsid w:val="005A7C46"/>
    <w:rsid w:val="005B0BF2"/>
    <w:rsid w:val="005B1409"/>
    <w:rsid w:val="005B3D25"/>
    <w:rsid w:val="005B4461"/>
    <w:rsid w:val="005B4CFD"/>
    <w:rsid w:val="005B4F08"/>
    <w:rsid w:val="005B5040"/>
    <w:rsid w:val="005B6124"/>
    <w:rsid w:val="005B615A"/>
    <w:rsid w:val="005B62A6"/>
    <w:rsid w:val="005B6A47"/>
    <w:rsid w:val="005B6AC9"/>
    <w:rsid w:val="005B7DEF"/>
    <w:rsid w:val="005C028D"/>
    <w:rsid w:val="005C0CF9"/>
    <w:rsid w:val="005C165E"/>
    <w:rsid w:val="005C1C04"/>
    <w:rsid w:val="005C1C4E"/>
    <w:rsid w:val="005C1DD9"/>
    <w:rsid w:val="005C20FB"/>
    <w:rsid w:val="005C3192"/>
    <w:rsid w:val="005C32DA"/>
    <w:rsid w:val="005C3CD9"/>
    <w:rsid w:val="005C5397"/>
    <w:rsid w:val="005C76EA"/>
    <w:rsid w:val="005C7A27"/>
    <w:rsid w:val="005C7E3E"/>
    <w:rsid w:val="005D20C3"/>
    <w:rsid w:val="005D2BD3"/>
    <w:rsid w:val="005D3522"/>
    <w:rsid w:val="005D3742"/>
    <w:rsid w:val="005D39FE"/>
    <w:rsid w:val="005D5997"/>
    <w:rsid w:val="005D6216"/>
    <w:rsid w:val="005D7804"/>
    <w:rsid w:val="005E0A7D"/>
    <w:rsid w:val="005E0BA6"/>
    <w:rsid w:val="005E154D"/>
    <w:rsid w:val="005E17C8"/>
    <w:rsid w:val="005E19E4"/>
    <w:rsid w:val="005E2419"/>
    <w:rsid w:val="005E30C6"/>
    <w:rsid w:val="005E334D"/>
    <w:rsid w:val="005E38DE"/>
    <w:rsid w:val="005E4B8C"/>
    <w:rsid w:val="005E5082"/>
    <w:rsid w:val="005E63D9"/>
    <w:rsid w:val="005E6728"/>
    <w:rsid w:val="005E6D22"/>
    <w:rsid w:val="005E70EE"/>
    <w:rsid w:val="005E7227"/>
    <w:rsid w:val="005F0EE8"/>
    <w:rsid w:val="005F10E4"/>
    <w:rsid w:val="005F22F4"/>
    <w:rsid w:val="005F347A"/>
    <w:rsid w:val="005F4378"/>
    <w:rsid w:val="005F4EA1"/>
    <w:rsid w:val="005F520C"/>
    <w:rsid w:val="005F6D67"/>
    <w:rsid w:val="005F6F0B"/>
    <w:rsid w:val="00601984"/>
    <w:rsid w:val="00601D5D"/>
    <w:rsid w:val="006023EB"/>
    <w:rsid w:val="00602E59"/>
    <w:rsid w:val="0060374C"/>
    <w:rsid w:val="00603FC7"/>
    <w:rsid w:val="00604262"/>
    <w:rsid w:val="00604974"/>
    <w:rsid w:val="00605354"/>
    <w:rsid w:val="006057E4"/>
    <w:rsid w:val="00605EE0"/>
    <w:rsid w:val="00606738"/>
    <w:rsid w:val="0061239B"/>
    <w:rsid w:val="006123F9"/>
    <w:rsid w:val="0061372A"/>
    <w:rsid w:val="00613A14"/>
    <w:rsid w:val="006143BF"/>
    <w:rsid w:val="00614706"/>
    <w:rsid w:val="006208DD"/>
    <w:rsid w:val="006212EA"/>
    <w:rsid w:val="00621621"/>
    <w:rsid w:val="00622128"/>
    <w:rsid w:val="00623047"/>
    <w:rsid w:val="00624A49"/>
    <w:rsid w:val="00625D2F"/>
    <w:rsid w:val="00626AD7"/>
    <w:rsid w:val="00627074"/>
    <w:rsid w:val="00627181"/>
    <w:rsid w:val="006308F1"/>
    <w:rsid w:val="00631014"/>
    <w:rsid w:val="00632914"/>
    <w:rsid w:val="00632C83"/>
    <w:rsid w:val="00632F01"/>
    <w:rsid w:val="006332BC"/>
    <w:rsid w:val="00634463"/>
    <w:rsid w:val="00634630"/>
    <w:rsid w:val="0063709A"/>
    <w:rsid w:val="00637291"/>
    <w:rsid w:val="006400DD"/>
    <w:rsid w:val="0064092F"/>
    <w:rsid w:val="00640A1F"/>
    <w:rsid w:val="0064165C"/>
    <w:rsid w:val="00641BC4"/>
    <w:rsid w:val="006449D5"/>
    <w:rsid w:val="006516EE"/>
    <w:rsid w:val="0065190D"/>
    <w:rsid w:val="00654438"/>
    <w:rsid w:val="00656A0A"/>
    <w:rsid w:val="00657D1A"/>
    <w:rsid w:val="006619F9"/>
    <w:rsid w:val="00661A70"/>
    <w:rsid w:val="00661C87"/>
    <w:rsid w:val="006622CC"/>
    <w:rsid w:val="00663B93"/>
    <w:rsid w:val="00664FEF"/>
    <w:rsid w:val="0066525F"/>
    <w:rsid w:val="00665358"/>
    <w:rsid w:val="006661FC"/>
    <w:rsid w:val="00667216"/>
    <w:rsid w:val="00667415"/>
    <w:rsid w:val="00670FB3"/>
    <w:rsid w:val="006720EF"/>
    <w:rsid w:val="006722A8"/>
    <w:rsid w:val="006723C6"/>
    <w:rsid w:val="006753AE"/>
    <w:rsid w:val="00675CC5"/>
    <w:rsid w:val="00675D00"/>
    <w:rsid w:val="00675F2F"/>
    <w:rsid w:val="00677BFB"/>
    <w:rsid w:val="006800A4"/>
    <w:rsid w:val="006806F0"/>
    <w:rsid w:val="006839CD"/>
    <w:rsid w:val="00684B9A"/>
    <w:rsid w:val="0068556F"/>
    <w:rsid w:val="00686804"/>
    <w:rsid w:val="00686BE7"/>
    <w:rsid w:val="006875FF"/>
    <w:rsid w:val="00687EF2"/>
    <w:rsid w:val="00690385"/>
    <w:rsid w:val="00690CCC"/>
    <w:rsid w:val="006912B8"/>
    <w:rsid w:val="0069329F"/>
    <w:rsid w:val="00693476"/>
    <w:rsid w:val="006966C9"/>
    <w:rsid w:val="006974CF"/>
    <w:rsid w:val="00697E48"/>
    <w:rsid w:val="006A03B6"/>
    <w:rsid w:val="006A106A"/>
    <w:rsid w:val="006A19C0"/>
    <w:rsid w:val="006A19D2"/>
    <w:rsid w:val="006A1AA1"/>
    <w:rsid w:val="006A1FA9"/>
    <w:rsid w:val="006A2376"/>
    <w:rsid w:val="006A2970"/>
    <w:rsid w:val="006A305A"/>
    <w:rsid w:val="006A3EC2"/>
    <w:rsid w:val="006A416D"/>
    <w:rsid w:val="006A57ED"/>
    <w:rsid w:val="006A62F6"/>
    <w:rsid w:val="006A65DC"/>
    <w:rsid w:val="006A7DAE"/>
    <w:rsid w:val="006B04A7"/>
    <w:rsid w:val="006B0DBF"/>
    <w:rsid w:val="006B0E1E"/>
    <w:rsid w:val="006B145C"/>
    <w:rsid w:val="006B18EB"/>
    <w:rsid w:val="006B1EA5"/>
    <w:rsid w:val="006B2DCD"/>
    <w:rsid w:val="006B3E8C"/>
    <w:rsid w:val="006B6CD0"/>
    <w:rsid w:val="006B72C3"/>
    <w:rsid w:val="006B72EE"/>
    <w:rsid w:val="006B73EF"/>
    <w:rsid w:val="006C11C4"/>
    <w:rsid w:val="006C1CFA"/>
    <w:rsid w:val="006C2A6A"/>
    <w:rsid w:val="006C4E99"/>
    <w:rsid w:val="006C55CE"/>
    <w:rsid w:val="006C5C37"/>
    <w:rsid w:val="006C6184"/>
    <w:rsid w:val="006C641F"/>
    <w:rsid w:val="006C6535"/>
    <w:rsid w:val="006C7C77"/>
    <w:rsid w:val="006C7CB1"/>
    <w:rsid w:val="006D0322"/>
    <w:rsid w:val="006D082C"/>
    <w:rsid w:val="006D0861"/>
    <w:rsid w:val="006D1543"/>
    <w:rsid w:val="006D3228"/>
    <w:rsid w:val="006D4FD5"/>
    <w:rsid w:val="006D5622"/>
    <w:rsid w:val="006D6BC3"/>
    <w:rsid w:val="006D6E5E"/>
    <w:rsid w:val="006E0266"/>
    <w:rsid w:val="006E0788"/>
    <w:rsid w:val="006E095D"/>
    <w:rsid w:val="006E0FC0"/>
    <w:rsid w:val="006E373D"/>
    <w:rsid w:val="006E4307"/>
    <w:rsid w:val="006E4632"/>
    <w:rsid w:val="006E6EE7"/>
    <w:rsid w:val="006F0FFF"/>
    <w:rsid w:val="006F2414"/>
    <w:rsid w:val="006F25DF"/>
    <w:rsid w:val="006F2825"/>
    <w:rsid w:val="006F2881"/>
    <w:rsid w:val="006F3694"/>
    <w:rsid w:val="006F3722"/>
    <w:rsid w:val="006F4D75"/>
    <w:rsid w:val="006F5C5B"/>
    <w:rsid w:val="006F68E2"/>
    <w:rsid w:val="006F6CF5"/>
    <w:rsid w:val="006F782B"/>
    <w:rsid w:val="006F7E76"/>
    <w:rsid w:val="00700067"/>
    <w:rsid w:val="007017DC"/>
    <w:rsid w:val="00701EE0"/>
    <w:rsid w:val="0070234B"/>
    <w:rsid w:val="007030DD"/>
    <w:rsid w:val="00703BCB"/>
    <w:rsid w:val="00705459"/>
    <w:rsid w:val="0070606D"/>
    <w:rsid w:val="00706826"/>
    <w:rsid w:val="00706D17"/>
    <w:rsid w:val="00710369"/>
    <w:rsid w:val="00711603"/>
    <w:rsid w:val="00711649"/>
    <w:rsid w:val="00714186"/>
    <w:rsid w:val="0071445A"/>
    <w:rsid w:val="00715967"/>
    <w:rsid w:val="0071616E"/>
    <w:rsid w:val="00716FBC"/>
    <w:rsid w:val="0072280A"/>
    <w:rsid w:val="00722CCB"/>
    <w:rsid w:val="007239D4"/>
    <w:rsid w:val="0072405B"/>
    <w:rsid w:val="00725A69"/>
    <w:rsid w:val="00726FDA"/>
    <w:rsid w:val="00726FED"/>
    <w:rsid w:val="00727AB9"/>
    <w:rsid w:val="00727D27"/>
    <w:rsid w:val="0073140F"/>
    <w:rsid w:val="0073191B"/>
    <w:rsid w:val="00731BFF"/>
    <w:rsid w:val="00731F08"/>
    <w:rsid w:val="007329F3"/>
    <w:rsid w:val="00733A0A"/>
    <w:rsid w:val="00733C63"/>
    <w:rsid w:val="00733CC2"/>
    <w:rsid w:val="00733F24"/>
    <w:rsid w:val="0073528F"/>
    <w:rsid w:val="00735639"/>
    <w:rsid w:val="007360F2"/>
    <w:rsid w:val="00736439"/>
    <w:rsid w:val="00737191"/>
    <w:rsid w:val="00737466"/>
    <w:rsid w:val="00740BEB"/>
    <w:rsid w:val="0074131F"/>
    <w:rsid w:val="00741D54"/>
    <w:rsid w:val="0074313B"/>
    <w:rsid w:val="00743423"/>
    <w:rsid w:val="00744386"/>
    <w:rsid w:val="00744CC3"/>
    <w:rsid w:val="00744F78"/>
    <w:rsid w:val="007453BD"/>
    <w:rsid w:val="0074601B"/>
    <w:rsid w:val="00747730"/>
    <w:rsid w:val="00747811"/>
    <w:rsid w:val="00747933"/>
    <w:rsid w:val="00747B9D"/>
    <w:rsid w:val="0075096E"/>
    <w:rsid w:val="0075285F"/>
    <w:rsid w:val="00753220"/>
    <w:rsid w:val="0075355E"/>
    <w:rsid w:val="00753BF4"/>
    <w:rsid w:val="00753FB3"/>
    <w:rsid w:val="00755168"/>
    <w:rsid w:val="007600A8"/>
    <w:rsid w:val="007612C7"/>
    <w:rsid w:val="007614B5"/>
    <w:rsid w:val="00762FA4"/>
    <w:rsid w:val="00764D1F"/>
    <w:rsid w:val="00764F32"/>
    <w:rsid w:val="00765F09"/>
    <w:rsid w:val="007661D9"/>
    <w:rsid w:val="007666B1"/>
    <w:rsid w:val="0076717A"/>
    <w:rsid w:val="00773713"/>
    <w:rsid w:val="00773EB6"/>
    <w:rsid w:val="00775831"/>
    <w:rsid w:val="0077598F"/>
    <w:rsid w:val="00775F93"/>
    <w:rsid w:val="00776C04"/>
    <w:rsid w:val="00777BAF"/>
    <w:rsid w:val="007804CE"/>
    <w:rsid w:val="00780605"/>
    <w:rsid w:val="00781D43"/>
    <w:rsid w:val="007833C5"/>
    <w:rsid w:val="007842B9"/>
    <w:rsid w:val="00784358"/>
    <w:rsid w:val="00784A8E"/>
    <w:rsid w:val="00784D7E"/>
    <w:rsid w:val="00785158"/>
    <w:rsid w:val="00785638"/>
    <w:rsid w:val="00785D14"/>
    <w:rsid w:val="007863D1"/>
    <w:rsid w:val="00786B99"/>
    <w:rsid w:val="007876AA"/>
    <w:rsid w:val="007877C1"/>
    <w:rsid w:val="00787B2C"/>
    <w:rsid w:val="00787DAA"/>
    <w:rsid w:val="00790880"/>
    <w:rsid w:val="00790B3F"/>
    <w:rsid w:val="0079109E"/>
    <w:rsid w:val="00791758"/>
    <w:rsid w:val="00792B69"/>
    <w:rsid w:val="00793A26"/>
    <w:rsid w:val="00794786"/>
    <w:rsid w:val="00794C4B"/>
    <w:rsid w:val="007959A8"/>
    <w:rsid w:val="00796DE6"/>
    <w:rsid w:val="00797284"/>
    <w:rsid w:val="007A0ECB"/>
    <w:rsid w:val="007A2037"/>
    <w:rsid w:val="007A2635"/>
    <w:rsid w:val="007A266E"/>
    <w:rsid w:val="007A3977"/>
    <w:rsid w:val="007A4A7F"/>
    <w:rsid w:val="007A5AB6"/>
    <w:rsid w:val="007A6B0F"/>
    <w:rsid w:val="007B13CA"/>
    <w:rsid w:val="007B1857"/>
    <w:rsid w:val="007B3057"/>
    <w:rsid w:val="007B3BFC"/>
    <w:rsid w:val="007B3D03"/>
    <w:rsid w:val="007B3D67"/>
    <w:rsid w:val="007B4620"/>
    <w:rsid w:val="007B4BF2"/>
    <w:rsid w:val="007B5292"/>
    <w:rsid w:val="007B57C7"/>
    <w:rsid w:val="007B6835"/>
    <w:rsid w:val="007B7E64"/>
    <w:rsid w:val="007C0A46"/>
    <w:rsid w:val="007C1A91"/>
    <w:rsid w:val="007C1CBF"/>
    <w:rsid w:val="007C457A"/>
    <w:rsid w:val="007C4698"/>
    <w:rsid w:val="007C47B2"/>
    <w:rsid w:val="007C4929"/>
    <w:rsid w:val="007C5113"/>
    <w:rsid w:val="007C5AEC"/>
    <w:rsid w:val="007C5FDC"/>
    <w:rsid w:val="007C6094"/>
    <w:rsid w:val="007C68E4"/>
    <w:rsid w:val="007C7131"/>
    <w:rsid w:val="007D014D"/>
    <w:rsid w:val="007D1B58"/>
    <w:rsid w:val="007D23B5"/>
    <w:rsid w:val="007D4C9D"/>
    <w:rsid w:val="007D5BD7"/>
    <w:rsid w:val="007E13FF"/>
    <w:rsid w:val="007E25AE"/>
    <w:rsid w:val="007E2652"/>
    <w:rsid w:val="007E333E"/>
    <w:rsid w:val="007E3871"/>
    <w:rsid w:val="007E39E3"/>
    <w:rsid w:val="007E4282"/>
    <w:rsid w:val="007E6670"/>
    <w:rsid w:val="007E6D77"/>
    <w:rsid w:val="007E6F45"/>
    <w:rsid w:val="007E754C"/>
    <w:rsid w:val="007E7C91"/>
    <w:rsid w:val="007F260F"/>
    <w:rsid w:val="007F2DDB"/>
    <w:rsid w:val="007F319B"/>
    <w:rsid w:val="007F3B5D"/>
    <w:rsid w:val="007F3EA6"/>
    <w:rsid w:val="007F43C8"/>
    <w:rsid w:val="007F4BDF"/>
    <w:rsid w:val="007F4F72"/>
    <w:rsid w:val="007F58D0"/>
    <w:rsid w:val="007F7251"/>
    <w:rsid w:val="007F7EB1"/>
    <w:rsid w:val="00800999"/>
    <w:rsid w:val="00801403"/>
    <w:rsid w:val="00801B76"/>
    <w:rsid w:val="00802A3A"/>
    <w:rsid w:val="00803712"/>
    <w:rsid w:val="008039FB"/>
    <w:rsid w:val="00803EBD"/>
    <w:rsid w:val="00804EDC"/>
    <w:rsid w:val="00806333"/>
    <w:rsid w:val="00807028"/>
    <w:rsid w:val="008114E2"/>
    <w:rsid w:val="00811DC4"/>
    <w:rsid w:val="00812962"/>
    <w:rsid w:val="00813AD3"/>
    <w:rsid w:val="00814AAA"/>
    <w:rsid w:val="00814ABE"/>
    <w:rsid w:val="0081529C"/>
    <w:rsid w:val="00816E2E"/>
    <w:rsid w:val="00816F86"/>
    <w:rsid w:val="008210E8"/>
    <w:rsid w:val="0082110A"/>
    <w:rsid w:val="00822C3D"/>
    <w:rsid w:val="00823803"/>
    <w:rsid w:val="008249E2"/>
    <w:rsid w:val="00825645"/>
    <w:rsid w:val="008263F4"/>
    <w:rsid w:val="00826EA5"/>
    <w:rsid w:val="008278ED"/>
    <w:rsid w:val="008316CB"/>
    <w:rsid w:val="008336DD"/>
    <w:rsid w:val="00833F4A"/>
    <w:rsid w:val="00834898"/>
    <w:rsid w:val="0083503B"/>
    <w:rsid w:val="00835FCF"/>
    <w:rsid w:val="0083606F"/>
    <w:rsid w:val="0083616D"/>
    <w:rsid w:val="00836A9F"/>
    <w:rsid w:val="00836E1B"/>
    <w:rsid w:val="00837D5F"/>
    <w:rsid w:val="00837FA5"/>
    <w:rsid w:val="00842247"/>
    <w:rsid w:val="00842542"/>
    <w:rsid w:val="0084288B"/>
    <w:rsid w:val="00842E0C"/>
    <w:rsid w:val="00843702"/>
    <w:rsid w:val="008437AE"/>
    <w:rsid w:val="00843A2D"/>
    <w:rsid w:val="008442CA"/>
    <w:rsid w:val="008449AF"/>
    <w:rsid w:val="00845898"/>
    <w:rsid w:val="00846199"/>
    <w:rsid w:val="00846C8F"/>
    <w:rsid w:val="00847453"/>
    <w:rsid w:val="00847529"/>
    <w:rsid w:val="008476F0"/>
    <w:rsid w:val="00847E8C"/>
    <w:rsid w:val="00851A35"/>
    <w:rsid w:val="00852212"/>
    <w:rsid w:val="008526A7"/>
    <w:rsid w:val="008535C6"/>
    <w:rsid w:val="00854524"/>
    <w:rsid w:val="00855732"/>
    <w:rsid w:val="00855E97"/>
    <w:rsid w:val="00856867"/>
    <w:rsid w:val="00856D86"/>
    <w:rsid w:val="00857636"/>
    <w:rsid w:val="00857F9A"/>
    <w:rsid w:val="008610D2"/>
    <w:rsid w:val="00861485"/>
    <w:rsid w:val="008615D1"/>
    <w:rsid w:val="00861E55"/>
    <w:rsid w:val="00862302"/>
    <w:rsid w:val="00862A9B"/>
    <w:rsid w:val="00862B04"/>
    <w:rsid w:val="00863802"/>
    <w:rsid w:val="0086398B"/>
    <w:rsid w:val="008647D7"/>
    <w:rsid w:val="008652D2"/>
    <w:rsid w:val="00866136"/>
    <w:rsid w:val="00866415"/>
    <w:rsid w:val="008676AE"/>
    <w:rsid w:val="00867714"/>
    <w:rsid w:val="008706BB"/>
    <w:rsid w:val="008714A4"/>
    <w:rsid w:val="00872F07"/>
    <w:rsid w:val="008733D3"/>
    <w:rsid w:val="00874218"/>
    <w:rsid w:val="0087460F"/>
    <w:rsid w:val="00874C1E"/>
    <w:rsid w:val="0087642C"/>
    <w:rsid w:val="00876F2B"/>
    <w:rsid w:val="008773C6"/>
    <w:rsid w:val="00877413"/>
    <w:rsid w:val="0088019B"/>
    <w:rsid w:val="008803EC"/>
    <w:rsid w:val="0088061F"/>
    <w:rsid w:val="00881C69"/>
    <w:rsid w:val="00881DCD"/>
    <w:rsid w:val="00882253"/>
    <w:rsid w:val="00882DE5"/>
    <w:rsid w:val="00882FEC"/>
    <w:rsid w:val="008841CE"/>
    <w:rsid w:val="008842C4"/>
    <w:rsid w:val="00884BAC"/>
    <w:rsid w:val="008852F1"/>
    <w:rsid w:val="00885B4E"/>
    <w:rsid w:val="00886D71"/>
    <w:rsid w:val="00886F5C"/>
    <w:rsid w:val="00886FC4"/>
    <w:rsid w:val="00887869"/>
    <w:rsid w:val="008905ED"/>
    <w:rsid w:val="00890A65"/>
    <w:rsid w:val="00891B95"/>
    <w:rsid w:val="008923E7"/>
    <w:rsid w:val="008932A5"/>
    <w:rsid w:val="00894340"/>
    <w:rsid w:val="008947D9"/>
    <w:rsid w:val="00897267"/>
    <w:rsid w:val="0089760A"/>
    <w:rsid w:val="00897852"/>
    <w:rsid w:val="008A0185"/>
    <w:rsid w:val="008A0BA6"/>
    <w:rsid w:val="008A342E"/>
    <w:rsid w:val="008A4EF2"/>
    <w:rsid w:val="008A567E"/>
    <w:rsid w:val="008A7A94"/>
    <w:rsid w:val="008B004C"/>
    <w:rsid w:val="008B0762"/>
    <w:rsid w:val="008B0F41"/>
    <w:rsid w:val="008B4393"/>
    <w:rsid w:val="008B4590"/>
    <w:rsid w:val="008B4635"/>
    <w:rsid w:val="008B495C"/>
    <w:rsid w:val="008B4B5A"/>
    <w:rsid w:val="008B4D16"/>
    <w:rsid w:val="008B4E49"/>
    <w:rsid w:val="008C0395"/>
    <w:rsid w:val="008C0ECD"/>
    <w:rsid w:val="008C0FCB"/>
    <w:rsid w:val="008C2580"/>
    <w:rsid w:val="008C4A9B"/>
    <w:rsid w:val="008C5386"/>
    <w:rsid w:val="008C5544"/>
    <w:rsid w:val="008C68C8"/>
    <w:rsid w:val="008C6957"/>
    <w:rsid w:val="008D00A6"/>
    <w:rsid w:val="008D04EF"/>
    <w:rsid w:val="008D1E74"/>
    <w:rsid w:val="008D25F9"/>
    <w:rsid w:val="008D3589"/>
    <w:rsid w:val="008D3C75"/>
    <w:rsid w:val="008D661A"/>
    <w:rsid w:val="008D679F"/>
    <w:rsid w:val="008D6AD7"/>
    <w:rsid w:val="008D6D68"/>
    <w:rsid w:val="008D7379"/>
    <w:rsid w:val="008E0568"/>
    <w:rsid w:val="008E0B36"/>
    <w:rsid w:val="008E2E25"/>
    <w:rsid w:val="008E315F"/>
    <w:rsid w:val="008E37FA"/>
    <w:rsid w:val="008E4A2C"/>
    <w:rsid w:val="008E4EDF"/>
    <w:rsid w:val="008E4F94"/>
    <w:rsid w:val="008E5A2B"/>
    <w:rsid w:val="008E5C7C"/>
    <w:rsid w:val="008E609C"/>
    <w:rsid w:val="008E6602"/>
    <w:rsid w:val="008E6754"/>
    <w:rsid w:val="008E7189"/>
    <w:rsid w:val="008F04C3"/>
    <w:rsid w:val="008F0E56"/>
    <w:rsid w:val="008F17B2"/>
    <w:rsid w:val="008F36DB"/>
    <w:rsid w:val="008F49DF"/>
    <w:rsid w:val="008F5634"/>
    <w:rsid w:val="008F58CC"/>
    <w:rsid w:val="008F5E15"/>
    <w:rsid w:val="008F69BB"/>
    <w:rsid w:val="008F70D2"/>
    <w:rsid w:val="0090023E"/>
    <w:rsid w:val="009018AD"/>
    <w:rsid w:val="00901B3C"/>
    <w:rsid w:val="00903439"/>
    <w:rsid w:val="009035B3"/>
    <w:rsid w:val="009050FB"/>
    <w:rsid w:val="0090537F"/>
    <w:rsid w:val="009063F7"/>
    <w:rsid w:val="00907F17"/>
    <w:rsid w:val="00910A8D"/>
    <w:rsid w:val="00910E92"/>
    <w:rsid w:val="0091158B"/>
    <w:rsid w:val="0091180C"/>
    <w:rsid w:val="00912CF2"/>
    <w:rsid w:val="00913064"/>
    <w:rsid w:val="009132A7"/>
    <w:rsid w:val="009145B4"/>
    <w:rsid w:val="0091511B"/>
    <w:rsid w:val="00915748"/>
    <w:rsid w:val="0091588D"/>
    <w:rsid w:val="00916AF4"/>
    <w:rsid w:val="00916F38"/>
    <w:rsid w:val="009171C0"/>
    <w:rsid w:val="00917EAD"/>
    <w:rsid w:val="00922414"/>
    <w:rsid w:val="009227EA"/>
    <w:rsid w:val="00922BF7"/>
    <w:rsid w:val="00923752"/>
    <w:rsid w:val="00923B37"/>
    <w:rsid w:val="0092452E"/>
    <w:rsid w:val="00925323"/>
    <w:rsid w:val="0092596D"/>
    <w:rsid w:val="009260C3"/>
    <w:rsid w:val="009300D8"/>
    <w:rsid w:val="00930B6D"/>
    <w:rsid w:val="009310C0"/>
    <w:rsid w:val="009330E4"/>
    <w:rsid w:val="00933266"/>
    <w:rsid w:val="0093350B"/>
    <w:rsid w:val="00933E28"/>
    <w:rsid w:val="00936AEF"/>
    <w:rsid w:val="009371CB"/>
    <w:rsid w:val="00940771"/>
    <w:rsid w:val="00941251"/>
    <w:rsid w:val="00941A83"/>
    <w:rsid w:val="009428E0"/>
    <w:rsid w:val="00943715"/>
    <w:rsid w:val="00946654"/>
    <w:rsid w:val="009468A3"/>
    <w:rsid w:val="00947C07"/>
    <w:rsid w:val="00947CC0"/>
    <w:rsid w:val="0095014B"/>
    <w:rsid w:val="009504FA"/>
    <w:rsid w:val="00950525"/>
    <w:rsid w:val="00950D58"/>
    <w:rsid w:val="00951B53"/>
    <w:rsid w:val="00952259"/>
    <w:rsid w:val="009523F0"/>
    <w:rsid w:val="00953396"/>
    <w:rsid w:val="00954557"/>
    <w:rsid w:val="00957322"/>
    <w:rsid w:val="009573C2"/>
    <w:rsid w:val="009574C8"/>
    <w:rsid w:val="00957AF7"/>
    <w:rsid w:val="00957E67"/>
    <w:rsid w:val="00960288"/>
    <w:rsid w:val="0096060F"/>
    <w:rsid w:val="009612DF"/>
    <w:rsid w:val="00961BD8"/>
    <w:rsid w:val="009624A4"/>
    <w:rsid w:val="00962729"/>
    <w:rsid w:val="00962C30"/>
    <w:rsid w:val="00966606"/>
    <w:rsid w:val="00966BA2"/>
    <w:rsid w:val="00967051"/>
    <w:rsid w:val="00970283"/>
    <w:rsid w:val="0097044C"/>
    <w:rsid w:val="0097211E"/>
    <w:rsid w:val="009741EE"/>
    <w:rsid w:val="00975A4D"/>
    <w:rsid w:val="009761A4"/>
    <w:rsid w:val="009768FB"/>
    <w:rsid w:val="00977B06"/>
    <w:rsid w:val="00980230"/>
    <w:rsid w:val="00980DF0"/>
    <w:rsid w:val="0098152F"/>
    <w:rsid w:val="00983309"/>
    <w:rsid w:val="0098505F"/>
    <w:rsid w:val="00985370"/>
    <w:rsid w:val="00985DE1"/>
    <w:rsid w:val="0098634A"/>
    <w:rsid w:val="0098658B"/>
    <w:rsid w:val="00986BF2"/>
    <w:rsid w:val="009901A6"/>
    <w:rsid w:val="009908C5"/>
    <w:rsid w:val="00991A84"/>
    <w:rsid w:val="00991E5A"/>
    <w:rsid w:val="00992946"/>
    <w:rsid w:val="00992DDB"/>
    <w:rsid w:val="0099604E"/>
    <w:rsid w:val="00996A94"/>
    <w:rsid w:val="009A223D"/>
    <w:rsid w:val="009A2DE9"/>
    <w:rsid w:val="009A3573"/>
    <w:rsid w:val="009A3FD6"/>
    <w:rsid w:val="009A4150"/>
    <w:rsid w:val="009A43C2"/>
    <w:rsid w:val="009A5265"/>
    <w:rsid w:val="009A58CB"/>
    <w:rsid w:val="009A59EA"/>
    <w:rsid w:val="009A6914"/>
    <w:rsid w:val="009A6D69"/>
    <w:rsid w:val="009A70DC"/>
    <w:rsid w:val="009B0D1A"/>
    <w:rsid w:val="009B3789"/>
    <w:rsid w:val="009B3C7B"/>
    <w:rsid w:val="009B47E2"/>
    <w:rsid w:val="009B583D"/>
    <w:rsid w:val="009B6666"/>
    <w:rsid w:val="009B6E36"/>
    <w:rsid w:val="009B6EA5"/>
    <w:rsid w:val="009C055D"/>
    <w:rsid w:val="009C1714"/>
    <w:rsid w:val="009C2099"/>
    <w:rsid w:val="009C24A7"/>
    <w:rsid w:val="009C30E9"/>
    <w:rsid w:val="009C31B0"/>
    <w:rsid w:val="009C4BF4"/>
    <w:rsid w:val="009C55F8"/>
    <w:rsid w:val="009C7AA4"/>
    <w:rsid w:val="009C7D65"/>
    <w:rsid w:val="009D0A2A"/>
    <w:rsid w:val="009D2B94"/>
    <w:rsid w:val="009D2F51"/>
    <w:rsid w:val="009D3973"/>
    <w:rsid w:val="009D3B44"/>
    <w:rsid w:val="009D5C53"/>
    <w:rsid w:val="009E0E87"/>
    <w:rsid w:val="009E0EC2"/>
    <w:rsid w:val="009E303F"/>
    <w:rsid w:val="009E378D"/>
    <w:rsid w:val="009E3C61"/>
    <w:rsid w:val="009E4E4A"/>
    <w:rsid w:val="009E68A7"/>
    <w:rsid w:val="009E7898"/>
    <w:rsid w:val="009E7B08"/>
    <w:rsid w:val="009F0A19"/>
    <w:rsid w:val="009F13A8"/>
    <w:rsid w:val="009F3801"/>
    <w:rsid w:val="009F47DF"/>
    <w:rsid w:val="009F6338"/>
    <w:rsid w:val="00A004D3"/>
    <w:rsid w:val="00A01FB1"/>
    <w:rsid w:val="00A02FF1"/>
    <w:rsid w:val="00A03606"/>
    <w:rsid w:val="00A04EB1"/>
    <w:rsid w:val="00A05008"/>
    <w:rsid w:val="00A05246"/>
    <w:rsid w:val="00A0565E"/>
    <w:rsid w:val="00A0637E"/>
    <w:rsid w:val="00A068F1"/>
    <w:rsid w:val="00A06A76"/>
    <w:rsid w:val="00A06F5C"/>
    <w:rsid w:val="00A102F1"/>
    <w:rsid w:val="00A1557A"/>
    <w:rsid w:val="00A16669"/>
    <w:rsid w:val="00A16F85"/>
    <w:rsid w:val="00A175D1"/>
    <w:rsid w:val="00A20010"/>
    <w:rsid w:val="00A212A0"/>
    <w:rsid w:val="00A22506"/>
    <w:rsid w:val="00A22781"/>
    <w:rsid w:val="00A232F0"/>
    <w:rsid w:val="00A233C7"/>
    <w:rsid w:val="00A23603"/>
    <w:rsid w:val="00A23C89"/>
    <w:rsid w:val="00A23CB5"/>
    <w:rsid w:val="00A244F3"/>
    <w:rsid w:val="00A24EB1"/>
    <w:rsid w:val="00A25ECD"/>
    <w:rsid w:val="00A2674B"/>
    <w:rsid w:val="00A27242"/>
    <w:rsid w:val="00A272F6"/>
    <w:rsid w:val="00A274D9"/>
    <w:rsid w:val="00A27E84"/>
    <w:rsid w:val="00A30482"/>
    <w:rsid w:val="00A30999"/>
    <w:rsid w:val="00A31E6A"/>
    <w:rsid w:val="00A321C0"/>
    <w:rsid w:val="00A32C5E"/>
    <w:rsid w:val="00A34552"/>
    <w:rsid w:val="00A37A78"/>
    <w:rsid w:val="00A37F31"/>
    <w:rsid w:val="00A449DD"/>
    <w:rsid w:val="00A44AEC"/>
    <w:rsid w:val="00A44F0E"/>
    <w:rsid w:val="00A4758D"/>
    <w:rsid w:val="00A47DEE"/>
    <w:rsid w:val="00A50193"/>
    <w:rsid w:val="00A50359"/>
    <w:rsid w:val="00A50936"/>
    <w:rsid w:val="00A50A8B"/>
    <w:rsid w:val="00A51026"/>
    <w:rsid w:val="00A51472"/>
    <w:rsid w:val="00A5311D"/>
    <w:rsid w:val="00A53DCD"/>
    <w:rsid w:val="00A54388"/>
    <w:rsid w:val="00A549C5"/>
    <w:rsid w:val="00A55222"/>
    <w:rsid w:val="00A561B1"/>
    <w:rsid w:val="00A563DF"/>
    <w:rsid w:val="00A56783"/>
    <w:rsid w:val="00A578D7"/>
    <w:rsid w:val="00A60B65"/>
    <w:rsid w:val="00A61126"/>
    <w:rsid w:val="00A611F1"/>
    <w:rsid w:val="00A6241B"/>
    <w:rsid w:val="00A62D24"/>
    <w:rsid w:val="00A6397E"/>
    <w:rsid w:val="00A63DA7"/>
    <w:rsid w:val="00A63E01"/>
    <w:rsid w:val="00A64AFD"/>
    <w:rsid w:val="00A65F92"/>
    <w:rsid w:val="00A66866"/>
    <w:rsid w:val="00A67498"/>
    <w:rsid w:val="00A67FAC"/>
    <w:rsid w:val="00A730B3"/>
    <w:rsid w:val="00A75182"/>
    <w:rsid w:val="00A76749"/>
    <w:rsid w:val="00A767A1"/>
    <w:rsid w:val="00A7747D"/>
    <w:rsid w:val="00A817A4"/>
    <w:rsid w:val="00A819FE"/>
    <w:rsid w:val="00A82800"/>
    <w:rsid w:val="00A82963"/>
    <w:rsid w:val="00A829EB"/>
    <w:rsid w:val="00A87A56"/>
    <w:rsid w:val="00A87F8B"/>
    <w:rsid w:val="00A91EB9"/>
    <w:rsid w:val="00A92481"/>
    <w:rsid w:val="00A925B9"/>
    <w:rsid w:val="00A92B1B"/>
    <w:rsid w:val="00A93302"/>
    <w:rsid w:val="00A939DA"/>
    <w:rsid w:val="00A93F34"/>
    <w:rsid w:val="00A9494A"/>
    <w:rsid w:val="00A9524C"/>
    <w:rsid w:val="00A96854"/>
    <w:rsid w:val="00A969E7"/>
    <w:rsid w:val="00A97988"/>
    <w:rsid w:val="00A97E77"/>
    <w:rsid w:val="00AA0A95"/>
    <w:rsid w:val="00AA0BD4"/>
    <w:rsid w:val="00AA0FF2"/>
    <w:rsid w:val="00AA2632"/>
    <w:rsid w:val="00AA2705"/>
    <w:rsid w:val="00AA2BCC"/>
    <w:rsid w:val="00AA6BE4"/>
    <w:rsid w:val="00AA6F5D"/>
    <w:rsid w:val="00AA6FF2"/>
    <w:rsid w:val="00AA72A2"/>
    <w:rsid w:val="00AA74DC"/>
    <w:rsid w:val="00AB0FB0"/>
    <w:rsid w:val="00AB224B"/>
    <w:rsid w:val="00AB2F34"/>
    <w:rsid w:val="00AB3312"/>
    <w:rsid w:val="00AB3803"/>
    <w:rsid w:val="00AB6863"/>
    <w:rsid w:val="00AB77AE"/>
    <w:rsid w:val="00AC1026"/>
    <w:rsid w:val="00AC13F9"/>
    <w:rsid w:val="00AC1437"/>
    <w:rsid w:val="00AC2604"/>
    <w:rsid w:val="00AC37B0"/>
    <w:rsid w:val="00AC4077"/>
    <w:rsid w:val="00AC4161"/>
    <w:rsid w:val="00AC51DE"/>
    <w:rsid w:val="00AC51EA"/>
    <w:rsid w:val="00AC59ED"/>
    <w:rsid w:val="00AC62A2"/>
    <w:rsid w:val="00AC6F99"/>
    <w:rsid w:val="00AC76FC"/>
    <w:rsid w:val="00AD0707"/>
    <w:rsid w:val="00AD0DFB"/>
    <w:rsid w:val="00AD1C62"/>
    <w:rsid w:val="00AD208B"/>
    <w:rsid w:val="00AD2B88"/>
    <w:rsid w:val="00AD53C0"/>
    <w:rsid w:val="00AD5E1C"/>
    <w:rsid w:val="00AE1B0A"/>
    <w:rsid w:val="00AE1D0D"/>
    <w:rsid w:val="00AE1F9C"/>
    <w:rsid w:val="00AE2E20"/>
    <w:rsid w:val="00AE3B81"/>
    <w:rsid w:val="00AE3DE6"/>
    <w:rsid w:val="00AE46D0"/>
    <w:rsid w:val="00AE47FC"/>
    <w:rsid w:val="00AE58C5"/>
    <w:rsid w:val="00AE5AC0"/>
    <w:rsid w:val="00AE6331"/>
    <w:rsid w:val="00AE7F25"/>
    <w:rsid w:val="00AF0059"/>
    <w:rsid w:val="00AF164E"/>
    <w:rsid w:val="00AF16F7"/>
    <w:rsid w:val="00AF2B9A"/>
    <w:rsid w:val="00AF3751"/>
    <w:rsid w:val="00AF38D9"/>
    <w:rsid w:val="00AF42A0"/>
    <w:rsid w:val="00AF4816"/>
    <w:rsid w:val="00AF4A87"/>
    <w:rsid w:val="00AF4D3D"/>
    <w:rsid w:val="00AF5441"/>
    <w:rsid w:val="00AF5BA2"/>
    <w:rsid w:val="00AF5F4E"/>
    <w:rsid w:val="00AF6945"/>
    <w:rsid w:val="00AF695C"/>
    <w:rsid w:val="00B00511"/>
    <w:rsid w:val="00B01199"/>
    <w:rsid w:val="00B01854"/>
    <w:rsid w:val="00B0270C"/>
    <w:rsid w:val="00B02815"/>
    <w:rsid w:val="00B03B7E"/>
    <w:rsid w:val="00B04177"/>
    <w:rsid w:val="00B05148"/>
    <w:rsid w:val="00B05731"/>
    <w:rsid w:val="00B07269"/>
    <w:rsid w:val="00B07E94"/>
    <w:rsid w:val="00B10338"/>
    <w:rsid w:val="00B108F7"/>
    <w:rsid w:val="00B10ED4"/>
    <w:rsid w:val="00B11447"/>
    <w:rsid w:val="00B13472"/>
    <w:rsid w:val="00B13FE1"/>
    <w:rsid w:val="00B14B6E"/>
    <w:rsid w:val="00B160F0"/>
    <w:rsid w:val="00B16677"/>
    <w:rsid w:val="00B1710E"/>
    <w:rsid w:val="00B17232"/>
    <w:rsid w:val="00B175AE"/>
    <w:rsid w:val="00B17F9F"/>
    <w:rsid w:val="00B203F7"/>
    <w:rsid w:val="00B21348"/>
    <w:rsid w:val="00B217AF"/>
    <w:rsid w:val="00B21BD6"/>
    <w:rsid w:val="00B21E13"/>
    <w:rsid w:val="00B22EFD"/>
    <w:rsid w:val="00B230DC"/>
    <w:rsid w:val="00B25261"/>
    <w:rsid w:val="00B261BB"/>
    <w:rsid w:val="00B2778B"/>
    <w:rsid w:val="00B3363B"/>
    <w:rsid w:val="00B33A0C"/>
    <w:rsid w:val="00B34494"/>
    <w:rsid w:val="00B34E51"/>
    <w:rsid w:val="00B3665D"/>
    <w:rsid w:val="00B3741E"/>
    <w:rsid w:val="00B37868"/>
    <w:rsid w:val="00B40500"/>
    <w:rsid w:val="00B40B09"/>
    <w:rsid w:val="00B40D67"/>
    <w:rsid w:val="00B410C1"/>
    <w:rsid w:val="00B4228A"/>
    <w:rsid w:val="00B42C04"/>
    <w:rsid w:val="00B43B7C"/>
    <w:rsid w:val="00B44C67"/>
    <w:rsid w:val="00B45073"/>
    <w:rsid w:val="00B45302"/>
    <w:rsid w:val="00B45C24"/>
    <w:rsid w:val="00B47517"/>
    <w:rsid w:val="00B475FB"/>
    <w:rsid w:val="00B479FA"/>
    <w:rsid w:val="00B5019D"/>
    <w:rsid w:val="00B50239"/>
    <w:rsid w:val="00B513F4"/>
    <w:rsid w:val="00B524FE"/>
    <w:rsid w:val="00B5275F"/>
    <w:rsid w:val="00B52C48"/>
    <w:rsid w:val="00B53C8D"/>
    <w:rsid w:val="00B55EA3"/>
    <w:rsid w:val="00B56238"/>
    <w:rsid w:val="00B57622"/>
    <w:rsid w:val="00B577EE"/>
    <w:rsid w:val="00B60327"/>
    <w:rsid w:val="00B625EC"/>
    <w:rsid w:val="00B626DD"/>
    <w:rsid w:val="00B637C9"/>
    <w:rsid w:val="00B63ED0"/>
    <w:rsid w:val="00B64DC6"/>
    <w:rsid w:val="00B64E26"/>
    <w:rsid w:val="00B66430"/>
    <w:rsid w:val="00B665AA"/>
    <w:rsid w:val="00B667DA"/>
    <w:rsid w:val="00B67161"/>
    <w:rsid w:val="00B67889"/>
    <w:rsid w:val="00B67D00"/>
    <w:rsid w:val="00B702F0"/>
    <w:rsid w:val="00B70619"/>
    <w:rsid w:val="00B70D33"/>
    <w:rsid w:val="00B715DF"/>
    <w:rsid w:val="00B71A96"/>
    <w:rsid w:val="00B745B9"/>
    <w:rsid w:val="00B75034"/>
    <w:rsid w:val="00B755E6"/>
    <w:rsid w:val="00B76398"/>
    <w:rsid w:val="00B76CEF"/>
    <w:rsid w:val="00B80B87"/>
    <w:rsid w:val="00B81121"/>
    <w:rsid w:val="00B83986"/>
    <w:rsid w:val="00B851FE"/>
    <w:rsid w:val="00B86BB7"/>
    <w:rsid w:val="00B877EC"/>
    <w:rsid w:val="00B904D0"/>
    <w:rsid w:val="00B909B3"/>
    <w:rsid w:val="00B90ED8"/>
    <w:rsid w:val="00B91246"/>
    <w:rsid w:val="00B918D7"/>
    <w:rsid w:val="00B9200D"/>
    <w:rsid w:val="00B9274F"/>
    <w:rsid w:val="00B92AE5"/>
    <w:rsid w:val="00B93591"/>
    <w:rsid w:val="00B946DB"/>
    <w:rsid w:val="00B94A92"/>
    <w:rsid w:val="00B9536F"/>
    <w:rsid w:val="00B9576F"/>
    <w:rsid w:val="00B95CE1"/>
    <w:rsid w:val="00B96689"/>
    <w:rsid w:val="00B96C69"/>
    <w:rsid w:val="00B97FFE"/>
    <w:rsid w:val="00BA0327"/>
    <w:rsid w:val="00BA193B"/>
    <w:rsid w:val="00BA4038"/>
    <w:rsid w:val="00BA5500"/>
    <w:rsid w:val="00BA57CD"/>
    <w:rsid w:val="00BA59E2"/>
    <w:rsid w:val="00BA5CBA"/>
    <w:rsid w:val="00BA6978"/>
    <w:rsid w:val="00BA6B2C"/>
    <w:rsid w:val="00BA6B6A"/>
    <w:rsid w:val="00BA7190"/>
    <w:rsid w:val="00BA72D4"/>
    <w:rsid w:val="00BA7BDC"/>
    <w:rsid w:val="00BB0175"/>
    <w:rsid w:val="00BB0AFD"/>
    <w:rsid w:val="00BB1788"/>
    <w:rsid w:val="00BB19B7"/>
    <w:rsid w:val="00BB1ACC"/>
    <w:rsid w:val="00BB1F8D"/>
    <w:rsid w:val="00BB2436"/>
    <w:rsid w:val="00BB2AED"/>
    <w:rsid w:val="00BB2AFE"/>
    <w:rsid w:val="00BB3FD1"/>
    <w:rsid w:val="00BB493B"/>
    <w:rsid w:val="00BB5C66"/>
    <w:rsid w:val="00BB6AFD"/>
    <w:rsid w:val="00BB743E"/>
    <w:rsid w:val="00BB74BE"/>
    <w:rsid w:val="00BB7FB4"/>
    <w:rsid w:val="00BC16AF"/>
    <w:rsid w:val="00BC19F0"/>
    <w:rsid w:val="00BC2235"/>
    <w:rsid w:val="00BC2B1A"/>
    <w:rsid w:val="00BC2C2E"/>
    <w:rsid w:val="00BC45A4"/>
    <w:rsid w:val="00BC4E97"/>
    <w:rsid w:val="00BC52F0"/>
    <w:rsid w:val="00BC55A3"/>
    <w:rsid w:val="00BD077A"/>
    <w:rsid w:val="00BD268F"/>
    <w:rsid w:val="00BD2D7A"/>
    <w:rsid w:val="00BD4C8D"/>
    <w:rsid w:val="00BD6797"/>
    <w:rsid w:val="00BD70DF"/>
    <w:rsid w:val="00BE049E"/>
    <w:rsid w:val="00BE0E85"/>
    <w:rsid w:val="00BE105A"/>
    <w:rsid w:val="00BE1E8E"/>
    <w:rsid w:val="00BE21B2"/>
    <w:rsid w:val="00BE38CB"/>
    <w:rsid w:val="00BE3FBA"/>
    <w:rsid w:val="00BE4364"/>
    <w:rsid w:val="00BE4596"/>
    <w:rsid w:val="00BE465E"/>
    <w:rsid w:val="00BE513E"/>
    <w:rsid w:val="00BE55CE"/>
    <w:rsid w:val="00BE6678"/>
    <w:rsid w:val="00BE6A75"/>
    <w:rsid w:val="00BE6AF1"/>
    <w:rsid w:val="00BE76ED"/>
    <w:rsid w:val="00BE7E34"/>
    <w:rsid w:val="00BF1339"/>
    <w:rsid w:val="00BF142F"/>
    <w:rsid w:val="00BF1636"/>
    <w:rsid w:val="00BF22A7"/>
    <w:rsid w:val="00BF2FD8"/>
    <w:rsid w:val="00BF365E"/>
    <w:rsid w:val="00BF4D22"/>
    <w:rsid w:val="00BF54A1"/>
    <w:rsid w:val="00BF5C18"/>
    <w:rsid w:val="00BF6E13"/>
    <w:rsid w:val="00BF6ECC"/>
    <w:rsid w:val="00BF75E4"/>
    <w:rsid w:val="00C008B2"/>
    <w:rsid w:val="00C01FDF"/>
    <w:rsid w:val="00C0306C"/>
    <w:rsid w:val="00C03146"/>
    <w:rsid w:val="00C0449F"/>
    <w:rsid w:val="00C04981"/>
    <w:rsid w:val="00C04E8F"/>
    <w:rsid w:val="00C059F2"/>
    <w:rsid w:val="00C05E76"/>
    <w:rsid w:val="00C06312"/>
    <w:rsid w:val="00C06960"/>
    <w:rsid w:val="00C07CB5"/>
    <w:rsid w:val="00C07E27"/>
    <w:rsid w:val="00C11916"/>
    <w:rsid w:val="00C11E22"/>
    <w:rsid w:val="00C129B8"/>
    <w:rsid w:val="00C13140"/>
    <w:rsid w:val="00C1370C"/>
    <w:rsid w:val="00C1493A"/>
    <w:rsid w:val="00C15CD7"/>
    <w:rsid w:val="00C168D5"/>
    <w:rsid w:val="00C1697E"/>
    <w:rsid w:val="00C172DA"/>
    <w:rsid w:val="00C17784"/>
    <w:rsid w:val="00C208E6"/>
    <w:rsid w:val="00C21F25"/>
    <w:rsid w:val="00C2227E"/>
    <w:rsid w:val="00C23F7C"/>
    <w:rsid w:val="00C248C2"/>
    <w:rsid w:val="00C25416"/>
    <w:rsid w:val="00C26DF5"/>
    <w:rsid w:val="00C27BB8"/>
    <w:rsid w:val="00C3111E"/>
    <w:rsid w:val="00C31ADE"/>
    <w:rsid w:val="00C3224F"/>
    <w:rsid w:val="00C3253D"/>
    <w:rsid w:val="00C3391F"/>
    <w:rsid w:val="00C34282"/>
    <w:rsid w:val="00C34F52"/>
    <w:rsid w:val="00C35019"/>
    <w:rsid w:val="00C35847"/>
    <w:rsid w:val="00C359D3"/>
    <w:rsid w:val="00C35E40"/>
    <w:rsid w:val="00C3704A"/>
    <w:rsid w:val="00C37955"/>
    <w:rsid w:val="00C37B5F"/>
    <w:rsid w:val="00C4072A"/>
    <w:rsid w:val="00C40BB3"/>
    <w:rsid w:val="00C40D97"/>
    <w:rsid w:val="00C4386F"/>
    <w:rsid w:val="00C44456"/>
    <w:rsid w:val="00C4472A"/>
    <w:rsid w:val="00C4484F"/>
    <w:rsid w:val="00C44AC8"/>
    <w:rsid w:val="00C44C7E"/>
    <w:rsid w:val="00C44E0E"/>
    <w:rsid w:val="00C474BC"/>
    <w:rsid w:val="00C5190A"/>
    <w:rsid w:val="00C51B32"/>
    <w:rsid w:val="00C5207F"/>
    <w:rsid w:val="00C521D2"/>
    <w:rsid w:val="00C52527"/>
    <w:rsid w:val="00C5272F"/>
    <w:rsid w:val="00C530CB"/>
    <w:rsid w:val="00C5323F"/>
    <w:rsid w:val="00C53BE6"/>
    <w:rsid w:val="00C546AD"/>
    <w:rsid w:val="00C56534"/>
    <w:rsid w:val="00C62F00"/>
    <w:rsid w:val="00C63222"/>
    <w:rsid w:val="00C6335D"/>
    <w:rsid w:val="00C6404A"/>
    <w:rsid w:val="00C640AC"/>
    <w:rsid w:val="00C648CF"/>
    <w:rsid w:val="00C66916"/>
    <w:rsid w:val="00C7079F"/>
    <w:rsid w:val="00C70C0C"/>
    <w:rsid w:val="00C70D81"/>
    <w:rsid w:val="00C715E3"/>
    <w:rsid w:val="00C71CA8"/>
    <w:rsid w:val="00C72CEA"/>
    <w:rsid w:val="00C7561D"/>
    <w:rsid w:val="00C766BE"/>
    <w:rsid w:val="00C76EC6"/>
    <w:rsid w:val="00C7724A"/>
    <w:rsid w:val="00C77EA8"/>
    <w:rsid w:val="00C804AF"/>
    <w:rsid w:val="00C805D5"/>
    <w:rsid w:val="00C80D68"/>
    <w:rsid w:val="00C81685"/>
    <w:rsid w:val="00C827EC"/>
    <w:rsid w:val="00C83E5A"/>
    <w:rsid w:val="00C84261"/>
    <w:rsid w:val="00C844B4"/>
    <w:rsid w:val="00C84599"/>
    <w:rsid w:val="00C85C6A"/>
    <w:rsid w:val="00C85F7F"/>
    <w:rsid w:val="00C8619E"/>
    <w:rsid w:val="00C86290"/>
    <w:rsid w:val="00C86AB3"/>
    <w:rsid w:val="00C87420"/>
    <w:rsid w:val="00C87643"/>
    <w:rsid w:val="00C87ADB"/>
    <w:rsid w:val="00C91676"/>
    <w:rsid w:val="00C91EC5"/>
    <w:rsid w:val="00C94B30"/>
    <w:rsid w:val="00C9502F"/>
    <w:rsid w:val="00C954E0"/>
    <w:rsid w:val="00C95631"/>
    <w:rsid w:val="00C96E87"/>
    <w:rsid w:val="00C96E94"/>
    <w:rsid w:val="00C97857"/>
    <w:rsid w:val="00CA0AAB"/>
    <w:rsid w:val="00CA1E7F"/>
    <w:rsid w:val="00CA2D6A"/>
    <w:rsid w:val="00CA337F"/>
    <w:rsid w:val="00CA3D7A"/>
    <w:rsid w:val="00CA4DAE"/>
    <w:rsid w:val="00CA5456"/>
    <w:rsid w:val="00CA67A0"/>
    <w:rsid w:val="00CA6E7D"/>
    <w:rsid w:val="00CA7859"/>
    <w:rsid w:val="00CA7CAC"/>
    <w:rsid w:val="00CB0154"/>
    <w:rsid w:val="00CB1FD1"/>
    <w:rsid w:val="00CB2BEE"/>
    <w:rsid w:val="00CB3462"/>
    <w:rsid w:val="00CB3BA5"/>
    <w:rsid w:val="00CB3E4F"/>
    <w:rsid w:val="00CB4E14"/>
    <w:rsid w:val="00CB4FAE"/>
    <w:rsid w:val="00CB507C"/>
    <w:rsid w:val="00CB6E1A"/>
    <w:rsid w:val="00CB71F9"/>
    <w:rsid w:val="00CC0A9A"/>
    <w:rsid w:val="00CC108A"/>
    <w:rsid w:val="00CC1843"/>
    <w:rsid w:val="00CC252D"/>
    <w:rsid w:val="00CC3EAD"/>
    <w:rsid w:val="00CC42C1"/>
    <w:rsid w:val="00CC4A31"/>
    <w:rsid w:val="00CC4DDC"/>
    <w:rsid w:val="00CC525A"/>
    <w:rsid w:val="00CC66ED"/>
    <w:rsid w:val="00CC72D1"/>
    <w:rsid w:val="00CC7827"/>
    <w:rsid w:val="00CC793A"/>
    <w:rsid w:val="00CC7FDD"/>
    <w:rsid w:val="00CD266E"/>
    <w:rsid w:val="00CD3AE7"/>
    <w:rsid w:val="00CD64F7"/>
    <w:rsid w:val="00CE4107"/>
    <w:rsid w:val="00CE5E48"/>
    <w:rsid w:val="00CE662E"/>
    <w:rsid w:val="00CE69B8"/>
    <w:rsid w:val="00CE74FC"/>
    <w:rsid w:val="00CF0887"/>
    <w:rsid w:val="00CF22B9"/>
    <w:rsid w:val="00CF2BD8"/>
    <w:rsid w:val="00CF39A7"/>
    <w:rsid w:val="00CF4C63"/>
    <w:rsid w:val="00CF4DFE"/>
    <w:rsid w:val="00CF4E1D"/>
    <w:rsid w:val="00D009E9"/>
    <w:rsid w:val="00D01288"/>
    <w:rsid w:val="00D01B24"/>
    <w:rsid w:val="00D0246F"/>
    <w:rsid w:val="00D02C22"/>
    <w:rsid w:val="00D02DA0"/>
    <w:rsid w:val="00D051C5"/>
    <w:rsid w:val="00D0538D"/>
    <w:rsid w:val="00D06A65"/>
    <w:rsid w:val="00D06E43"/>
    <w:rsid w:val="00D07D9C"/>
    <w:rsid w:val="00D10107"/>
    <w:rsid w:val="00D10889"/>
    <w:rsid w:val="00D10A80"/>
    <w:rsid w:val="00D1216C"/>
    <w:rsid w:val="00D1227C"/>
    <w:rsid w:val="00D138D1"/>
    <w:rsid w:val="00D13FB4"/>
    <w:rsid w:val="00D144D3"/>
    <w:rsid w:val="00D14E49"/>
    <w:rsid w:val="00D15297"/>
    <w:rsid w:val="00D15B56"/>
    <w:rsid w:val="00D16115"/>
    <w:rsid w:val="00D161AC"/>
    <w:rsid w:val="00D16D28"/>
    <w:rsid w:val="00D1715B"/>
    <w:rsid w:val="00D20095"/>
    <w:rsid w:val="00D2084B"/>
    <w:rsid w:val="00D20B9F"/>
    <w:rsid w:val="00D220F6"/>
    <w:rsid w:val="00D222A9"/>
    <w:rsid w:val="00D2474B"/>
    <w:rsid w:val="00D24806"/>
    <w:rsid w:val="00D24B99"/>
    <w:rsid w:val="00D2556B"/>
    <w:rsid w:val="00D259FD"/>
    <w:rsid w:val="00D265F7"/>
    <w:rsid w:val="00D26679"/>
    <w:rsid w:val="00D267BC"/>
    <w:rsid w:val="00D26C1C"/>
    <w:rsid w:val="00D26DE7"/>
    <w:rsid w:val="00D27622"/>
    <w:rsid w:val="00D27642"/>
    <w:rsid w:val="00D27913"/>
    <w:rsid w:val="00D30129"/>
    <w:rsid w:val="00D3146D"/>
    <w:rsid w:val="00D316F1"/>
    <w:rsid w:val="00D31C56"/>
    <w:rsid w:val="00D35865"/>
    <w:rsid w:val="00D3651F"/>
    <w:rsid w:val="00D375A6"/>
    <w:rsid w:val="00D37E0A"/>
    <w:rsid w:val="00D40087"/>
    <w:rsid w:val="00D40BCF"/>
    <w:rsid w:val="00D41E5B"/>
    <w:rsid w:val="00D42101"/>
    <w:rsid w:val="00D42972"/>
    <w:rsid w:val="00D43057"/>
    <w:rsid w:val="00D43A14"/>
    <w:rsid w:val="00D43FFF"/>
    <w:rsid w:val="00D4415B"/>
    <w:rsid w:val="00D44615"/>
    <w:rsid w:val="00D44C1B"/>
    <w:rsid w:val="00D450A6"/>
    <w:rsid w:val="00D4586D"/>
    <w:rsid w:val="00D459FF"/>
    <w:rsid w:val="00D511DE"/>
    <w:rsid w:val="00D51728"/>
    <w:rsid w:val="00D51CF9"/>
    <w:rsid w:val="00D55788"/>
    <w:rsid w:val="00D55E92"/>
    <w:rsid w:val="00D560DB"/>
    <w:rsid w:val="00D56184"/>
    <w:rsid w:val="00D6027B"/>
    <w:rsid w:val="00D615B1"/>
    <w:rsid w:val="00D62644"/>
    <w:rsid w:val="00D63EB2"/>
    <w:rsid w:val="00D646BF"/>
    <w:rsid w:val="00D64927"/>
    <w:rsid w:val="00D64987"/>
    <w:rsid w:val="00D6566C"/>
    <w:rsid w:val="00D664E4"/>
    <w:rsid w:val="00D66CC2"/>
    <w:rsid w:val="00D6792C"/>
    <w:rsid w:val="00D70388"/>
    <w:rsid w:val="00D71253"/>
    <w:rsid w:val="00D7225C"/>
    <w:rsid w:val="00D728C4"/>
    <w:rsid w:val="00D73AFF"/>
    <w:rsid w:val="00D73EB7"/>
    <w:rsid w:val="00D7475A"/>
    <w:rsid w:val="00D75B4E"/>
    <w:rsid w:val="00D768BF"/>
    <w:rsid w:val="00D76B86"/>
    <w:rsid w:val="00D76FE3"/>
    <w:rsid w:val="00D77C27"/>
    <w:rsid w:val="00D82656"/>
    <w:rsid w:val="00D84C04"/>
    <w:rsid w:val="00D85CB8"/>
    <w:rsid w:val="00D87620"/>
    <w:rsid w:val="00D90F19"/>
    <w:rsid w:val="00D9215D"/>
    <w:rsid w:val="00D92491"/>
    <w:rsid w:val="00D9539A"/>
    <w:rsid w:val="00D95F02"/>
    <w:rsid w:val="00DA0BA9"/>
    <w:rsid w:val="00DA239B"/>
    <w:rsid w:val="00DA276E"/>
    <w:rsid w:val="00DA3527"/>
    <w:rsid w:val="00DA4DF5"/>
    <w:rsid w:val="00DA50E5"/>
    <w:rsid w:val="00DA66EA"/>
    <w:rsid w:val="00DA7196"/>
    <w:rsid w:val="00DA7FD9"/>
    <w:rsid w:val="00DB0842"/>
    <w:rsid w:val="00DB2745"/>
    <w:rsid w:val="00DB27DF"/>
    <w:rsid w:val="00DB2FC3"/>
    <w:rsid w:val="00DB3057"/>
    <w:rsid w:val="00DB4382"/>
    <w:rsid w:val="00DB5098"/>
    <w:rsid w:val="00DB517F"/>
    <w:rsid w:val="00DB5916"/>
    <w:rsid w:val="00DC037B"/>
    <w:rsid w:val="00DC038B"/>
    <w:rsid w:val="00DC0E4E"/>
    <w:rsid w:val="00DC11A7"/>
    <w:rsid w:val="00DC155E"/>
    <w:rsid w:val="00DC2A10"/>
    <w:rsid w:val="00DC3911"/>
    <w:rsid w:val="00DC48F5"/>
    <w:rsid w:val="00DC4FDE"/>
    <w:rsid w:val="00DC530D"/>
    <w:rsid w:val="00DC5A07"/>
    <w:rsid w:val="00DC6390"/>
    <w:rsid w:val="00DC6655"/>
    <w:rsid w:val="00DC6E4E"/>
    <w:rsid w:val="00DD0C14"/>
    <w:rsid w:val="00DD3798"/>
    <w:rsid w:val="00DD4D34"/>
    <w:rsid w:val="00DD4F32"/>
    <w:rsid w:val="00DD6C8F"/>
    <w:rsid w:val="00DD6D94"/>
    <w:rsid w:val="00DD70EE"/>
    <w:rsid w:val="00DD7B48"/>
    <w:rsid w:val="00DE01F3"/>
    <w:rsid w:val="00DE1163"/>
    <w:rsid w:val="00DE141E"/>
    <w:rsid w:val="00DE19F2"/>
    <w:rsid w:val="00DE1CB2"/>
    <w:rsid w:val="00DE26EF"/>
    <w:rsid w:val="00DE2810"/>
    <w:rsid w:val="00DE28C8"/>
    <w:rsid w:val="00DE2B2E"/>
    <w:rsid w:val="00DE2DF8"/>
    <w:rsid w:val="00DE39AB"/>
    <w:rsid w:val="00DE39B3"/>
    <w:rsid w:val="00DE4C1D"/>
    <w:rsid w:val="00DE6055"/>
    <w:rsid w:val="00DE71DB"/>
    <w:rsid w:val="00DF0591"/>
    <w:rsid w:val="00DF0658"/>
    <w:rsid w:val="00DF06C5"/>
    <w:rsid w:val="00DF11BD"/>
    <w:rsid w:val="00DF17BA"/>
    <w:rsid w:val="00DF1EB8"/>
    <w:rsid w:val="00DF2382"/>
    <w:rsid w:val="00DF27DC"/>
    <w:rsid w:val="00DF46BB"/>
    <w:rsid w:val="00DF5792"/>
    <w:rsid w:val="00DF7550"/>
    <w:rsid w:val="00E063B3"/>
    <w:rsid w:val="00E06C97"/>
    <w:rsid w:val="00E0794E"/>
    <w:rsid w:val="00E103FE"/>
    <w:rsid w:val="00E114E9"/>
    <w:rsid w:val="00E11958"/>
    <w:rsid w:val="00E11F30"/>
    <w:rsid w:val="00E1305E"/>
    <w:rsid w:val="00E135A2"/>
    <w:rsid w:val="00E13639"/>
    <w:rsid w:val="00E143AD"/>
    <w:rsid w:val="00E14618"/>
    <w:rsid w:val="00E14D9E"/>
    <w:rsid w:val="00E201A4"/>
    <w:rsid w:val="00E21DF1"/>
    <w:rsid w:val="00E225C2"/>
    <w:rsid w:val="00E24679"/>
    <w:rsid w:val="00E246C5"/>
    <w:rsid w:val="00E253DE"/>
    <w:rsid w:val="00E25534"/>
    <w:rsid w:val="00E2569D"/>
    <w:rsid w:val="00E256C6"/>
    <w:rsid w:val="00E26DB5"/>
    <w:rsid w:val="00E2788F"/>
    <w:rsid w:val="00E300CC"/>
    <w:rsid w:val="00E307D6"/>
    <w:rsid w:val="00E30F23"/>
    <w:rsid w:val="00E321E0"/>
    <w:rsid w:val="00E32BD8"/>
    <w:rsid w:val="00E33CAD"/>
    <w:rsid w:val="00E342D5"/>
    <w:rsid w:val="00E35172"/>
    <w:rsid w:val="00E354CA"/>
    <w:rsid w:val="00E3579D"/>
    <w:rsid w:val="00E36C08"/>
    <w:rsid w:val="00E400D1"/>
    <w:rsid w:val="00E4015B"/>
    <w:rsid w:val="00E405E7"/>
    <w:rsid w:val="00E40A20"/>
    <w:rsid w:val="00E41BDD"/>
    <w:rsid w:val="00E421A7"/>
    <w:rsid w:val="00E43152"/>
    <w:rsid w:val="00E43FDA"/>
    <w:rsid w:val="00E445C1"/>
    <w:rsid w:val="00E45DE2"/>
    <w:rsid w:val="00E46404"/>
    <w:rsid w:val="00E51209"/>
    <w:rsid w:val="00E52887"/>
    <w:rsid w:val="00E536B0"/>
    <w:rsid w:val="00E5387B"/>
    <w:rsid w:val="00E5598C"/>
    <w:rsid w:val="00E559CD"/>
    <w:rsid w:val="00E56E4E"/>
    <w:rsid w:val="00E62ED2"/>
    <w:rsid w:val="00E63412"/>
    <w:rsid w:val="00E6343C"/>
    <w:rsid w:val="00E64496"/>
    <w:rsid w:val="00E64AC4"/>
    <w:rsid w:val="00E65C34"/>
    <w:rsid w:val="00E67EA9"/>
    <w:rsid w:val="00E713E1"/>
    <w:rsid w:val="00E72A55"/>
    <w:rsid w:val="00E7455F"/>
    <w:rsid w:val="00E74624"/>
    <w:rsid w:val="00E757B8"/>
    <w:rsid w:val="00E76826"/>
    <w:rsid w:val="00E76A8F"/>
    <w:rsid w:val="00E76C6D"/>
    <w:rsid w:val="00E76FFE"/>
    <w:rsid w:val="00E7715D"/>
    <w:rsid w:val="00E7724E"/>
    <w:rsid w:val="00E8205F"/>
    <w:rsid w:val="00E8486B"/>
    <w:rsid w:val="00E84C64"/>
    <w:rsid w:val="00E86556"/>
    <w:rsid w:val="00E874AC"/>
    <w:rsid w:val="00E87A03"/>
    <w:rsid w:val="00E9223D"/>
    <w:rsid w:val="00E92642"/>
    <w:rsid w:val="00E92B05"/>
    <w:rsid w:val="00E94F44"/>
    <w:rsid w:val="00E95491"/>
    <w:rsid w:val="00E95AC0"/>
    <w:rsid w:val="00E97BC3"/>
    <w:rsid w:val="00EA07A6"/>
    <w:rsid w:val="00EA12EF"/>
    <w:rsid w:val="00EA2804"/>
    <w:rsid w:val="00EA2B4B"/>
    <w:rsid w:val="00EA452C"/>
    <w:rsid w:val="00EA47AA"/>
    <w:rsid w:val="00EA778B"/>
    <w:rsid w:val="00EA7EAA"/>
    <w:rsid w:val="00EB24A6"/>
    <w:rsid w:val="00EB2628"/>
    <w:rsid w:val="00EB3C2D"/>
    <w:rsid w:val="00EB427A"/>
    <w:rsid w:val="00EB4E1E"/>
    <w:rsid w:val="00EB554F"/>
    <w:rsid w:val="00EB774A"/>
    <w:rsid w:val="00EC0453"/>
    <w:rsid w:val="00EC1A1B"/>
    <w:rsid w:val="00EC2714"/>
    <w:rsid w:val="00EC39D4"/>
    <w:rsid w:val="00EC5961"/>
    <w:rsid w:val="00EC7182"/>
    <w:rsid w:val="00ED0329"/>
    <w:rsid w:val="00ED04C1"/>
    <w:rsid w:val="00ED0AAE"/>
    <w:rsid w:val="00ED0D15"/>
    <w:rsid w:val="00ED1088"/>
    <w:rsid w:val="00ED117F"/>
    <w:rsid w:val="00ED3882"/>
    <w:rsid w:val="00ED3A7D"/>
    <w:rsid w:val="00ED3BCA"/>
    <w:rsid w:val="00ED41FF"/>
    <w:rsid w:val="00ED4FE8"/>
    <w:rsid w:val="00ED5445"/>
    <w:rsid w:val="00ED54DA"/>
    <w:rsid w:val="00ED58C1"/>
    <w:rsid w:val="00ED62DD"/>
    <w:rsid w:val="00ED694A"/>
    <w:rsid w:val="00ED6997"/>
    <w:rsid w:val="00ED6A2E"/>
    <w:rsid w:val="00ED6C23"/>
    <w:rsid w:val="00ED6EC5"/>
    <w:rsid w:val="00ED7086"/>
    <w:rsid w:val="00EE0139"/>
    <w:rsid w:val="00EE05C6"/>
    <w:rsid w:val="00EE09C5"/>
    <w:rsid w:val="00EE1A45"/>
    <w:rsid w:val="00EE1E71"/>
    <w:rsid w:val="00EE202C"/>
    <w:rsid w:val="00EE30B0"/>
    <w:rsid w:val="00EE7A8F"/>
    <w:rsid w:val="00EF0706"/>
    <w:rsid w:val="00EF0D14"/>
    <w:rsid w:val="00EF101D"/>
    <w:rsid w:val="00EF11CF"/>
    <w:rsid w:val="00EF18FF"/>
    <w:rsid w:val="00EF1A45"/>
    <w:rsid w:val="00EF1C4E"/>
    <w:rsid w:val="00EF3598"/>
    <w:rsid w:val="00EF488F"/>
    <w:rsid w:val="00EF4B78"/>
    <w:rsid w:val="00EF6C9F"/>
    <w:rsid w:val="00EF76AA"/>
    <w:rsid w:val="00EF7D12"/>
    <w:rsid w:val="00EF7FCC"/>
    <w:rsid w:val="00F00309"/>
    <w:rsid w:val="00F00E16"/>
    <w:rsid w:val="00F036ED"/>
    <w:rsid w:val="00F037A1"/>
    <w:rsid w:val="00F04403"/>
    <w:rsid w:val="00F053D2"/>
    <w:rsid w:val="00F075D2"/>
    <w:rsid w:val="00F11AC6"/>
    <w:rsid w:val="00F13164"/>
    <w:rsid w:val="00F1391F"/>
    <w:rsid w:val="00F15006"/>
    <w:rsid w:val="00F15AAA"/>
    <w:rsid w:val="00F15F16"/>
    <w:rsid w:val="00F20C75"/>
    <w:rsid w:val="00F20EE4"/>
    <w:rsid w:val="00F22501"/>
    <w:rsid w:val="00F22868"/>
    <w:rsid w:val="00F24632"/>
    <w:rsid w:val="00F25986"/>
    <w:rsid w:val="00F25D62"/>
    <w:rsid w:val="00F27514"/>
    <w:rsid w:val="00F27D40"/>
    <w:rsid w:val="00F307F1"/>
    <w:rsid w:val="00F31687"/>
    <w:rsid w:val="00F317D3"/>
    <w:rsid w:val="00F31C5B"/>
    <w:rsid w:val="00F32A72"/>
    <w:rsid w:val="00F32C83"/>
    <w:rsid w:val="00F33E5D"/>
    <w:rsid w:val="00F350ED"/>
    <w:rsid w:val="00F356AE"/>
    <w:rsid w:val="00F35712"/>
    <w:rsid w:val="00F36194"/>
    <w:rsid w:val="00F36C0A"/>
    <w:rsid w:val="00F37F50"/>
    <w:rsid w:val="00F37F88"/>
    <w:rsid w:val="00F4203A"/>
    <w:rsid w:val="00F424D6"/>
    <w:rsid w:val="00F43A4D"/>
    <w:rsid w:val="00F45E97"/>
    <w:rsid w:val="00F46118"/>
    <w:rsid w:val="00F47664"/>
    <w:rsid w:val="00F47E4D"/>
    <w:rsid w:val="00F50F31"/>
    <w:rsid w:val="00F50FC4"/>
    <w:rsid w:val="00F53539"/>
    <w:rsid w:val="00F54E0E"/>
    <w:rsid w:val="00F552F0"/>
    <w:rsid w:val="00F56DFE"/>
    <w:rsid w:val="00F60176"/>
    <w:rsid w:val="00F606E2"/>
    <w:rsid w:val="00F619B1"/>
    <w:rsid w:val="00F61ED1"/>
    <w:rsid w:val="00F636A9"/>
    <w:rsid w:val="00F64C16"/>
    <w:rsid w:val="00F65B3C"/>
    <w:rsid w:val="00F66151"/>
    <w:rsid w:val="00F66156"/>
    <w:rsid w:val="00F66A15"/>
    <w:rsid w:val="00F66B48"/>
    <w:rsid w:val="00F675E7"/>
    <w:rsid w:val="00F67BB1"/>
    <w:rsid w:val="00F7023E"/>
    <w:rsid w:val="00F70BDE"/>
    <w:rsid w:val="00F70EB0"/>
    <w:rsid w:val="00F71108"/>
    <w:rsid w:val="00F727E1"/>
    <w:rsid w:val="00F72DD8"/>
    <w:rsid w:val="00F75353"/>
    <w:rsid w:val="00F762D0"/>
    <w:rsid w:val="00F764AE"/>
    <w:rsid w:val="00F766D7"/>
    <w:rsid w:val="00F830BA"/>
    <w:rsid w:val="00F8344D"/>
    <w:rsid w:val="00F838FF"/>
    <w:rsid w:val="00F83CDC"/>
    <w:rsid w:val="00F860E4"/>
    <w:rsid w:val="00F87755"/>
    <w:rsid w:val="00F87EF6"/>
    <w:rsid w:val="00F90E26"/>
    <w:rsid w:val="00F90E6B"/>
    <w:rsid w:val="00F9211F"/>
    <w:rsid w:val="00F92672"/>
    <w:rsid w:val="00F9281C"/>
    <w:rsid w:val="00F931AD"/>
    <w:rsid w:val="00F934A4"/>
    <w:rsid w:val="00F96B7D"/>
    <w:rsid w:val="00FA0671"/>
    <w:rsid w:val="00FA183C"/>
    <w:rsid w:val="00FA3237"/>
    <w:rsid w:val="00FA343C"/>
    <w:rsid w:val="00FA3550"/>
    <w:rsid w:val="00FA4A63"/>
    <w:rsid w:val="00FA532F"/>
    <w:rsid w:val="00FA59CA"/>
    <w:rsid w:val="00FA6042"/>
    <w:rsid w:val="00FB0131"/>
    <w:rsid w:val="00FB1F76"/>
    <w:rsid w:val="00FB2041"/>
    <w:rsid w:val="00FB20D5"/>
    <w:rsid w:val="00FB23E8"/>
    <w:rsid w:val="00FB2EB8"/>
    <w:rsid w:val="00FB50D5"/>
    <w:rsid w:val="00FB53E8"/>
    <w:rsid w:val="00FB6895"/>
    <w:rsid w:val="00FB76CC"/>
    <w:rsid w:val="00FC0D4A"/>
    <w:rsid w:val="00FC18B1"/>
    <w:rsid w:val="00FC1A0A"/>
    <w:rsid w:val="00FC3857"/>
    <w:rsid w:val="00FC4D32"/>
    <w:rsid w:val="00FC4F28"/>
    <w:rsid w:val="00FC5987"/>
    <w:rsid w:val="00FC6C1C"/>
    <w:rsid w:val="00FC6D14"/>
    <w:rsid w:val="00FC6E5A"/>
    <w:rsid w:val="00FC6EA8"/>
    <w:rsid w:val="00FC738E"/>
    <w:rsid w:val="00FC7A7E"/>
    <w:rsid w:val="00FC7B93"/>
    <w:rsid w:val="00FC7EBF"/>
    <w:rsid w:val="00FD0FD0"/>
    <w:rsid w:val="00FD17F9"/>
    <w:rsid w:val="00FD3092"/>
    <w:rsid w:val="00FD4454"/>
    <w:rsid w:val="00FD49AE"/>
    <w:rsid w:val="00FD4D09"/>
    <w:rsid w:val="00FD5A0E"/>
    <w:rsid w:val="00FD5F68"/>
    <w:rsid w:val="00FD6356"/>
    <w:rsid w:val="00FD642F"/>
    <w:rsid w:val="00FD71F5"/>
    <w:rsid w:val="00FD72C7"/>
    <w:rsid w:val="00FE1467"/>
    <w:rsid w:val="00FE1DE3"/>
    <w:rsid w:val="00FE1F71"/>
    <w:rsid w:val="00FE20AD"/>
    <w:rsid w:val="00FE2E92"/>
    <w:rsid w:val="00FE4CEC"/>
    <w:rsid w:val="00FE4DF3"/>
    <w:rsid w:val="00FE715F"/>
    <w:rsid w:val="00FE79DB"/>
    <w:rsid w:val="00FE7A88"/>
    <w:rsid w:val="00FE7B9D"/>
    <w:rsid w:val="00FE7C3B"/>
    <w:rsid w:val="00FE7EBC"/>
    <w:rsid w:val="00FF2090"/>
    <w:rsid w:val="00FF3B70"/>
    <w:rsid w:val="00FF3D21"/>
    <w:rsid w:val="00FF4B8B"/>
    <w:rsid w:val="00FF5079"/>
    <w:rsid w:val="00FF713B"/>
    <w:rsid w:val="00FF7C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9089"/>
    <o:shapelayout v:ext="edit">
      <o:idmap v:ext="edit" data="1"/>
    </o:shapelayout>
  </w:shapeDefaults>
  <w:decimalSymbol w:val=","/>
  <w:listSeparator w:val=";"/>
  <w14:docId w14:val="1D94969E"/>
  <w15:docId w15:val="{66157C48-2D2B-403F-8BA1-24D345734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6826"/>
    <w:rPr>
      <w:rFonts w:ascii="Arial" w:hAnsi="Arial"/>
      <w:szCs w:val="24"/>
      <w:lang w:val="en-GB" w:eastAsia="en-US"/>
    </w:rPr>
  </w:style>
  <w:style w:type="paragraph" w:styleId="10">
    <w:name w:val="heading 1"/>
    <w:aliases w:val="Modulo"/>
    <w:basedOn w:val="a"/>
    <w:next w:val="a"/>
    <w:link w:val="11"/>
    <w:qFormat/>
    <w:rsid w:val="00B90ED8"/>
    <w:pPr>
      <w:keepNext/>
      <w:keepLines/>
      <w:spacing w:before="480"/>
      <w:outlineLvl w:val="0"/>
    </w:pPr>
    <w:rPr>
      <w:rFonts w:ascii="Cambria" w:hAnsi="Cambria"/>
      <w:b/>
      <w:bCs/>
      <w:color w:val="365F91"/>
      <w:sz w:val="28"/>
      <w:szCs w:val="28"/>
    </w:rPr>
  </w:style>
  <w:style w:type="paragraph" w:styleId="2">
    <w:name w:val="heading 2"/>
    <w:aliases w:val="Oggetto"/>
    <w:basedOn w:val="a"/>
    <w:next w:val="a"/>
    <w:link w:val="20"/>
    <w:autoRedefine/>
    <w:qFormat/>
    <w:rsid w:val="0093350B"/>
    <w:pPr>
      <w:keepNext/>
      <w:widowControl w:val="0"/>
      <w:tabs>
        <w:tab w:val="left" w:pos="993"/>
      </w:tabs>
      <w:jc w:val="both"/>
      <w:outlineLvl w:val="1"/>
    </w:pPr>
    <w:rPr>
      <w:rFonts w:ascii="Times New Roman" w:hAnsi="Times New Roman"/>
      <w:caps/>
      <w:snapToGrid w:val="0"/>
      <w:sz w:val="24"/>
      <w:lang w:val="ru-RU"/>
    </w:rPr>
  </w:style>
  <w:style w:type="paragraph" w:styleId="3">
    <w:name w:val="heading 3"/>
    <w:basedOn w:val="a"/>
    <w:next w:val="a"/>
    <w:link w:val="30"/>
    <w:qFormat/>
    <w:rsid w:val="00B90ED8"/>
    <w:pPr>
      <w:keepNext/>
      <w:spacing w:before="1000" w:line="240" w:lineRule="atLeast"/>
      <w:jc w:val="center"/>
      <w:outlineLvl w:val="2"/>
    </w:pPr>
    <w:rPr>
      <w:b/>
      <w:bCs/>
      <w:szCs w:val="20"/>
    </w:rPr>
  </w:style>
  <w:style w:type="paragraph" w:styleId="4">
    <w:name w:val="heading 4"/>
    <w:basedOn w:val="a"/>
    <w:next w:val="a"/>
    <w:link w:val="40"/>
    <w:qFormat/>
    <w:rsid w:val="00B90ED8"/>
    <w:pPr>
      <w:widowControl w:val="0"/>
      <w:spacing w:line="240" w:lineRule="atLeast"/>
      <w:jc w:val="both"/>
      <w:outlineLvl w:val="3"/>
    </w:pPr>
    <w:rPr>
      <w:snapToGrid w:val="0"/>
      <w:sz w:val="24"/>
      <w:szCs w:val="20"/>
    </w:rPr>
  </w:style>
  <w:style w:type="paragraph" w:styleId="5">
    <w:name w:val="heading 5"/>
    <w:basedOn w:val="a"/>
    <w:next w:val="a"/>
    <w:link w:val="50"/>
    <w:qFormat/>
    <w:rsid w:val="00E76826"/>
    <w:pPr>
      <w:spacing w:before="240" w:after="60"/>
      <w:outlineLvl w:val="4"/>
    </w:pPr>
    <w:rPr>
      <w:b/>
      <w:bCs/>
      <w:i/>
      <w:iCs/>
      <w:sz w:val="26"/>
      <w:szCs w:val="26"/>
    </w:rPr>
  </w:style>
  <w:style w:type="paragraph" w:styleId="6">
    <w:name w:val="heading 6"/>
    <w:basedOn w:val="5"/>
    <w:next w:val="a"/>
    <w:link w:val="60"/>
    <w:qFormat/>
    <w:rsid w:val="00E76826"/>
    <w:pPr>
      <w:keepNext/>
      <w:numPr>
        <w:ilvl w:val="5"/>
        <w:numId w:val="1"/>
      </w:numPr>
      <w:spacing w:before="120" w:after="0" w:line="240" w:lineRule="atLeast"/>
      <w:jc w:val="both"/>
      <w:outlineLvl w:val="5"/>
    </w:pPr>
    <w:rPr>
      <w:bCs w:val="0"/>
      <w:i w:val="0"/>
      <w:iCs w:val="0"/>
      <w:kern w:val="28"/>
      <w:sz w:val="22"/>
      <w:szCs w:val="20"/>
    </w:rPr>
  </w:style>
  <w:style w:type="paragraph" w:styleId="7">
    <w:name w:val="heading 7"/>
    <w:basedOn w:val="a"/>
    <w:next w:val="a"/>
    <w:link w:val="70"/>
    <w:qFormat/>
    <w:rsid w:val="00B90ED8"/>
    <w:pPr>
      <w:widowControl w:val="0"/>
      <w:spacing w:line="240" w:lineRule="atLeast"/>
      <w:jc w:val="both"/>
      <w:outlineLvl w:val="6"/>
    </w:pPr>
    <w:rPr>
      <w:snapToGrid w:val="0"/>
      <w:sz w:val="24"/>
      <w:szCs w:val="20"/>
    </w:rPr>
  </w:style>
  <w:style w:type="paragraph" w:styleId="8">
    <w:name w:val="heading 8"/>
    <w:basedOn w:val="a"/>
    <w:next w:val="a"/>
    <w:link w:val="80"/>
    <w:qFormat/>
    <w:rsid w:val="00E76826"/>
    <w:pPr>
      <w:spacing w:before="240" w:after="60"/>
      <w:outlineLvl w:val="7"/>
    </w:pPr>
    <w:rPr>
      <w:rFonts w:ascii="Times New Roman" w:hAnsi="Times New Roman"/>
      <w:i/>
      <w:iCs/>
      <w:sz w:val="24"/>
    </w:rPr>
  </w:style>
  <w:style w:type="paragraph" w:styleId="9">
    <w:name w:val="heading 9"/>
    <w:basedOn w:val="8"/>
    <w:next w:val="a"/>
    <w:link w:val="90"/>
    <w:qFormat/>
    <w:rsid w:val="00E76826"/>
    <w:pPr>
      <w:keepNext/>
      <w:spacing w:before="120" w:after="0" w:line="240" w:lineRule="atLeast"/>
      <w:jc w:val="both"/>
      <w:outlineLvl w:val="8"/>
    </w:pPr>
    <w:rPr>
      <w:rFonts w:ascii="Arial" w:hAnsi="Arial"/>
      <w:b/>
      <w:i w:val="0"/>
      <w:iCs w:val="0"/>
      <w:kern w:val="28"/>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Modulo Знак"/>
    <w:link w:val="10"/>
    <w:rsid w:val="00B90ED8"/>
    <w:rPr>
      <w:rFonts w:ascii="Cambria" w:eastAsia="Times New Roman" w:hAnsi="Cambria" w:cs="Times New Roman"/>
      <w:b/>
      <w:bCs/>
      <w:color w:val="365F91"/>
      <w:sz w:val="28"/>
      <w:szCs w:val="28"/>
      <w:lang w:val="en-GB" w:eastAsia="en-US"/>
    </w:rPr>
  </w:style>
  <w:style w:type="character" w:customStyle="1" w:styleId="20">
    <w:name w:val="Заголовок 2 Знак"/>
    <w:aliases w:val="Oggetto Знак"/>
    <w:link w:val="2"/>
    <w:rsid w:val="0093350B"/>
    <w:rPr>
      <w:caps/>
      <w:snapToGrid w:val="0"/>
      <w:sz w:val="24"/>
      <w:szCs w:val="24"/>
      <w:lang w:eastAsia="en-US"/>
    </w:rPr>
  </w:style>
  <w:style w:type="character" w:customStyle="1" w:styleId="30">
    <w:name w:val="Заголовок 3 Знак"/>
    <w:link w:val="3"/>
    <w:rsid w:val="00B90ED8"/>
    <w:rPr>
      <w:rFonts w:ascii="Arial" w:hAnsi="Arial" w:cs="Arial"/>
      <w:b/>
      <w:bCs/>
      <w:lang w:val="en-GB" w:eastAsia="en-US"/>
    </w:rPr>
  </w:style>
  <w:style w:type="character" w:customStyle="1" w:styleId="40">
    <w:name w:val="Заголовок 4 Знак"/>
    <w:link w:val="4"/>
    <w:rsid w:val="00B90ED8"/>
    <w:rPr>
      <w:rFonts w:ascii="Arial" w:hAnsi="Arial"/>
      <w:snapToGrid w:val="0"/>
      <w:sz w:val="24"/>
      <w:lang w:val="en-GB" w:eastAsia="en-US"/>
    </w:rPr>
  </w:style>
  <w:style w:type="character" w:customStyle="1" w:styleId="50">
    <w:name w:val="Заголовок 5 Знак"/>
    <w:basedOn w:val="a0"/>
    <w:link w:val="5"/>
    <w:rsid w:val="00177FCE"/>
    <w:rPr>
      <w:rFonts w:ascii="Arial" w:hAnsi="Arial"/>
      <w:b/>
      <w:bCs/>
      <w:i/>
      <w:iCs/>
      <w:sz w:val="26"/>
      <w:szCs w:val="26"/>
      <w:lang w:val="en-GB" w:eastAsia="en-US"/>
    </w:rPr>
  </w:style>
  <w:style w:type="character" w:customStyle="1" w:styleId="60">
    <w:name w:val="Заголовок 6 Знак"/>
    <w:basedOn w:val="a0"/>
    <w:link w:val="6"/>
    <w:rsid w:val="00177FCE"/>
    <w:rPr>
      <w:rFonts w:ascii="Arial" w:hAnsi="Arial"/>
      <w:b/>
      <w:kern w:val="28"/>
      <w:sz w:val="22"/>
      <w:lang w:val="en-GB" w:eastAsia="en-US"/>
    </w:rPr>
  </w:style>
  <w:style w:type="character" w:customStyle="1" w:styleId="70">
    <w:name w:val="Заголовок 7 Знак"/>
    <w:link w:val="7"/>
    <w:rsid w:val="00B90ED8"/>
    <w:rPr>
      <w:rFonts w:ascii="Arial" w:hAnsi="Arial"/>
      <w:snapToGrid w:val="0"/>
      <w:sz w:val="24"/>
      <w:lang w:val="en-GB" w:eastAsia="en-US"/>
    </w:rPr>
  </w:style>
  <w:style w:type="character" w:customStyle="1" w:styleId="80">
    <w:name w:val="Заголовок 8 Знак"/>
    <w:basedOn w:val="a0"/>
    <w:link w:val="8"/>
    <w:rsid w:val="00177FCE"/>
    <w:rPr>
      <w:i/>
      <w:iCs/>
      <w:sz w:val="24"/>
      <w:szCs w:val="24"/>
      <w:lang w:val="en-GB" w:eastAsia="en-US"/>
    </w:rPr>
  </w:style>
  <w:style w:type="character" w:customStyle="1" w:styleId="90">
    <w:name w:val="Заголовок 9 Знак"/>
    <w:basedOn w:val="a0"/>
    <w:link w:val="9"/>
    <w:rsid w:val="00177FCE"/>
    <w:rPr>
      <w:rFonts w:ascii="Arial" w:hAnsi="Arial"/>
      <w:b/>
      <w:kern w:val="28"/>
      <w:sz w:val="18"/>
      <w:lang w:val="en-GB" w:eastAsia="en-US"/>
    </w:rPr>
  </w:style>
  <w:style w:type="paragraph" w:styleId="a3">
    <w:name w:val="header"/>
    <w:aliases w:val="Title Up,h,header,subject head new,TENDER,odd"/>
    <w:basedOn w:val="a"/>
    <w:link w:val="a4"/>
    <w:rsid w:val="00E76826"/>
    <w:pPr>
      <w:tabs>
        <w:tab w:val="center" w:pos="4153"/>
        <w:tab w:val="right" w:pos="8306"/>
      </w:tabs>
    </w:pPr>
  </w:style>
  <w:style w:type="character" w:customStyle="1" w:styleId="a4">
    <w:name w:val="Верхний колонтитул Знак"/>
    <w:aliases w:val="Title Up Знак,h Знак,header Знак,subject head new Знак,TENDER Знак,odd Знак"/>
    <w:basedOn w:val="a0"/>
    <w:link w:val="a3"/>
    <w:uiPriority w:val="99"/>
    <w:rsid w:val="00177FCE"/>
    <w:rPr>
      <w:rFonts w:ascii="Arial" w:hAnsi="Arial"/>
      <w:szCs w:val="24"/>
      <w:lang w:val="en-GB" w:eastAsia="en-US"/>
    </w:rPr>
  </w:style>
  <w:style w:type="paragraph" w:styleId="a5">
    <w:name w:val="footer"/>
    <w:basedOn w:val="a"/>
    <w:link w:val="a6"/>
    <w:uiPriority w:val="99"/>
    <w:rsid w:val="00E76826"/>
    <w:pPr>
      <w:tabs>
        <w:tab w:val="center" w:pos="4153"/>
        <w:tab w:val="right" w:pos="8306"/>
      </w:tabs>
    </w:pPr>
  </w:style>
  <w:style w:type="character" w:customStyle="1" w:styleId="a6">
    <w:name w:val="Нижний колонтитул Знак"/>
    <w:link w:val="a5"/>
    <w:uiPriority w:val="99"/>
    <w:rsid w:val="00B90ED8"/>
    <w:rPr>
      <w:rFonts w:ascii="Arial" w:hAnsi="Arial"/>
      <w:szCs w:val="24"/>
      <w:lang w:val="en-GB" w:eastAsia="en-US"/>
    </w:rPr>
  </w:style>
  <w:style w:type="paragraph" w:customStyle="1" w:styleId="Address">
    <w:name w:val="Address"/>
    <w:basedOn w:val="a"/>
    <w:rsid w:val="00E76826"/>
    <w:rPr>
      <w:b/>
      <w:sz w:val="18"/>
      <w:szCs w:val="20"/>
    </w:rPr>
  </w:style>
  <w:style w:type="paragraph" w:customStyle="1" w:styleId="Schedule">
    <w:name w:val="Schedule"/>
    <w:basedOn w:val="a"/>
    <w:next w:val="a7"/>
    <w:link w:val="Schedule0"/>
    <w:rsid w:val="00E76826"/>
    <w:pPr>
      <w:spacing w:after="240"/>
    </w:pPr>
    <w:rPr>
      <w:b/>
      <w:sz w:val="28"/>
      <w:szCs w:val="20"/>
    </w:rPr>
  </w:style>
  <w:style w:type="paragraph" w:styleId="a7">
    <w:name w:val="Body Text"/>
    <w:basedOn w:val="a"/>
    <w:link w:val="a8"/>
    <w:rsid w:val="00E76826"/>
    <w:pPr>
      <w:spacing w:after="240"/>
      <w:jc w:val="both"/>
    </w:pPr>
  </w:style>
  <w:style w:type="character" w:customStyle="1" w:styleId="a8">
    <w:name w:val="Основной текст Знак"/>
    <w:basedOn w:val="a0"/>
    <w:link w:val="a7"/>
    <w:rsid w:val="00177FCE"/>
    <w:rPr>
      <w:rFonts w:ascii="Arial" w:hAnsi="Arial"/>
      <w:szCs w:val="24"/>
      <w:lang w:val="en-GB" w:eastAsia="en-US"/>
    </w:rPr>
  </w:style>
  <w:style w:type="paragraph" w:customStyle="1" w:styleId="Recital">
    <w:name w:val="Recital"/>
    <w:basedOn w:val="a"/>
    <w:rsid w:val="00E76826"/>
    <w:pPr>
      <w:tabs>
        <w:tab w:val="num" w:pos="709"/>
      </w:tabs>
      <w:spacing w:after="240"/>
      <w:ind w:left="709" w:hanging="709"/>
    </w:pPr>
    <w:rPr>
      <w:szCs w:val="20"/>
    </w:rPr>
  </w:style>
  <w:style w:type="paragraph" w:customStyle="1" w:styleId="Parties">
    <w:name w:val="Parties"/>
    <w:basedOn w:val="a7"/>
    <w:rsid w:val="00E76826"/>
    <w:pPr>
      <w:tabs>
        <w:tab w:val="num" w:pos="709"/>
      </w:tabs>
      <w:spacing w:after="230"/>
      <w:ind w:left="709" w:hanging="709"/>
      <w:jc w:val="left"/>
    </w:pPr>
    <w:rPr>
      <w:szCs w:val="20"/>
    </w:rPr>
  </w:style>
  <w:style w:type="paragraph" w:customStyle="1" w:styleId="Leader">
    <w:name w:val="Leader"/>
    <w:basedOn w:val="a7"/>
    <w:rsid w:val="00E76826"/>
    <w:pPr>
      <w:spacing w:before="120" w:after="230"/>
      <w:jc w:val="left"/>
    </w:pPr>
    <w:rPr>
      <w:b/>
      <w:szCs w:val="20"/>
    </w:rPr>
  </w:style>
  <w:style w:type="paragraph" w:customStyle="1" w:styleId="Note">
    <w:name w:val="Note"/>
    <w:basedOn w:val="a"/>
    <w:rsid w:val="00E76826"/>
    <w:pPr>
      <w:pBdr>
        <w:top w:val="double" w:sz="4" w:space="2" w:color="auto"/>
        <w:left w:val="double" w:sz="4" w:space="4" w:color="auto"/>
        <w:bottom w:val="double" w:sz="4" w:space="2" w:color="auto"/>
        <w:right w:val="double" w:sz="4" w:space="4" w:color="auto"/>
      </w:pBdr>
      <w:spacing w:after="240"/>
      <w:ind w:left="709"/>
    </w:pPr>
    <w:rPr>
      <w:color w:val="000080"/>
      <w:sz w:val="18"/>
      <w:szCs w:val="20"/>
    </w:rPr>
  </w:style>
  <w:style w:type="character" w:styleId="a9">
    <w:name w:val="page number"/>
    <w:basedOn w:val="a0"/>
    <w:rsid w:val="00E76826"/>
  </w:style>
  <w:style w:type="paragraph" w:styleId="aa">
    <w:name w:val="footnote text"/>
    <w:basedOn w:val="a"/>
    <w:link w:val="ab"/>
    <w:uiPriority w:val="99"/>
    <w:rsid w:val="00E76826"/>
    <w:pPr>
      <w:spacing w:after="260"/>
      <w:jc w:val="both"/>
    </w:pPr>
    <w:rPr>
      <w:rFonts w:ascii="Times" w:hAnsi="Times"/>
      <w:szCs w:val="20"/>
    </w:rPr>
  </w:style>
  <w:style w:type="character" w:customStyle="1" w:styleId="ab">
    <w:name w:val="Текст сноски Знак"/>
    <w:basedOn w:val="a0"/>
    <w:link w:val="aa"/>
    <w:uiPriority w:val="99"/>
    <w:rsid w:val="00177FCE"/>
    <w:rPr>
      <w:rFonts w:ascii="Times" w:hAnsi="Times"/>
      <w:lang w:val="en-GB" w:eastAsia="en-US"/>
    </w:rPr>
  </w:style>
  <w:style w:type="paragraph" w:customStyle="1" w:styleId="Level3">
    <w:name w:val="Level 3"/>
    <w:basedOn w:val="a"/>
    <w:rsid w:val="00E76826"/>
    <w:pPr>
      <w:spacing w:after="120" w:line="240" w:lineRule="atLeast"/>
      <w:jc w:val="both"/>
    </w:pPr>
    <w:rPr>
      <w:szCs w:val="20"/>
    </w:rPr>
  </w:style>
  <w:style w:type="paragraph" w:customStyle="1" w:styleId="Level2">
    <w:name w:val="Level 2"/>
    <w:basedOn w:val="a"/>
    <w:rsid w:val="00E76826"/>
    <w:pPr>
      <w:spacing w:after="120" w:line="240" w:lineRule="atLeast"/>
      <w:ind w:left="851"/>
      <w:jc w:val="both"/>
    </w:pPr>
    <w:rPr>
      <w:szCs w:val="20"/>
    </w:rPr>
  </w:style>
  <w:style w:type="paragraph" w:customStyle="1" w:styleId="Level1">
    <w:name w:val="Level 1"/>
    <w:basedOn w:val="a"/>
    <w:rsid w:val="00E76826"/>
    <w:pPr>
      <w:spacing w:after="120" w:line="240" w:lineRule="atLeast"/>
      <w:ind w:left="851" w:hanging="851"/>
      <w:jc w:val="both"/>
    </w:pPr>
    <w:rPr>
      <w:szCs w:val="20"/>
    </w:rPr>
  </w:style>
  <w:style w:type="paragraph" w:customStyle="1" w:styleId="Lista">
    <w:name w:val="List (a)"/>
    <w:basedOn w:val="a"/>
    <w:rsid w:val="00E76826"/>
    <w:pPr>
      <w:tabs>
        <w:tab w:val="num" w:pos="1418"/>
      </w:tabs>
      <w:spacing w:after="60" w:line="240" w:lineRule="atLeast"/>
      <w:ind w:left="1418" w:hanging="567"/>
      <w:jc w:val="both"/>
    </w:pPr>
    <w:rPr>
      <w:szCs w:val="20"/>
    </w:rPr>
  </w:style>
  <w:style w:type="paragraph" w:customStyle="1" w:styleId="Level2last">
    <w:name w:val="Level 2 (last)"/>
    <w:basedOn w:val="Level2"/>
    <w:rsid w:val="00E76826"/>
    <w:pPr>
      <w:spacing w:after="240"/>
    </w:pPr>
  </w:style>
  <w:style w:type="character" w:styleId="ac">
    <w:name w:val="Emphasis"/>
    <w:qFormat/>
    <w:rsid w:val="00E76826"/>
    <w:rPr>
      <w:b/>
      <w:bCs/>
    </w:rPr>
  </w:style>
  <w:style w:type="paragraph" w:styleId="ad">
    <w:name w:val="Document Map"/>
    <w:basedOn w:val="a"/>
    <w:link w:val="ae"/>
    <w:rsid w:val="00E76826"/>
    <w:pPr>
      <w:shd w:val="clear" w:color="auto" w:fill="000080"/>
    </w:pPr>
    <w:rPr>
      <w:rFonts w:ascii="Tahoma" w:hAnsi="Tahoma" w:cs="Tahoma"/>
    </w:rPr>
  </w:style>
  <w:style w:type="character" w:customStyle="1" w:styleId="ae">
    <w:name w:val="Схема документа Знак"/>
    <w:basedOn w:val="a0"/>
    <w:link w:val="ad"/>
    <w:rsid w:val="00177FCE"/>
    <w:rPr>
      <w:rFonts w:ascii="Tahoma" w:hAnsi="Tahoma" w:cs="Tahoma"/>
      <w:szCs w:val="24"/>
      <w:shd w:val="clear" w:color="auto" w:fill="000080"/>
      <w:lang w:val="en-GB" w:eastAsia="en-US"/>
    </w:rPr>
  </w:style>
  <w:style w:type="character" w:customStyle="1" w:styleId="DeltaViewInsertion">
    <w:name w:val="DeltaView Insertion"/>
    <w:rsid w:val="00E76826"/>
    <w:rPr>
      <w:b/>
      <w:bCs/>
      <w:color w:val="000080"/>
      <w:spacing w:val="0"/>
      <w:u w:val="double"/>
    </w:rPr>
  </w:style>
  <w:style w:type="paragraph" w:styleId="af">
    <w:name w:val="List"/>
    <w:basedOn w:val="a"/>
    <w:rsid w:val="00E76826"/>
    <w:pPr>
      <w:spacing w:after="120" w:line="240" w:lineRule="atLeast"/>
      <w:ind w:left="851" w:hanging="851"/>
      <w:jc w:val="both"/>
    </w:pPr>
    <w:rPr>
      <w:szCs w:val="20"/>
    </w:rPr>
  </w:style>
  <w:style w:type="paragraph" w:styleId="af0">
    <w:name w:val="Title"/>
    <w:aliases w:val=" Знак,Знак"/>
    <w:basedOn w:val="a"/>
    <w:link w:val="af1"/>
    <w:qFormat/>
    <w:rsid w:val="00E76826"/>
    <w:pPr>
      <w:spacing w:before="4000" w:after="240" w:line="240" w:lineRule="atLeast"/>
      <w:jc w:val="center"/>
    </w:pPr>
    <w:rPr>
      <w:b/>
      <w:caps/>
      <w:noProof/>
      <w:snapToGrid w:val="0"/>
      <w:sz w:val="24"/>
      <w:szCs w:val="20"/>
    </w:rPr>
  </w:style>
  <w:style w:type="character" w:customStyle="1" w:styleId="af1">
    <w:name w:val="Название Знак"/>
    <w:aliases w:val=" Знак Знак,Знак Знак"/>
    <w:basedOn w:val="a0"/>
    <w:link w:val="af0"/>
    <w:rsid w:val="00177FCE"/>
    <w:rPr>
      <w:rFonts w:ascii="Arial" w:hAnsi="Arial"/>
      <w:b/>
      <w:caps/>
      <w:noProof/>
      <w:snapToGrid w:val="0"/>
      <w:sz w:val="24"/>
      <w:lang w:val="en-GB" w:eastAsia="en-US"/>
    </w:rPr>
  </w:style>
  <w:style w:type="paragraph" w:styleId="af2">
    <w:name w:val="Subtitle"/>
    <w:basedOn w:val="a"/>
    <w:link w:val="af3"/>
    <w:qFormat/>
    <w:rsid w:val="00E76826"/>
    <w:pPr>
      <w:spacing w:before="120"/>
      <w:jc w:val="center"/>
    </w:pPr>
    <w:rPr>
      <w:rFonts w:cs="Arial"/>
      <w:b/>
      <w:sz w:val="24"/>
      <w:lang w:val="ru-RU"/>
    </w:rPr>
  </w:style>
  <w:style w:type="character" w:customStyle="1" w:styleId="af3">
    <w:name w:val="Подзаголовок Знак"/>
    <w:basedOn w:val="a0"/>
    <w:link w:val="af2"/>
    <w:rsid w:val="00177FCE"/>
    <w:rPr>
      <w:rFonts w:ascii="Arial" w:hAnsi="Arial" w:cs="Arial"/>
      <w:b/>
      <w:sz w:val="24"/>
      <w:szCs w:val="24"/>
      <w:lang w:eastAsia="en-US"/>
    </w:rPr>
  </w:style>
  <w:style w:type="paragraph" w:customStyle="1" w:styleId="12">
    <w:name w:val="Обычный1"/>
    <w:basedOn w:val="a"/>
    <w:rsid w:val="00E76826"/>
    <w:pPr>
      <w:tabs>
        <w:tab w:val="left" w:pos="1080"/>
      </w:tabs>
      <w:spacing w:line="240" w:lineRule="atLeast"/>
      <w:ind w:left="851" w:hanging="851"/>
      <w:jc w:val="both"/>
    </w:pPr>
    <w:rPr>
      <w:rFonts w:ascii="Helvetica" w:hAnsi="Helvetica"/>
      <w:szCs w:val="20"/>
    </w:rPr>
  </w:style>
  <w:style w:type="paragraph" w:customStyle="1" w:styleId="DefaultText">
    <w:name w:val="Default Text"/>
    <w:basedOn w:val="a"/>
    <w:rsid w:val="00B90ED8"/>
    <w:rPr>
      <w:noProof/>
      <w:sz w:val="22"/>
      <w:szCs w:val="20"/>
      <w:lang w:val="en-US"/>
    </w:rPr>
  </w:style>
  <w:style w:type="paragraph" w:customStyle="1" w:styleId="Listalast">
    <w:name w:val="List (a) last"/>
    <w:basedOn w:val="Lista"/>
    <w:rsid w:val="00B90ED8"/>
    <w:pPr>
      <w:tabs>
        <w:tab w:val="clear" w:pos="1418"/>
      </w:tabs>
      <w:spacing w:after="120"/>
      <w:ind w:left="0" w:firstLine="0"/>
    </w:pPr>
  </w:style>
  <w:style w:type="paragraph" w:styleId="13">
    <w:name w:val="toc 1"/>
    <w:basedOn w:val="a"/>
    <w:next w:val="a"/>
    <w:autoRedefine/>
    <w:uiPriority w:val="39"/>
    <w:rsid w:val="001E6A10"/>
    <w:pPr>
      <w:tabs>
        <w:tab w:val="right" w:pos="9356"/>
      </w:tabs>
      <w:jc w:val="both"/>
    </w:pPr>
    <w:rPr>
      <w:rFonts w:ascii="Times New Roman" w:hAnsi="Times New Roman"/>
      <w:b/>
      <w:bCs/>
      <w:caps/>
      <w:noProof/>
      <w:sz w:val="24"/>
      <w:lang w:val="ru-RU"/>
    </w:rPr>
  </w:style>
  <w:style w:type="paragraph" w:styleId="21">
    <w:name w:val="toc 2"/>
    <w:basedOn w:val="a"/>
    <w:next w:val="a"/>
    <w:link w:val="22"/>
    <w:autoRedefine/>
    <w:uiPriority w:val="39"/>
    <w:rsid w:val="00A51026"/>
    <w:pPr>
      <w:tabs>
        <w:tab w:val="right" w:pos="9356"/>
      </w:tabs>
    </w:pPr>
    <w:rPr>
      <w:rFonts w:ascii="Times New Roman" w:hAnsi="Times New Roman"/>
      <w:bCs/>
      <w:caps/>
      <w:noProof/>
      <w:color w:val="000000"/>
      <w:sz w:val="24"/>
      <w:lang w:val="ru-RU"/>
    </w:rPr>
  </w:style>
  <w:style w:type="character" w:customStyle="1" w:styleId="22">
    <w:name w:val="Оглавление 2 Знак"/>
    <w:basedOn w:val="a0"/>
    <w:link w:val="21"/>
    <w:uiPriority w:val="39"/>
    <w:rsid w:val="00A51026"/>
    <w:rPr>
      <w:bCs/>
      <w:caps/>
      <w:noProof/>
      <w:color w:val="000000"/>
      <w:sz w:val="24"/>
      <w:szCs w:val="24"/>
      <w:lang w:eastAsia="en-US"/>
    </w:rPr>
  </w:style>
  <w:style w:type="paragraph" w:styleId="31">
    <w:name w:val="toc 3"/>
    <w:basedOn w:val="a"/>
    <w:next w:val="a"/>
    <w:autoRedefine/>
    <w:rsid w:val="00B90ED8"/>
    <w:pPr>
      <w:spacing w:line="240" w:lineRule="atLeast"/>
      <w:ind w:left="400"/>
      <w:jc w:val="both"/>
    </w:pPr>
    <w:rPr>
      <w:szCs w:val="20"/>
    </w:rPr>
  </w:style>
  <w:style w:type="paragraph" w:styleId="41">
    <w:name w:val="toc 4"/>
    <w:basedOn w:val="a"/>
    <w:next w:val="a"/>
    <w:autoRedefine/>
    <w:rsid w:val="00B90ED8"/>
    <w:pPr>
      <w:spacing w:line="240" w:lineRule="atLeast"/>
      <w:ind w:left="600"/>
      <w:jc w:val="both"/>
    </w:pPr>
    <w:rPr>
      <w:szCs w:val="20"/>
    </w:rPr>
  </w:style>
  <w:style w:type="paragraph" w:styleId="51">
    <w:name w:val="toc 5"/>
    <w:basedOn w:val="a"/>
    <w:next w:val="a"/>
    <w:autoRedefine/>
    <w:rsid w:val="00B90ED8"/>
    <w:pPr>
      <w:spacing w:line="240" w:lineRule="atLeast"/>
      <w:ind w:left="800"/>
      <w:jc w:val="both"/>
    </w:pPr>
    <w:rPr>
      <w:szCs w:val="20"/>
    </w:rPr>
  </w:style>
  <w:style w:type="paragraph" w:styleId="61">
    <w:name w:val="toc 6"/>
    <w:basedOn w:val="a"/>
    <w:next w:val="a"/>
    <w:autoRedefine/>
    <w:rsid w:val="00B90ED8"/>
    <w:pPr>
      <w:spacing w:line="240" w:lineRule="atLeast"/>
      <w:ind w:left="1000"/>
      <w:jc w:val="both"/>
    </w:pPr>
    <w:rPr>
      <w:szCs w:val="20"/>
    </w:rPr>
  </w:style>
  <w:style w:type="paragraph" w:styleId="71">
    <w:name w:val="toc 7"/>
    <w:basedOn w:val="a"/>
    <w:next w:val="a"/>
    <w:autoRedefine/>
    <w:rsid w:val="00B90ED8"/>
    <w:pPr>
      <w:spacing w:line="240" w:lineRule="atLeast"/>
      <w:ind w:left="1200"/>
      <w:jc w:val="both"/>
    </w:pPr>
    <w:rPr>
      <w:szCs w:val="20"/>
    </w:rPr>
  </w:style>
  <w:style w:type="paragraph" w:styleId="81">
    <w:name w:val="toc 8"/>
    <w:basedOn w:val="a"/>
    <w:next w:val="a"/>
    <w:autoRedefine/>
    <w:rsid w:val="00B90ED8"/>
    <w:pPr>
      <w:spacing w:line="240" w:lineRule="atLeast"/>
      <w:ind w:left="1400"/>
    </w:pPr>
    <w:rPr>
      <w:szCs w:val="20"/>
    </w:rPr>
  </w:style>
  <w:style w:type="paragraph" w:styleId="91">
    <w:name w:val="toc 9"/>
    <w:basedOn w:val="a"/>
    <w:next w:val="a"/>
    <w:autoRedefine/>
    <w:rsid w:val="00B90ED8"/>
    <w:pPr>
      <w:spacing w:line="240" w:lineRule="atLeast"/>
      <w:ind w:left="1600"/>
      <w:jc w:val="both"/>
    </w:pPr>
    <w:rPr>
      <w:szCs w:val="20"/>
    </w:rPr>
  </w:style>
  <w:style w:type="paragraph" w:customStyle="1" w:styleId="ListRoman">
    <w:name w:val="List Roman"/>
    <w:basedOn w:val="a"/>
    <w:rsid w:val="00B90ED8"/>
    <w:pPr>
      <w:spacing w:after="60" w:line="240" w:lineRule="atLeast"/>
      <w:jc w:val="both"/>
    </w:pPr>
    <w:rPr>
      <w:rFonts w:cs="Arial"/>
      <w:szCs w:val="20"/>
    </w:rPr>
  </w:style>
  <w:style w:type="character" w:styleId="af4">
    <w:name w:val="Hyperlink"/>
    <w:uiPriority w:val="99"/>
    <w:rsid w:val="00B90ED8"/>
    <w:rPr>
      <w:color w:val="0000FF"/>
      <w:u w:val="single"/>
    </w:rPr>
  </w:style>
  <w:style w:type="paragraph" w:styleId="af5">
    <w:name w:val="Body Text Indent"/>
    <w:aliases w:val="Body Text hang Indent"/>
    <w:basedOn w:val="a"/>
    <w:link w:val="af6"/>
    <w:rsid w:val="00B90ED8"/>
    <w:pPr>
      <w:spacing w:line="240" w:lineRule="atLeast"/>
      <w:ind w:left="720" w:hanging="720"/>
      <w:jc w:val="both"/>
    </w:pPr>
    <w:rPr>
      <w:szCs w:val="20"/>
    </w:rPr>
  </w:style>
  <w:style w:type="character" w:customStyle="1" w:styleId="af6">
    <w:name w:val="Основной текст с отступом Знак"/>
    <w:aliases w:val="Body Text hang Indent Знак"/>
    <w:link w:val="af5"/>
    <w:rsid w:val="00B90ED8"/>
    <w:rPr>
      <w:rFonts w:ascii="Arial" w:hAnsi="Arial"/>
      <w:lang w:val="en-GB" w:eastAsia="en-US"/>
    </w:rPr>
  </w:style>
  <w:style w:type="paragraph" w:customStyle="1" w:styleId="Definition">
    <w:name w:val="Definition"/>
    <w:basedOn w:val="a"/>
    <w:rsid w:val="00B90ED8"/>
    <w:pPr>
      <w:spacing w:after="240" w:line="240" w:lineRule="atLeast"/>
      <w:jc w:val="both"/>
    </w:pPr>
    <w:rPr>
      <w:szCs w:val="20"/>
    </w:rPr>
  </w:style>
  <w:style w:type="paragraph" w:customStyle="1" w:styleId="Level1last">
    <w:name w:val="Level 1 (last)"/>
    <w:basedOn w:val="a"/>
    <w:rsid w:val="00B90ED8"/>
    <w:pPr>
      <w:spacing w:after="240" w:line="240" w:lineRule="atLeast"/>
      <w:ind w:left="851" w:hanging="851"/>
      <w:jc w:val="both"/>
    </w:pPr>
    <w:rPr>
      <w:szCs w:val="20"/>
    </w:rPr>
  </w:style>
  <w:style w:type="character" w:styleId="af7">
    <w:name w:val="FollowedHyperlink"/>
    <w:rsid w:val="00B90ED8"/>
    <w:rPr>
      <w:color w:val="800080"/>
      <w:u w:val="single"/>
    </w:rPr>
  </w:style>
  <w:style w:type="paragraph" w:customStyle="1" w:styleId="TitleLine2">
    <w:name w:val="Title Line 2"/>
    <w:basedOn w:val="a"/>
    <w:rsid w:val="00B90ED8"/>
    <w:pPr>
      <w:spacing w:line="240" w:lineRule="atLeast"/>
      <w:jc w:val="center"/>
    </w:pPr>
    <w:rPr>
      <w:b/>
      <w:caps/>
      <w:sz w:val="24"/>
      <w:szCs w:val="20"/>
    </w:rPr>
  </w:style>
  <w:style w:type="paragraph" w:styleId="23">
    <w:name w:val="Body Text Indent 2"/>
    <w:basedOn w:val="a"/>
    <w:link w:val="24"/>
    <w:rsid w:val="00B90ED8"/>
    <w:pPr>
      <w:tabs>
        <w:tab w:val="right" w:pos="9360"/>
      </w:tabs>
      <w:autoSpaceDE w:val="0"/>
      <w:autoSpaceDN w:val="0"/>
      <w:adjustRightInd w:val="0"/>
      <w:spacing w:before="60" w:after="60" w:line="240" w:lineRule="atLeast"/>
      <w:ind w:left="1440" w:hanging="720"/>
    </w:pPr>
    <w:rPr>
      <w:color w:val="0000FF"/>
      <w:szCs w:val="20"/>
    </w:rPr>
  </w:style>
  <w:style w:type="character" w:customStyle="1" w:styleId="24">
    <w:name w:val="Основной текст с отступом 2 Знак"/>
    <w:link w:val="23"/>
    <w:rsid w:val="00B90ED8"/>
    <w:rPr>
      <w:rFonts w:ascii="Arial" w:hAnsi="Arial" w:cs="Arial"/>
      <w:color w:val="0000FF"/>
      <w:lang w:val="en-GB" w:eastAsia="en-US"/>
    </w:rPr>
  </w:style>
  <w:style w:type="paragraph" w:styleId="32">
    <w:name w:val="Body Text Indent 3"/>
    <w:basedOn w:val="a"/>
    <w:link w:val="33"/>
    <w:rsid w:val="00B90ED8"/>
    <w:pPr>
      <w:tabs>
        <w:tab w:val="right" w:pos="9360"/>
      </w:tabs>
      <w:autoSpaceDE w:val="0"/>
      <w:autoSpaceDN w:val="0"/>
      <w:adjustRightInd w:val="0"/>
      <w:spacing w:before="60" w:after="60" w:line="240" w:lineRule="atLeast"/>
      <w:ind w:left="2160" w:hanging="720"/>
    </w:pPr>
    <w:rPr>
      <w:szCs w:val="20"/>
    </w:rPr>
  </w:style>
  <w:style w:type="character" w:customStyle="1" w:styleId="33">
    <w:name w:val="Основной текст с отступом 3 Знак"/>
    <w:link w:val="32"/>
    <w:rsid w:val="00B90ED8"/>
    <w:rPr>
      <w:rFonts w:ascii="Arial" w:hAnsi="Arial" w:cs="Arial"/>
      <w:lang w:val="en-GB" w:eastAsia="en-US"/>
    </w:rPr>
  </w:style>
  <w:style w:type="paragraph" w:styleId="af8">
    <w:name w:val="Normal (Web)"/>
    <w:aliases w:val="Обычный (Web),Обычный (веб)1,Обычный (веб)1 Знак Знак Зн"/>
    <w:basedOn w:val="a"/>
    <w:link w:val="af9"/>
    <w:qFormat/>
    <w:rsid w:val="00B90ED8"/>
    <w:pPr>
      <w:spacing w:before="100" w:beforeAutospacing="1" w:after="100" w:afterAutospacing="1"/>
    </w:pPr>
    <w:rPr>
      <w:rFonts w:ascii="Arial Unicode MS" w:eastAsia="Arial Unicode MS" w:hAnsi="Arial Unicode MS" w:cs="Arial Unicode MS"/>
      <w:sz w:val="24"/>
      <w:lang w:val="en-US"/>
    </w:rPr>
  </w:style>
  <w:style w:type="paragraph" w:customStyle="1" w:styleId="Heading2Text">
    <w:name w:val="Heading 2 Text"/>
    <w:basedOn w:val="2"/>
    <w:rsid w:val="00B90ED8"/>
    <w:pPr>
      <w:keepNext w:val="0"/>
      <w:widowControl/>
      <w:spacing w:before="120"/>
      <w:outlineLvl w:val="9"/>
    </w:pPr>
    <w:rPr>
      <w:caps w:val="0"/>
      <w:snapToGrid/>
      <w:sz w:val="22"/>
    </w:rPr>
  </w:style>
  <w:style w:type="paragraph" w:styleId="afa">
    <w:name w:val="List Bullet"/>
    <w:basedOn w:val="a"/>
    <w:autoRedefine/>
    <w:rsid w:val="00B90ED8"/>
    <w:pPr>
      <w:tabs>
        <w:tab w:val="num" w:pos="360"/>
      </w:tabs>
      <w:ind w:left="360" w:hanging="360"/>
    </w:pPr>
    <w:rPr>
      <w:szCs w:val="20"/>
    </w:rPr>
  </w:style>
  <w:style w:type="paragraph" w:styleId="25">
    <w:name w:val="List Bullet 2"/>
    <w:basedOn w:val="a"/>
    <w:autoRedefine/>
    <w:rsid w:val="00B90ED8"/>
    <w:pPr>
      <w:tabs>
        <w:tab w:val="num" w:pos="643"/>
      </w:tabs>
      <w:ind w:left="643" w:hanging="360"/>
    </w:pPr>
    <w:rPr>
      <w:szCs w:val="20"/>
    </w:rPr>
  </w:style>
  <w:style w:type="paragraph" w:styleId="34">
    <w:name w:val="List Bullet 3"/>
    <w:basedOn w:val="a"/>
    <w:autoRedefine/>
    <w:semiHidden/>
    <w:rsid w:val="00B90ED8"/>
    <w:pPr>
      <w:tabs>
        <w:tab w:val="num" w:pos="926"/>
      </w:tabs>
      <w:ind w:left="926" w:hanging="360"/>
    </w:pPr>
    <w:rPr>
      <w:szCs w:val="20"/>
    </w:rPr>
  </w:style>
  <w:style w:type="paragraph" w:styleId="42">
    <w:name w:val="List Bullet 4"/>
    <w:basedOn w:val="a"/>
    <w:autoRedefine/>
    <w:semiHidden/>
    <w:rsid w:val="00B90ED8"/>
    <w:pPr>
      <w:tabs>
        <w:tab w:val="num" w:pos="1209"/>
      </w:tabs>
      <w:ind w:left="1209" w:hanging="360"/>
    </w:pPr>
    <w:rPr>
      <w:szCs w:val="20"/>
    </w:rPr>
  </w:style>
  <w:style w:type="paragraph" w:styleId="52">
    <w:name w:val="List Bullet 5"/>
    <w:basedOn w:val="a"/>
    <w:autoRedefine/>
    <w:semiHidden/>
    <w:rsid w:val="00B90ED8"/>
    <w:pPr>
      <w:tabs>
        <w:tab w:val="num" w:pos="1492"/>
      </w:tabs>
      <w:ind w:left="1492" w:hanging="360"/>
    </w:pPr>
    <w:rPr>
      <w:szCs w:val="20"/>
    </w:rPr>
  </w:style>
  <w:style w:type="paragraph" w:styleId="afb">
    <w:name w:val="List Number"/>
    <w:basedOn w:val="a"/>
    <w:semiHidden/>
    <w:rsid w:val="00B90ED8"/>
    <w:pPr>
      <w:tabs>
        <w:tab w:val="num" w:pos="360"/>
      </w:tabs>
      <w:ind w:left="360" w:hanging="360"/>
    </w:pPr>
    <w:rPr>
      <w:szCs w:val="20"/>
    </w:rPr>
  </w:style>
  <w:style w:type="paragraph" w:styleId="26">
    <w:name w:val="List Number 2"/>
    <w:basedOn w:val="a"/>
    <w:semiHidden/>
    <w:rsid w:val="00B90ED8"/>
    <w:pPr>
      <w:tabs>
        <w:tab w:val="num" w:pos="643"/>
      </w:tabs>
      <w:ind w:left="643" w:hanging="360"/>
    </w:pPr>
    <w:rPr>
      <w:szCs w:val="20"/>
    </w:rPr>
  </w:style>
  <w:style w:type="paragraph" w:styleId="35">
    <w:name w:val="List Number 3"/>
    <w:basedOn w:val="a"/>
    <w:semiHidden/>
    <w:rsid w:val="00B90ED8"/>
    <w:pPr>
      <w:tabs>
        <w:tab w:val="num" w:pos="926"/>
      </w:tabs>
      <w:ind w:left="926" w:hanging="360"/>
    </w:pPr>
    <w:rPr>
      <w:szCs w:val="20"/>
    </w:rPr>
  </w:style>
  <w:style w:type="paragraph" w:styleId="43">
    <w:name w:val="List Number 4"/>
    <w:basedOn w:val="a"/>
    <w:semiHidden/>
    <w:rsid w:val="00B90ED8"/>
    <w:pPr>
      <w:tabs>
        <w:tab w:val="num" w:pos="1209"/>
      </w:tabs>
      <w:ind w:left="1209" w:hanging="360"/>
    </w:pPr>
    <w:rPr>
      <w:szCs w:val="20"/>
    </w:rPr>
  </w:style>
  <w:style w:type="paragraph" w:styleId="53">
    <w:name w:val="List Number 5"/>
    <w:basedOn w:val="a"/>
    <w:semiHidden/>
    <w:rsid w:val="00B90ED8"/>
    <w:pPr>
      <w:tabs>
        <w:tab w:val="num" w:pos="1492"/>
      </w:tabs>
      <w:ind w:left="1492" w:hanging="360"/>
    </w:pPr>
    <w:rPr>
      <w:szCs w:val="20"/>
    </w:rPr>
  </w:style>
  <w:style w:type="paragraph" w:customStyle="1" w:styleId="Appendix">
    <w:name w:val="Appendix"/>
    <w:basedOn w:val="a"/>
    <w:next w:val="a7"/>
    <w:rsid w:val="00B90ED8"/>
    <w:pPr>
      <w:spacing w:after="240"/>
    </w:pPr>
    <w:rPr>
      <w:b/>
      <w:sz w:val="28"/>
      <w:szCs w:val="20"/>
    </w:rPr>
  </w:style>
  <w:style w:type="character" w:customStyle="1" w:styleId="DeltaViewDeletion">
    <w:name w:val="DeltaView Deletion"/>
    <w:rsid w:val="00B90ED8"/>
    <w:rPr>
      <w:strike/>
      <w:color w:val="800000"/>
      <w:spacing w:val="0"/>
    </w:rPr>
  </w:style>
  <w:style w:type="paragraph" w:customStyle="1" w:styleId="Normall">
    <w:name w:val="Normall"/>
    <w:basedOn w:val="a"/>
    <w:rsid w:val="00B90ED8"/>
    <w:pPr>
      <w:spacing w:before="120" w:after="120"/>
      <w:jc w:val="both"/>
    </w:pPr>
    <w:rPr>
      <w:rFonts w:ascii="Times New Roman" w:hAnsi="Times New Roman"/>
      <w:sz w:val="24"/>
      <w:szCs w:val="20"/>
      <w:lang w:val="en-AU"/>
    </w:rPr>
  </w:style>
  <w:style w:type="character" w:customStyle="1" w:styleId="DefinitionChar">
    <w:name w:val="Definition Char"/>
    <w:rsid w:val="00B90ED8"/>
    <w:rPr>
      <w:rFonts w:ascii="Arial" w:hAnsi="Arial"/>
      <w:lang w:val="en-GB" w:eastAsia="en-US" w:bidi="ar-SA"/>
    </w:rPr>
  </w:style>
  <w:style w:type="paragraph" w:customStyle="1" w:styleId="14">
    <w:name w:val="Текст выноски1"/>
    <w:basedOn w:val="a"/>
    <w:semiHidden/>
    <w:rsid w:val="00B90ED8"/>
    <w:pPr>
      <w:spacing w:line="240" w:lineRule="atLeast"/>
      <w:jc w:val="both"/>
    </w:pPr>
    <w:rPr>
      <w:rFonts w:ascii="Tahoma" w:hAnsi="Tahoma" w:cs="Tahoma"/>
      <w:sz w:val="16"/>
      <w:szCs w:val="16"/>
    </w:rPr>
  </w:style>
  <w:style w:type="paragraph" w:styleId="27">
    <w:name w:val="Body Text 2"/>
    <w:basedOn w:val="a"/>
    <w:link w:val="28"/>
    <w:unhideWhenUsed/>
    <w:rsid w:val="00B90ED8"/>
    <w:pPr>
      <w:spacing w:after="120" w:line="480" w:lineRule="auto"/>
    </w:pPr>
  </w:style>
  <w:style w:type="character" w:customStyle="1" w:styleId="28">
    <w:name w:val="Основной текст 2 Знак"/>
    <w:link w:val="27"/>
    <w:rsid w:val="00B90ED8"/>
    <w:rPr>
      <w:rFonts w:ascii="Arial" w:hAnsi="Arial"/>
      <w:szCs w:val="24"/>
      <w:lang w:val="en-GB" w:eastAsia="en-US"/>
    </w:rPr>
  </w:style>
  <w:style w:type="paragraph" w:customStyle="1" w:styleId="indent1">
    <w:name w:val="indent1"/>
    <w:basedOn w:val="a"/>
    <w:rsid w:val="00B90ED8"/>
    <w:pPr>
      <w:autoSpaceDE w:val="0"/>
      <w:autoSpaceDN w:val="0"/>
      <w:adjustRightInd w:val="0"/>
      <w:spacing w:before="120" w:line="240" w:lineRule="atLeast"/>
      <w:jc w:val="both"/>
    </w:pPr>
    <w:rPr>
      <w:rFonts w:cs="Arial"/>
      <w:szCs w:val="20"/>
    </w:rPr>
  </w:style>
  <w:style w:type="paragraph" w:customStyle="1" w:styleId="ListAlpha">
    <w:name w:val="List Alpha"/>
    <w:basedOn w:val="a"/>
    <w:rsid w:val="00B90ED8"/>
    <w:pPr>
      <w:autoSpaceDE w:val="0"/>
      <w:autoSpaceDN w:val="0"/>
      <w:adjustRightInd w:val="0"/>
      <w:spacing w:after="120" w:line="240" w:lineRule="atLeast"/>
      <w:ind w:left="1127" w:hanging="560"/>
      <w:jc w:val="both"/>
    </w:pPr>
    <w:rPr>
      <w:rFonts w:cs="Arial"/>
      <w:szCs w:val="20"/>
    </w:rPr>
  </w:style>
  <w:style w:type="paragraph" w:customStyle="1" w:styleId="ListBulleted">
    <w:name w:val="List Bulleted"/>
    <w:basedOn w:val="a"/>
    <w:rsid w:val="00B90ED8"/>
    <w:pPr>
      <w:autoSpaceDE w:val="0"/>
      <w:autoSpaceDN w:val="0"/>
      <w:adjustRightInd w:val="0"/>
      <w:spacing w:before="60" w:line="240" w:lineRule="atLeast"/>
      <w:ind w:left="1418" w:hanging="567"/>
      <w:jc w:val="both"/>
    </w:pPr>
    <w:rPr>
      <w:rFonts w:cs="Arial"/>
      <w:szCs w:val="20"/>
    </w:rPr>
  </w:style>
  <w:style w:type="paragraph" w:customStyle="1" w:styleId="ListNumbered">
    <w:name w:val="List Numbered"/>
    <w:basedOn w:val="a"/>
    <w:rsid w:val="00B90ED8"/>
    <w:pPr>
      <w:autoSpaceDE w:val="0"/>
      <w:autoSpaceDN w:val="0"/>
      <w:adjustRightInd w:val="0"/>
      <w:spacing w:after="120" w:line="240" w:lineRule="atLeast"/>
      <w:ind w:left="426" w:hanging="426"/>
      <w:jc w:val="both"/>
    </w:pPr>
    <w:rPr>
      <w:rFonts w:cs="Arial"/>
      <w:szCs w:val="20"/>
    </w:rPr>
  </w:style>
  <w:style w:type="paragraph" w:customStyle="1" w:styleId="Indent1end">
    <w:name w:val="Indent1end"/>
    <w:basedOn w:val="indent1"/>
    <w:next w:val="a"/>
    <w:rsid w:val="00B90ED8"/>
    <w:pPr>
      <w:spacing w:after="260"/>
    </w:pPr>
  </w:style>
  <w:style w:type="paragraph" w:customStyle="1" w:styleId="list3">
    <w:name w:val="list3"/>
    <w:basedOn w:val="indent1"/>
    <w:rsid w:val="00B90ED8"/>
    <w:pPr>
      <w:ind w:left="851" w:hanging="851"/>
    </w:pPr>
  </w:style>
  <w:style w:type="paragraph" w:customStyle="1" w:styleId="list3end">
    <w:name w:val="list3end"/>
    <w:basedOn w:val="a"/>
    <w:rsid w:val="00B90ED8"/>
    <w:pPr>
      <w:autoSpaceDE w:val="0"/>
      <w:autoSpaceDN w:val="0"/>
      <w:adjustRightInd w:val="0"/>
      <w:spacing w:line="240" w:lineRule="atLeast"/>
      <w:ind w:left="560" w:hanging="560"/>
      <w:jc w:val="both"/>
    </w:pPr>
    <w:rPr>
      <w:rFonts w:cs="Arial"/>
      <w:szCs w:val="20"/>
    </w:rPr>
  </w:style>
  <w:style w:type="paragraph" w:customStyle="1" w:styleId="list2">
    <w:name w:val="list2"/>
    <w:basedOn w:val="indent1"/>
    <w:rsid w:val="00B90ED8"/>
  </w:style>
  <w:style w:type="paragraph" w:customStyle="1" w:styleId="list2end">
    <w:name w:val="list2end"/>
    <w:basedOn w:val="list2"/>
    <w:next w:val="a"/>
    <w:rsid w:val="00B90ED8"/>
    <w:pPr>
      <w:keepNext/>
      <w:spacing w:after="260"/>
    </w:pPr>
  </w:style>
  <w:style w:type="paragraph" w:styleId="afc">
    <w:name w:val="Normal Indent"/>
    <w:basedOn w:val="a"/>
    <w:rsid w:val="00B90ED8"/>
    <w:pPr>
      <w:autoSpaceDE w:val="0"/>
      <w:autoSpaceDN w:val="0"/>
      <w:adjustRightInd w:val="0"/>
      <w:spacing w:before="120" w:line="240" w:lineRule="atLeast"/>
      <w:ind w:left="851"/>
      <w:jc w:val="both"/>
    </w:pPr>
    <w:rPr>
      <w:rFonts w:cs="Arial"/>
      <w:szCs w:val="20"/>
    </w:rPr>
  </w:style>
  <w:style w:type="paragraph" w:customStyle="1" w:styleId="ListBulleted2">
    <w:name w:val="List Bulleted 2"/>
    <w:basedOn w:val="ListBulleted"/>
    <w:rsid w:val="00B90ED8"/>
    <w:pPr>
      <w:ind w:left="1701" w:hanging="283"/>
    </w:pPr>
  </w:style>
  <w:style w:type="paragraph" w:customStyle="1" w:styleId="Level3last">
    <w:name w:val="Level 3 (last)"/>
    <w:basedOn w:val="Level3"/>
    <w:rsid w:val="00B90ED8"/>
    <w:pPr>
      <w:autoSpaceDE w:val="0"/>
      <w:autoSpaceDN w:val="0"/>
      <w:adjustRightInd w:val="0"/>
      <w:spacing w:after="240"/>
    </w:pPr>
    <w:rPr>
      <w:rFonts w:cs="Arial"/>
    </w:rPr>
  </w:style>
  <w:style w:type="paragraph" w:customStyle="1" w:styleId="TableText">
    <w:name w:val="Table Text"/>
    <w:basedOn w:val="a"/>
    <w:rsid w:val="00B90ED8"/>
    <w:pPr>
      <w:autoSpaceDE w:val="0"/>
      <w:autoSpaceDN w:val="0"/>
      <w:adjustRightInd w:val="0"/>
      <w:spacing w:line="220" w:lineRule="atLeast"/>
      <w:jc w:val="both"/>
    </w:pPr>
    <w:rPr>
      <w:rFonts w:cs="Arial"/>
      <w:sz w:val="18"/>
      <w:szCs w:val="18"/>
    </w:rPr>
  </w:style>
  <w:style w:type="character" w:customStyle="1" w:styleId="zzmpTrailerItem">
    <w:name w:val="zzmpTrailerItem"/>
    <w:rsid w:val="00B90ED8"/>
    <w:rPr>
      <w:rFonts w:ascii="Arial" w:hAnsi="Arial" w:cs="Arial"/>
      <w:noProof/>
      <w:color w:val="auto"/>
      <w:spacing w:val="0"/>
      <w:sz w:val="12"/>
      <w:szCs w:val="12"/>
      <w:effect w:val="none"/>
    </w:rPr>
  </w:style>
  <w:style w:type="paragraph" w:customStyle="1" w:styleId="DeltaViewTableHeading">
    <w:name w:val="DeltaView Table Heading"/>
    <w:basedOn w:val="a"/>
    <w:rsid w:val="00B90ED8"/>
    <w:pPr>
      <w:autoSpaceDE w:val="0"/>
      <w:autoSpaceDN w:val="0"/>
      <w:adjustRightInd w:val="0"/>
      <w:spacing w:after="120"/>
    </w:pPr>
    <w:rPr>
      <w:rFonts w:cs="Arial"/>
      <w:b/>
      <w:bCs/>
      <w:sz w:val="24"/>
      <w:lang w:val="en-US"/>
    </w:rPr>
  </w:style>
  <w:style w:type="paragraph" w:customStyle="1" w:styleId="DeltaViewTableBody">
    <w:name w:val="DeltaView Table Body"/>
    <w:basedOn w:val="a"/>
    <w:rsid w:val="00B90ED8"/>
    <w:pPr>
      <w:autoSpaceDE w:val="0"/>
      <w:autoSpaceDN w:val="0"/>
      <w:adjustRightInd w:val="0"/>
    </w:pPr>
    <w:rPr>
      <w:rFonts w:cs="Arial"/>
      <w:sz w:val="24"/>
      <w:lang w:val="en-US"/>
    </w:rPr>
  </w:style>
  <w:style w:type="paragraph" w:customStyle="1" w:styleId="DeltaViewAnnounce">
    <w:name w:val="DeltaView Announce"/>
    <w:rsid w:val="00B90ED8"/>
    <w:pPr>
      <w:autoSpaceDE w:val="0"/>
      <w:autoSpaceDN w:val="0"/>
      <w:adjustRightInd w:val="0"/>
      <w:spacing w:before="100" w:beforeAutospacing="1" w:after="100" w:afterAutospacing="1"/>
    </w:pPr>
    <w:rPr>
      <w:rFonts w:ascii="Arial" w:hAnsi="Arial" w:cs="Arial"/>
      <w:sz w:val="24"/>
      <w:szCs w:val="24"/>
      <w:lang w:val="en-GB" w:eastAsia="en-US"/>
    </w:rPr>
  </w:style>
  <w:style w:type="character" w:styleId="afd">
    <w:name w:val="annotation reference"/>
    <w:uiPriority w:val="99"/>
    <w:rsid w:val="00B90ED8"/>
    <w:rPr>
      <w:spacing w:val="0"/>
      <w:sz w:val="16"/>
      <w:szCs w:val="16"/>
    </w:rPr>
  </w:style>
  <w:style w:type="character" w:customStyle="1" w:styleId="DeltaViewMoveSource">
    <w:name w:val="DeltaView Move Source"/>
    <w:rsid w:val="00B90ED8"/>
    <w:rPr>
      <w:strike/>
      <w:color w:val="800000"/>
      <w:spacing w:val="0"/>
    </w:rPr>
  </w:style>
  <w:style w:type="character" w:customStyle="1" w:styleId="DeltaViewMoveDestination">
    <w:name w:val="DeltaView Move Destination"/>
    <w:rsid w:val="00B90ED8"/>
    <w:rPr>
      <w:b/>
      <w:bCs/>
      <w:color w:val="000080"/>
      <w:spacing w:val="0"/>
      <w:u w:val="double"/>
    </w:rPr>
  </w:style>
  <w:style w:type="paragraph" w:styleId="afe">
    <w:name w:val="annotation text"/>
    <w:basedOn w:val="a"/>
    <w:link w:val="aff"/>
    <w:uiPriority w:val="99"/>
    <w:rsid w:val="00B90ED8"/>
    <w:pPr>
      <w:autoSpaceDE w:val="0"/>
      <w:autoSpaceDN w:val="0"/>
      <w:adjustRightInd w:val="0"/>
    </w:pPr>
    <w:rPr>
      <w:rFonts w:ascii="Times New Roman" w:hAnsi="Times New Roman"/>
      <w:szCs w:val="20"/>
      <w:lang w:val="en-US"/>
    </w:rPr>
  </w:style>
  <w:style w:type="character" w:customStyle="1" w:styleId="aff">
    <w:name w:val="Текст примечания Знак"/>
    <w:link w:val="afe"/>
    <w:uiPriority w:val="99"/>
    <w:rsid w:val="00B90ED8"/>
    <w:rPr>
      <w:lang w:val="en-US" w:eastAsia="en-US"/>
    </w:rPr>
  </w:style>
  <w:style w:type="character" w:customStyle="1" w:styleId="DeltaViewChangeNumber">
    <w:name w:val="DeltaView Change Number"/>
    <w:rsid w:val="00B90ED8"/>
    <w:rPr>
      <w:color w:val="000000"/>
      <w:spacing w:val="0"/>
      <w:vertAlign w:val="superscript"/>
    </w:rPr>
  </w:style>
  <w:style w:type="character" w:customStyle="1" w:styleId="DeltaViewDelimiter">
    <w:name w:val="DeltaView Delimiter"/>
    <w:rsid w:val="00B90ED8"/>
    <w:rPr>
      <w:spacing w:val="0"/>
    </w:rPr>
  </w:style>
  <w:style w:type="character" w:customStyle="1" w:styleId="DeltaViewFormatChange">
    <w:name w:val="DeltaView Format Change"/>
    <w:rsid w:val="00B90ED8"/>
    <w:rPr>
      <w:color w:val="000000"/>
      <w:spacing w:val="0"/>
    </w:rPr>
  </w:style>
  <w:style w:type="character" w:customStyle="1" w:styleId="DeltaViewMovedDeletion">
    <w:name w:val="DeltaView Moved Deletion"/>
    <w:rsid w:val="00B90ED8"/>
    <w:rPr>
      <w:strike/>
      <w:color w:val="C08080"/>
      <w:spacing w:val="0"/>
    </w:rPr>
  </w:style>
  <w:style w:type="character" w:customStyle="1" w:styleId="DeltaViewEditorComment">
    <w:name w:val="DeltaView Editor Comment"/>
    <w:rsid w:val="00B90ED8"/>
    <w:rPr>
      <w:color w:val="0000FF"/>
      <w:spacing w:val="0"/>
      <w:u w:val="double"/>
    </w:rPr>
  </w:style>
  <w:style w:type="character" w:customStyle="1" w:styleId="DeltaViewStyleChangeText">
    <w:name w:val="DeltaView Style Change Text"/>
    <w:rsid w:val="00B90ED8"/>
    <w:rPr>
      <w:color w:val="000000"/>
      <w:spacing w:val="0"/>
      <w:u w:val="double"/>
    </w:rPr>
  </w:style>
  <w:style w:type="character" w:customStyle="1" w:styleId="DeltaViewStyleChangeLabel">
    <w:name w:val="DeltaView Style Change Label"/>
    <w:rsid w:val="00B90ED8"/>
    <w:rPr>
      <w:color w:val="000000"/>
      <w:spacing w:val="0"/>
    </w:rPr>
  </w:style>
  <w:style w:type="character" w:customStyle="1" w:styleId="Level20">
    <w:name w:val="Level 2 Знак"/>
    <w:rsid w:val="00B90ED8"/>
    <w:rPr>
      <w:rFonts w:ascii="Arial" w:hAnsi="Arial" w:cs="Arial"/>
      <w:lang w:val="en-GB" w:eastAsia="en-US" w:bidi="ar-SA"/>
    </w:rPr>
  </w:style>
  <w:style w:type="character" w:customStyle="1" w:styleId="Level2lastChar">
    <w:name w:val="Level 2 (last) Char"/>
    <w:basedOn w:val="Level20"/>
    <w:rsid w:val="00B90ED8"/>
    <w:rPr>
      <w:rFonts w:ascii="Arial" w:hAnsi="Arial" w:cs="Arial"/>
      <w:lang w:val="en-GB" w:eastAsia="en-US" w:bidi="ar-SA"/>
    </w:rPr>
  </w:style>
  <w:style w:type="character" w:customStyle="1" w:styleId="Level3Char">
    <w:name w:val="Level 3 Char"/>
    <w:rsid w:val="00B90ED8"/>
    <w:rPr>
      <w:rFonts w:ascii="Arial" w:hAnsi="Arial" w:cs="Arial"/>
      <w:lang w:val="en-GB" w:eastAsia="en-US" w:bidi="ar-SA"/>
    </w:rPr>
  </w:style>
  <w:style w:type="character" w:customStyle="1" w:styleId="Level3lastChar">
    <w:name w:val="Level 3 (last) Char"/>
    <w:basedOn w:val="Level3Char"/>
    <w:rsid w:val="00B90ED8"/>
    <w:rPr>
      <w:rFonts w:ascii="Arial" w:hAnsi="Arial" w:cs="Arial"/>
      <w:lang w:val="en-GB" w:eastAsia="en-US" w:bidi="ar-SA"/>
    </w:rPr>
  </w:style>
  <w:style w:type="paragraph" w:styleId="aff0">
    <w:name w:val="Balloon Text"/>
    <w:basedOn w:val="a"/>
    <w:link w:val="aff1"/>
    <w:rsid w:val="00B90ED8"/>
    <w:pPr>
      <w:autoSpaceDE w:val="0"/>
      <w:autoSpaceDN w:val="0"/>
      <w:adjustRightInd w:val="0"/>
      <w:spacing w:line="240" w:lineRule="atLeast"/>
      <w:jc w:val="both"/>
    </w:pPr>
    <w:rPr>
      <w:rFonts w:ascii="Tahoma" w:hAnsi="Tahoma"/>
      <w:sz w:val="16"/>
      <w:szCs w:val="16"/>
    </w:rPr>
  </w:style>
  <w:style w:type="character" w:customStyle="1" w:styleId="aff1">
    <w:name w:val="Текст выноски Знак"/>
    <w:link w:val="aff0"/>
    <w:rsid w:val="00B90ED8"/>
    <w:rPr>
      <w:rFonts w:ascii="Tahoma" w:hAnsi="Tahoma" w:cs="Tahoma"/>
      <w:sz w:val="16"/>
      <w:szCs w:val="16"/>
      <w:lang w:val="en-GB" w:eastAsia="en-US"/>
    </w:rPr>
  </w:style>
  <w:style w:type="paragraph" w:customStyle="1" w:styleId="StyleHeading6Black">
    <w:name w:val="Style Heading 6 + Black"/>
    <w:basedOn w:val="6"/>
    <w:rsid w:val="00B90ED8"/>
    <w:pPr>
      <w:numPr>
        <w:ilvl w:val="0"/>
        <w:numId w:val="0"/>
      </w:numPr>
      <w:autoSpaceDE w:val="0"/>
      <w:autoSpaceDN w:val="0"/>
      <w:adjustRightInd w:val="0"/>
      <w:spacing w:before="0" w:after="120"/>
      <w:ind w:left="709" w:hanging="567"/>
    </w:pPr>
    <w:rPr>
      <w:rFonts w:cs="Arial"/>
      <w:kern w:val="0"/>
      <w:sz w:val="20"/>
    </w:rPr>
  </w:style>
  <w:style w:type="character" w:customStyle="1" w:styleId="Heading5Char">
    <w:name w:val="Heading 5 Char"/>
    <w:rsid w:val="00B90ED8"/>
    <w:rPr>
      <w:rFonts w:ascii="Arial" w:hAnsi="Arial" w:cs="Arial"/>
      <w:b/>
      <w:bCs/>
      <w:lang w:val="en-GB" w:eastAsia="en-US" w:bidi="ar-SA"/>
    </w:rPr>
  </w:style>
  <w:style w:type="character" w:customStyle="1" w:styleId="Heading6Char">
    <w:name w:val="Heading 6 Char"/>
    <w:basedOn w:val="Heading5Char"/>
    <w:rsid w:val="00B90ED8"/>
    <w:rPr>
      <w:rFonts w:ascii="Arial" w:hAnsi="Arial" w:cs="Arial"/>
      <w:b/>
      <w:bCs/>
      <w:lang w:val="en-GB" w:eastAsia="en-US" w:bidi="ar-SA"/>
    </w:rPr>
  </w:style>
  <w:style w:type="character" w:customStyle="1" w:styleId="StyleHeading6BlackChar">
    <w:name w:val="Style Heading 6 + Black Char"/>
    <w:basedOn w:val="Heading6Char"/>
    <w:rsid w:val="00B90ED8"/>
    <w:rPr>
      <w:rFonts w:ascii="Arial" w:hAnsi="Arial" w:cs="Arial"/>
      <w:b/>
      <w:bCs/>
      <w:lang w:val="en-GB" w:eastAsia="en-US" w:bidi="ar-SA"/>
    </w:rPr>
  </w:style>
  <w:style w:type="character" w:styleId="aff2">
    <w:name w:val="Strong"/>
    <w:uiPriority w:val="22"/>
    <w:qFormat/>
    <w:rsid w:val="00B90ED8"/>
    <w:rPr>
      <w:rFonts w:cs="Times New Roman"/>
      <w:b/>
      <w:bCs/>
    </w:rPr>
  </w:style>
  <w:style w:type="paragraph" w:customStyle="1" w:styleId="Form">
    <w:name w:val="Form"/>
    <w:basedOn w:val="a"/>
    <w:rsid w:val="00B90ED8"/>
    <w:pPr>
      <w:ind w:left="2127" w:hanging="2127"/>
    </w:pPr>
    <w:rPr>
      <w:rFonts w:ascii="Century Schoolbook" w:hAnsi="Century Schoolbook"/>
      <w:b/>
      <w:bCs/>
      <w:sz w:val="32"/>
      <w:szCs w:val="32"/>
    </w:rPr>
  </w:style>
  <w:style w:type="paragraph" w:styleId="aff3">
    <w:name w:val="List Paragraph"/>
    <w:basedOn w:val="a"/>
    <w:link w:val="aff4"/>
    <w:uiPriority w:val="34"/>
    <w:qFormat/>
    <w:rsid w:val="00B90ED8"/>
    <w:pPr>
      <w:ind w:left="720"/>
      <w:contextualSpacing/>
    </w:pPr>
  </w:style>
  <w:style w:type="paragraph" w:styleId="aff5">
    <w:name w:val="annotation subject"/>
    <w:basedOn w:val="afe"/>
    <w:next w:val="afe"/>
    <w:link w:val="aff6"/>
    <w:unhideWhenUsed/>
    <w:rsid w:val="007C1A91"/>
    <w:pPr>
      <w:autoSpaceDE/>
      <w:autoSpaceDN/>
      <w:adjustRightInd/>
    </w:pPr>
    <w:rPr>
      <w:rFonts w:ascii="Arial" w:hAnsi="Arial"/>
      <w:b/>
      <w:bCs/>
      <w:lang w:val="en-GB"/>
    </w:rPr>
  </w:style>
  <w:style w:type="character" w:customStyle="1" w:styleId="aff6">
    <w:name w:val="Тема примечания Знак"/>
    <w:link w:val="aff5"/>
    <w:rsid w:val="007C1A91"/>
    <w:rPr>
      <w:rFonts w:ascii="Arial" w:hAnsi="Arial"/>
      <w:b/>
      <w:bCs/>
      <w:lang w:val="en-GB" w:eastAsia="en-US"/>
    </w:rPr>
  </w:style>
  <w:style w:type="paragraph" w:customStyle="1" w:styleId="Text">
    <w:name w:val="Text"/>
    <w:basedOn w:val="a"/>
    <w:rsid w:val="000D754C"/>
    <w:pPr>
      <w:spacing w:after="240"/>
      <w:ind w:firstLine="1440"/>
      <w:jc w:val="both"/>
    </w:pPr>
    <w:rPr>
      <w:rFonts w:ascii="Times New Roman" w:hAnsi="Times New Roman"/>
      <w:sz w:val="24"/>
      <w:szCs w:val="20"/>
      <w:lang w:val="en-US"/>
    </w:rPr>
  </w:style>
  <w:style w:type="paragraph" w:customStyle="1" w:styleId="bullet2">
    <w:name w:val="bullet2"/>
    <w:basedOn w:val="a"/>
    <w:rsid w:val="00177FCE"/>
    <w:pPr>
      <w:tabs>
        <w:tab w:val="num" w:pos="360"/>
      </w:tabs>
      <w:spacing w:line="240" w:lineRule="atLeast"/>
      <w:ind w:left="360" w:hanging="360"/>
      <w:jc w:val="both"/>
    </w:pPr>
    <w:rPr>
      <w:rFonts w:cs="Arial"/>
      <w:szCs w:val="20"/>
    </w:rPr>
  </w:style>
  <w:style w:type="paragraph" w:styleId="aff7">
    <w:name w:val="caption"/>
    <w:basedOn w:val="a"/>
    <w:next w:val="a"/>
    <w:qFormat/>
    <w:rsid w:val="00177FCE"/>
    <w:pPr>
      <w:spacing w:before="120" w:after="120" w:line="240" w:lineRule="atLeast"/>
      <w:ind w:left="851"/>
      <w:jc w:val="both"/>
    </w:pPr>
    <w:rPr>
      <w:rFonts w:cs="Arial"/>
      <w:b/>
      <w:bCs/>
      <w:szCs w:val="20"/>
    </w:rPr>
  </w:style>
  <w:style w:type="paragraph" w:customStyle="1" w:styleId="NotHeading1">
    <w:name w:val="Not Heading 1"/>
    <w:basedOn w:val="10"/>
    <w:uiPriority w:val="99"/>
    <w:rsid w:val="00177FCE"/>
    <w:pPr>
      <w:keepLines w:val="0"/>
      <w:spacing w:before="0" w:after="120" w:line="240" w:lineRule="atLeast"/>
      <w:jc w:val="both"/>
      <w:outlineLvl w:val="9"/>
    </w:pPr>
    <w:rPr>
      <w:rFonts w:ascii="Arial" w:hAnsi="Arial" w:cs="Arial"/>
      <w:color w:val="auto"/>
      <w:sz w:val="20"/>
      <w:szCs w:val="20"/>
    </w:rPr>
  </w:style>
  <w:style w:type="paragraph" w:customStyle="1" w:styleId="level21">
    <w:name w:val="level2"/>
    <w:basedOn w:val="a"/>
    <w:next w:val="a"/>
    <w:rsid w:val="00177FCE"/>
    <w:pPr>
      <w:keepNext/>
      <w:spacing w:before="260" w:after="140" w:line="240" w:lineRule="atLeast"/>
      <w:ind w:left="1038" w:hanging="1038"/>
      <w:jc w:val="both"/>
    </w:pPr>
    <w:rPr>
      <w:rFonts w:cs="Arial"/>
      <w:b/>
      <w:bCs/>
      <w:sz w:val="32"/>
      <w:szCs w:val="32"/>
    </w:rPr>
  </w:style>
  <w:style w:type="paragraph" w:customStyle="1" w:styleId="level10">
    <w:name w:val="level1"/>
    <w:basedOn w:val="a"/>
    <w:next w:val="a"/>
    <w:autoRedefine/>
    <w:rsid w:val="00177FCE"/>
    <w:pPr>
      <w:spacing w:after="120" w:line="240" w:lineRule="atLeast"/>
      <w:ind w:left="851" w:hanging="851"/>
      <w:jc w:val="both"/>
    </w:pPr>
    <w:rPr>
      <w:rFonts w:cs="Arial"/>
      <w:szCs w:val="20"/>
      <w:lang w:eastAsia="en-GB"/>
    </w:rPr>
  </w:style>
  <w:style w:type="paragraph" w:customStyle="1" w:styleId="DGPSHeading">
    <w:name w:val="DGPS Heading"/>
    <w:basedOn w:val="10"/>
    <w:uiPriority w:val="99"/>
    <w:rsid w:val="00177FCE"/>
    <w:pPr>
      <w:keepLines w:val="0"/>
      <w:tabs>
        <w:tab w:val="num" w:pos="851"/>
      </w:tabs>
      <w:spacing w:before="120" w:after="80"/>
      <w:ind w:left="851" w:hanging="851"/>
      <w:jc w:val="both"/>
    </w:pPr>
    <w:rPr>
      <w:rFonts w:ascii="Garamond" w:hAnsi="Garamond" w:cs="Garamond"/>
      <w:color w:val="auto"/>
      <w:sz w:val="24"/>
      <w:szCs w:val="24"/>
    </w:rPr>
  </w:style>
  <w:style w:type="paragraph" w:customStyle="1" w:styleId="DGPSBodyText">
    <w:name w:val="DGPS Body Text"/>
    <w:basedOn w:val="a"/>
    <w:uiPriority w:val="99"/>
    <w:rsid w:val="00177FCE"/>
    <w:pPr>
      <w:spacing w:after="120" w:line="200" w:lineRule="atLeast"/>
    </w:pPr>
    <w:rPr>
      <w:rFonts w:ascii="Garamond" w:hAnsi="Garamond" w:cs="Garamond"/>
      <w:sz w:val="24"/>
    </w:rPr>
  </w:style>
  <w:style w:type="paragraph" w:customStyle="1" w:styleId="DGPSBullet">
    <w:name w:val="DGPS Bullet"/>
    <w:basedOn w:val="a"/>
    <w:uiPriority w:val="99"/>
    <w:rsid w:val="00177FCE"/>
    <w:pPr>
      <w:spacing w:after="60"/>
      <w:ind w:left="851" w:hanging="567"/>
      <w:jc w:val="both"/>
    </w:pPr>
    <w:rPr>
      <w:rFonts w:ascii="Garamond" w:hAnsi="Garamond" w:cs="Garamond"/>
      <w:sz w:val="24"/>
    </w:rPr>
  </w:style>
  <w:style w:type="paragraph" w:customStyle="1" w:styleId="AB16Cond">
    <w:name w:val="AB16Cond"/>
    <w:basedOn w:val="a"/>
    <w:uiPriority w:val="99"/>
    <w:rsid w:val="00177FCE"/>
    <w:rPr>
      <w:rFonts w:ascii="Arial Black" w:hAnsi="Arial Black" w:cs="Arial Black"/>
      <w:spacing w:val="-25"/>
      <w:sz w:val="32"/>
      <w:szCs w:val="32"/>
    </w:rPr>
  </w:style>
  <w:style w:type="paragraph" w:customStyle="1" w:styleId="Bullet">
    <w:name w:val="Bullet"/>
    <w:basedOn w:val="a"/>
    <w:rsid w:val="00177FCE"/>
    <w:pPr>
      <w:tabs>
        <w:tab w:val="num" w:pos="1418"/>
        <w:tab w:val="left" w:pos="1701"/>
      </w:tabs>
      <w:spacing w:after="60" w:line="240" w:lineRule="atLeast"/>
      <w:ind w:left="1418" w:hanging="567"/>
      <w:jc w:val="both"/>
    </w:pPr>
    <w:rPr>
      <w:rFonts w:cs="Arial"/>
      <w:color w:val="FF0000"/>
      <w:szCs w:val="20"/>
    </w:rPr>
  </w:style>
  <w:style w:type="paragraph" w:customStyle="1" w:styleId="Level4">
    <w:name w:val="Level 4"/>
    <w:basedOn w:val="a"/>
    <w:rsid w:val="00177FCE"/>
    <w:pPr>
      <w:spacing w:after="120" w:line="240" w:lineRule="atLeast"/>
      <w:ind w:left="1418"/>
      <w:jc w:val="both"/>
    </w:pPr>
    <w:rPr>
      <w:rFonts w:cs="Arial"/>
      <w:szCs w:val="20"/>
    </w:rPr>
  </w:style>
  <w:style w:type="paragraph" w:customStyle="1" w:styleId="Lista0">
    <w:name w:val="List a)"/>
    <w:basedOn w:val="a"/>
    <w:uiPriority w:val="99"/>
    <w:rsid w:val="00177FCE"/>
    <w:rPr>
      <w:rFonts w:cs="Arial"/>
      <w:noProof/>
      <w:szCs w:val="20"/>
    </w:rPr>
  </w:style>
  <w:style w:type="paragraph" w:customStyle="1" w:styleId="ColumnText">
    <w:name w:val="Column Text"/>
    <w:basedOn w:val="a"/>
    <w:uiPriority w:val="99"/>
    <w:rsid w:val="00177FCE"/>
    <w:pPr>
      <w:spacing w:before="40"/>
    </w:pPr>
    <w:rPr>
      <w:rFonts w:cs="Arial"/>
      <w:sz w:val="16"/>
      <w:szCs w:val="16"/>
    </w:rPr>
  </w:style>
  <w:style w:type="paragraph" w:customStyle="1" w:styleId="ColumnSubHeader">
    <w:name w:val="Column Sub Header"/>
    <w:basedOn w:val="a"/>
    <w:uiPriority w:val="99"/>
    <w:rsid w:val="00177FCE"/>
    <w:pPr>
      <w:tabs>
        <w:tab w:val="left" w:pos="1062"/>
      </w:tabs>
      <w:spacing w:before="60" w:after="60"/>
    </w:pPr>
    <w:rPr>
      <w:rFonts w:cs="Arial"/>
      <w:b/>
      <w:bCs/>
      <w:sz w:val="16"/>
      <w:szCs w:val="16"/>
    </w:rPr>
  </w:style>
  <w:style w:type="paragraph" w:styleId="aff8">
    <w:name w:val="Block Text"/>
    <w:basedOn w:val="a"/>
    <w:rsid w:val="00177FCE"/>
    <w:pPr>
      <w:tabs>
        <w:tab w:val="left" w:pos="709"/>
      </w:tabs>
      <w:ind w:left="567" w:right="-284" w:hanging="567"/>
    </w:pPr>
    <w:rPr>
      <w:rFonts w:cs="Arial"/>
      <w:szCs w:val="20"/>
      <w:lang w:val="en-US"/>
    </w:rPr>
  </w:style>
  <w:style w:type="paragraph" w:customStyle="1" w:styleId="ListDashed">
    <w:name w:val="List Dashed"/>
    <w:basedOn w:val="a"/>
    <w:rsid w:val="00177FCE"/>
    <w:pPr>
      <w:tabs>
        <w:tab w:val="left" w:pos="720"/>
        <w:tab w:val="left" w:pos="1440"/>
        <w:tab w:val="left" w:pos="2160"/>
      </w:tabs>
      <w:spacing w:after="120"/>
      <w:ind w:left="851" w:hanging="284"/>
    </w:pPr>
    <w:rPr>
      <w:rFonts w:ascii="Century Schoolbook" w:hAnsi="Century Schoolbook" w:cs="Century Schoolbook"/>
      <w:szCs w:val="20"/>
    </w:rPr>
  </w:style>
  <w:style w:type="paragraph" w:customStyle="1" w:styleId="IndentedList">
    <w:name w:val="Indented List"/>
    <w:basedOn w:val="a"/>
    <w:uiPriority w:val="99"/>
    <w:rsid w:val="00177FCE"/>
    <w:pPr>
      <w:ind w:left="1240" w:hanging="675"/>
      <w:jc w:val="both"/>
    </w:pPr>
    <w:rPr>
      <w:rFonts w:cs="Arial"/>
      <w:color w:val="000000"/>
      <w:sz w:val="24"/>
      <w:lang w:val="en-US"/>
    </w:rPr>
  </w:style>
  <w:style w:type="paragraph" w:styleId="29">
    <w:name w:val="List 2"/>
    <w:basedOn w:val="a"/>
    <w:uiPriority w:val="99"/>
    <w:rsid w:val="00177FCE"/>
    <w:pPr>
      <w:tabs>
        <w:tab w:val="left" w:pos="1100"/>
      </w:tabs>
      <w:ind w:left="1100" w:hanging="540"/>
    </w:pPr>
    <w:rPr>
      <w:rFonts w:ascii="NewCenturySchlbk" w:hAnsi="NewCenturySchlbk" w:cs="NewCenturySchlbk"/>
      <w:color w:val="0000FF"/>
      <w:szCs w:val="20"/>
      <w:lang w:val="en-US"/>
    </w:rPr>
  </w:style>
  <w:style w:type="paragraph" w:styleId="36">
    <w:name w:val="Body Text 3"/>
    <w:basedOn w:val="a"/>
    <w:link w:val="37"/>
    <w:uiPriority w:val="99"/>
    <w:rsid w:val="00177FC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cs="Arial"/>
      <w:color w:val="0000FF"/>
      <w:szCs w:val="20"/>
    </w:rPr>
  </w:style>
  <w:style w:type="character" w:customStyle="1" w:styleId="37">
    <w:name w:val="Основной текст 3 Знак"/>
    <w:basedOn w:val="a0"/>
    <w:link w:val="36"/>
    <w:uiPriority w:val="99"/>
    <w:rsid w:val="00177FCE"/>
    <w:rPr>
      <w:rFonts w:ascii="Arial" w:hAnsi="Arial" w:cs="Arial"/>
      <w:color w:val="0000FF"/>
      <w:lang w:val="en-GB" w:eastAsia="en-US"/>
    </w:rPr>
  </w:style>
  <w:style w:type="paragraph" w:styleId="15">
    <w:name w:val="index 1"/>
    <w:basedOn w:val="a"/>
    <w:next w:val="a"/>
    <w:autoRedefine/>
    <w:rsid w:val="00177FCE"/>
    <w:pPr>
      <w:ind w:left="200" w:hanging="200"/>
      <w:jc w:val="both"/>
    </w:pPr>
    <w:rPr>
      <w:rFonts w:cs="Arial"/>
      <w:szCs w:val="20"/>
    </w:rPr>
  </w:style>
  <w:style w:type="paragraph" w:customStyle="1" w:styleId="ColumnHeader">
    <w:name w:val="Column Header"/>
    <w:basedOn w:val="a"/>
    <w:uiPriority w:val="99"/>
    <w:rsid w:val="00177FCE"/>
    <w:pPr>
      <w:spacing w:before="60" w:after="60"/>
      <w:jc w:val="center"/>
    </w:pPr>
    <w:rPr>
      <w:rFonts w:cs="Arial"/>
      <w:b/>
      <w:bCs/>
      <w:caps/>
      <w:sz w:val="16"/>
      <w:szCs w:val="16"/>
    </w:rPr>
  </w:style>
  <w:style w:type="paragraph" w:customStyle="1" w:styleId="ColumnTitle">
    <w:name w:val="Column Title"/>
    <w:basedOn w:val="a"/>
    <w:uiPriority w:val="99"/>
    <w:rsid w:val="00177FCE"/>
    <w:pPr>
      <w:spacing w:before="60" w:after="60"/>
      <w:jc w:val="center"/>
    </w:pPr>
    <w:rPr>
      <w:rFonts w:cs="Arial"/>
      <w:b/>
      <w:bCs/>
      <w:sz w:val="16"/>
      <w:szCs w:val="16"/>
    </w:rPr>
  </w:style>
  <w:style w:type="paragraph" w:customStyle="1" w:styleId="level5">
    <w:name w:val="level5"/>
    <w:basedOn w:val="level40"/>
    <w:next w:val="a"/>
    <w:rsid w:val="00177FCE"/>
    <w:pPr>
      <w:tabs>
        <w:tab w:val="left" w:pos="1985"/>
      </w:tabs>
      <w:spacing w:before="120" w:after="0"/>
      <w:ind w:left="1985" w:hanging="1985"/>
    </w:pPr>
    <w:rPr>
      <w:rFonts w:ascii="Century Schoolbook" w:hAnsi="Century Schoolbook" w:cs="Century Schoolbook"/>
      <w:sz w:val="20"/>
      <w:szCs w:val="20"/>
    </w:rPr>
  </w:style>
  <w:style w:type="paragraph" w:customStyle="1" w:styleId="level40">
    <w:name w:val="level4"/>
    <w:basedOn w:val="level10"/>
    <w:next w:val="a"/>
    <w:rsid w:val="00177FCE"/>
    <w:pPr>
      <w:keepNext/>
      <w:spacing w:before="260" w:after="140" w:line="240" w:lineRule="auto"/>
      <w:ind w:left="839" w:hanging="839"/>
      <w:jc w:val="left"/>
    </w:pPr>
    <w:rPr>
      <w:rFonts w:ascii="New Century Schlbk" w:hAnsi="New Century Schlbk" w:cs="New Century Schlbk"/>
      <w:b/>
      <w:bCs/>
      <w:sz w:val="22"/>
      <w:szCs w:val="22"/>
      <w:lang w:eastAsia="en-US"/>
    </w:rPr>
  </w:style>
  <w:style w:type="paragraph" w:customStyle="1" w:styleId="wlsapara">
    <w:name w:val="wlsapara"/>
    <w:basedOn w:val="a"/>
    <w:uiPriority w:val="99"/>
    <w:rsid w:val="00177FCE"/>
    <w:rPr>
      <w:rFonts w:cs="Arial"/>
      <w:szCs w:val="20"/>
      <w:lang w:val="nl-NL"/>
    </w:rPr>
  </w:style>
  <w:style w:type="paragraph" w:customStyle="1" w:styleId="BalloonText1">
    <w:name w:val="Balloon Text1"/>
    <w:basedOn w:val="a"/>
    <w:rsid w:val="00177FCE"/>
    <w:pPr>
      <w:spacing w:line="240" w:lineRule="atLeast"/>
      <w:jc w:val="both"/>
    </w:pPr>
    <w:rPr>
      <w:rFonts w:ascii="Tahoma" w:hAnsi="Tahoma" w:cs="Tahoma"/>
      <w:sz w:val="16"/>
      <w:szCs w:val="16"/>
    </w:rPr>
  </w:style>
  <w:style w:type="paragraph" w:styleId="38">
    <w:name w:val="index 3"/>
    <w:basedOn w:val="a"/>
    <w:next w:val="a"/>
    <w:autoRedefine/>
    <w:unhideWhenUsed/>
    <w:rsid w:val="00753BF4"/>
    <w:pPr>
      <w:tabs>
        <w:tab w:val="left" w:pos="4395"/>
      </w:tabs>
      <w:ind w:left="4395" w:hanging="4395"/>
    </w:pPr>
  </w:style>
  <w:style w:type="paragraph" w:styleId="aff9">
    <w:name w:val="index heading"/>
    <w:basedOn w:val="a"/>
    <w:next w:val="15"/>
    <w:semiHidden/>
    <w:rsid w:val="00177FCE"/>
    <w:pPr>
      <w:spacing w:after="260"/>
    </w:pPr>
    <w:rPr>
      <w:szCs w:val="20"/>
      <w:lang w:val="en-US"/>
    </w:rPr>
  </w:style>
  <w:style w:type="paragraph" w:customStyle="1" w:styleId="16">
    <w:name w:val="Номер страницы1"/>
    <w:basedOn w:val="a"/>
    <w:next w:val="a"/>
    <w:rsid w:val="00177FCE"/>
    <w:pPr>
      <w:spacing w:after="260"/>
    </w:pPr>
    <w:rPr>
      <w:szCs w:val="20"/>
      <w:lang w:val="en-US"/>
    </w:rPr>
  </w:style>
  <w:style w:type="paragraph" w:customStyle="1" w:styleId="aanhef-CvB">
    <w:name w:val="aanhef-CvB"/>
    <w:basedOn w:val="a"/>
    <w:next w:val="a"/>
    <w:rsid w:val="00177FCE"/>
    <w:pPr>
      <w:spacing w:after="400"/>
    </w:pPr>
    <w:rPr>
      <w:szCs w:val="20"/>
      <w:lang w:val="en-US"/>
    </w:rPr>
  </w:style>
  <w:style w:type="paragraph" w:customStyle="1" w:styleId="adres-CvB">
    <w:name w:val="adres-CvB"/>
    <w:basedOn w:val="a"/>
    <w:next w:val="aanhef-CvB"/>
    <w:rsid w:val="00177FCE"/>
    <w:pPr>
      <w:spacing w:after="1200"/>
      <w:ind w:right="3629"/>
    </w:pPr>
    <w:rPr>
      <w:szCs w:val="20"/>
      <w:lang w:val="en-US"/>
    </w:rPr>
  </w:style>
  <w:style w:type="paragraph" w:customStyle="1" w:styleId="adres-SIPM">
    <w:name w:val="adres-SIPM"/>
    <w:basedOn w:val="a"/>
    <w:next w:val="a"/>
    <w:rsid w:val="00177FCE"/>
    <w:pPr>
      <w:spacing w:before="960" w:after="480"/>
      <w:ind w:right="3686"/>
    </w:pPr>
    <w:rPr>
      <w:szCs w:val="20"/>
      <w:lang w:val="en-US"/>
    </w:rPr>
  </w:style>
  <w:style w:type="paragraph" w:customStyle="1" w:styleId="datum-CvB">
    <w:name w:val="datum-CvB"/>
    <w:basedOn w:val="a"/>
    <w:next w:val="adres-CvB"/>
    <w:rsid w:val="00177FCE"/>
    <w:pPr>
      <w:tabs>
        <w:tab w:val="right" w:pos="8278"/>
      </w:tabs>
      <w:spacing w:after="800"/>
    </w:pPr>
    <w:rPr>
      <w:szCs w:val="20"/>
      <w:lang w:val="en-US"/>
    </w:rPr>
  </w:style>
  <w:style w:type="paragraph" w:customStyle="1" w:styleId="datum-SIPM">
    <w:name w:val="datum-SIPM"/>
    <w:basedOn w:val="a"/>
    <w:next w:val="a"/>
    <w:rsid w:val="00177FCE"/>
    <w:pPr>
      <w:tabs>
        <w:tab w:val="left" w:pos="6378"/>
      </w:tabs>
      <w:spacing w:after="260"/>
    </w:pPr>
    <w:rPr>
      <w:szCs w:val="20"/>
      <w:lang w:val="en-US"/>
    </w:rPr>
  </w:style>
  <w:style w:type="paragraph" w:customStyle="1" w:styleId="indent1end0">
    <w:name w:val="indent1end"/>
    <w:basedOn w:val="a"/>
    <w:next w:val="a"/>
    <w:rsid w:val="00177FCE"/>
    <w:pPr>
      <w:spacing w:after="260"/>
      <w:ind w:left="283" w:hanging="283"/>
    </w:pPr>
    <w:rPr>
      <w:szCs w:val="20"/>
      <w:lang w:val="en-US"/>
    </w:rPr>
  </w:style>
  <w:style w:type="paragraph" w:customStyle="1" w:styleId="level30">
    <w:name w:val="level3"/>
    <w:basedOn w:val="a"/>
    <w:next w:val="a"/>
    <w:rsid w:val="00177FCE"/>
    <w:pPr>
      <w:keepNext/>
      <w:spacing w:before="260" w:after="140"/>
    </w:pPr>
    <w:rPr>
      <w:b/>
      <w:szCs w:val="20"/>
      <w:lang w:val="en-US"/>
    </w:rPr>
  </w:style>
  <w:style w:type="paragraph" w:customStyle="1" w:styleId="naambriefje12">
    <w:name w:val="naambriefje 1 + 2"/>
    <w:basedOn w:val="a"/>
    <w:next w:val="a"/>
    <w:rsid w:val="00177FCE"/>
    <w:pPr>
      <w:tabs>
        <w:tab w:val="left" w:pos="5953"/>
      </w:tabs>
      <w:spacing w:after="7720"/>
    </w:pPr>
    <w:rPr>
      <w:sz w:val="22"/>
      <w:szCs w:val="20"/>
      <w:lang w:val="en-US"/>
    </w:rPr>
  </w:style>
  <w:style w:type="paragraph" w:customStyle="1" w:styleId="naambriefje34">
    <w:name w:val="naambriefje 3 + 4"/>
    <w:basedOn w:val="a"/>
    <w:next w:val="a"/>
    <w:rsid w:val="00177FCE"/>
    <w:pPr>
      <w:tabs>
        <w:tab w:val="left" w:pos="5953"/>
      </w:tabs>
      <w:spacing w:after="260"/>
    </w:pPr>
    <w:rPr>
      <w:sz w:val="22"/>
      <w:szCs w:val="20"/>
      <w:lang w:val="en-US"/>
    </w:rPr>
  </w:style>
  <w:style w:type="paragraph" w:customStyle="1" w:styleId="SIPM-briefjh">
    <w:name w:val="SIPM-brief jh"/>
    <w:basedOn w:val="adres-SIPM"/>
    <w:next w:val="a"/>
    <w:rsid w:val="00177FCE"/>
  </w:style>
  <w:style w:type="paragraph" w:customStyle="1" w:styleId="telefoon-SIPM">
    <w:name w:val="telefoon-SIPM"/>
    <w:basedOn w:val="a"/>
    <w:next w:val="a"/>
    <w:rsid w:val="00177FCE"/>
    <w:pPr>
      <w:tabs>
        <w:tab w:val="left" w:pos="7229"/>
      </w:tabs>
      <w:spacing w:after="640"/>
    </w:pPr>
    <w:rPr>
      <w:szCs w:val="20"/>
      <w:lang w:val="en-US"/>
    </w:rPr>
  </w:style>
  <w:style w:type="paragraph" w:customStyle="1" w:styleId="voorblad">
    <w:name w:val="voorblad"/>
    <w:basedOn w:val="a"/>
    <w:next w:val="a"/>
    <w:rsid w:val="00177FCE"/>
    <w:pPr>
      <w:tabs>
        <w:tab w:val="left" w:pos="5500"/>
      </w:tabs>
      <w:spacing w:before="2660" w:after="260"/>
      <w:ind w:left="1920" w:right="2260"/>
    </w:pPr>
    <w:rPr>
      <w:szCs w:val="20"/>
      <w:lang w:val="en-US"/>
    </w:rPr>
  </w:style>
  <w:style w:type="paragraph" w:customStyle="1" w:styleId="subscript">
    <w:name w:val="subscript"/>
    <w:basedOn w:val="a"/>
    <w:next w:val="a"/>
    <w:rsid w:val="00177FCE"/>
    <w:pPr>
      <w:spacing w:after="260"/>
    </w:pPr>
    <w:rPr>
      <w:position w:val="-4"/>
      <w:szCs w:val="20"/>
      <w:lang w:val="en-US"/>
    </w:rPr>
  </w:style>
  <w:style w:type="paragraph" w:customStyle="1" w:styleId="level4b">
    <w:name w:val="level4b"/>
    <w:basedOn w:val="a"/>
    <w:rsid w:val="00177FCE"/>
    <w:pPr>
      <w:keepNext/>
      <w:tabs>
        <w:tab w:val="left" w:pos="560"/>
      </w:tabs>
      <w:spacing w:after="140"/>
    </w:pPr>
    <w:rPr>
      <w:b/>
      <w:szCs w:val="20"/>
      <w:lang w:val="en-US"/>
    </w:rPr>
  </w:style>
  <w:style w:type="paragraph" w:customStyle="1" w:styleId="level4a">
    <w:name w:val="level4a"/>
    <w:basedOn w:val="a"/>
    <w:rsid w:val="00177FCE"/>
    <w:pPr>
      <w:keepNext/>
      <w:tabs>
        <w:tab w:val="left" w:pos="560"/>
      </w:tabs>
      <w:spacing w:after="140"/>
    </w:pPr>
    <w:rPr>
      <w:b/>
      <w:szCs w:val="20"/>
      <w:lang w:val="en-US"/>
    </w:rPr>
  </w:style>
  <w:style w:type="paragraph" w:customStyle="1" w:styleId="Repro3">
    <w:name w:val="Repro3"/>
    <w:basedOn w:val="a"/>
    <w:rsid w:val="00177FCE"/>
    <w:pPr>
      <w:tabs>
        <w:tab w:val="left" w:pos="3400"/>
      </w:tabs>
      <w:spacing w:after="500"/>
    </w:pPr>
    <w:rPr>
      <w:szCs w:val="20"/>
      <w:lang w:val="en-US"/>
    </w:rPr>
  </w:style>
  <w:style w:type="paragraph" w:customStyle="1" w:styleId="Repro2">
    <w:name w:val="Repro2"/>
    <w:basedOn w:val="a"/>
    <w:rsid w:val="00177FCE"/>
    <w:pPr>
      <w:tabs>
        <w:tab w:val="left" w:pos="3400"/>
      </w:tabs>
      <w:spacing w:after="500"/>
    </w:pPr>
    <w:rPr>
      <w:szCs w:val="20"/>
      <w:lang w:val="en-US"/>
    </w:rPr>
  </w:style>
  <w:style w:type="paragraph" w:customStyle="1" w:styleId="voorbladtest">
    <w:name w:val="voorblad test"/>
    <w:basedOn w:val="a"/>
    <w:next w:val="a"/>
    <w:rsid w:val="00177FCE"/>
    <w:pPr>
      <w:tabs>
        <w:tab w:val="left" w:pos="4961"/>
      </w:tabs>
      <w:spacing w:before="2660" w:after="260"/>
      <w:ind w:left="1587" w:right="2070"/>
    </w:pPr>
    <w:rPr>
      <w:szCs w:val="20"/>
      <w:lang w:val="en-US"/>
    </w:rPr>
  </w:style>
  <w:style w:type="paragraph" w:customStyle="1" w:styleId="indent2">
    <w:name w:val="indent 2"/>
    <w:basedOn w:val="a"/>
    <w:rsid w:val="00177FCE"/>
    <w:pPr>
      <w:widowControl w:val="0"/>
      <w:spacing w:after="120" w:line="360" w:lineRule="auto"/>
      <w:ind w:left="851"/>
      <w:jc w:val="both"/>
    </w:pPr>
    <w:rPr>
      <w:szCs w:val="20"/>
    </w:rPr>
  </w:style>
  <w:style w:type="character" w:customStyle="1" w:styleId="affa">
    <w:name w:val="Текст Знак"/>
    <w:basedOn w:val="a0"/>
    <w:link w:val="affb"/>
    <w:semiHidden/>
    <w:rsid w:val="00177FCE"/>
    <w:rPr>
      <w:rFonts w:ascii="Courier New" w:hAnsi="Courier New"/>
      <w:lang w:val="en-GB" w:eastAsia="en-US"/>
    </w:rPr>
  </w:style>
  <w:style w:type="paragraph" w:styleId="affb">
    <w:name w:val="Plain Text"/>
    <w:basedOn w:val="a"/>
    <w:link w:val="affa"/>
    <w:semiHidden/>
    <w:rsid w:val="00177FCE"/>
    <w:pPr>
      <w:spacing w:after="120"/>
    </w:pPr>
    <w:rPr>
      <w:rFonts w:ascii="Courier New" w:hAnsi="Courier New"/>
      <w:szCs w:val="20"/>
    </w:rPr>
  </w:style>
  <w:style w:type="paragraph" w:customStyle="1" w:styleId="SGBPText">
    <w:name w:val="SGBP Text"/>
    <w:basedOn w:val="a"/>
    <w:rsid w:val="00177FCE"/>
    <w:pPr>
      <w:spacing w:after="120" w:line="240" w:lineRule="atLeast"/>
      <w:jc w:val="both"/>
    </w:pPr>
    <w:rPr>
      <w:rFonts w:cs="Arial"/>
    </w:rPr>
  </w:style>
  <w:style w:type="paragraph" w:customStyle="1" w:styleId="SGBPTextlast">
    <w:name w:val="SGBP Text (last)"/>
    <w:basedOn w:val="SGBPText"/>
    <w:rsid w:val="00177FCE"/>
    <w:pPr>
      <w:spacing w:after="240"/>
    </w:pPr>
  </w:style>
  <w:style w:type="paragraph" w:customStyle="1" w:styleId="SGBPHdg2">
    <w:name w:val="SGBP Hdg2"/>
    <w:basedOn w:val="2"/>
    <w:rsid w:val="00177FCE"/>
    <w:pPr>
      <w:widowControl/>
      <w:spacing w:after="120" w:line="240" w:lineRule="atLeast"/>
      <w:jc w:val="left"/>
    </w:pPr>
    <w:rPr>
      <w:rFonts w:ascii="Arial" w:eastAsia="Times New Roman" w:hAnsi="Arial" w:cs="Arial"/>
      <w:b/>
      <w:snapToGrid/>
      <w:sz w:val="20"/>
      <w:szCs w:val="22"/>
    </w:rPr>
  </w:style>
  <w:style w:type="paragraph" w:customStyle="1" w:styleId="xl50">
    <w:name w:val="xl50"/>
    <w:basedOn w:val="a"/>
    <w:rsid w:val="00177FCE"/>
    <w:pPr>
      <w:pBdr>
        <w:left w:val="single" w:sz="4" w:space="0" w:color="auto"/>
        <w:bottom w:val="single" w:sz="4" w:space="0" w:color="auto"/>
      </w:pBdr>
      <w:spacing w:before="100" w:beforeAutospacing="1" w:after="100" w:afterAutospacing="1"/>
      <w:textAlignment w:val="center"/>
    </w:pPr>
    <w:rPr>
      <w:rFonts w:ascii="Wingdings" w:eastAsia="Arial Unicode MS" w:hAnsi="Wingdings" w:cs="Arial Unicode MS"/>
      <w:sz w:val="28"/>
      <w:szCs w:val="28"/>
      <w:lang w:val="en-US"/>
    </w:rPr>
  </w:style>
  <w:style w:type="paragraph" w:customStyle="1" w:styleId="Heading1A">
    <w:name w:val="Heading 1A"/>
    <w:basedOn w:val="10"/>
    <w:rsid w:val="00177FCE"/>
    <w:pPr>
      <w:keepLines w:val="0"/>
      <w:spacing w:before="120" w:after="120" w:line="240" w:lineRule="atLeast"/>
    </w:pPr>
    <w:rPr>
      <w:rFonts w:ascii="Arial" w:hAnsi="Arial"/>
      <w:bCs w:val="0"/>
      <w:caps/>
      <w:color w:val="auto"/>
      <w:sz w:val="20"/>
      <w:szCs w:val="20"/>
    </w:rPr>
  </w:style>
  <w:style w:type="paragraph" w:customStyle="1" w:styleId="HeadingLC">
    <w:name w:val="Heading LC"/>
    <w:basedOn w:val="10"/>
    <w:rsid w:val="00177FCE"/>
    <w:pPr>
      <w:keepLines w:val="0"/>
      <w:spacing w:before="120" w:after="120" w:line="240" w:lineRule="atLeast"/>
    </w:pPr>
    <w:rPr>
      <w:rFonts w:ascii="Arial" w:hAnsi="Arial"/>
      <w:color w:val="auto"/>
      <w:sz w:val="20"/>
      <w:szCs w:val="20"/>
    </w:rPr>
  </w:style>
  <w:style w:type="character" w:customStyle="1" w:styleId="Heading2Char">
    <w:name w:val="Heading 2 Char"/>
    <w:aliases w:val="Oggetto Char"/>
    <w:basedOn w:val="a0"/>
    <w:rsid w:val="00177FCE"/>
    <w:rPr>
      <w:rFonts w:ascii="Arial" w:hAnsi="Arial" w:cs="Arial"/>
      <w:i/>
      <w:iCs/>
      <w:szCs w:val="24"/>
      <w:lang w:val="en-US" w:eastAsia="en-US" w:bidi="ar-SA"/>
    </w:rPr>
  </w:style>
  <w:style w:type="paragraph" w:customStyle="1" w:styleId="Heading2LC">
    <w:name w:val="Heading 2 LC"/>
    <w:basedOn w:val="2"/>
    <w:rsid w:val="00177FCE"/>
    <w:pPr>
      <w:widowControl/>
      <w:spacing w:before="120" w:after="120" w:line="240" w:lineRule="atLeast"/>
    </w:pPr>
    <w:rPr>
      <w:rFonts w:ascii="Arial" w:eastAsia="Times New Roman" w:hAnsi="Arial" w:cs="Arial"/>
      <w:b/>
      <w:snapToGrid/>
      <w:sz w:val="20"/>
      <w:szCs w:val="22"/>
    </w:rPr>
  </w:style>
  <w:style w:type="paragraph" w:customStyle="1" w:styleId="affc">
    <w:name w:val="Мой рисунок"/>
    <w:next w:val="a"/>
    <w:link w:val="affd"/>
    <w:rsid w:val="00EB427A"/>
    <w:pPr>
      <w:spacing w:before="120" w:after="120"/>
      <w:jc w:val="center"/>
    </w:pPr>
    <w:rPr>
      <w:color w:val="000000"/>
      <w:sz w:val="24"/>
      <w:szCs w:val="24"/>
    </w:rPr>
  </w:style>
  <w:style w:type="character" w:customStyle="1" w:styleId="affd">
    <w:name w:val="Мой рисунок Знак"/>
    <w:basedOn w:val="a0"/>
    <w:link w:val="affc"/>
    <w:rsid w:val="00EB427A"/>
    <w:rPr>
      <w:color w:val="000000"/>
      <w:sz w:val="24"/>
      <w:szCs w:val="24"/>
      <w:lang w:val="ru-RU" w:eastAsia="ru-RU" w:bidi="ar-SA"/>
    </w:rPr>
  </w:style>
  <w:style w:type="paragraph" w:customStyle="1" w:styleId="affe">
    <w:name w:val="Мой текст"/>
    <w:link w:val="afff"/>
    <w:rsid w:val="00EB427A"/>
    <w:pPr>
      <w:spacing w:before="120"/>
      <w:jc w:val="both"/>
    </w:pPr>
    <w:rPr>
      <w:color w:val="000000"/>
      <w:sz w:val="24"/>
      <w:szCs w:val="24"/>
    </w:rPr>
  </w:style>
  <w:style w:type="character" w:customStyle="1" w:styleId="afff">
    <w:name w:val="Мой текст Знак"/>
    <w:basedOn w:val="a0"/>
    <w:link w:val="affe"/>
    <w:rsid w:val="00EB427A"/>
    <w:rPr>
      <w:color w:val="000000"/>
      <w:sz w:val="24"/>
      <w:szCs w:val="24"/>
      <w:lang w:val="ru-RU" w:eastAsia="ru-RU" w:bidi="ar-SA"/>
    </w:rPr>
  </w:style>
  <w:style w:type="paragraph" w:customStyle="1" w:styleId="Default">
    <w:name w:val="Default"/>
    <w:rsid w:val="00EB427A"/>
    <w:pPr>
      <w:widowControl w:val="0"/>
      <w:autoSpaceDE w:val="0"/>
      <w:autoSpaceDN w:val="0"/>
      <w:adjustRightInd w:val="0"/>
    </w:pPr>
    <w:rPr>
      <w:rFonts w:ascii="DPLDI J+ Times New Roman PSMT" w:hAnsi="DPLDI J+ Times New Roman PSMT" w:cs="DPLDI J+ Times New Roman PSMT"/>
      <w:color w:val="000000"/>
      <w:sz w:val="24"/>
      <w:szCs w:val="24"/>
    </w:rPr>
  </w:style>
  <w:style w:type="character" w:customStyle="1" w:styleId="s0">
    <w:name w:val="s0"/>
    <w:basedOn w:val="a0"/>
    <w:rsid w:val="00EB427A"/>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apple-style-span">
    <w:name w:val="apple-style-span"/>
    <w:basedOn w:val="a0"/>
    <w:rsid w:val="00EB427A"/>
  </w:style>
  <w:style w:type="character" w:customStyle="1" w:styleId="apple-converted-space">
    <w:name w:val="apple-converted-space"/>
    <w:basedOn w:val="a0"/>
    <w:rsid w:val="00EB427A"/>
  </w:style>
  <w:style w:type="character" w:customStyle="1" w:styleId="s1">
    <w:name w:val="s1"/>
    <w:basedOn w:val="a0"/>
    <w:rsid w:val="00EB427A"/>
    <w:rPr>
      <w:rFonts w:ascii="Times New Roman" w:hAnsi="Times New Roman" w:cs="Times New Roman" w:hint="default"/>
      <w:b/>
      <w:bCs/>
      <w:i w:val="0"/>
      <w:iCs w:val="0"/>
      <w:strike w:val="0"/>
      <w:dstrike w:val="0"/>
      <w:color w:val="000000"/>
      <w:sz w:val="28"/>
      <w:szCs w:val="28"/>
      <w:u w:val="none"/>
      <w:effect w:val="none"/>
    </w:rPr>
  </w:style>
  <w:style w:type="character" w:customStyle="1" w:styleId="myname1">
    <w:name w:val="myname1"/>
    <w:basedOn w:val="a0"/>
    <w:rsid w:val="00EB427A"/>
    <w:rPr>
      <w:color w:val="0559A1"/>
    </w:rPr>
  </w:style>
  <w:style w:type="character" w:customStyle="1" w:styleId="hisname1">
    <w:name w:val="hisname1"/>
    <w:basedOn w:val="a0"/>
    <w:rsid w:val="00EB427A"/>
    <w:rPr>
      <w:color w:val="B00F14"/>
    </w:rPr>
  </w:style>
  <w:style w:type="character" w:customStyle="1" w:styleId="time1">
    <w:name w:val="time1"/>
    <w:basedOn w:val="a0"/>
    <w:rsid w:val="00EB427A"/>
    <w:rPr>
      <w:color w:val="898989"/>
    </w:rPr>
  </w:style>
  <w:style w:type="character" w:customStyle="1" w:styleId="deliverystat2">
    <w:name w:val="deliverystat2"/>
    <w:basedOn w:val="a0"/>
    <w:rsid w:val="00EB427A"/>
    <w:rPr>
      <w:color w:val="898989"/>
    </w:rPr>
  </w:style>
  <w:style w:type="paragraph" w:customStyle="1" w:styleId="1text">
    <w:name w:val="1) text"/>
    <w:basedOn w:val="a"/>
    <w:rsid w:val="00EB427A"/>
    <w:pPr>
      <w:tabs>
        <w:tab w:val="right" w:pos="9360"/>
      </w:tabs>
      <w:spacing w:after="60" w:line="240" w:lineRule="atLeast"/>
      <w:ind w:left="720" w:hanging="720"/>
    </w:pPr>
    <w:rPr>
      <w:sz w:val="16"/>
      <w:szCs w:val="20"/>
      <w:lang w:val="en-US"/>
    </w:rPr>
  </w:style>
  <w:style w:type="paragraph" w:styleId="afff0">
    <w:name w:val="endnote text"/>
    <w:basedOn w:val="a"/>
    <w:link w:val="afff1"/>
    <w:rsid w:val="00EB427A"/>
    <w:rPr>
      <w:rFonts w:ascii="Times" w:hAnsi="Times"/>
      <w:szCs w:val="20"/>
    </w:rPr>
  </w:style>
  <w:style w:type="character" w:customStyle="1" w:styleId="afff1">
    <w:name w:val="Текст концевой сноски Знак"/>
    <w:basedOn w:val="a0"/>
    <w:link w:val="afff0"/>
    <w:rsid w:val="00EB427A"/>
    <w:rPr>
      <w:rFonts w:ascii="Times" w:hAnsi="Times"/>
      <w:lang w:val="en-GB" w:eastAsia="en-US"/>
    </w:rPr>
  </w:style>
  <w:style w:type="paragraph" w:customStyle="1" w:styleId="Heading0">
    <w:name w:val="Heading 0"/>
    <w:basedOn w:val="a"/>
    <w:rsid w:val="00EB427A"/>
    <w:pPr>
      <w:spacing w:after="120" w:line="240" w:lineRule="atLeast"/>
      <w:jc w:val="both"/>
    </w:pPr>
    <w:rPr>
      <w:b/>
      <w:caps/>
      <w:sz w:val="22"/>
      <w:szCs w:val="20"/>
    </w:rPr>
  </w:style>
  <w:style w:type="paragraph" w:customStyle="1" w:styleId="Iauiue">
    <w:name w:val="Iau?iue"/>
    <w:rsid w:val="006A19C0"/>
    <w:pPr>
      <w:widowControl w:val="0"/>
    </w:pPr>
    <w:rPr>
      <w:rFonts w:ascii="Arial" w:eastAsia="Arial" w:hAnsi="Arial" w:cs="Arial"/>
    </w:rPr>
  </w:style>
  <w:style w:type="paragraph" w:customStyle="1" w:styleId="Bullet20">
    <w:name w:val="Bullet 2"/>
    <w:basedOn w:val="Bullet"/>
    <w:rsid w:val="001B0396"/>
    <w:pPr>
      <w:tabs>
        <w:tab w:val="clear" w:pos="1418"/>
        <w:tab w:val="num" w:pos="2268"/>
      </w:tabs>
      <w:ind w:left="2268" w:hanging="425"/>
    </w:pPr>
    <w:rPr>
      <w:rFonts w:cs="Times New Roman"/>
      <w:color w:val="auto"/>
    </w:rPr>
  </w:style>
  <w:style w:type="paragraph" w:customStyle="1" w:styleId="TableTitle">
    <w:name w:val="Table Title"/>
    <w:basedOn w:val="TableText"/>
    <w:rsid w:val="001B0396"/>
    <w:pPr>
      <w:autoSpaceDE/>
      <w:autoSpaceDN/>
      <w:adjustRightInd/>
      <w:jc w:val="center"/>
    </w:pPr>
    <w:rPr>
      <w:rFonts w:cs="Times New Roman"/>
      <w:b/>
      <w:szCs w:val="20"/>
    </w:rPr>
  </w:style>
  <w:style w:type="paragraph" w:customStyle="1" w:styleId="Tableheader">
    <w:name w:val="Table header"/>
    <w:basedOn w:val="a"/>
    <w:rsid w:val="001B0396"/>
    <w:pPr>
      <w:keepNext/>
      <w:spacing w:before="80" w:after="80"/>
    </w:pPr>
    <w:rPr>
      <w:b/>
      <w:szCs w:val="20"/>
    </w:rPr>
  </w:style>
  <w:style w:type="paragraph" w:customStyle="1" w:styleId="Article">
    <w:name w:val="Article"/>
    <w:basedOn w:val="a"/>
    <w:rsid w:val="001B0396"/>
    <w:pPr>
      <w:spacing w:after="120" w:line="240" w:lineRule="atLeast"/>
      <w:ind w:left="851"/>
      <w:jc w:val="both"/>
    </w:pPr>
    <w:rPr>
      <w:szCs w:val="20"/>
    </w:rPr>
  </w:style>
  <w:style w:type="paragraph" w:customStyle="1" w:styleId="Level50">
    <w:name w:val="Level 5"/>
    <w:basedOn w:val="Level4"/>
    <w:rsid w:val="001B0396"/>
    <w:pPr>
      <w:ind w:left="1985" w:hanging="567"/>
    </w:pPr>
    <w:rPr>
      <w:rFonts w:cs="Times New Roman"/>
    </w:rPr>
  </w:style>
  <w:style w:type="paragraph" w:customStyle="1" w:styleId="TableText2">
    <w:name w:val="Table Text 2"/>
    <w:basedOn w:val="TableText"/>
    <w:rsid w:val="001B0396"/>
    <w:pPr>
      <w:autoSpaceDE/>
      <w:autoSpaceDN/>
      <w:adjustRightInd/>
      <w:spacing w:before="40" w:after="40"/>
    </w:pPr>
    <w:rPr>
      <w:rFonts w:cs="Times New Roman"/>
      <w:szCs w:val="20"/>
    </w:rPr>
  </w:style>
  <w:style w:type="paragraph" w:customStyle="1" w:styleId="SectionHead">
    <w:name w:val="Section Head"/>
    <w:basedOn w:val="a"/>
    <w:rsid w:val="001B0396"/>
    <w:pPr>
      <w:spacing w:line="240" w:lineRule="atLeast"/>
    </w:pPr>
    <w:rPr>
      <w:rFonts w:cs="Arial"/>
      <w:b/>
      <w:sz w:val="18"/>
      <w:szCs w:val="20"/>
      <w:lang w:eastAsia="en-AU"/>
    </w:rPr>
  </w:style>
  <w:style w:type="paragraph" w:customStyle="1" w:styleId="afff2">
    <w:name w:val="a)"/>
    <w:basedOn w:val="TableText"/>
    <w:rsid w:val="001B0396"/>
    <w:pPr>
      <w:tabs>
        <w:tab w:val="left" w:pos="425"/>
      </w:tabs>
      <w:suppressAutoHyphens/>
      <w:autoSpaceDE/>
      <w:autoSpaceDN/>
      <w:adjustRightInd/>
      <w:spacing w:before="40" w:after="40"/>
      <w:ind w:left="425" w:hanging="425"/>
    </w:pPr>
    <w:rPr>
      <w:szCs w:val="20"/>
      <w:lang w:eastAsia="en-AU"/>
    </w:rPr>
  </w:style>
  <w:style w:type="paragraph" w:customStyle="1" w:styleId="b">
    <w:name w:val="b)"/>
    <w:basedOn w:val="afff2"/>
    <w:rsid w:val="001B0396"/>
    <w:pPr>
      <w:spacing w:before="0"/>
    </w:pPr>
  </w:style>
  <w:style w:type="paragraph" w:customStyle="1" w:styleId="TitlePage2">
    <w:name w:val="Title Page 2"/>
    <w:basedOn w:val="TitlePage"/>
    <w:rsid w:val="001B0396"/>
    <w:pPr>
      <w:spacing w:before="0" w:after="0"/>
    </w:pPr>
  </w:style>
  <w:style w:type="paragraph" w:customStyle="1" w:styleId="TitlePage">
    <w:name w:val="Title Page"/>
    <w:basedOn w:val="a"/>
    <w:rsid w:val="001B0396"/>
    <w:pPr>
      <w:spacing w:before="3400" w:after="360" w:line="240" w:lineRule="atLeast"/>
      <w:jc w:val="center"/>
    </w:pPr>
    <w:rPr>
      <w:b/>
      <w:caps/>
      <w:szCs w:val="20"/>
      <w:lang w:val="en-US"/>
    </w:rPr>
  </w:style>
  <w:style w:type="paragraph" w:customStyle="1" w:styleId="Bulletlast">
    <w:name w:val="Bullet (last)"/>
    <w:basedOn w:val="Bullet"/>
    <w:rsid w:val="001B0396"/>
    <w:pPr>
      <w:tabs>
        <w:tab w:val="clear" w:pos="1418"/>
        <w:tab w:val="clear" w:pos="1701"/>
      </w:tabs>
      <w:spacing w:after="240"/>
      <w:ind w:hanging="284"/>
    </w:pPr>
    <w:rPr>
      <w:rFonts w:cs="Times New Roman"/>
      <w:color w:val="auto"/>
    </w:rPr>
  </w:style>
  <w:style w:type="paragraph" w:customStyle="1" w:styleId="TableHeader0">
    <w:name w:val="Table Header"/>
    <w:basedOn w:val="TableText"/>
    <w:rsid w:val="001B0396"/>
    <w:pPr>
      <w:autoSpaceDE/>
      <w:autoSpaceDN/>
      <w:adjustRightInd/>
      <w:spacing w:before="60" w:line="240" w:lineRule="auto"/>
      <w:jc w:val="center"/>
    </w:pPr>
    <w:rPr>
      <w:rFonts w:cs="Times New Roman"/>
      <w:b/>
      <w:sz w:val="16"/>
      <w:szCs w:val="20"/>
      <w:lang w:eastAsia="en-GB"/>
    </w:rPr>
  </w:style>
  <w:style w:type="paragraph" w:customStyle="1" w:styleId="Heading1a0">
    <w:name w:val="Heading 1a"/>
    <w:basedOn w:val="10"/>
    <w:rsid w:val="001B0396"/>
    <w:pPr>
      <w:keepLines w:val="0"/>
      <w:spacing w:before="120" w:after="120" w:line="240" w:lineRule="atLeast"/>
    </w:pPr>
    <w:rPr>
      <w:rFonts w:ascii="Arial" w:hAnsi="Arial"/>
      <w:bCs w:val="0"/>
      <w:caps/>
      <w:color w:val="auto"/>
      <w:sz w:val="20"/>
      <w:szCs w:val="20"/>
      <w:lang w:eastAsia="en-GB"/>
    </w:rPr>
  </w:style>
  <w:style w:type="paragraph" w:customStyle="1" w:styleId="Heading2a">
    <w:name w:val="Heading 2a"/>
    <w:basedOn w:val="2"/>
    <w:rsid w:val="001B0396"/>
    <w:pPr>
      <w:widowControl/>
      <w:spacing w:before="120" w:after="120" w:line="240" w:lineRule="atLeast"/>
    </w:pPr>
    <w:rPr>
      <w:rFonts w:ascii="Arial" w:eastAsia="Times New Roman" w:hAnsi="Arial"/>
      <w:b/>
      <w:bCs/>
      <w:snapToGrid/>
      <w:sz w:val="20"/>
      <w:szCs w:val="20"/>
      <w:lang w:eastAsia="en-GB"/>
    </w:rPr>
  </w:style>
  <w:style w:type="paragraph" w:customStyle="1" w:styleId="Heading3a">
    <w:name w:val="Heading 3a"/>
    <w:basedOn w:val="a"/>
    <w:rsid w:val="001B0396"/>
    <w:pPr>
      <w:keepNext/>
      <w:spacing w:line="240" w:lineRule="exact"/>
      <w:jc w:val="right"/>
      <w:outlineLvl w:val="1"/>
    </w:pPr>
    <w:rPr>
      <w:b/>
      <w:caps/>
      <w:sz w:val="18"/>
      <w:szCs w:val="20"/>
    </w:rPr>
  </w:style>
  <w:style w:type="paragraph" w:customStyle="1" w:styleId="Heading5a">
    <w:name w:val="Heading 5a"/>
    <w:basedOn w:val="5"/>
    <w:rsid w:val="001B0396"/>
    <w:pPr>
      <w:numPr>
        <w:ilvl w:val="2"/>
        <w:numId w:val="52"/>
      </w:numPr>
      <w:tabs>
        <w:tab w:val="clear" w:pos="2340"/>
      </w:tabs>
      <w:spacing w:before="0" w:after="0" w:line="240" w:lineRule="atLeast"/>
      <w:ind w:left="0" w:firstLine="0"/>
      <w:jc w:val="right"/>
    </w:pPr>
    <w:rPr>
      <w:bCs w:val="0"/>
      <w:i w:val="0"/>
      <w:iCs w:val="0"/>
      <w:sz w:val="18"/>
      <w:szCs w:val="20"/>
    </w:rPr>
  </w:style>
  <w:style w:type="paragraph" w:customStyle="1" w:styleId="Heading4a">
    <w:name w:val="Heading 4a"/>
    <w:basedOn w:val="4"/>
    <w:rsid w:val="001B0396"/>
    <w:pPr>
      <w:widowControl/>
      <w:spacing w:before="120"/>
      <w:jc w:val="right"/>
    </w:pPr>
    <w:rPr>
      <w:b/>
      <w:bCs/>
      <w:snapToGrid/>
      <w:sz w:val="18"/>
    </w:rPr>
  </w:style>
  <w:style w:type="paragraph" w:customStyle="1" w:styleId="Bullet1">
    <w:name w:val="Bullet1"/>
    <w:basedOn w:val="Bullet"/>
    <w:rsid w:val="001B0396"/>
    <w:pPr>
      <w:tabs>
        <w:tab w:val="clear" w:pos="1418"/>
        <w:tab w:val="num" w:pos="1211"/>
      </w:tabs>
      <w:ind w:left="1211" w:hanging="360"/>
    </w:pPr>
    <w:rPr>
      <w:rFonts w:cs="Times New Roman"/>
      <w:color w:val="auto"/>
    </w:rPr>
  </w:style>
  <w:style w:type="paragraph" w:customStyle="1" w:styleId="Desc">
    <w:name w:val="Desc"/>
    <w:basedOn w:val="a"/>
    <w:rsid w:val="001B0396"/>
    <w:pPr>
      <w:tabs>
        <w:tab w:val="left" w:pos="2835"/>
      </w:tabs>
      <w:autoSpaceDE w:val="0"/>
      <w:autoSpaceDN w:val="0"/>
      <w:adjustRightInd w:val="0"/>
      <w:spacing w:after="80" w:line="220" w:lineRule="atLeast"/>
      <w:jc w:val="both"/>
    </w:pPr>
    <w:rPr>
      <w:rFonts w:cs="Arial"/>
      <w:sz w:val="18"/>
      <w:szCs w:val="20"/>
      <w:lang w:val="en-US" w:eastAsia="ru-RU"/>
    </w:rPr>
  </w:style>
  <w:style w:type="paragraph" w:customStyle="1" w:styleId="xl18">
    <w:name w:val="xl18"/>
    <w:basedOn w:val="a"/>
    <w:rsid w:val="001B03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lang w:val="en-US"/>
    </w:rPr>
  </w:style>
  <w:style w:type="paragraph" w:styleId="afff3">
    <w:name w:val="Revision"/>
    <w:hidden/>
    <w:uiPriority w:val="99"/>
    <w:semiHidden/>
    <w:rsid w:val="0075285F"/>
    <w:rPr>
      <w:rFonts w:ascii="Arial" w:hAnsi="Arial"/>
      <w:szCs w:val="24"/>
      <w:lang w:val="en-GB" w:eastAsia="en-US"/>
    </w:rPr>
  </w:style>
  <w:style w:type="table" w:styleId="afff4">
    <w:name w:val="Table Grid"/>
    <w:basedOn w:val="a1"/>
    <w:uiPriority w:val="39"/>
    <w:rsid w:val="00B6032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2">
    <w:name w:val="NORMAL2"/>
    <w:basedOn w:val="a"/>
    <w:rsid w:val="00C77EA8"/>
    <w:pPr>
      <w:keepLines/>
      <w:overflowPunct w:val="0"/>
      <w:autoSpaceDE w:val="0"/>
      <w:autoSpaceDN w:val="0"/>
      <w:adjustRightInd w:val="0"/>
      <w:ind w:left="851"/>
      <w:jc w:val="both"/>
      <w:textAlignment w:val="baseline"/>
    </w:pPr>
    <w:rPr>
      <w:rFonts w:ascii="Times New Roman" w:hAnsi="Times New Roman" w:cs="Angsana New"/>
      <w:noProof/>
      <w:szCs w:val="20"/>
      <w:lang w:val="en-US" w:bidi="th-TH"/>
    </w:rPr>
  </w:style>
  <w:style w:type="paragraph" w:customStyle="1" w:styleId="NORMAL3">
    <w:name w:val="NORMAL3"/>
    <w:basedOn w:val="a"/>
    <w:rsid w:val="00AF38D9"/>
    <w:pPr>
      <w:keepLines/>
      <w:overflowPunct w:val="0"/>
      <w:autoSpaceDE w:val="0"/>
      <w:autoSpaceDN w:val="0"/>
      <w:adjustRightInd w:val="0"/>
      <w:ind w:left="1418" w:hanging="567"/>
      <w:jc w:val="both"/>
      <w:textAlignment w:val="baseline"/>
    </w:pPr>
    <w:rPr>
      <w:rFonts w:ascii="Times New Roman" w:hAnsi="Times New Roman" w:cs="Angsana New"/>
      <w:szCs w:val="20"/>
      <w:lang w:val="en-US" w:bidi="th-TH"/>
    </w:rPr>
  </w:style>
  <w:style w:type="character" w:customStyle="1" w:styleId="afff5">
    <w:name w:val="Основной текст_"/>
    <w:basedOn w:val="a0"/>
    <w:link w:val="44"/>
    <w:locked/>
    <w:rsid w:val="001305E9"/>
    <w:rPr>
      <w:sz w:val="23"/>
      <w:szCs w:val="23"/>
      <w:shd w:val="clear" w:color="auto" w:fill="FFFFFF"/>
    </w:rPr>
  </w:style>
  <w:style w:type="paragraph" w:customStyle="1" w:styleId="44">
    <w:name w:val="Основной текст4"/>
    <w:basedOn w:val="a"/>
    <w:link w:val="afff5"/>
    <w:rsid w:val="001305E9"/>
    <w:pPr>
      <w:shd w:val="clear" w:color="auto" w:fill="FFFFFF"/>
      <w:spacing w:before="180" w:after="60" w:line="274" w:lineRule="exact"/>
      <w:ind w:hanging="920"/>
      <w:jc w:val="both"/>
    </w:pPr>
    <w:rPr>
      <w:rFonts w:ascii="Times New Roman" w:hAnsi="Times New Roman"/>
      <w:sz w:val="23"/>
      <w:szCs w:val="23"/>
      <w:lang w:val="ru-RU" w:eastAsia="ru-RU"/>
    </w:rPr>
  </w:style>
  <w:style w:type="character" w:customStyle="1" w:styleId="39">
    <w:name w:val="Основной текст (3)_"/>
    <w:basedOn w:val="a0"/>
    <w:link w:val="3a"/>
    <w:locked/>
    <w:rsid w:val="001305E9"/>
    <w:rPr>
      <w:shd w:val="clear" w:color="auto" w:fill="FFFFFF"/>
    </w:rPr>
  </w:style>
  <w:style w:type="paragraph" w:customStyle="1" w:styleId="3a">
    <w:name w:val="Основной текст (3)"/>
    <w:basedOn w:val="a"/>
    <w:link w:val="39"/>
    <w:rsid w:val="001305E9"/>
    <w:pPr>
      <w:shd w:val="clear" w:color="auto" w:fill="FFFFFF"/>
      <w:spacing w:line="0" w:lineRule="atLeast"/>
    </w:pPr>
    <w:rPr>
      <w:rFonts w:ascii="Times New Roman" w:hAnsi="Times New Roman"/>
      <w:szCs w:val="20"/>
      <w:lang w:val="ru-RU" w:eastAsia="ru-RU"/>
    </w:rPr>
  </w:style>
  <w:style w:type="character" w:customStyle="1" w:styleId="afff6">
    <w:name w:val="Колонтитул_"/>
    <w:basedOn w:val="a0"/>
    <w:link w:val="afff7"/>
    <w:locked/>
    <w:rsid w:val="001305E9"/>
    <w:rPr>
      <w:shd w:val="clear" w:color="auto" w:fill="FFFFFF"/>
    </w:rPr>
  </w:style>
  <w:style w:type="paragraph" w:customStyle="1" w:styleId="afff7">
    <w:name w:val="Колонтитул"/>
    <w:basedOn w:val="a"/>
    <w:link w:val="afff6"/>
    <w:rsid w:val="001305E9"/>
    <w:pPr>
      <w:shd w:val="clear" w:color="auto" w:fill="FFFFFF"/>
    </w:pPr>
    <w:rPr>
      <w:rFonts w:ascii="Times New Roman" w:hAnsi="Times New Roman"/>
      <w:szCs w:val="20"/>
      <w:lang w:val="ru-RU" w:eastAsia="ru-RU"/>
    </w:rPr>
  </w:style>
  <w:style w:type="character" w:customStyle="1" w:styleId="45">
    <w:name w:val="Основной текст (4)_"/>
    <w:basedOn w:val="a0"/>
    <w:link w:val="46"/>
    <w:locked/>
    <w:rsid w:val="001305E9"/>
    <w:rPr>
      <w:shd w:val="clear" w:color="auto" w:fill="FFFFFF"/>
    </w:rPr>
  </w:style>
  <w:style w:type="paragraph" w:customStyle="1" w:styleId="46">
    <w:name w:val="Основной текст (4)"/>
    <w:basedOn w:val="a"/>
    <w:link w:val="45"/>
    <w:rsid w:val="001305E9"/>
    <w:pPr>
      <w:shd w:val="clear" w:color="auto" w:fill="FFFFFF"/>
      <w:spacing w:line="0" w:lineRule="atLeast"/>
      <w:jc w:val="both"/>
    </w:pPr>
    <w:rPr>
      <w:rFonts w:ascii="Times New Roman" w:hAnsi="Times New Roman"/>
      <w:szCs w:val="20"/>
      <w:lang w:val="ru-RU" w:eastAsia="ru-RU"/>
    </w:rPr>
  </w:style>
  <w:style w:type="character" w:customStyle="1" w:styleId="54">
    <w:name w:val="Основной текст (5)_"/>
    <w:basedOn w:val="a0"/>
    <w:link w:val="55"/>
    <w:locked/>
    <w:rsid w:val="001305E9"/>
    <w:rPr>
      <w:rFonts w:ascii="Tahoma" w:eastAsia="Tahoma" w:hAnsi="Tahoma" w:cs="Tahoma"/>
      <w:sz w:val="14"/>
      <w:szCs w:val="14"/>
      <w:shd w:val="clear" w:color="auto" w:fill="FFFFFF"/>
      <w:lang w:val="en-US"/>
    </w:rPr>
  </w:style>
  <w:style w:type="paragraph" w:customStyle="1" w:styleId="55">
    <w:name w:val="Основной текст (5)"/>
    <w:basedOn w:val="a"/>
    <w:link w:val="54"/>
    <w:rsid w:val="001305E9"/>
    <w:pPr>
      <w:shd w:val="clear" w:color="auto" w:fill="FFFFFF"/>
      <w:spacing w:before="840" w:line="197" w:lineRule="exact"/>
      <w:ind w:firstLine="320"/>
    </w:pPr>
    <w:rPr>
      <w:rFonts w:ascii="Tahoma" w:eastAsia="Tahoma" w:hAnsi="Tahoma" w:cs="Tahoma"/>
      <w:sz w:val="14"/>
      <w:szCs w:val="14"/>
      <w:lang w:val="en-US" w:eastAsia="ru-RU"/>
    </w:rPr>
  </w:style>
  <w:style w:type="character" w:customStyle="1" w:styleId="100">
    <w:name w:val="Основной текст (10)_"/>
    <w:basedOn w:val="a0"/>
    <w:link w:val="101"/>
    <w:locked/>
    <w:rsid w:val="001305E9"/>
    <w:rPr>
      <w:sz w:val="12"/>
      <w:szCs w:val="12"/>
      <w:shd w:val="clear" w:color="auto" w:fill="FFFFFF"/>
    </w:rPr>
  </w:style>
  <w:style w:type="paragraph" w:customStyle="1" w:styleId="101">
    <w:name w:val="Основной текст (10)"/>
    <w:basedOn w:val="a"/>
    <w:link w:val="100"/>
    <w:rsid w:val="001305E9"/>
    <w:pPr>
      <w:shd w:val="clear" w:color="auto" w:fill="FFFFFF"/>
      <w:spacing w:line="0" w:lineRule="atLeast"/>
    </w:pPr>
    <w:rPr>
      <w:rFonts w:ascii="Times New Roman" w:hAnsi="Times New Roman"/>
      <w:sz w:val="12"/>
      <w:szCs w:val="12"/>
      <w:lang w:val="ru-RU" w:eastAsia="ru-RU"/>
    </w:rPr>
  </w:style>
  <w:style w:type="character" w:customStyle="1" w:styleId="82">
    <w:name w:val="Основной текст (8)_"/>
    <w:basedOn w:val="a0"/>
    <w:link w:val="83"/>
    <w:locked/>
    <w:rsid w:val="001305E9"/>
    <w:rPr>
      <w:sz w:val="15"/>
      <w:szCs w:val="15"/>
      <w:shd w:val="clear" w:color="auto" w:fill="FFFFFF"/>
    </w:rPr>
  </w:style>
  <w:style w:type="paragraph" w:customStyle="1" w:styleId="83">
    <w:name w:val="Основной текст (8)"/>
    <w:basedOn w:val="a"/>
    <w:link w:val="82"/>
    <w:rsid w:val="001305E9"/>
    <w:pPr>
      <w:shd w:val="clear" w:color="auto" w:fill="FFFFFF"/>
      <w:spacing w:line="0" w:lineRule="atLeast"/>
    </w:pPr>
    <w:rPr>
      <w:rFonts w:ascii="Times New Roman" w:hAnsi="Times New Roman"/>
      <w:sz w:val="15"/>
      <w:szCs w:val="15"/>
      <w:lang w:val="ru-RU" w:eastAsia="ru-RU"/>
    </w:rPr>
  </w:style>
  <w:style w:type="character" w:customStyle="1" w:styleId="220">
    <w:name w:val="Заголовок №2 (2)_"/>
    <w:basedOn w:val="a0"/>
    <w:link w:val="221"/>
    <w:locked/>
    <w:rsid w:val="001305E9"/>
    <w:rPr>
      <w:sz w:val="23"/>
      <w:szCs w:val="23"/>
      <w:shd w:val="clear" w:color="auto" w:fill="FFFFFF"/>
    </w:rPr>
  </w:style>
  <w:style w:type="paragraph" w:customStyle="1" w:styleId="221">
    <w:name w:val="Заголовок №2 (2)"/>
    <w:basedOn w:val="a"/>
    <w:link w:val="220"/>
    <w:rsid w:val="001305E9"/>
    <w:pPr>
      <w:shd w:val="clear" w:color="auto" w:fill="FFFFFF"/>
      <w:spacing w:line="293" w:lineRule="exact"/>
      <w:outlineLvl w:val="1"/>
    </w:pPr>
    <w:rPr>
      <w:rFonts w:ascii="Times New Roman" w:hAnsi="Times New Roman"/>
      <w:sz w:val="23"/>
      <w:szCs w:val="23"/>
      <w:lang w:val="ru-RU" w:eastAsia="ru-RU"/>
    </w:rPr>
  </w:style>
  <w:style w:type="character" w:customStyle="1" w:styleId="92">
    <w:name w:val="Основной текст (9)_"/>
    <w:basedOn w:val="a0"/>
    <w:link w:val="93"/>
    <w:locked/>
    <w:rsid w:val="001305E9"/>
    <w:rPr>
      <w:spacing w:val="20"/>
      <w:sz w:val="13"/>
      <w:szCs w:val="13"/>
      <w:shd w:val="clear" w:color="auto" w:fill="FFFFFF"/>
    </w:rPr>
  </w:style>
  <w:style w:type="paragraph" w:customStyle="1" w:styleId="93">
    <w:name w:val="Основной текст (9)"/>
    <w:basedOn w:val="a"/>
    <w:link w:val="92"/>
    <w:rsid w:val="001305E9"/>
    <w:pPr>
      <w:shd w:val="clear" w:color="auto" w:fill="FFFFFF"/>
      <w:spacing w:after="4020" w:line="0" w:lineRule="atLeast"/>
    </w:pPr>
    <w:rPr>
      <w:rFonts w:ascii="Times New Roman" w:hAnsi="Times New Roman"/>
      <w:spacing w:val="20"/>
      <w:sz w:val="13"/>
      <w:szCs w:val="13"/>
      <w:lang w:val="ru-RU" w:eastAsia="ru-RU"/>
    </w:rPr>
  </w:style>
  <w:style w:type="character" w:customStyle="1" w:styleId="afff8">
    <w:name w:val="Оглавление_"/>
    <w:basedOn w:val="a0"/>
    <w:link w:val="afff9"/>
    <w:locked/>
    <w:rsid w:val="001305E9"/>
    <w:rPr>
      <w:sz w:val="23"/>
      <w:szCs w:val="23"/>
      <w:shd w:val="clear" w:color="auto" w:fill="FFFFFF"/>
    </w:rPr>
  </w:style>
  <w:style w:type="paragraph" w:customStyle="1" w:styleId="afff9">
    <w:name w:val="Оглавление"/>
    <w:basedOn w:val="a"/>
    <w:link w:val="afff8"/>
    <w:rsid w:val="001305E9"/>
    <w:pPr>
      <w:shd w:val="clear" w:color="auto" w:fill="FFFFFF"/>
      <w:spacing w:line="274" w:lineRule="exact"/>
      <w:jc w:val="both"/>
    </w:pPr>
    <w:rPr>
      <w:rFonts w:ascii="Times New Roman" w:hAnsi="Times New Roman"/>
      <w:sz w:val="23"/>
      <w:szCs w:val="23"/>
      <w:lang w:val="ru-RU" w:eastAsia="ru-RU"/>
    </w:rPr>
  </w:style>
  <w:style w:type="character" w:customStyle="1" w:styleId="110">
    <w:name w:val="Основной текст (11)_"/>
    <w:basedOn w:val="a0"/>
    <w:link w:val="111"/>
    <w:locked/>
    <w:rsid w:val="001305E9"/>
    <w:rPr>
      <w:shd w:val="clear" w:color="auto" w:fill="FFFFFF"/>
    </w:rPr>
  </w:style>
  <w:style w:type="paragraph" w:customStyle="1" w:styleId="111">
    <w:name w:val="Основной текст (11)"/>
    <w:basedOn w:val="a"/>
    <w:link w:val="110"/>
    <w:rsid w:val="001305E9"/>
    <w:pPr>
      <w:shd w:val="clear" w:color="auto" w:fill="FFFFFF"/>
      <w:spacing w:before="180" w:line="0" w:lineRule="atLeast"/>
    </w:pPr>
    <w:rPr>
      <w:rFonts w:ascii="Times New Roman" w:hAnsi="Times New Roman"/>
      <w:szCs w:val="20"/>
      <w:lang w:val="ru-RU" w:eastAsia="ru-RU"/>
    </w:rPr>
  </w:style>
  <w:style w:type="character" w:customStyle="1" w:styleId="120">
    <w:name w:val="Основной текст (12)_"/>
    <w:basedOn w:val="a0"/>
    <w:link w:val="121"/>
    <w:locked/>
    <w:rsid w:val="001305E9"/>
    <w:rPr>
      <w:spacing w:val="-30"/>
      <w:sz w:val="33"/>
      <w:szCs w:val="33"/>
      <w:shd w:val="clear" w:color="auto" w:fill="FFFFFF"/>
      <w:lang w:val="en-US"/>
    </w:rPr>
  </w:style>
  <w:style w:type="paragraph" w:customStyle="1" w:styleId="121">
    <w:name w:val="Основной текст (12)"/>
    <w:basedOn w:val="a"/>
    <w:link w:val="120"/>
    <w:rsid w:val="001305E9"/>
    <w:pPr>
      <w:shd w:val="clear" w:color="auto" w:fill="FFFFFF"/>
      <w:spacing w:before="60" w:line="0" w:lineRule="atLeast"/>
    </w:pPr>
    <w:rPr>
      <w:rFonts w:ascii="Times New Roman" w:hAnsi="Times New Roman"/>
      <w:spacing w:val="-30"/>
      <w:sz w:val="33"/>
      <w:szCs w:val="33"/>
      <w:lang w:val="en-US" w:eastAsia="ru-RU"/>
    </w:rPr>
  </w:style>
  <w:style w:type="character" w:customStyle="1" w:styleId="130">
    <w:name w:val="Основной текст (13)_"/>
    <w:basedOn w:val="a0"/>
    <w:link w:val="131"/>
    <w:locked/>
    <w:rsid w:val="001305E9"/>
    <w:rPr>
      <w:sz w:val="23"/>
      <w:szCs w:val="23"/>
      <w:shd w:val="clear" w:color="auto" w:fill="FFFFFF"/>
    </w:rPr>
  </w:style>
  <w:style w:type="paragraph" w:customStyle="1" w:styleId="131">
    <w:name w:val="Основной текст (13)"/>
    <w:basedOn w:val="a"/>
    <w:link w:val="130"/>
    <w:rsid w:val="001305E9"/>
    <w:pPr>
      <w:shd w:val="clear" w:color="auto" w:fill="FFFFFF"/>
      <w:spacing w:line="0" w:lineRule="atLeast"/>
      <w:jc w:val="both"/>
    </w:pPr>
    <w:rPr>
      <w:rFonts w:ascii="Times New Roman" w:hAnsi="Times New Roman"/>
      <w:sz w:val="23"/>
      <w:szCs w:val="23"/>
      <w:lang w:val="ru-RU" w:eastAsia="ru-RU"/>
    </w:rPr>
  </w:style>
  <w:style w:type="character" w:customStyle="1" w:styleId="140">
    <w:name w:val="Основной текст (14)_"/>
    <w:basedOn w:val="a0"/>
    <w:link w:val="141"/>
    <w:locked/>
    <w:rsid w:val="001305E9"/>
    <w:rPr>
      <w:sz w:val="19"/>
      <w:szCs w:val="19"/>
      <w:shd w:val="clear" w:color="auto" w:fill="FFFFFF"/>
    </w:rPr>
  </w:style>
  <w:style w:type="paragraph" w:customStyle="1" w:styleId="141">
    <w:name w:val="Основной текст (14)"/>
    <w:basedOn w:val="a"/>
    <w:link w:val="140"/>
    <w:rsid w:val="001305E9"/>
    <w:pPr>
      <w:shd w:val="clear" w:color="auto" w:fill="FFFFFF"/>
      <w:spacing w:line="0" w:lineRule="atLeast"/>
      <w:jc w:val="center"/>
    </w:pPr>
    <w:rPr>
      <w:rFonts w:ascii="Times New Roman" w:hAnsi="Times New Roman"/>
      <w:sz w:val="19"/>
      <w:szCs w:val="19"/>
      <w:lang w:val="ru-RU" w:eastAsia="ru-RU"/>
    </w:rPr>
  </w:style>
  <w:style w:type="character" w:customStyle="1" w:styleId="150">
    <w:name w:val="Основной текст (15)_"/>
    <w:basedOn w:val="a0"/>
    <w:link w:val="151"/>
    <w:locked/>
    <w:rsid w:val="001305E9"/>
    <w:rPr>
      <w:sz w:val="17"/>
      <w:szCs w:val="17"/>
      <w:shd w:val="clear" w:color="auto" w:fill="FFFFFF"/>
    </w:rPr>
  </w:style>
  <w:style w:type="paragraph" w:customStyle="1" w:styleId="151">
    <w:name w:val="Основной текст (15)"/>
    <w:basedOn w:val="a"/>
    <w:link w:val="150"/>
    <w:rsid w:val="001305E9"/>
    <w:pPr>
      <w:shd w:val="clear" w:color="auto" w:fill="FFFFFF"/>
      <w:spacing w:line="0" w:lineRule="atLeast"/>
      <w:jc w:val="center"/>
    </w:pPr>
    <w:rPr>
      <w:rFonts w:ascii="Times New Roman" w:hAnsi="Times New Roman"/>
      <w:sz w:val="17"/>
      <w:szCs w:val="17"/>
      <w:lang w:val="ru-RU" w:eastAsia="ru-RU"/>
    </w:rPr>
  </w:style>
  <w:style w:type="character" w:customStyle="1" w:styleId="3b">
    <w:name w:val="Подпись к таблице (3)_"/>
    <w:basedOn w:val="a0"/>
    <w:link w:val="3c"/>
    <w:locked/>
    <w:rsid w:val="001305E9"/>
    <w:rPr>
      <w:sz w:val="15"/>
      <w:szCs w:val="15"/>
      <w:shd w:val="clear" w:color="auto" w:fill="FFFFFF"/>
    </w:rPr>
  </w:style>
  <w:style w:type="paragraph" w:customStyle="1" w:styleId="3c">
    <w:name w:val="Подпись к таблице (3)"/>
    <w:basedOn w:val="a"/>
    <w:link w:val="3b"/>
    <w:rsid w:val="001305E9"/>
    <w:pPr>
      <w:shd w:val="clear" w:color="auto" w:fill="FFFFFF"/>
      <w:spacing w:line="187" w:lineRule="exact"/>
      <w:jc w:val="both"/>
    </w:pPr>
    <w:rPr>
      <w:rFonts w:ascii="Times New Roman" w:hAnsi="Times New Roman"/>
      <w:sz w:val="15"/>
      <w:szCs w:val="15"/>
      <w:lang w:val="ru-RU" w:eastAsia="ru-RU"/>
    </w:rPr>
  </w:style>
  <w:style w:type="character" w:customStyle="1" w:styleId="17">
    <w:name w:val="Основной текст (17)_"/>
    <w:basedOn w:val="a0"/>
    <w:link w:val="170"/>
    <w:locked/>
    <w:rsid w:val="001305E9"/>
    <w:rPr>
      <w:sz w:val="19"/>
      <w:szCs w:val="19"/>
      <w:shd w:val="clear" w:color="auto" w:fill="FFFFFF"/>
    </w:rPr>
  </w:style>
  <w:style w:type="paragraph" w:customStyle="1" w:styleId="170">
    <w:name w:val="Основной текст (17)"/>
    <w:basedOn w:val="a"/>
    <w:link w:val="17"/>
    <w:rsid w:val="001305E9"/>
    <w:pPr>
      <w:shd w:val="clear" w:color="auto" w:fill="FFFFFF"/>
      <w:spacing w:line="230" w:lineRule="exact"/>
    </w:pPr>
    <w:rPr>
      <w:rFonts w:ascii="Times New Roman" w:hAnsi="Times New Roman"/>
      <w:sz w:val="19"/>
      <w:szCs w:val="19"/>
      <w:lang w:val="ru-RU" w:eastAsia="ru-RU"/>
    </w:rPr>
  </w:style>
  <w:style w:type="character" w:customStyle="1" w:styleId="2a">
    <w:name w:val="Основной текст (2)_"/>
    <w:basedOn w:val="a0"/>
    <w:rsid w:val="001305E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afffa">
    <w:name w:val="Основной текст + Полужирный"/>
    <w:basedOn w:val="afff5"/>
    <w:rsid w:val="001305E9"/>
    <w:rPr>
      <w:b/>
      <w:bCs/>
      <w:sz w:val="23"/>
      <w:szCs w:val="23"/>
      <w:shd w:val="clear" w:color="auto" w:fill="FFFFFF"/>
    </w:rPr>
  </w:style>
  <w:style w:type="character" w:customStyle="1" w:styleId="2b">
    <w:name w:val="Заголовок №2_"/>
    <w:basedOn w:val="a0"/>
    <w:rsid w:val="001305E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2c">
    <w:name w:val="Заголовок №2"/>
    <w:basedOn w:val="2b"/>
    <w:rsid w:val="001305E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2d">
    <w:name w:val="Подпись к таблице (2)_"/>
    <w:basedOn w:val="a0"/>
    <w:rsid w:val="001305E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112">
    <w:name w:val="Колонтитул + 11"/>
    <w:aliases w:val="5 pt,Полужирный"/>
    <w:basedOn w:val="afff5"/>
    <w:rsid w:val="001305E9"/>
    <w:rPr>
      <w:sz w:val="15"/>
      <w:szCs w:val="15"/>
      <w:shd w:val="clear" w:color="auto" w:fill="FFFFFF"/>
    </w:rPr>
  </w:style>
  <w:style w:type="character" w:customStyle="1" w:styleId="afffb">
    <w:name w:val="Подпись к таблице_"/>
    <w:basedOn w:val="a0"/>
    <w:rsid w:val="001305E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ArialUnicodeMS">
    <w:name w:val="Основной текст + Arial Unicode MS"/>
    <w:aliases w:val="8 pt"/>
    <w:basedOn w:val="afff5"/>
    <w:rsid w:val="001305E9"/>
    <w:rPr>
      <w:rFonts w:ascii="Arial Unicode MS" w:eastAsia="Arial Unicode MS" w:hAnsi="Arial Unicode MS" w:cs="Arial Unicode MS" w:hint="eastAsia"/>
      <w:sz w:val="16"/>
      <w:szCs w:val="16"/>
      <w:shd w:val="clear" w:color="auto" w:fill="FFFFFF"/>
      <w:lang w:val="en-US"/>
    </w:rPr>
  </w:style>
  <w:style w:type="character" w:customStyle="1" w:styleId="18">
    <w:name w:val="Заголовок №1_"/>
    <w:basedOn w:val="a0"/>
    <w:rsid w:val="001305E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afffc">
    <w:name w:val="Подпись к таблице"/>
    <w:basedOn w:val="afffb"/>
    <w:rsid w:val="001305E9"/>
    <w:rPr>
      <w:rFonts w:ascii="Times New Roman" w:eastAsia="Times New Roman" w:hAnsi="Times New Roman" w:cs="Times New Roman" w:hint="default"/>
      <w:b w:val="0"/>
      <w:bCs w:val="0"/>
      <w:i w:val="0"/>
      <w:iCs w:val="0"/>
      <w:smallCaps w:val="0"/>
      <w:strike w:val="0"/>
      <w:dstrike w:val="0"/>
      <w:spacing w:val="0"/>
      <w:sz w:val="23"/>
      <w:szCs w:val="23"/>
      <w:u w:val="single"/>
      <w:effect w:val="none"/>
    </w:rPr>
  </w:style>
  <w:style w:type="character" w:customStyle="1" w:styleId="19">
    <w:name w:val="Основной текст1"/>
    <w:basedOn w:val="afff5"/>
    <w:rsid w:val="001305E9"/>
    <w:rPr>
      <w:sz w:val="23"/>
      <w:szCs w:val="23"/>
      <w:shd w:val="clear" w:color="auto" w:fill="FFFFFF"/>
    </w:rPr>
  </w:style>
  <w:style w:type="character" w:customStyle="1" w:styleId="62">
    <w:name w:val="Основной текст (6)_"/>
    <w:basedOn w:val="a0"/>
    <w:rsid w:val="001305E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afffd">
    <w:name w:val="Основной текст + Курсив"/>
    <w:basedOn w:val="afff5"/>
    <w:rsid w:val="001305E9"/>
    <w:rPr>
      <w:i/>
      <w:iCs/>
      <w:sz w:val="23"/>
      <w:szCs w:val="23"/>
      <w:shd w:val="clear" w:color="auto" w:fill="FFFFFF"/>
    </w:rPr>
  </w:style>
  <w:style w:type="character" w:customStyle="1" w:styleId="1pt">
    <w:name w:val="Основной текст + Интервал 1 pt"/>
    <w:basedOn w:val="afff5"/>
    <w:rsid w:val="001305E9"/>
    <w:rPr>
      <w:spacing w:val="30"/>
      <w:sz w:val="23"/>
      <w:szCs w:val="23"/>
      <w:shd w:val="clear" w:color="auto" w:fill="FFFFFF"/>
    </w:rPr>
  </w:style>
  <w:style w:type="character" w:customStyle="1" w:styleId="1a">
    <w:name w:val="Заголовок №1 + Курсив"/>
    <w:basedOn w:val="18"/>
    <w:rsid w:val="001305E9"/>
    <w:rPr>
      <w:rFonts w:ascii="Times New Roman" w:eastAsia="Times New Roman" w:hAnsi="Times New Roman" w:cs="Times New Roman" w:hint="default"/>
      <w:b w:val="0"/>
      <w:bCs w:val="0"/>
      <w:i/>
      <w:iCs/>
      <w:smallCaps w:val="0"/>
      <w:strike w:val="0"/>
      <w:dstrike w:val="0"/>
      <w:spacing w:val="0"/>
      <w:sz w:val="23"/>
      <w:szCs w:val="23"/>
      <w:u w:val="none"/>
      <w:effect w:val="none"/>
    </w:rPr>
  </w:style>
  <w:style w:type="character" w:customStyle="1" w:styleId="1b">
    <w:name w:val="Заголовок №1 + Не полужирный"/>
    <w:basedOn w:val="18"/>
    <w:rsid w:val="001305E9"/>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1c">
    <w:name w:val="Заголовок №1"/>
    <w:basedOn w:val="18"/>
    <w:rsid w:val="001305E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2e">
    <w:name w:val="Подпись к таблице (2)"/>
    <w:basedOn w:val="2d"/>
    <w:rsid w:val="001305E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2f">
    <w:name w:val="Основной текст2"/>
    <w:basedOn w:val="afff5"/>
    <w:rsid w:val="001305E9"/>
    <w:rPr>
      <w:sz w:val="23"/>
      <w:szCs w:val="23"/>
      <w:u w:val="single"/>
      <w:shd w:val="clear" w:color="auto" w:fill="FFFFFF"/>
    </w:rPr>
  </w:style>
  <w:style w:type="character" w:customStyle="1" w:styleId="3d">
    <w:name w:val="Основной текст3"/>
    <w:basedOn w:val="afff5"/>
    <w:rsid w:val="001305E9"/>
    <w:rPr>
      <w:sz w:val="23"/>
      <w:szCs w:val="23"/>
      <w:shd w:val="clear" w:color="auto" w:fill="FFFFFF"/>
    </w:rPr>
  </w:style>
  <w:style w:type="character" w:customStyle="1" w:styleId="2f0">
    <w:name w:val="Основной текст (2)"/>
    <w:basedOn w:val="2a"/>
    <w:rsid w:val="001305E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2f1">
    <w:name w:val="Заголовок №2 + Не полужирный"/>
    <w:basedOn w:val="2b"/>
    <w:rsid w:val="001305E9"/>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72">
    <w:name w:val="Основной текст (7)_"/>
    <w:basedOn w:val="a0"/>
    <w:rsid w:val="001305E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73">
    <w:name w:val="Основной текст (7)"/>
    <w:basedOn w:val="72"/>
    <w:rsid w:val="001305E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2f2">
    <w:name w:val="Основной текст (2) + Не полужирный"/>
    <w:basedOn w:val="2a"/>
    <w:rsid w:val="001305E9"/>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1pt">
    <w:name w:val="Основной текст + Интервал -1 pt"/>
    <w:basedOn w:val="afff5"/>
    <w:rsid w:val="001305E9"/>
    <w:rPr>
      <w:spacing w:val="-20"/>
      <w:sz w:val="23"/>
      <w:szCs w:val="23"/>
      <w:shd w:val="clear" w:color="auto" w:fill="FFFFFF"/>
    </w:rPr>
  </w:style>
  <w:style w:type="character" w:customStyle="1" w:styleId="2f3">
    <w:name w:val="Оглавление (2)_"/>
    <w:basedOn w:val="a0"/>
    <w:rsid w:val="001305E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2f4">
    <w:name w:val="Оглавление (2)"/>
    <w:basedOn w:val="2f3"/>
    <w:rsid w:val="001305E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2f5">
    <w:name w:val="Оглавление (2) + Не полужирный"/>
    <w:basedOn w:val="2f3"/>
    <w:rsid w:val="001305E9"/>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12pt">
    <w:name w:val="Основной текст + 12 pt"/>
    <w:basedOn w:val="afff5"/>
    <w:rsid w:val="001305E9"/>
    <w:rPr>
      <w:sz w:val="24"/>
      <w:szCs w:val="24"/>
      <w:shd w:val="clear" w:color="auto" w:fill="FFFFFF"/>
    </w:rPr>
  </w:style>
  <w:style w:type="character" w:customStyle="1" w:styleId="63">
    <w:name w:val="Основной текст (6)"/>
    <w:basedOn w:val="62"/>
    <w:rsid w:val="001305E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160">
    <w:name w:val="Основной текст (16)_"/>
    <w:basedOn w:val="a0"/>
    <w:rsid w:val="001305E9"/>
    <w:rPr>
      <w:rFonts w:ascii="Times New Roman" w:eastAsia="Times New Roman" w:hAnsi="Times New Roman" w:cs="Times New Roman" w:hint="default"/>
      <w:b w:val="0"/>
      <w:bCs w:val="0"/>
      <w:i w:val="0"/>
      <w:iCs w:val="0"/>
      <w:smallCaps w:val="0"/>
      <w:strike w:val="0"/>
      <w:dstrike w:val="0"/>
      <w:spacing w:val="0"/>
      <w:sz w:val="14"/>
      <w:szCs w:val="14"/>
      <w:u w:val="none"/>
      <w:effect w:val="none"/>
    </w:rPr>
  </w:style>
  <w:style w:type="character" w:customStyle="1" w:styleId="161">
    <w:name w:val="Основной текст (16)"/>
    <w:basedOn w:val="160"/>
    <w:rsid w:val="001305E9"/>
    <w:rPr>
      <w:rFonts w:ascii="Times New Roman" w:eastAsia="Times New Roman" w:hAnsi="Times New Roman" w:cs="Times New Roman" w:hint="default"/>
      <w:b w:val="0"/>
      <w:bCs w:val="0"/>
      <w:i w:val="0"/>
      <w:iCs w:val="0"/>
      <w:smallCaps w:val="0"/>
      <w:strike w:val="0"/>
      <w:dstrike w:val="0"/>
      <w:spacing w:val="0"/>
      <w:sz w:val="14"/>
      <w:szCs w:val="14"/>
      <w:u w:val="none"/>
      <w:effect w:val="none"/>
    </w:rPr>
  </w:style>
  <w:style w:type="character" w:customStyle="1" w:styleId="1d">
    <w:name w:val="Текст Знак1"/>
    <w:basedOn w:val="a0"/>
    <w:uiPriority w:val="99"/>
    <w:semiHidden/>
    <w:rsid w:val="00801B76"/>
    <w:rPr>
      <w:rFonts w:ascii="Consolas" w:eastAsia="Times New Roman" w:hAnsi="Consolas" w:cs="Consolas"/>
      <w:sz w:val="21"/>
      <w:szCs w:val="21"/>
      <w:lang w:val="en-GB"/>
    </w:rPr>
  </w:style>
  <w:style w:type="paragraph" w:styleId="afffe">
    <w:name w:val="TOC Heading"/>
    <w:basedOn w:val="10"/>
    <w:next w:val="a"/>
    <w:uiPriority w:val="39"/>
    <w:semiHidden/>
    <w:unhideWhenUsed/>
    <w:qFormat/>
    <w:rsid w:val="00801B76"/>
    <w:pPr>
      <w:spacing w:line="276" w:lineRule="auto"/>
      <w:outlineLvl w:val="9"/>
    </w:pPr>
    <w:rPr>
      <w:rFonts w:asciiTheme="majorHAnsi" w:eastAsiaTheme="majorEastAsia" w:hAnsiTheme="majorHAnsi" w:cstheme="majorBidi"/>
      <w:color w:val="365F91" w:themeColor="accent1" w:themeShade="BF"/>
      <w:lang w:val="ru-RU"/>
    </w:rPr>
  </w:style>
  <w:style w:type="character" w:customStyle="1" w:styleId="Schedule0">
    <w:name w:val="Schedule Знак"/>
    <w:basedOn w:val="a0"/>
    <w:link w:val="Schedule"/>
    <w:rsid w:val="00801B76"/>
    <w:rPr>
      <w:rFonts w:ascii="Arial" w:hAnsi="Arial"/>
      <w:b/>
      <w:sz w:val="28"/>
      <w:lang w:val="en-GB" w:eastAsia="en-US"/>
    </w:rPr>
  </w:style>
  <w:style w:type="paragraph" w:customStyle="1" w:styleId="affff">
    <w:name w:val="Моя таблица название"/>
    <w:next w:val="a"/>
    <w:link w:val="affff0"/>
    <w:rsid w:val="00801B76"/>
    <w:pPr>
      <w:keepNext/>
      <w:spacing w:after="120"/>
      <w:jc w:val="center"/>
    </w:pPr>
    <w:rPr>
      <w:rFonts w:eastAsia="Times New Roman"/>
      <w:b/>
      <w:bCs/>
      <w:kern w:val="28"/>
      <w:sz w:val="24"/>
      <w:szCs w:val="24"/>
    </w:rPr>
  </w:style>
  <w:style w:type="character" w:customStyle="1" w:styleId="affff0">
    <w:name w:val="Моя таблица название Знак"/>
    <w:basedOn w:val="a0"/>
    <w:link w:val="affff"/>
    <w:rsid w:val="00801B76"/>
    <w:rPr>
      <w:rFonts w:eastAsia="Times New Roman"/>
      <w:b/>
      <w:bCs/>
      <w:kern w:val="28"/>
      <w:sz w:val="24"/>
      <w:szCs w:val="24"/>
    </w:rPr>
  </w:style>
  <w:style w:type="paragraph" w:customStyle="1" w:styleId="1">
    <w:name w:val="Мой список1"/>
    <w:basedOn w:val="a"/>
    <w:link w:val="1e"/>
    <w:rsid w:val="00801B76"/>
    <w:pPr>
      <w:numPr>
        <w:numId w:val="120"/>
      </w:numPr>
      <w:tabs>
        <w:tab w:val="left" w:pos="709"/>
      </w:tabs>
      <w:spacing w:before="60"/>
      <w:jc w:val="both"/>
    </w:pPr>
    <w:rPr>
      <w:rFonts w:ascii="Times New Roman" w:eastAsia="Times New Roman" w:hAnsi="Times New Roman"/>
      <w:sz w:val="24"/>
      <w:lang w:val="ru-RU" w:eastAsia="ru-RU"/>
    </w:rPr>
  </w:style>
  <w:style w:type="character" w:customStyle="1" w:styleId="1e">
    <w:name w:val="Мой список1 Знак"/>
    <w:basedOn w:val="a0"/>
    <w:link w:val="1"/>
    <w:rsid w:val="00801B76"/>
    <w:rPr>
      <w:rFonts w:eastAsia="Times New Roman"/>
      <w:sz w:val="24"/>
      <w:szCs w:val="24"/>
    </w:rPr>
  </w:style>
  <w:style w:type="paragraph" w:styleId="affff1">
    <w:name w:val="No Spacing"/>
    <w:link w:val="affff2"/>
    <w:uiPriority w:val="1"/>
    <w:qFormat/>
    <w:rsid w:val="00B04177"/>
    <w:rPr>
      <w:rFonts w:ascii="Calibri" w:eastAsia="Calibri" w:hAnsi="Calibri"/>
      <w:sz w:val="22"/>
      <w:szCs w:val="22"/>
      <w:lang w:val="en-GB" w:eastAsia="en-US"/>
    </w:rPr>
  </w:style>
  <w:style w:type="paragraph" w:customStyle="1" w:styleId="Style1">
    <w:name w:val="Style 1"/>
    <w:basedOn w:val="a"/>
    <w:uiPriority w:val="99"/>
    <w:rsid w:val="00B04177"/>
    <w:pPr>
      <w:widowControl w:val="0"/>
      <w:autoSpaceDE w:val="0"/>
      <w:autoSpaceDN w:val="0"/>
      <w:adjustRightInd w:val="0"/>
    </w:pPr>
    <w:rPr>
      <w:rFonts w:ascii="Times New Roman" w:eastAsiaTheme="minorEastAsia" w:hAnsi="Times New Roman"/>
      <w:szCs w:val="20"/>
      <w:lang w:val="en-US" w:eastAsia="ru-RU"/>
    </w:rPr>
  </w:style>
  <w:style w:type="paragraph" w:customStyle="1" w:styleId="Style2">
    <w:name w:val="Style 2"/>
    <w:basedOn w:val="a"/>
    <w:uiPriority w:val="99"/>
    <w:rsid w:val="00B04177"/>
    <w:pPr>
      <w:widowControl w:val="0"/>
      <w:autoSpaceDE w:val="0"/>
      <w:autoSpaceDN w:val="0"/>
      <w:ind w:left="108"/>
    </w:pPr>
    <w:rPr>
      <w:rFonts w:ascii="Tahoma" w:eastAsiaTheme="minorEastAsia" w:hAnsi="Tahoma" w:cs="Tahoma"/>
      <w:color w:val="171819"/>
      <w:sz w:val="22"/>
      <w:szCs w:val="22"/>
      <w:lang w:val="en-US" w:eastAsia="ru-RU"/>
    </w:rPr>
  </w:style>
  <w:style w:type="character" w:customStyle="1" w:styleId="CharacterStyle1">
    <w:name w:val="Character Style 1"/>
    <w:uiPriority w:val="99"/>
    <w:rsid w:val="00B04177"/>
    <w:rPr>
      <w:sz w:val="20"/>
    </w:rPr>
  </w:style>
  <w:style w:type="character" w:customStyle="1" w:styleId="CharacterStyle2">
    <w:name w:val="Character Style 2"/>
    <w:uiPriority w:val="99"/>
    <w:rsid w:val="00B04177"/>
    <w:rPr>
      <w:rFonts w:ascii="Tahoma" w:hAnsi="Tahoma" w:cs="Tahoma" w:hint="default"/>
      <w:color w:val="000000"/>
      <w:sz w:val="22"/>
    </w:rPr>
  </w:style>
  <w:style w:type="paragraph" w:customStyle="1" w:styleId="c2">
    <w:name w:val="c2"/>
    <w:basedOn w:val="a"/>
    <w:rsid w:val="003524BE"/>
    <w:pPr>
      <w:widowControl w:val="0"/>
      <w:spacing w:line="240" w:lineRule="atLeast"/>
      <w:jc w:val="center"/>
    </w:pPr>
    <w:rPr>
      <w:rFonts w:ascii="Times New Roman" w:eastAsia="Times New Roman" w:hAnsi="Times New Roman"/>
      <w:sz w:val="24"/>
      <w:szCs w:val="20"/>
      <w:lang w:val="en-US"/>
    </w:rPr>
  </w:style>
  <w:style w:type="character" w:customStyle="1" w:styleId="aff4">
    <w:name w:val="Абзац списка Знак"/>
    <w:link w:val="aff3"/>
    <w:uiPriority w:val="34"/>
    <w:rsid w:val="003524BE"/>
    <w:rPr>
      <w:rFonts w:ascii="Arial" w:hAnsi="Arial"/>
      <w:szCs w:val="24"/>
      <w:lang w:val="en-GB" w:eastAsia="en-US"/>
    </w:rPr>
  </w:style>
  <w:style w:type="character" w:customStyle="1" w:styleId="affff2">
    <w:name w:val="Без интервала Знак"/>
    <w:link w:val="affff1"/>
    <w:uiPriority w:val="1"/>
    <w:rsid w:val="00842E0C"/>
    <w:rPr>
      <w:rFonts w:ascii="Calibri" w:eastAsia="Calibri" w:hAnsi="Calibri"/>
      <w:sz w:val="22"/>
      <w:szCs w:val="22"/>
      <w:lang w:val="en-GB" w:eastAsia="en-US"/>
    </w:rPr>
  </w:style>
  <w:style w:type="character" w:styleId="affff3">
    <w:name w:val="endnote reference"/>
    <w:basedOn w:val="a0"/>
    <w:uiPriority w:val="99"/>
    <w:semiHidden/>
    <w:unhideWhenUsed/>
    <w:rsid w:val="00102DC7"/>
    <w:rPr>
      <w:vertAlign w:val="superscript"/>
    </w:rPr>
  </w:style>
  <w:style w:type="character" w:customStyle="1" w:styleId="af9">
    <w:name w:val="Обычный (веб) Знак"/>
    <w:aliases w:val="Обычный (Web) Знак,Обычный (веб)1 Знак,Обычный (веб)1 Знак Знак Зн Знак"/>
    <w:link w:val="af8"/>
    <w:locked/>
    <w:rsid w:val="00F037A1"/>
    <w:rPr>
      <w:rFonts w:ascii="Arial Unicode MS" w:eastAsia="Arial Unicode MS" w:hAnsi="Arial Unicode MS" w:cs="Arial Unicode MS"/>
      <w:sz w:val="24"/>
      <w:szCs w:val="24"/>
      <w:lang w:val="en-US" w:eastAsia="en-US"/>
    </w:rPr>
  </w:style>
  <w:style w:type="character" w:customStyle="1" w:styleId="UnresolvedMention">
    <w:name w:val="Unresolved Mention"/>
    <w:basedOn w:val="a0"/>
    <w:uiPriority w:val="99"/>
    <w:semiHidden/>
    <w:unhideWhenUsed/>
    <w:rsid w:val="00753BF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3854163">
      <w:bodyDiv w:val="1"/>
      <w:marLeft w:val="0"/>
      <w:marRight w:val="0"/>
      <w:marTop w:val="0"/>
      <w:marBottom w:val="0"/>
      <w:divBdr>
        <w:top w:val="none" w:sz="0" w:space="0" w:color="auto"/>
        <w:left w:val="none" w:sz="0" w:space="0" w:color="auto"/>
        <w:bottom w:val="none" w:sz="0" w:space="0" w:color="auto"/>
        <w:right w:val="none" w:sz="0" w:space="0" w:color="auto"/>
      </w:divBdr>
    </w:div>
    <w:div w:id="712536911">
      <w:bodyDiv w:val="1"/>
      <w:marLeft w:val="0"/>
      <w:marRight w:val="0"/>
      <w:marTop w:val="0"/>
      <w:marBottom w:val="0"/>
      <w:divBdr>
        <w:top w:val="none" w:sz="0" w:space="0" w:color="auto"/>
        <w:left w:val="none" w:sz="0" w:space="0" w:color="auto"/>
        <w:bottom w:val="none" w:sz="0" w:space="0" w:color="auto"/>
        <w:right w:val="none" w:sz="0" w:space="0" w:color="auto"/>
      </w:divBdr>
    </w:div>
    <w:div w:id="748500182">
      <w:bodyDiv w:val="1"/>
      <w:marLeft w:val="0"/>
      <w:marRight w:val="0"/>
      <w:marTop w:val="0"/>
      <w:marBottom w:val="0"/>
      <w:divBdr>
        <w:top w:val="none" w:sz="0" w:space="0" w:color="auto"/>
        <w:left w:val="none" w:sz="0" w:space="0" w:color="auto"/>
        <w:bottom w:val="none" w:sz="0" w:space="0" w:color="auto"/>
        <w:right w:val="none" w:sz="0" w:space="0" w:color="auto"/>
      </w:divBdr>
    </w:div>
    <w:div w:id="767191931">
      <w:bodyDiv w:val="1"/>
      <w:marLeft w:val="0"/>
      <w:marRight w:val="0"/>
      <w:marTop w:val="0"/>
      <w:marBottom w:val="0"/>
      <w:divBdr>
        <w:top w:val="none" w:sz="0" w:space="0" w:color="auto"/>
        <w:left w:val="none" w:sz="0" w:space="0" w:color="auto"/>
        <w:bottom w:val="none" w:sz="0" w:space="0" w:color="auto"/>
        <w:right w:val="none" w:sz="0" w:space="0" w:color="auto"/>
      </w:divBdr>
    </w:div>
    <w:div w:id="771900657">
      <w:bodyDiv w:val="1"/>
      <w:marLeft w:val="0"/>
      <w:marRight w:val="0"/>
      <w:marTop w:val="0"/>
      <w:marBottom w:val="0"/>
      <w:divBdr>
        <w:top w:val="none" w:sz="0" w:space="0" w:color="auto"/>
        <w:left w:val="none" w:sz="0" w:space="0" w:color="auto"/>
        <w:bottom w:val="none" w:sz="0" w:space="0" w:color="auto"/>
        <w:right w:val="none" w:sz="0" w:space="0" w:color="auto"/>
      </w:divBdr>
    </w:div>
    <w:div w:id="774011879">
      <w:bodyDiv w:val="1"/>
      <w:marLeft w:val="0"/>
      <w:marRight w:val="0"/>
      <w:marTop w:val="0"/>
      <w:marBottom w:val="0"/>
      <w:divBdr>
        <w:top w:val="none" w:sz="0" w:space="0" w:color="auto"/>
        <w:left w:val="none" w:sz="0" w:space="0" w:color="auto"/>
        <w:bottom w:val="none" w:sz="0" w:space="0" w:color="auto"/>
        <w:right w:val="none" w:sz="0" w:space="0" w:color="auto"/>
      </w:divBdr>
    </w:div>
    <w:div w:id="796412502">
      <w:bodyDiv w:val="1"/>
      <w:marLeft w:val="0"/>
      <w:marRight w:val="0"/>
      <w:marTop w:val="0"/>
      <w:marBottom w:val="0"/>
      <w:divBdr>
        <w:top w:val="none" w:sz="0" w:space="0" w:color="auto"/>
        <w:left w:val="none" w:sz="0" w:space="0" w:color="auto"/>
        <w:bottom w:val="none" w:sz="0" w:space="0" w:color="auto"/>
        <w:right w:val="none" w:sz="0" w:space="0" w:color="auto"/>
      </w:divBdr>
    </w:div>
    <w:div w:id="798643530">
      <w:bodyDiv w:val="1"/>
      <w:marLeft w:val="0"/>
      <w:marRight w:val="0"/>
      <w:marTop w:val="0"/>
      <w:marBottom w:val="0"/>
      <w:divBdr>
        <w:top w:val="none" w:sz="0" w:space="0" w:color="auto"/>
        <w:left w:val="none" w:sz="0" w:space="0" w:color="auto"/>
        <w:bottom w:val="none" w:sz="0" w:space="0" w:color="auto"/>
        <w:right w:val="none" w:sz="0" w:space="0" w:color="auto"/>
      </w:divBdr>
    </w:div>
    <w:div w:id="884559671">
      <w:bodyDiv w:val="1"/>
      <w:marLeft w:val="0"/>
      <w:marRight w:val="0"/>
      <w:marTop w:val="0"/>
      <w:marBottom w:val="0"/>
      <w:divBdr>
        <w:top w:val="none" w:sz="0" w:space="0" w:color="auto"/>
        <w:left w:val="none" w:sz="0" w:space="0" w:color="auto"/>
        <w:bottom w:val="none" w:sz="0" w:space="0" w:color="auto"/>
        <w:right w:val="none" w:sz="0" w:space="0" w:color="auto"/>
      </w:divBdr>
    </w:div>
    <w:div w:id="917136082">
      <w:bodyDiv w:val="1"/>
      <w:marLeft w:val="0"/>
      <w:marRight w:val="0"/>
      <w:marTop w:val="0"/>
      <w:marBottom w:val="0"/>
      <w:divBdr>
        <w:top w:val="none" w:sz="0" w:space="0" w:color="auto"/>
        <w:left w:val="none" w:sz="0" w:space="0" w:color="auto"/>
        <w:bottom w:val="none" w:sz="0" w:space="0" w:color="auto"/>
        <w:right w:val="none" w:sz="0" w:space="0" w:color="auto"/>
      </w:divBdr>
    </w:div>
    <w:div w:id="1134761525">
      <w:bodyDiv w:val="1"/>
      <w:marLeft w:val="0"/>
      <w:marRight w:val="0"/>
      <w:marTop w:val="0"/>
      <w:marBottom w:val="0"/>
      <w:divBdr>
        <w:top w:val="none" w:sz="0" w:space="0" w:color="auto"/>
        <w:left w:val="none" w:sz="0" w:space="0" w:color="auto"/>
        <w:bottom w:val="none" w:sz="0" w:space="0" w:color="auto"/>
        <w:right w:val="none" w:sz="0" w:space="0" w:color="auto"/>
      </w:divBdr>
    </w:div>
    <w:div w:id="1219315848">
      <w:bodyDiv w:val="1"/>
      <w:marLeft w:val="0"/>
      <w:marRight w:val="0"/>
      <w:marTop w:val="0"/>
      <w:marBottom w:val="0"/>
      <w:divBdr>
        <w:top w:val="none" w:sz="0" w:space="0" w:color="auto"/>
        <w:left w:val="none" w:sz="0" w:space="0" w:color="auto"/>
        <w:bottom w:val="none" w:sz="0" w:space="0" w:color="auto"/>
        <w:right w:val="none" w:sz="0" w:space="0" w:color="auto"/>
      </w:divBdr>
    </w:div>
    <w:div w:id="1377971800">
      <w:bodyDiv w:val="1"/>
      <w:marLeft w:val="0"/>
      <w:marRight w:val="0"/>
      <w:marTop w:val="0"/>
      <w:marBottom w:val="0"/>
      <w:divBdr>
        <w:top w:val="none" w:sz="0" w:space="0" w:color="auto"/>
        <w:left w:val="none" w:sz="0" w:space="0" w:color="auto"/>
        <w:bottom w:val="none" w:sz="0" w:space="0" w:color="auto"/>
        <w:right w:val="none" w:sz="0" w:space="0" w:color="auto"/>
      </w:divBdr>
    </w:div>
    <w:div w:id="1569535966">
      <w:bodyDiv w:val="1"/>
      <w:marLeft w:val="0"/>
      <w:marRight w:val="0"/>
      <w:marTop w:val="0"/>
      <w:marBottom w:val="0"/>
      <w:divBdr>
        <w:top w:val="none" w:sz="0" w:space="0" w:color="auto"/>
        <w:left w:val="none" w:sz="0" w:space="0" w:color="auto"/>
        <w:bottom w:val="none" w:sz="0" w:space="0" w:color="auto"/>
        <w:right w:val="none" w:sz="0" w:space="0" w:color="auto"/>
      </w:divBdr>
    </w:div>
    <w:div w:id="1691026096">
      <w:bodyDiv w:val="1"/>
      <w:marLeft w:val="0"/>
      <w:marRight w:val="0"/>
      <w:marTop w:val="0"/>
      <w:marBottom w:val="0"/>
      <w:divBdr>
        <w:top w:val="none" w:sz="0" w:space="0" w:color="auto"/>
        <w:left w:val="none" w:sz="0" w:space="0" w:color="auto"/>
        <w:bottom w:val="none" w:sz="0" w:space="0" w:color="auto"/>
        <w:right w:val="none" w:sz="0" w:space="0" w:color="auto"/>
      </w:divBdr>
    </w:div>
    <w:div w:id="177945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mailto:B.Taubayev@zhl.kz"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h.Yelevsinov@zhl.kz"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jl:31318730.0%2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EED52-1904-49DE-A2A9-F607B7980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159</Pages>
  <Words>52011</Words>
  <Characters>360452</Characters>
  <Application>Microsoft Office Word</Application>
  <DocSecurity>0</DocSecurity>
  <Lines>3003</Lines>
  <Paragraphs>823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MasterDrilling Unit Contract</vt:lpstr>
      <vt:lpstr>MasterDrilling Unit Contract</vt:lpstr>
    </vt:vector>
  </TitlesOfParts>
  <Company>MultiDVD Team</Company>
  <LinksUpToDate>false</LinksUpToDate>
  <CharactersWithSpaces>411640</CharactersWithSpaces>
  <SharedDoc>false</SharedDoc>
  <HLinks>
    <vt:vector size="1602" baseType="variant">
      <vt:variant>
        <vt:i4>5636222</vt:i4>
      </vt:variant>
      <vt:variant>
        <vt:i4>825</vt:i4>
      </vt:variant>
      <vt:variant>
        <vt:i4>0</vt:i4>
      </vt:variant>
      <vt:variant>
        <vt:i4>5</vt:i4>
      </vt:variant>
      <vt:variant>
        <vt:lpwstr>mailto:%20amir.orzhanov@cmoc.kz</vt:lpwstr>
      </vt:variant>
      <vt:variant>
        <vt:lpwstr/>
      </vt:variant>
      <vt:variant>
        <vt:i4>1900595</vt:i4>
      </vt:variant>
      <vt:variant>
        <vt:i4>821</vt:i4>
      </vt:variant>
      <vt:variant>
        <vt:i4>0</vt:i4>
      </vt:variant>
      <vt:variant>
        <vt:i4>5</vt:i4>
      </vt:variant>
      <vt:variant>
        <vt:lpwstr/>
      </vt:variant>
      <vt:variant>
        <vt:lpwstr>_Toc234312485</vt:lpwstr>
      </vt:variant>
      <vt:variant>
        <vt:i4>1900595</vt:i4>
      </vt:variant>
      <vt:variant>
        <vt:i4>818</vt:i4>
      </vt:variant>
      <vt:variant>
        <vt:i4>0</vt:i4>
      </vt:variant>
      <vt:variant>
        <vt:i4>5</vt:i4>
      </vt:variant>
      <vt:variant>
        <vt:lpwstr/>
      </vt:variant>
      <vt:variant>
        <vt:lpwstr>_Toc234312480</vt:lpwstr>
      </vt:variant>
      <vt:variant>
        <vt:i4>1179699</vt:i4>
      </vt:variant>
      <vt:variant>
        <vt:i4>815</vt:i4>
      </vt:variant>
      <vt:variant>
        <vt:i4>0</vt:i4>
      </vt:variant>
      <vt:variant>
        <vt:i4>5</vt:i4>
      </vt:variant>
      <vt:variant>
        <vt:lpwstr/>
      </vt:variant>
      <vt:variant>
        <vt:lpwstr>_Toc234312479</vt:lpwstr>
      </vt:variant>
      <vt:variant>
        <vt:i4>1179699</vt:i4>
      </vt:variant>
      <vt:variant>
        <vt:i4>812</vt:i4>
      </vt:variant>
      <vt:variant>
        <vt:i4>0</vt:i4>
      </vt:variant>
      <vt:variant>
        <vt:i4>5</vt:i4>
      </vt:variant>
      <vt:variant>
        <vt:lpwstr/>
      </vt:variant>
      <vt:variant>
        <vt:lpwstr>_Toc234312478</vt:lpwstr>
      </vt:variant>
      <vt:variant>
        <vt:i4>1179699</vt:i4>
      </vt:variant>
      <vt:variant>
        <vt:i4>809</vt:i4>
      </vt:variant>
      <vt:variant>
        <vt:i4>0</vt:i4>
      </vt:variant>
      <vt:variant>
        <vt:i4>5</vt:i4>
      </vt:variant>
      <vt:variant>
        <vt:lpwstr/>
      </vt:variant>
      <vt:variant>
        <vt:lpwstr>_Toc234312477</vt:lpwstr>
      </vt:variant>
      <vt:variant>
        <vt:i4>1179699</vt:i4>
      </vt:variant>
      <vt:variant>
        <vt:i4>806</vt:i4>
      </vt:variant>
      <vt:variant>
        <vt:i4>0</vt:i4>
      </vt:variant>
      <vt:variant>
        <vt:i4>5</vt:i4>
      </vt:variant>
      <vt:variant>
        <vt:lpwstr/>
      </vt:variant>
      <vt:variant>
        <vt:lpwstr>_Toc234312476</vt:lpwstr>
      </vt:variant>
      <vt:variant>
        <vt:i4>1179699</vt:i4>
      </vt:variant>
      <vt:variant>
        <vt:i4>803</vt:i4>
      </vt:variant>
      <vt:variant>
        <vt:i4>0</vt:i4>
      </vt:variant>
      <vt:variant>
        <vt:i4>5</vt:i4>
      </vt:variant>
      <vt:variant>
        <vt:lpwstr/>
      </vt:variant>
      <vt:variant>
        <vt:lpwstr>_Toc234312475</vt:lpwstr>
      </vt:variant>
      <vt:variant>
        <vt:i4>1179699</vt:i4>
      </vt:variant>
      <vt:variant>
        <vt:i4>800</vt:i4>
      </vt:variant>
      <vt:variant>
        <vt:i4>0</vt:i4>
      </vt:variant>
      <vt:variant>
        <vt:i4>5</vt:i4>
      </vt:variant>
      <vt:variant>
        <vt:lpwstr/>
      </vt:variant>
      <vt:variant>
        <vt:lpwstr>_Toc234312474</vt:lpwstr>
      </vt:variant>
      <vt:variant>
        <vt:i4>1179699</vt:i4>
      </vt:variant>
      <vt:variant>
        <vt:i4>797</vt:i4>
      </vt:variant>
      <vt:variant>
        <vt:i4>0</vt:i4>
      </vt:variant>
      <vt:variant>
        <vt:i4>5</vt:i4>
      </vt:variant>
      <vt:variant>
        <vt:lpwstr/>
      </vt:variant>
      <vt:variant>
        <vt:lpwstr>_Toc234312473</vt:lpwstr>
      </vt:variant>
      <vt:variant>
        <vt:i4>1179699</vt:i4>
      </vt:variant>
      <vt:variant>
        <vt:i4>794</vt:i4>
      </vt:variant>
      <vt:variant>
        <vt:i4>0</vt:i4>
      </vt:variant>
      <vt:variant>
        <vt:i4>5</vt:i4>
      </vt:variant>
      <vt:variant>
        <vt:lpwstr/>
      </vt:variant>
      <vt:variant>
        <vt:lpwstr>_Toc234312472</vt:lpwstr>
      </vt:variant>
      <vt:variant>
        <vt:i4>1179699</vt:i4>
      </vt:variant>
      <vt:variant>
        <vt:i4>791</vt:i4>
      </vt:variant>
      <vt:variant>
        <vt:i4>0</vt:i4>
      </vt:variant>
      <vt:variant>
        <vt:i4>5</vt:i4>
      </vt:variant>
      <vt:variant>
        <vt:lpwstr/>
      </vt:variant>
      <vt:variant>
        <vt:lpwstr>_Toc234312471</vt:lpwstr>
      </vt:variant>
      <vt:variant>
        <vt:i4>1179699</vt:i4>
      </vt:variant>
      <vt:variant>
        <vt:i4>788</vt:i4>
      </vt:variant>
      <vt:variant>
        <vt:i4>0</vt:i4>
      </vt:variant>
      <vt:variant>
        <vt:i4>5</vt:i4>
      </vt:variant>
      <vt:variant>
        <vt:lpwstr/>
      </vt:variant>
      <vt:variant>
        <vt:lpwstr>_Toc234312470</vt:lpwstr>
      </vt:variant>
      <vt:variant>
        <vt:i4>1245235</vt:i4>
      </vt:variant>
      <vt:variant>
        <vt:i4>785</vt:i4>
      </vt:variant>
      <vt:variant>
        <vt:i4>0</vt:i4>
      </vt:variant>
      <vt:variant>
        <vt:i4>5</vt:i4>
      </vt:variant>
      <vt:variant>
        <vt:lpwstr/>
      </vt:variant>
      <vt:variant>
        <vt:lpwstr>_Toc234312469</vt:lpwstr>
      </vt:variant>
      <vt:variant>
        <vt:i4>1245235</vt:i4>
      </vt:variant>
      <vt:variant>
        <vt:i4>782</vt:i4>
      </vt:variant>
      <vt:variant>
        <vt:i4>0</vt:i4>
      </vt:variant>
      <vt:variant>
        <vt:i4>5</vt:i4>
      </vt:variant>
      <vt:variant>
        <vt:lpwstr/>
      </vt:variant>
      <vt:variant>
        <vt:lpwstr>_Toc234312468</vt:lpwstr>
      </vt:variant>
      <vt:variant>
        <vt:i4>1245235</vt:i4>
      </vt:variant>
      <vt:variant>
        <vt:i4>779</vt:i4>
      </vt:variant>
      <vt:variant>
        <vt:i4>0</vt:i4>
      </vt:variant>
      <vt:variant>
        <vt:i4>5</vt:i4>
      </vt:variant>
      <vt:variant>
        <vt:lpwstr/>
      </vt:variant>
      <vt:variant>
        <vt:lpwstr>_Toc234312467</vt:lpwstr>
      </vt:variant>
      <vt:variant>
        <vt:i4>1245235</vt:i4>
      </vt:variant>
      <vt:variant>
        <vt:i4>776</vt:i4>
      </vt:variant>
      <vt:variant>
        <vt:i4>0</vt:i4>
      </vt:variant>
      <vt:variant>
        <vt:i4>5</vt:i4>
      </vt:variant>
      <vt:variant>
        <vt:lpwstr/>
      </vt:variant>
      <vt:variant>
        <vt:lpwstr>_Toc234312466</vt:lpwstr>
      </vt:variant>
      <vt:variant>
        <vt:i4>1245235</vt:i4>
      </vt:variant>
      <vt:variant>
        <vt:i4>773</vt:i4>
      </vt:variant>
      <vt:variant>
        <vt:i4>0</vt:i4>
      </vt:variant>
      <vt:variant>
        <vt:i4>5</vt:i4>
      </vt:variant>
      <vt:variant>
        <vt:lpwstr/>
      </vt:variant>
      <vt:variant>
        <vt:lpwstr>_Toc234312465</vt:lpwstr>
      </vt:variant>
      <vt:variant>
        <vt:i4>1245235</vt:i4>
      </vt:variant>
      <vt:variant>
        <vt:i4>770</vt:i4>
      </vt:variant>
      <vt:variant>
        <vt:i4>0</vt:i4>
      </vt:variant>
      <vt:variant>
        <vt:i4>5</vt:i4>
      </vt:variant>
      <vt:variant>
        <vt:lpwstr/>
      </vt:variant>
      <vt:variant>
        <vt:lpwstr>_Toc234312464</vt:lpwstr>
      </vt:variant>
      <vt:variant>
        <vt:i4>1245235</vt:i4>
      </vt:variant>
      <vt:variant>
        <vt:i4>767</vt:i4>
      </vt:variant>
      <vt:variant>
        <vt:i4>0</vt:i4>
      </vt:variant>
      <vt:variant>
        <vt:i4>5</vt:i4>
      </vt:variant>
      <vt:variant>
        <vt:lpwstr/>
      </vt:variant>
      <vt:variant>
        <vt:lpwstr>_Toc234312463</vt:lpwstr>
      </vt:variant>
      <vt:variant>
        <vt:i4>1245235</vt:i4>
      </vt:variant>
      <vt:variant>
        <vt:i4>764</vt:i4>
      </vt:variant>
      <vt:variant>
        <vt:i4>0</vt:i4>
      </vt:variant>
      <vt:variant>
        <vt:i4>5</vt:i4>
      </vt:variant>
      <vt:variant>
        <vt:lpwstr/>
      </vt:variant>
      <vt:variant>
        <vt:lpwstr>_Toc234312462</vt:lpwstr>
      </vt:variant>
      <vt:variant>
        <vt:i4>1245235</vt:i4>
      </vt:variant>
      <vt:variant>
        <vt:i4>761</vt:i4>
      </vt:variant>
      <vt:variant>
        <vt:i4>0</vt:i4>
      </vt:variant>
      <vt:variant>
        <vt:i4>5</vt:i4>
      </vt:variant>
      <vt:variant>
        <vt:lpwstr/>
      </vt:variant>
      <vt:variant>
        <vt:lpwstr>_Toc234312462</vt:lpwstr>
      </vt:variant>
      <vt:variant>
        <vt:i4>1245235</vt:i4>
      </vt:variant>
      <vt:variant>
        <vt:i4>758</vt:i4>
      </vt:variant>
      <vt:variant>
        <vt:i4>0</vt:i4>
      </vt:variant>
      <vt:variant>
        <vt:i4>5</vt:i4>
      </vt:variant>
      <vt:variant>
        <vt:lpwstr/>
      </vt:variant>
      <vt:variant>
        <vt:lpwstr>_Toc234312462</vt:lpwstr>
      </vt:variant>
      <vt:variant>
        <vt:i4>1245235</vt:i4>
      </vt:variant>
      <vt:variant>
        <vt:i4>755</vt:i4>
      </vt:variant>
      <vt:variant>
        <vt:i4>0</vt:i4>
      </vt:variant>
      <vt:variant>
        <vt:i4>5</vt:i4>
      </vt:variant>
      <vt:variant>
        <vt:lpwstr/>
      </vt:variant>
      <vt:variant>
        <vt:lpwstr>_Toc234312461</vt:lpwstr>
      </vt:variant>
      <vt:variant>
        <vt:i4>1048627</vt:i4>
      </vt:variant>
      <vt:variant>
        <vt:i4>752</vt:i4>
      </vt:variant>
      <vt:variant>
        <vt:i4>0</vt:i4>
      </vt:variant>
      <vt:variant>
        <vt:i4>5</vt:i4>
      </vt:variant>
      <vt:variant>
        <vt:lpwstr/>
      </vt:variant>
      <vt:variant>
        <vt:lpwstr>_Toc234312459</vt:lpwstr>
      </vt:variant>
      <vt:variant>
        <vt:i4>1048627</vt:i4>
      </vt:variant>
      <vt:variant>
        <vt:i4>749</vt:i4>
      </vt:variant>
      <vt:variant>
        <vt:i4>0</vt:i4>
      </vt:variant>
      <vt:variant>
        <vt:i4>5</vt:i4>
      </vt:variant>
      <vt:variant>
        <vt:lpwstr/>
      </vt:variant>
      <vt:variant>
        <vt:lpwstr>_Toc234312458</vt:lpwstr>
      </vt:variant>
      <vt:variant>
        <vt:i4>1048627</vt:i4>
      </vt:variant>
      <vt:variant>
        <vt:i4>746</vt:i4>
      </vt:variant>
      <vt:variant>
        <vt:i4>0</vt:i4>
      </vt:variant>
      <vt:variant>
        <vt:i4>5</vt:i4>
      </vt:variant>
      <vt:variant>
        <vt:lpwstr/>
      </vt:variant>
      <vt:variant>
        <vt:lpwstr>_Toc234312457</vt:lpwstr>
      </vt:variant>
      <vt:variant>
        <vt:i4>1048627</vt:i4>
      </vt:variant>
      <vt:variant>
        <vt:i4>743</vt:i4>
      </vt:variant>
      <vt:variant>
        <vt:i4>0</vt:i4>
      </vt:variant>
      <vt:variant>
        <vt:i4>5</vt:i4>
      </vt:variant>
      <vt:variant>
        <vt:lpwstr/>
      </vt:variant>
      <vt:variant>
        <vt:lpwstr>_Toc234312456</vt:lpwstr>
      </vt:variant>
      <vt:variant>
        <vt:i4>1048627</vt:i4>
      </vt:variant>
      <vt:variant>
        <vt:i4>740</vt:i4>
      </vt:variant>
      <vt:variant>
        <vt:i4>0</vt:i4>
      </vt:variant>
      <vt:variant>
        <vt:i4>5</vt:i4>
      </vt:variant>
      <vt:variant>
        <vt:lpwstr/>
      </vt:variant>
      <vt:variant>
        <vt:lpwstr>_Toc234312455</vt:lpwstr>
      </vt:variant>
      <vt:variant>
        <vt:i4>1048627</vt:i4>
      </vt:variant>
      <vt:variant>
        <vt:i4>737</vt:i4>
      </vt:variant>
      <vt:variant>
        <vt:i4>0</vt:i4>
      </vt:variant>
      <vt:variant>
        <vt:i4>5</vt:i4>
      </vt:variant>
      <vt:variant>
        <vt:lpwstr/>
      </vt:variant>
      <vt:variant>
        <vt:lpwstr>_Toc234312454</vt:lpwstr>
      </vt:variant>
      <vt:variant>
        <vt:i4>1048627</vt:i4>
      </vt:variant>
      <vt:variant>
        <vt:i4>734</vt:i4>
      </vt:variant>
      <vt:variant>
        <vt:i4>0</vt:i4>
      </vt:variant>
      <vt:variant>
        <vt:i4>5</vt:i4>
      </vt:variant>
      <vt:variant>
        <vt:lpwstr/>
      </vt:variant>
      <vt:variant>
        <vt:lpwstr>_Toc234312453</vt:lpwstr>
      </vt:variant>
      <vt:variant>
        <vt:i4>1048627</vt:i4>
      </vt:variant>
      <vt:variant>
        <vt:i4>731</vt:i4>
      </vt:variant>
      <vt:variant>
        <vt:i4>0</vt:i4>
      </vt:variant>
      <vt:variant>
        <vt:i4>5</vt:i4>
      </vt:variant>
      <vt:variant>
        <vt:lpwstr/>
      </vt:variant>
      <vt:variant>
        <vt:lpwstr>_Toc234312452</vt:lpwstr>
      </vt:variant>
      <vt:variant>
        <vt:i4>1048627</vt:i4>
      </vt:variant>
      <vt:variant>
        <vt:i4>728</vt:i4>
      </vt:variant>
      <vt:variant>
        <vt:i4>0</vt:i4>
      </vt:variant>
      <vt:variant>
        <vt:i4>5</vt:i4>
      </vt:variant>
      <vt:variant>
        <vt:lpwstr/>
      </vt:variant>
      <vt:variant>
        <vt:lpwstr>_Toc234312451</vt:lpwstr>
      </vt:variant>
      <vt:variant>
        <vt:i4>1048627</vt:i4>
      </vt:variant>
      <vt:variant>
        <vt:i4>725</vt:i4>
      </vt:variant>
      <vt:variant>
        <vt:i4>0</vt:i4>
      </vt:variant>
      <vt:variant>
        <vt:i4>5</vt:i4>
      </vt:variant>
      <vt:variant>
        <vt:lpwstr/>
      </vt:variant>
      <vt:variant>
        <vt:lpwstr>_Toc234312451</vt:lpwstr>
      </vt:variant>
      <vt:variant>
        <vt:i4>1048627</vt:i4>
      </vt:variant>
      <vt:variant>
        <vt:i4>722</vt:i4>
      </vt:variant>
      <vt:variant>
        <vt:i4>0</vt:i4>
      </vt:variant>
      <vt:variant>
        <vt:i4>5</vt:i4>
      </vt:variant>
      <vt:variant>
        <vt:lpwstr/>
      </vt:variant>
      <vt:variant>
        <vt:lpwstr>_Toc234312450</vt:lpwstr>
      </vt:variant>
      <vt:variant>
        <vt:i4>1114163</vt:i4>
      </vt:variant>
      <vt:variant>
        <vt:i4>719</vt:i4>
      </vt:variant>
      <vt:variant>
        <vt:i4>0</vt:i4>
      </vt:variant>
      <vt:variant>
        <vt:i4>5</vt:i4>
      </vt:variant>
      <vt:variant>
        <vt:lpwstr/>
      </vt:variant>
      <vt:variant>
        <vt:lpwstr>_Toc234312449</vt:lpwstr>
      </vt:variant>
      <vt:variant>
        <vt:i4>1114163</vt:i4>
      </vt:variant>
      <vt:variant>
        <vt:i4>716</vt:i4>
      </vt:variant>
      <vt:variant>
        <vt:i4>0</vt:i4>
      </vt:variant>
      <vt:variant>
        <vt:i4>5</vt:i4>
      </vt:variant>
      <vt:variant>
        <vt:lpwstr/>
      </vt:variant>
      <vt:variant>
        <vt:lpwstr>_Toc234312448</vt:lpwstr>
      </vt:variant>
      <vt:variant>
        <vt:i4>1114163</vt:i4>
      </vt:variant>
      <vt:variant>
        <vt:i4>713</vt:i4>
      </vt:variant>
      <vt:variant>
        <vt:i4>0</vt:i4>
      </vt:variant>
      <vt:variant>
        <vt:i4>5</vt:i4>
      </vt:variant>
      <vt:variant>
        <vt:lpwstr/>
      </vt:variant>
      <vt:variant>
        <vt:lpwstr>_Toc234312447</vt:lpwstr>
      </vt:variant>
      <vt:variant>
        <vt:i4>1441840</vt:i4>
      </vt:variant>
      <vt:variant>
        <vt:i4>707</vt:i4>
      </vt:variant>
      <vt:variant>
        <vt:i4>0</vt:i4>
      </vt:variant>
      <vt:variant>
        <vt:i4>5</vt:i4>
      </vt:variant>
      <vt:variant>
        <vt:lpwstr/>
      </vt:variant>
      <vt:variant>
        <vt:lpwstr>_Toc234322433</vt:lpwstr>
      </vt:variant>
      <vt:variant>
        <vt:i4>1441840</vt:i4>
      </vt:variant>
      <vt:variant>
        <vt:i4>704</vt:i4>
      </vt:variant>
      <vt:variant>
        <vt:i4>0</vt:i4>
      </vt:variant>
      <vt:variant>
        <vt:i4>5</vt:i4>
      </vt:variant>
      <vt:variant>
        <vt:lpwstr/>
      </vt:variant>
      <vt:variant>
        <vt:lpwstr>_Toc234322432</vt:lpwstr>
      </vt:variant>
      <vt:variant>
        <vt:i4>1441840</vt:i4>
      </vt:variant>
      <vt:variant>
        <vt:i4>701</vt:i4>
      </vt:variant>
      <vt:variant>
        <vt:i4>0</vt:i4>
      </vt:variant>
      <vt:variant>
        <vt:i4>5</vt:i4>
      </vt:variant>
      <vt:variant>
        <vt:lpwstr/>
      </vt:variant>
      <vt:variant>
        <vt:lpwstr>_Toc234322431</vt:lpwstr>
      </vt:variant>
      <vt:variant>
        <vt:i4>1441840</vt:i4>
      </vt:variant>
      <vt:variant>
        <vt:i4>698</vt:i4>
      </vt:variant>
      <vt:variant>
        <vt:i4>0</vt:i4>
      </vt:variant>
      <vt:variant>
        <vt:i4>5</vt:i4>
      </vt:variant>
      <vt:variant>
        <vt:lpwstr/>
      </vt:variant>
      <vt:variant>
        <vt:lpwstr>_Toc234322430</vt:lpwstr>
      </vt:variant>
      <vt:variant>
        <vt:i4>1507376</vt:i4>
      </vt:variant>
      <vt:variant>
        <vt:i4>695</vt:i4>
      </vt:variant>
      <vt:variant>
        <vt:i4>0</vt:i4>
      </vt:variant>
      <vt:variant>
        <vt:i4>5</vt:i4>
      </vt:variant>
      <vt:variant>
        <vt:lpwstr/>
      </vt:variant>
      <vt:variant>
        <vt:lpwstr>_Toc234322429</vt:lpwstr>
      </vt:variant>
      <vt:variant>
        <vt:i4>1507376</vt:i4>
      </vt:variant>
      <vt:variant>
        <vt:i4>692</vt:i4>
      </vt:variant>
      <vt:variant>
        <vt:i4>0</vt:i4>
      </vt:variant>
      <vt:variant>
        <vt:i4>5</vt:i4>
      </vt:variant>
      <vt:variant>
        <vt:lpwstr/>
      </vt:variant>
      <vt:variant>
        <vt:lpwstr>_Toc234322428</vt:lpwstr>
      </vt:variant>
      <vt:variant>
        <vt:i4>1507376</vt:i4>
      </vt:variant>
      <vt:variant>
        <vt:i4>689</vt:i4>
      </vt:variant>
      <vt:variant>
        <vt:i4>0</vt:i4>
      </vt:variant>
      <vt:variant>
        <vt:i4>5</vt:i4>
      </vt:variant>
      <vt:variant>
        <vt:lpwstr/>
      </vt:variant>
      <vt:variant>
        <vt:lpwstr>_Toc234322427</vt:lpwstr>
      </vt:variant>
      <vt:variant>
        <vt:i4>1507376</vt:i4>
      </vt:variant>
      <vt:variant>
        <vt:i4>686</vt:i4>
      </vt:variant>
      <vt:variant>
        <vt:i4>0</vt:i4>
      </vt:variant>
      <vt:variant>
        <vt:i4>5</vt:i4>
      </vt:variant>
      <vt:variant>
        <vt:lpwstr/>
      </vt:variant>
      <vt:variant>
        <vt:lpwstr>_Toc234322426</vt:lpwstr>
      </vt:variant>
      <vt:variant>
        <vt:i4>1507376</vt:i4>
      </vt:variant>
      <vt:variant>
        <vt:i4>683</vt:i4>
      </vt:variant>
      <vt:variant>
        <vt:i4>0</vt:i4>
      </vt:variant>
      <vt:variant>
        <vt:i4>5</vt:i4>
      </vt:variant>
      <vt:variant>
        <vt:lpwstr/>
      </vt:variant>
      <vt:variant>
        <vt:lpwstr>_Toc234322425</vt:lpwstr>
      </vt:variant>
      <vt:variant>
        <vt:i4>1507376</vt:i4>
      </vt:variant>
      <vt:variant>
        <vt:i4>677</vt:i4>
      </vt:variant>
      <vt:variant>
        <vt:i4>0</vt:i4>
      </vt:variant>
      <vt:variant>
        <vt:i4>5</vt:i4>
      </vt:variant>
      <vt:variant>
        <vt:lpwstr/>
      </vt:variant>
      <vt:variant>
        <vt:lpwstr>_Toc234322424</vt:lpwstr>
      </vt:variant>
      <vt:variant>
        <vt:i4>1114160</vt:i4>
      </vt:variant>
      <vt:variant>
        <vt:i4>671</vt:i4>
      </vt:variant>
      <vt:variant>
        <vt:i4>0</vt:i4>
      </vt:variant>
      <vt:variant>
        <vt:i4>5</vt:i4>
      </vt:variant>
      <vt:variant>
        <vt:lpwstr/>
      </vt:variant>
      <vt:variant>
        <vt:lpwstr>_Toc234322444</vt:lpwstr>
      </vt:variant>
      <vt:variant>
        <vt:i4>1114160</vt:i4>
      </vt:variant>
      <vt:variant>
        <vt:i4>668</vt:i4>
      </vt:variant>
      <vt:variant>
        <vt:i4>0</vt:i4>
      </vt:variant>
      <vt:variant>
        <vt:i4>5</vt:i4>
      </vt:variant>
      <vt:variant>
        <vt:lpwstr/>
      </vt:variant>
      <vt:variant>
        <vt:lpwstr>_Toc234322443</vt:lpwstr>
      </vt:variant>
      <vt:variant>
        <vt:i4>1114160</vt:i4>
      </vt:variant>
      <vt:variant>
        <vt:i4>665</vt:i4>
      </vt:variant>
      <vt:variant>
        <vt:i4>0</vt:i4>
      </vt:variant>
      <vt:variant>
        <vt:i4>5</vt:i4>
      </vt:variant>
      <vt:variant>
        <vt:lpwstr/>
      </vt:variant>
      <vt:variant>
        <vt:lpwstr>_Toc234322442</vt:lpwstr>
      </vt:variant>
      <vt:variant>
        <vt:i4>1114160</vt:i4>
      </vt:variant>
      <vt:variant>
        <vt:i4>662</vt:i4>
      </vt:variant>
      <vt:variant>
        <vt:i4>0</vt:i4>
      </vt:variant>
      <vt:variant>
        <vt:i4>5</vt:i4>
      </vt:variant>
      <vt:variant>
        <vt:lpwstr/>
      </vt:variant>
      <vt:variant>
        <vt:lpwstr>_Toc234322441</vt:lpwstr>
      </vt:variant>
      <vt:variant>
        <vt:i4>1114160</vt:i4>
      </vt:variant>
      <vt:variant>
        <vt:i4>659</vt:i4>
      </vt:variant>
      <vt:variant>
        <vt:i4>0</vt:i4>
      </vt:variant>
      <vt:variant>
        <vt:i4>5</vt:i4>
      </vt:variant>
      <vt:variant>
        <vt:lpwstr/>
      </vt:variant>
      <vt:variant>
        <vt:lpwstr>_Toc234322440</vt:lpwstr>
      </vt:variant>
      <vt:variant>
        <vt:i4>1441840</vt:i4>
      </vt:variant>
      <vt:variant>
        <vt:i4>656</vt:i4>
      </vt:variant>
      <vt:variant>
        <vt:i4>0</vt:i4>
      </vt:variant>
      <vt:variant>
        <vt:i4>5</vt:i4>
      </vt:variant>
      <vt:variant>
        <vt:lpwstr/>
      </vt:variant>
      <vt:variant>
        <vt:lpwstr>_Toc234322439</vt:lpwstr>
      </vt:variant>
      <vt:variant>
        <vt:i4>1441840</vt:i4>
      </vt:variant>
      <vt:variant>
        <vt:i4>653</vt:i4>
      </vt:variant>
      <vt:variant>
        <vt:i4>0</vt:i4>
      </vt:variant>
      <vt:variant>
        <vt:i4>5</vt:i4>
      </vt:variant>
      <vt:variant>
        <vt:lpwstr/>
      </vt:variant>
      <vt:variant>
        <vt:lpwstr>_Toc234322438</vt:lpwstr>
      </vt:variant>
      <vt:variant>
        <vt:i4>1441840</vt:i4>
      </vt:variant>
      <vt:variant>
        <vt:i4>650</vt:i4>
      </vt:variant>
      <vt:variant>
        <vt:i4>0</vt:i4>
      </vt:variant>
      <vt:variant>
        <vt:i4>5</vt:i4>
      </vt:variant>
      <vt:variant>
        <vt:lpwstr/>
      </vt:variant>
      <vt:variant>
        <vt:lpwstr>_Toc234322437</vt:lpwstr>
      </vt:variant>
      <vt:variant>
        <vt:i4>1507381</vt:i4>
      </vt:variant>
      <vt:variant>
        <vt:i4>644</vt:i4>
      </vt:variant>
      <vt:variant>
        <vt:i4>0</vt:i4>
      </vt:variant>
      <vt:variant>
        <vt:i4>5</vt:i4>
      </vt:variant>
      <vt:variant>
        <vt:lpwstr/>
      </vt:variant>
      <vt:variant>
        <vt:lpwstr>_Toc316736303</vt:lpwstr>
      </vt:variant>
      <vt:variant>
        <vt:i4>1507381</vt:i4>
      </vt:variant>
      <vt:variant>
        <vt:i4>641</vt:i4>
      </vt:variant>
      <vt:variant>
        <vt:i4>0</vt:i4>
      </vt:variant>
      <vt:variant>
        <vt:i4>5</vt:i4>
      </vt:variant>
      <vt:variant>
        <vt:lpwstr/>
      </vt:variant>
      <vt:variant>
        <vt:lpwstr>_Toc316736302</vt:lpwstr>
      </vt:variant>
      <vt:variant>
        <vt:i4>1507381</vt:i4>
      </vt:variant>
      <vt:variant>
        <vt:i4>638</vt:i4>
      </vt:variant>
      <vt:variant>
        <vt:i4>0</vt:i4>
      </vt:variant>
      <vt:variant>
        <vt:i4>5</vt:i4>
      </vt:variant>
      <vt:variant>
        <vt:lpwstr/>
      </vt:variant>
      <vt:variant>
        <vt:lpwstr>_Toc316736301</vt:lpwstr>
      </vt:variant>
      <vt:variant>
        <vt:i4>1507381</vt:i4>
      </vt:variant>
      <vt:variant>
        <vt:i4>635</vt:i4>
      </vt:variant>
      <vt:variant>
        <vt:i4>0</vt:i4>
      </vt:variant>
      <vt:variant>
        <vt:i4>5</vt:i4>
      </vt:variant>
      <vt:variant>
        <vt:lpwstr/>
      </vt:variant>
      <vt:variant>
        <vt:lpwstr>_Toc316736300</vt:lpwstr>
      </vt:variant>
      <vt:variant>
        <vt:i4>1966132</vt:i4>
      </vt:variant>
      <vt:variant>
        <vt:i4>632</vt:i4>
      </vt:variant>
      <vt:variant>
        <vt:i4>0</vt:i4>
      </vt:variant>
      <vt:variant>
        <vt:i4>5</vt:i4>
      </vt:variant>
      <vt:variant>
        <vt:lpwstr/>
      </vt:variant>
      <vt:variant>
        <vt:lpwstr>_Toc316736299</vt:lpwstr>
      </vt:variant>
      <vt:variant>
        <vt:i4>1966132</vt:i4>
      </vt:variant>
      <vt:variant>
        <vt:i4>629</vt:i4>
      </vt:variant>
      <vt:variant>
        <vt:i4>0</vt:i4>
      </vt:variant>
      <vt:variant>
        <vt:i4>5</vt:i4>
      </vt:variant>
      <vt:variant>
        <vt:lpwstr/>
      </vt:variant>
      <vt:variant>
        <vt:lpwstr>_Toc316736298</vt:lpwstr>
      </vt:variant>
      <vt:variant>
        <vt:i4>1966132</vt:i4>
      </vt:variant>
      <vt:variant>
        <vt:i4>626</vt:i4>
      </vt:variant>
      <vt:variant>
        <vt:i4>0</vt:i4>
      </vt:variant>
      <vt:variant>
        <vt:i4>5</vt:i4>
      </vt:variant>
      <vt:variant>
        <vt:lpwstr/>
      </vt:variant>
      <vt:variant>
        <vt:lpwstr>_Toc316736297</vt:lpwstr>
      </vt:variant>
      <vt:variant>
        <vt:i4>1966132</vt:i4>
      </vt:variant>
      <vt:variant>
        <vt:i4>623</vt:i4>
      </vt:variant>
      <vt:variant>
        <vt:i4>0</vt:i4>
      </vt:variant>
      <vt:variant>
        <vt:i4>5</vt:i4>
      </vt:variant>
      <vt:variant>
        <vt:lpwstr/>
      </vt:variant>
      <vt:variant>
        <vt:lpwstr>_Toc316736296</vt:lpwstr>
      </vt:variant>
      <vt:variant>
        <vt:i4>1966132</vt:i4>
      </vt:variant>
      <vt:variant>
        <vt:i4>620</vt:i4>
      </vt:variant>
      <vt:variant>
        <vt:i4>0</vt:i4>
      </vt:variant>
      <vt:variant>
        <vt:i4>5</vt:i4>
      </vt:variant>
      <vt:variant>
        <vt:lpwstr/>
      </vt:variant>
      <vt:variant>
        <vt:lpwstr>_Toc316736295</vt:lpwstr>
      </vt:variant>
      <vt:variant>
        <vt:i4>1966132</vt:i4>
      </vt:variant>
      <vt:variant>
        <vt:i4>617</vt:i4>
      </vt:variant>
      <vt:variant>
        <vt:i4>0</vt:i4>
      </vt:variant>
      <vt:variant>
        <vt:i4>5</vt:i4>
      </vt:variant>
      <vt:variant>
        <vt:lpwstr/>
      </vt:variant>
      <vt:variant>
        <vt:lpwstr>_Toc316736294</vt:lpwstr>
      </vt:variant>
      <vt:variant>
        <vt:i4>1966132</vt:i4>
      </vt:variant>
      <vt:variant>
        <vt:i4>614</vt:i4>
      </vt:variant>
      <vt:variant>
        <vt:i4>0</vt:i4>
      </vt:variant>
      <vt:variant>
        <vt:i4>5</vt:i4>
      </vt:variant>
      <vt:variant>
        <vt:lpwstr/>
      </vt:variant>
      <vt:variant>
        <vt:lpwstr>_Toc316736293</vt:lpwstr>
      </vt:variant>
      <vt:variant>
        <vt:i4>1966132</vt:i4>
      </vt:variant>
      <vt:variant>
        <vt:i4>611</vt:i4>
      </vt:variant>
      <vt:variant>
        <vt:i4>0</vt:i4>
      </vt:variant>
      <vt:variant>
        <vt:i4>5</vt:i4>
      </vt:variant>
      <vt:variant>
        <vt:lpwstr/>
      </vt:variant>
      <vt:variant>
        <vt:lpwstr>_Toc316736292</vt:lpwstr>
      </vt:variant>
      <vt:variant>
        <vt:i4>1966132</vt:i4>
      </vt:variant>
      <vt:variant>
        <vt:i4>608</vt:i4>
      </vt:variant>
      <vt:variant>
        <vt:i4>0</vt:i4>
      </vt:variant>
      <vt:variant>
        <vt:i4>5</vt:i4>
      </vt:variant>
      <vt:variant>
        <vt:lpwstr/>
      </vt:variant>
      <vt:variant>
        <vt:lpwstr>_Toc316736291</vt:lpwstr>
      </vt:variant>
      <vt:variant>
        <vt:i4>1966132</vt:i4>
      </vt:variant>
      <vt:variant>
        <vt:i4>605</vt:i4>
      </vt:variant>
      <vt:variant>
        <vt:i4>0</vt:i4>
      </vt:variant>
      <vt:variant>
        <vt:i4>5</vt:i4>
      </vt:variant>
      <vt:variant>
        <vt:lpwstr/>
      </vt:variant>
      <vt:variant>
        <vt:lpwstr>_Toc316736290</vt:lpwstr>
      </vt:variant>
      <vt:variant>
        <vt:i4>2031668</vt:i4>
      </vt:variant>
      <vt:variant>
        <vt:i4>602</vt:i4>
      </vt:variant>
      <vt:variant>
        <vt:i4>0</vt:i4>
      </vt:variant>
      <vt:variant>
        <vt:i4>5</vt:i4>
      </vt:variant>
      <vt:variant>
        <vt:lpwstr/>
      </vt:variant>
      <vt:variant>
        <vt:lpwstr>_Toc316736289</vt:lpwstr>
      </vt:variant>
      <vt:variant>
        <vt:i4>2031668</vt:i4>
      </vt:variant>
      <vt:variant>
        <vt:i4>599</vt:i4>
      </vt:variant>
      <vt:variant>
        <vt:i4>0</vt:i4>
      </vt:variant>
      <vt:variant>
        <vt:i4>5</vt:i4>
      </vt:variant>
      <vt:variant>
        <vt:lpwstr/>
      </vt:variant>
      <vt:variant>
        <vt:lpwstr>_Toc316736288</vt:lpwstr>
      </vt:variant>
      <vt:variant>
        <vt:i4>2031668</vt:i4>
      </vt:variant>
      <vt:variant>
        <vt:i4>596</vt:i4>
      </vt:variant>
      <vt:variant>
        <vt:i4>0</vt:i4>
      </vt:variant>
      <vt:variant>
        <vt:i4>5</vt:i4>
      </vt:variant>
      <vt:variant>
        <vt:lpwstr/>
      </vt:variant>
      <vt:variant>
        <vt:lpwstr>_Toc316736287</vt:lpwstr>
      </vt:variant>
      <vt:variant>
        <vt:i4>2031668</vt:i4>
      </vt:variant>
      <vt:variant>
        <vt:i4>593</vt:i4>
      </vt:variant>
      <vt:variant>
        <vt:i4>0</vt:i4>
      </vt:variant>
      <vt:variant>
        <vt:i4>5</vt:i4>
      </vt:variant>
      <vt:variant>
        <vt:lpwstr/>
      </vt:variant>
      <vt:variant>
        <vt:lpwstr>_Toc316736286</vt:lpwstr>
      </vt:variant>
      <vt:variant>
        <vt:i4>2031668</vt:i4>
      </vt:variant>
      <vt:variant>
        <vt:i4>590</vt:i4>
      </vt:variant>
      <vt:variant>
        <vt:i4>0</vt:i4>
      </vt:variant>
      <vt:variant>
        <vt:i4>5</vt:i4>
      </vt:variant>
      <vt:variant>
        <vt:lpwstr/>
      </vt:variant>
      <vt:variant>
        <vt:lpwstr>_Toc316736285</vt:lpwstr>
      </vt:variant>
      <vt:variant>
        <vt:i4>2031668</vt:i4>
      </vt:variant>
      <vt:variant>
        <vt:i4>587</vt:i4>
      </vt:variant>
      <vt:variant>
        <vt:i4>0</vt:i4>
      </vt:variant>
      <vt:variant>
        <vt:i4>5</vt:i4>
      </vt:variant>
      <vt:variant>
        <vt:lpwstr/>
      </vt:variant>
      <vt:variant>
        <vt:lpwstr>_Toc316736284</vt:lpwstr>
      </vt:variant>
      <vt:variant>
        <vt:i4>2031668</vt:i4>
      </vt:variant>
      <vt:variant>
        <vt:i4>584</vt:i4>
      </vt:variant>
      <vt:variant>
        <vt:i4>0</vt:i4>
      </vt:variant>
      <vt:variant>
        <vt:i4>5</vt:i4>
      </vt:variant>
      <vt:variant>
        <vt:lpwstr/>
      </vt:variant>
      <vt:variant>
        <vt:lpwstr>_Toc316736283</vt:lpwstr>
      </vt:variant>
      <vt:variant>
        <vt:i4>2031668</vt:i4>
      </vt:variant>
      <vt:variant>
        <vt:i4>581</vt:i4>
      </vt:variant>
      <vt:variant>
        <vt:i4>0</vt:i4>
      </vt:variant>
      <vt:variant>
        <vt:i4>5</vt:i4>
      </vt:variant>
      <vt:variant>
        <vt:lpwstr/>
      </vt:variant>
      <vt:variant>
        <vt:lpwstr>_Toc316736282</vt:lpwstr>
      </vt:variant>
      <vt:variant>
        <vt:i4>2031668</vt:i4>
      </vt:variant>
      <vt:variant>
        <vt:i4>578</vt:i4>
      </vt:variant>
      <vt:variant>
        <vt:i4>0</vt:i4>
      </vt:variant>
      <vt:variant>
        <vt:i4>5</vt:i4>
      </vt:variant>
      <vt:variant>
        <vt:lpwstr/>
      </vt:variant>
      <vt:variant>
        <vt:lpwstr>_Toc316736281</vt:lpwstr>
      </vt:variant>
      <vt:variant>
        <vt:i4>2031668</vt:i4>
      </vt:variant>
      <vt:variant>
        <vt:i4>575</vt:i4>
      </vt:variant>
      <vt:variant>
        <vt:i4>0</vt:i4>
      </vt:variant>
      <vt:variant>
        <vt:i4>5</vt:i4>
      </vt:variant>
      <vt:variant>
        <vt:lpwstr/>
      </vt:variant>
      <vt:variant>
        <vt:lpwstr>_Toc316736280</vt:lpwstr>
      </vt:variant>
      <vt:variant>
        <vt:i4>1048628</vt:i4>
      </vt:variant>
      <vt:variant>
        <vt:i4>572</vt:i4>
      </vt:variant>
      <vt:variant>
        <vt:i4>0</vt:i4>
      </vt:variant>
      <vt:variant>
        <vt:i4>5</vt:i4>
      </vt:variant>
      <vt:variant>
        <vt:lpwstr/>
      </vt:variant>
      <vt:variant>
        <vt:lpwstr>_Toc316736279</vt:lpwstr>
      </vt:variant>
      <vt:variant>
        <vt:i4>1048628</vt:i4>
      </vt:variant>
      <vt:variant>
        <vt:i4>569</vt:i4>
      </vt:variant>
      <vt:variant>
        <vt:i4>0</vt:i4>
      </vt:variant>
      <vt:variant>
        <vt:i4>5</vt:i4>
      </vt:variant>
      <vt:variant>
        <vt:lpwstr/>
      </vt:variant>
      <vt:variant>
        <vt:lpwstr>_Toc316736278</vt:lpwstr>
      </vt:variant>
      <vt:variant>
        <vt:i4>1048628</vt:i4>
      </vt:variant>
      <vt:variant>
        <vt:i4>566</vt:i4>
      </vt:variant>
      <vt:variant>
        <vt:i4>0</vt:i4>
      </vt:variant>
      <vt:variant>
        <vt:i4>5</vt:i4>
      </vt:variant>
      <vt:variant>
        <vt:lpwstr/>
      </vt:variant>
      <vt:variant>
        <vt:lpwstr>_Toc316736277</vt:lpwstr>
      </vt:variant>
      <vt:variant>
        <vt:i4>1048628</vt:i4>
      </vt:variant>
      <vt:variant>
        <vt:i4>563</vt:i4>
      </vt:variant>
      <vt:variant>
        <vt:i4>0</vt:i4>
      </vt:variant>
      <vt:variant>
        <vt:i4>5</vt:i4>
      </vt:variant>
      <vt:variant>
        <vt:lpwstr/>
      </vt:variant>
      <vt:variant>
        <vt:lpwstr>_Toc316736276</vt:lpwstr>
      </vt:variant>
      <vt:variant>
        <vt:i4>1048628</vt:i4>
      </vt:variant>
      <vt:variant>
        <vt:i4>560</vt:i4>
      </vt:variant>
      <vt:variant>
        <vt:i4>0</vt:i4>
      </vt:variant>
      <vt:variant>
        <vt:i4>5</vt:i4>
      </vt:variant>
      <vt:variant>
        <vt:lpwstr/>
      </vt:variant>
      <vt:variant>
        <vt:lpwstr>_Toc316736275</vt:lpwstr>
      </vt:variant>
      <vt:variant>
        <vt:i4>1048628</vt:i4>
      </vt:variant>
      <vt:variant>
        <vt:i4>557</vt:i4>
      </vt:variant>
      <vt:variant>
        <vt:i4>0</vt:i4>
      </vt:variant>
      <vt:variant>
        <vt:i4>5</vt:i4>
      </vt:variant>
      <vt:variant>
        <vt:lpwstr/>
      </vt:variant>
      <vt:variant>
        <vt:lpwstr>_Toc316736274</vt:lpwstr>
      </vt:variant>
      <vt:variant>
        <vt:i4>1048628</vt:i4>
      </vt:variant>
      <vt:variant>
        <vt:i4>554</vt:i4>
      </vt:variant>
      <vt:variant>
        <vt:i4>0</vt:i4>
      </vt:variant>
      <vt:variant>
        <vt:i4>5</vt:i4>
      </vt:variant>
      <vt:variant>
        <vt:lpwstr/>
      </vt:variant>
      <vt:variant>
        <vt:lpwstr>_Toc316736273</vt:lpwstr>
      </vt:variant>
      <vt:variant>
        <vt:i4>1048628</vt:i4>
      </vt:variant>
      <vt:variant>
        <vt:i4>551</vt:i4>
      </vt:variant>
      <vt:variant>
        <vt:i4>0</vt:i4>
      </vt:variant>
      <vt:variant>
        <vt:i4>5</vt:i4>
      </vt:variant>
      <vt:variant>
        <vt:lpwstr/>
      </vt:variant>
      <vt:variant>
        <vt:lpwstr>_Toc316736272</vt:lpwstr>
      </vt:variant>
      <vt:variant>
        <vt:i4>1048628</vt:i4>
      </vt:variant>
      <vt:variant>
        <vt:i4>548</vt:i4>
      </vt:variant>
      <vt:variant>
        <vt:i4>0</vt:i4>
      </vt:variant>
      <vt:variant>
        <vt:i4>5</vt:i4>
      </vt:variant>
      <vt:variant>
        <vt:lpwstr/>
      </vt:variant>
      <vt:variant>
        <vt:lpwstr>_Toc316736271</vt:lpwstr>
      </vt:variant>
      <vt:variant>
        <vt:i4>1048628</vt:i4>
      </vt:variant>
      <vt:variant>
        <vt:i4>545</vt:i4>
      </vt:variant>
      <vt:variant>
        <vt:i4>0</vt:i4>
      </vt:variant>
      <vt:variant>
        <vt:i4>5</vt:i4>
      </vt:variant>
      <vt:variant>
        <vt:lpwstr/>
      </vt:variant>
      <vt:variant>
        <vt:lpwstr>_Toc316736270</vt:lpwstr>
      </vt:variant>
      <vt:variant>
        <vt:i4>1114164</vt:i4>
      </vt:variant>
      <vt:variant>
        <vt:i4>542</vt:i4>
      </vt:variant>
      <vt:variant>
        <vt:i4>0</vt:i4>
      </vt:variant>
      <vt:variant>
        <vt:i4>5</vt:i4>
      </vt:variant>
      <vt:variant>
        <vt:lpwstr/>
      </vt:variant>
      <vt:variant>
        <vt:lpwstr>_Toc316736269</vt:lpwstr>
      </vt:variant>
      <vt:variant>
        <vt:i4>1114164</vt:i4>
      </vt:variant>
      <vt:variant>
        <vt:i4>539</vt:i4>
      </vt:variant>
      <vt:variant>
        <vt:i4>0</vt:i4>
      </vt:variant>
      <vt:variant>
        <vt:i4>5</vt:i4>
      </vt:variant>
      <vt:variant>
        <vt:lpwstr/>
      </vt:variant>
      <vt:variant>
        <vt:lpwstr>_Toc316736268</vt:lpwstr>
      </vt:variant>
      <vt:variant>
        <vt:i4>1114164</vt:i4>
      </vt:variant>
      <vt:variant>
        <vt:i4>536</vt:i4>
      </vt:variant>
      <vt:variant>
        <vt:i4>0</vt:i4>
      </vt:variant>
      <vt:variant>
        <vt:i4>5</vt:i4>
      </vt:variant>
      <vt:variant>
        <vt:lpwstr/>
      </vt:variant>
      <vt:variant>
        <vt:lpwstr>_Toc316736267</vt:lpwstr>
      </vt:variant>
      <vt:variant>
        <vt:i4>1114164</vt:i4>
      </vt:variant>
      <vt:variant>
        <vt:i4>533</vt:i4>
      </vt:variant>
      <vt:variant>
        <vt:i4>0</vt:i4>
      </vt:variant>
      <vt:variant>
        <vt:i4>5</vt:i4>
      </vt:variant>
      <vt:variant>
        <vt:lpwstr/>
      </vt:variant>
      <vt:variant>
        <vt:lpwstr>_Toc316736266</vt:lpwstr>
      </vt:variant>
      <vt:variant>
        <vt:i4>1114164</vt:i4>
      </vt:variant>
      <vt:variant>
        <vt:i4>530</vt:i4>
      </vt:variant>
      <vt:variant>
        <vt:i4>0</vt:i4>
      </vt:variant>
      <vt:variant>
        <vt:i4>5</vt:i4>
      </vt:variant>
      <vt:variant>
        <vt:lpwstr/>
      </vt:variant>
      <vt:variant>
        <vt:lpwstr>_Toc316736265</vt:lpwstr>
      </vt:variant>
      <vt:variant>
        <vt:i4>1966141</vt:i4>
      </vt:variant>
      <vt:variant>
        <vt:i4>524</vt:i4>
      </vt:variant>
      <vt:variant>
        <vt:i4>0</vt:i4>
      </vt:variant>
      <vt:variant>
        <vt:i4>5</vt:i4>
      </vt:variant>
      <vt:variant>
        <vt:lpwstr/>
      </vt:variant>
      <vt:variant>
        <vt:lpwstr>_Toc239002687</vt:lpwstr>
      </vt:variant>
      <vt:variant>
        <vt:i4>1966141</vt:i4>
      </vt:variant>
      <vt:variant>
        <vt:i4>521</vt:i4>
      </vt:variant>
      <vt:variant>
        <vt:i4>0</vt:i4>
      </vt:variant>
      <vt:variant>
        <vt:i4>5</vt:i4>
      </vt:variant>
      <vt:variant>
        <vt:lpwstr/>
      </vt:variant>
      <vt:variant>
        <vt:lpwstr>_Toc239002686</vt:lpwstr>
      </vt:variant>
      <vt:variant>
        <vt:i4>1966141</vt:i4>
      </vt:variant>
      <vt:variant>
        <vt:i4>518</vt:i4>
      </vt:variant>
      <vt:variant>
        <vt:i4>0</vt:i4>
      </vt:variant>
      <vt:variant>
        <vt:i4>5</vt:i4>
      </vt:variant>
      <vt:variant>
        <vt:lpwstr/>
      </vt:variant>
      <vt:variant>
        <vt:lpwstr>_Toc239002685</vt:lpwstr>
      </vt:variant>
      <vt:variant>
        <vt:i4>1966141</vt:i4>
      </vt:variant>
      <vt:variant>
        <vt:i4>515</vt:i4>
      </vt:variant>
      <vt:variant>
        <vt:i4>0</vt:i4>
      </vt:variant>
      <vt:variant>
        <vt:i4>5</vt:i4>
      </vt:variant>
      <vt:variant>
        <vt:lpwstr/>
      </vt:variant>
      <vt:variant>
        <vt:lpwstr>_Toc239002684</vt:lpwstr>
      </vt:variant>
      <vt:variant>
        <vt:i4>1966141</vt:i4>
      </vt:variant>
      <vt:variant>
        <vt:i4>512</vt:i4>
      </vt:variant>
      <vt:variant>
        <vt:i4>0</vt:i4>
      </vt:variant>
      <vt:variant>
        <vt:i4>5</vt:i4>
      </vt:variant>
      <vt:variant>
        <vt:lpwstr/>
      </vt:variant>
      <vt:variant>
        <vt:lpwstr>_Toc239002683</vt:lpwstr>
      </vt:variant>
      <vt:variant>
        <vt:i4>1966141</vt:i4>
      </vt:variant>
      <vt:variant>
        <vt:i4>509</vt:i4>
      </vt:variant>
      <vt:variant>
        <vt:i4>0</vt:i4>
      </vt:variant>
      <vt:variant>
        <vt:i4>5</vt:i4>
      </vt:variant>
      <vt:variant>
        <vt:lpwstr/>
      </vt:variant>
      <vt:variant>
        <vt:lpwstr>_Toc239002682</vt:lpwstr>
      </vt:variant>
      <vt:variant>
        <vt:i4>1966141</vt:i4>
      </vt:variant>
      <vt:variant>
        <vt:i4>506</vt:i4>
      </vt:variant>
      <vt:variant>
        <vt:i4>0</vt:i4>
      </vt:variant>
      <vt:variant>
        <vt:i4>5</vt:i4>
      </vt:variant>
      <vt:variant>
        <vt:lpwstr/>
      </vt:variant>
      <vt:variant>
        <vt:lpwstr>_Toc239002681</vt:lpwstr>
      </vt:variant>
      <vt:variant>
        <vt:i4>1966141</vt:i4>
      </vt:variant>
      <vt:variant>
        <vt:i4>503</vt:i4>
      </vt:variant>
      <vt:variant>
        <vt:i4>0</vt:i4>
      </vt:variant>
      <vt:variant>
        <vt:i4>5</vt:i4>
      </vt:variant>
      <vt:variant>
        <vt:lpwstr/>
      </vt:variant>
      <vt:variant>
        <vt:lpwstr>_Toc239002680</vt:lpwstr>
      </vt:variant>
      <vt:variant>
        <vt:i4>1114173</vt:i4>
      </vt:variant>
      <vt:variant>
        <vt:i4>500</vt:i4>
      </vt:variant>
      <vt:variant>
        <vt:i4>0</vt:i4>
      </vt:variant>
      <vt:variant>
        <vt:i4>5</vt:i4>
      </vt:variant>
      <vt:variant>
        <vt:lpwstr/>
      </vt:variant>
      <vt:variant>
        <vt:lpwstr>_Toc239002679</vt:lpwstr>
      </vt:variant>
      <vt:variant>
        <vt:i4>1114173</vt:i4>
      </vt:variant>
      <vt:variant>
        <vt:i4>497</vt:i4>
      </vt:variant>
      <vt:variant>
        <vt:i4>0</vt:i4>
      </vt:variant>
      <vt:variant>
        <vt:i4>5</vt:i4>
      </vt:variant>
      <vt:variant>
        <vt:lpwstr/>
      </vt:variant>
      <vt:variant>
        <vt:lpwstr>_Toc239002678</vt:lpwstr>
      </vt:variant>
      <vt:variant>
        <vt:i4>1114173</vt:i4>
      </vt:variant>
      <vt:variant>
        <vt:i4>494</vt:i4>
      </vt:variant>
      <vt:variant>
        <vt:i4>0</vt:i4>
      </vt:variant>
      <vt:variant>
        <vt:i4>5</vt:i4>
      </vt:variant>
      <vt:variant>
        <vt:lpwstr/>
      </vt:variant>
      <vt:variant>
        <vt:lpwstr>_Toc239002677</vt:lpwstr>
      </vt:variant>
      <vt:variant>
        <vt:i4>1114173</vt:i4>
      </vt:variant>
      <vt:variant>
        <vt:i4>491</vt:i4>
      </vt:variant>
      <vt:variant>
        <vt:i4>0</vt:i4>
      </vt:variant>
      <vt:variant>
        <vt:i4>5</vt:i4>
      </vt:variant>
      <vt:variant>
        <vt:lpwstr/>
      </vt:variant>
      <vt:variant>
        <vt:lpwstr>_Toc239002676</vt:lpwstr>
      </vt:variant>
      <vt:variant>
        <vt:i4>1114173</vt:i4>
      </vt:variant>
      <vt:variant>
        <vt:i4>488</vt:i4>
      </vt:variant>
      <vt:variant>
        <vt:i4>0</vt:i4>
      </vt:variant>
      <vt:variant>
        <vt:i4>5</vt:i4>
      </vt:variant>
      <vt:variant>
        <vt:lpwstr/>
      </vt:variant>
      <vt:variant>
        <vt:lpwstr>_Toc239002671</vt:lpwstr>
      </vt:variant>
      <vt:variant>
        <vt:i4>1048637</vt:i4>
      </vt:variant>
      <vt:variant>
        <vt:i4>485</vt:i4>
      </vt:variant>
      <vt:variant>
        <vt:i4>0</vt:i4>
      </vt:variant>
      <vt:variant>
        <vt:i4>5</vt:i4>
      </vt:variant>
      <vt:variant>
        <vt:lpwstr/>
      </vt:variant>
      <vt:variant>
        <vt:lpwstr>_Toc239002667</vt:lpwstr>
      </vt:variant>
      <vt:variant>
        <vt:i4>1048637</vt:i4>
      </vt:variant>
      <vt:variant>
        <vt:i4>482</vt:i4>
      </vt:variant>
      <vt:variant>
        <vt:i4>0</vt:i4>
      </vt:variant>
      <vt:variant>
        <vt:i4>5</vt:i4>
      </vt:variant>
      <vt:variant>
        <vt:lpwstr/>
      </vt:variant>
      <vt:variant>
        <vt:lpwstr>_Toc239002662</vt:lpwstr>
      </vt:variant>
      <vt:variant>
        <vt:i4>1048637</vt:i4>
      </vt:variant>
      <vt:variant>
        <vt:i4>479</vt:i4>
      </vt:variant>
      <vt:variant>
        <vt:i4>0</vt:i4>
      </vt:variant>
      <vt:variant>
        <vt:i4>5</vt:i4>
      </vt:variant>
      <vt:variant>
        <vt:lpwstr/>
      </vt:variant>
      <vt:variant>
        <vt:lpwstr>_Toc239002661</vt:lpwstr>
      </vt:variant>
      <vt:variant>
        <vt:i4>1048637</vt:i4>
      </vt:variant>
      <vt:variant>
        <vt:i4>476</vt:i4>
      </vt:variant>
      <vt:variant>
        <vt:i4>0</vt:i4>
      </vt:variant>
      <vt:variant>
        <vt:i4>5</vt:i4>
      </vt:variant>
      <vt:variant>
        <vt:lpwstr/>
      </vt:variant>
      <vt:variant>
        <vt:lpwstr>_Toc239002660</vt:lpwstr>
      </vt:variant>
      <vt:variant>
        <vt:i4>1245245</vt:i4>
      </vt:variant>
      <vt:variant>
        <vt:i4>473</vt:i4>
      </vt:variant>
      <vt:variant>
        <vt:i4>0</vt:i4>
      </vt:variant>
      <vt:variant>
        <vt:i4>5</vt:i4>
      </vt:variant>
      <vt:variant>
        <vt:lpwstr/>
      </vt:variant>
      <vt:variant>
        <vt:lpwstr>_Toc239002655</vt:lpwstr>
      </vt:variant>
      <vt:variant>
        <vt:i4>1245245</vt:i4>
      </vt:variant>
      <vt:variant>
        <vt:i4>470</vt:i4>
      </vt:variant>
      <vt:variant>
        <vt:i4>0</vt:i4>
      </vt:variant>
      <vt:variant>
        <vt:i4>5</vt:i4>
      </vt:variant>
      <vt:variant>
        <vt:lpwstr/>
      </vt:variant>
      <vt:variant>
        <vt:lpwstr>_Toc239002654</vt:lpwstr>
      </vt:variant>
      <vt:variant>
        <vt:i4>1114173</vt:i4>
      </vt:variant>
      <vt:variant>
        <vt:i4>464</vt:i4>
      </vt:variant>
      <vt:variant>
        <vt:i4>0</vt:i4>
      </vt:variant>
      <vt:variant>
        <vt:i4>5</vt:i4>
      </vt:variant>
      <vt:variant>
        <vt:lpwstr/>
      </vt:variant>
      <vt:variant>
        <vt:lpwstr>_Toc229568093</vt:lpwstr>
      </vt:variant>
      <vt:variant>
        <vt:i4>1114173</vt:i4>
      </vt:variant>
      <vt:variant>
        <vt:i4>461</vt:i4>
      </vt:variant>
      <vt:variant>
        <vt:i4>0</vt:i4>
      </vt:variant>
      <vt:variant>
        <vt:i4>5</vt:i4>
      </vt:variant>
      <vt:variant>
        <vt:lpwstr/>
      </vt:variant>
      <vt:variant>
        <vt:lpwstr>_Toc229568092</vt:lpwstr>
      </vt:variant>
      <vt:variant>
        <vt:i4>1114173</vt:i4>
      </vt:variant>
      <vt:variant>
        <vt:i4>458</vt:i4>
      </vt:variant>
      <vt:variant>
        <vt:i4>0</vt:i4>
      </vt:variant>
      <vt:variant>
        <vt:i4>5</vt:i4>
      </vt:variant>
      <vt:variant>
        <vt:lpwstr/>
      </vt:variant>
      <vt:variant>
        <vt:lpwstr>_Toc229568091</vt:lpwstr>
      </vt:variant>
      <vt:variant>
        <vt:i4>1114173</vt:i4>
      </vt:variant>
      <vt:variant>
        <vt:i4>455</vt:i4>
      </vt:variant>
      <vt:variant>
        <vt:i4>0</vt:i4>
      </vt:variant>
      <vt:variant>
        <vt:i4>5</vt:i4>
      </vt:variant>
      <vt:variant>
        <vt:lpwstr/>
      </vt:variant>
      <vt:variant>
        <vt:lpwstr>_Toc229568090</vt:lpwstr>
      </vt:variant>
      <vt:variant>
        <vt:i4>1048637</vt:i4>
      </vt:variant>
      <vt:variant>
        <vt:i4>452</vt:i4>
      </vt:variant>
      <vt:variant>
        <vt:i4>0</vt:i4>
      </vt:variant>
      <vt:variant>
        <vt:i4>5</vt:i4>
      </vt:variant>
      <vt:variant>
        <vt:lpwstr/>
      </vt:variant>
      <vt:variant>
        <vt:lpwstr>_Toc229568089</vt:lpwstr>
      </vt:variant>
      <vt:variant>
        <vt:i4>1048637</vt:i4>
      </vt:variant>
      <vt:variant>
        <vt:i4>449</vt:i4>
      </vt:variant>
      <vt:variant>
        <vt:i4>0</vt:i4>
      </vt:variant>
      <vt:variant>
        <vt:i4>5</vt:i4>
      </vt:variant>
      <vt:variant>
        <vt:lpwstr/>
      </vt:variant>
      <vt:variant>
        <vt:lpwstr>_Toc229568088</vt:lpwstr>
      </vt:variant>
      <vt:variant>
        <vt:i4>1048637</vt:i4>
      </vt:variant>
      <vt:variant>
        <vt:i4>446</vt:i4>
      </vt:variant>
      <vt:variant>
        <vt:i4>0</vt:i4>
      </vt:variant>
      <vt:variant>
        <vt:i4>5</vt:i4>
      </vt:variant>
      <vt:variant>
        <vt:lpwstr/>
      </vt:variant>
      <vt:variant>
        <vt:lpwstr>_Toc229568087</vt:lpwstr>
      </vt:variant>
      <vt:variant>
        <vt:i4>1048637</vt:i4>
      </vt:variant>
      <vt:variant>
        <vt:i4>443</vt:i4>
      </vt:variant>
      <vt:variant>
        <vt:i4>0</vt:i4>
      </vt:variant>
      <vt:variant>
        <vt:i4>5</vt:i4>
      </vt:variant>
      <vt:variant>
        <vt:lpwstr/>
      </vt:variant>
      <vt:variant>
        <vt:lpwstr>_Toc229568086</vt:lpwstr>
      </vt:variant>
      <vt:variant>
        <vt:i4>1048637</vt:i4>
      </vt:variant>
      <vt:variant>
        <vt:i4>440</vt:i4>
      </vt:variant>
      <vt:variant>
        <vt:i4>0</vt:i4>
      </vt:variant>
      <vt:variant>
        <vt:i4>5</vt:i4>
      </vt:variant>
      <vt:variant>
        <vt:lpwstr/>
      </vt:variant>
      <vt:variant>
        <vt:lpwstr>_Toc229568085</vt:lpwstr>
      </vt:variant>
      <vt:variant>
        <vt:i4>1048637</vt:i4>
      </vt:variant>
      <vt:variant>
        <vt:i4>437</vt:i4>
      </vt:variant>
      <vt:variant>
        <vt:i4>0</vt:i4>
      </vt:variant>
      <vt:variant>
        <vt:i4>5</vt:i4>
      </vt:variant>
      <vt:variant>
        <vt:lpwstr/>
      </vt:variant>
      <vt:variant>
        <vt:lpwstr>_Toc229568084</vt:lpwstr>
      </vt:variant>
      <vt:variant>
        <vt:i4>1048637</vt:i4>
      </vt:variant>
      <vt:variant>
        <vt:i4>434</vt:i4>
      </vt:variant>
      <vt:variant>
        <vt:i4>0</vt:i4>
      </vt:variant>
      <vt:variant>
        <vt:i4>5</vt:i4>
      </vt:variant>
      <vt:variant>
        <vt:lpwstr/>
      </vt:variant>
      <vt:variant>
        <vt:lpwstr>_Toc229568083</vt:lpwstr>
      </vt:variant>
      <vt:variant>
        <vt:i4>1048637</vt:i4>
      </vt:variant>
      <vt:variant>
        <vt:i4>431</vt:i4>
      </vt:variant>
      <vt:variant>
        <vt:i4>0</vt:i4>
      </vt:variant>
      <vt:variant>
        <vt:i4>5</vt:i4>
      </vt:variant>
      <vt:variant>
        <vt:lpwstr/>
      </vt:variant>
      <vt:variant>
        <vt:lpwstr>_Toc229568082</vt:lpwstr>
      </vt:variant>
      <vt:variant>
        <vt:i4>1048637</vt:i4>
      </vt:variant>
      <vt:variant>
        <vt:i4>428</vt:i4>
      </vt:variant>
      <vt:variant>
        <vt:i4>0</vt:i4>
      </vt:variant>
      <vt:variant>
        <vt:i4>5</vt:i4>
      </vt:variant>
      <vt:variant>
        <vt:lpwstr/>
      </vt:variant>
      <vt:variant>
        <vt:lpwstr>_Toc229568081</vt:lpwstr>
      </vt:variant>
      <vt:variant>
        <vt:i4>1048637</vt:i4>
      </vt:variant>
      <vt:variant>
        <vt:i4>425</vt:i4>
      </vt:variant>
      <vt:variant>
        <vt:i4>0</vt:i4>
      </vt:variant>
      <vt:variant>
        <vt:i4>5</vt:i4>
      </vt:variant>
      <vt:variant>
        <vt:lpwstr/>
      </vt:variant>
      <vt:variant>
        <vt:lpwstr>_Toc229568080</vt:lpwstr>
      </vt:variant>
      <vt:variant>
        <vt:i4>2031677</vt:i4>
      </vt:variant>
      <vt:variant>
        <vt:i4>422</vt:i4>
      </vt:variant>
      <vt:variant>
        <vt:i4>0</vt:i4>
      </vt:variant>
      <vt:variant>
        <vt:i4>5</vt:i4>
      </vt:variant>
      <vt:variant>
        <vt:lpwstr/>
      </vt:variant>
      <vt:variant>
        <vt:lpwstr>_Toc229568079</vt:lpwstr>
      </vt:variant>
      <vt:variant>
        <vt:i4>2031677</vt:i4>
      </vt:variant>
      <vt:variant>
        <vt:i4>419</vt:i4>
      </vt:variant>
      <vt:variant>
        <vt:i4>0</vt:i4>
      </vt:variant>
      <vt:variant>
        <vt:i4>5</vt:i4>
      </vt:variant>
      <vt:variant>
        <vt:lpwstr/>
      </vt:variant>
      <vt:variant>
        <vt:lpwstr>_Toc229568078</vt:lpwstr>
      </vt:variant>
      <vt:variant>
        <vt:i4>2031677</vt:i4>
      </vt:variant>
      <vt:variant>
        <vt:i4>416</vt:i4>
      </vt:variant>
      <vt:variant>
        <vt:i4>0</vt:i4>
      </vt:variant>
      <vt:variant>
        <vt:i4>5</vt:i4>
      </vt:variant>
      <vt:variant>
        <vt:lpwstr/>
      </vt:variant>
      <vt:variant>
        <vt:lpwstr>_Toc229568077</vt:lpwstr>
      </vt:variant>
      <vt:variant>
        <vt:i4>2031677</vt:i4>
      </vt:variant>
      <vt:variant>
        <vt:i4>413</vt:i4>
      </vt:variant>
      <vt:variant>
        <vt:i4>0</vt:i4>
      </vt:variant>
      <vt:variant>
        <vt:i4>5</vt:i4>
      </vt:variant>
      <vt:variant>
        <vt:lpwstr/>
      </vt:variant>
      <vt:variant>
        <vt:lpwstr>_Toc229568076</vt:lpwstr>
      </vt:variant>
      <vt:variant>
        <vt:i4>2031677</vt:i4>
      </vt:variant>
      <vt:variant>
        <vt:i4>410</vt:i4>
      </vt:variant>
      <vt:variant>
        <vt:i4>0</vt:i4>
      </vt:variant>
      <vt:variant>
        <vt:i4>5</vt:i4>
      </vt:variant>
      <vt:variant>
        <vt:lpwstr/>
      </vt:variant>
      <vt:variant>
        <vt:lpwstr>_Toc229568075</vt:lpwstr>
      </vt:variant>
      <vt:variant>
        <vt:i4>2031677</vt:i4>
      </vt:variant>
      <vt:variant>
        <vt:i4>407</vt:i4>
      </vt:variant>
      <vt:variant>
        <vt:i4>0</vt:i4>
      </vt:variant>
      <vt:variant>
        <vt:i4>5</vt:i4>
      </vt:variant>
      <vt:variant>
        <vt:lpwstr/>
      </vt:variant>
      <vt:variant>
        <vt:lpwstr>_Toc229568074</vt:lpwstr>
      </vt:variant>
      <vt:variant>
        <vt:i4>2031677</vt:i4>
      </vt:variant>
      <vt:variant>
        <vt:i4>404</vt:i4>
      </vt:variant>
      <vt:variant>
        <vt:i4>0</vt:i4>
      </vt:variant>
      <vt:variant>
        <vt:i4>5</vt:i4>
      </vt:variant>
      <vt:variant>
        <vt:lpwstr/>
      </vt:variant>
      <vt:variant>
        <vt:lpwstr>_Toc229568073</vt:lpwstr>
      </vt:variant>
      <vt:variant>
        <vt:i4>2031677</vt:i4>
      </vt:variant>
      <vt:variant>
        <vt:i4>401</vt:i4>
      </vt:variant>
      <vt:variant>
        <vt:i4>0</vt:i4>
      </vt:variant>
      <vt:variant>
        <vt:i4>5</vt:i4>
      </vt:variant>
      <vt:variant>
        <vt:lpwstr/>
      </vt:variant>
      <vt:variant>
        <vt:lpwstr>_Toc229568072</vt:lpwstr>
      </vt:variant>
      <vt:variant>
        <vt:i4>2031677</vt:i4>
      </vt:variant>
      <vt:variant>
        <vt:i4>398</vt:i4>
      </vt:variant>
      <vt:variant>
        <vt:i4>0</vt:i4>
      </vt:variant>
      <vt:variant>
        <vt:i4>5</vt:i4>
      </vt:variant>
      <vt:variant>
        <vt:lpwstr/>
      </vt:variant>
      <vt:variant>
        <vt:lpwstr>_Toc229568071</vt:lpwstr>
      </vt:variant>
      <vt:variant>
        <vt:i4>2031677</vt:i4>
      </vt:variant>
      <vt:variant>
        <vt:i4>395</vt:i4>
      </vt:variant>
      <vt:variant>
        <vt:i4>0</vt:i4>
      </vt:variant>
      <vt:variant>
        <vt:i4>5</vt:i4>
      </vt:variant>
      <vt:variant>
        <vt:lpwstr/>
      </vt:variant>
      <vt:variant>
        <vt:lpwstr>_Toc229568070</vt:lpwstr>
      </vt:variant>
      <vt:variant>
        <vt:i4>1966141</vt:i4>
      </vt:variant>
      <vt:variant>
        <vt:i4>392</vt:i4>
      </vt:variant>
      <vt:variant>
        <vt:i4>0</vt:i4>
      </vt:variant>
      <vt:variant>
        <vt:i4>5</vt:i4>
      </vt:variant>
      <vt:variant>
        <vt:lpwstr/>
      </vt:variant>
      <vt:variant>
        <vt:lpwstr>_Toc229568069</vt:lpwstr>
      </vt:variant>
      <vt:variant>
        <vt:i4>1966141</vt:i4>
      </vt:variant>
      <vt:variant>
        <vt:i4>389</vt:i4>
      </vt:variant>
      <vt:variant>
        <vt:i4>0</vt:i4>
      </vt:variant>
      <vt:variant>
        <vt:i4>5</vt:i4>
      </vt:variant>
      <vt:variant>
        <vt:lpwstr/>
      </vt:variant>
      <vt:variant>
        <vt:lpwstr>_Toc229568068</vt:lpwstr>
      </vt:variant>
      <vt:variant>
        <vt:i4>1966141</vt:i4>
      </vt:variant>
      <vt:variant>
        <vt:i4>386</vt:i4>
      </vt:variant>
      <vt:variant>
        <vt:i4>0</vt:i4>
      </vt:variant>
      <vt:variant>
        <vt:i4>5</vt:i4>
      </vt:variant>
      <vt:variant>
        <vt:lpwstr/>
      </vt:variant>
      <vt:variant>
        <vt:lpwstr>_Toc229568067</vt:lpwstr>
      </vt:variant>
      <vt:variant>
        <vt:i4>1966141</vt:i4>
      </vt:variant>
      <vt:variant>
        <vt:i4>383</vt:i4>
      </vt:variant>
      <vt:variant>
        <vt:i4>0</vt:i4>
      </vt:variant>
      <vt:variant>
        <vt:i4>5</vt:i4>
      </vt:variant>
      <vt:variant>
        <vt:lpwstr/>
      </vt:variant>
      <vt:variant>
        <vt:lpwstr>_Toc229568066</vt:lpwstr>
      </vt:variant>
      <vt:variant>
        <vt:i4>1966141</vt:i4>
      </vt:variant>
      <vt:variant>
        <vt:i4>380</vt:i4>
      </vt:variant>
      <vt:variant>
        <vt:i4>0</vt:i4>
      </vt:variant>
      <vt:variant>
        <vt:i4>5</vt:i4>
      </vt:variant>
      <vt:variant>
        <vt:lpwstr/>
      </vt:variant>
      <vt:variant>
        <vt:lpwstr>_Toc229568065</vt:lpwstr>
      </vt:variant>
      <vt:variant>
        <vt:i4>1966141</vt:i4>
      </vt:variant>
      <vt:variant>
        <vt:i4>377</vt:i4>
      </vt:variant>
      <vt:variant>
        <vt:i4>0</vt:i4>
      </vt:variant>
      <vt:variant>
        <vt:i4>5</vt:i4>
      </vt:variant>
      <vt:variant>
        <vt:lpwstr/>
      </vt:variant>
      <vt:variant>
        <vt:lpwstr>_Toc229568063</vt:lpwstr>
      </vt:variant>
      <vt:variant>
        <vt:i4>1966141</vt:i4>
      </vt:variant>
      <vt:variant>
        <vt:i4>374</vt:i4>
      </vt:variant>
      <vt:variant>
        <vt:i4>0</vt:i4>
      </vt:variant>
      <vt:variant>
        <vt:i4>5</vt:i4>
      </vt:variant>
      <vt:variant>
        <vt:lpwstr/>
      </vt:variant>
      <vt:variant>
        <vt:lpwstr>_Toc229568062</vt:lpwstr>
      </vt:variant>
      <vt:variant>
        <vt:i4>1966141</vt:i4>
      </vt:variant>
      <vt:variant>
        <vt:i4>371</vt:i4>
      </vt:variant>
      <vt:variant>
        <vt:i4>0</vt:i4>
      </vt:variant>
      <vt:variant>
        <vt:i4>5</vt:i4>
      </vt:variant>
      <vt:variant>
        <vt:lpwstr/>
      </vt:variant>
      <vt:variant>
        <vt:lpwstr>_Toc229568061</vt:lpwstr>
      </vt:variant>
      <vt:variant>
        <vt:i4>1966141</vt:i4>
      </vt:variant>
      <vt:variant>
        <vt:i4>368</vt:i4>
      </vt:variant>
      <vt:variant>
        <vt:i4>0</vt:i4>
      </vt:variant>
      <vt:variant>
        <vt:i4>5</vt:i4>
      </vt:variant>
      <vt:variant>
        <vt:lpwstr/>
      </vt:variant>
      <vt:variant>
        <vt:lpwstr>_Toc229568060</vt:lpwstr>
      </vt:variant>
      <vt:variant>
        <vt:i4>1900605</vt:i4>
      </vt:variant>
      <vt:variant>
        <vt:i4>365</vt:i4>
      </vt:variant>
      <vt:variant>
        <vt:i4>0</vt:i4>
      </vt:variant>
      <vt:variant>
        <vt:i4>5</vt:i4>
      </vt:variant>
      <vt:variant>
        <vt:lpwstr/>
      </vt:variant>
      <vt:variant>
        <vt:lpwstr>_Toc229568059</vt:lpwstr>
      </vt:variant>
      <vt:variant>
        <vt:i4>1900605</vt:i4>
      </vt:variant>
      <vt:variant>
        <vt:i4>362</vt:i4>
      </vt:variant>
      <vt:variant>
        <vt:i4>0</vt:i4>
      </vt:variant>
      <vt:variant>
        <vt:i4>5</vt:i4>
      </vt:variant>
      <vt:variant>
        <vt:lpwstr/>
      </vt:variant>
      <vt:variant>
        <vt:lpwstr>_Toc229568058</vt:lpwstr>
      </vt:variant>
      <vt:variant>
        <vt:i4>1900605</vt:i4>
      </vt:variant>
      <vt:variant>
        <vt:i4>359</vt:i4>
      </vt:variant>
      <vt:variant>
        <vt:i4>0</vt:i4>
      </vt:variant>
      <vt:variant>
        <vt:i4>5</vt:i4>
      </vt:variant>
      <vt:variant>
        <vt:lpwstr/>
      </vt:variant>
      <vt:variant>
        <vt:lpwstr>_Toc229568057</vt:lpwstr>
      </vt:variant>
      <vt:variant>
        <vt:i4>1900605</vt:i4>
      </vt:variant>
      <vt:variant>
        <vt:i4>356</vt:i4>
      </vt:variant>
      <vt:variant>
        <vt:i4>0</vt:i4>
      </vt:variant>
      <vt:variant>
        <vt:i4>5</vt:i4>
      </vt:variant>
      <vt:variant>
        <vt:lpwstr/>
      </vt:variant>
      <vt:variant>
        <vt:lpwstr>_Toc229568056</vt:lpwstr>
      </vt:variant>
      <vt:variant>
        <vt:i4>1900605</vt:i4>
      </vt:variant>
      <vt:variant>
        <vt:i4>353</vt:i4>
      </vt:variant>
      <vt:variant>
        <vt:i4>0</vt:i4>
      </vt:variant>
      <vt:variant>
        <vt:i4>5</vt:i4>
      </vt:variant>
      <vt:variant>
        <vt:lpwstr/>
      </vt:variant>
      <vt:variant>
        <vt:lpwstr>_Toc229568055</vt:lpwstr>
      </vt:variant>
      <vt:variant>
        <vt:i4>1900605</vt:i4>
      </vt:variant>
      <vt:variant>
        <vt:i4>350</vt:i4>
      </vt:variant>
      <vt:variant>
        <vt:i4>0</vt:i4>
      </vt:variant>
      <vt:variant>
        <vt:i4>5</vt:i4>
      </vt:variant>
      <vt:variant>
        <vt:lpwstr/>
      </vt:variant>
      <vt:variant>
        <vt:lpwstr>_Toc229568054</vt:lpwstr>
      </vt:variant>
      <vt:variant>
        <vt:i4>1900605</vt:i4>
      </vt:variant>
      <vt:variant>
        <vt:i4>347</vt:i4>
      </vt:variant>
      <vt:variant>
        <vt:i4>0</vt:i4>
      </vt:variant>
      <vt:variant>
        <vt:i4>5</vt:i4>
      </vt:variant>
      <vt:variant>
        <vt:lpwstr/>
      </vt:variant>
      <vt:variant>
        <vt:lpwstr>_Toc229568053</vt:lpwstr>
      </vt:variant>
      <vt:variant>
        <vt:i4>1900605</vt:i4>
      </vt:variant>
      <vt:variant>
        <vt:i4>344</vt:i4>
      </vt:variant>
      <vt:variant>
        <vt:i4>0</vt:i4>
      </vt:variant>
      <vt:variant>
        <vt:i4>5</vt:i4>
      </vt:variant>
      <vt:variant>
        <vt:lpwstr/>
      </vt:variant>
      <vt:variant>
        <vt:lpwstr>_Toc229568052</vt:lpwstr>
      </vt:variant>
      <vt:variant>
        <vt:i4>1900605</vt:i4>
      </vt:variant>
      <vt:variant>
        <vt:i4>341</vt:i4>
      </vt:variant>
      <vt:variant>
        <vt:i4>0</vt:i4>
      </vt:variant>
      <vt:variant>
        <vt:i4>5</vt:i4>
      </vt:variant>
      <vt:variant>
        <vt:lpwstr/>
      </vt:variant>
      <vt:variant>
        <vt:lpwstr>_Toc229568051</vt:lpwstr>
      </vt:variant>
      <vt:variant>
        <vt:i4>1835069</vt:i4>
      </vt:variant>
      <vt:variant>
        <vt:i4>338</vt:i4>
      </vt:variant>
      <vt:variant>
        <vt:i4>0</vt:i4>
      </vt:variant>
      <vt:variant>
        <vt:i4>5</vt:i4>
      </vt:variant>
      <vt:variant>
        <vt:lpwstr/>
      </vt:variant>
      <vt:variant>
        <vt:lpwstr>_Toc229568049</vt:lpwstr>
      </vt:variant>
      <vt:variant>
        <vt:i4>1835069</vt:i4>
      </vt:variant>
      <vt:variant>
        <vt:i4>335</vt:i4>
      </vt:variant>
      <vt:variant>
        <vt:i4>0</vt:i4>
      </vt:variant>
      <vt:variant>
        <vt:i4>5</vt:i4>
      </vt:variant>
      <vt:variant>
        <vt:lpwstr/>
      </vt:variant>
      <vt:variant>
        <vt:lpwstr>_Toc229568048</vt:lpwstr>
      </vt:variant>
      <vt:variant>
        <vt:i4>1835069</vt:i4>
      </vt:variant>
      <vt:variant>
        <vt:i4>332</vt:i4>
      </vt:variant>
      <vt:variant>
        <vt:i4>0</vt:i4>
      </vt:variant>
      <vt:variant>
        <vt:i4>5</vt:i4>
      </vt:variant>
      <vt:variant>
        <vt:lpwstr/>
      </vt:variant>
      <vt:variant>
        <vt:lpwstr>_Toc229568047</vt:lpwstr>
      </vt:variant>
      <vt:variant>
        <vt:i4>1835069</vt:i4>
      </vt:variant>
      <vt:variant>
        <vt:i4>329</vt:i4>
      </vt:variant>
      <vt:variant>
        <vt:i4>0</vt:i4>
      </vt:variant>
      <vt:variant>
        <vt:i4>5</vt:i4>
      </vt:variant>
      <vt:variant>
        <vt:lpwstr/>
      </vt:variant>
      <vt:variant>
        <vt:lpwstr>_Toc229568046</vt:lpwstr>
      </vt:variant>
      <vt:variant>
        <vt:i4>1835069</vt:i4>
      </vt:variant>
      <vt:variant>
        <vt:i4>326</vt:i4>
      </vt:variant>
      <vt:variant>
        <vt:i4>0</vt:i4>
      </vt:variant>
      <vt:variant>
        <vt:i4>5</vt:i4>
      </vt:variant>
      <vt:variant>
        <vt:lpwstr/>
      </vt:variant>
      <vt:variant>
        <vt:lpwstr>_Toc229568045</vt:lpwstr>
      </vt:variant>
      <vt:variant>
        <vt:i4>1835069</vt:i4>
      </vt:variant>
      <vt:variant>
        <vt:i4>323</vt:i4>
      </vt:variant>
      <vt:variant>
        <vt:i4>0</vt:i4>
      </vt:variant>
      <vt:variant>
        <vt:i4>5</vt:i4>
      </vt:variant>
      <vt:variant>
        <vt:lpwstr/>
      </vt:variant>
      <vt:variant>
        <vt:lpwstr>_Toc229568044</vt:lpwstr>
      </vt:variant>
      <vt:variant>
        <vt:i4>1835069</vt:i4>
      </vt:variant>
      <vt:variant>
        <vt:i4>320</vt:i4>
      </vt:variant>
      <vt:variant>
        <vt:i4>0</vt:i4>
      </vt:variant>
      <vt:variant>
        <vt:i4>5</vt:i4>
      </vt:variant>
      <vt:variant>
        <vt:lpwstr/>
      </vt:variant>
      <vt:variant>
        <vt:lpwstr>_Toc229568043</vt:lpwstr>
      </vt:variant>
      <vt:variant>
        <vt:i4>1835069</vt:i4>
      </vt:variant>
      <vt:variant>
        <vt:i4>317</vt:i4>
      </vt:variant>
      <vt:variant>
        <vt:i4>0</vt:i4>
      </vt:variant>
      <vt:variant>
        <vt:i4>5</vt:i4>
      </vt:variant>
      <vt:variant>
        <vt:lpwstr/>
      </vt:variant>
      <vt:variant>
        <vt:lpwstr>_Toc229568042</vt:lpwstr>
      </vt:variant>
      <vt:variant>
        <vt:i4>1835069</vt:i4>
      </vt:variant>
      <vt:variant>
        <vt:i4>314</vt:i4>
      </vt:variant>
      <vt:variant>
        <vt:i4>0</vt:i4>
      </vt:variant>
      <vt:variant>
        <vt:i4>5</vt:i4>
      </vt:variant>
      <vt:variant>
        <vt:lpwstr/>
      </vt:variant>
      <vt:variant>
        <vt:lpwstr>_Toc229568041</vt:lpwstr>
      </vt:variant>
      <vt:variant>
        <vt:i4>1835069</vt:i4>
      </vt:variant>
      <vt:variant>
        <vt:i4>311</vt:i4>
      </vt:variant>
      <vt:variant>
        <vt:i4>0</vt:i4>
      </vt:variant>
      <vt:variant>
        <vt:i4>5</vt:i4>
      </vt:variant>
      <vt:variant>
        <vt:lpwstr/>
      </vt:variant>
      <vt:variant>
        <vt:lpwstr>_Toc229568040</vt:lpwstr>
      </vt:variant>
      <vt:variant>
        <vt:i4>1769533</vt:i4>
      </vt:variant>
      <vt:variant>
        <vt:i4>308</vt:i4>
      </vt:variant>
      <vt:variant>
        <vt:i4>0</vt:i4>
      </vt:variant>
      <vt:variant>
        <vt:i4>5</vt:i4>
      </vt:variant>
      <vt:variant>
        <vt:lpwstr/>
      </vt:variant>
      <vt:variant>
        <vt:lpwstr>_Toc229568039</vt:lpwstr>
      </vt:variant>
      <vt:variant>
        <vt:i4>1769533</vt:i4>
      </vt:variant>
      <vt:variant>
        <vt:i4>305</vt:i4>
      </vt:variant>
      <vt:variant>
        <vt:i4>0</vt:i4>
      </vt:variant>
      <vt:variant>
        <vt:i4>5</vt:i4>
      </vt:variant>
      <vt:variant>
        <vt:lpwstr/>
      </vt:variant>
      <vt:variant>
        <vt:lpwstr>_Toc229568037</vt:lpwstr>
      </vt:variant>
      <vt:variant>
        <vt:i4>1769533</vt:i4>
      </vt:variant>
      <vt:variant>
        <vt:i4>302</vt:i4>
      </vt:variant>
      <vt:variant>
        <vt:i4>0</vt:i4>
      </vt:variant>
      <vt:variant>
        <vt:i4>5</vt:i4>
      </vt:variant>
      <vt:variant>
        <vt:lpwstr/>
      </vt:variant>
      <vt:variant>
        <vt:lpwstr>_Toc229568036</vt:lpwstr>
      </vt:variant>
      <vt:variant>
        <vt:i4>1769533</vt:i4>
      </vt:variant>
      <vt:variant>
        <vt:i4>299</vt:i4>
      </vt:variant>
      <vt:variant>
        <vt:i4>0</vt:i4>
      </vt:variant>
      <vt:variant>
        <vt:i4>5</vt:i4>
      </vt:variant>
      <vt:variant>
        <vt:lpwstr/>
      </vt:variant>
      <vt:variant>
        <vt:lpwstr>_Toc229568035</vt:lpwstr>
      </vt:variant>
      <vt:variant>
        <vt:i4>1769533</vt:i4>
      </vt:variant>
      <vt:variant>
        <vt:i4>296</vt:i4>
      </vt:variant>
      <vt:variant>
        <vt:i4>0</vt:i4>
      </vt:variant>
      <vt:variant>
        <vt:i4>5</vt:i4>
      </vt:variant>
      <vt:variant>
        <vt:lpwstr/>
      </vt:variant>
      <vt:variant>
        <vt:lpwstr>_Toc229568034</vt:lpwstr>
      </vt:variant>
      <vt:variant>
        <vt:i4>1769533</vt:i4>
      </vt:variant>
      <vt:variant>
        <vt:i4>293</vt:i4>
      </vt:variant>
      <vt:variant>
        <vt:i4>0</vt:i4>
      </vt:variant>
      <vt:variant>
        <vt:i4>5</vt:i4>
      </vt:variant>
      <vt:variant>
        <vt:lpwstr/>
      </vt:variant>
      <vt:variant>
        <vt:lpwstr>_Toc229568033</vt:lpwstr>
      </vt:variant>
      <vt:variant>
        <vt:i4>1769533</vt:i4>
      </vt:variant>
      <vt:variant>
        <vt:i4>290</vt:i4>
      </vt:variant>
      <vt:variant>
        <vt:i4>0</vt:i4>
      </vt:variant>
      <vt:variant>
        <vt:i4>5</vt:i4>
      </vt:variant>
      <vt:variant>
        <vt:lpwstr/>
      </vt:variant>
      <vt:variant>
        <vt:lpwstr>_Toc229568032</vt:lpwstr>
      </vt:variant>
      <vt:variant>
        <vt:i4>1769533</vt:i4>
      </vt:variant>
      <vt:variant>
        <vt:i4>287</vt:i4>
      </vt:variant>
      <vt:variant>
        <vt:i4>0</vt:i4>
      </vt:variant>
      <vt:variant>
        <vt:i4>5</vt:i4>
      </vt:variant>
      <vt:variant>
        <vt:lpwstr/>
      </vt:variant>
      <vt:variant>
        <vt:lpwstr>_Toc229568031</vt:lpwstr>
      </vt:variant>
      <vt:variant>
        <vt:i4>1769533</vt:i4>
      </vt:variant>
      <vt:variant>
        <vt:i4>284</vt:i4>
      </vt:variant>
      <vt:variant>
        <vt:i4>0</vt:i4>
      </vt:variant>
      <vt:variant>
        <vt:i4>5</vt:i4>
      </vt:variant>
      <vt:variant>
        <vt:lpwstr/>
      </vt:variant>
      <vt:variant>
        <vt:lpwstr>_Toc229568030</vt:lpwstr>
      </vt:variant>
      <vt:variant>
        <vt:i4>1703997</vt:i4>
      </vt:variant>
      <vt:variant>
        <vt:i4>281</vt:i4>
      </vt:variant>
      <vt:variant>
        <vt:i4>0</vt:i4>
      </vt:variant>
      <vt:variant>
        <vt:i4>5</vt:i4>
      </vt:variant>
      <vt:variant>
        <vt:lpwstr/>
      </vt:variant>
      <vt:variant>
        <vt:lpwstr>_Toc229568029</vt:lpwstr>
      </vt:variant>
      <vt:variant>
        <vt:i4>1703997</vt:i4>
      </vt:variant>
      <vt:variant>
        <vt:i4>278</vt:i4>
      </vt:variant>
      <vt:variant>
        <vt:i4>0</vt:i4>
      </vt:variant>
      <vt:variant>
        <vt:i4>5</vt:i4>
      </vt:variant>
      <vt:variant>
        <vt:lpwstr/>
      </vt:variant>
      <vt:variant>
        <vt:lpwstr>_Toc229568028</vt:lpwstr>
      </vt:variant>
      <vt:variant>
        <vt:i4>1703997</vt:i4>
      </vt:variant>
      <vt:variant>
        <vt:i4>275</vt:i4>
      </vt:variant>
      <vt:variant>
        <vt:i4>0</vt:i4>
      </vt:variant>
      <vt:variant>
        <vt:i4>5</vt:i4>
      </vt:variant>
      <vt:variant>
        <vt:lpwstr/>
      </vt:variant>
      <vt:variant>
        <vt:lpwstr>_Toc229568027</vt:lpwstr>
      </vt:variant>
      <vt:variant>
        <vt:i4>1703997</vt:i4>
      </vt:variant>
      <vt:variant>
        <vt:i4>272</vt:i4>
      </vt:variant>
      <vt:variant>
        <vt:i4>0</vt:i4>
      </vt:variant>
      <vt:variant>
        <vt:i4>5</vt:i4>
      </vt:variant>
      <vt:variant>
        <vt:lpwstr/>
      </vt:variant>
      <vt:variant>
        <vt:lpwstr>_Toc229568026</vt:lpwstr>
      </vt:variant>
      <vt:variant>
        <vt:i4>1703997</vt:i4>
      </vt:variant>
      <vt:variant>
        <vt:i4>269</vt:i4>
      </vt:variant>
      <vt:variant>
        <vt:i4>0</vt:i4>
      </vt:variant>
      <vt:variant>
        <vt:i4>5</vt:i4>
      </vt:variant>
      <vt:variant>
        <vt:lpwstr/>
      </vt:variant>
      <vt:variant>
        <vt:lpwstr>_Toc229568025</vt:lpwstr>
      </vt:variant>
      <vt:variant>
        <vt:i4>1703997</vt:i4>
      </vt:variant>
      <vt:variant>
        <vt:i4>266</vt:i4>
      </vt:variant>
      <vt:variant>
        <vt:i4>0</vt:i4>
      </vt:variant>
      <vt:variant>
        <vt:i4>5</vt:i4>
      </vt:variant>
      <vt:variant>
        <vt:lpwstr/>
      </vt:variant>
      <vt:variant>
        <vt:lpwstr>_Toc229568024</vt:lpwstr>
      </vt:variant>
      <vt:variant>
        <vt:i4>1703997</vt:i4>
      </vt:variant>
      <vt:variant>
        <vt:i4>263</vt:i4>
      </vt:variant>
      <vt:variant>
        <vt:i4>0</vt:i4>
      </vt:variant>
      <vt:variant>
        <vt:i4>5</vt:i4>
      </vt:variant>
      <vt:variant>
        <vt:lpwstr/>
      </vt:variant>
      <vt:variant>
        <vt:lpwstr>_Toc229568023</vt:lpwstr>
      </vt:variant>
      <vt:variant>
        <vt:i4>1703997</vt:i4>
      </vt:variant>
      <vt:variant>
        <vt:i4>260</vt:i4>
      </vt:variant>
      <vt:variant>
        <vt:i4>0</vt:i4>
      </vt:variant>
      <vt:variant>
        <vt:i4>5</vt:i4>
      </vt:variant>
      <vt:variant>
        <vt:lpwstr/>
      </vt:variant>
      <vt:variant>
        <vt:lpwstr>_Toc229568022</vt:lpwstr>
      </vt:variant>
      <vt:variant>
        <vt:i4>1703997</vt:i4>
      </vt:variant>
      <vt:variant>
        <vt:i4>257</vt:i4>
      </vt:variant>
      <vt:variant>
        <vt:i4>0</vt:i4>
      </vt:variant>
      <vt:variant>
        <vt:i4>5</vt:i4>
      </vt:variant>
      <vt:variant>
        <vt:lpwstr/>
      </vt:variant>
      <vt:variant>
        <vt:lpwstr>_Toc229568021</vt:lpwstr>
      </vt:variant>
      <vt:variant>
        <vt:i4>1703997</vt:i4>
      </vt:variant>
      <vt:variant>
        <vt:i4>254</vt:i4>
      </vt:variant>
      <vt:variant>
        <vt:i4>0</vt:i4>
      </vt:variant>
      <vt:variant>
        <vt:i4>5</vt:i4>
      </vt:variant>
      <vt:variant>
        <vt:lpwstr/>
      </vt:variant>
      <vt:variant>
        <vt:lpwstr>_Toc229568020</vt:lpwstr>
      </vt:variant>
      <vt:variant>
        <vt:i4>1638461</vt:i4>
      </vt:variant>
      <vt:variant>
        <vt:i4>251</vt:i4>
      </vt:variant>
      <vt:variant>
        <vt:i4>0</vt:i4>
      </vt:variant>
      <vt:variant>
        <vt:i4>5</vt:i4>
      </vt:variant>
      <vt:variant>
        <vt:lpwstr/>
      </vt:variant>
      <vt:variant>
        <vt:lpwstr>_Toc229568019</vt:lpwstr>
      </vt:variant>
      <vt:variant>
        <vt:i4>1638461</vt:i4>
      </vt:variant>
      <vt:variant>
        <vt:i4>248</vt:i4>
      </vt:variant>
      <vt:variant>
        <vt:i4>0</vt:i4>
      </vt:variant>
      <vt:variant>
        <vt:i4>5</vt:i4>
      </vt:variant>
      <vt:variant>
        <vt:lpwstr/>
      </vt:variant>
      <vt:variant>
        <vt:lpwstr>_Toc229568018</vt:lpwstr>
      </vt:variant>
      <vt:variant>
        <vt:i4>1638461</vt:i4>
      </vt:variant>
      <vt:variant>
        <vt:i4>245</vt:i4>
      </vt:variant>
      <vt:variant>
        <vt:i4>0</vt:i4>
      </vt:variant>
      <vt:variant>
        <vt:i4>5</vt:i4>
      </vt:variant>
      <vt:variant>
        <vt:lpwstr/>
      </vt:variant>
      <vt:variant>
        <vt:lpwstr>_Toc229568017</vt:lpwstr>
      </vt:variant>
      <vt:variant>
        <vt:i4>1638461</vt:i4>
      </vt:variant>
      <vt:variant>
        <vt:i4>242</vt:i4>
      </vt:variant>
      <vt:variant>
        <vt:i4>0</vt:i4>
      </vt:variant>
      <vt:variant>
        <vt:i4>5</vt:i4>
      </vt:variant>
      <vt:variant>
        <vt:lpwstr/>
      </vt:variant>
      <vt:variant>
        <vt:lpwstr>_Toc229568016</vt:lpwstr>
      </vt:variant>
      <vt:variant>
        <vt:i4>1638461</vt:i4>
      </vt:variant>
      <vt:variant>
        <vt:i4>239</vt:i4>
      </vt:variant>
      <vt:variant>
        <vt:i4>0</vt:i4>
      </vt:variant>
      <vt:variant>
        <vt:i4>5</vt:i4>
      </vt:variant>
      <vt:variant>
        <vt:lpwstr/>
      </vt:variant>
      <vt:variant>
        <vt:lpwstr>_Toc229568015</vt:lpwstr>
      </vt:variant>
      <vt:variant>
        <vt:i4>1638461</vt:i4>
      </vt:variant>
      <vt:variant>
        <vt:i4>236</vt:i4>
      </vt:variant>
      <vt:variant>
        <vt:i4>0</vt:i4>
      </vt:variant>
      <vt:variant>
        <vt:i4>5</vt:i4>
      </vt:variant>
      <vt:variant>
        <vt:lpwstr/>
      </vt:variant>
      <vt:variant>
        <vt:lpwstr>_Toc229568014</vt:lpwstr>
      </vt:variant>
      <vt:variant>
        <vt:i4>1638461</vt:i4>
      </vt:variant>
      <vt:variant>
        <vt:i4>233</vt:i4>
      </vt:variant>
      <vt:variant>
        <vt:i4>0</vt:i4>
      </vt:variant>
      <vt:variant>
        <vt:i4>5</vt:i4>
      </vt:variant>
      <vt:variant>
        <vt:lpwstr/>
      </vt:variant>
      <vt:variant>
        <vt:lpwstr>_Toc229568013</vt:lpwstr>
      </vt:variant>
      <vt:variant>
        <vt:i4>1638461</vt:i4>
      </vt:variant>
      <vt:variant>
        <vt:i4>230</vt:i4>
      </vt:variant>
      <vt:variant>
        <vt:i4>0</vt:i4>
      </vt:variant>
      <vt:variant>
        <vt:i4>5</vt:i4>
      </vt:variant>
      <vt:variant>
        <vt:lpwstr/>
      </vt:variant>
      <vt:variant>
        <vt:lpwstr>_Toc229568012</vt:lpwstr>
      </vt:variant>
      <vt:variant>
        <vt:i4>1638461</vt:i4>
      </vt:variant>
      <vt:variant>
        <vt:i4>227</vt:i4>
      </vt:variant>
      <vt:variant>
        <vt:i4>0</vt:i4>
      </vt:variant>
      <vt:variant>
        <vt:i4>5</vt:i4>
      </vt:variant>
      <vt:variant>
        <vt:lpwstr/>
      </vt:variant>
      <vt:variant>
        <vt:lpwstr>_Toc229568011</vt:lpwstr>
      </vt:variant>
      <vt:variant>
        <vt:i4>1638461</vt:i4>
      </vt:variant>
      <vt:variant>
        <vt:i4>224</vt:i4>
      </vt:variant>
      <vt:variant>
        <vt:i4>0</vt:i4>
      </vt:variant>
      <vt:variant>
        <vt:i4>5</vt:i4>
      </vt:variant>
      <vt:variant>
        <vt:lpwstr/>
      </vt:variant>
      <vt:variant>
        <vt:lpwstr>_Toc229568010</vt:lpwstr>
      </vt:variant>
      <vt:variant>
        <vt:i4>2031674</vt:i4>
      </vt:variant>
      <vt:variant>
        <vt:i4>218</vt:i4>
      </vt:variant>
      <vt:variant>
        <vt:i4>0</vt:i4>
      </vt:variant>
      <vt:variant>
        <vt:i4>5</vt:i4>
      </vt:variant>
      <vt:variant>
        <vt:lpwstr/>
      </vt:variant>
      <vt:variant>
        <vt:lpwstr>_Toc234398509</vt:lpwstr>
      </vt:variant>
      <vt:variant>
        <vt:i4>2031674</vt:i4>
      </vt:variant>
      <vt:variant>
        <vt:i4>215</vt:i4>
      </vt:variant>
      <vt:variant>
        <vt:i4>0</vt:i4>
      </vt:variant>
      <vt:variant>
        <vt:i4>5</vt:i4>
      </vt:variant>
      <vt:variant>
        <vt:lpwstr/>
      </vt:variant>
      <vt:variant>
        <vt:lpwstr>_Toc234398508</vt:lpwstr>
      </vt:variant>
      <vt:variant>
        <vt:i4>2031674</vt:i4>
      </vt:variant>
      <vt:variant>
        <vt:i4>212</vt:i4>
      </vt:variant>
      <vt:variant>
        <vt:i4>0</vt:i4>
      </vt:variant>
      <vt:variant>
        <vt:i4>5</vt:i4>
      </vt:variant>
      <vt:variant>
        <vt:lpwstr/>
      </vt:variant>
      <vt:variant>
        <vt:lpwstr>_Toc234398507</vt:lpwstr>
      </vt:variant>
      <vt:variant>
        <vt:i4>2031674</vt:i4>
      </vt:variant>
      <vt:variant>
        <vt:i4>209</vt:i4>
      </vt:variant>
      <vt:variant>
        <vt:i4>0</vt:i4>
      </vt:variant>
      <vt:variant>
        <vt:i4>5</vt:i4>
      </vt:variant>
      <vt:variant>
        <vt:lpwstr/>
      </vt:variant>
      <vt:variant>
        <vt:lpwstr>_Toc234398506</vt:lpwstr>
      </vt:variant>
      <vt:variant>
        <vt:i4>2031674</vt:i4>
      </vt:variant>
      <vt:variant>
        <vt:i4>206</vt:i4>
      </vt:variant>
      <vt:variant>
        <vt:i4>0</vt:i4>
      </vt:variant>
      <vt:variant>
        <vt:i4>5</vt:i4>
      </vt:variant>
      <vt:variant>
        <vt:lpwstr/>
      </vt:variant>
      <vt:variant>
        <vt:lpwstr>_Toc234398505</vt:lpwstr>
      </vt:variant>
      <vt:variant>
        <vt:i4>2031674</vt:i4>
      </vt:variant>
      <vt:variant>
        <vt:i4>203</vt:i4>
      </vt:variant>
      <vt:variant>
        <vt:i4>0</vt:i4>
      </vt:variant>
      <vt:variant>
        <vt:i4>5</vt:i4>
      </vt:variant>
      <vt:variant>
        <vt:lpwstr/>
      </vt:variant>
      <vt:variant>
        <vt:lpwstr>_Toc234398504</vt:lpwstr>
      </vt:variant>
      <vt:variant>
        <vt:i4>2031674</vt:i4>
      </vt:variant>
      <vt:variant>
        <vt:i4>200</vt:i4>
      </vt:variant>
      <vt:variant>
        <vt:i4>0</vt:i4>
      </vt:variant>
      <vt:variant>
        <vt:i4>5</vt:i4>
      </vt:variant>
      <vt:variant>
        <vt:lpwstr/>
      </vt:variant>
      <vt:variant>
        <vt:lpwstr>_Toc234398503</vt:lpwstr>
      </vt:variant>
      <vt:variant>
        <vt:i4>2031674</vt:i4>
      </vt:variant>
      <vt:variant>
        <vt:i4>197</vt:i4>
      </vt:variant>
      <vt:variant>
        <vt:i4>0</vt:i4>
      </vt:variant>
      <vt:variant>
        <vt:i4>5</vt:i4>
      </vt:variant>
      <vt:variant>
        <vt:lpwstr/>
      </vt:variant>
      <vt:variant>
        <vt:lpwstr>_Toc234398502</vt:lpwstr>
      </vt:variant>
      <vt:variant>
        <vt:i4>2031674</vt:i4>
      </vt:variant>
      <vt:variant>
        <vt:i4>193</vt:i4>
      </vt:variant>
      <vt:variant>
        <vt:i4>0</vt:i4>
      </vt:variant>
      <vt:variant>
        <vt:i4>5</vt:i4>
      </vt:variant>
      <vt:variant>
        <vt:lpwstr/>
      </vt:variant>
      <vt:variant>
        <vt:lpwstr>_Toc234398501</vt:lpwstr>
      </vt:variant>
      <vt:variant>
        <vt:i4>2031674</vt:i4>
      </vt:variant>
      <vt:variant>
        <vt:i4>191</vt:i4>
      </vt:variant>
      <vt:variant>
        <vt:i4>0</vt:i4>
      </vt:variant>
      <vt:variant>
        <vt:i4>5</vt:i4>
      </vt:variant>
      <vt:variant>
        <vt:lpwstr/>
      </vt:variant>
      <vt:variant>
        <vt:lpwstr>_Toc234398500</vt:lpwstr>
      </vt:variant>
      <vt:variant>
        <vt:i4>1441851</vt:i4>
      </vt:variant>
      <vt:variant>
        <vt:i4>188</vt:i4>
      </vt:variant>
      <vt:variant>
        <vt:i4>0</vt:i4>
      </vt:variant>
      <vt:variant>
        <vt:i4>5</vt:i4>
      </vt:variant>
      <vt:variant>
        <vt:lpwstr/>
      </vt:variant>
      <vt:variant>
        <vt:lpwstr>_Toc234398499</vt:lpwstr>
      </vt:variant>
      <vt:variant>
        <vt:i4>1441851</vt:i4>
      </vt:variant>
      <vt:variant>
        <vt:i4>185</vt:i4>
      </vt:variant>
      <vt:variant>
        <vt:i4>0</vt:i4>
      </vt:variant>
      <vt:variant>
        <vt:i4>5</vt:i4>
      </vt:variant>
      <vt:variant>
        <vt:lpwstr/>
      </vt:variant>
      <vt:variant>
        <vt:lpwstr>_Toc234398498</vt:lpwstr>
      </vt:variant>
      <vt:variant>
        <vt:i4>1441851</vt:i4>
      </vt:variant>
      <vt:variant>
        <vt:i4>182</vt:i4>
      </vt:variant>
      <vt:variant>
        <vt:i4>0</vt:i4>
      </vt:variant>
      <vt:variant>
        <vt:i4>5</vt:i4>
      </vt:variant>
      <vt:variant>
        <vt:lpwstr/>
      </vt:variant>
      <vt:variant>
        <vt:lpwstr>_Toc234398497</vt:lpwstr>
      </vt:variant>
      <vt:variant>
        <vt:i4>1638457</vt:i4>
      </vt:variant>
      <vt:variant>
        <vt:i4>176</vt:i4>
      </vt:variant>
      <vt:variant>
        <vt:i4>0</vt:i4>
      </vt:variant>
      <vt:variant>
        <vt:i4>5</vt:i4>
      </vt:variant>
      <vt:variant>
        <vt:lpwstr/>
      </vt:variant>
      <vt:variant>
        <vt:lpwstr>_Toc234297683</vt:lpwstr>
      </vt:variant>
      <vt:variant>
        <vt:i4>1638457</vt:i4>
      </vt:variant>
      <vt:variant>
        <vt:i4>173</vt:i4>
      </vt:variant>
      <vt:variant>
        <vt:i4>0</vt:i4>
      </vt:variant>
      <vt:variant>
        <vt:i4>5</vt:i4>
      </vt:variant>
      <vt:variant>
        <vt:lpwstr/>
      </vt:variant>
      <vt:variant>
        <vt:lpwstr>_Toc234297682</vt:lpwstr>
      </vt:variant>
      <vt:variant>
        <vt:i4>1638457</vt:i4>
      </vt:variant>
      <vt:variant>
        <vt:i4>170</vt:i4>
      </vt:variant>
      <vt:variant>
        <vt:i4>0</vt:i4>
      </vt:variant>
      <vt:variant>
        <vt:i4>5</vt:i4>
      </vt:variant>
      <vt:variant>
        <vt:lpwstr/>
      </vt:variant>
      <vt:variant>
        <vt:lpwstr>_Toc234297681</vt:lpwstr>
      </vt:variant>
      <vt:variant>
        <vt:i4>1638457</vt:i4>
      </vt:variant>
      <vt:variant>
        <vt:i4>167</vt:i4>
      </vt:variant>
      <vt:variant>
        <vt:i4>0</vt:i4>
      </vt:variant>
      <vt:variant>
        <vt:i4>5</vt:i4>
      </vt:variant>
      <vt:variant>
        <vt:lpwstr/>
      </vt:variant>
      <vt:variant>
        <vt:lpwstr>_Toc234297680</vt:lpwstr>
      </vt:variant>
      <vt:variant>
        <vt:i4>1441849</vt:i4>
      </vt:variant>
      <vt:variant>
        <vt:i4>164</vt:i4>
      </vt:variant>
      <vt:variant>
        <vt:i4>0</vt:i4>
      </vt:variant>
      <vt:variant>
        <vt:i4>5</vt:i4>
      </vt:variant>
      <vt:variant>
        <vt:lpwstr/>
      </vt:variant>
      <vt:variant>
        <vt:lpwstr>_Toc234297679</vt:lpwstr>
      </vt:variant>
      <vt:variant>
        <vt:i4>1441849</vt:i4>
      </vt:variant>
      <vt:variant>
        <vt:i4>161</vt:i4>
      </vt:variant>
      <vt:variant>
        <vt:i4>0</vt:i4>
      </vt:variant>
      <vt:variant>
        <vt:i4>5</vt:i4>
      </vt:variant>
      <vt:variant>
        <vt:lpwstr/>
      </vt:variant>
      <vt:variant>
        <vt:lpwstr>_Toc234297678</vt:lpwstr>
      </vt:variant>
      <vt:variant>
        <vt:i4>1441849</vt:i4>
      </vt:variant>
      <vt:variant>
        <vt:i4>158</vt:i4>
      </vt:variant>
      <vt:variant>
        <vt:i4>0</vt:i4>
      </vt:variant>
      <vt:variant>
        <vt:i4>5</vt:i4>
      </vt:variant>
      <vt:variant>
        <vt:lpwstr/>
      </vt:variant>
      <vt:variant>
        <vt:lpwstr>_Toc234297677</vt:lpwstr>
      </vt:variant>
      <vt:variant>
        <vt:i4>1441849</vt:i4>
      </vt:variant>
      <vt:variant>
        <vt:i4>155</vt:i4>
      </vt:variant>
      <vt:variant>
        <vt:i4>0</vt:i4>
      </vt:variant>
      <vt:variant>
        <vt:i4>5</vt:i4>
      </vt:variant>
      <vt:variant>
        <vt:lpwstr/>
      </vt:variant>
      <vt:variant>
        <vt:lpwstr>_Toc234297676</vt:lpwstr>
      </vt:variant>
      <vt:variant>
        <vt:i4>1441849</vt:i4>
      </vt:variant>
      <vt:variant>
        <vt:i4>152</vt:i4>
      </vt:variant>
      <vt:variant>
        <vt:i4>0</vt:i4>
      </vt:variant>
      <vt:variant>
        <vt:i4>5</vt:i4>
      </vt:variant>
      <vt:variant>
        <vt:lpwstr/>
      </vt:variant>
      <vt:variant>
        <vt:lpwstr>_Toc234297675</vt:lpwstr>
      </vt:variant>
      <vt:variant>
        <vt:i4>1441849</vt:i4>
      </vt:variant>
      <vt:variant>
        <vt:i4>149</vt:i4>
      </vt:variant>
      <vt:variant>
        <vt:i4>0</vt:i4>
      </vt:variant>
      <vt:variant>
        <vt:i4>5</vt:i4>
      </vt:variant>
      <vt:variant>
        <vt:lpwstr/>
      </vt:variant>
      <vt:variant>
        <vt:lpwstr>_Toc234297674</vt:lpwstr>
      </vt:variant>
      <vt:variant>
        <vt:i4>1441849</vt:i4>
      </vt:variant>
      <vt:variant>
        <vt:i4>146</vt:i4>
      </vt:variant>
      <vt:variant>
        <vt:i4>0</vt:i4>
      </vt:variant>
      <vt:variant>
        <vt:i4>5</vt:i4>
      </vt:variant>
      <vt:variant>
        <vt:lpwstr/>
      </vt:variant>
      <vt:variant>
        <vt:lpwstr>_Toc234297673</vt:lpwstr>
      </vt:variant>
      <vt:variant>
        <vt:i4>1441849</vt:i4>
      </vt:variant>
      <vt:variant>
        <vt:i4>143</vt:i4>
      </vt:variant>
      <vt:variant>
        <vt:i4>0</vt:i4>
      </vt:variant>
      <vt:variant>
        <vt:i4>5</vt:i4>
      </vt:variant>
      <vt:variant>
        <vt:lpwstr/>
      </vt:variant>
      <vt:variant>
        <vt:lpwstr>_Toc234297672</vt:lpwstr>
      </vt:variant>
      <vt:variant>
        <vt:i4>1441849</vt:i4>
      </vt:variant>
      <vt:variant>
        <vt:i4>140</vt:i4>
      </vt:variant>
      <vt:variant>
        <vt:i4>0</vt:i4>
      </vt:variant>
      <vt:variant>
        <vt:i4>5</vt:i4>
      </vt:variant>
      <vt:variant>
        <vt:lpwstr/>
      </vt:variant>
      <vt:variant>
        <vt:lpwstr>_Toc234297671</vt:lpwstr>
      </vt:variant>
      <vt:variant>
        <vt:i4>1441849</vt:i4>
      </vt:variant>
      <vt:variant>
        <vt:i4>137</vt:i4>
      </vt:variant>
      <vt:variant>
        <vt:i4>0</vt:i4>
      </vt:variant>
      <vt:variant>
        <vt:i4>5</vt:i4>
      </vt:variant>
      <vt:variant>
        <vt:lpwstr/>
      </vt:variant>
      <vt:variant>
        <vt:lpwstr>_Toc234297670</vt:lpwstr>
      </vt:variant>
      <vt:variant>
        <vt:i4>1507385</vt:i4>
      </vt:variant>
      <vt:variant>
        <vt:i4>134</vt:i4>
      </vt:variant>
      <vt:variant>
        <vt:i4>0</vt:i4>
      </vt:variant>
      <vt:variant>
        <vt:i4>5</vt:i4>
      </vt:variant>
      <vt:variant>
        <vt:lpwstr/>
      </vt:variant>
      <vt:variant>
        <vt:lpwstr>_Toc234297669</vt:lpwstr>
      </vt:variant>
      <vt:variant>
        <vt:i4>1507385</vt:i4>
      </vt:variant>
      <vt:variant>
        <vt:i4>131</vt:i4>
      </vt:variant>
      <vt:variant>
        <vt:i4>0</vt:i4>
      </vt:variant>
      <vt:variant>
        <vt:i4>5</vt:i4>
      </vt:variant>
      <vt:variant>
        <vt:lpwstr/>
      </vt:variant>
      <vt:variant>
        <vt:lpwstr>_Toc234297668</vt:lpwstr>
      </vt:variant>
      <vt:variant>
        <vt:i4>1507385</vt:i4>
      </vt:variant>
      <vt:variant>
        <vt:i4>128</vt:i4>
      </vt:variant>
      <vt:variant>
        <vt:i4>0</vt:i4>
      </vt:variant>
      <vt:variant>
        <vt:i4>5</vt:i4>
      </vt:variant>
      <vt:variant>
        <vt:lpwstr/>
      </vt:variant>
      <vt:variant>
        <vt:lpwstr>_Toc234297667</vt:lpwstr>
      </vt:variant>
      <vt:variant>
        <vt:i4>1507385</vt:i4>
      </vt:variant>
      <vt:variant>
        <vt:i4>125</vt:i4>
      </vt:variant>
      <vt:variant>
        <vt:i4>0</vt:i4>
      </vt:variant>
      <vt:variant>
        <vt:i4>5</vt:i4>
      </vt:variant>
      <vt:variant>
        <vt:lpwstr/>
      </vt:variant>
      <vt:variant>
        <vt:lpwstr>_Toc234297666</vt:lpwstr>
      </vt:variant>
      <vt:variant>
        <vt:i4>1507385</vt:i4>
      </vt:variant>
      <vt:variant>
        <vt:i4>122</vt:i4>
      </vt:variant>
      <vt:variant>
        <vt:i4>0</vt:i4>
      </vt:variant>
      <vt:variant>
        <vt:i4>5</vt:i4>
      </vt:variant>
      <vt:variant>
        <vt:lpwstr/>
      </vt:variant>
      <vt:variant>
        <vt:lpwstr>_Toc234297665</vt:lpwstr>
      </vt:variant>
      <vt:variant>
        <vt:i4>1507385</vt:i4>
      </vt:variant>
      <vt:variant>
        <vt:i4>119</vt:i4>
      </vt:variant>
      <vt:variant>
        <vt:i4>0</vt:i4>
      </vt:variant>
      <vt:variant>
        <vt:i4>5</vt:i4>
      </vt:variant>
      <vt:variant>
        <vt:lpwstr/>
      </vt:variant>
      <vt:variant>
        <vt:lpwstr>_Toc234297664</vt:lpwstr>
      </vt:variant>
      <vt:variant>
        <vt:i4>1507385</vt:i4>
      </vt:variant>
      <vt:variant>
        <vt:i4>116</vt:i4>
      </vt:variant>
      <vt:variant>
        <vt:i4>0</vt:i4>
      </vt:variant>
      <vt:variant>
        <vt:i4>5</vt:i4>
      </vt:variant>
      <vt:variant>
        <vt:lpwstr/>
      </vt:variant>
      <vt:variant>
        <vt:lpwstr>_Toc234297663</vt:lpwstr>
      </vt:variant>
      <vt:variant>
        <vt:i4>1507385</vt:i4>
      </vt:variant>
      <vt:variant>
        <vt:i4>113</vt:i4>
      </vt:variant>
      <vt:variant>
        <vt:i4>0</vt:i4>
      </vt:variant>
      <vt:variant>
        <vt:i4>5</vt:i4>
      </vt:variant>
      <vt:variant>
        <vt:lpwstr/>
      </vt:variant>
      <vt:variant>
        <vt:lpwstr>_Toc234297662</vt:lpwstr>
      </vt:variant>
      <vt:variant>
        <vt:i4>1507385</vt:i4>
      </vt:variant>
      <vt:variant>
        <vt:i4>110</vt:i4>
      </vt:variant>
      <vt:variant>
        <vt:i4>0</vt:i4>
      </vt:variant>
      <vt:variant>
        <vt:i4>5</vt:i4>
      </vt:variant>
      <vt:variant>
        <vt:lpwstr/>
      </vt:variant>
      <vt:variant>
        <vt:lpwstr>_Toc234297661</vt:lpwstr>
      </vt:variant>
      <vt:variant>
        <vt:i4>1507385</vt:i4>
      </vt:variant>
      <vt:variant>
        <vt:i4>107</vt:i4>
      </vt:variant>
      <vt:variant>
        <vt:i4>0</vt:i4>
      </vt:variant>
      <vt:variant>
        <vt:i4>5</vt:i4>
      </vt:variant>
      <vt:variant>
        <vt:lpwstr/>
      </vt:variant>
      <vt:variant>
        <vt:lpwstr>_Toc234297660</vt:lpwstr>
      </vt:variant>
      <vt:variant>
        <vt:i4>1310777</vt:i4>
      </vt:variant>
      <vt:variant>
        <vt:i4>104</vt:i4>
      </vt:variant>
      <vt:variant>
        <vt:i4>0</vt:i4>
      </vt:variant>
      <vt:variant>
        <vt:i4>5</vt:i4>
      </vt:variant>
      <vt:variant>
        <vt:lpwstr/>
      </vt:variant>
      <vt:variant>
        <vt:lpwstr>_Toc234297659</vt:lpwstr>
      </vt:variant>
      <vt:variant>
        <vt:i4>1310777</vt:i4>
      </vt:variant>
      <vt:variant>
        <vt:i4>101</vt:i4>
      </vt:variant>
      <vt:variant>
        <vt:i4>0</vt:i4>
      </vt:variant>
      <vt:variant>
        <vt:i4>5</vt:i4>
      </vt:variant>
      <vt:variant>
        <vt:lpwstr/>
      </vt:variant>
      <vt:variant>
        <vt:lpwstr>_Toc234297658</vt:lpwstr>
      </vt:variant>
      <vt:variant>
        <vt:i4>1310777</vt:i4>
      </vt:variant>
      <vt:variant>
        <vt:i4>98</vt:i4>
      </vt:variant>
      <vt:variant>
        <vt:i4>0</vt:i4>
      </vt:variant>
      <vt:variant>
        <vt:i4>5</vt:i4>
      </vt:variant>
      <vt:variant>
        <vt:lpwstr/>
      </vt:variant>
      <vt:variant>
        <vt:lpwstr>_Toc234297657</vt:lpwstr>
      </vt:variant>
      <vt:variant>
        <vt:i4>1310777</vt:i4>
      </vt:variant>
      <vt:variant>
        <vt:i4>95</vt:i4>
      </vt:variant>
      <vt:variant>
        <vt:i4>0</vt:i4>
      </vt:variant>
      <vt:variant>
        <vt:i4>5</vt:i4>
      </vt:variant>
      <vt:variant>
        <vt:lpwstr/>
      </vt:variant>
      <vt:variant>
        <vt:lpwstr>_Toc234297656</vt:lpwstr>
      </vt:variant>
      <vt:variant>
        <vt:i4>1310777</vt:i4>
      </vt:variant>
      <vt:variant>
        <vt:i4>92</vt:i4>
      </vt:variant>
      <vt:variant>
        <vt:i4>0</vt:i4>
      </vt:variant>
      <vt:variant>
        <vt:i4>5</vt:i4>
      </vt:variant>
      <vt:variant>
        <vt:lpwstr/>
      </vt:variant>
      <vt:variant>
        <vt:lpwstr>_Toc234297655</vt:lpwstr>
      </vt:variant>
      <vt:variant>
        <vt:i4>1310777</vt:i4>
      </vt:variant>
      <vt:variant>
        <vt:i4>89</vt:i4>
      </vt:variant>
      <vt:variant>
        <vt:i4>0</vt:i4>
      </vt:variant>
      <vt:variant>
        <vt:i4>5</vt:i4>
      </vt:variant>
      <vt:variant>
        <vt:lpwstr/>
      </vt:variant>
      <vt:variant>
        <vt:lpwstr>_Toc234297654</vt:lpwstr>
      </vt:variant>
      <vt:variant>
        <vt:i4>1310777</vt:i4>
      </vt:variant>
      <vt:variant>
        <vt:i4>86</vt:i4>
      </vt:variant>
      <vt:variant>
        <vt:i4>0</vt:i4>
      </vt:variant>
      <vt:variant>
        <vt:i4>5</vt:i4>
      </vt:variant>
      <vt:variant>
        <vt:lpwstr/>
      </vt:variant>
      <vt:variant>
        <vt:lpwstr>_Toc234297653</vt:lpwstr>
      </vt:variant>
      <vt:variant>
        <vt:i4>1310777</vt:i4>
      </vt:variant>
      <vt:variant>
        <vt:i4>83</vt:i4>
      </vt:variant>
      <vt:variant>
        <vt:i4>0</vt:i4>
      </vt:variant>
      <vt:variant>
        <vt:i4>5</vt:i4>
      </vt:variant>
      <vt:variant>
        <vt:lpwstr/>
      </vt:variant>
      <vt:variant>
        <vt:lpwstr>_Toc234297652</vt:lpwstr>
      </vt:variant>
      <vt:variant>
        <vt:i4>1310777</vt:i4>
      </vt:variant>
      <vt:variant>
        <vt:i4>80</vt:i4>
      </vt:variant>
      <vt:variant>
        <vt:i4>0</vt:i4>
      </vt:variant>
      <vt:variant>
        <vt:i4>5</vt:i4>
      </vt:variant>
      <vt:variant>
        <vt:lpwstr/>
      </vt:variant>
      <vt:variant>
        <vt:lpwstr>_Toc234297651</vt:lpwstr>
      </vt:variant>
      <vt:variant>
        <vt:i4>1310777</vt:i4>
      </vt:variant>
      <vt:variant>
        <vt:i4>77</vt:i4>
      </vt:variant>
      <vt:variant>
        <vt:i4>0</vt:i4>
      </vt:variant>
      <vt:variant>
        <vt:i4>5</vt:i4>
      </vt:variant>
      <vt:variant>
        <vt:lpwstr/>
      </vt:variant>
      <vt:variant>
        <vt:lpwstr>_Toc234297650</vt:lpwstr>
      </vt:variant>
      <vt:variant>
        <vt:i4>1376313</vt:i4>
      </vt:variant>
      <vt:variant>
        <vt:i4>74</vt:i4>
      </vt:variant>
      <vt:variant>
        <vt:i4>0</vt:i4>
      </vt:variant>
      <vt:variant>
        <vt:i4>5</vt:i4>
      </vt:variant>
      <vt:variant>
        <vt:lpwstr/>
      </vt:variant>
      <vt:variant>
        <vt:lpwstr>_Toc234297649</vt:lpwstr>
      </vt:variant>
      <vt:variant>
        <vt:i4>1376313</vt:i4>
      </vt:variant>
      <vt:variant>
        <vt:i4>71</vt:i4>
      </vt:variant>
      <vt:variant>
        <vt:i4>0</vt:i4>
      </vt:variant>
      <vt:variant>
        <vt:i4>5</vt:i4>
      </vt:variant>
      <vt:variant>
        <vt:lpwstr/>
      </vt:variant>
      <vt:variant>
        <vt:lpwstr>_Toc234297648</vt:lpwstr>
      </vt:variant>
      <vt:variant>
        <vt:i4>1376313</vt:i4>
      </vt:variant>
      <vt:variant>
        <vt:i4>68</vt:i4>
      </vt:variant>
      <vt:variant>
        <vt:i4>0</vt:i4>
      </vt:variant>
      <vt:variant>
        <vt:i4>5</vt:i4>
      </vt:variant>
      <vt:variant>
        <vt:lpwstr/>
      </vt:variant>
      <vt:variant>
        <vt:lpwstr>_Toc234297647</vt:lpwstr>
      </vt:variant>
      <vt:variant>
        <vt:i4>1376313</vt:i4>
      </vt:variant>
      <vt:variant>
        <vt:i4>65</vt:i4>
      </vt:variant>
      <vt:variant>
        <vt:i4>0</vt:i4>
      </vt:variant>
      <vt:variant>
        <vt:i4>5</vt:i4>
      </vt:variant>
      <vt:variant>
        <vt:lpwstr/>
      </vt:variant>
      <vt:variant>
        <vt:lpwstr>_Toc234297646</vt:lpwstr>
      </vt:variant>
      <vt:variant>
        <vt:i4>1376313</vt:i4>
      </vt:variant>
      <vt:variant>
        <vt:i4>62</vt:i4>
      </vt:variant>
      <vt:variant>
        <vt:i4>0</vt:i4>
      </vt:variant>
      <vt:variant>
        <vt:i4>5</vt:i4>
      </vt:variant>
      <vt:variant>
        <vt:lpwstr/>
      </vt:variant>
      <vt:variant>
        <vt:lpwstr>_Toc234297645</vt:lpwstr>
      </vt:variant>
      <vt:variant>
        <vt:i4>1376313</vt:i4>
      </vt:variant>
      <vt:variant>
        <vt:i4>59</vt:i4>
      </vt:variant>
      <vt:variant>
        <vt:i4>0</vt:i4>
      </vt:variant>
      <vt:variant>
        <vt:i4>5</vt:i4>
      </vt:variant>
      <vt:variant>
        <vt:lpwstr/>
      </vt:variant>
      <vt:variant>
        <vt:lpwstr>_Toc234297644</vt:lpwstr>
      </vt:variant>
      <vt:variant>
        <vt:i4>1376313</vt:i4>
      </vt:variant>
      <vt:variant>
        <vt:i4>56</vt:i4>
      </vt:variant>
      <vt:variant>
        <vt:i4>0</vt:i4>
      </vt:variant>
      <vt:variant>
        <vt:i4>5</vt:i4>
      </vt:variant>
      <vt:variant>
        <vt:lpwstr/>
      </vt:variant>
      <vt:variant>
        <vt:lpwstr>_Toc234297643</vt:lpwstr>
      </vt:variant>
      <vt:variant>
        <vt:i4>1376313</vt:i4>
      </vt:variant>
      <vt:variant>
        <vt:i4>53</vt:i4>
      </vt:variant>
      <vt:variant>
        <vt:i4>0</vt:i4>
      </vt:variant>
      <vt:variant>
        <vt:i4>5</vt:i4>
      </vt:variant>
      <vt:variant>
        <vt:lpwstr/>
      </vt:variant>
      <vt:variant>
        <vt:lpwstr>_Toc234297642</vt:lpwstr>
      </vt:variant>
      <vt:variant>
        <vt:i4>1376313</vt:i4>
      </vt:variant>
      <vt:variant>
        <vt:i4>50</vt:i4>
      </vt:variant>
      <vt:variant>
        <vt:i4>0</vt:i4>
      </vt:variant>
      <vt:variant>
        <vt:i4>5</vt:i4>
      </vt:variant>
      <vt:variant>
        <vt:lpwstr/>
      </vt:variant>
      <vt:variant>
        <vt:lpwstr>_Toc234297641</vt:lpwstr>
      </vt:variant>
      <vt:variant>
        <vt:i4>1376313</vt:i4>
      </vt:variant>
      <vt:variant>
        <vt:i4>47</vt:i4>
      </vt:variant>
      <vt:variant>
        <vt:i4>0</vt:i4>
      </vt:variant>
      <vt:variant>
        <vt:i4>5</vt:i4>
      </vt:variant>
      <vt:variant>
        <vt:lpwstr/>
      </vt:variant>
      <vt:variant>
        <vt:lpwstr>_Toc234297640</vt:lpwstr>
      </vt:variant>
      <vt:variant>
        <vt:i4>1179705</vt:i4>
      </vt:variant>
      <vt:variant>
        <vt:i4>44</vt:i4>
      </vt:variant>
      <vt:variant>
        <vt:i4>0</vt:i4>
      </vt:variant>
      <vt:variant>
        <vt:i4>5</vt:i4>
      </vt:variant>
      <vt:variant>
        <vt:lpwstr/>
      </vt:variant>
      <vt:variant>
        <vt:lpwstr>_Toc234297639</vt:lpwstr>
      </vt:variant>
      <vt:variant>
        <vt:i4>1179705</vt:i4>
      </vt:variant>
      <vt:variant>
        <vt:i4>41</vt:i4>
      </vt:variant>
      <vt:variant>
        <vt:i4>0</vt:i4>
      </vt:variant>
      <vt:variant>
        <vt:i4>5</vt:i4>
      </vt:variant>
      <vt:variant>
        <vt:lpwstr/>
      </vt:variant>
      <vt:variant>
        <vt:lpwstr>_Toc234297638</vt:lpwstr>
      </vt:variant>
      <vt:variant>
        <vt:i4>1179705</vt:i4>
      </vt:variant>
      <vt:variant>
        <vt:i4>38</vt:i4>
      </vt:variant>
      <vt:variant>
        <vt:i4>0</vt:i4>
      </vt:variant>
      <vt:variant>
        <vt:i4>5</vt:i4>
      </vt:variant>
      <vt:variant>
        <vt:lpwstr/>
      </vt:variant>
      <vt:variant>
        <vt:lpwstr>_Toc234297637</vt:lpwstr>
      </vt:variant>
      <vt:variant>
        <vt:i4>1179705</vt:i4>
      </vt:variant>
      <vt:variant>
        <vt:i4>35</vt:i4>
      </vt:variant>
      <vt:variant>
        <vt:i4>0</vt:i4>
      </vt:variant>
      <vt:variant>
        <vt:i4>5</vt:i4>
      </vt:variant>
      <vt:variant>
        <vt:lpwstr/>
      </vt:variant>
      <vt:variant>
        <vt:lpwstr>_Toc234297636</vt:lpwstr>
      </vt:variant>
      <vt:variant>
        <vt:i4>1179705</vt:i4>
      </vt:variant>
      <vt:variant>
        <vt:i4>32</vt:i4>
      </vt:variant>
      <vt:variant>
        <vt:i4>0</vt:i4>
      </vt:variant>
      <vt:variant>
        <vt:i4>5</vt:i4>
      </vt:variant>
      <vt:variant>
        <vt:lpwstr/>
      </vt:variant>
      <vt:variant>
        <vt:lpwstr>_Toc234297635</vt:lpwstr>
      </vt:variant>
      <vt:variant>
        <vt:i4>1179705</vt:i4>
      </vt:variant>
      <vt:variant>
        <vt:i4>29</vt:i4>
      </vt:variant>
      <vt:variant>
        <vt:i4>0</vt:i4>
      </vt:variant>
      <vt:variant>
        <vt:i4>5</vt:i4>
      </vt:variant>
      <vt:variant>
        <vt:lpwstr/>
      </vt:variant>
      <vt:variant>
        <vt:lpwstr>_Toc234297634</vt:lpwstr>
      </vt:variant>
      <vt:variant>
        <vt:i4>1179705</vt:i4>
      </vt:variant>
      <vt:variant>
        <vt:i4>26</vt:i4>
      </vt:variant>
      <vt:variant>
        <vt:i4>0</vt:i4>
      </vt:variant>
      <vt:variant>
        <vt:i4>5</vt:i4>
      </vt:variant>
      <vt:variant>
        <vt:lpwstr/>
      </vt:variant>
      <vt:variant>
        <vt:lpwstr>_Toc234297633</vt:lpwstr>
      </vt:variant>
      <vt:variant>
        <vt:i4>1179705</vt:i4>
      </vt:variant>
      <vt:variant>
        <vt:i4>23</vt:i4>
      </vt:variant>
      <vt:variant>
        <vt:i4>0</vt:i4>
      </vt:variant>
      <vt:variant>
        <vt:i4>5</vt:i4>
      </vt:variant>
      <vt:variant>
        <vt:lpwstr/>
      </vt:variant>
      <vt:variant>
        <vt:lpwstr>_Toc234297632</vt:lpwstr>
      </vt:variant>
      <vt:variant>
        <vt:i4>1179705</vt:i4>
      </vt:variant>
      <vt:variant>
        <vt:i4>20</vt:i4>
      </vt:variant>
      <vt:variant>
        <vt:i4>0</vt:i4>
      </vt:variant>
      <vt:variant>
        <vt:i4>5</vt:i4>
      </vt:variant>
      <vt:variant>
        <vt:lpwstr/>
      </vt:variant>
      <vt:variant>
        <vt:lpwstr>_Toc234297631</vt:lpwstr>
      </vt:variant>
      <vt:variant>
        <vt:i4>1179705</vt:i4>
      </vt:variant>
      <vt:variant>
        <vt:i4>17</vt:i4>
      </vt:variant>
      <vt:variant>
        <vt:i4>0</vt:i4>
      </vt:variant>
      <vt:variant>
        <vt:i4>5</vt:i4>
      </vt:variant>
      <vt:variant>
        <vt:lpwstr/>
      </vt:variant>
      <vt:variant>
        <vt:lpwstr>_Toc234297630</vt:lpwstr>
      </vt:variant>
      <vt:variant>
        <vt:i4>1245241</vt:i4>
      </vt:variant>
      <vt:variant>
        <vt:i4>14</vt:i4>
      </vt:variant>
      <vt:variant>
        <vt:i4>0</vt:i4>
      </vt:variant>
      <vt:variant>
        <vt:i4>5</vt:i4>
      </vt:variant>
      <vt:variant>
        <vt:lpwstr/>
      </vt:variant>
      <vt:variant>
        <vt:lpwstr>_Toc234297629</vt:lpwstr>
      </vt:variant>
      <vt:variant>
        <vt:i4>1245241</vt:i4>
      </vt:variant>
      <vt:variant>
        <vt:i4>11</vt:i4>
      </vt:variant>
      <vt:variant>
        <vt:i4>0</vt:i4>
      </vt:variant>
      <vt:variant>
        <vt:i4>5</vt:i4>
      </vt:variant>
      <vt:variant>
        <vt:lpwstr/>
      </vt:variant>
      <vt:variant>
        <vt:lpwstr>_Toc234297628</vt:lpwstr>
      </vt:variant>
      <vt:variant>
        <vt:i4>1245241</vt:i4>
      </vt:variant>
      <vt:variant>
        <vt:i4>8</vt:i4>
      </vt:variant>
      <vt:variant>
        <vt:i4>0</vt:i4>
      </vt:variant>
      <vt:variant>
        <vt:i4>5</vt:i4>
      </vt:variant>
      <vt:variant>
        <vt:lpwstr/>
      </vt:variant>
      <vt:variant>
        <vt:lpwstr>_Toc234297627</vt:lpwstr>
      </vt:variant>
      <vt:variant>
        <vt:i4>1245241</vt:i4>
      </vt:variant>
      <vt:variant>
        <vt:i4>5</vt:i4>
      </vt:variant>
      <vt:variant>
        <vt:i4>0</vt:i4>
      </vt:variant>
      <vt:variant>
        <vt:i4>5</vt:i4>
      </vt:variant>
      <vt:variant>
        <vt:lpwstr/>
      </vt:variant>
      <vt:variant>
        <vt:lpwstr>_Toc234297626</vt:lpwstr>
      </vt:variant>
      <vt:variant>
        <vt:i4>1245241</vt:i4>
      </vt:variant>
      <vt:variant>
        <vt:i4>2</vt:i4>
      </vt:variant>
      <vt:variant>
        <vt:i4>0</vt:i4>
      </vt:variant>
      <vt:variant>
        <vt:i4>5</vt:i4>
      </vt:variant>
      <vt:variant>
        <vt:lpwstr/>
      </vt:variant>
      <vt:variant>
        <vt:lpwstr>_Toc234297625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MasterDrilling Unit Contract</dc:title>
  <dc:subject>Section I - Form of Agreement</dc:subject>
  <dc:creator>Terry M Wells</dc:creator>
  <cp:keywords/>
  <dc:description/>
  <cp:lastModifiedBy>Кайсар Кулмаганбет</cp:lastModifiedBy>
  <cp:revision>12</cp:revision>
  <cp:lastPrinted>2018-02-28T10:44:00Z</cp:lastPrinted>
  <dcterms:created xsi:type="dcterms:W3CDTF">2018-03-02T11:07:00Z</dcterms:created>
  <dcterms:modified xsi:type="dcterms:W3CDTF">2018-03-15T10:42:00Z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Matter">
    <vt:lpwstr>65228.00014</vt:lpwstr>
  </property>
  <property fmtid="{D5CDD505-2E9C-101B-9397-08002B2CF9AE}" pid="3" name="DocumentNumber">
    <vt:lpwstr>12475.01</vt:lpwstr>
  </property>
</Properties>
</file>