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602" w:rsidRPr="00CE0C27" w:rsidRDefault="005052D6" w:rsidP="00766B50">
      <w:pPr>
        <w:widowControl w:val="0"/>
        <w:spacing w:line="240" w:lineRule="auto"/>
        <w:ind w:left="0" w:firstLine="0"/>
        <w:jc w:val="right"/>
        <w:rPr>
          <w:rFonts w:ascii="Times New Roman" w:hAnsi="Times New Roman"/>
          <w:color w:val="000000"/>
          <w:sz w:val="24"/>
          <w:szCs w:val="24"/>
          <w:lang w:val="ru-RU"/>
        </w:rPr>
      </w:pPr>
      <w:r>
        <w:rPr>
          <w:rFonts w:ascii="Times New Roman" w:hAnsi="Times New Roman"/>
          <w:color w:val="000000"/>
          <w:sz w:val="24"/>
          <w:szCs w:val="24"/>
          <w:lang w:val="ru-RU"/>
        </w:rPr>
        <w:t>Тендерлік</w:t>
      </w:r>
      <w:r w:rsidR="00693602" w:rsidRPr="00CE0C27">
        <w:rPr>
          <w:rFonts w:ascii="Times New Roman" w:hAnsi="Times New Roman"/>
          <w:color w:val="000000"/>
          <w:sz w:val="24"/>
          <w:szCs w:val="24"/>
          <w:lang w:val="ru-RU"/>
        </w:rPr>
        <w:t xml:space="preserve"> құжаттамаға</w:t>
      </w:r>
    </w:p>
    <w:p w:rsidR="00693602" w:rsidRPr="00CE0C27" w:rsidRDefault="00693602" w:rsidP="00766B50">
      <w:pPr>
        <w:widowControl w:val="0"/>
        <w:spacing w:line="240" w:lineRule="auto"/>
        <w:ind w:left="0" w:firstLine="0"/>
        <w:jc w:val="right"/>
        <w:rPr>
          <w:rFonts w:ascii="Times New Roman" w:hAnsi="Times New Roman"/>
          <w:color w:val="000000"/>
          <w:sz w:val="24"/>
          <w:szCs w:val="24"/>
          <w:lang w:val="ru-RU"/>
        </w:rPr>
      </w:pPr>
      <w:r w:rsidRPr="00CE0C27">
        <w:rPr>
          <w:rFonts w:ascii="Times New Roman" w:hAnsi="Times New Roman"/>
          <w:color w:val="000000"/>
          <w:sz w:val="24"/>
          <w:szCs w:val="24"/>
          <w:lang w:val="ru-RU"/>
        </w:rPr>
        <w:t>2-қосымша</w:t>
      </w:r>
    </w:p>
    <w:p w:rsidR="00693602" w:rsidRDefault="00693602" w:rsidP="00766B50">
      <w:pPr>
        <w:pStyle w:val="3"/>
        <w:rPr>
          <w:rFonts w:ascii="Times New Roman" w:hAnsi="Times New Roman"/>
          <w:b w:val="0"/>
          <w:bCs w:val="0"/>
          <w:color w:val="000000"/>
          <w:sz w:val="24"/>
          <w:szCs w:val="24"/>
          <w:lang w:val="ru-RU"/>
        </w:rPr>
      </w:pPr>
    </w:p>
    <w:p w:rsidR="00693602" w:rsidRPr="00AD523F" w:rsidRDefault="00693602" w:rsidP="00766B50">
      <w:pPr>
        <w:pStyle w:val="3"/>
        <w:rPr>
          <w:rFonts w:ascii="Times New Roman" w:hAnsi="Times New Roman"/>
          <w:color w:val="000000"/>
          <w:sz w:val="24"/>
          <w:szCs w:val="24"/>
          <w:lang w:val="ru-RU"/>
        </w:rPr>
      </w:pPr>
      <w:r w:rsidRPr="00AD523F">
        <w:rPr>
          <w:rFonts w:ascii="Times New Roman" w:hAnsi="Times New Roman"/>
          <w:bCs w:val="0"/>
          <w:color w:val="000000"/>
          <w:sz w:val="24"/>
          <w:szCs w:val="24"/>
          <w:lang w:val="ru-RU"/>
        </w:rPr>
        <w:t>ТЕХНИКАЛЫҚ ЕРЕКШЕЛІМ</w:t>
      </w:r>
    </w:p>
    <w:p w:rsidR="00693602" w:rsidRPr="00AD523F" w:rsidRDefault="009D23B8" w:rsidP="00DE574B">
      <w:pPr>
        <w:tabs>
          <w:tab w:val="left" w:pos="0"/>
        </w:tabs>
        <w:spacing w:line="240" w:lineRule="auto"/>
        <w:ind w:left="0" w:firstLine="0"/>
        <w:jc w:val="center"/>
        <w:rPr>
          <w:lang w:val="ru-RU"/>
        </w:rPr>
      </w:pPr>
      <w:proofErr w:type="spellStart"/>
      <w:r>
        <w:rPr>
          <w:rFonts w:ascii="Times New Roman" w:hAnsi="Times New Roman"/>
          <w:b/>
          <w:sz w:val="24"/>
          <w:szCs w:val="24"/>
          <w:lang w:val="ru-RU"/>
        </w:rPr>
        <w:t>Ұ</w:t>
      </w:r>
      <w:r w:rsidR="00693602">
        <w:rPr>
          <w:rFonts w:ascii="Times New Roman" w:hAnsi="Times New Roman"/>
          <w:b/>
          <w:sz w:val="24"/>
          <w:szCs w:val="24"/>
          <w:lang w:val="ru-RU"/>
        </w:rPr>
        <w:t>ңғыма</w:t>
      </w:r>
      <w:proofErr w:type="spellEnd"/>
      <w:r w:rsidR="00DA554B">
        <w:rPr>
          <w:rFonts w:ascii="Times New Roman" w:hAnsi="Times New Roman"/>
          <w:b/>
          <w:sz w:val="24"/>
          <w:szCs w:val="24"/>
          <w:lang w:val="kk-KZ"/>
        </w:rPr>
        <w:t>н</w:t>
      </w:r>
      <w:r>
        <w:rPr>
          <w:rFonts w:ascii="Times New Roman" w:hAnsi="Times New Roman"/>
          <w:b/>
          <w:sz w:val="24"/>
          <w:szCs w:val="24"/>
          <w:lang w:val="kk-KZ"/>
        </w:rPr>
        <w:t>ы</w:t>
      </w:r>
      <w:r w:rsidR="00693602" w:rsidRPr="00AD523F">
        <w:rPr>
          <w:rFonts w:ascii="Times New Roman" w:hAnsi="Times New Roman"/>
          <w:b/>
          <w:sz w:val="24"/>
          <w:szCs w:val="24"/>
          <w:lang w:val="ru-RU"/>
        </w:rPr>
        <w:t xml:space="preserve"> </w:t>
      </w:r>
      <w:proofErr w:type="spellStart"/>
      <w:r w:rsidR="00693602">
        <w:rPr>
          <w:rFonts w:ascii="Times New Roman" w:hAnsi="Times New Roman"/>
          <w:b/>
          <w:sz w:val="24"/>
          <w:szCs w:val="24"/>
          <w:lang w:val="ru-RU"/>
        </w:rPr>
        <w:t>жою</w:t>
      </w:r>
      <w:proofErr w:type="spellEnd"/>
      <w:r w:rsidR="00DD672E">
        <w:rPr>
          <w:rFonts w:ascii="Times New Roman" w:hAnsi="Times New Roman"/>
          <w:b/>
          <w:sz w:val="24"/>
          <w:szCs w:val="24"/>
          <w:lang w:val="ru-RU"/>
        </w:rPr>
        <w:t xml:space="preserve"> </w:t>
      </w:r>
      <w:proofErr w:type="spellStart"/>
      <w:r w:rsidR="00DD672E">
        <w:rPr>
          <w:rFonts w:ascii="Times New Roman" w:hAnsi="Times New Roman"/>
          <w:b/>
          <w:sz w:val="24"/>
          <w:szCs w:val="24"/>
          <w:lang w:val="ru-RU"/>
        </w:rPr>
        <w:t>бойынша</w:t>
      </w:r>
      <w:proofErr w:type="spellEnd"/>
      <w:r w:rsidR="00DD672E">
        <w:rPr>
          <w:rFonts w:ascii="Times New Roman" w:hAnsi="Times New Roman"/>
          <w:b/>
          <w:sz w:val="24"/>
          <w:szCs w:val="24"/>
          <w:lang w:val="ru-RU"/>
        </w:rPr>
        <w:t xml:space="preserve"> </w:t>
      </w:r>
      <w:proofErr w:type="spellStart"/>
      <w:r w:rsidR="00DD672E">
        <w:rPr>
          <w:rFonts w:ascii="Times New Roman" w:hAnsi="Times New Roman"/>
          <w:b/>
          <w:sz w:val="24"/>
          <w:szCs w:val="24"/>
          <w:lang w:val="ru-RU"/>
        </w:rPr>
        <w:t>қызметтер</w:t>
      </w:r>
      <w:proofErr w:type="spellEnd"/>
    </w:p>
    <w:p w:rsidR="00693602" w:rsidRPr="00AD523F" w:rsidRDefault="00693602" w:rsidP="00766B50">
      <w:pPr>
        <w:pStyle w:val="ad"/>
        <w:spacing w:after="0" w:line="240" w:lineRule="auto"/>
        <w:rPr>
          <w:b/>
          <w:sz w:val="24"/>
          <w:lang w:val="ru-RU"/>
        </w:rPr>
      </w:pPr>
    </w:p>
    <w:p w:rsidR="00693602" w:rsidRPr="00AD523F" w:rsidRDefault="00693602" w:rsidP="00DE574B">
      <w:pPr>
        <w:pStyle w:val="ad"/>
        <w:numPr>
          <w:ilvl w:val="0"/>
          <w:numId w:val="24"/>
        </w:numPr>
        <w:spacing w:after="0" w:line="240" w:lineRule="auto"/>
        <w:ind w:left="0" w:firstLine="0"/>
        <w:jc w:val="left"/>
        <w:rPr>
          <w:sz w:val="24"/>
          <w:lang w:val="ru-RU"/>
        </w:rPr>
      </w:pPr>
      <w:r>
        <w:rPr>
          <w:b/>
          <w:sz w:val="24"/>
          <w:lang w:val="ru-RU"/>
        </w:rPr>
        <w:t>АНЫҚТАМАЛЫҚ</w:t>
      </w:r>
      <w:r w:rsidRPr="00AD523F">
        <w:rPr>
          <w:b/>
          <w:sz w:val="24"/>
          <w:lang w:val="ru-RU"/>
        </w:rPr>
        <w:t xml:space="preserve"> </w:t>
      </w:r>
      <w:r>
        <w:rPr>
          <w:b/>
          <w:sz w:val="24"/>
          <w:lang w:val="ru-RU"/>
        </w:rPr>
        <w:t>АҚПАРАТ</w:t>
      </w:r>
      <w:r w:rsidRPr="00AD523F">
        <w:rPr>
          <w:b/>
          <w:sz w:val="24"/>
          <w:lang w:val="ru-RU"/>
        </w:rPr>
        <w:t xml:space="preserve"> / </w:t>
      </w:r>
      <w:r>
        <w:rPr>
          <w:b/>
          <w:sz w:val="24"/>
          <w:lang w:val="ru-RU"/>
        </w:rPr>
        <w:t>ШОЛУ</w:t>
      </w:r>
      <w:r w:rsidRPr="00AD523F">
        <w:rPr>
          <w:b/>
          <w:sz w:val="24"/>
          <w:lang w:val="ru-RU"/>
        </w:rPr>
        <w:t xml:space="preserve"> </w:t>
      </w:r>
      <w:r w:rsidRPr="00AD523F">
        <w:rPr>
          <w:sz w:val="24"/>
          <w:lang w:val="ru-RU"/>
        </w:rPr>
        <w:t xml:space="preserve"> </w:t>
      </w:r>
    </w:p>
    <w:p w:rsidR="00693602" w:rsidRPr="00AD523F" w:rsidRDefault="00693602" w:rsidP="00DE574B">
      <w:pPr>
        <w:tabs>
          <w:tab w:val="left" w:pos="0"/>
        </w:tabs>
        <w:spacing w:line="240" w:lineRule="auto"/>
        <w:ind w:left="0" w:firstLine="0"/>
        <w:rPr>
          <w:rFonts w:ascii="Times New Roman" w:hAnsi="Times New Roman"/>
          <w:sz w:val="24"/>
          <w:szCs w:val="24"/>
          <w:lang w:val="ru-RU"/>
        </w:rPr>
      </w:pPr>
    </w:p>
    <w:p w:rsidR="00DA554B" w:rsidRDefault="00693602" w:rsidP="00DE574B">
      <w:pPr>
        <w:tabs>
          <w:tab w:val="left" w:pos="0"/>
        </w:tabs>
        <w:spacing w:line="240" w:lineRule="auto"/>
        <w:ind w:left="0" w:firstLine="0"/>
        <w:rPr>
          <w:rFonts w:ascii="Times New Roman" w:hAnsi="Times New Roman"/>
          <w:sz w:val="24"/>
          <w:szCs w:val="24"/>
          <w:lang w:val="ru-RU"/>
        </w:rPr>
      </w:pPr>
      <w:proofErr w:type="spellStart"/>
      <w:r>
        <w:rPr>
          <w:rFonts w:ascii="Times New Roman" w:hAnsi="Times New Roman"/>
          <w:sz w:val="24"/>
          <w:szCs w:val="24"/>
          <w:lang w:val="ru-RU"/>
        </w:rPr>
        <w:t>Зерттелетін</w:t>
      </w:r>
      <w:proofErr w:type="spellEnd"/>
      <w:r w:rsidRPr="00AD523F">
        <w:rPr>
          <w:rFonts w:ascii="Times New Roman" w:hAnsi="Times New Roman"/>
          <w:sz w:val="24"/>
          <w:szCs w:val="24"/>
          <w:lang w:val="ru-RU"/>
        </w:rPr>
        <w:t xml:space="preserve"> </w:t>
      </w:r>
      <w:r>
        <w:rPr>
          <w:rFonts w:ascii="Times New Roman" w:hAnsi="Times New Roman"/>
          <w:sz w:val="24"/>
          <w:szCs w:val="24"/>
          <w:lang w:val="ru-RU"/>
        </w:rPr>
        <w:t>Жамбыл</w:t>
      </w:r>
      <w:r w:rsidRPr="00AD523F">
        <w:rPr>
          <w:rFonts w:ascii="Times New Roman" w:hAnsi="Times New Roman"/>
          <w:sz w:val="24"/>
          <w:szCs w:val="24"/>
          <w:lang w:val="ru-RU"/>
        </w:rPr>
        <w:t xml:space="preserve"> </w:t>
      </w:r>
      <w:proofErr w:type="spellStart"/>
      <w:r>
        <w:rPr>
          <w:rFonts w:ascii="Times New Roman" w:hAnsi="Times New Roman"/>
          <w:sz w:val="24"/>
          <w:szCs w:val="24"/>
          <w:lang w:val="ru-RU"/>
        </w:rPr>
        <w:t>учаскесі</w:t>
      </w:r>
      <w:proofErr w:type="spellEnd"/>
      <w:r w:rsidRPr="00AD523F">
        <w:rPr>
          <w:rFonts w:ascii="Times New Roman" w:hAnsi="Times New Roman"/>
          <w:sz w:val="24"/>
          <w:szCs w:val="24"/>
          <w:lang w:val="ru-RU"/>
        </w:rPr>
        <w:t xml:space="preserve"> </w:t>
      </w:r>
      <w:r>
        <w:rPr>
          <w:rFonts w:ascii="Times New Roman" w:hAnsi="Times New Roman"/>
          <w:sz w:val="24"/>
          <w:szCs w:val="24"/>
          <w:lang w:val="ru-RU"/>
        </w:rPr>
        <w:t>Каспий</w:t>
      </w:r>
      <w:r w:rsidRPr="00AD523F">
        <w:rPr>
          <w:rFonts w:ascii="Times New Roman" w:hAnsi="Times New Roman"/>
          <w:sz w:val="24"/>
          <w:szCs w:val="24"/>
          <w:lang w:val="ru-RU"/>
        </w:rPr>
        <w:t xml:space="preserve"> </w:t>
      </w:r>
      <w:r>
        <w:rPr>
          <w:rFonts w:ascii="Times New Roman" w:hAnsi="Times New Roman"/>
          <w:sz w:val="24"/>
          <w:szCs w:val="24"/>
          <w:lang w:val="ru-RU"/>
        </w:rPr>
        <w:t>теңізі</w:t>
      </w:r>
      <w:r w:rsidRPr="00AD523F">
        <w:rPr>
          <w:rFonts w:ascii="Times New Roman" w:hAnsi="Times New Roman"/>
          <w:sz w:val="24"/>
          <w:szCs w:val="24"/>
          <w:lang w:val="ru-RU"/>
        </w:rPr>
        <w:t xml:space="preserve"> </w:t>
      </w:r>
      <w:r>
        <w:rPr>
          <w:rFonts w:ascii="Times New Roman" w:hAnsi="Times New Roman"/>
          <w:sz w:val="24"/>
          <w:szCs w:val="24"/>
          <w:lang w:val="ru-RU"/>
        </w:rPr>
        <w:t>акваториясының</w:t>
      </w:r>
      <w:r w:rsidRPr="00AD523F">
        <w:rPr>
          <w:rFonts w:ascii="Times New Roman" w:hAnsi="Times New Roman"/>
          <w:sz w:val="24"/>
          <w:szCs w:val="24"/>
          <w:lang w:val="ru-RU"/>
        </w:rPr>
        <w:t xml:space="preserve"> </w:t>
      </w:r>
      <w:r>
        <w:rPr>
          <w:rFonts w:ascii="Times New Roman" w:hAnsi="Times New Roman"/>
          <w:sz w:val="24"/>
          <w:szCs w:val="24"/>
          <w:lang w:val="ru-RU"/>
        </w:rPr>
        <w:t>қазақстандық</w:t>
      </w:r>
      <w:r w:rsidRPr="00AD523F">
        <w:rPr>
          <w:rFonts w:ascii="Times New Roman" w:hAnsi="Times New Roman"/>
          <w:sz w:val="24"/>
          <w:szCs w:val="24"/>
          <w:lang w:val="ru-RU"/>
        </w:rPr>
        <w:t xml:space="preserve"> </w:t>
      </w:r>
      <w:r>
        <w:rPr>
          <w:rFonts w:ascii="Times New Roman" w:hAnsi="Times New Roman"/>
          <w:sz w:val="24"/>
          <w:szCs w:val="24"/>
          <w:lang w:val="ru-RU"/>
        </w:rPr>
        <w:t>секторының</w:t>
      </w:r>
      <w:r w:rsidRPr="00AD523F">
        <w:rPr>
          <w:rFonts w:ascii="Times New Roman" w:hAnsi="Times New Roman"/>
          <w:sz w:val="24"/>
          <w:szCs w:val="24"/>
          <w:lang w:val="ru-RU"/>
        </w:rPr>
        <w:t xml:space="preserve"> </w:t>
      </w:r>
      <w:r>
        <w:rPr>
          <w:rFonts w:ascii="Times New Roman" w:hAnsi="Times New Roman"/>
          <w:sz w:val="24"/>
          <w:szCs w:val="24"/>
          <w:lang w:val="ru-RU"/>
        </w:rPr>
        <w:t>солтүстік</w:t>
      </w:r>
      <w:r w:rsidRPr="00AD523F">
        <w:rPr>
          <w:rFonts w:ascii="Times New Roman" w:hAnsi="Times New Roman"/>
          <w:sz w:val="24"/>
          <w:szCs w:val="24"/>
          <w:lang w:val="ru-RU"/>
        </w:rPr>
        <w:t xml:space="preserve"> </w:t>
      </w:r>
      <w:r>
        <w:rPr>
          <w:rFonts w:ascii="Times New Roman" w:hAnsi="Times New Roman"/>
          <w:sz w:val="24"/>
          <w:szCs w:val="24"/>
          <w:lang w:val="ru-RU"/>
        </w:rPr>
        <w:t>батыс</w:t>
      </w:r>
      <w:r w:rsidRPr="00AD523F">
        <w:rPr>
          <w:rFonts w:ascii="Times New Roman" w:hAnsi="Times New Roman"/>
          <w:sz w:val="24"/>
          <w:szCs w:val="24"/>
          <w:lang w:val="ru-RU"/>
        </w:rPr>
        <w:t xml:space="preserve"> </w:t>
      </w:r>
      <w:r>
        <w:rPr>
          <w:rFonts w:ascii="Times New Roman" w:hAnsi="Times New Roman"/>
          <w:sz w:val="24"/>
          <w:szCs w:val="24"/>
          <w:lang w:val="ru-RU"/>
        </w:rPr>
        <w:t>бөлігінде</w:t>
      </w:r>
      <w:r w:rsidRPr="00AD523F">
        <w:rPr>
          <w:rFonts w:ascii="Times New Roman" w:hAnsi="Times New Roman"/>
          <w:sz w:val="24"/>
          <w:szCs w:val="24"/>
          <w:lang w:val="ru-RU"/>
        </w:rPr>
        <w:t xml:space="preserve"> </w:t>
      </w:r>
      <w:r>
        <w:rPr>
          <w:rFonts w:ascii="Times New Roman" w:hAnsi="Times New Roman"/>
          <w:sz w:val="24"/>
          <w:szCs w:val="24"/>
          <w:lang w:val="ru-RU"/>
        </w:rPr>
        <w:t>орналасқан</w:t>
      </w:r>
      <w:r w:rsidRPr="00AD523F">
        <w:rPr>
          <w:rFonts w:ascii="Times New Roman" w:hAnsi="Times New Roman"/>
          <w:sz w:val="24"/>
          <w:szCs w:val="24"/>
          <w:lang w:val="ru-RU"/>
        </w:rPr>
        <w:t xml:space="preserve">. </w:t>
      </w:r>
    </w:p>
    <w:p w:rsidR="00693602" w:rsidRPr="00AD523F" w:rsidRDefault="00693602" w:rsidP="00DE574B">
      <w:pPr>
        <w:tabs>
          <w:tab w:val="left" w:pos="0"/>
        </w:tabs>
        <w:spacing w:line="240" w:lineRule="auto"/>
        <w:ind w:left="0" w:firstLine="0"/>
        <w:rPr>
          <w:rFonts w:ascii="Times New Roman" w:hAnsi="Times New Roman"/>
          <w:sz w:val="24"/>
          <w:szCs w:val="24"/>
          <w:lang w:val="ru-RU"/>
        </w:rPr>
      </w:pPr>
      <w:r>
        <w:rPr>
          <w:rFonts w:ascii="Times New Roman" w:hAnsi="Times New Roman"/>
          <w:sz w:val="24"/>
          <w:szCs w:val="24"/>
          <w:lang w:val="ru-RU"/>
        </w:rPr>
        <w:t>Әкімшілік</w:t>
      </w:r>
      <w:r w:rsidRPr="00AD523F">
        <w:rPr>
          <w:rFonts w:ascii="Times New Roman" w:hAnsi="Times New Roman"/>
          <w:sz w:val="24"/>
          <w:szCs w:val="24"/>
          <w:lang w:val="ru-RU"/>
        </w:rPr>
        <w:t xml:space="preserve"> </w:t>
      </w:r>
      <w:r>
        <w:rPr>
          <w:rFonts w:ascii="Times New Roman" w:hAnsi="Times New Roman"/>
          <w:sz w:val="24"/>
          <w:szCs w:val="24"/>
          <w:lang w:val="ru-RU"/>
        </w:rPr>
        <w:t>қатынасы</w:t>
      </w:r>
      <w:r w:rsidRPr="00AD523F">
        <w:rPr>
          <w:rFonts w:ascii="Times New Roman" w:hAnsi="Times New Roman"/>
          <w:sz w:val="24"/>
          <w:szCs w:val="24"/>
          <w:lang w:val="ru-RU"/>
        </w:rPr>
        <w:t xml:space="preserve"> </w:t>
      </w:r>
      <w:r>
        <w:rPr>
          <w:rFonts w:ascii="Times New Roman" w:hAnsi="Times New Roman"/>
          <w:sz w:val="24"/>
          <w:szCs w:val="24"/>
          <w:lang w:val="ru-RU"/>
        </w:rPr>
        <w:t>жағынан</w:t>
      </w:r>
      <w:r w:rsidRPr="00AD523F">
        <w:rPr>
          <w:rFonts w:ascii="Times New Roman" w:hAnsi="Times New Roman"/>
          <w:sz w:val="24"/>
          <w:szCs w:val="24"/>
          <w:lang w:val="ru-RU"/>
        </w:rPr>
        <w:t xml:space="preserve"> </w:t>
      </w:r>
      <w:r>
        <w:rPr>
          <w:rFonts w:ascii="Times New Roman" w:hAnsi="Times New Roman"/>
          <w:sz w:val="24"/>
          <w:szCs w:val="24"/>
          <w:lang w:val="ru-RU"/>
        </w:rPr>
        <w:t>аумақ</w:t>
      </w:r>
      <w:r w:rsidRPr="00AD523F">
        <w:rPr>
          <w:rFonts w:ascii="Times New Roman" w:hAnsi="Times New Roman"/>
          <w:sz w:val="24"/>
          <w:szCs w:val="24"/>
          <w:lang w:val="ru-RU"/>
        </w:rPr>
        <w:t xml:space="preserve"> </w:t>
      </w:r>
      <w:r>
        <w:rPr>
          <w:rFonts w:ascii="Times New Roman" w:hAnsi="Times New Roman"/>
          <w:sz w:val="24"/>
          <w:szCs w:val="24"/>
          <w:lang w:val="ru-RU"/>
        </w:rPr>
        <w:t>Қазақстан</w:t>
      </w:r>
      <w:r w:rsidRPr="00AD523F">
        <w:rPr>
          <w:rFonts w:ascii="Times New Roman" w:hAnsi="Times New Roman"/>
          <w:sz w:val="24"/>
          <w:szCs w:val="24"/>
          <w:lang w:val="ru-RU"/>
        </w:rPr>
        <w:t xml:space="preserve"> </w:t>
      </w:r>
      <w:r>
        <w:rPr>
          <w:rFonts w:ascii="Times New Roman" w:hAnsi="Times New Roman"/>
          <w:sz w:val="24"/>
          <w:szCs w:val="24"/>
          <w:lang w:val="ru-RU"/>
        </w:rPr>
        <w:t>Республикасының</w:t>
      </w:r>
      <w:r w:rsidRPr="00AD523F">
        <w:rPr>
          <w:rFonts w:ascii="Times New Roman" w:hAnsi="Times New Roman"/>
          <w:sz w:val="24"/>
          <w:szCs w:val="24"/>
          <w:lang w:val="ru-RU"/>
        </w:rPr>
        <w:t xml:space="preserve"> </w:t>
      </w:r>
      <w:r>
        <w:rPr>
          <w:rFonts w:ascii="Times New Roman" w:hAnsi="Times New Roman"/>
          <w:sz w:val="24"/>
          <w:szCs w:val="24"/>
          <w:lang w:val="ru-RU"/>
        </w:rPr>
        <w:t>Атырау</w:t>
      </w:r>
      <w:r w:rsidRPr="00AD523F">
        <w:rPr>
          <w:rFonts w:ascii="Times New Roman" w:hAnsi="Times New Roman"/>
          <w:sz w:val="24"/>
          <w:szCs w:val="24"/>
          <w:lang w:val="ru-RU"/>
        </w:rPr>
        <w:t xml:space="preserve"> </w:t>
      </w:r>
      <w:r>
        <w:rPr>
          <w:rFonts w:ascii="Times New Roman" w:hAnsi="Times New Roman"/>
          <w:sz w:val="24"/>
          <w:szCs w:val="24"/>
          <w:lang w:val="ru-RU"/>
        </w:rPr>
        <w:t>облысына</w:t>
      </w:r>
      <w:r w:rsidRPr="00AD523F">
        <w:rPr>
          <w:rFonts w:ascii="Times New Roman" w:hAnsi="Times New Roman"/>
          <w:sz w:val="24"/>
          <w:szCs w:val="24"/>
          <w:lang w:val="ru-RU"/>
        </w:rPr>
        <w:t xml:space="preserve"> </w:t>
      </w:r>
      <w:r>
        <w:rPr>
          <w:rFonts w:ascii="Times New Roman" w:hAnsi="Times New Roman"/>
          <w:sz w:val="24"/>
          <w:szCs w:val="24"/>
          <w:lang w:val="ru-RU"/>
        </w:rPr>
        <w:t>жатады</w:t>
      </w:r>
      <w:r w:rsidRPr="00AD523F">
        <w:rPr>
          <w:rFonts w:ascii="Times New Roman" w:hAnsi="Times New Roman"/>
          <w:sz w:val="24"/>
          <w:szCs w:val="24"/>
          <w:lang w:val="ru-RU"/>
        </w:rPr>
        <w:t>.</w:t>
      </w:r>
    </w:p>
    <w:p w:rsidR="00693602" w:rsidRPr="00AD523F" w:rsidRDefault="00693602" w:rsidP="00766B50">
      <w:pPr>
        <w:spacing w:line="240" w:lineRule="auto"/>
        <w:ind w:left="0" w:firstLine="0"/>
        <w:jc w:val="left"/>
        <w:rPr>
          <w:rFonts w:ascii="Times New Roman" w:hAnsi="Times New Roman"/>
          <w:sz w:val="24"/>
          <w:szCs w:val="24"/>
          <w:u w:val="single"/>
          <w:lang w:val="ru-RU"/>
        </w:rPr>
      </w:pPr>
    </w:p>
    <w:p w:rsidR="00693602" w:rsidRDefault="00693602" w:rsidP="003F575B">
      <w:pPr>
        <w:spacing w:line="240" w:lineRule="auto"/>
        <w:ind w:left="0" w:firstLine="0"/>
        <w:jc w:val="left"/>
        <w:rPr>
          <w:rFonts w:ascii="Times New Roman" w:hAnsi="Times New Roman"/>
          <w:b/>
          <w:sz w:val="24"/>
          <w:szCs w:val="24"/>
          <w:lang w:val="ru-RU"/>
        </w:rPr>
      </w:pPr>
      <w:r>
        <w:rPr>
          <w:rFonts w:ascii="Times New Roman" w:hAnsi="Times New Roman"/>
          <w:sz w:val="24"/>
          <w:szCs w:val="24"/>
          <w:u w:val="single"/>
          <w:lang w:val="en-US"/>
        </w:rPr>
        <w:t>Z</w:t>
      </w:r>
      <w:r>
        <w:rPr>
          <w:rFonts w:ascii="Times New Roman" w:hAnsi="Times New Roman"/>
          <w:sz w:val="24"/>
          <w:szCs w:val="24"/>
          <w:u w:val="single"/>
          <w:lang w:val="ru-RU"/>
        </w:rPr>
        <w:t xml:space="preserve">Т – </w:t>
      </w:r>
      <w:r w:rsidR="008059B2">
        <w:rPr>
          <w:rFonts w:ascii="Times New Roman" w:hAnsi="Times New Roman"/>
          <w:sz w:val="24"/>
          <w:szCs w:val="24"/>
          <w:u w:val="single"/>
          <w:lang w:val="ru-RU"/>
        </w:rPr>
        <w:t>2-ҰҢҒЫМАСЫ</w:t>
      </w:r>
      <w:r>
        <w:rPr>
          <w:rFonts w:ascii="Times New Roman" w:hAnsi="Times New Roman"/>
          <w:sz w:val="24"/>
          <w:szCs w:val="24"/>
          <w:u w:val="single"/>
          <w:lang w:val="ru-RU"/>
        </w:rPr>
        <w:t xml:space="preserve"> ТУРАЛЫ АҚПАРАТ:</w:t>
      </w:r>
    </w:p>
    <w:p w:rsidR="00693602" w:rsidRDefault="00693602">
      <w:pPr>
        <w:spacing w:line="240" w:lineRule="auto"/>
        <w:ind w:left="0" w:firstLine="0"/>
        <w:jc w:val="right"/>
        <w:rPr>
          <w:rFonts w:ascii="Times New Roman" w:hAnsi="Times New Roman"/>
          <w:sz w:val="24"/>
          <w:szCs w:val="24"/>
          <w:lang w:val="ru-RU"/>
        </w:rPr>
      </w:pPr>
      <w:r>
        <w:rPr>
          <w:rFonts w:ascii="Times New Roman" w:hAnsi="Times New Roman"/>
          <w:sz w:val="24"/>
          <w:szCs w:val="24"/>
          <w:lang w:val="ru-RU"/>
        </w:rPr>
        <w:t xml:space="preserve">                                                                                                                     1-кесте</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0"/>
        <w:gridCol w:w="4890"/>
      </w:tblGrid>
      <w:tr w:rsidR="00693602" w:rsidTr="00CD34C5">
        <w:tc>
          <w:tcPr>
            <w:tcW w:w="4890" w:type="dxa"/>
            <w:tcBorders>
              <w:top w:val="single" w:sz="4" w:space="0" w:color="auto"/>
              <w:left w:val="single" w:sz="4" w:space="0" w:color="auto"/>
              <w:bottom w:val="single" w:sz="4" w:space="0" w:color="auto"/>
              <w:right w:val="single" w:sz="4" w:space="0" w:color="auto"/>
            </w:tcBorders>
            <w:vAlign w:val="center"/>
            <w:hideMark/>
          </w:tcPr>
          <w:p w:rsidR="00693602" w:rsidRDefault="00693602" w:rsidP="00DE574B">
            <w:pPr>
              <w:tabs>
                <w:tab w:val="left" w:pos="-720"/>
                <w:tab w:val="left" w:pos="0"/>
                <w:tab w:val="left" w:pos="720"/>
              </w:tabs>
              <w:suppressAutoHyphens/>
              <w:spacing w:line="240" w:lineRule="auto"/>
              <w:ind w:left="0" w:firstLine="0"/>
              <w:rPr>
                <w:rFonts w:ascii="Times New Roman" w:hAnsi="Times New Roman"/>
                <w:spacing w:val="-2"/>
                <w:sz w:val="24"/>
                <w:lang w:eastAsia="en-US"/>
              </w:rPr>
            </w:pPr>
            <w:proofErr w:type="spellStart"/>
            <w:r>
              <w:rPr>
                <w:rFonts w:ascii="Times New Roman" w:hAnsi="Times New Roman"/>
                <w:spacing w:val="-2"/>
                <w:sz w:val="24"/>
              </w:rPr>
              <w:t>Жобаны</w:t>
            </w:r>
            <w:proofErr w:type="spellEnd"/>
            <w:r>
              <w:rPr>
                <w:rFonts w:ascii="Times New Roman" w:hAnsi="Times New Roman"/>
                <w:spacing w:val="-2"/>
                <w:sz w:val="24"/>
              </w:rPr>
              <w:t xml:space="preserve"> </w:t>
            </w:r>
            <w:proofErr w:type="spellStart"/>
            <w:r>
              <w:rPr>
                <w:rFonts w:ascii="Times New Roman" w:hAnsi="Times New Roman"/>
                <w:spacing w:val="-2"/>
                <w:sz w:val="24"/>
              </w:rPr>
              <w:t>орындау</w:t>
            </w:r>
            <w:proofErr w:type="spellEnd"/>
            <w:r>
              <w:rPr>
                <w:rFonts w:ascii="Times New Roman" w:hAnsi="Times New Roman"/>
                <w:spacing w:val="-2"/>
                <w:sz w:val="24"/>
              </w:rPr>
              <w:t xml:space="preserve"> </w:t>
            </w:r>
            <w:proofErr w:type="spellStart"/>
            <w:r>
              <w:rPr>
                <w:rFonts w:ascii="Times New Roman" w:hAnsi="Times New Roman"/>
                <w:spacing w:val="-2"/>
                <w:sz w:val="24"/>
              </w:rPr>
              <w:t>мерзімі</w:t>
            </w:r>
            <w:proofErr w:type="spellEnd"/>
            <w:r>
              <w:rPr>
                <w:rFonts w:ascii="Times New Roman" w:hAnsi="Times New Roman"/>
                <w:spacing w:val="-2"/>
                <w:sz w:val="24"/>
              </w:rPr>
              <w:t>:</w:t>
            </w:r>
          </w:p>
        </w:tc>
        <w:tc>
          <w:tcPr>
            <w:tcW w:w="4890" w:type="dxa"/>
            <w:tcBorders>
              <w:top w:val="single" w:sz="4" w:space="0" w:color="auto"/>
              <w:left w:val="single" w:sz="4" w:space="0" w:color="auto"/>
              <w:bottom w:val="single" w:sz="4" w:space="0" w:color="auto"/>
              <w:right w:val="single" w:sz="4" w:space="0" w:color="auto"/>
            </w:tcBorders>
            <w:vAlign w:val="center"/>
            <w:hideMark/>
          </w:tcPr>
          <w:p w:rsidR="00693602" w:rsidRPr="00EB1193" w:rsidRDefault="00693602" w:rsidP="00766B50">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Pr>
                <w:rFonts w:ascii="Times New Roman" w:hAnsi="Times New Roman"/>
                <w:spacing w:val="-2"/>
                <w:sz w:val="24"/>
                <w:szCs w:val="24"/>
              </w:rPr>
              <w:t xml:space="preserve">  201</w:t>
            </w:r>
            <w:r>
              <w:rPr>
                <w:rFonts w:ascii="Times New Roman" w:hAnsi="Times New Roman"/>
                <w:spacing w:val="-2"/>
                <w:sz w:val="24"/>
                <w:szCs w:val="24"/>
                <w:lang w:val="ru-RU"/>
              </w:rPr>
              <w:t>8ж</w:t>
            </w:r>
            <w:r>
              <w:rPr>
                <w:rFonts w:ascii="Times New Roman" w:hAnsi="Times New Roman"/>
                <w:spacing w:val="-2"/>
                <w:sz w:val="24"/>
                <w:szCs w:val="24"/>
                <w:lang w:val="kk-KZ"/>
              </w:rPr>
              <w:t>.</w:t>
            </w:r>
          </w:p>
        </w:tc>
      </w:tr>
      <w:tr w:rsidR="00693602" w:rsidRPr="00EB1193" w:rsidTr="00CD34C5">
        <w:tc>
          <w:tcPr>
            <w:tcW w:w="4890" w:type="dxa"/>
            <w:tcBorders>
              <w:top w:val="single" w:sz="4" w:space="0" w:color="auto"/>
              <w:left w:val="single" w:sz="4" w:space="0" w:color="auto"/>
              <w:bottom w:val="single" w:sz="4" w:space="0" w:color="auto"/>
              <w:right w:val="single" w:sz="4" w:space="0" w:color="auto"/>
            </w:tcBorders>
            <w:vAlign w:val="center"/>
            <w:hideMark/>
          </w:tcPr>
          <w:p w:rsidR="00693602" w:rsidRDefault="00693602" w:rsidP="00DE574B">
            <w:pPr>
              <w:tabs>
                <w:tab w:val="left" w:pos="0"/>
                <w:tab w:val="left" w:pos="720"/>
              </w:tabs>
              <w:spacing w:line="240" w:lineRule="auto"/>
              <w:ind w:left="0" w:firstLine="0"/>
              <w:rPr>
                <w:rFonts w:ascii="Times New Roman" w:hAnsi="Times New Roman"/>
                <w:sz w:val="24"/>
                <w:lang w:eastAsia="en-US"/>
              </w:rPr>
            </w:pPr>
            <w:proofErr w:type="spellStart"/>
            <w:r>
              <w:rPr>
                <w:rFonts w:ascii="Times New Roman" w:hAnsi="Times New Roman"/>
                <w:spacing w:val="-2"/>
                <w:sz w:val="24"/>
              </w:rPr>
              <w:t>Ұңғыма</w:t>
            </w:r>
            <w:proofErr w:type="spellEnd"/>
            <w:r>
              <w:rPr>
                <w:rFonts w:ascii="Times New Roman" w:hAnsi="Times New Roman"/>
                <w:spacing w:val="-2"/>
                <w:sz w:val="24"/>
              </w:rPr>
              <w:t xml:space="preserve"> </w:t>
            </w:r>
            <w:proofErr w:type="spellStart"/>
            <w:r>
              <w:rPr>
                <w:rFonts w:ascii="Times New Roman" w:hAnsi="Times New Roman"/>
                <w:spacing w:val="-2"/>
                <w:sz w:val="24"/>
              </w:rPr>
              <w:t>құрылысының</w:t>
            </w:r>
            <w:proofErr w:type="spellEnd"/>
            <w:r>
              <w:rPr>
                <w:rFonts w:ascii="Times New Roman" w:hAnsi="Times New Roman"/>
                <w:spacing w:val="-2"/>
                <w:sz w:val="24"/>
              </w:rPr>
              <w:t xml:space="preserve"> </w:t>
            </w:r>
            <w:proofErr w:type="spellStart"/>
            <w:r>
              <w:rPr>
                <w:rFonts w:ascii="Times New Roman" w:hAnsi="Times New Roman"/>
                <w:spacing w:val="-2"/>
                <w:sz w:val="24"/>
              </w:rPr>
              <w:t>басталуы</w:t>
            </w:r>
            <w:proofErr w:type="spellEnd"/>
            <w:r>
              <w:rPr>
                <w:rFonts w:ascii="Times New Roman" w:hAnsi="Times New Roman"/>
                <w:spacing w:val="-2"/>
                <w:sz w:val="24"/>
              </w:rPr>
              <w:t>:</w:t>
            </w:r>
          </w:p>
        </w:tc>
        <w:tc>
          <w:tcPr>
            <w:tcW w:w="4890" w:type="dxa"/>
            <w:tcBorders>
              <w:top w:val="single" w:sz="4" w:space="0" w:color="auto"/>
              <w:left w:val="single" w:sz="4" w:space="0" w:color="auto"/>
              <w:bottom w:val="single" w:sz="4" w:space="0" w:color="auto"/>
              <w:right w:val="single" w:sz="4" w:space="0" w:color="auto"/>
            </w:tcBorders>
            <w:vAlign w:val="center"/>
            <w:hideMark/>
          </w:tcPr>
          <w:p w:rsidR="00693602" w:rsidRDefault="00693602" w:rsidP="00766B50">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Pr>
                <w:rFonts w:ascii="Times New Roman" w:hAnsi="Times New Roman"/>
                <w:spacing w:val="-2"/>
                <w:sz w:val="24"/>
                <w:szCs w:val="24"/>
                <w:lang w:val="ru-RU"/>
              </w:rPr>
              <w:t xml:space="preserve">  2018 ж. </w:t>
            </w:r>
            <w:r w:rsidR="003043DD">
              <w:rPr>
                <w:rFonts w:ascii="Times New Roman" w:hAnsi="Times New Roman"/>
                <w:spacing w:val="-2"/>
                <w:sz w:val="24"/>
                <w:szCs w:val="24"/>
                <w:lang w:val="kk-KZ"/>
              </w:rPr>
              <w:t>Шілде</w:t>
            </w:r>
          </w:p>
        </w:tc>
      </w:tr>
      <w:tr w:rsidR="00693602" w:rsidRPr="00EB1193" w:rsidTr="00CD34C5">
        <w:tc>
          <w:tcPr>
            <w:tcW w:w="4890" w:type="dxa"/>
            <w:tcBorders>
              <w:top w:val="single" w:sz="4" w:space="0" w:color="auto"/>
              <w:left w:val="single" w:sz="4" w:space="0" w:color="auto"/>
              <w:bottom w:val="single" w:sz="4" w:space="0" w:color="auto"/>
              <w:right w:val="single" w:sz="4" w:space="0" w:color="auto"/>
            </w:tcBorders>
            <w:vAlign w:val="center"/>
            <w:hideMark/>
          </w:tcPr>
          <w:p w:rsidR="00693602" w:rsidRPr="00EB1193" w:rsidRDefault="00693602" w:rsidP="00DE574B">
            <w:pPr>
              <w:tabs>
                <w:tab w:val="left" w:pos="0"/>
              </w:tabs>
              <w:spacing w:line="240" w:lineRule="auto"/>
              <w:ind w:left="0" w:firstLine="0"/>
              <w:rPr>
                <w:rFonts w:ascii="Times New Roman" w:hAnsi="Times New Roman"/>
                <w:spacing w:val="-2"/>
                <w:sz w:val="24"/>
                <w:lang w:val="ru-RU" w:eastAsia="en-US"/>
              </w:rPr>
            </w:pPr>
            <w:r w:rsidRPr="00EB1193">
              <w:rPr>
                <w:rFonts w:ascii="Times New Roman" w:hAnsi="Times New Roman"/>
                <w:spacing w:val="-2"/>
                <w:sz w:val="24"/>
                <w:lang w:val="ru-RU"/>
              </w:rPr>
              <w:t>Ұңғыма орналасқан жердің координаталары</w:t>
            </w:r>
          </w:p>
        </w:tc>
        <w:tc>
          <w:tcPr>
            <w:tcW w:w="4890" w:type="dxa"/>
            <w:tcBorders>
              <w:top w:val="single" w:sz="4" w:space="0" w:color="auto"/>
              <w:left w:val="single" w:sz="4" w:space="0" w:color="auto"/>
              <w:bottom w:val="single" w:sz="4" w:space="0" w:color="auto"/>
              <w:right w:val="single" w:sz="4" w:space="0" w:color="auto"/>
            </w:tcBorders>
            <w:vAlign w:val="center"/>
          </w:tcPr>
          <w:p w:rsidR="00693602" w:rsidRDefault="00693602" w:rsidP="00766B50">
            <w:pPr>
              <w:spacing w:line="240" w:lineRule="auto"/>
              <w:ind w:left="0" w:firstLine="0"/>
              <w:rPr>
                <w:rFonts w:ascii="Times New Roman" w:hAnsi="Times New Roman"/>
                <w:sz w:val="24"/>
                <w:szCs w:val="24"/>
                <w:lang w:val="de-DE"/>
              </w:rPr>
            </w:pPr>
          </w:p>
        </w:tc>
      </w:tr>
      <w:tr w:rsidR="00693602" w:rsidTr="00CD34C5">
        <w:tc>
          <w:tcPr>
            <w:tcW w:w="4890" w:type="dxa"/>
            <w:tcBorders>
              <w:top w:val="single" w:sz="4" w:space="0" w:color="auto"/>
              <w:left w:val="single" w:sz="4" w:space="0" w:color="auto"/>
              <w:bottom w:val="single" w:sz="4" w:space="0" w:color="auto"/>
              <w:right w:val="single" w:sz="4" w:space="0" w:color="auto"/>
            </w:tcBorders>
            <w:vAlign w:val="center"/>
            <w:hideMark/>
          </w:tcPr>
          <w:p w:rsidR="00693602" w:rsidRPr="00EB1193" w:rsidRDefault="00693602" w:rsidP="00DE574B">
            <w:pPr>
              <w:tabs>
                <w:tab w:val="left" w:pos="-720"/>
                <w:tab w:val="left" w:pos="0"/>
                <w:tab w:val="left" w:pos="720"/>
              </w:tabs>
              <w:suppressAutoHyphens/>
              <w:spacing w:line="240" w:lineRule="auto"/>
              <w:ind w:left="0" w:firstLine="0"/>
              <w:rPr>
                <w:rFonts w:ascii="Times New Roman" w:hAnsi="Times New Roman"/>
                <w:spacing w:val="-2"/>
                <w:sz w:val="24"/>
                <w:lang w:val="ru-RU" w:eastAsia="en-US"/>
              </w:rPr>
            </w:pPr>
            <w:r w:rsidRPr="00EB1193">
              <w:rPr>
                <w:rFonts w:ascii="Times New Roman" w:hAnsi="Times New Roman"/>
                <w:spacing w:val="-2"/>
                <w:sz w:val="24"/>
                <w:lang w:val="ru-RU"/>
              </w:rPr>
              <w:t>Бұрғылау ауданындағы теңіздің тереңдігі:</w:t>
            </w:r>
          </w:p>
        </w:tc>
        <w:tc>
          <w:tcPr>
            <w:tcW w:w="4890" w:type="dxa"/>
            <w:tcBorders>
              <w:top w:val="single" w:sz="4" w:space="0" w:color="auto"/>
              <w:left w:val="single" w:sz="4" w:space="0" w:color="auto"/>
              <w:bottom w:val="single" w:sz="4" w:space="0" w:color="auto"/>
              <w:right w:val="single" w:sz="4" w:space="0" w:color="auto"/>
            </w:tcBorders>
            <w:vAlign w:val="center"/>
            <w:hideMark/>
          </w:tcPr>
          <w:p w:rsidR="00693602" w:rsidRDefault="00693602" w:rsidP="00766B50">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Pr>
                <w:rFonts w:ascii="Times New Roman" w:hAnsi="Times New Roman"/>
                <w:spacing w:val="-2"/>
                <w:sz w:val="24"/>
                <w:szCs w:val="24"/>
                <w:lang w:val="ru-RU"/>
              </w:rPr>
              <w:t xml:space="preserve">2,5 </w:t>
            </w:r>
            <w:r>
              <w:rPr>
                <w:rFonts w:ascii="Times New Roman" w:hAnsi="Times New Roman"/>
                <w:spacing w:val="-2"/>
                <w:sz w:val="24"/>
                <w:szCs w:val="24"/>
              </w:rPr>
              <w:t xml:space="preserve">~ </w:t>
            </w:r>
            <w:r>
              <w:rPr>
                <w:rFonts w:ascii="Times New Roman" w:hAnsi="Times New Roman"/>
                <w:spacing w:val="-2"/>
                <w:sz w:val="24"/>
                <w:szCs w:val="24"/>
                <w:lang w:val="ru-RU"/>
              </w:rPr>
              <w:t>5</w:t>
            </w:r>
            <w:r>
              <w:rPr>
                <w:rFonts w:ascii="Times New Roman" w:hAnsi="Times New Roman"/>
                <w:spacing w:val="-2"/>
                <w:sz w:val="24"/>
                <w:szCs w:val="24"/>
              </w:rPr>
              <w:t xml:space="preserve"> </w:t>
            </w:r>
            <w:proofErr w:type="spellStart"/>
            <w:r>
              <w:rPr>
                <w:rFonts w:ascii="Times New Roman" w:hAnsi="Times New Roman"/>
                <w:spacing w:val="-2"/>
                <w:sz w:val="24"/>
                <w:szCs w:val="24"/>
              </w:rPr>
              <w:t>метр</w:t>
            </w:r>
            <w:proofErr w:type="spellEnd"/>
          </w:p>
        </w:tc>
      </w:tr>
      <w:tr w:rsidR="00693602" w:rsidTr="00CD34C5">
        <w:tc>
          <w:tcPr>
            <w:tcW w:w="4890" w:type="dxa"/>
            <w:tcBorders>
              <w:top w:val="single" w:sz="4" w:space="0" w:color="auto"/>
              <w:left w:val="single" w:sz="4" w:space="0" w:color="auto"/>
              <w:bottom w:val="single" w:sz="4" w:space="0" w:color="auto"/>
              <w:right w:val="single" w:sz="4" w:space="0" w:color="auto"/>
            </w:tcBorders>
            <w:vAlign w:val="center"/>
            <w:hideMark/>
          </w:tcPr>
          <w:p w:rsidR="00693602" w:rsidRDefault="00693602" w:rsidP="00DE574B">
            <w:pPr>
              <w:tabs>
                <w:tab w:val="left" w:pos="-720"/>
                <w:tab w:val="left" w:pos="0"/>
                <w:tab w:val="left" w:pos="720"/>
              </w:tabs>
              <w:suppressAutoHyphens/>
              <w:spacing w:line="240" w:lineRule="auto"/>
              <w:ind w:left="0" w:firstLine="0"/>
              <w:rPr>
                <w:rFonts w:ascii="Times New Roman" w:hAnsi="Times New Roman"/>
                <w:spacing w:val="-2"/>
                <w:sz w:val="24"/>
                <w:lang w:eastAsia="en-US"/>
              </w:rPr>
            </w:pPr>
            <w:proofErr w:type="spellStart"/>
            <w:r>
              <w:rPr>
                <w:rFonts w:ascii="Times New Roman" w:hAnsi="Times New Roman"/>
                <w:spacing w:val="-2"/>
                <w:sz w:val="24"/>
              </w:rPr>
              <w:t>Жобалық</w:t>
            </w:r>
            <w:proofErr w:type="spellEnd"/>
            <w:r>
              <w:rPr>
                <w:rFonts w:ascii="Times New Roman" w:hAnsi="Times New Roman"/>
                <w:spacing w:val="-2"/>
                <w:sz w:val="24"/>
              </w:rPr>
              <w:t xml:space="preserve"> </w:t>
            </w:r>
            <w:proofErr w:type="spellStart"/>
            <w:r>
              <w:rPr>
                <w:rFonts w:ascii="Times New Roman" w:hAnsi="Times New Roman"/>
                <w:spacing w:val="-2"/>
                <w:sz w:val="24"/>
              </w:rPr>
              <w:t>тереңдігі</w:t>
            </w:r>
            <w:proofErr w:type="spellEnd"/>
            <w:r>
              <w:rPr>
                <w:rFonts w:ascii="Times New Roman" w:hAnsi="Times New Roman"/>
                <w:spacing w:val="-2"/>
                <w:sz w:val="24"/>
              </w:rPr>
              <w:t xml:space="preserve">: </w:t>
            </w:r>
          </w:p>
        </w:tc>
        <w:tc>
          <w:tcPr>
            <w:tcW w:w="4890" w:type="dxa"/>
            <w:tcBorders>
              <w:top w:val="single" w:sz="4" w:space="0" w:color="auto"/>
              <w:left w:val="single" w:sz="4" w:space="0" w:color="auto"/>
              <w:bottom w:val="single" w:sz="4" w:space="0" w:color="auto"/>
              <w:right w:val="single" w:sz="4" w:space="0" w:color="auto"/>
            </w:tcBorders>
            <w:vAlign w:val="center"/>
            <w:hideMark/>
          </w:tcPr>
          <w:p w:rsidR="00693602" w:rsidRDefault="00693602" w:rsidP="00766B50">
            <w:pPr>
              <w:tabs>
                <w:tab w:val="left" w:pos="-720"/>
                <w:tab w:val="left" w:pos="0"/>
                <w:tab w:val="left" w:pos="720"/>
              </w:tabs>
              <w:suppressAutoHyphens/>
              <w:spacing w:line="240" w:lineRule="auto"/>
              <w:ind w:left="0" w:firstLine="0"/>
              <w:rPr>
                <w:rFonts w:ascii="Times New Roman" w:hAnsi="Times New Roman"/>
                <w:spacing w:val="-2"/>
                <w:sz w:val="24"/>
                <w:szCs w:val="24"/>
              </w:rPr>
            </w:pPr>
            <w:r>
              <w:rPr>
                <w:rFonts w:ascii="Times New Roman" w:hAnsi="Times New Roman"/>
                <w:spacing w:val="-2"/>
                <w:sz w:val="24"/>
                <w:szCs w:val="24"/>
              </w:rPr>
              <w:t>~</w:t>
            </w:r>
            <w:r>
              <w:rPr>
                <w:rFonts w:ascii="Times New Roman" w:hAnsi="Times New Roman"/>
                <w:spacing w:val="-2"/>
                <w:sz w:val="24"/>
                <w:szCs w:val="24"/>
                <w:lang w:val="ru-RU"/>
              </w:rPr>
              <w:t xml:space="preserve"> 1800</w:t>
            </w:r>
            <w:r>
              <w:rPr>
                <w:rFonts w:ascii="Times New Roman" w:hAnsi="Times New Roman"/>
                <w:spacing w:val="-2"/>
                <w:sz w:val="24"/>
                <w:szCs w:val="24"/>
              </w:rPr>
              <w:t xml:space="preserve">  </w:t>
            </w:r>
            <w:proofErr w:type="spellStart"/>
            <w:r>
              <w:rPr>
                <w:rFonts w:ascii="Times New Roman" w:hAnsi="Times New Roman"/>
                <w:spacing w:val="-2"/>
                <w:sz w:val="24"/>
                <w:szCs w:val="24"/>
              </w:rPr>
              <w:t>метр</w:t>
            </w:r>
            <w:proofErr w:type="spellEnd"/>
          </w:p>
        </w:tc>
      </w:tr>
      <w:tr w:rsidR="00693602" w:rsidTr="00CD34C5">
        <w:tc>
          <w:tcPr>
            <w:tcW w:w="4890" w:type="dxa"/>
            <w:tcBorders>
              <w:top w:val="single" w:sz="4" w:space="0" w:color="auto"/>
              <w:left w:val="single" w:sz="4" w:space="0" w:color="auto"/>
              <w:bottom w:val="single" w:sz="4" w:space="0" w:color="auto"/>
              <w:right w:val="single" w:sz="4" w:space="0" w:color="auto"/>
            </w:tcBorders>
            <w:vAlign w:val="center"/>
            <w:hideMark/>
          </w:tcPr>
          <w:p w:rsidR="00693602" w:rsidRPr="009C0C28" w:rsidRDefault="00693602" w:rsidP="00DE574B">
            <w:pPr>
              <w:tabs>
                <w:tab w:val="left" w:pos="-720"/>
                <w:tab w:val="left" w:pos="0"/>
                <w:tab w:val="left" w:pos="720"/>
              </w:tabs>
              <w:suppressAutoHyphens/>
              <w:spacing w:line="240" w:lineRule="auto"/>
              <w:ind w:left="0" w:firstLine="0"/>
              <w:rPr>
                <w:rFonts w:ascii="Times New Roman" w:hAnsi="Times New Roman"/>
                <w:spacing w:val="-2"/>
                <w:sz w:val="24"/>
              </w:rPr>
            </w:pPr>
            <w:r w:rsidRPr="00AD523F">
              <w:rPr>
                <w:rFonts w:ascii="Times New Roman" w:hAnsi="Times New Roman"/>
                <w:spacing w:val="-2"/>
                <w:sz w:val="24"/>
                <w:lang w:val="ru-RU"/>
              </w:rPr>
              <w:t>Ұңғыманың</w:t>
            </w:r>
            <w:r w:rsidRPr="009C0C28">
              <w:rPr>
                <w:rFonts w:ascii="Times New Roman" w:hAnsi="Times New Roman"/>
                <w:spacing w:val="-2"/>
                <w:sz w:val="24"/>
              </w:rPr>
              <w:t xml:space="preserve"> </w:t>
            </w:r>
            <w:r w:rsidRPr="00AD523F">
              <w:rPr>
                <w:rFonts w:ascii="Times New Roman" w:hAnsi="Times New Roman"/>
                <w:spacing w:val="-2"/>
                <w:sz w:val="24"/>
                <w:lang w:val="ru-RU"/>
              </w:rPr>
              <w:t>түрі</w:t>
            </w:r>
            <w:r w:rsidRPr="009C0C28">
              <w:rPr>
                <w:rFonts w:ascii="Times New Roman" w:hAnsi="Times New Roman"/>
                <w:spacing w:val="-2"/>
                <w:sz w:val="24"/>
              </w:rPr>
              <w:t xml:space="preserve"> (</w:t>
            </w:r>
            <w:r w:rsidRPr="00AD523F">
              <w:rPr>
                <w:rFonts w:ascii="Times New Roman" w:hAnsi="Times New Roman"/>
                <w:spacing w:val="-2"/>
                <w:sz w:val="24"/>
                <w:lang w:val="ru-RU"/>
              </w:rPr>
              <w:t>тік</w:t>
            </w:r>
            <w:r w:rsidRPr="009C0C28">
              <w:rPr>
                <w:rFonts w:ascii="Times New Roman" w:hAnsi="Times New Roman"/>
                <w:spacing w:val="-2"/>
                <w:sz w:val="24"/>
              </w:rPr>
              <w:t xml:space="preserve">, </w:t>
            </w:r>
            <w:r w:rsidRPr="00AD523F">
              <w:rPr>
                <w:rFonts w:ascii="Times New Roman" w:hAnsi="Times New Roman"/>
                <w:spacing w:val="-2"/>
                <w:sz w:val="24"/>
                <w:lang w:val="ru-RU"/>
              </w:rPr>
              <w:t>көлбеу</w:t>
            </w:r>
          </w:p>
          <w:p w:rsidR="00693602" w:rsidRPr="009C0C28" w:rsidRDefault="00693602" w:rsidP="00DE574B">
            <w:pPr>
              <w:tabs>
                <w:tab w:val="left" w:pos="-720"/>
                <w:tab w:val="left" w:pos="0"/>
                <w:tab w:val="left" w:pos="720"/>
              </w:tabs>
              <w:suppressAutoHyphens/>
              <w:spacing w:line="240" w:lineRule="auto"/>
              <w:ind w:left="0" w:firstLine="0"/>
              <w:rPr>
                <w:rFonts w:ascii="Times New Roman" w:hAnsi="Times New Roman"/>
                <w:spacing w:val="-2"/>
                <w:sz w:val="24"/>
                <w:lang w:eastAsia="en-US"/>
              </w:rPr>
            </w:pPr>
            <w:r w:rsidRPr="00AD523F">
              <w:rPr>
                <w:rFonts w:ascii="Times New Roman" w:hAnsi="Times New Roman"/>
                <w:spacing w:val="-2"/>
                <w:sz w:val="24"/>
                <w:lang w:val="ru-RU"/>
              </w:rPr>
              <w:t>бағытталған</w:t>
            </w:r>
            <w:r w:rsidRPr="009C0C28">
              <w:rPr>
                <w:rFonts w:ascii="Times New Roman" w:hAnsi="Times New Roman"/>
                <w:spacing w:val="-2"/>
                <w:sz w:val="24"/>
              </w:rPr>
              <w:t xml:space="preserve">, </w:t>
            </w:r>
            <w:r w:rsidRPr="00AD523F">
              <w:rPr>
                <w:rFonts w:ascii="Times New Roman" w:hAnsi="Times New Roman"/>
                <w:spacing w:val="-2"/>
                <w:sz w:val="24"/>
                <w:lang w:val="ru-RU"/>
              </w:rPr>
              <w:t>бұталы</w:t>
            </w:r>
            <w:r w:rsidRPr="009C0C28">
              <w:rPr>
                <w:rFonts w:ascii="Times New Roman" w:hAnsi="Times New Roman"/>
                <w:spacing w:val="-2"/>
                <w:sz w:val="24"/>
              </w:rPr>
              <w:t>):</w:t>
            </w:r>
          </w:p>
        </w:tc>
        <w:tc>
          <w:tcPr>
            <w:tcW w:w="4890" w:type="dxa"/>
            <w:tcBorders>
              <w:top w:val="single" w:sz="4" w:space="0" w:color="auto"/>
              <w:left w:val="single" w:sz="4" w:space="0" w:color="auto"/>
              <w:bottom w:val="single" w:sz="4" w:space="0" w:color="auto"/>
              <w:right w:val="single" w:sz="4" w:space="0" w:color="auto"/>
            </w:tcBorders>
            <w:vAlign w:val="center"/>
            <w:hideMark/>
          </w:tcPr>
          <w:p w:rsidR="00693602" w:rsidRDefault="00693602" w:rsidP="00766B50">
            <w:pPr>
              <w:tabs>
                <w:tab w:val="left" w:pos="-720"/>
                <w:tab w:val="left" w:pos="0"/>
                <w:tab w:val="left" w:pos="720"/>
              </w:tabs>
              <w:suppressAutoHyphens/>
              <w:spacing w:line="240" w:lineRule="auto"/>
              <w:ind w:left="0" w:firstLine="0"/>
              <w:rPr>
                <w:rFonts w:ascii="Times New Roman" w:hAnsi="Times New Roman"/>
                <w:spacing w:val="-2"/>
                <w:sz w:val="24"/>
                <w:szCs w:val="24"/>
                <w:lang w:val="kk-KZ"/>
              </w:rPr>
            </w:pPr>
            <w:r>
              <w:rPr>
                <w:rFonts w:ascii="Times New Roman" w:hAnsi="Times New Roman"/>
                <w:spacing w:val="-2"/>
                <w:sz w:val="24"/>
                <w:szCs w:val="24"/>
                <w:lang w:val="kk-KZ"/>
              </w:rPr>
              <w:t>Тік</w:t>
            </w:r>
          </w:p>
        </w:tc>
      </w:tr>
      <w:tr w:rsidR="00693602" w:rsidTr="00CD34C5">
        <w:tc>
          <w:tcPr>
            <w:tcW w:w="4890" w:type="dxa"/>
            <w:tcBorders>
              <w:top w:val="single" w:sz="4" w:space="0" w:color="auto"/>
              <w:left w:val="single" w:sz="4" w:space="0" w:color="auto"/>
              <w:bottom w:val="single" w:sz="4" w:space="0" w:color="auto"/>
              <w:right w:val="single" w:sz="4" w:space="0" w:color="auto"/>
            </w:tcBorders>
            <w:vAlign w:val="center"/>
            <w:hideMark/>
          </w:tcPr>
          <w:p w:rsidR="00693602" w:rsidRDefault="00693602" w:rsidP="00DE574B">
            <w:pPr>
              <w:tabs>
                <w:tab w:val="left" w:pos="-720"/>
                <w:tab w:val="left" w:pos="0"/>
                <w:tab w:val="left" w:pos="720"/>
              </w:tabs>
              <w:suppressAutoHyphens/>
              <w:spacing w:line="240" w:lineRule="auto"/>
              <w:ind w:left="0" w:firstLine="0"/>
              <w:rPr>
                <w:rFonts w:ascii="Times New Roman" w:hAnsi="Times New Roman"/>
                <w:spacing w:val="-2"/>
                <w:sz w:val="24"/>
                <w:lang w:eastAsia="en-US"/>
              </w:rPr>
            </w:pPr>
            <w:proofErr w:type="spellStart"/>
            <w:r>
              <w:rPr>
                <w:rFonts w:ascii="Times New Roman" w:hAnsi="Times New Roman"/>
                <w:spacing w:val="-2"/>
                <w:sz w:val="24"/>
              </w:rPr>
              <w:t>Сағалық</w:t>
            </w:r>
            <w:proofErr w:type="spellEnd"/>
            <w:r>
              <w:rPr>
                <w:rFonts w:ascii="Times New Roman" w:hAnsi="Times New Roman"/>
                <w:spacing w:val="-2"/>
                <w:sz w:val="24"/>
              </w:rPr>
              <w:t xml:space="preserve"> </w:t>
            </w:r>
            <w:proofErr w:type="spellStart"/>
            <w:r>
              <w:rPr>
                <w:rFonts w:ascii="Times New Roman" w:hAnsi="Times New Roman"/>
                <w:spacing w:val="-2"/>
                <w:sz w:val="24"/>
              </w:rPr>
              <w:t>жабдықтың</w:t>
            </w:r>
            <w:proofErr w:type="spellEnd"/>
            <w:r>
              <w:rPr>
                <w:rFonts w:ascii="Times New Roman" w:hAnsi="Times New Roman"/>
                <w:spacing w:val="-2"/>
                <w:sz w:val="24"/>
              </w:rPr>
              <w:t xml:space="preserve"> </w:t>
            </w:r>
            <w:r>
              <w:rPr>
                <w:rFonts w:ascii="Times New Roman" w:hAnsi="Times New Roman"/>
                <w:spacing w:val="-2"/>
                <w:sz w:val="24"/>
                <w:lang w:val="ru-RU"/>
              </w:rPr>
              <w:t>типі</w:t>
            </w:r>
          </w:p>
        </w:tc>
        <w:tc>
          <w:tcPr>
            <w:tcW w:w="4890" w:type="dxa"/>
            <w:tcBorders>
              <w:top w:val="single" w:sz="4" w:space="0" w:color="auto"/>
              <w:left w:val="single" w:sz="4" w:space="0" w:color="auto"/>
              <w:bottom w:val="single" w:sz="4" w:space="0" w:color="auto"/>
              <w:right w:val="single" w:sz="4" w:space="0" w:color="auto"/>
            </w:tcBorders>
            <w:vAlign w:val="center"/>
            <w:hideMark/>
          </w:tcPr>
          <w:p w:rsidR="00693602" w:rsidRDefault="00693602" w:rsidP="00766B50">
            <w:pPr>
              <w:tabs>
                <w:tab w:val="left" w:pos="-720"/>
                <w:tab w:val="left" w:pos="0"/>
                <w:tab w:val="left" w:pos="720"/>
              </w:tabs>
              <w:suppressAutoHyphens/>
              <w:spacing w:line="240" w:lineRule="auto"/>
              <w:ind w:left="0" w:firstLine="0"/>
              <w:rPr>
                <w:rFonts w:ascii="Times New Roman" w:hAnsi="Times New Roman"/>
                <w:spacing w:val="-2"/>
                <w:sz w:val="24"/>
                <w:szCs w:val="24"/>
                <w:lang w:val="en-US"/>
              </w:rPr>
            </w:pPr>
            <w:r>
              <w:rPr>
                <w:rFonts w:ascii="Times New Roman" w:hAnsi="Times New Roman"/>
                <w:spacing w:val="-2"/>
                <w:sz w:val="24"/>
                <w:szCs w:val="24"/>
                <w:lang w:val="en-US"/>
              </w:rPr>
              <w:t>UH</w:t>
            </w:r>
            <w:r>
              <w:rPr>
                <w:rFonts w:ascii="Times New Roman" w:hAnsi="Times New Roman"/>
                <w:spacing w:val="-2"/>
                <w:sz w:val="24"/>
                <w:szCs w:val="24"/>
                <w:lang w:val="ru-RU"/>
              </w:rPr>
              <w:t>1 35</w:t>
            </w:r>
            <w:r>
              <w:rPr>
                <w:rFonts w:ascii="Times New Roman" w:hAnsi="Times New Roman"/>
                <w:spacing w:val="-2"/>
                <w:sz w:val="24"/>
                <w:szCs w:val="24"/>
                <w:lang w:val="en-US"/>
              </w:rPr>
              <w:t xml:space="preserve"> </w:t>
            </w:r>
            <w:r>
              <w:rPr>
                <w:rFonts w:ascii="Times New Roman" w:hAnsi="Times New Roman"/>
                <w:spacing w:val="-2"/>
                <w:sz w:val="24"/>
                <w:szCs w:val="24"/>
                <w:lang w:val="ru-RU"/>
              </w:rPr>
              <w:t>МПа.(</w:t>
            </w:r>
            <w:r>
              <w:rPr>
                <w:rFonts w:ascii="Times New Roman" w:hAnsi="Times New Roman"/>
                <w:spacing w:val="-2"/>
                <w:sz w:val="24"/>
                <w:szCs w:val="24"/>
                <w:lang w:val="en-US"/>
              </w:rPr>
              <w:t>FMC)</w:t>
            </w:r>
          </w:p>
        </w:tc>
      </w:tr>
      <w:tr w:rsidR="00693602" w:rsidRPr="0098046A" w:rsidTr="00CD34C5">
        <w:tc>
          <w:tcPr>
            <w:tcW w:w="4890" w:type="dxa"/>
            <w:tcBorders>
              <w:top w:val="single" w:sz="4" w:space="0" w:color="auto"/>
              <w:left w:val="single" w:sz="4" w:space="0" w:color="auto"/>
              <w:bottom w:val="single" w:sz="4" w:space="0" w:color="auto"/>
              <w:right w:val="single" w:sz="4" w:space="0" w:color="auto"/>
            </w:tcBorders>
            <w:vAlign w:val="center"/>
            <w:hideMark/>
          </w:tcPr>
          <w:p w:rsidR="00693602" w:rsidRDefault="00693602" w:rsidP="00DE574B">
            <w:pPr>
              <w:tabs>
                <w:tab w:val="left" w:pos="-720"/>
                <w:tab w:val="left" w:pos="0"/>
                <w:tab w:val="left" w:pos="720"/>
              </w:tabs>
              <w:suppressAutoHyphens/>
              <w:spacing w:line="240" w:lineRule="auto"/>
              <w:ind w:left="0" w:firstLine="0"/>
              <w:rPr>
                <w:rFonts w:ascii="Times New Roman" w:hAnsi="Times New Roman"/>
                <w:spacing w:val="-2"/>
                <w:sz w:val="24"/>
                <w:lang w:eastAsia="en-US"/>
              </w:rPr>
            </w:pPr>
            <w:proofErr w:type="spellStart"/>
            <w:r>
              <w:rPr>
                <w:rFonts w:ascii="Times New Roman" w:hAnsi="Times New Roman"/>
                <w:spacing w:val="-2"/>
                <w:sz w:val="24"/>
              </w:rPr>
              <w:t>Ұңғыманың</w:t>
            </w:r>
            <w:proofErr w:type="spellEnd"/>
            <w:r>
              <w:rPr>
                <w:rFonts w:ascii="Times New Roman" w:hAnsi="Times New Roman"/>
                <w:spacing w:val="-2"/>
                <w:sz w:val="24"/>
              </w:rPr>
              <w:t xml:space="preserve"> </w:t>
            </w:r>
            <w:proofErr w:type="spellStart"/>
            <w:r>
              <w:rPr>
                <w:rFonts w:ascii="Times New Roman" w:hAnsi="Times New Roman"/>
                <w:spacing w:val="-2"/>
                <w:sz w:val="24"/>
              </w:rPr>
              <w:t>құрылысы</w:t>
            </w:r>
            <w:proofErr w:type="spellEnd"/>
            <w:r>
              <w:rPr>
                <w:rFonts w:ascii="Times New Roman" w:hAnsi="Times New Roman"/>
                <w:spacing w:val="-2"/>
                <w:sz w:val="24"/>
              </w:rPr>
              <w:t>:</w:t>
            </w:r>
          </w:p>
        </w:tc>
        <w:tc>
          <w:tcPr>
            <w:tcW w:w="4890" w:type="dxa"/>
            <w:tcBorders>
              <w:top w:val="single" w:sz="4" w:space="0" w:color="auto"/>
              <w:left w:val="single" w:sz="4" w:space="0" w:color="auto"/>
              <w:bottom w:val="single" w:sz="4" w:space="0" w:color="auto"/>
              <w:right w:val="single" w:sz="4" w:space="0" w:color="auto"/>
            </w:tcBorders>
            <w:vAlign w:val="center"/>
            <w:hideMark/>
          </w:tcPr>
          <w:p w:rsidR="00693602" w:rsidRPr="001A41F5" w:rsidRDefault="00693602" w:rsidP="00766B50">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sidRPr="00BA0B70">
              <w:rPr>
                <w:rFonts w:ascii="Times New Roman" w:hAnsi="Times New Roman"/>
                <w:spacing w:val="-2"/>
                <w:sz w:val="24"/>
                <w:szCs w:val="24"/>
                <w:lang w:val="ru-RU"/>
              </w:rPr>
              <w:t>762 мм x 339.7 мм  x  244.4 мм  x 177.8 мм</w:t>
            </w:r>
          </w:p>
        </w:tc>
      </w:tr>
      <w:tr w:rsidR="00693602" w:rsidTr="00CD34C5">
        <w:tc>
          <w:tcPr>
            <w:tcW w:w="4890" w:type="dxa"/>
            <w:tcBorders>
              <w:top w:val="single" w:sz="4" w:space="0" w:color="auto"/>
              <w:left w:val="single" w:sz="4" w:space="0" w:color="auto"/>
              <w:bottom w:val="single" w:sz="4" w:space="0" w:color="auto"/>
              <w:right w:val="single" w:sz="4" w:space="0" w:color="auto"/>
            </w:tcBorders>
            <w:vAlign w:val="center"/>
            <w:hideMark/>
          </w:tcPr>
          <w:p w:rsidR="00693602" w:rsidRPr="0098046A" w:rsidRDefault="00693602" w:rsidP="00DE574B">
            <w:pPr>
              <w:tabs>
                <w:tab w:val="left" w:pos="-720"/>
                <w:tab w:val="left" w:pos="0"/>
              </w:tabs>
              <w:suppressAutoHyphens/>
              <w:spacing w:line="240" w:lineRule="auto"/>
              <w:ind w:left="0" w:firstLine="0"/>
              <w:rPr>
                <w:rFonts w:ascii="Times New Roman" w:hAnsi="Times New Roman"/>
                <w:spacing w:val="-2"/>
                <w:sz w:val="24"/>
                <w:lang w:val="ru-RU" w:eastAsia="en-US"/>
              </w:rPr>
            </w:pPr>
            <w:proofErr w:type="spellStart"/>
            <w:r w:rsidRPr="00AD523F">
              <w:rPr>
                <w:rFonts w:ascii="Times New Roman" w:hAnsi="Times New Roman"/>
                <w:spacing w:val="-2"/>
                <w:sz w:val="24"/>
                <w:lang w:val="ru-RU"/>
              </w:rPr>
              <w:t>Бұрғылау</w:t>
            </w:r>
            <w:proofErr w:type="spellEnd"/>
            <w:r w:rsidRPr="0098046A">
              <w:rPr>
                <w:rFonts w:ascii="Times New Roman" w:hAnsi="Times New Roman"/>
                <w:spacing w:val="-2"/>
                <w:sz w:val="24"/>
                <w:lang w:val="ru-RU"/>
              </w:rPr>
              <w:t xml:space="preserve"> </w:t>
            </w:r>
            <w:proofErr w:type="spellStart"/>
            <w:r w:rsidRPr="00AD523F">
              <w:rPr>
                <w:rFonts w:ascii="Times New Roman" w:hAnsi="Times New Roman"/>
                <w:spacing w:val="-2"/>
                <w:sz w:val="24"/>
                <w:lang w:val="ru-RU"/>
              </w:rPr>
              <w:t>ерітіндісінің</w:t>
            </w:r>
            <w:proofErr w:type="spellEnd"/>
            <w:r w:rsidRPr="0098046A">
              <w:rPr>
                <w:rFonts w:ascii="Times New Roman" w:hAnsi="Times New Roman"/>
                <w:spacing w:val="-2"/>
                <w:sz w:val="24"/>
                <w:lang w:val="ru-RU"/>
              </w:rPr>
              <w:t xml:space="preserve"> </w:t>
            </w:r>
            <w:proofErr w:type="spellStart"/>
            <w:r w:rsidRPr="00AD523F">
              <w:rPr>
                <w:rFonts w:ascii="Times New Roman" w:hAnsi="Times New Roman"/>
                <w:spacing w:val="-2"/>
                <w:sz w:val="24"/>
                <w:lang w:val="ru-RU"/>
              </w:rPr>
              <w:t>жобалық</w:t>
            </w:r>
            <w:proofErr w:type="spellEnd"/>
            <w:r w:rsidRPr="0098046A">
              <w:rPr>
                <w:rFonts w:ascii="Times New Roman" w:hAnsi="Times New Roman"/>
                <w:spacing w:val="-2"/>
                <w:sz w:val="24"/>
                <w:lang w:val="ru-RU"/>
              </w:rPr>
              <w:t xml:space="preserve"> </w:t>
            </w:r>
            <w:proofErr w:type="spellStart"/>
            <w:r w:rsidRPr="00AD523F">
              <w:rPr>
                <w:rFonts w:ascii="Times New Roman" w:hAnsi="Times New Roman"/>
                <w:spacing w:val="-2"/>
                <w:sz w:val="24"/>
                <w:lang w:val="ru-RU"/>
              </w:rPr>
              <w:t>ең</w:t>
            </w:r>
            <w:proofErr w:type="spellEnd"/>
            <w:r w:rsidRPr="0098046A">
              <w:rPr>
                <w:rFonts w:ascii="Times New Roman" w:hAnsi="Times New Roman"/>
                <w:spacing w:val="-2"/>
                <w:sz w:val="24"/>
                <w:lang w:val="ru-RU"/>
              </w:rPr>
              <w:t xml:space="preserve"> </w:t>
            </w:r>
            <w:proofErr w:type="spellStart"/>
            <w:r w:rsidRPr="00AD523F">
              <w:rPr>
                <w:rFonts w:ascii="Times New Roman" w:hAnsi="Times New Roman"/>
                <w:spacing w:val="-2"/>
                <w:sz w:val="24"/>
                <w:lang w:val="ru-RU"/>
              </w:rPr>
              <w:t>жоғары</w:t>
            </w:r>
            <w:proofErr w:type="spellEnd"/>
            <w:r w:rsidRPr="0098046A">
              <w:rPr>
                <w:rFonts w:ascii="Times New Roman" w:hAnsi="Times New Roman"/>
                <w:spacing w:val="-2"/>
                <w:sz w:val="24"/>
                <w:lang w:val="ru-RU"/>
              </w:rPr>
              <w:t xml:space="preserve"> </w:t>
            </w:r>
            <w:proofErr w:type="spellStart"/>
            <w:r w:rsidRPr="00AD523F">
              <w:rPr>
                <w:rFonts w:ascii="Times New Roman" w:hAnsi="Times New Roman"/>
                <w:spacing w:val="-2"/>
                <w:sz w:val="24"/>
                <w:lang w:val="ru-RU"/>
              </w:rPr>
              <w:t>тығыздығы</w:t>
            </w:r>
            <w:proofErr w:type="spellEnd"/>
            <w:r w:rsidRPr="0098046A">
              <w:rPr>
                <w:rFonts w:ascii="Times New Roman" w:hAnsi="Times New Roman"/>
                <w:spacing w:val="-2"/>
                <w:sz w:val="24"/>
                <w:lang w:val="ru-RU"/>
              </w:rPr>
              <w:t>:</w:t>
            </w:r>
          </w:p>
        </w:tc>
        <w:tc>
          <w:tcPr>
            <w:tcW w:w="4890" w:type="dxa"/>
            <w:tcBorders>
              <w:top w:val="single" w:sz="4" w:space="0" w:color="auto"/>
              <w:left w:val="single" w:sz="4" w:space="0" w:color="auto"/>
              <w:bottom w:val="single" w:sz="4" w:space="0" w:color="auto"/>
              <w:right w:val="single" w:sz="4" w:space="0" w:color="auto"/>
            </w:tcBorders>
            <w:vAlign w:val="center"/>
            <w:hideMark/>
          </w:tcPr>
          <w:p w:rsidR="00693602" w:rsidRDefault="00693602" w:rsidP="00766B50">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Pr>
                <w:rFonts w:ascii="Times New Roman" w:hAnsi="Times New Roman"/>
                <w:spacing w:val="-2"/>
                <w:sz w:val="24"/>
                <w:szCs w:val="24"/>
                <w:lang w:val="ru-RU"/>
              </w:rPr>
              <w:t>126</w:t>
            </w:r>
            <w:r w:rsidRPr="00BA0B70">
              <w:rPr>
                <w:rFonts w:ascii="Times New Roman" w:hAnsi="Times New Roman"/>
                <w:spacing w:val="-2"/>
                <w:sz w:val="24"/>
                <w:szCs w:val="24"/>
                <w:lang w:val="ru-RU"/>
              </w:rPr>
              <w:t>0 кг/м3</w:t>
            </w:r>
          </w:p>
        </w:tc>
      </w:tr>
      <w:tr w:rsidR="00693602" w:rsidRPr="00AD523F" w:rsidTr="00CD34C5">
        <w:tc>
          <w:tcPr>
            <w:tcW w:w="4890" w:type="dxa"/>
            <w:tcBorders>
              <w:top w:val="single" w:sz="4" w:space="0" w:color="auto"/>
              <w:left w:val="single" w:sz="4" w:space="0" w:color="auto"/>
              <w:bottom w:val="single" w:sz="4" w:space="0" w:color="auto"/>
              <w:right w:val="single" w:sz="4" w:space="0" w:color="auto"/>
            </w:tcBorders>
            <w:vAlign w:val="center"/>
            <w:hideMark/>
          </w:tcPr>
          <w:p w:rsidR="00693602" w:rsidRDefault="00693602" w:rsidP="00DE574B">
            <w:pPr>
              <w:tabs>
                <w:tab w:val="left" w:pos="-720"/>
                <w:tab w:val="left" w:pos="0"/>
                <w:tab w:val="left" w:pos="720"/>
              </w:tabs>
              <w:suppressAutoHyphens/>
              <w:spacing w:line="240" w:lineRule="auto"/>
              <w:ind w:left="0" w:firstLine="0"/>
              <w:rPr>
                <w:rFonts w:ascii="Times New Roman" w:hAnsi="Times New Roman"/>
                <w:spacing w:val="-2"/>
                <w:sz w:val="24"/>
                <w:lang w:eastAsia="en-US"/>
              </w:rPr>
            </w:pPr>
            <w:proofErr w:type="spellStart"/>
            <w:r>
              <w:rPr>
                <w:rFonts w:ascii="Times New Roman" w:hAnsi="Times New Roman"/>
                <w:spacing w:val="-2"/>
                <w:sz w:val="24"/>
              </w:rPr>
              <w:t>Бұрғылау</w:t>
            </w:r>
            <w:proofErr w:type="spellEnd"/>
            <w:r>
              <w:rPr>
                <w:rFonts w:ascii="Times New Roman" w:hAnsi="Times New Roman"/>
                <w:spacing w:val="-2"/>
                <w:sz w:val="24"/>
              </w:rPr>
              <w:t xml:space="preserve"> </w:t>
            </w:r>
            <w:proofErr w:type="spellStart"/>
            <w:r>
              <w:rPr>
                <w:rFonts w:ascii="Times New Roman" w:hAnsi="Times New Roman"/>
                <w:spacing w:val="-2"/>
                <w:sz w:val="24"/>
              </w:rPr>
              <w:t>ерітіндісінің</w:t>
            </w:r>
            <w:proofErr w:type="spellEnd"/>
            <w:r>
              <w:rPr>
                <w:rFonts w:ascii="Times New Roman" w:hAnsi="Times New Roman"/>
                <w:spacing w:val="-2"/>
                <w:sz w:val="24"/>
              </w:rPr>
              <w:t xml:space="preserve"> </w:t>
            </w:r>
            <w:proofErr w:type="spellStart"/>
            <w:r>
              <w:rPr>
                <w:rFonts w:ascii="Times New Roman" w:hAnsi="Times New Roman"/>
                <w:spacing w:val="-2"/>
                <w:sz w:val="24"/>
              </w:rPr>
              <w:t>түрі</w:t>
            </w:r>
            <w:proofErr w:type="spellEnd"/>
          </w:p>
        </w:tc>
        <w:tc>
          <w:tcPr>
            <w:tcW w:w="4890" w:type="dxa"/>
            <w:tcBorders>
              <w:top w:val="single" w:sz="4" w:space="0" w:color="auto"/>
              <w:left w:val="single" w:sz="4" w:space="0" w:color="auto"/>
              <w:bottom w:val="single" w:sz="4" w:space="0" w:color="auto"/>
              <w:right w:val="single" w:sz="4" w:space="0" w:color="auto"/>
            </w:tcBorders>
            <w:vAlign w:val="center"/>
            <w:hideMark/>
          </w:tcPr>
          <w:p w:rsidR="00693602" w:rsidRDefault="00693602" w:rsidP="00766B50">
            <w:pPr>
              <w:tabs>
                <w:tab w:val="left" w:pos="-720"/>
                <w:tab w:val="left" w:pos="0"/>
                <w:tab w:val="left" w:pos="720"/>
              </w:tabs>
              <w:suppressAutoHyphens/>
              <w:spacing w:line="240" w:lineRule="auto"/>
              <w:ind w:left="0" w:firstLine="0"/>
              <w:rPr>
                <w:rFonts w:ascii="Times New Roman" w:hAnsi="Times New Roman"/>
                <w:spacing w:val="-2"/>
                <w:sz w:val="24"/>
                <w:szCs w:val="24"/>
              </w:rPr>
            </w:pPr>
            <w:r>
              <w:rPr>
                <w:rFonts w:ascii="Times New Roman" w:hAnsi="Times New Roman"/>
                <w:spacing w:val="-2"/>
                <w:sz w:val="24"/>
                <w:szCs w:val="24"/>
                <w:lang w:val="ru-RU"/>
              </w:rPr>
              <w:t>Су</w:t>
            </w:r>
            <w:r>
              <w:rPr>
                <w:rFonts w:ascii="Times New Roman" w:hAnsi="Times New Roman"/>
                <w:spacing w:val="-2"/>
                <w:sz w:val="24"/>
                <w:szCs w:val="24"/>
              </w:rPr>
              <w:t xml:space="preserve"> </w:t>
            </w:r>
            <w:proofErr w:type="spellStart"/>
            <w:r>
              <w:rPr>
                <w:rFonts w:ascii="Times New Roman" w:hAnsi="Times New Roman"/>
                <w:spacing w:val="-2"/>
                <w:sz w:val="24"/>
                <w:szCs w:val="24"/>
                <w:lang w:val="ru-RU"/>
              </w:rPr>
              <w:t>негізді</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lang w:val="ru-RU"/>
              </w:rPr>
              <w:t>бұрғылау</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lang w:val="ru-RU"/>
              </w:rPr>
              <w:t>ерітіндісі</w:t>
            </w:r>
            <w:proofErr w:type="spellEnd"/>
            <w:r>
              <w:rPr>
                <w:rFonts w:ascii="Times New Roman" w:hAnsi="Times New Roman"/>
                <w:spacing w:val="-2"/>
                <w:sz w:val="24"/>
                <w:szCs w:val="24"/>
              </w:rPr>
              <w:t xml:space="preserve"> (</w:t>
            </w:r>
            <w:r>
              <w:rPr>
                <w:rFonts w:ascii="Times New Roman" w:hAnsi="Times New Roman"/>
                <w:spacing w:val="-2"/>
                <w:sz w:val="24"/>
                <w:szCs w:val="24"/>
                <w:lang w:val="ru-RU"/>
              </w:rPr>
              <w:t>СНБЕ</w:t>
            </w:r>
            <w:r>
              <w:rPr>
                <w:rFonts w:ascii="Times New Roman" w:hAnsi="Times New Roman"/>
                <w:spacing w:val="-2"/>
                <w:sz w:val="24"/>
                <w:szCs w:val="24"/>
              </w:rPr>
              <w:t xml:space="preserve">)  - 1.24 </w:t>
            </w:r>
            <w:r>
              <w:rPr>
                <w:rFonts w:ascii="Times New Roman" w:hAnsi="Times New Roman"/>
                <w:spacing w:val="-2"/>
                <w:sz w:val="24"/>
                <w:szCs w:val="24"/>
                <w:lang w:val="ru-RU"/>
              </w:rPr>
              <w:t>г</w:t>
            </w:r>
            <w:r>
              <w:rPr>
                <w:rFonts w:ascii="Times New Roman" w:hAnsi="Times New Roman"/>
                <w:spacing w:val="-2"/>
                <w:sz w:val="24"/>
                <w:szCs w:val="24"/>
              </w:rPr>
              <w:t>/</w:t>
            </w:r>
            <w:r>
              <w:rPr>
                <w:rFonts w:ascii="Times New Roman" w:hAnsi="Times New Roman"/>
                <w:spacing w:val="-2"/>
                <w:sz w:val="24"/>
                <w:szCs w:val="24"/>
                <w:lang w:val="ru-RU"/>
              </w:rPr>
              <w:t>см</w:t>
            </w:r>
            <w:r>
              <w:rPr>
                <w:rFonts w:ascii="Times New Roman" w:hAnsi="Times New Roman"/>
                <w:spacing w:val="-2"/>
                <w:sz w:val="24"/>
                <w:szCs w:val="24"/>
              </w:rPr>
              <w:t xml:space="preserve">3 (10.3 </w:t>
            </w:r>
            <w:proofErr w:type="spellStart"/>
            <w:r>
              <w:rPr>
                <w:rFonts w:ascii="Times New Roman" w:hAnsi="Times New Roman"/>
                <w:spacing w:val="-2"/>
                <w:sz w:val="24"/>
                <w:szCs w:val="24"/>
                <w:lang w:val="en-US"/>
              </w:rPr>
              <w:t>ppg</w:t>
            </w:r>
            <w:proofErr w:type="spellEnd"/>
            <w:r>
              <w:rPr>
                <w:rFonts w:ascii="Times New Roman" w:hAnsi="Times New Roman"/>
                <w:spacing w:val="-2"/>
                <w:sz w:val="24"/>
                <w:szCs w:val="24"/>
              </w:rPr>
              <w:t>)</w:t>
            </w:r>
          </w:p>
        </w:tc>
      </w:tr>
      <w:tr w:rsidR="00693602" w:rsidTr="00CD34C5">
        <w:tc>
          <w:tcPr>
            <w:tcW w:w="4890" w:type="dxa"/>
            <w:tcBorders>
              <w:top w:val="single" w:sz="4" w:space="0" w:color="auto"/>
              <w:left w:val="single" w:sz="4" w:space="0" w:color="auto"/>
              <w:bottom w:val="single" w:sz="4" w:space="0" w:color="auto"/>
              <w:right w:val="single" w:sz="4" w:space="0" w:color="auto"/>
            </w:tcBorders>
            <w:vAlign w:val="center"/>
            <w:hideMark/>
          </w:tcPr>
          <w:p w:rsidR="00693602" w:rsidRDefault="00693602" w:rsidP="00DE574B">
            <w:pPr>
              <w:tabs>
                <w:tab w:val="left" w:pos="-720"/>
                <w:tab w:val="left" w:pos="0"/>
                <w:tab w:val="left" w:pos="720"/>
              </w:tabs>
              <w:suppressAutoHyphens/>
              <w:spacing w:line="240" w:lineRule="auto"/>
              <w:ind w:left="0" w:firstLine="0"/>
              <w:rPr>
                <w:rFonts w:ascii="Times New Roman" w:hAnsi="Times New Roman"/>
                <w:spacing w:val="-2"/>
                <w:sz w:val="24"/>
                <w:lang w:eastAsia="en-US"/>
              </w:rPr>
            </w:pPr>
            <w:proofErr w:type="spellStart"/>
            <w:r>
              <w:rPr>
                <w:rFonts w:ascii="Times New Roman" w:hAnsi="Times New Roman"/>
                <w:spacing w:val="-2"/>
                <w:sz w:val="24"/>
              </w:rPr>
              <w:t>Бағанада</w:t>
            </w:r>
            <w:proofErr w:type="spellEnd"/>
            <w:r>
              <w:rPr>
                <w:rFonts w:ascii="Times New Roman" w:hAnsi="Times New Roman"/>
                <w:spacing w:val="-2"/>
                <w:sz w:val="24"/>
              </w:rPr>
              <w:t xml:space="preserve"> </w:t>
            </w:r>
            <w:proofErr w:type="spellStart"/>
            <w:r>
              <w:rPr>
                <w:rFonts w:ascii="Times New Roman" w:hAnsi="Times New Roman"/>
                <w:spacing w:val="-2"/>
                <w:sz w:val="24"/>
              </w:rPr>
              <w:t>сыналатын</w:t>
            </w:r>
            <w:proofErr w:type="spellEnd"/>
            <w:r>
              <w:rPr>
                <w:rFonts w:ascii="Times New Roman" w:hAnsi="Times New Roman"/>
                <w:spacing w:val="-2"/>
                <w:sz w:val="24"/>
              </w:rPr>
              <w:t xml:space="preserve"> </w:t>
            </w:r>
            <w:proofErr w:type="spellStart"/>
            <w:r>
              <w:rPr>
                <w:rFonts w:ascii="Times New Roman" w:hAnsi="Times New Roman"/>
                <w:spacing w:val="-2"/>
                <w:sz w:val="24"/>
              </w:rPr>
              <w:t>объектілердің</w:t>
            </w:r>
            <w:proofErr w:type="spellEnd"/>
            <w:r>
              <w:rPr>
                <w:rFonts w:ascii="Times New Roman" w:hAnsi="Times New Roman"/>
                <w:spacing w:val="-2"/>
                <w:sz w:val="24"/>
              </w:rPr>
              <w:t xml:space="preserve"> </w:t>
            </w:r>
            <w:proofErr w:type="spellStart"/>
            <w:r>
              <w:rPr>
                <w:rFonts w:ascii="Times New Roman" w:hAnsi="Times New Roman"/>
                <w:spacing w:val="-2"/>
                <w:sz w:val="24"/>
              </w:rPr>
              <w:t>саны</w:t>
            </w:r>
            <w:proofErr w:type="spellEnd"/>
            <w:r>
              <w:rPr>
                <w:rFonts w:ascii="Times New Roman" w:hAnsi="Times New Roman"/>
                <w:spacing w:val="-2"/>
                <w:sz w:val="24"/>
              </w:rPr>
              <w:t>:</w:t>
            </w:r>
          </w:p>
        </w:tc>
        <w:tc>
          <w:tcPr>
            <w:tcW w:w="4890" w:type="dxa"/>
            <w:tcBorders>
              <w:top w:val="single" w:sz="4" w:space="0" w:color="auto"/>
              <w:left w:val="single" w:sz="4" w:space="0" w:color="auto"/>
              <w:bottom w:val="single" w:sz="4" w:space="0" w:color="auto"/>
              <w:right w:val="single" w:sz="4" w:space="0" w:color="auto"/>
            </w:tcBorders>
            <w:vAlign w:val="center"/>
            <w:hideMark/>
          </w:tcPr>
          <w:p w:rsidR="00693602" w:rsidRDefault="00693602" w:rsidP="00766B50">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Pr>
                <w:rFonts w:ascii="Times New Roman" w:hAnsi="Times New Roman"/>
                <w:spacing w:val="-2"/>
                <w:sz w:val="24"/>
                <w:szCs w:val="24"/>
                <w:lang w:val="ru-RU"/>
              </w:rPr>
              <w:t>4</w:t>
            </w:r>
            <w:r>
              <w:rPr>
                <w:rFonts w:ascii="Times New Roman" w:hAnsi="Times New Roman"/>
                <w:spacing w:val="-2"/>
                <w:sz w:val="24"/>
                <w:szCs w:val="24"/>
              </w:rPr>
              <w:t xml:space="preserve"> </w:t>
            </w:r>
            <w:proofErr w:type="spellStart"/>
            <w:r>
              <w:rPr>
                <w:rFonts w:ascii="Times New Roman" w:hAnsi="Times New Roman"/>
                <w:spacing w:val="-2"/>
                <w:sz w:val="24"/>
                <w:szCs w:val="24"/>
              </w:rPr>
              <w:t>объект</w:t>
            </w:r>
            <w:proofErr w:type="spellEnd"/>
          </w:p>
        </w:tc>
      </w:tr>
      <w:tr w:rsidR="00693602" w:rsidTr="00CD34C5">
        <w:tc>
          <w:tcPr>
            <w:tcW w:w="4890" w:type="dxa"/>
            <w:tcBorders>
              <w:top w:val="single" w:sz="4" w:space="0" w:color="auto"/>
              <w:left w:val="single" w:sz="4" w:space="0" w:color="auto"/>
              <w:bottom w:val="single" w:sz="4" w:space="0" w:color="auto"/>
              <w:right w:val="single" w:sz="4" w:space="0" w:color="auto"/>
            </w:tcBorders>
            <w:vAlign w:val="center"/>
            <w:hideMark/>
          </w:tcPr>
          <w:p w:rsidR="00693602" w:rsidRPr="002E064D" w:rsidRDefault="00693602" w:rsidP="00DE574B">
            <w:pPr>
              <w:tabs>
                <w:tab w:val="left" w:pos="-720"/>
                <w:tab w:val="left" w:pos="0"/>
                <w:tab w:val="left" w:pos="720"/>
              </w:tabs>
              <w:suppressAutoHyphens/>
              <w:spacing w:line="240" w:lineRule="auto"/>
              <w:ind w:left="0" w:firstLine="0"/>
              <w:rPr>
                <w:rFonts w:ascii="Times New Roman" w:hAnsi="Times New Roman"/>
                <w:spacing w:val="-2"/>
                <w:sz w:val="24"/>
                <w:lang w:eastAsia="en-US"/>
              </w:rPr>
            </w:pPr>
            <w:proofErr w:type="spellStart"/>
            <w:r w:rsidRPr="002E064D">
              <w:rPr>
                <w:rFonts w:ascii="Times New Roman" w:hAnsi="Times New Roman"/>
                <w:spacing w:val="-2"/>
                <w:sz w:val="24"/>
              </w:rPr>
              <w:t>Ұңғыма</w:t>
            </w:r>
            <w:proofErr w:type="spellEnd"/>
            <w:r w:rsidRPr="002E064D">
              <w:rPr>
                <w:rFonts w:ascii="Times New Roman" w:hAnsi="Times New Roman"/>
                <w:spacing w:val="-2"/>
                <w:sz w:val="24"/>
              </w:rPr>
              <w:t xml:space="preserve"> </w:t>
            </w:r>
            <w:proofErr w:type="spellStart"/>
            <w:r w:rsidRPr="002E064D">
              <w:rPr>
                <w:rFonts w:ascii="Times New Roman" w:hAnsi="Times New Roman"/>
                <w:spacing w:val="-2"/>
                <w:sz w:val="24"/>
              </w:rPr>
              <w:t>құрылысының</w:t>
            </w:r>
            <w:proofErr w:type="spellEnd"/>
            <w:r w:rsidRPr="002E064D">
              <w:rPr>
                <w:rFonts w:ascii="Times New Roman" w:hAnsi="Times New Roman"/>
                <w:spacing w:val="-2"/>
                <w:sz w:val="24"/>
              </w:rPr>
              <w:t xml:space="preserve"> </w:t>
            </w:r>
            <w:proofErr w:type="spellStart"/>
            <w:r w:rsidRPr="002E064D">
              <w:rPr>
                <w:rFonts w:ascii="Times New Roman" w:hAnsi="Times New Roman"/>
                <w:spacing w:val="-2"/>
                <w:sz w:val="24"/>
              </w:rPr>
              <w:t>мерзімі</w:t>
            </w:r>
            <w:proofErr w:type="spellEnd"/>
            <w:r w:rsidRPr="002E064D">
              <w:rPr>
                <w:rFonts w:ascii="Times New Roman" w:hAnsi="Times New Roman"/>
                <w:spacing w:val="-2"/>
                <w:sz w:val="24"/>
              </w:rPr>
              <w:t xml:space="preserve"> (</w:t>
            </w:r>
            <w:proofErr w:type="spellStart"/>
            <w:r w:rsidRPr="002E064D">
              <w:rPr>
                <w:rFonts w:ascii="Times New Roman" w:hAnsi="Times New Roman"/>
                <w:spacing w:val="-2"/>
                <w:sz w:val="24"/>
              </w:rPr>
              <w:t>күн</w:t>
            </w:r>
            <w:proofErr w:type="spellEnd"/>
            <w:r w:rsidRPr="002E064D">
              <w:rPr>
                <w:rFonts w:ascii="Times New Roman" w:hAnsi="Times New Roman"/>
                <w:spacing w:val="-2"/>
                <w:sz w:val="24"/>
              </w:rPr>
              <w:t xml:space="preserve">) </w:t>
            </w:r>
          </w:p>
        </w:tc>
        <w:tc>
          <w:tcPr>
            <w:tcW w:w="4890" w:type="dxa"/>
            <w:tcBorders>
              <w:top w:val="single" w:sz="4" w:space="0" w:color="auto"/>
              <w:left w:val="single" w:sz="4" w:space="0" w:color="auto"/>
              <w:bottom w:val="single" w:sz="4" w:space="0" w:color="auto"/>
              <w:right w:val="single" w:sz="4" w:space="0" w:color="auto"/>
            </w:tcBorders>
            <w:vAlign w:val="center"/>
          </w:tcPr>
          <w:p w:rsidR="00693602" w:rsidRPr="002E064D" w:rsidRDefault="00693602" w:rsidP="00766B50">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Pr>
                <w:rFonts w:ascii="Times New Roman" w:hAnsi="Times New Roman"/>
                <w:spacing w:val="-2"/>
                <w:sz w:val="24"/>
                <w:szCs w:val="24"/>
                <w:lang w:val="ru-RU"/>
              </w:rPr>
              <w:t>88,6</w:t>
            </w:r>
          </w:p>
        </w:tc>
      </w:tr>
      <w:tr w:rsidR="00693602" w:rsidTr="00CD34C5">
        <w:tc>
          <w:tcPr>
            <w:tcW w:w="4890" w:type="dxa"/>
            <w:tcBorders>
              <w:top w:val="single" w:sz="4" w:space="0" w:color="auto"/>
              <w:left w:val="single" w:sz="4" w:space="0" w:color="auto"/>
              <w:bottom w:val="single" w:sz="4" w:space="0" w:color="auto"/>
              <w:right w:val="single" w:sz="4" w:space="0" w:color="auto"/>
            </w:tcBorders>
            <w:vAlign w:val="center"/>
            <w:hideMark/>
          </w:tcPr>
          <w:p w:rsidR="00693602" w:rsidRDefault="00693602" w:rsidP="00DE574B">
            <w:pPr>
              <w:tabs>
                <w:tab w:val="left" w:pos="-720"/>
                <w:tab w:val="left" w:pos="0"/>
                <w:tab w:val="left" w:pos="720"/>
              </w:tabs>
              <w:suppressAutoHyphens/>
              <w:spacing w:line="240" w:lineRule="auto"/>
              <w:ind w:left="0" w:firstLine="0"/>
              <w:rPr>
                <w:rFonts w:ascii="Times New Roman" w:hAnsi="Times New Roman"/>
                <w:spacing w:val="-2"/>
                <w:sz w:val="24"/>
                <w:lang w:eastAsia="en-US"/>
              </w:rPr>
            </w:pPr>
            <w:proofErr w:type="spellStart"/>
            <w:r>
              <w:rPr>
                <w:rFonts w:ascii="Times New Roman" w:hAnsi="Times New Roman"/>
                <w:spacing w:val="-2"/>
                <w:sz w:val="24"/>
              </w:rPr>
              <w:t>Тапсырысшының</w:t>
            </w:r>
            <w:proofErr w:type="spellEnd"/>
            <w:r>
              <w:rPr>
                <w:rFonts w:ascii="Times New Roman" w:hAnsi="Times New Roman"/>
                <w:spacing w:val="-2"/>
                <w:sz w:val="24"/>
              </w:rPr>
              <w:t xml:space="preserve"> </w:t>
            </w:r>
            <w:proofErr w:type="spellStart"/>
            <w:r>
              <w:rPr>
                <w:rFonts w:ascii="Times New Roman" w:hAnsi="Times New Roman"/>
                <w:spacing w:val="-2"/>
                <w:sz w:val="24"/>
              </w:rPr>
              <w:t>болжамды</w:t>
            </w:r>
            <w:proofErr w:type="spellEnd"/>
            <w:r>
              <w:rPr>
                <w:rFonts w:ascii="Times New Roman" w:hAnsi="Times New Roman"/>
                <w:spacing w:val="-2"/>
                <w:sz w:val="24"/>
              </w:rPr>
              <w:t xml:space="preserve"> </w:t>
            </w:r>
            <w:proofErr w:type="spellStart"/>
            <w:r>
              <w:rPr>
                <w:rFonts w:ascii="Times New Roman" w:hAnsi="Times New Roman"/>
                <w:spacing w:val="-2"/>
                <w:sz w:val="24"/>
              </w:rPr>
              <w:t>Жағалық</w:t>
            </w:r>
            <w:proofErr w:type="spellEnd"/>
            <w:r>
              <w:rPr>
                <w:rFonts w:ascii="Times New Roman" w:hAnsi="Times New Roman"/>
                <w:spacing w:val="-2"/>
                <w:sz w:val="24"/>
              </w:rPr>
              <w:t xml:space="preserve"> </w:t>
            </w:r>
            <w:proofErr w:type="spellStart"/>
            <w:r>
              <w:rPr>
                <w:rFonts w:ascii="Times New Roman" w:hAnsi="Times New Roman"/>
                <w:spacing w:val="-2"/>
                <w:sz w:val="24"/>
              </w:rPr>
              <w:t>базасы</w:t>
            </w:r>
            <w:proofErr w:type="spellEnd"/>
            <w:r>
              <w:rPr>
                <w:rFonts w:ascii="Times New Roman" w:hAnsi="Times New Roman"/>
                <w:spacing w:val="-2"/>
                <w:sz w:val="24"/>
              </w:rPr>
              <w:t>:</w:t>
            </w:r>
          </w:p>
        </w:tc>
        <w:tc>
          <w:tcPr>
            <w:tcW w:w="4890" w:type="dxa"/>
            <w:tcBorders>
              <w:top w:val="single" w:sz="4" w:space="0" w:color="auto"/>
              <w:left w:val="single" w:sz="4" w:space="0" w:color="auto"/>
              <w:bottom w:val="single" w:sz="4" w:space="0" w:color="auto"/>
              <w:right w:val="single" w:sz="4" w:space="0" w:color="auto"/>
            </w:tcBorders>
            <w:vAlign w:val="center"/>
            <w:hideMark/>
          </w:tcPr>
          <w:p w:rsidR="00693602" w:rsidRDefault="00693602" w:rsidP="00766B50">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Pr>
                <w:rFonts w:ascii="Times New Roman" w:hAnsi="Times New Roman"/>
                <w:spacing w:val="-2"/>
                <w:sz w:val="24"/>
                <w:szCs w:val="24"/>
                <w:lang w:val="ru-RU"/>
              </w:rPr>
              <w:t>Баутино к.</w:t>
            </w:r>
          </w:p>
        </w:tc>
      </w:tr>
      <w:tr w:rsidR="00693602" w:rsidTr="00CD34C5">
        <w:tc>
          <w:tcPr>
            <w:tcW w:w="4890" w:type="dxa"/>
            <w:tcBorders>
              <w:top w:val="single" w:sz="4" w:space="0" w:color="auto"/>
              <w:left w:val="single" w:sz="4" w:space="0" w:color="auto"/>
              <w:bottom w:val="single" w:sz="4" w:space="0" w:color="auto"/>
              <w:right w:val="single" w:sz="4" w:space="0" w:color="auto"/>
            </w:tcBorders>
            <w:vAlign w:val="center"/>
            <w:hideMark/>
          </w:tcPr>
          <w:p w:rsidR="00693602" w:rsidRDefault="00693602" w:rsidP="00DE574B">
            <w:pPr>
              <w:tabs>
                <w:tab w:val="left" w:pos="-720"/>
                <w:tab w:val="left" w:pos="0"/>
                <w:tab w:val="left" w:pos="720"/>
              </w:tabs>
              <w:suppressAutoHyphens/>
              <w:spacing w:line="240" w:lineRule="auto"/>
              <w:ind w:left="0" w:firstLine="0"/>
              <w:rPr>
                <w:rFonts w:ascii="Times New Roman" w:hAnsi="Times New Roman"/>
                <w:spacing w:val="-2"/>
                <w:sz w:val="24"/>
                <w:lang w:val="ru-RU" w:eastAsia="en-US"/>
              </w:rPr>
            </w:pPr>
            <w:r>
              <w:rPr>
                <w:rFonts w:ascii="Times New Roman" w:hAnsi="Times New Roman"/>
                <w:spacing w:val="-2"/>
                <w:sz w:val="24"/>
                <w:lang w:val="ru-RU"/>
              </w:rPr>
              <w:t>Компанияның операциялық кеңсесі орналасқан жер:</w:t>
            </w:r>
          </w:p>
        </w:tc>
        <w:tc>
          <w:tcPr>
            <w:tcW w:w="4890" w:type="dxa"/>
            <w:tcBorders>
              <w:top w:val="single" w:sz="4" w:space="0" w:color="auto"/>
              <w:left w:val="single" w:sz="4" w:space="0" w:color="auto"/>
              <w:bottom w:val="single" w:sz="4" w:space="0" w:color="auto"/>
              <w:right w:val="single" w:sz="4" w:space="0" w:color="auto"/>
            </w:tcBorders>
            <w:vAlign w:val="center"/>
            <w:hideMark/>
          </w:tcPr>
          <w:p w:rsidR="00693602" w:rsidRDefault="00693602" w:rsidP="00766B50">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Pr>
                <w:rFonts w:ascii="Times New Roman" w:hAnsi="Times New Roman"/>
                <w:spacing w:val="-2"/>
                <w:sz w:val="24"/>
                <w:szCs w:val="24"/>
                <w:lang w:val="ru-RU"/>
              </w:rPr>
              <w:t>Атырау</w:t>
            </w:r>
          </w:p>
        </w:tc>
      </w:tr>
    </w:tbl>
    <w:p w:rsidR="00693602" w:rsidRDefault="00693602" w:rsidP="00766B50">
      <w:pPr>
        <w:spacing w:line="240" w:lineRule="auto"/>
        <w:ind w:left="0" w:firstLine="0"/>
        <w:rPr>
          <w:rFonts w:ascii="Times New Roman" w:hAnsi="Times New Roman"/>
          <w:sz w:val="24"/>
          <w:szCs w:val="24"/>
          <w:lang w:val="ru-RU"/>
        </w:rPr>
      </w:pPr>
    </w:p>
    <w:p w:rsidR="00FC119E" w:rsidRDefault="00FC119E" w:rsidP="003F575B">
      <w:pPr>
        <w:spacing w:line="240" w:lineRule="auto"/>
        <w:ind w:left="0" w:firstLine="0"/>
        <w:jc w:val="right"/>
        <w:rPr>
          <w:rFonts w:ascii="Times New Roman" w:hAnsi="Times New Roman"/>
          <w:sz w:val="24"/>
          <w:szCs w:val="24"/>
          <w:lang w:val="ru-RU"/>
        </w:rPr>
      </w:pPr>
    </w:p>
    <w:p w:rsidR="00693602" w:rsidRDefault="00693602" w:rsidP="003F575B">
      <w:pPr>
        <w:spacing w:line="240" w:lineRule="auto"/>
        <w:ind w:left="0" w:firstLine="0"/>
        <w:jc w:val="right"/>
        <w:rPr>
          <w:rFonts w:ascii="Times New Roman" w:hAnsi="Times New Roman"/>
          <w:sz w:val="24"/>
          <w:szCs w:val="24"/>
          <w:lang w:val="ru-RU"/>
        </w:rPr>
      </w:pPr>
      <w:r>
        <w:rPr>
          <w:rFonts w:ascii="Times New Roman" w:hAnsi="Times New Roman"/>
          <w:sz w:val="24"/>
          <w:szCs w:val="24"/>
          <w:lang w:val="ru-RU"/>
        </w:rPr>
        <w:t>2-кесте</w:t>
      </w:r>
    </w:p>
    <w:tbl>
      <w:tblPr>
        <w:tblpPr w:leftFromText="180" w:rightFromText="180" w:bottomFromText="200" w:vertAnchor="text" w:horzAnchor="margin" w:tblpX="-318" w:tblpY="277"/>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378"/>
        <w:gridCol w:w="1418"/>
        <w:gridCol w:w="1799"/>
        <w:gridCol w:w="1433"/>
        <w:gridCol w:w="1363"/>
        <w:gridCol w:w="1565"/>
      </w:tblGrid>
      <w:tr w:rsidR="00693602" w:rsidTr="00CD34C5">
        <w:tc>
          <w:tcPr>
            <w:tcW w:w="1384" w:type="dxa"/>
            <w:tcBorders>
              <w:top w:val="single" w:sz="4" w:space="0" w:color="auto"/>
              <w:left w:val="single" w:sz="4" w:space="0" w:color="auto"/>
              <w:bottom w:val="single" w:sz="4" w:space="0" w:color="auto"/>
              <w:right w:val="single" w:sz="4" w:space="0" w:color="auto"/>
            </w:tcBorders>
            <w:vAlign w:val="center"/>
            <w:hideMark/>
          </w:tcPr>
          <w:p w:rsidR="00693602" w:rsidRDefault="00693602" w:rsidP="00DE574B">
            <w:pPr>
              <w:keepLines/>
              <w:tabs>
                <w:tab w:val="left" w:pos="0"/>
              </w:tabs>
              <w:suppressAutoHyphens/>
              <w:spacing w:line="240" w:lineRule="auto"/>
              <w:ind w:left="0" w:firstLine="0"/>
              <w:jc w:val="center"/>
              <w:rPr>
                <w:rFonts w:ascii="Times New Roman" w:hAnsi="Times New Roman"/>
                <w:b/>
                <w:sz w:val="24"/>
                <w:szCs w:val="24"/>
                <w:lang w:val="ru-RU"/>
              </w:rPr>
            </w:pPr>
            <w:r>
              <w:rPr>
                <w:rFonts w:ascii="Times New Roman" w:hAnsi="Times New Roman"/>
                <w:b/>
                <w:sz w:val="24"/>
                <w:szCs w:val="24"/>
                <w:lang w:val="ru-RU"/>
              </w:rPr>
              <w:t>Абсолютты белгі бойынша тереңдігі</w:t>
            </w:r>
          </w:p>
        </w:tc>
        <w:tc>
          <w:tcPr>
            <w:tcW w:w="1378" w:type="dxa"/>
            <w:tcBorders>
              <w:top w:val="single" w:sz="4" w:space="0" w:color="auto"/>
              <w:left w:val="single" w:sz="4" w:space="0" w:color="auto"/>
              <w:bottom w:val="single" w:sz="4" w:space="0" w:color="auto"/>
              <w:right w:val="single" w:sz="4" w:space="0" w:color="auto"/>
            </w:tcBorders>
            <w:vAlign w:val="center"/>
          </w:tcPr>
          <w:p w:rsidR="00693602" w:rsidRDefault="00693602" w:rsidP="00DE574B">
            <w:pPr>
              <w:keepLines/>
              <w:tabs>
                <w:tab w:val="left" w:pos="0"/>
              </w:tabs>
              <w:suppressAutoHyphens/>
              <w:spacing w:line="240" w:lineRule="auto"/>
              <w:ind w:left="0" w:firstLine="0"/>
              <w:jc w:val="center"/>
              <w:rPr>
                <w:rFonts w:ascii="Times New Roman" w:hAnsi="Times New Roman"/>
                <w:b/>
                <w:sz w:val="24"/>
                <w:szCs w:val="24"/>
                <w:lang w:val="ru-RU"/>
              </w:rPr>
            </w:pPr>
            <w:r>
              <w:rPr>
                <w:rFonts w:ascii="Times New Roman" w:hAnsi="Times New Roman"/>
                <w:b/>
                <w:sz w:val="24"/>
                <w:szCs w:val="24"/>
                <w:lang w:val="ru-RU"/>
              </w:rPr>
              <w:t>Оқпанның диаметрі</w:t>
            </w:r>
          </w:p>
          <w:p w:rsidR="00693602" w:rsidRDefault="00693602" w:rsidP="00DE574B">
            <w:pPr>
              <w:keepLines/>
              <w:tabs>
                <w:tab w:val="left" w:pos="0"/>
              </w:tabs>
              <w:suppressAutoHyphens/>
              <w:spacing w:line="240" w:lineRule="auto"/>
              <w:ind w:left="0" w:firstLine="0"/>
              <w:jc w:val="center"/>
              <w:rPr>
                <w:rFonts w:ascii="Times New Roman" w:hAnsi="Times New Roman"/>
                <w:b/>
                <w:sz w:val="24"/>
                <w:szCs w:val="24"/>
                <w:lang w:val="ru-RU"/>
              </w:rPr>
            </w:pPr>
          </w:p>
        </w:tc>
        <w:tc>
          <w:tcPr>
            <w:tcW w:w="1418" w:type="dxa"/>
            <w:tcBorders>
              <w:top w:val="single" w:sz="4" w:space="0" w:color="auto"/>
              <w:left w:val="single" w:sz="4" w:space="0" w:color="auto"/>
              <w:bottom w:val="single" w:sz="4" w:space="0" w:color="auto"/>
              <w:right w:val="single" w:sz="4" w:space="0" w:color="auto"/>
            </w:tcBorders>
            <w:vAlign w:val="center"/>
          </w:tcPr>
          <w:p w:rsidR="00693602" w:rsidRDefault="00693602" w:rsidP="00DE574B">
            <w:pPr>
              <w:keepLines/>
              <w:tabs>
                <w:tab w:val="left" w:pos="0"/>
              </w:tabs>
              <w:suppressAutoHyphens/>
              <w:spacing w:line="240" w:lineRule="auto"/>
              <w:ind w:left="0" w:firstLine="0"/>
              <w:jc w:val="center"/>
              <w:rPr>
                <w:rFonts w:ascii="Times New Roman" w:hAnsi="Times New Roman"/>
                <w:b/>
                <w:sz w:val="24"/>
                <w:szCs w:val="24"/>
                <w:lang w:val="ru-RU"/>
              </w:rPr>
            </w:pPr>
            <w:r>
              <w:rPr>
                <w:rFonts w:ascii="Times New Roman" w:hAnsi="Times New Roman"/>
                <w:b/>
                <w:sz w:val="24"/>
                <w:szCs w:val="24"/>
                <w:lang w:val="ru-RU"/>
              </w:rPr>
              <w:t>Орнатпалы бағананың диаметрі</w:t>
            </w:r>
          </w:p>
          <w:p w:rsidR="00693602" w:rsidRDefault="00693602" w:rsidP="00DE574B">
            <w:pPr>
              <w:keepLines/>
              <w:tabs>
                <w:tab w:val="left" w:pos="0"/>
              </w:tabs>
              <w:suppressAutoHyphens/>
              <w:spacing w:line="240" w:lineRule="auto"/>
              <w:ind w:left="0" w:firstLine="0"/>
              <w:jc w:val="center"/>
              <w:rPr>
                <w:rFonts w:ascii="Times New Roman" w:hAnsi="Times New Roman"/>
                <w:b/>
                <w:sz w:val="24"/>
                <w:szCs w:val="24"/>
                <w:lang w:val="ru-RU"/>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693602" w:rsidRDefault="00693602" w:rsidP="00DE574B">
            <w:pPr>
              <w:keepLines/>
              <w:tabs>
                <w:tab w:val="left" w:pos="0"/>
              </w:tabs>
              <w:suppressAutoHyphens/>
              <w:spacing w:line="240" w:lineRule="auto"/>
              <w:ind w:left="0" w:firstLine="0"/>
              <w:jc w:val="center"/>
              <w:rPr>
                <w:rFonts w:ascii="Times New Roman" w:hAnsi="Times New Roman"/>
                <w:b/>
                <w:sz w:val="24"/>
                <w:lang w:eastAsia="en-US"/>
              </w:rPr>
            </w:pPr>
            <w:proofErr w:type="spellStart"/>
            <w:r>
              <w:rPr>
                <w:rFonts w:ascii="Times New Roman" w:hAnsi="Times New Roman"/>
                <w:b/>
                <w:sz w:val="24"/>
              </w:rPr>
              <w:t>Қабат</w:t>
            </w:r>
            <w:proofErr w:type="spellEnd"/>
            <w:r>
              <w:rPr>
                <w:rFonts w:ascii="Times New Roman" w:hAnsi="Times New Roman"/>
                <w:b/>
                <w:sz w:val="24"/>
              </w:rPr>
              <w:t xml:space="preserve"> </w:t>
            </w:r>
          </w:p>
        </w:tc>
        <w:tc>
          <w:tcPr>
            <w:tcW w:w="4361" w:type="dxa"/>
            <w:gridSpan w:val="3"/>
            <w:tcBorders>
              <w:top w:val="single" w:sz="4" w:space="0" w:color="auto"/>
              <w:left w:val="single" w:sz="4" w:space="0" w:color="auto"/>
              <w:bottom w:val="single" w:sz="4" w:space="0" w:color="auto"/>
              <w:right w:val="single" w:sz="4" w:space="0" w:color="auto"/>
            </w:tcBorders>
            <w:vAlign w:val="center"/>
            <w:hideMark/>
          </w:tcPr>
          <w:p w:rsidR="00693602" w:rsidRDefault="00693602" w:rsidP="00DE574B">
            <w:pPr>
              <w:keepNext/>
              <w:keepLines/>
              <w:tabs>
                <w:tab w:val="left" w:pos="0"/>
              </w:tabs>
              <w:suppressAutoHyphens/>
              <w:spacing w:line="240" w:lineRule="auto"/>
              <w:ind w:left="0" w:firstLine="0"/>
              <w:jc w:val="center"/>
              <w:outlineLvl w:val="2"/>
              <w:rPr>
                <w:rFonts w:ascii="Times New Roman" w:hAnsi="Times New Roman"/>
                <w:b/>
                <w:sz w:val="24"/>
                <w:lang w:eastAsia="en-US"/>
              </w:rPr>
            </w:pPr>
            <w:proofErr w:type="spellStart"/>
            <w:r>
              <w:rPr>
                <w:rFonts w:ascii="Times New Roman" w:hAnsi="Times New Roman"/>
                <w:b/>
                <w:sz w:val="24"/>
              </w:rPr>
              <w:t>Құбырлардың</w:t>
            </w:r>
            <w:proofErr w:type="spellEnd"/>
            <w:r>
              <w:rPr>
                <w:rFonts w:ascii="Times New Roman" w:hAnsi="Times New Roman"/>
                <w:b/>
                <w:sz w:val="24"/>
              </w:rPr>
              <w:t xml:space="preserve"> </w:t>
            </w:r>
            <w:proofErr w:type="spellStart"/>
            <w:r>
              <w:rPr>
                <w:rFonts w:ascii="Times New Roman" w:hAnsi="Times New Roman"/>
                <w:b/>
                <w:sz w:val="24"/>
              </w:rPr>
              <w:t>өлшемдері</w:t>
            </w:r>
            <w:proofErr w:type="spellEnd"/>
          </w:p>
        </w:tc>
      </w:tr>
      <w:tr w:rsidR="00693602" w:rsidTr="00CD34C5">
        <w:tc>
          <w:tcPr>
            <w:tcW w:w="1384" w:type="dxa"/>
            <w:tcBorders>
              <w:top w:val="single" w:sz="4" w:space="0" w:color="auto"/>
              <w:left w:val="single" w:sz="4" w:space="0" w:color="auto"/>
              <w:bottom w:val="single" w:sz="4" w:space="0" w:color="auto"/>
              <w:right w:val="single" w:sz="4" w:space="0" w:color="auto"/>
            </w:tcBorders>
            <w:hideMark/>
          </w:tcPr>
          <w:p w:rsidR="00693602" w:rsidRDefault="00693602" w:rsidP="00766B50">
            <w:pPr>
              <w:keepLines/>
              <w:suppressAutoHyphens/>
              <w:spacing w:line="240" w:lineRule="auto"/>
              <w:ind w:left="0" w:firstLine="0"/>
              <w:jc w:val="center"/>
              <w:rPr>
                <w:rFonts w:ascii="Times New Roman" w:hAnsi="Times New Roman"/>
                <w:b/>
                <w:sz w:val="24"/>
                <w:szCs w:val="24"/>
                <w:lang w:val="en-US"/>
              </w:rPr>
            </w:pPr>
            <w:r>
              <w:rPr>
                <w:rFonts w:ascii="Times New Roman" w:hAnsi="Times New Roman"/>
                <w:b/>
                <w:sz w:val="24"/>
                <w:szCs w:val="24"/>
                <w:lang w:val="en-US"/>
              </w:rPr>
              <w:t>(</w:t>
            </w:r>
            <w:r>
              <w:rPr>
                <w:rFonts w:ascii="Times New Roman" w:hAnsi="Times New Roman"/>
                <w:b/>
                <w:sz w:val="24"/>
                <w:szCs w:val="24"/>
              </w:rPr>
              <w:t>м</w:t>
            </w:r>
            <w:r>
              <w:rPr>
                <w:rFonts w:ascii="Times New Roman" w:hAnsi="Times New Roman"/>
                <w:b/>
                <w:sz w:val="24"/>
                <w:szCs w:val="24"/>
                <w:lang w:val="en-US"/>
              </w:rPr>
              <w:t>)</w:t>
            </w:r>
          </w:p>
        </w:tc>
        <w:tc>
          <w:tcPr>
            <w:tcW w:w="1378" w:type="dxa"/>
            <w:tcBorders>
              <w:top w:val="single" w:sz="4" w:space="0" w:color="auto"/>
              <w:left w:val="single" w:sz="4" w:space="0" w:color="auto"/>
              <w:bottom w:val="single" w:sz="4" w:space="0" w:color="auto"/>
              <w:right w:val="single" w:sz="4" w:space="0" w:color="auto"/>
            </w:tcBorders>
            <w:hideMark/>
          </w:tcPr>
          <w:p w:rsidR="00693602" w:rsidRDefault="00693602" w:rsidP="003F575B">
            <w:pPr>
              <w:keepLines/>
              <w:suppressAutoHyphens/>
              <w:spacing w:line="240" w:lineRule="auto"/>
              <w:ind w:left="0" w:firstLine="0"/>
              <w:jc w:val="center"/>
              <w:rPr>
                <w:rFonts w:ascii="Times New Roman" w:hAnsi="Times New Roman"/>
                <w:b/>
                <w:sz w:val="24"/>
                <w:szCs w:val="24"/>
                <w:lang w:val="en-US"/>
              </w:rPr>
            </w:pPr>
            <w:r>
              <w:rPr>
                <w:rFonts w:ascii="Times New Roman" w:hAnsi="Times New Roman"/>
                <w:b/>
                <w:sz w:val="24"/>
                <w:szCs w:val="24"/>
                <w:lang w:val="en-US"/>
              </w:rPr>
              <w:t>(</w:t>
            </w:r>
            <w:r>
              <w:rPr>
                <w:rFonts w:ascii="Times New Roman" w:hAnsi="Times New Roman"/>
                <w:b/>
                <w:sz w:val="24"/>
                <w:szCs w:val="24"/>
                <w:lang w:val="ru-RU"/>
              </w:rPr>
              <w:t>мм</w:t>
            </w:r>
            <w:r>
              <w:rPr>
                <w:rFonts w:ascii="Times New Roman" w:hAnsi="Times New Roman"/>
                <w:b/>
                <w:sz w:val="24"/>
                <w:szCs w:val="24"/>
                <w:lang w:val="en-US"/>
              </w:rPr>
              <w:t>)</w:t>
            </w:r>
          </w:p>
        </w:tc>
        <w:tc>
          <w:tcPr>
            <w:tcW w:w="1418" w:type="dxa"/>
            <w:tcBorders>
              <w:top w:val="single" w:sz="4" w:space="0" w:color="auto"/>
              <w:left w:val="single" w:sz="4" w:space="0" w:color="auto"/>
              <w:bottom w:val="single" w:sz="4" w:space="0" w:color="auto"/>
              <w:right w:val="single" w:sz="4" w:space="0" w:color="auto"/>
            </w:tcBorders>
            <w:hideMark/>
          </w:tcPr>
          <w:p w:rsidR="00693602" w:rsidRDefault="00693602" w:rsidP="00DD672E">
            <w:pPr>
              <w:keepLines/>
              <w:suppressAutoHyphens/>
              <w:spacing w:line="240" w:lineRule="auto"/>
              <w:ind w:left="0" w:firstLine="0"/>
              <w:jc w:val="center"/>
              <w:rPr>
                <w:rFonts w:ascii="Times New Roman" w:hAnsi="Times New Roman"/>
                <w:b/>
                <w:sz w:val="24"/>
                <w:szCs w:val="24"/>
                <w:lang w:val="en-US"/>
              </w:rPr>
            </w:pPr>
            <w:r>
              <w:rPr>
                <w:rFonts w:ascii="Times New Roman" w:hAnsi="Times New Roman"/>
                <w:b/>
                <w:sz w:val="24"/>
                <w:szCs w:val="24"/>
                <w:lang w:val="en-US"/>
              </w:rPr>
              <w:t>(</w:t>
            </w:r>
            <w:r>
              <w:rPr>
                <w:rFonts w:ascii="Times New Roman" w:hAnsi="Times New Roman"/>
                <w:b/>
                <w:sz w:val="24"/>
                <w:szCs w:val="24"/>
                <w:lang w:val="ru-RU"/>
              </w:rPr>
              <w:t>мм</w:t>
            </w:r>
            <w:r>
              <w:rPr>
                <w:rFonts w:ascii="Times New Roman" w:hAnsi="Times New Roman"/>
                <w:b/>
                <w:sz w:val="24"/>
                <w:szCs w:val="24"/>
                <w:lang w:val="en-US"/>
              </w:rPr>
              <w:t>)</w:t>
            </w:r>
          </w:p>
        </w:tc>
        <w:tc>
          <w:tcPr>
            <w:tcW w:w="1799" w:type="dxa"/>
            <w:tcBorders>
              <w:top w:val="single" w:sz="4" w:space="0" w:color="auto"/>
              <w:left w:val="single" w:sz="4" w:space="0" w:color="auto"/>
              <w:bottom w:val="single" w:sz="4" w:space="0" w:color="auto"/>
              <w:right w:val="single" w:sz="4" w:space="0" w:color="auto"/>
            </w:tcBorders>
            <w:hideMark/>
          </w:tcPr>
          <w:p w:rsidR="00693602" w:rsidRDefault="00693602" w:rsidP="00DD672E">
            <w:pPr>
              <w:keepLines/>
              <w:suppressAutoHyphens/>
              <w:spacing w:line="240" w:lineRule="auto"/>
              <w:ind w:left="0" w:firstLine="0"/>
              <w:jc w:val="center"/>
              <w:rPr>
                <w:rFonts w:ascii="Times New Roman" w:hAnsi="Times New Roman"/>
                <w:b/>
                <w:sz w:val="24"/>
                <w:szCs w:val="24"/>
                <w:lang w:val="en-US"/>
              </w:rPr>
            </w:pPr>
            <w:r>
              <w:rPr>
                <w:rFonts w:ascii="Times New Roman" w:hAnsi="Times New Roman"/>
                <w:b/>
                <w:sz w:val="24"/>
                <w:szCs w:val="24"/>
                <w:lang w:val="en-US"/>
              </w:rPr>
              <w:t>(</w:t>
            </w:r>
            <w:r w:rsidR="00DD672E">
              <w:rPr>
                <w:rFonts w:ascii="Times New Roman" w:hAnsi="Times New Roman"/>
                <w:b/>
                <w:sz w:val="24"/>
                <w:szCs w:val="24"/>
                <w:lang w:val="kk-KZ"/>
              </w:rPr>
              <w:t>Бөлек түсірілетін бөлігінің</w:t>
            </w:r>
            <w:r>
              <w:rPr>
                <w:rFonts w:ascii="Times New Roman" w:hAnsi="Times New Roman"/>
                <w:b/>
                <w:sz w:val="24"/>
                <w:szCs w:val="24"/>
                <w:lang w:val="kk-KZ"/>
              </w:rPr>
              <w:t xml:space="preserve"> </w:t>
            </w:r>
            <w:r w:rsidR="00DD672E">
              <w:rPr>
                <w:rFonts w:ascii="Times New Roman" w:hAnsi="Times New Roman"/>
                <w:b/>
                <w:sz w:val="24"/>
                <w:szCs w:val="24"/>
                <w:lang w:val="kk-KZ"/>
              </w:rPr>
              <w:t xml:space="preserve">ортату </w:t>
            </w:r>
            <w:r>
              <w:rPr>
                <w:rFonts w:ascii="Times New Roman" w:hAnsi="Times New Roman"/>
                <w:b/>
                <w:sz w:val="24"/>
                <w:szCs w:val="24"/>
                <w:lang w:val="kk-KZ"/>
              </w:rPr>
              <w:t>тереңдігі</w:t>
            </w:r>
            <w:r>
              <w:rPr>
                <w:rFonts w:ascii="Times New Roman" w:hAnsi="Times New Roman"/>
                <w:b/>
                <w:sz w:val="24"/>
                <w:szCs w:val="24"/>
                <w:lang w:val="en-US"/>
              </w:rPr>
              <w:t>)</w:t>
            </w:r>
          </w:p>
        </w:tc>
        <w:tc>
          <w:tcPr>
            <w:tcW w:w="1433" w:type="dxa"/>
            <w:tcBorders>
              <w:top w:val="single" w:sz="4" w:space="0" w:color="auto"/>
              <w:left w:val="single" w:sz="4" w:space="0" w:color="auto"/>
              <w:bottom w:val="single" w:sz="4" w:space="0" w:color="auto"/>
              <w:right w:val="single" w:sz="4" w:space="0" w:color="auto"/>
            </w:tcBorders>
            <w:hideMark/>
          </w:tcPr>
          <w:p w:rsidR="00693602" w:rsidRDefault="00693602" w:rsidP="00DE574B">
            <w:pPr>
              <w:keepNext/>
              <w:keepLines/>
              <w:tabs>
                <w:tab w:val="left" w:pos="0"/>
              </w:tabs>
              <w:suppressAutoHyphens/>
              <w:spacing w:line="240" w:lineRule="auto"/>
              <w:ind w:left="0" w:firstLine="0"/>
              <w:jc w:val="center"/>
              <w:outlineLvl w:val="2"/>
              <w:rPr>
                <w:rFonts w:ascii="Times New Roman" w:hAnsi="Times New Roman"/>
                <w:b/>
                <w:sz w:val="24"/>
                <w:szCs w:val="24"/>
                <w:lang w:val="ru-RU"/>
              </w:rPr>
            </w:pPr>
            <w:r>
              <w:rPr>
                <w:rFonts w:ascii="Times New Roman" w:hAnsi="Times New Roman"/>
                <w:b/>
                <w:sz w:val="24"/>
                <w:szCs w:val="24"/>
                <w:lang w:val="ru-RU"/>
              </w:rPr>
              <w:t>Салмағы (кг/м)</w:t>
            </w:r>
          </w:p>
        </w:tc>
        <w:tc>
          <w:tcPr>
            <w:tcW w:w="1363" w:type="dxa"/>
            <w:tcBorders>
              <w:top w:val="single" w:sz="4" w:space="0" w:color="auto"/>
              <w:left w:val="single" w:sz="4" w:space="0" w:color="auto"/>
              <w:bottom w:val="single" w:sz="4" w:space="0" w:color="auto"/>
              <w:right w:val="single" w:sz="4" w:space="0" w:color="auto"/>
            </w:tcBorders>
            <w:hideMark/>
          </w:tcPr>
          <w:p w:rsidR="00693602" w:rsidRDefault="00693602" w:rsidP="00DE574B">
            <w:pPr>
              <w:keepNext/>
              <w:keepLines/>
              <w:tabs>
                <w:tab w:val="left" w:pos="-21"/>
              </w:tabs>
              <w:suppressAutoHyphens/>
              <w:spacing w:line="240" w:lineRule="auto"/>
              <w:ind w:left="0" w:firstLine="0"/>
              <w:jc w:val="center"/>
              <w:outlineLvl w:val="2"/>
              <w:rPr>
                <w:rFonts w:ascii="Times New Roman" w:hAnsi="Times New Roman"/>
                <w:b/>
                <w:sz w:val="24"/>
                <w:szCs w:val="24"/>
                <w:lang w:val="ru-RU"/>
              </w:rPr>
            </w:pPr>
            <w:r>
              <w:rPr>
                <w:rFonts w:ascii="Times New Roman" w:hAnsi="Times New Roman"/>
                <w:b/>
                <w:sz w:val="24"/>
                <w:szCs w:val="24"/>
                <w:lang w:val="ru-RU"/>
              </w:rPr>
              <w:t>Маркасы</w:t>
            </w:r>
          </w:p>
        </w:tc>
        <w:tc>
          <w:tcPr>
            <w:tcW w:w="1565" w:type="dxa"/>
            <w:tcBorders>
              <w:top w:val="single" w:sz="4" w:space="0" w:color="auto"/>
              <w:left w:val="single" w:sz="4" w:space="0" w:color="auto"/>
              <w:bottom w:val="single" w:sz="4" w:space="0" w:color="auto"/>
              <w:right w:val="single" w:sz="4" w:space="0" w:color="auto"/>
            </w:tcBorders>
            <w:hideMark/>
          </w:tcPr>
          <w:p w:rsidR="00693602" w:rsidRDefault="00693602" w:rsidP="00DE574B">
            <w:pPr>
              <w:keepNext/>
              <w:keepLines/>
              <w:tabs>
                <w:tab w:val="left" w:pos="0"/>
              </w:tabs>
              <w:suppressAutoHyphens/>
              <w:spacing w:line="240" w:lineRule="auto"/>
              <w:ind w:left="0" w:firstLine="0"/>
              <w:jc w:val="center"/>
              <w:outlineLvl w:val="2"/>
              <w:rPr>
                <w:rFonts w:ascii="Times New Roman" w:hAnsi="Times New Roman"/>
                <w:b/>
                <w:sz w:val="24"/>
                <w:szCs w:val="24"/>
                <w:lang w:val="ru-RU"/>
              </w:rPr>
            </w:pPr>
            <w:proofErr w:type="spellStart"/>
            <w:r>
              <w:rPr>
                <w:rFonts w:ascii="Times New Roman" w:hAnsi="Times New Roman"/>
                <w:b/>
                <w:sz w:val="24"/>
                <w:szCs w:val="24"/>
              </w:rPr>
              <w:t>Жалғанысы</w:t>
            </w:r>
            <w:proofErr w:type="spellEnd"/>
          </w:p>
        </w:tc>
      </w:tr>
      <w:tr w:rsidR="00DD672E" w:rsidTr="00CD34C5">
        <w:tc>
          <w:tcPr>
            <w:tcW w:w="1384" w:type="dxa"/>
            <w:tcBorders>
              <w:top w:val="single" w:sz="4" w:space="0" w:color="auto"/>
              <w:left w:val="single" w:sz="4" w:space="0" w:color="auto"/>
              <w:bottom w:val="single" w:sz="4" w:space="0" w:color="auto"/>
              <w:right w:val="single" w:sz="4" w:space="0" w:color="auto"/>
            </w:tcBorders>
            <w:vAlign w:val="center"/>
            <w:hideMark/>
          </w:tcPr>
          <w:p w:rsidR="00DD672E" w:rsidRDefault="00DD672E" w:rsidP="00DD672E">
            <w:pPr>
              <w:keepLines/>
              <w:suppressAutoHyphens/>
              <w:spacing w:line="240" w:lineRule="auto"/>
              <w:ind w:left="0" w:firstLine="0"/>
              <w:jc w:val="center"/>
              <w:rPr>
                <w:rFonts w:ascii="Times New Roman" w:hAnsi="Times New Roman"/>
                <w:sz w:val="24"/>
                <w:szCs w:val="24"/>
                <w:lang w:val="en-US"/>
              </w:rPr>
            </w:pPr>
            <w:r w:rsidRPr="00BA0B70">
              <w:rPr>
                <w:rFonts w:ascii="Times New Roman" w:hAnsi="Times New Roman"/>
                <w:sz w:val="24"/>
                <w:szCs w:val="24"/>
                <w:lang w:val="ru-RU"/>
              </w:rPr>
              <w:t>100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D672E" w:rsidRDefault="00DD672E" w:rsidP="00DD672E">
            <w:pPr>
              <w:keepLines/>
              <w:suppressAutoHyphens/>
              <w:spacing w:line="240" w:lineRule="auto"/>
              <w:ind w:left="0" w:firstLine="0"/>
              <w:jc w:val="center"/>
              <w:rPr>
                <w:rFonts w:ascii="Times New Roman" w:hAnsi="Times New Roman"/>
                <w:sz w:val="24"/>
                <w:szCs w:val="24"/>
                <w:lang w:val="ru-RU"/>
              </w:rPr>
            </w:pPr>
            <w:r w:rsidRPr="00BA0B70">
              <w:rPr>
                <w:rFonts w:ascii="Times New Roman" w:hAnsi="Times New Roman"/>
                <w:sz w:val="24"/>
                <w:szCs w:val="24"/>
                <w:lang w:val="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D672E" w:rsidRDefault="00DD672E" w:rsidP="00DD672E">
            <w:pPr>
              <w:keepLines/>
              <w:suppressAutoHyphens/>
              <w:spacing w:line="240" w:lineRule="auto"/>
              <w:ind w:left="0" w:firstLine="0"/>
              <w:jc w:val="center"/>
              <w:rPr>
                <w:rFonts w:ascii="Times New Roman" w:hAnsi="Times New Roman"/>
                <w:sz w:val="24"/>
                <w:szCs w:val="24"/>
                <w:lang w:val="ru-RU"/>
              </w:rPr>
            </w:pPr>
            <w:r w:rsidRPr="00BA0B70">
              <w:rPr>
                <w:rFonts w:ascii="Times New Roman" w:hAnsi="Times New Roman"/>
                <w:sz w:val="24"/>
                <w:szCs w:val="24"/>
                <w:lang w:val="ru-RU"/>
              </w:rPr>
              <w:t>762</w:t>
            </w:r>
          </w:p>
        </w:tc>
        <w:tc>
          <w:tcPr>
            <w:tcW w:w="1799" w:type="dxa"/>
            <w:tcBorders>
              <w:top w:val="single" w:sz="4" w:space="0" w:color="auto"/>
              <w:left w:val="single" w:sz="4" w:space="0" w:color="auto"/>
              <w:bottom w:val="single" w:sz="4" w:space="0" w:color="auto"/>
              <w:right w:val="single" w:sz="4" w:space="0" w:color="auto"/>
            </w:tcBorders>
            <w:vAlign w:val="bottom"/>
            <w:hideMark/>
          </w:tcPr>
          <w:p w:rsidR="00DD672E" w:rsidRDefault="00DD672E" w:rsidP="00DD672E">
            <w:pPr>
              <w:keepLines/>
              <w:suppressAutoHyphens/>
              <w:spacing w:line="240" w:lineRule="auto"/>
              <w:ind w:left="0" w:firstLine="0"/>
              <w:jc w:val="center"/>
              <w:rPr>
                <w:rFonts w:ascii="Times New Roman" w:hAnsi="Times New Roman"/>
                <w:sz w:val="24"/>
                <w:szCs w:val="24"/>
                <w:lang w:val="ru-RU"/>
              </w:rPr>
            </w:pPr>
            <w:proofErr w:type="spellStart"/>
            <w:r>
              <w:rPr>
                <w:rFonts w:ascii="Times New Roman" w:hAnsi="Times New Roman"/>
                <w:sz w:val="24"/>
                <w:szCs w:val="24"/>
                <w:lang w:val="ru-RU"/>
              </w:rPr>
              <w:t>Төрт</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еселік</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шөгінділер</w:t>
            </w:r>
            <w:proofErr w:type="spellEnd"/>
          </w:p>
        </w:tc>
        <w:tc>
          <w:tcPr>
            <w:tcW w:w="1433" w:type="dxa"/>
            <w:tcBorders>
              <w:top w:val="single" w:sz="4" w:space="0" w:color="auto"/>
              <w:left w:val="single" w:sz="4" w:space="0" w:color="auto"/>
              <w:bottom w:val="single" w:sz="4" w:space="0" w:color="auto"/>
              <w:right w:val="single" w:sz="4" w:space="0" w:color="auto"/>
            </w:tcBorders>
            <w:vAlign w:val="center"/>
            <w:hideMark/>
          </w:tcPr>
          <w:p w:rsidR="00DD672E" w:rsidRDefault="00DD672E" w:rsidP="00DF495C">
            <w:pPr>
              <w:keepLines/>
              <w:suppressAutoHyphens/>
              <w:spacing w:line="240" w:lineRule="auto"/>
              <w:ind w:left="0" w:firstLine="0"/>
              <w:jc w:val="center"/>
              <w:rPr>
                <w:rFonts w:ascii="Times New Roman" w:hAnsi="Times New Roman"/>
                <w:sz w:val="24"/>
                <w:szCs w:val="24"/>
                <w:lang w:val="ru-RU"/>
              </w:rPr>
            </w:pPr>
            <w:r w:rsidRPr="00BA0B70">
              <w:rPr>
                <w:rFonts w:ascii="Times New Roman" w:hAnsi="Times New Roman"/>
                <w:sz w:val="24"/>
                <w:szCs w:val="24"/>
                <w:lang w:val="ru-RU"/>
              </w:rPr>
              <w:t>461.5</w:t>
            </w:r>
          </w:p>
        </w:tc>
        <w:tc>
          <w:tcPr>
            <w:tcW w:w="1363" w:type="dxa"/>
            <w:tcBorders>
              <w:top w:val="single" w:sz="4" w:space="0" w:color="auto"/>
              <w:left w:val="single" w:sz="4" w:space="0" w:color="auto"/>
              <w:bottom w:val="single" w:sz="4" w:space="0" w:color="auto"/>
              <w:right w:val="single" w:sz="4" w:space="0" w:color="auto"/>
            </w:tcBorders>
            <w:vAlign w:val="center"/>
            <w:hideMark/>
          </w:tcPr>
          <w:p w:rsidR="00DD672E" w:rsidRPr="00DA554B" w:rsidRDefault="00DD672E" w:rsidP="002E3ACA">
            <w:pPr>
              <w:keepLines/>
              <w:suppressAutoHyphens/>
              <w:spacing w:line="240" w:lineRule="auto"/>
              <w:ind w:left="0" w:firstLine="0"/>
              <w:jc w:val="center"/>
              <w:rPr>
                <w:rFonts w:ascii="Times New Roman" w:hAnsi="Times New Roman"/>
                <w:sz w:val="24"/>
                <w:szCs w:val="24"/>
                <w:lang w:val="ru-RU"/>
              </w:rPr>
            </w:pPr>
            <w:r w:rsidRPr="00BA0B70">
              <w:rPr>
                <w:rFonts w:ascii="Times New Roman" w:hAnsi="Times New Roman"/>
                <w:sz w:val="24"/>
                <w:szCs w:val="24"/>
                <w:lang w:val="ru-RU"/>
              </w:rPr>
              <w:t>X-</w:t>
            </w:r>
            <w:r>
              <w:rPr>
                <w:rFonts w:ascii="Times New Roman" w:hAnsi="Times New Roman"/>
                <w:sz w:val="24"/>
                <w:szCs w:val="24"/>
                <w:lang w:val="ru-RU"/>
              </w:rPr>
              <w:t>56</w:t>
            </w:r>
          </w:p>
        </w:tc>
        <w:tc>
          <w:tcPr>
            <w:tcW w:w="1565" w:type="dxa"/>
            <w:tcBorders>
              <w:top w:val="single" w:sz="4" w:space="0" w:color="auto"/>
              <w:left w:val="single" w:sz="4" w:space="0" w:color="auto"/>
              <w:bottom w:val="single" w:sz="4" w:space="0" w:color="auto"/>
              <w:right w:val="single" w:sz="4" w:space="0" w:color="auto"/>
            </w:tcBorders>
            <w:vAlign w:val="center"/>
            <w:hideMark/>
          </w:tcPr>
          <w:p w:rsidR="00DD672E" w:rsidRDefault="00DD672E" w:rsidP="002E3ACA">
            <w:pPr>
              <w:keepLines/>
              <w:suppressAutoHyphens/>
              <w:spacing w:line="240" w:lineRule="auto"/>
              <w:ind w:left="0" w:firstLine="0"/>
              <w:jc w:val="center"/>
              <w:rPr>
                <w:rFonts w:ascii="Times New Roman" w:hAnsi="Times New Roman"/>
                <w:sz w:val="24"/>
                <w:szCs w:val="24"/>
                <w:lang w:val="en-US"/>
              </w:rPr>
            </w:pPr>
            <w:r w:rsidRPr="0044080E">
              <w:rPr>
                <w:rFonts w:ascii="Times New Roman" w:hAnsi="Times New Roman"/>
                <w:sz w:val="24"/>
                <w:szCs w:val="24"/>
                <w:lang w:val="ru-RU"/>
              </w:rPr>
              <w:t>XLC-S</w:t>
            </w:r>
          </w:p>
        </w:tc>
      </w:tr>
      <w:tr w:rsidR="00DD672E" w:rsidTr="00CD34C5">
        <w:tc>
          <w:tcPr>
            <w:tcW w:w="1384" w:type="dxa"/>
            <w:tcBorders>
              <w:top w:val="single" w:sz="4" w:space="0" w:color="auto"/>
              <w:left w:val="single" w:sz="4" w:space="0" w:color="auto"/>
              <w:bottom w:val="single" w:sz="4" w:space="0" w:color="auto"/>
              <w:right w:val="single" w:sz="4" w:space="0" w:color="auto"/>
            </w:tcBorders>
            <w:vAlign w:val="center"/>
            <w:hideMark/>
          </w:tcPr>
          <w:p w:rsidR="00DD672E" w:rsidRDefault="00DD672E" w:rsidP="00DD672E">
            <w:pPr>
              <w:keepLines/>
              <w:suppressAutoHyphens/>
              <w:spacing w:line="240" w:lineRule="auto"/>
              <w:ind w:left="0" w:firstLine="0"/>
              <w:jc w:val="center"/>
              <w:rPr>
                <w:rFonts w:ascii="Times New Roman" w:hAnsi="Times New Roman"/>
                <w:sz w:val="24"/>
                <w:szCs w:val="24"/>
                <w:lang w:val="en-US"/>
              </w:rPr>
            </w:pPr>
            <w:r>
              <w:rPr>
                <w:rFonts w:ascii="Times New Roman" w:hAnsi="Times New Roman"/>
                <w:sz w:val="24"/>
                <w:szCs w:val="24"/>
                <w:lang w:val="ru-RU"/>
              </w:rPr>
              <w:t>690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D672E" w:rsidRDefault="00DD672E" w:rsidP="00DD672E">
            <w:pPr>
              <w:keepLines/>
              <w:suppressAutoHyphens/>
              <w:spacing w:line="240" w:lineRule="auto"/>
              <w:ind w:left="0" w:firstLine="0"/>
              <w:jc w:val="center"/>
              <w:rPr>
                <w:rFonts w:ascii="Times New Roman" w:hAnsi="Times New Roman"/>
                <w:sz w:val="24"/>
                <w:szCs w:val="24"/>
                <w:lang w:val="ru-RU"/>
              </w:rPr>
            </w:pPr>
            <w:r w:rsidRPr="00BA0B70">
              <w:rPr>
                <w:rFonts w:ascii="Times New Roman" w:hAnsi="Times New Roman"/>
                <w:sz w:val="24"/>
                <w:szCs w:val="24"/>
                <w:lang w:val="ru-RU"/>
              </w:rPr>
              <w:t xml:space="preserve">406.4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D672E" w:rsidRDefault="00DD672E" w:rsidP="00DD672E">
            <w:pPr>
              <w:keepLines/>
              <w:suppressAutoHyphens/>
              <w:spacing w:line="240" w:lineRule="auto"/>
              <w:ind w:left="0" w:firstLine="0"/>
              <w:jc w:val="center"/>
              <w:rPr>
                <w:rFonts w:ascii="Times New Roman" w:hAnsi="Times New Roman"/>
                <w:sz w:val="24"/>
                <w:szCs w:val="24"/>
                <w:lang w:val="ru-RU"/>
              </w:rPr>
            </w:pPr>
            <w:r w:rsidRPr="00BA0B70">
              <w:rPr>
                <w:rFonts w:ascii="Times New Roman" w:hAnsi="Times New Roman"/>
                <w:sz w:val="24"/>
                <w:szCs w:val="24"/>
                <w:lang w:val="ru-RU"/>
              </w:rPr>
              <w:t>339,7</w:t>
            </w:r>
          </w:p>
        </w:tc>
        <w:tc>
          <w:tcPr>
            <w:tcW w:w="1799" w:type="dxa"/>
            <w:tcBorders>
              <w:top w:val="single" w:sz="4" w:space="0" w:color="auto"/>
              <w:left w:val="single" w:sz="4" w:space="0" w:color="auto"/>
              <w:bottom w:val="single" w:sz="4" w:space="0" w:color="auto"/>
              <w:right w:val="single" w:sz="4" w:space="0" w:color="auto"/>
            </w:tcBorders>
            <w:vAlign w:val="bottom"/>
            <w:hideMark/>
          </w:tcPr>
          <w:p w:rsidR="00DD672E" w:rsidRDefault="00DD672E" w:rsidP="00DD672E">
            <w:pPr>
              <w:keepLines/>
              <w:suppressAutoHyphens/>
              <w:spacing w:line="240" w:lineRule="auto"/>
              <w:ind w:left="0" w:firstLine="0"/>
              <w:jc w:val="center"/>
              <w:rPr>
                <w:rFonts w:ascii="Times New Roman" w:hAnsi="Times New Roman"/>
                <w:sz w:val="24"/>
                <w:szCs w:val="24"/>
                <w:lang w:val="ru-RU"/>
              </w:rPr>
            </w:pPr>
            <w:proofErr w:type="spellStart"/>
            <w:r>
              <w:rPr>
                <w:rFonts w:ascii="Times New Roman" w:hAnsi="Times New Roman"/>
                <w:sz w:val="24"/>
                <w:szCs w:val="24"/>
                <w:lang w:val="ru-RU"/>
              </w:rPr>
              <w:t>Төменгі</w:t>
            </w:r>
            <w:proofErr w:type="spellEnd"/>
            <w:r>
              <w:rPr>
                <w:rFonts w:ascii="Times New Roman" w:hAnsi="Times New Roman"/>
                <w:sz w:val="24"/>
                <w:szCs w:val="24"/>
                <w:lang w:val="ru-RU"/>
              </w:rPr>
              <w:t xml:space="preserve"> бор </w:t>
            </w:r>
          </w:p>
        </w:tc>
        <w:tc>
          <w:tcPr>
            <w:tcW w:w="1433" w:type="dxa"/>
            <w:tcBorders>
              <w:top w:val="single" w:sz="4" w:space="0" w:color="auto"/>
              <w:left w:val="single" w:sz="4" w:space="0" w:color="auto"/>
              <w:bottom w:val="single" w:sz="4" w:space="0" w:color="auto"/>
              <w:right w:val="single" w:sz="4" w:space="0" w:color="auto"/>
            </w:tcBorders>
            <w:vAlign w:val="center"/>
            <w:hideMark/>
          </w:tcPr>
          <w:p w:rsidR="00DD672E" w:rsidRDefault="00DD672E" w:rsidP="00DF495C">
            <w:pPr>
              <w:keepLines/>
              <w:suppressAutoHyphens/>
              <w:spacing w:line="240" w:lineRule="auto"/>
              <w:ind w:left="0" w:firstLine="0"/>
              <w:jc w:val="center"/>
              <w:rPr>
                <w:rFonts w:ascii="Times New Roman" w:hAnsi="Times New Roman"/>
                <w:sz w:val="24"/>
                <w:szCs w:val="24"/>
                <w:lang w:val="ru-RU"/>
              </w:rPr>
            </w:pPr>
            <w:r w:rsidRPr="00BA0B70">
              <w:rPr>
                <w:rFonts w:ascii="Times New Roman" w:hAnsi="Times New Roman"/>
                <w:sz w:val="24"/>
                <w:szCs w:val="24"/>
                <w:lang w:val="ru-RU"/>
              </w:rPr>
              <w:t>101.195</w:t>
            </w:r>
          </w:p>
        </w:tc>
        <w:tc>
          <w:tcPr>
            <w:tcW w:w="1363" w:type="dxa"/>
            <w:tcBorders>
              <w:top w:val="single" w:sz="4" w:space="0" w:color="auto"/>
              <w:left w:val="single" w:sz="4" w:space="0" w:color="auto"/>
              <w:bottom w:val="single" w:sz="4" w:space="0" w:color="auto"/>
              <w:right w:val="single" w:sz="4" w:space="0" w:color="auto"/>
            </w:tcBorders>
            <w:vAlign w:val="center"/>
            <w:hideMark/>
          </w:tcPr>
          <w:p w:rsidR="00DD672E" w:rsidRDefault="00DD672E" w:rsidP="002E3ACA">
            <w:pPr>
              <w:keepLines/>
              <w:suppressAutoHyphens/>
              <w:spacing w:line="240" w:lineRule="auto"/>
              <w:ind w:left="0" w:firstLine="0"/>
              <w:jc w:val="center"/>
              <w:rPr>
                <w:rFonts w:ascii="Times New Roman" w:hAnsi="Times New Roman"/>
                <w:sz w:val="24"/>
                <w:szCs w:val="24"/>
                <w:lang w:val="ru-RU"/>
              </w:rPr>
            </w:pPr>
            <w:r w:rsidRPr="00BA0B70">
              <w:rPr>
                <w:rFonts w:ascii="Times New Roman" w:hAnsi="Times New Roman"/>
                <w:sz w:val="24"/>
                <w:szCs w:val="24"/>
                <w:lang w:val="ru-RU"/>
              </w:rPr>
              <w:t>N-80</w:t>
            </w:r>
          </w:p>
        </w:tc>
        <w:tc>
          <w:tcPr>
            <w:tcW w:w="1565" w:type="dxa"/>
            <w:tcBorders>
              <w:top w:val="single" w:sz="4" w:space="0" w:color="auto"/>
              <w:left w:val="single" w:sz="4" w:space="0" w:color="auto"/>
              <w:bottom w:val="single" w:sz="4" w:space="0" w:color="auto"/>
              <w:right w:val="single" w:sz="4" w:space="0" w:color="auto"/>
            </w:tcBorders>
            <w:vAlign w:val="center"/>
          </w:tcPr>
          <w:p w:rsidR="00DD672E" w:rsidRPr="0044080E" w:rsidRDefault="00DD672E" w:rsidP="00DE574B">
            <w:pPr>
              <w:keepNext/>
              <w:keepLines/>
              <w:tabs>
                <w:tab w:val="left" w:pos="0"/>
              </w:tabs>
              <w:suppressAutoHyphens/>
              <w:spacing w:line="240" w:lineRule="auto"/>
              <w:ind w:left="0" w:firstLine="0"/>
              <w:jc w:val="center"/>
              <w:outlineLvl w:val="2"/>
              <w:rPr>
                <w:rFonts w:ascii="Times New Roman" w:hAnsi="Times New Roman"/>
                <w:sz w:val="24"/>
                <w:szCs w:val="24"/>
                <w:lang w:val="en-US"/>
              </w:rPr>
            </w:pPr>
            <w:r>
              <w:rPr>
                <w:rFonts w:ascii="Times New Roman" w:hAnsi="Times New Roman"/>
                <w:sz w:val="24"/>
                <w:szCs w:val="24"/>
                <w:lang w:val="en-US"/>
              </w:rPr>
              <w:t>TMK UP CWB BTC</w:t>
            </w:r>
          </w:p>
        </w:tc>
      </w:tr>
      <w:tr w:rsidR="00DD672E" w:rsidTr="00CD34C5">
        <w:tc>
          <w:tcPr>
            <w:tcW w:w="1384" w:type="dxa"/>
            <w:tcBorders>
              <w:top w:val="single" w:sz="4" w:space="0" w:color="auto"/>
              <w:left w:val="single" w:sz="4" w:space="0" w:color="auto"/>
              <w:bottom w:val="single" w:sz="4" w:space="0" w:color="auto"/>
              <w:right w:val="single" w:sz="4" w:space="0" w:color="auto"/>
            </w:tcBorders>
            <w:vAlign w:val="center"/>
            <w:hideMark/>
          </w:tcPr>
          <w:p w:rsidR="00DD672E" w:rsidRDefault="00DD672E" w:rsidP="00DD672E">
            <w:pPr>
              <w:keepLines/>
              <w:suppressAutoHyphens/>
              <w:spacing w:line="240" w:lineRule="auto"/>
              <w:ind w:left="0" w:firstLine="0"/>
              <w:jc w:val="center"/>
              <w:rPr>
                <w:rFonts w:ascii="Times New Roman" w:hAnsi="Times New Roman"/>
                <w:sz w:val="24"/>
                <w:szCs w:val="24"/>
                <w:lang w:val="ru-RU"/>
              </w:rPr>
            </w:pPr>
            <w:r>
              <w:rPr>
                <w:rFonts w:ascii="Times New Roman" w:hAnsi="Times New Roman"/>
                <w:sz w:val="24"/>
                <w:szCs w:val="24"/>
                <w:lang w:val="ru-RU"/>
              </w:rPr>
              <w:t>1200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D672E" w:rsidRDefault="00DD672E" w:rsidP="00DD672E">
            <w:pPr>
              <w:keepLines/>
              <w:suppressAutoHyphens/>
              <w:spacing w:line="240" w:lineRule="auto"/>
              <w:ind w:left="0" w:firstLine="0"/>
              <w:jc w:val="center"/>
              <w:rPr>
                <w:rFonts w:ascii="Times New Roman" w:hAnsi="Times New Roman"/>
                <w:sz w:val="24"/>
                <w:szCs w:val="24"/>
                <w:lang w:val="ru-RU"/>
              </w:rPr>
            </w:pPr>
            <w:r w:rsidRPr="00BA0B70">
              <w:rPr>
                <w:rFonts w:ascii="Times New Roman" w:hAnsi="Times New Roman"/>
                <w:sz w:val="24"/>
                <w:szCs w:val="24"/>
                <w:lang w:val="ru-RU"/>
              </w:rPr>
              <w:t xml:space="preserve">311.15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D672E" w:rsidRDefault="00DD672E" w:rsidP="00DD672E">
            <w:pPr>
              <w:keepLines/>
              <w:suppressAutoHyphens/>
              <w:spacing w:line="240" w:lineRule="auto"/>
              <w:ind w:left="0" w:firstLine="0"/>
              <w:jc w:val="center"/>
              <w:rPr>
                <w:rFonts w:ascii="Times New Roman" w:hAnsi="Times New Roman"/>
                <w:sz w:val="24"/>
                <w:szCs w:val="24"/>
                <w:lang w:val="ru-RU"/>
              </w:rPr>
            </w:pPr>
            <w:r w:rsidRPr="00BA0B70">
              <w:rPr>
                <w:rFonts w:ascii="Times New Roman" w:hAnsi="Times New Roman"/>
                <w:sz w:val="24"/>
                <w:szCs w:val="24"/>
                <w:lang w:val="ru-RU"/>
              </w:rPr>
              <w:t>244,4</w:t>
            </w:r>
          </w:p>
        </w:tc>
        <w:tc>
          <w:tcPr>
            <w:tcW w:w="1799" w:type="dxa"/>
            <w:tcBorders>
              <w:top w:val="single" w:sz="4" w:space="0" w:color="auto"/>
              <w:left w:val="single" w:sz="4" w:space="0" w:color="auto"/>
              <w:bottom w:val="single" w:sz="4" w:space="0" w:color="auto"/>
              <w:right w:val="single" w:sz="4" w:space="0" w:color="auto"/>
            </w:tcBorders>
            <w:vAlign w:val="bottom"/>
            <w:hideMark/>
          </w:tcPr>
          <w:p w:rsidR="00DD672E" w:rsidRDefault="00DD672E" w:rsidP="00DD672E">
            <w:pPr>
              <w:keepLines/>
              <w:suppressAutoHyphens/>
              <w:spacing w:line="240" w:lineRule="auto"/>
              <w:ind w:left="0" w:firstLine="0"/>
              <w:jc w:val="center"/>
              <w:rPr>
                <w:rFonts w:ascii="Times New Roman" w:hAnsi="Times New Roman"/>
                <w:sz w:val="24"/>
                <w:szCs w:val="24"/>
                <w:lang w:val="ru-RU"/>
              </w:rPr>
            </w:pPr>
            <w:proofErr w:type="spellStart"/>
            <w:r>
              <w:rPr>
                <w:rFonts w:ascii="Times New Roman" w:hAnsi="Times New Roman"/>
                <w:sz w:val="24"/>
                <w:szCs w:val="24"/>
                <w:lang w:val="ru-RU"/>
              </w:rPr>
              <w:t>Жоғарғы</w:t>
            </w:r>
            <w:proofErr w:type="spellEnd"/>
            <w:r>
              <w:rPr>
                <w:rFonts w:ascii="Times New Roman" w:hAnsi="Times New Roman"/>
                <w:sz w:val="24"/>
                <w:szCs w:val="24"/>
                <w:lang w:val="ru-RU"/>
              </w:rPr>
              <w:t xml:space="preserve"> юра </w:t>
            </w:r>
          </w:p>
        </w:tc>
        <w:tc>
          <w:tcPr>
            <w:tcW w:w="1433" w:type="dxa"/>
            <w:tcBorders>
              <w:top w:val="single" w:sz="4" w:space="0" w:color="auto"/>
              <w:left w:val="single" w:sz="4" w:space="0" w:color="auto"/>
              <w:bottom w:val="single" w:sz="4" w:space="0" w:color="auto"/>
              <w:right w:val="single" w:sz="4" w:space="0" w:color="auto"/>
            </w:tcBorders>
            <w:vAlign w:val="center"/>
            <w:hideMark/>
          </w:tcPr>
          <w:p w:rsidR="00DD672E" w:rsidRDefault="00DD672E" w:rsidP="00DD672E">
            <w:pPr>
              <w:keepLines/>
              <w:suppressAutoHyphens/>
              <w:spacing w:line="240" w:lineRule="auto"/>
              <w:ind w:left="0" w:firstLine="0"/>
              <w:jc w:val="center"/>
              <w:rPr>
                <w:rFonts w:ascii="Times New Roman" w:hAnsi="Times New Roman"/>
                <w:sz w:val="24"/>
                <w:szCs w:val="24"/>
                <w:lang w:val="ru-RU"/>
              </w:rPr>
            </w:pPr>
            <w:r w:rsidRPr="00BA0B70">
              <w:rPr>
                <w:rFonts w:ascii="Times New Roman" w:hAnsi="Times New Roman"/>
                <w:sz w:val="24"/>
                <w:szCs w:val="24"/>
                <w:lang w:val="ru-RU"/>
              </w:rPr>
              <w:t>69.94</w:t>
            </w:r>
          </w:p>
        </w:tc>
        <w:tc>
          <w:tcPr>
            <w:tcW w:w="1363" w:type="dxa"/>
            <w:tcBorders>
              <w:top w:val="single" w:sz="4" w:space="0" w:color="auto"/>
              <w:left w:val="single" w:sz="4" w:space="0" w:color="auto"/>
              <w:bottom w:val="single" w:sz="4" w:space="0" w:color="auto"/>
              <w:right w:val="single" w:sz="4" w:space="0" w:color="auto"/>
            </w:tcBorders>
            <w:vAlign w:val="center"/>
            <w:hideMark/>
          </w:tcPr>
          <w:p w:rsidR="00DD672E" w:rsidRDefault="00DD672E" w:rsidP="00DF495C">
            <w:pPr>
              <w:keepLines/>
              <w:suppressAutoHyphens/>
              <w:spacing w:line="240" w:lineRule="auto"/>
              <w:ind w:left="0" w:firstLine="0"/>
              <w:jc w:val="center"/>
              <w:rPr>
                <w:rFonts w:ascii="Times New Roman" w:hAnsi="Times New Roman"/>
                <w:sz w:val="24"/>
                <w:szCs w:val="24"/>
                <w:lang w:val="ru-RU"/>
              </w:rPr>
            </w:pPr>
            <w:r w:rsidRPr="00BA0B70">
              <w:rPr>
                <w:rFonts w:ascii="Times New Roman" w:hAnsi="Times New Roman"/>
                <w:sz w:val="24"/>
                <w:szCs w:val="24"/>
                <w:lang w:val="ru-RU"/>
              </w:rPr>
              <w:t>L-80</w:t>
            </w:r>
          </w:p>
        </w:tc>
        <w:tc>
          <w:tcPr>
            <w:tcW w:w="1565" w:type="dxa"/>
            <w:tcBorders>
              <w:top w:val="single" w:sz="4" w:space="0" w:color="auto"/>
              <w:left w:val="single" w:sz="4" w:space="0" w:color="auto"/>
              <w:bottom w:val="single" w:sz="4" w:space="0" w:color="auto"/>
              <w:right w:val="single" w:sz="4" w:space="0" w:color="auto"/>
            </w:tcBorders>
            <w:vAlign w:val="center"/>
          </w:tcPr>
          <w:p w:rsidR="00DD672E" w:rsidRPr="0044080E" w:rsidRDefault="00DD672E" w:rsidP="00DE574B">
            <w:pPr>
              <w:keepNext/>
              <w:keepLines/>
              <w:tabs>
                <w:tab w:val="left" w:pos="0"/>
              </w:tabs>
              <w:suppressAutoHyphens/>
              <w:spacing w:line="240" w:lineRule="auto"/>
              <w:ind w:left="0" w:firstLine="0"/>
              <w:jc w:val="center"/>
              <w:outlineLvl w:val="2"/>
              <w:rPr>
                <w:rFonts w:ascii="Times New Roman" w:hAnsi="Times New Roman"/>
                <w:sz w:val="24"/>
                <w:szCs w:val="24"/>
                <w:lang w:val="en-US"/>
              </w:rPr>
            </w:pPr>
            <w:r>
              <w:rPr>
                <w:rFonts w:ascii="Times New Roman" w:hAnsi="Times New Roman"/>
                <w:sz w:val="24"/>
                <w:szCs w:val="24"/>
                <w:lang w:val="en-US"/>
              </w:rPr>
              <w:t>VAM TOP</w:t>
            </w:r>
          </w:p>
        </w:tc>
      </w:tr>
      <w:tr w:rsidR="00DD672E" w:rsidTr="00CD34C5">
        <w:tc>
          <w:tcPr>
            <w:tcW w:w="1384" w:type="dxa"/>
            <w:tcBorders>
              <w:top w:val="single" w:sz="4" w:space="0" w:color="auto"/>
              <w:left w:val="single" w:sz="4" w:space="0" w:color="auto"/>
              <w:bottom w:val="single" w:sz="4" w:space="0" w:color="auto"/>
              <w:right w:val="single" w:sz="4" w:space="0" w:color="auto"/>
            </w:tcBorders>
            <w:vAlign w:val="center"/>
            <w:hideMark/>
          </w:tcPr>
          <w:p w:rsidR="00DD672E" w:rsidRDefault="00DD672E" w:rsidP="00DD672E">
            <w:pPr>
              <w:keepLines/>
              <w:suppressAutoHyphens/>
              <w:spacing w:line="240" w:lineRule="auto"/>
              <w:ind w:left="0" w:firstLine="0"/>
              <w:jc w:val="center"/>
              <w:rPr>
                <w:rFonts w:ascii="Times New Roman" w:hAnsi="Times New Roman"/>
                <w:sz w:val="24"/>
                <w:szCs w:val="24"/>
                <w:lang w:val="ru-RU"/>
              </w:rPr>
            </w:pPr>
            <w:r>
              <w:rPr>
                <w:rFonts w:ascii="Times New Roman" w:hAnsi="Times New Roman"/>
                <w:sz w:val="24"/>
                <w:szCs w:val="24"/>
                <w:lang w:val="ru-RU"/>
              </w:rPr>
              <w:lastRenderedPageBreak/>
              <w:t>18</w:t>
            </w:r>
            <w:r w:rsidRPr="00BA0B70">
              <w:rPr>
                <w:rFonts w:ascii="Times New Roman" w:hAnsi="Times New Roman"/>
                <w:sz w:val="24"/>
                <w:szCs w:val="24"/>
                <w:lang w:val="ru-RU"/>
              </w:rPr>
              <w:t>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D672E" w:rsidRDefault="00DD672E" w:rsidP="00DD672E">
            <w:pPr>
              <w:keepLines/>
              <w:suppressAutoHyphens/>
              <w:spacing w:line="240" w:lineRule="auto"/>
              <w:ind w:left="0" w:firstLine="0"/>
              <w:jc w:val="center"/>
              <w:rPr>
                <w:rFonts w:ascii="Times New Roman" w:hAnsi="Times New Roman"/>
                <w:sz w:val="24"/>
                <w:szCs w:val="24"/>
                <w:lang w:val="ru-RU"/>
              </w:rPr>
            </w:pPr>
            <w:r w:rsidRPr="00BA0B70">
              <w:rPr>
                <w:rFonts w:ascii="Times New Roman" w:hAnsi="Times New Roman"/>
                <w:sz w:val="24"/>
                <w:szCs w:val="24"/>
                <w:lang w:val="ru-RU"/>
              </w:rPr>
              <w:t xml:space="preserve">215.9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D672E" w:rsidRDefault="00DD672E" w:rsidP="00DD672E">
            <w:pPr>
              <w:keepLines/>
              <w:suppressAutoHyphens/>
              <w:spacing w:line="240" w:lineRule="auto"/>
              <w:ind w:left="0" w:firstLine="0"/>
              <w:jc w:val="center"/>
              <w:rPr>
                <w:rFonts w:ascii="Times New Roman" w:hAnsi="Times New Roman"/>
                <w:sz w:val="24"/>
                <w:szCs w:val="24"/>
                <w:lang w:val="ru-RU"/>
              </w:rPr>
            </w:pPr>
            <w:r w:rsidRPr="00BA0B70">
              <w:rPr>
                <w:rFonts w:ascii="Times New Roman" w:hAnsi="Times New Roman"/>
                <w:sz w:val="24"/>
                <w:szCs w:val="24"/>
                <w:lang w:val="ru-RU"/>
              </w:rPr>
              <w:t>177,8</w:t>
            </w:r>
          </w:p>
        </w:tc>
        <w:tc>
          <w:tcPr>
            <w:tcW w:w="1799" w:type="dxa"/>
            <w:tcBorders>
              <w:top w:val="single" w:sz="4" w:space="0" w:color="auto"/>
              <w:left w:val="single" w:sz="4" w:space="0" w:color="auto"/>
              <w:bottom w:val="single" w:sz="4" w:space="0" w:color="auto"/>
              <w:right w:val="single" w:sz="4" w:space="0" w:color="auto"/>
            </w:tcBorders>
            <w:vAlign w:val="center"/>
            <w:hideMark/>
          </w:tcPr>
          <w:p w:rsidR="00DD672E" w:rsidRDefault="00DD672E" w:rsidP="00DF495C">
            <w:pPr>
              <w:keepLines/>
              <w:suppressAutoHyphens/>
              <w:spacing w:line="240" w:lineRule="auto"/>
              <w:ind w:left="0" w:firstLine="0"/>
              <w:jc w:val="center"/>
              <w:rPr>
                <w:rFonts w:ascii="Times New Roman" w:hAnsi="Times New Roman"/>
                <w:sz w:val="24"/>
                <w:szCs w:val="24"/>
              </w:rPr>
            </w:pPr>
            <w:proofErr w:type="spellStart"/>
            <w:r>
              <w:rPr>
                <w:rFonts w:ascii="Times New Roman" w:hAnsi="Times New Roman"/>
                <w:sz w:val="24"/>
                <w:szCs w:val="24"/>
              </w:rPr>
              <w:t>Пермо-Триас</w:t>
            </w:r>
            <w:proofErr w:type="spellEnd"/>
          </w:p>
        </w:tc>
        <w:tc>
          <w:tcPr>
            <w:tcW w:w="1433" w:type="dxa"/>
            <w:tcBorders>
              <w:top w:val="single" w:sz="4" w:space="0" w:color="auto"/>
              <w:left w:val="single" w:sz="4" w:space="0" w:color="auto"/>
              <w:bottom w:val="single" w:sz="4" w:space="0" w:color="auto"/>
              <w:right w:val="single" w:sz="4" w:space="0" w:color="auto"/>
            </w:tcBorders>
            <w:vAlign w:val="center"/>
            <w:hideMark/>
          </w:tcPr>
          <w:p w:rsidR="00DD672E" w:rsidRDefault="00DD672E" w:rsidP="002E3ACA">
            <w:pPr>
              <w:keepLines/>
              <w:suppressAutoHyphens/>
              <w:spacing w:line="240" w:lineRule="auto"/>
              <w:ind w:left="0" w:firstLine="0"/>
              <w:jc w:val="center"/>
              <w:rPr>
                <w:rFonts w:ascii="Times New Roman" w:hAnsi="Times New Roman"/>
                <w:sz w:val="24"/>
                <w:szCs w:val="24"/>
                <w:lang w:val="en-US"/>
              </w:rPr>
            </w:pPr>
            <w:r w:rsidRPr="00BA0B70">
              <w:rPr>
                <w:rFonts w:ascii="Times New Roman" w:hAnsi="Times New Roman"/>
                <w:sz w:val="24"/>
                <w:szCs w:val="24"/>
                <w:lang w:val="ru-RU"/>
              </w:rPr>
              <w:t>43.15</w:t>
            </w:r>
          </w:p>
        </w:tc>
        <w:tc>
          <w:tcPr>
            <w:tcW w:w="1363" w:type="dxa"/>
            <w:tcBorders>
              <w:top w:val="single" w:sz="4" w:space="0" w:color="auto"/>
              <w:left w:val="single" w:sz="4" w:space="0" w:color="auto"/>
              <w:bottom w:val="single" w:sz="4" w:space="0" w:color="auto"/>
              <w:right w:val="single" w:sz="4" w:space="0" w:color="auto"/>
            </w:tcBorders>
            <w:vAlign w:val="center"/>
            <w:hideMark/>
          </w:tcPr>
          <w:p w:rsidR="00DD672E" w:rsidRDefault="00DD672E" w:rsidP="002E3ACA">
            <w:pPr>
              <w:keepLines/>
              <w:suppressAutoHyphens/>
              <w:spacing w:line="240" w:lineRule="auto"/>
              <w:ind w:left="0" w:firstLine="0"/>
              <w:jc w:val="center"/>
              <w:rPr>
                <w:rFonts w:ascii="Times New Roman" w:hAnsi="Times New Roman"/>
                <w:sz w:val="24"/>
                <w:szCs w:val="24"/>
                <w:lang w:val="en-US"/>
              </w:rPr>
            </w:pPr>
            <w:r w:rsidRPr="00BA0B70">
              <w:rPr>
                <w:rFonts w:ascii="Times New Roman" w:hAnsi="Times New Roman"/>
                <w:sz w:val="24"/>
                <w:szCs w:val="24"/>
                <w:lang w:val="ru-RU"/>
              </w:rPr>
              <w:t>L-80</w:t>
            </w:r>
          </w:p>
        </w:tc>
        <w:tc>
          <w:tcPr>
            <w:tcW w:w="1565" w:type="dxa"/>
            <w:tcBorders>
              <w:top w:val="single" w:sz="4" w:space="0" w:color="auto"/>
              <w:left w:val="single" w:sz="4" w:space="0" w:color="auto"/>
              <w:bottom w:val="single" w:sz="4" w:space="0" w:color="auto"/>
              <w:right w:val="single" w:sz="4" w:space="0" w:color="auto"/>
            </w:tcBorders>
            <w:vAlign w:val="center"/>
          </w:tcPr>
          <w:p w:rsidR="00DD672E" w:rsidRPr="00BA0B70" w:rsidRDefault="00DD672E" w:rsidP="00DE574B">
            <w:pPr>
              <w:keepNext/>
              <w:keepLines/>
              <w:tabs>
                <w:tab w:val="left" w:pos="0"/>
              </w:tabs>
              <w:suppressAutoHyphens/>
              <w:spacing w:line="240" w:lineRule="auto"/>
              <w:ind w:left="0" w:firstLine="0"/>
              <w:jc w:val="center"/>
              <w:outlineLvl w:val="2"/>
              <w:rPr>
                <w:rFonts w:ascii="Times New Roman" w:hAnsi="Times New Roman"/>
                <w:sz w:val="24"/>
                <w:szCs w:val="24"/>
                <w:lang w:val="en-US"/>
              </w:rPr>
            </w:pPr>
            <w:r>
              <w:rPr>
                <w:rFonts w:ascii="Times New Roman" w:hAnsi="Times New Roman"/>
                <w:sz w:val="24"/>
                <w:szCs w:val="24"/>
                <w:lang w:val="en-US"/>
              </w:rPr>
              <w:t>VAM TOP</w:t>
            </w:r>
          </w:p>
        </w:tc>
      </w:tr>
    </w:tbl>
    <w:p w:rsidR="00693602" w:rsidRDefault="00693602" w:rsidP="00766B50">
      <w:pPr>
        <w:pStyle w:val="ColumnText"/>
        <w:spacing w:before="0" w:line="240" w:lineRule="auto"/>
        <w:ind w:left="0"/>
        <w:jc w:val="center"/>
        <w:rPr>
          <w:rFonts w:ascii="Times New Roman" w:hAnsi="Times New Roman"/>
          <w:sz w:val="24"/>
          <w:szCs w:val="24"/>
          <w:lang w:val="ru-RU"/>
        </w:rPr>
      </w:pPr>
      <w:r>
        <w:rPr>
          <w:rFonts w:ascii="Times New Roman" w:hAnsi="Times New Roman"/>
          <w:sz w:val="24"/>
          <w:szCs w:val="24"/>
          <w:lang w:val="ru-RU"/>
        </w:rPr>
        <w:t xml:space="preserve">                                                                                                   </w:t>
      </w:r>
    </w:p>
    <w:tbl>
      <w:tblPr>
        <w:tblpPr w:leftFromText="180" w:rightFromText="180" w:bottomFromText="200" w:vertAnchor="text" w:horzAnchor="margin" w:tblpXSpec="center" w:tblpY="335"/>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1530"/>
        <w:gridCol w:w="3510"/>
      </w:tblGrid>
      <w:tr w:rsidR="00693602" w:rsidRPr="0098046A" w:rsidTr="00CD34C5">
        <w:tc>
          <w:tcPr>
            <w:tcW w:w="3006" w:type="dxa"/>
            <w:tcBorders>
              <w:top w:val="single" w:sz="4" w:space="0" w:color="auto"/>
              <w:left w:val="single" w:sz="4" w:space="0" w:color="auto"/>
              <w:bottom w:val="single" w:sz="4" w:space="0" w:color="auto"/>
              <w:right w:val="single" w:sz="4" w:space="0" w:color="auto"/>
            </w:tcBorders>
            <w:vAlign w:val="center"/>
            <w:hideMark/>
          </w:tcPr>
          <w:p w:rsidR="00693602" w:rsidRDefault="00693602" w:rsidP="00DE574B">
            <w:pPr>
              <w:keepLines/>
              <w:tabs>
                <w:tab w:val="left" w:pos="0"/>
              </w:tabs>
              <w:suppressAutoHyphens/>
              <w:spacing w:line="240" w:lineRule="auto"/>
              <w:ind w:left="0" w:firstLine="0"/>
              <w:jc w:val="center"/>
              <w:rPr>
                <w:rFonts w:ascii="Times New Roman" w:hAnsi="Times New Roman"/>
                <w:b/>
                <w:sz w:val="24"/>
                <w:szCs w:val="24"/>
                <w:lang w:val="ru-RU"/>
              </w:rPr>
            </w:pPr>
            <w:r>
              <w:rPr>
                <w:rFonts w:ascii="Times New Roman" w:hAnsi="Times New Roman"/>
                <w:b/>
                <w:sz w:val="24"/>
                <w:szCs w:val="24"/>
                <w:lang w:val="ru-RU"/>
              </w:rPr>
              <w:t xml:space="preserve">Абсолютты белгі бойынша тереңдігі </w:t>
            </w:r>
          </w:p>
        </w:tc>
        <w:tc>
          <w:tcPr>
            <w:tcW w:w="1530" w:type="dxa"/>
            <w:tcBorders>
              <w:top w:val="single" w:sz="4" w:space="0" w:color="auto"/>
              <w:left w:val="single" w:sz="4" w:space="0" w:color="auto"/>
              <w:bottom w:val="single" w:sz="4" w:space="0" w:color="auto"/>
              <w:right w:val="single" w:sz="4" w:space="0" w:color="auto"/>
            </w:tcBorders>
            <w:vAlign w:val="center"/>
            <w:hideMark/>
          </w:tcPr>
          <w:p w:rsidR="00693602" w:rsidRDefault="00693602" w:rsidP="00DE574B">
            <w:pPr>
              <w:keepLines/>
              <w:tabs>
                <w:tab w:val="left" w:pos="0"/>
              </w:tabs>
              <w:suppressAutoHyphens/>
              <w:spacing w:line="240" w:lineRule="auto"/>
              <w:ind w:left="0" w:firstLine="0"/>
              <w:jc w:val="center"/>
              <w:rPr>
                <w:rFonts w:ascii="Times New Roman" w:hAnsi="Times New Roman"/>
                <w:b/>
                <w:sz w:val="24"/>
                <w:szCs w:val="24"/>
                <w:lang w:val="ru-RU"/>
              </w:rPr>
            </w:pPr>
            <w:r>
              <w:rPr>
                <w:rFonts w:ascii="Times New Roman" w:hAnsi="Times New Roman"/>
                <w:b/>
                <w:sz w:val="24"/>
                <w:szCs w:val="24"/>
                <w:lang w:val="ru-RU"/>
              </w:rPr>
              <w:t>Оқпанның диаметрі</w:t>
            </w:r>
          </w:p>
          <w:p w:rsidR="00693602" w:rsidRDefault="00693602" w:rsidP="00DE574B">
            <w:pPr>
              <w:keepLines/>
              <w:tabs>
                <w:tab w:val="left" w:pos="0"/>
              </w:tabs>
              <w:suppressAutoHyphens/>
              <w:spacing w:line="240" w:lineRule="auto"/>
              <w:ind w:left="0" w:firstLine="0"/>
              <w:jc w:val="center"/>
              <w:rPr>
                <w:rFonts w:ascii="Times New Roman" w:hAnsi="Times New Roman"/>
                <w:b/>
                <w:sz w:val="24"/>
                <w:szCs w:val="24"/>
                <w:lang w:val="ru-RU"/>
              </w:rPr>
            </w:pPr>
            <w:r>
              <w:rPr>
                <w:rFonts w:ascii="Times New Roman" w:hAnsi="Times New Roman"/>
                <w:b/>
                <w:sz w:val="24"/>
                <w:szCs w:val="24"/>
                <w:lang w:val="ru-RU"/>
              </w:rPr>
              <w:t xml:space="preserve"> </w:t>
            </w:r>
          </w:p>
        </w:tc>
        <w:tc>
          <w:tcPr>
            <w:tcW w:w="3510" w:type="dxa"/>
            <w:tcBorders>
              <w:top w:val="single" w:sz="4" w:space="0" w:color="auto"/>
              <w:left w:val="single" w:sz="4" w:space="0" w:color="auto"/>
              <w:bottom w:val="single" w:sz="4" w:space="0" w:color="auto"/>
              <w:right w:val="single" w:sz="4" w:space="0" w:color="auto"/>
            </w:tcBorders>
            <w:vAlign w:val="center"/>
            <w:hideMark/>
          </w:tcPr>
          <w:p w:rsidR="00693602" w:rsidRDefault="00693602" w:rsidP="00DE574B">
            <w:pPr>
              <w:keepLines/>
              <w:tabs>
                <w:tab w:val="left" w:pos="0"/>
              </w:tabs>
              <w:suppressAutoHyphens/>
              <w:spacing w:line="240" w:lineRule="auto"/>
              <w:ind w:left="0" w:firstLine="0"/>
              <w:jc w:val="center"/>
              <w:rPr>
                <w:rFonts w:ascii="Times New Roman" w:hAnsi="Times New Roman"/>
                <w:b/>
                <w:sz w:val="24"/>
                <w:szCs w:val="24"/>
                <w:lang w:val="ru-RU"/>
              </w:rPr>
            </w:pPr>
            <w:r>
              <w:rPr>
                <w:rFonts w:ascii="Times New Roman" w:hAnsi="Times New Roman"/>
                <w:b/>
                <w:sz w:val="24"/>
                <w:szCs w:val="24"/>
                <w:lang w:val="ru-RU"/>
              </w:rPr>
              <w:t xml:space="preserve">Су негізді бұрғылау ерітіндісі және флюидтің тығыздығы </w:t>
            </w:r>
          </w:p>
        </w:tc>
      </w:tr>
      <w:tr w:rsidR="00693602" w:rsidTr="00CD34C5">
        <w:tc>
          <w:tcPr>
            <w:tcW w:w="3006" w:type="dxa"/>
            <w:tcBorders>
              <w:top w:val="single" w:sz="4" w:space="0" w:color="auto"/>
              <w:left w:val="single" w:sz="4" w:space="0" w:color="auto"/>
              <w:bottom w:val="single" w:sz="4" w:space="0" w:color="auto"/>
              <w:right w:val="single" w:sz="4" w:space="0" w:color="auto"/>
            </w:tcBorders>
            <w:hideMark/>
          </w:tcPr>
          <w:p w:rsidR="00693602" w:rsidRDefault="00693602" w:rsidP="00766B50">
            <w:pPr>
              <w:keepLines/>
              <w:suppressAutoHyphens/>
              <w:spacing w:line="240" w:lineRule="auto"/>
              <w:ind w:left="0" w:firstLine="0"/>
              <w:jc w:val="center"/>
              <w:rPr>
                <w:rFonts w:ascii="Times New Roman" w:hAnsi="Times New Roman"/>
                <w:b/>
                <w:sz w:val="24"/>
                <w:szCs w:val="24"/>
                <w:lang w:val="en-US"/>
              </w:rPr>
            </w:pPr>
            <w:r>
              <w:rPr>
                <w:rFonts w:ascii="Times New Roman" w:hAnsi="Times New Roman"/>
                <w:b/>
                <w:sz w:val="24"/>
                <w:szCs w:val="24"/>
              </w:rPr>
              <w:t>(м)</w:t>
            </w:r>
          </w:p>
        </w:tc>
        <w:tc>
          <w:tcPr>
            <w:tcW w:w="1530" w:type="dxa"/>
            <w:tcBorders>
              <w:top w:val="single" w:sz="4" w:space="0" w:color="auto"/>
              <w:left w:val="single" w:sz="4" w:space="0" w:color="auto"/>
              <w:bottom w:val="single" w:sz="4" w:space="0" w:color="auto"/>
              <w:right w:val="single" w:sz="4" w:space="0" w:color="auto"/>
            </w:tcBorders>
            <w:hideMark/>
          </w:tcPr>
          <w:p w:rsidR="00693602" w:rsidRDefault="00693602" w:rsidP="003F575B">
            <w:pPr>
              <w:keepLines/>
              <w:suppressAutoHyphens/>
              <w:spacing w:line="240" w:lineRule="auto"/>
              <w:ind w:left="0" w:firstLine="0"/>
              <w:jc w:val="center"/>
              <w:rPr>
                <w:rFonts w:ascii="Times New Roman" w:hAnsi="Times New Roman"/>
                <w:b/>
                <w:sz w:val="24"/>
                <w:szCs w:val="24"/>
                <w:lang w:val="en-US"/>
              </w:rPr>
            </w:pPr>
            <w:r>
              <w:rPr>
                <w:rFonts w:ascii="Times New Roman" w:hAnsi="Times New Roman"/>
                <w:b/>
                <w:sz w:val="24"/>
                <w:szCs w:val="24"/>
                <w:lang w:val="en-US"/>
              </w:rPr>
              <w:t>(</w:t>
            </w:r>
            <w:r>
              <w:rPr>
                <w:rFonts w:ascii="Times New Roman" w:hAnsi="Times New Roman"/>
                <w:b/>
                <w:sz w:val="24"/>
                <w:szCs w:val="24"/>
                <w:lang w:val="ru-RU"/>
              </w:rPr>
              <w:t>мм</w:t>
            </w:r>
            <w:r>
              <w:rPr>
                <w:rFonts w:ascii="Times New Roman" w:hAnsi="Times New Roman"/>
                <w:b/>
                <w:sz w:val="24"/>
                <w:szCs w:val="24"/>
                <w:lang w:val="en-US"/>
              </w:rPr>
              <w:t>)</w:t>
            </w:r>
          </w:p>
        </w:tc>
        <w:tc>
          <w:tcPr>
            <w:tcW w:w="3510" w:type="dxa"/>
            <w:tcBorders>
              <w:top w:val="single" w:sz="4" w:space="0" w:color="auto"/>
              <w:left w:val="single" w:sz="4" w:space="0" w:color="auto"/>
              <w:bottom w:val="single" w:sz="4" w:space="0" w:color="auto"/>
              <w:right w:val="single" w:sz="4" w:space="0" w:color="auto"/>
            </w:tcBorders>
            <w:hideMark/>
          </w:tcPr>
          <w:p w:rsidR="00693602" w:rsidRPr="00BA0B70" w:rsidRDefault="00693602" w:rsidP="00DE574B">
            <w:pPr>
              <w:keepLines/>
              <w:tabs>
                <w:tab w:val="left" w:pos="0"/>
              </w:tabs>
              <w:suppressAutoHyphens/>
              <w:spacing w:line="240" w:lineRule="auto"/>
              <w:ind w:left="0" w:firstLine="0"/>
              <w:jc w:val="center"/>
              <w:rPr>
                <w:rFonts w:ascii="Times New Roman" w:hAnsi="Times New Roman"/>
                <w:b/>
                <w:sz w:val="24"/>
                <w:szCs w:val="24"/>
                <w:lang w:val="ru-RU"/>
              </w:rPr>
            </w:pPr>
            <w:r w:rsidRPr="00BA0B70">
              <w:rPr>
                <w:rFonts w:ascii="Times New Roman" w:hAnsi="Times New Roman"/>
                <w:b/>
                <w:sz w:val="24"/>
                <w:szCs w:val="24"/>
                <w:lang w:val="ru-RU"/>
              </w:rPr>
              <w:t>(кг/м3.)</w:t>
            </w:r>
          </w:p>
        </w:tc>
      </w:tr>
      <w:tr w:rsidR="00693602" w:rsidTr="00CD34C5">
        <w:tc>
          <w:tcPr>
            <w:tcW w:w="3006" w:type="dxa"/>
            <w:tcBorders>
              <w:top w:val="single" w:sz="4" w:space="0" w:color="auto"/>
              <w:left w:val="single" w:sz="4" w:space="0" w:color="auto"/>
              <w:bottom w:val="single" w:sz="4" w:space="0" w:color="auto"/>
              <w:right w:val="single" w:sz="4" w:space="0" w:color="auto"/>
            </w:tcBorders>
            <w:vAlign w:val="center"/>
            <w:hideMark/>
          </w:tcPr>
          <w:p w:rsidR="00693602" w:rsidRDefault="00693602" w:rsidP="00766B50">
            <w:pPr>
              <w:keepLines/>
              <w:suppressAutoHyphens/>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100</w:t>
            </w:r>
          </w:p>
        </w:tc>
        <w:tc>
          <w:tcPr>
            <w:tcW w:w="1530" w:type="dxa"/>
            <w:tcBorders>
              <w:top w:val="single" w:sz="4" w:space="0" w:color="auto"/>
              <w:left w:val="single" w:sz="4" w:space="0" w:color="auto"/>
              <w:bottom w:val="single" w:sz="4" w:space="0" w:color="auto"/>
              <w:right w:val="single" w:sz="4" w:space="0" w:color="auto"/>
            </w:tcBorders>
            <w:vAlign w:val="center"/>
            <w:hideMark/>
          </w:tcPr>
          <w:p w:rsidR="00693602" w:rsidRDefault="00693602" w:rsidP="003F575B">
            <w:pPr>
              <w:keepLines/>
              <w:suppressAutoHyphens/>
              <w:spacing w:line="240" w:lineRule="auto"/>
              <w:ind w:left="0" w:firstLine="0"/>
              <w:jc w:val="center"/>
              <w:rPr>
                <w:rFonts w:ascii="Times New Roman" w:hAnsi="Times New Roman"/>
                <w:sz w:val="24"/>
                <w:szCs w:val="24"/>
              </w:rPr>
            </w:pPr>
            <w:r>
              <w:rPr>
                <w:rFonts w:ascii="Times New Roman" w:hAnsi="Times New Roman"/>
                <w:sz w:val="24"/>
                <w:szCs w:val="24"/>
                <w:lang w:val="ru-RU"/>
              </w:rPr>
              <w:t>-</w:t>
            </w:r>
            <w:r>
              <w:rPr>
                <w:rFonts w:ascii="Times New Roman" w:hAnsi="Times New Roman"/>
                <w:sz w:val="24"/>
                <w:szCs w:val="24"/>
              </w:rPr>
              <w:t xml:space="preserve"> </w:t>
            </w:r>
          </w:p>
        </w:tc>
        <w:tc>
          <w:tcPr>
            <w:tcW w:w="3510" w:type="dxa"/>
            <w:tcBorders>
              <w:top w:val="single" w:sz="4" w:space="0" w:color="auto"/>
              <w:left w:val="single" w:sz="4" w:space="0" w:color="auto"/>
              <w:bottom w:val="single" w:sz="4" w:space="0" w:color="auto"/>
              <w:right w:val="single" w:sz="4" w:space="0" w:color="auto"/>
            </w:tcBorders>
            <w:vAlign w:val="center"/>
            <w:hideMark/>
          </w:tcPr>
          <w:p w:rsidR="00693602" w:rsidRPr="0044080E" w:rsidRDefault="00693602" w:rsidP="00DE574B">
            <w:pPr>
              <w:keepLines/>
              <w:tabs>
                <w:tab w:val="left" w:pos="0"/>
              </w:tabs>
              <w:suppressAutoHyphens/>
              <w:spacing w:line="240" w:lineRule="auto"/>
              <w:ind w:left="0" w:firstLine="0"/>
              <w:jc w:val="center"/>
              <w:rPr>
                <w:rFonts w:ascii="Times New Roman" w:hAnsi="Times New Roman"/>
                <w:sz w:val="24"/>
                <w:szCs w:val="24"/>
                <w:lang w:val="en-US"/>
              </w:rPr>
            </w:pPr>
            <w:r w:rsidRPr="00BA0B70">
              <w:rPr>
                <w:rFonts w:ascii="Times New Roman" w:hAnsi="Times New Roman"/>
                <w:sz w:val="24"/>
                <w:szCs w:val="24"/>
                <w:lang w:val="ru-RU"/>
              </w:rPr>
              <w:t>1060</w:t>
            </w:r>
            <w:r>
              <w:rPr>
                <w:rFonts w:ascii="Times New Roman" w:hAnsi="Times New Roman"/>
                <w:sz w:val="24"/>
                <w:szCs w:val="24"/>
                <w:lang w:val="en-US"/>
              </w:rPr>
              <w:t xml:space="preserve"> -1080</w:t>
            </w:r>
          </w:p>
        </w:tc>
      </w:tr>
      <w:tr w:rsidR="00693602" w:rsidTr="00CD34C5">
        <w:tc>
          <w:tcPr>
            <w:tcW w:w="3006" w:type="dxa"/>
            <w:tcBorders>
              <w:top w:val="single" w:sz="4" w:space="0" w:color="auto"/>
              <w:left w:val="single" w:sz="4" w:space="0" w:color="auto"/>
              <w:bottom w:val="single" w:sz="4" w:space="0" w:color="auto"/>
              <w:right w:val="single" w:sz="4" w:space="0" w:color="auto"/>
            </w:tcBorders>
            <w:vAlign w:val="center"/>
            <w:hideMark/>
          </w:tcPr>
          <w:p w:rsidR="00693602" w:rsidRDefault="00693602" w:rsidP="00766B50">
            <w:pPr>
              <w:keepLines/>
              <w:suppressAutoHyphens/>
              <w:spacing w:line="240" w:lineRule="auto"/>
              <w:ind w:left="0" w:firstLine="0"/>
              <w:jc w:val="center"/>
              <w:rPr>
                <w:rFonts w:ascii="Times New Roman" w:hAnsi="Times New Roman"/>
                <w:sz w:val="24"/>
                <w:szCs w:val="24"/>
                <w:lang w:val="en-US"/>
              </w:rPr>
            </w:pPr>
            <w:r>
              <w:rPr>
                <w:rFonts w:ascii="Times New Roman" w:hAnsi="Times New Roman"/>
                <w:sz w:val="24"/>
                <w:szCs w:val="24"/>
                <w:lang w:val="ru-RU"/>
              </w:rPr>
              <w:t>69</w:t>
            </w:r>
            <w:r>
              <w:rPr>
                <w:rFonts w:ascii="Times New Roman" w:hAnsi="Times New Roman"/>
                <w:sz w:val="24"/>
                <w:szCs w:val="24"/>
                <w:lang w:val="en-US"/>
              </w:rPr>
              <w:t>0</w:t>
            </w:r>
          </w:p>
        </w:tc>
        <w:tc>
          <w:tcPr>
            <w:tcW w:w="1530" w:type="dxa"/>
            <w:tcBorders>
              <w:top w:val="single" w:sz="4" w:space="0" w:color="auto"/>
              <w:left w:val="single" w:sz="4" w:space="0" w:color="auto"/>
              <w:bottom w:val="single" w:sz="4" w:space="0" w:color="auto"/>
              <w:right w:val="single" w:sz="4" w:space="0" w:color="auto"/>
            </w:tcBorders>
            <w:vAlign w:val="center"/>
            <w:hideMark/>
          </w:tcPr>
          <w:p w:rsidR="00693602" w:rsidRDefault="00693602" w:rsidP="003F575B">
            <w:pPr>
              <w:keepLines/>
              <w:suppressAutoHyphens/>
              <w:spacing w:line="240" w:lineRule="auto"/>
              <w:ind w:left="0" w:firstLine="0"/>
              <w:jc w:val="center"/>
              <w:rPr>
                <w:rFonts w:ascii="Times New Roman" w:hAnsi="Times New Roman"/>
                <w:sz w:val="24"/>
                <w:szCs w:val="24"/>
                <w:lang w:val="ru-RU"/>
              </w:rPr>
            </w:pPr>
            <w:r>
              <w:rPr>
                <w:rFonts w:ascii="Times New Roman" w:hAnsi="Times New Roman"/>
                <w:sz w:val="24"/>
                <w:szCs w:val="24"/>
                <w:lang w:val="ru-RU"/>
              </w:rPr>
              <w:t>406.4 мм</w:t>
            </w:r>
          </w:p>
        </w:tc>
        <w:tc>
          <w:tcPr>
            <w:tcW w:w="3510" w:type="dxa"/>
            <w:tcBorders>
              <w:top w:val="single" w:sz="4" w:space="0" w:color="auto"/>
              <w:left w:val="single" w:sz="4" w:space="0" w:color="auto"/>
              <w:bottom w:val="single" w:sz="4" w:space="0" w:color="auto"/>
              <w:right w:val="single" w:sz="4" w:space="0" w:color="auto"/>
            </w:tcBorders>
            <w:hideMark/>
          </w:tcPr>
          <w:p w:rsidR="00693602" w:rsidRPr="00BA0B70" w:rsidRDefault="00693602" w:rsidP="00DE574B">
            <w:pPr>
              <w:keepLines/>
              <w:tabs>
                <w:tab w:val="left" w:pos="0"/>
              </w:tabs>
              <w:suppressAutoHyphens/>
              <w:spacing w:line="240" w:lineRule="auto"/>
              <w:ind w:left="0" w:firstLine="0"/>
              <w:jc w:val="center"/>
              <w:rPr>
                <w:rFonts w:ascii="Times New Roman" w:hAnsi="Times New Roman"/>
                <w:sz w:val="24"/>
                <w:szCs w:val="24"/>
                <w:lang w:val="ru-RU"/>
              </w:rPr>
            </w:pPr>
            <w:r>
              <w:rPr>
                <w:rFonts w:ascii="Times New Roman" w:hAnsi="Times New Roman"/>
                <w:sz w:val="24"/>
                <w:szCs w:val="24"/>
                <w:lang w:val="ru-RU"/>
              </w:rPr>
              <w:t>1210 -12</w:t>
            </w:r>
            <w:r>
              <w:rPr>
                <w:rFonts w:ascii="Times New Roman" w:hAnsi="Times New Roman"/>
                <w:sz w:val="24"/>
                <w:szCs w:val="24"/>
                <w:lang w:val="en-US"/>
              </w:rPr>
              <w:t>4</w:t>
            </w:r>
            <w:r w:rsidRPr="00BA0B70">
              <w:rPr>
                <w:rFonts w:ascii="Times New Roman" w:hAnsi="Times New Roman"/>
                <w:sz w:val="24"/>
                <w:szCs w:val="24"/>
                <w:lang w:val="ru-RU"/>
              </w:rPr>
              <w:t>0</w:t>
            </w:r>
          </w:p>
        </w:tc>
      </w:tr>
      <w:tr w:rsidR="00693602" w:rsidTr="00CD34C5">
        <w:tc>
          <w:tcPr>
            <w:tcW w:w="3006" w:type="dxa"/>
            <w:tcBorders>
              <w:top w:val="single" w:sz="4" w:space="0" w:color="auto"/>
              <w:left w:val="single" w:sz="4" w:space="0" w:color="auto"/>
              <w:bottom w:val="single" w:sz="4" w:space="0" w:color="auto"/>
              <w:right w:val="single" w:sz="4" w:space="0" w:color="auto"/>
            </w:tcBorders>
            <w:vAlign w:val="center"/>
            <w:hideMark/>
          </w:tcPr>
          <w:p w:rsidR="00693602" w:rsidRDefault="00693602" w:rsidP="00766B50">
            <w:pPr>
              <w:keepLines/>
              <w:suppressAutoHyphens/>
              <w:spacing w:line="240" w:lineRule="auto"/>
              <w:ind w:left="0" w:firstLine="0"/>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20</w:t>
            </w:r>
            <w:r>
              <w:rPr>
                <w:rFonts w:ascii="Times New Roman" w:hAnsi="Times New Roman"/>
                <w:sz w:val="24"/>
                <w:szCs w:val="24"/>
              </w:rPr>
              <w:t>0</w:t>
            </w:r>
          </w:p>
        </w:tc>
        <w:tc>
          <w:tcPr>
            <w:tcW w:w="1530" w:type="dxa"/>
            <w:tcBorders>
              <w:top w:val="single" w:sz="4" w:space="0" w:color="auto"/>
              <w:left w:val="single" w:sz="4" w:space="0" w:color="auto"/>
              <w:bottom w:val="single" w:sz="4" w:space="0" w:color="auto"/>
              <w:right w:val="single" w:sz="4" w:space="0" w:color="auto"/>
            </w:tcBorders>
            <w:vAlign w:val="center"/>
            <w:hideMark/>
          </w:tcPr>
          <w:p w:rsidR="00693602" w:rsidRDefault="00693602" w:rsidP="003F575B">
            <w:pPr>
              <w:keepLines/>
              <w:suppressAutoHyphens/>
              <w:spacing w:line="240" w:lineRule="auto"/>
              <w:ind w:left="0" w:firstLine="0"/>
              <w:jc w:val="center"/>
              <w:rPr>
                <w:rFonts w:ascii="Times New Roman" w:hAnsi="Times New Roman"/>
                <w:sz w:val="24"/>
                <w:szCs w:val="24"/>
                <w:lang w:val="ru-RU"/>
              </w:rPr>
            </w:pPr>
            <w:r>
              <w:rPr>
                <w:rFonts w:ascii="Times New Roman" w:hAnsi="Times New Roman"/>
                <w:sz w:val="24"/>
                <w:szCs w:val="24"/>
                <w:lang w:val="ru-RU"/>
              </w:rPr>
              <w:t>311.9 мм</w:t>
            </w:r>
          </w:p>
        </w:tc>
        <w:tc>
          <w:tcPr>
            <w:tcW w:w="3510" w:type="dxa"/>
            <w:tcBorders>
              <w:top w:val="single" w:sz="4" w:space="0" w:color="auto"/>
              <w:left w:val="single" w:sz="4" w:space="0" w:color="auto"/>
              <w:bottom w:val="single" w:sz="4" w:space="0" w:color="auto"/>
              <w:right w:val="single" w:sz="4" w:space="0" w:color="auto"/>
            </w:tcBorders>
            <w:hideMark/>
          </w:tcPr>
          <w:p w:rsidR="00693602" w:rsidRPr="00BA0B70" w:rsidRDefault="00693602" w:rsidP="00DE574B">
            <w:pPr>
              <w:keepLines/>
              <w:tabs>
                <w:tab w:val="left" w:pos="0"/>
              </w:tabs>
              <w:suppressAutoHyphens/>
              <w:spacing w:line="240" w:lineRule="auto"/>
              <w:ind w:left="0" w:firstLine="0"/>
              <w:jc w:val="center"/>
              <w:rPr>
                <w:rFonts w:ascii="Times New Roman" w:hAnsi="Times New Roman"/>
                <w:sz w:val="24"/>
                <w:szCs w:val="24"/>
                <w:lang w:val="ru-RU"/>
              </w:rPr>
            </w:pPr>
            <w:r>
              <w:rPr>
                <w:rFonts w:ascii="Times New Roman" w:hAnsi="Times New Roman"/>
                <w:sz w:val="24"/>
                <w:szCs w:val="24"/>
                <w:lang w:val="ru-RU"/>
              </w:rPr>
              <w:t>12</w:t>
            </w:r>
            <w:r>
              <w:rPr>
                <w:rFonts w:ascii="Times New Roman" w:hAnsi="Times New Roman"/>
                <w:sz w:val="24"/>
                <w:szCs w:val="24"/>
                <w:lang w:val="en-US"/>
              </w:rPr>
              <w:t>4</w:t>
            </w:r>
            <w:r>
              <w:rPr>
                <w:rFonts w:ascii="Times New Roman" w:hAnsi="Times New Roman"/>
                <w:sz w:val="24"/>
                <w:szCs w:val="24"/>
                <w:lang w:val="ru-RU"/>
              </w:rPr>
              <w:t>0- 12</w:t>
            </w:r>
            <w:r>
              <w:rPr>
                <w:rFonts w:ascii="Times New Roman" w:hAnsi="Times New Roman"/>
                <w:sz w:val="24"/>
                <w:szCs w:val="24"/>
                <w:lang w:val="en-US"/>
              </w:rPr>
              <w:t>6</w:t>
            </w:r>
            <w:r w:rsidRPr="00BA0B70">
              <w:rPr>
                <w:rFonts w:ascii="Times New Roman" w:hAnsi="Times New Roman"/>
                <w:sz w:val="24"/>
                <w:szCs w:val="24"/>
                <w:lang w:val="ru-RU"/>
              </w:rPr>
              <w:t>0</w:t>
            </w:r>
          </w:p>
        </w:tc>
      </w:tr>
      <w:tr w:rsidR="00693602" w:rsidTr="00CD34C5">
        <w:tc>
          <w:tcPr>
            <w:tcW w:w="3006" w:type="dxa"/>
            <w:tcBorders>
              <w:top w:val="single" w:sz="4" w:space="0" w:color="auto"/>
              <w:left w:val="single" w:sz="4" w:space="0" w:color="auto"/>
              <w:bottom w:val="single" w:sz="4" w:space="0" w:color="auto"/>
              <w:right w:val="single" w:sz="4" w:space="0" w:color="auto"/>
            </w:tcBorders>
            <w:vAlign w:val="center"/>
            <w:hideMark/>
          </w:tcPr>
          <w:p w:rsidR="00693602" w:rsidRDefault="00693602" w:rsidP="00766B50">
            <w:pPr>
              <w:keepLines/>
              <w:suppressAutoHyphens/>
              <w:spacing w:line="240" w:lineRule="auto"/>
              <w:ind w:left="0" w:firstLine="0"/>
              <w:jc w:val="center"/>
              <w:rPr>
                <w:rFonts w:ascii="Times New Roman" w:hAnsi="Times New Roman"/>
                <w:sz w:val="24"/>
                <w:szCs w:val="24"/>
              </w:rPr>
            </w:pPr>
            <w:r>
              <w:rPr>
                <w:rFonts w:ascii="Times New Roman" w:hAnsi="Times New Roman"/>
                <w:sz w:val="24"/>
                <w:szCs w:val="24"/>
                <w:lang w:val="ru-RU"/>
              </w:rPr>
              <w:t>18</w:t>
            </w:r>
            <w:r>
              <w:rPr>
                <w:rFonts w:ascii="Times New Roman" w:hAnsi="Times New Roman"/>
                <w:sz w:val="24"/>
                <w:szCs w:val="24"/>
              </w:rPr>
              <w:t>00</w:t>
            </w:r>
          </w:p>
        </w:tc>
        <w:tc>
          <w:tcPr>
            <w:tcW w:w="1530" w:type="dxa"/>
            <w:tcBorders>
              <w:top w:val="single" w:sz="4" w:space="0" w:color="auto"/>
              <w:left w:val="single" w:sz="4" w:space="0" w:color="auto"/>
              <w:bottom w:val="single" w:sz="4" w:space="0" w:color="auto"/>
              <w:right w:val="single" w:sz="4" w:space="0" w:color="auto"/>
            </w:tcBorders>
            <w:vAlign w:val="center"/>
            <w:hideMark/>
          </w:tcPr>
          <w:p w:rsidR="00693602" w:rsidRDefault="00693602" w:rsidP="003F575B">
            <w:pPr>
              <w:keepLines/>
              <w:suppressAutoHyphens/>
              <w:spacing w:line="240" w:lineRule="auto"/>
              <w:ind w:left="0" w:firstLine="0"/>
              <w:jc w:val="center"/>
              <w:rPr>
                <w:rFonts w:ascii="Times New Roman" w:hAnsi="Times New Roman"/>
                <w:sz w:val="24"/>
                <w:szCs w:val="24"/>
                <w:lang w:val="ru-RU"/>
              </w:rPr>
            </w:pPr>
            <w:r>
              <w:rPr>
                <w:rFonts w:ascii="Times New Roman" w:hAnsi="Times New Roman"/>
                <w:sz w:val="24"/>
                <w:szCs w:val="24"/>
                <w:lang w:val="ru-RU"/>
              </w:rPr>
              <w:t>215.9 мм</w:t>
            </w:r>
          </w:p>
        </w:tc>
        <w:tc>
          <w:tcPr>
            <w:tcW w:w="3510" w:type="dxa"/>
            <w:tcBorders>
              <w:top w:val="single" w:sz="4" w:space="0" w:color="auto"/>
              <w:left w:val="single" w:sz="4" w:space="0" w:color="auto"/>
              <w:bottom w:val="single" w:sz="4" w:space="0" w:color="auto"/>
              <w:right w:val="single" w:sz="4" w:space="0" w:color="auto"/>
            </w:tcBorders>
            <w:hideMark/>
          </w:tcPr>
          <w:p w:rsidR="00693602" w:rsidRPr="0044080E" w:rsidRDefault="00693602" w:rsidP="00DE574B">
            <w:pPr>
              <w:keepLines/>
              <w:tabs>
                <w:tab w:val="left" w:pos="0"/>
              </w:tabs>
              <w:suppressAutoHyphens/>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1240-1260</w:t>
            </w:r>
          </w:p>
        </w:tc>
      </w:tr>
    </w:tbl>
    <w:p w:rsidR="00693602" w:rsidRDefault="00693602" w:rsidP="00766B50">
      <w:pPr>
        <w:spacing w:line="240" w:lineRule="auto"/>
        <w:ind w:left="0" w:firstLine="0"/>
        <w:jc w:val="right"/>
        <w:rPr>
          <w:rFonts w:ascii="Times New Roman" w:hAnsi="Times New Roman"/>
          <w:sz w:val="24"/>
          <w:szCs w:val="24"/>
          <w:lang w:val="ru-RU"/>
        </w:rPr>
      </w:pPr>
      <w:r>
        <w:rPr>
          <w:rFonts w:ascii="Times New Roman" w:hAnsi="Times New Roman"/>
          <w:sz w:val="24"/>
          <w:szCs w:val="24"/>
          <w:lang w:val="ru-RU"/>
        </w:rPr>
        <w:t xml:space="preserve">                                                                                                             3-кесте</w:t>
      </w:r>
    </w:p>
    <w:p w:rsidR="00693602" w:rsidRDefault="00693602" w:rsidP="003F575B">
      <w:pPr>
        <w:spacing w:line="240" w:lineRule="auto"/>
        <w:ind w:left="0" w:firstLine="0"/>
        <w:rPr>
          <w:rFonts w:ascii="Times New Roman" w:hAnsi="Times New Roman"/>
          <w:sz w:val="24"/>
          <w:szCs w:val="24"/>
          <w:lang w:val="ru-RU"/>
        </w:rPr>
      </w:pPr>
    </w:p>
    <w:p w:rsidR="00693602" w:rsidRDefault="00693602">
      <w:pPr>
        <w:spacing w:line="240" w:lineRule="auto"/>
        <w:ind w:left="0" w:firstLine="0"/>
        <w:rPr>
          <w:rFonts w:ascii="Times New Roman" w:hAnsi="Times New Roman"/>
          <w:sz w:val="24"/>
          <w:szCs w:val="24"/>
          <w:lang w:val="ru-RU"/>
        </w:rPr>
      </w:pPr>
    </w:p>
    <w:p w:rsidR="00693602" w:rsidRDefault="00693602">
      <w:pPr>
        <w:pStyle w:val="5"/>
        <w:rPr>
          <w:rFonts w:ascii="Times New Roman" w:hAnsi="Times New Roman"/>
          <w:i/>
          <w:szCs w:val="24"/>
          <w:lang w:val="ru-RU"/>
        </w:rPr>
      </w:pPr>
    </w:p>
    <w:p w:rsidR="00693602" w:rsidRDefault="00693602">
      <w:pPr>
        <w:pStyle w:val="5"/>
        <w:rPr>
          <w:rFonts w:ascii="Times New Roman" w:hAnsi="Times New Roman"/>
          <w:i/>
          <w:szCs w:val="24"/>
          <w:lang w:val="ru-RU"/>
        </w:rPr>
      </w:pPr>
    </w:p>
    <w:p w:rsidR="00693602" w:rsidRDefault="00693602">
      <w:pPr>
        <w:spacing w:line="240" w:lineRule="auto"/>
        <w:ind w:left="0" w:firstLine="0"/>
        <w:rPr>
          <w:rFonts w:ascii="Times New Roman" w:hAnsi="Times New Roman"/>
          <w:sz w:val="24"/>
          <w:szCs w:val="24"/>
          <w:lang w:val="ru-RU"/>
        </w:rPr>
      </w:pPr>
    </w:p>
    <w:p w:rsidR="00693602" w:rsidRDefault="00693602">
      <w:pPr>
        <w:spacing w:line="240" w:lineRule="auto"/>
        <w:ind w:left="0" w:firstLine="0"/>
        <w:rPr>
          <w:rFonts w:ascii="Times New Roman" w:hAnsi="Times New Roman"/>
          <w:sz w:val="24"/>
          <w:szCs w:val="24"/>
          <w:lang w:val="ru-RU"/>
        </w:rPr>
      </w:pPr>
    </w:p>
    <w:p w:rsidR="00693602" w:rsidRDefault="00693602">
      <w:pPr>
        <w:spacing w:line="240" w:lineRule="auto"/>
        <w:ind w:left="0" w:firstLine="0"/>
        <w:rPr>
          <w:rFonts w:ascii="Times New Roman" w:hAnsi="Times New Roman"/>
          <w:sz w:val="24"/>
          <w:szCs w:val="24"/>
          <w:lang w:val="ru-RU"/>
        </w:rPr>
      </w:pPr>
    </w:p>
    <w:p w:rsidR="00693602" w:rsidRDefault="00693602">
      <w:pPr>
        <w:spacing w:line="240" w:lineRule="auto"/>
        <w:ind w:left="0" w:firstLine="0"/>
        <w:rPr>
          <w:rFonts w:ascii="Times New Roman" w:hAnsi="Times New Roman"/>
          <w:sz w:val="24"/>
          <w:szCs w:val="24"/>
          <w:lang w:val="ru-RU"/>
        </w:rPr>
      </w:pPr>
    </w:p>
    <w:p w:rsidR="00693602" w:rsidRDefault="00693602">
      <w:pPr>
        <w:spacing w:line="240" w:lineRule="auto"/>
        <w:ind w:left="0" w:firstLine="0"/>
        <w:rPr>
          <w:rFonts w:ascii="Times New Roman" w:hAnsi="Times New Roman"/>
          <w:sz w:val="24"/>
          <w:szCs w:val="24"/>
          <w:lang w:val="ru-RU"/>
        </w:rPr>
      </w:pPr>
    </w:p>
    <w:p w:rsidR="00693602" w:rsidRDefault="00693602">
      <w:pPr>
        <w:spacing w:line="240" w:lineRule="auto"/>
        <w:ind w:left="0" w:firstLine="0"/>
        <w:jc w:val="right"/>
        <w:rPr>
          <w:rFonts w:ascii="Times New Roman" w:hAnsi="Times New Roman"/>
          <w:sz w:val="24"/>
          <w:szCs w:val="24"/>
          <w:lang w:val="en-US"/>
        </w:rPr>
      </w:pPr>
      <w:r>
        <w:rPr>
          <w:rFonts w:ascii="Times New Roman" w:hAnsi="Times New Roman"/>
          <w:sz w:val="24"/>
          <w:szCs w:val="24"/>
          <w:lang w:val="ru-RU"/>
        </w:rPr>
        <w:t xml:space="preserve">                                                                                     </w:t>
      </w:r>
    </w:p>
    <w:p w:rsidR="00693602" w:rsidRDefault="00693602">
      <w:pPr>
        <w:spacing w:line="240" w:lineRule="auto"/>
        <w:ind w:left="0" w:firstLine="0"/>
        <w:jc w:val="right"/>
        <w:rPr>
          <w:rFonts w:ascii="Times New Roman" w:hAnsi="Times New Roman"/>
          <w:sz w:val="24"/>
          <w:szCs w:val="24"/>
          <w:lang w:val="ru-RU"/>
        </w:rPr>
      </w:pPr>
      <w:r>
        <w:rPr>
          <w:rFonts w:ascii="Times New Roman" w:hAnsi="Times New Roman"/>
          <w:sz w:val="24"/>
          <w:szCs w:val="24"/>
          <w:lang w:val="ru-RU"/>
        </w:rPr>
        <w:t>4-кесте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693602" w:rsidTr="00CD34C5">
        <w:tc>
          <w:tcPr>
            <w:tcW w:w="4785" w:type="dxa"/>
            <w:tcBorders>
              <w:top w:val="single" w:sz="4" w:space="0" w:color="auto"/>
              <w:left w:val="single" w:sz="4" w:space="0" w:color="auto"/>
              <w:bottom w:val="single" w:sz="4" w:space="0" w:color="auto"/>
              <w:right w:val="single" w:sz="4" w:space="0" w:color="auto"/>
            </w:tcBorders>
            <w:hideMark/>
          </w:tcPr>
          <w:p w:rsidR="00693602" w:rsidRPr="005C4F34" w:rsidRDefault="00693602" w:rsidP="00DE574B">
            <w:pPr>
              <w:keepLines/>
              <w:widowControl w:val="0"/>
              <w:overflowPunct w:val="0"/>
              <w:autoSpaceDE w:val="0"/>
              <w:autoSpaceDN w:val="0"/>
              <w:adjustRightInd w:val="0"/>
              <w:spacing w:line="240" w:lineRule="auto"/>
              <w:ind w:left="0" w:firstLine="0"/>
              <w:textAlignment w:val="baseline"/>
              <w:rPr>
                <w:rFonts w:ascii="Times New Roman" w:hAnsi="Times New Roman"/>
                <w:b/>
                <w:color w:val="000000"/>
                <w:sz w:val="24"/>
                <w:lang w:val="ru-RU" w:eastAsia="en-US"/>
              </w:rPr>
            </w:pPr>
            <w:r w:rsidRPr="00DE574B">
              <w:rPr>
                <w:rStyle w:val="a4"/>
                <w:rFonts w:ascii="Times New Roman" w:hAnsi="Times New Roman"/>
              </w:rPr>
              <w:t>Қабаттық өлшемдер</w:t>
            </w:r>
          </w:p>
        </w:tc>
        <w:tc>
          <w:tcPr>
            <w:tcW w:w="4785" w:type="dxa"/>
            <w:tcBorders>
              <w:top w:val="single" w:sz="4" w:space="0" w:color="auto"/>
              <w:left w:val="single" w:sz="4" w:space="0" w:color="auto"/>
              <w:bottom w:val="single" w:sz="4" w:space="0" w:color="auto"/>
              <w:right w:val="single" w:sz="4" w:space="0" w:color="auto"/>
            </w:tcBorders>
          </w:tcPr>
          <w:p w:rsidR="00693602" w:rsidRPr="00DE574B" w:rsidRDefault="00693602" w:rsidP="00766B50">
            <w:pPr>
              <w:keepLines/>
              <w:widowControl w:val="0"/>
              <w:overflowPunct w:val="0"/>
              <w:autoSpaceDE w:val="0"/>
              <w:autoSpaceDN w:val="0"/>
              <w:adjustRightInd w:val="0"/>
              <w:spacing w:line="240" w:lineRule="auto"/>
              <w:ind w:left="0" w:firstLine="0"/>
              <w:textAlignment w:val="baseline"/>
              <w:rPr>
                <w:rFonts w:ascii="Times New Roman" w:hAnsi="Times New Roman"/>
                <w:b/>
                <w:color w:val="000000"/>
                <w:sz w:val="24"/>
                <w:szCs w:val="24"/>
                <w:lang w:val="ru-RU"/>
              </w:rPr>
            </w:pPr>
            <w:r w:rsidRPr="00DE574B">
              <w:rPr>
                <w:rFonts w:ascii="Times New Roman" w:hAnsi="Times New Roman"/>
                <w:b/>
                <w:color w:val="000000"/>
                <w:sz w:val="24"/>
                <w:szCs w:val="24"/>
                <w:lang w:val="ru-RU"/>
              </w:rPr>
              <w:t xml:space="preserve">ПЛАСТ </w:t>
            </w:r>
            <w:r w:rsidRPr="00DE574B">
              <w:rPr>
                <w:rStyle w:val="a4"/>
                <w:rFonts w:ascii="Times New Roman" w:hAnsi="Times New Roman"/>
              </w:rPr>
              <w:t>өлшемдер</w:t>
            </w:r>
          </w:p>
        </w:tc>
      </w:tr>
      <w:tr w:rsidR="00693602" w:rsidTr="00CD34C5">
        <w:tc>
          <w:tcPr>
            <w:tcW w:w="4785" w:type="dxa"/>
            <w:tcBorders>
              <w:top w:val="single" w:sz="4" w:space="0" w:color="auto"/>
              <w:left w:val="single" w:sz="4" w:space="0" w:color="auto"/>
              <w:bottom w:val="single" w:sz="4" w:space="0" w:color="auto"/>
              <w:right w:val="single" w:sz="4" w:space="0" w:color="auto"/>
            </w:tcBorders>
            <w:vAlign w:val="bottom"/>
            <w:hideMark/>
          </w:tcPr>
          <w:p w:rsidR="00693602" w:rsidRDefault="00693602" w:rsidP="00DE574B">
            <w:pPr>
              <w:tabs>
                <w:tab w:val="left" w:pos="0"/>
              </w:tabs>
              <w:spacing w:line="240" w:lineRule="auto"/>
              <w:ind w:left="0" w:firstLine="0"/>
              <w:rPr>
                <w:rFonts w:ascii="Times New Roman" w:hAnsi="Times New Roman"/>
                <w:sz w:val="24"/>
                <w:lang w:val="ru-RU" w:eastAsia="en-US"/>
              </w:rPr>
            </w:pPr>
            <w:r>
              <w:rPr>
                <w:rFonts w:ascii="Times New Roman" w:hAnsi="Times New Roman"/>
                <w:sz w:val="24"/>
                <w:lang w:val="ru-RU"/>
              </w:rPr>
              <w:t xml:space="preserve">1800 </w:t>
            </w:r>
            <w:r>
              <w:rPr>
                <w:rFonts w:ascii="Times New Roman" w:hAnsi="Times New Roman"/>
                <w:sz w:val="24"/>
              </w:rPr>
              <w:t xml:space="preserve">м </w:t>
            </w:r>
            <w:proofErr w:type="spellStart"/>
            <w:r>
              <w:rPr>
                <w:rFonts w:ascii="Times New Roman" w:hAnsi="Times New Roman"/>
                <w:sz w:val="24"/>
              </w:rPr>
              <w:t>тереңдіктегі</w:t>
            </w:r>
            <w:proofErr w:type="spellEnd"/>
            <w:r>
              <w:rPr>
                <w:rFonts w:ascii="Times New Roman" w:hAnsi="Times New Roman"/>
                <w:sz w:val="24"/>
              </w:rPr>
              <w:t xml:space="preserve"> </w:t>
            </w:r>
            <w:proofErr w:type="spellStart"/>
            <w:r>
              <w:rPr>
                <w:rFonts w:ascii="Times New Roman" w:hAnsi="Times New Roman"/>
                <w:sz w:val="24"/>
              </w:rPr>
              <w:t>Қабаттық</w:t>
            </w:r>
            <w:proofErr w:type="spellEnd"/>
            <w:r>
              <w:rPr>
                <w:rFonts w:ascii="Times New Roman" w:hAnsi="Times New Roman"/>
                <w:sz w:val="24"/>
              </w:rPr>
              <w:t xml:space="preserve"> </w:t>
            </w:r>
            <w:proofErr w:type="spellStart"/>
            <w:r>
              <w:rPr>
                <w:rFonts w:ascii="Times New Roman" w:hAnsi="Times New Roman"/>
                <w:sz w:val="24"/>
              </w:rPr>
              <w:t>қысым</w:t>
            </w:r>
            <w:proofErr w:type="spellEnd"/>
          </w:p>
        </w:tc>
        <w:tc>
          <w:tcPr>
            <w:tcW w:w="4785" w:type="dxa"/>
            <w:tcBorders>
              <w:top w:val="single" w:sz="4" w:space="0" w:color="auto"/>
              <w:left w:val="single" w:sz="4" w:space="0" w:color="auto"/>
              <w:bottom w:val="single" w:sz="4" w:space="0" w:color="auto"/>
              <w:right w:val="single" w:sz="4" w:space="0" w:color="auto"/>
            </w:tcBorders>
            <w:hideMark/>
          </w:tcPr>
          <w:p w:rsidR="00693602" w:rsidRDefault="003A11ED" w:rsidP="00766B50">
            <w:pPr>
              <w:keepLines/>
              <w:widowControl w:val="0"/>
              <w:overflowPunct w:val="0"/>
              <w:autoSpaceDE w:val="0"/>
              <w:autoSpaceDN w:val="0"/>
              <w:adjustRightInd w:val="0"/>
              <w:spacing w:line="240" w:lineRule="auto"/>
              <w:ind w:left="0" w:firstLine="0"/>
              <w:textAlignment w:val="baseline"/>
              <w:rPr>
                <w:rFonts w:ascii="Times New Roman" w:hAnsi="Times New Roman"/>
                <w:color w:val="000000"/>
                <w:sz w:val="24"/>
                <w:szCs w:val="24"/>
                <w:lang w:val="ru-RU"/>
              </w:rPr>
            </w:pPr>
            <w:r>
              <w:rPr>
                <w:rFonts w:ascii="Times New Roman" w:hAnsi="Times New Roman"/>
                <w:color w:val="000000"/>
                <w:sz w:val="24"/>
                <w:szCs w:val="24"/>
                <w:lang w:val="ru-RU"/>
              </w:rPr>
              <w:t>19,8</w:t>
            </w:r>
            <w:r w:rsidR="00693602">
              <w:rPr>
                <w:rFonts w:ascii="Times New Roman" w:hAnsi="Times New Roman"/>
                <w:color w:val="000000"/>
                <w:sz w:val="24"/>
                <w:szCs w:val="24"/>
                <w:lang w:val="ru-RU"/>
              </w:rPr>
              <w:t xml:space="preserve"> МПа</w:t>
            </w:r>
          </w:p>
        </w:tc>
      </w:tr>
      <w:tr w:rsidR="00693602" w:rsidTr="00CD34C5">
        <w:tc>
          <w:tcPr>
            <w:tcW w:w="4785" w:type="dxa"/>
            <w:tcBorders>
              <w:top w:val="single" w:sz="4" w:space="0" w:color="auto"/>
              <w:left w:val="single" w:sz="4" w:space="0" w:color="auto"/>
              <w:bottom w:val="single" w:sz="4" w:space="0" w:color="auto"/>
              <w:right w:val="single" w:sz="4" w:space="0" w:color="auto"/>
            </w:tcBorders>
            <w:vAlign w:val="bottom"/>
            <w:hideMark/>
          </w:tcPr>
          <w:p w:rsidR="00693602" w:rsidRDefault="00693602" w:rsidP="00DE574B">
            <w:pPr>
              <w:tabs>
                <w:tab w:val="left" w:pos="0"/>
              </w:tabs>
              <w:spacing w:line="240" w:lineRule="auto"/>
              <w:ind w:left="0" w:firstLine="0"/>
              <w:rPr>
                <w:rFonts w:ascii="Times New Roman" w:hAnsi="Times New Roman"/>
                <w:sz w:val="24"/>
                <w:lang w:val="ru-RU" w:eastAsia="en-US"/>
              </w:rPr>
            </w:pPr>
            <w:r>
              <w:rPr>
                <w:rFonts w:ascii="Times New Roman" w:hAnsi="Times New Roman"/>
                <w:sz w:val="24"/>
                <w:lang w:val="ru-RU"/>
              </w:rPr>
              <w:t>18</w:t>
            </w:r>
            <w:r>
              <w:rPr>
                <w:rFonts w:ascii="Times New Roman" w:hAnsi="Times New Roman"/>
                <w:sz w:val="24"/>
              </w:rPr>
              <w:t xml:space="preserve">00 м </w:t>
            </w:r>
            <w:proofErr w:type="spellStart"/>
            <w:r>
              <w:rPr>
                <w:rFonts w:ascii="Times New Roman" w:hAnsi="Times New Roman"/>
                <w:sz w:val="24"/>
              </w:rPr>
              <w:t>тереңдіктегі</w:t>
            </w:r>
            <w:proofErr w:type="spellEnd"/>
            <w:r>
              <w:rPr>
                <w:rFonts w:ascii="Times New Roman" w:hAnsi="Times New Roman"/>
                <w:sz w:val="24"/>
              </w:rPr>
              <w:t xml:space="preserve"> </w:t>
            </w:r>
            <w:proofErr w:type="spellStart"/>
            <w:r>
              <w:rPr>
                <w:rFonts w:ascii="Times New Roman" w:hAnsi="Times New Roman"/>
                <w:sz w:val="24"/>
              </w:rPr>
              <w:t>Қабаттық</w:t>
            </w:r>
            <w:proofErr w:type="spellEnd"/>
            <w:r>
              <w:rPr>
                <w:rFonts w:ascii="Times New Roman" w:hAnsi="Times New Roman"/>
                <w:sz w:val="24"/>
              </w:rPr>
              <w:t xml:space="preserve"> </w:t>
            </w:r>
            <w:proofErr w:type="spellStart"/>
            <w:r>
              <w:rPr>
                <w:rFonts w:ascii="Times New Roman" w:hAnsi="Times New Roman"/>
                <w:sz w:val="24"/>
              </w:rPr>
              <w:t>температура</w:t>
            </w:r>
            <w:proofErr w:type="spellEnd"/>
          </w:p>
        </w:tc>
        <w:tc>
          <w:tcPr>
            <w:tcW w:w="4785" w:type="dxa"/>
            <w:tcBorders>
              <w:top w:val="single" w:sz="4" w:space="0" w:color="auto"/>
              <w:left w:val="single" w:sz="4" w:space="0" w:color="auto"/>
              <w:bottom w:val="single" w:sz="4" w:space="0" w:color="auto"/>
              <w:right w:val="single" w:sz="4" w:space="0" w:color="auto"/>
            </w:tcBorders>
            <w:hideMark/>
          </w:tcPr>
          <w:p w:rsidR="00693602" w:rsidRDefault="003A11ED" w:rsidP="00766B50">
            <w:pPr>
              <w:keepLines/>
              <w:widowControl w:val="0"/>
              <w:overflowPunct w:val="0"/>
              <w:autoSpaceDE w:val="0"/>
              <w:autoSpaceDN w:val="0"/>
              <w:adjustRightInd w:val="0"/>
              <w:spacing w:line="240" w:lineRule="auto"/>
              <w:ind w:left="0" w:firstLine="0"/>
              <w:textAlignment w:val="baseline"/>
              <w:rPr>
                <w:rFonts w:ascii="Times New Roman" w:hAnsi="Times New Roman"/>
                <w:color w:val="000000"/>
                <w:sz w:val="24"/>
                <w:szCs w:val="24"/>
                <w:lang w:val="ru-RU"/>
              </w:rPr>
            </w:pPr>
            <w:r>
              <w:rPr>
                <w:rFonts w:ascii="Times New Roman" w:hAnsi="Times New Roman"/>
                <w:color w:val="000000"/>
                <w:sz w:val="24"/>
                <w:szCs w:val="24"/>
                <w:lang w:val="ru-RU"/>
              </w:rPr>
              <w:t>60</w:t>
            </w:r>
            <w:r w:rsidR="00693602">
              <w:rPr>
                <w:rFonts w:ascii="Times New Roman" w:hAnsi="Times New Roman"/>
                <w:color w:val="000000"/>
                <w:sz w:val="24"/>
                <w:szCs w:val="24"/>
                <w:lang w:val="ru-RU"/>
              </w:rPr>
              <w:t xml:space="preserve"> </w:t>
            </w:r>
            <w:r w:rsidR="00693602">
              <w:rPr>
                <w:rFonts w:ascii="Times New Roman" w:hAnsi="Times New Roman"/>
                <w:color w:val="000000"/>
                <w:sz w:val="24"/>
                <w:szCs w:val="24"/>
              </w:rPr>
              <w:t>C</w:t>
            </w:r>
            <w:r w:rsidR="00693602">
              <w:rPr>
                <w:rFonts w:ascii="Times New Roman" w:hAnsi="Times New Roman"/>
                <w:color w:val="000000"/>
                <w:spacing w:val="-2"/>
                <w:sz w:val="24"/>
                <w:szCs w:val="24"/>
                <w:lang w:val="ru-RU"/>
              </w:rPr>
              <w:t>°</w:t>
            </w:r>
          </w:p>
        </w:tc>
      </w:tr>
      <w:tr w:rsidR="00693602" w:rsidRPr="0098046A" w:rsidTr="00CD34C5">
        <w:tc>
          <w:tcPr>
            <w:tcW w:w="4785" w:type="dxa"/>
            <w:tcBorders>
              <w:top w:val="single" w:sz="4" w:space="0" w:color="auto"/>
              <w:left w:val="single" w:sz="4" w:space="0" w:color="auto"/>
              <w:bottom w:val="single" w:sz="4" w:space="0" w:color="auto"/>
              <w:right w:val="single" w:sz="4" w:space="0" w:color="auto"/>
            </w:tcBorders>
            <w:hideMark/>
          </w:tcPr>
          <w:p w:rsidR="00693602" w:rsidRDefault="00693602" w:rsidP="00DE574B">
            <w:pPr>
              <w:tabs>
                <w:tab w:val="left" w:pos="0"/>
              </w:tabs>
              <w:spacing w:line="240" w:lineRule="auto"/>
              <w:ind w:left="0" w:firstLine="0"/>
              <w:jc w:val="left"/>
              <w:rPr>
                <w:rStyle w:val="a4"/>
                <w:rFonts w:ascii="Times New Roman" w:eastAsiaTheme="minorHAnsi" w:hAnsi="Times New Roman"/>
                <w:b w:val="0"/>
                <w:caps w:val="0"/>
                <w:szCs w:val="24"/>
                <w:lang w:val="ru-RU"/>
              </w:rPr>
            </w:pPr>
            <w:r>
              <w:rPr>
                <w:rStyle w:val="a4"/>
                <w:rFonts w:ascii="Times New Roman" w:hAnsi="Times New Roman"/>
                <w:b w:val="0"/>
                <w:caps w:val="0"/>
                <w:szCs w:val="24"/>
                <w:lang w:val="ru-RU"/>
              </w:rPr>
              <w:t xml:space="preserve">Қыртыстық флюидтің қасиеттері </w:t>
            </w:r>
          </w:p>
        </w:tc>
        <w:tc>
          <w:tcPr>
            <w:tcW w:w="4785" w:type="dxa"/>
            <w:tcBorders>
              <w:top w:val="single" w:sz="4" w:space="0" w:color="auto"/>
              <w:left w:val="single" w:sz="4" w:space="0" w:color="auto"/>
              <w:bottom w:val="single" w:sz="4" w:space="0" w:color="auto"/>
              <w:right w:val="single" w:sz="4" w:space="0" w:color="auto"/>
            </w:tcBorders>
          </w:tcPr>
          <w:p w:rsidR="00693602" w:rsidRDefault="00693602" w:rsidP="00DE574B">
            <w:pPr>
              <w:tabs>
                <w:tab w:val="left" w:pos="0"/>
              </w:tabs>
              <w:spacing w:line="240" w:lineRule="auto"/>
              <w:ind w:left="0" w:firstLine="0"/>
              <w:rPr>
                <w:rFonts w:ascii="Times New Roman" w:hAnsi="Times New Roman"/>
                <w:sz w:val="24"/>
                <w:szCs w:val="24"/>
                <w:lang w:val="ru-RU"/>
              </w:rPr>
            </w:pPr>
            <w:r>
              <w:rPr>
                <w:rFonts w:ascii="Times New Roman" w:hAnsi="Times New Roman"/>
                <w:sz w:val="24"/>
                <w:szCs w:val="24"/>
                <w:lang w:val="ru-RU"/>
              </w:rPr>
              <w:t>Күкіртті сутектің (H2S)  және көмірқышқыл газының (CO2)  жоғары құрамы күтілмейді</w:t>
            </w:r>
          </w:p>
          <w:p w:rsidR="00693602" w:rsidRDefault="00693602" w:rsidP="00766B50">
            <w:pPr>
              <w:keepLines/>
              <w:widowControl w:val="0"/>
              <w:overflowPunct w:val="0"/>
              <w:autoSpaceDE w:val="0"/>
              <w:autoSpaceDN w:val="0"/>
              <w:adjustRightInd w:val="0"/>
              <w:spacing w:line="240" w:lineRule="auto"/>
              <w:ind w:left="0" w:firstLine="0"/>
              <w:textAlignment w:val="baseline"/>
              <w:rPr>
                <w:rFonts w:ascii="Times New Roman" w:hAnsi="Times New Roman"/>
                <w:color w:val="000000"/>
                <w:sz w:val="24"/>
                <w:szCs w:val="24"/>
                <w:lang w:val="ru-RU"/>
              </w:rPr>
            </w:pPr>
          </w:p>
        </w:tc>
      </w:tr>
    </w:tbl>
    <w:p w:rsidR="00693602" w:rsidRDefault="00693602" w:rsidP="00766B50">
      <w:pPr>
        <w:spacing w:line="240" w:lineRule="auto"/>
        <w:ind w:left="0" w:firstLine="0"/>
        <w:rPr>
          <w:rFonts w:ascii="Times New Roman" w:hAnsi="Times New Roman"/>
          <w:sz w:val="24"/>
          <w:szCs w:val="24"/>
          <w:lang w:val="ru-RU"/>
        </w:rPr>
      </w:pPr>
    </w:p>
    <w:p w:rsidR="00D41ACA" w:rsidRPr="00D41ACA" w:rsidRDefault="00D41ACA" w:rsidP="00DE574B">
      <w:pPr>
        <w:spacing w:line="240" w:lineRule="auto"/>
        <w:ind w:left="0" w:firstLine="0"/>
        <w:rPr>
          <w:rFonts w:ascii="Times New Roman" w:hAnsi="Times New Roman"/>
          <w:b/>
          <w:spacing w:val="-2"/>
          <w:sz w:val="24"/>
          <w:szCs w:val="24"/>
          <w:lang w:val="kk-KZ"/>
        </w:rPr>
      </w:pPr>
      <w:r w:rsidRPr="00D41ACA">
        <w:rPr>
          <w:rFonts w:ascii="Times New Roman" w:hAnsi="Times New Roman"/>
          <w:b/>
          <w:spacing w:val="-2"/>
          <w:sz w:val="24"/>
          <w:szCs w:val="24"/>
          <w:lang w:val="kk-KZ"/>
        </w:rPr>
        <w:t>ҰҢҒЫМАНЫҢ КЕСКІНІ:</w:t>
      </w:r>
    </w:p>
    <w:p w:rsidR="00D41ACA" w:rsidRPr="00D41ACA" w:rsidRDefault="00D41ACA" w:rsidP="00DE574B">
      <w:pPr>
        <w:spacing w:line="240" w:lineRule="auto"/>
        <w:ind w:left="0" w:firstLine="0"/>
        <w:rPr>
          <w:rFonts w:ascii="Times New Roman" w:hAnsi="Times New Roman"/>
          <w:color w:val="000000"/>
          <w:spacing w:val="-5"/>
          <w:sz w:val="24"/>
          <w:szCs w:val="24"/>
          <w:lang w:val="kk-KZ"/>
        </w:rPr>
      </w:pPr>
      <w:r w:rsidRPr="00D41ACA">
        <w:rPr>
          <w:rFonts w:ascii="Times New Roman" w:hAnsi="Times New Roman"/>
          <w:spacing w:val="-2"/>
          <w:sz w:val="24"/>
          <w:szCs w:val="24"/>
          <w:lang w:val="kk-KZ"/>
        </w:rPr>
        <w:t>Тік бағыттағы ұңғыманы бұрғылау жоспарлануда. Ауытқу кемінде 3-5 градус.</w:t>
      </w:r>
    </w:p>
    <w:p w:rsidR="00D41ACA" w:rsidRPr="00D41ACA" w:rsidRDefault="00D41ACA" w:rsidP="00DE574B">
      <w:pPr>
        <w:spacing w:line="240" w:lineRule="auto"/>
        <w:ind w:left="0" w:firstLine="0"/>
        <w:rPr>
          <w:rFonts w:ascii="Times New Roman" w:hAnsi="Times New Roman"/>
          <w:b/>
          <w:spacing w:val="-2"/>
          <w:sz w:val="24"/>
          <w:szCs w:val="24"/>
          <w:lang w:val="kk-KZ"/>
        </w:rPr>
      </w:pPr>
    </w:p>
    <w:p w:rsidR="00D41ACA" w:rsidRPr="00D41ACA" w:rsidRDefault="00D41ACA" w:rsidP="00DE574B">
      <w:pPr>
        <w:tabs>
          <w:tab w:val="left" w:pos="540"/>
        </w:tabs>
        <w:spacing w:line="240" w:lineRule="auto"/>
        <w:ind w:left="0" w:firstLine="0"/>
        <w:outlineLvl w:val="0"/>
        <w:rPr>
          <w:rFonts w:ascii="Times New Roman" w:hAnsi="Times New Roman"/>
          <w:b/>
          <w:spacing w:val="-2"/>
          <w:sz w:val="24"/>
          <w:szCs w:val="24"/>
          <w:lang w:val="kk-KZ"/>
        </w:rPr>
      </w:pPr>
      <w:r w:rsidRPr="00D41ACA">
        <w:rPr>
          <w:rFonts w:ascii="Times New Roman" w:hAnsi="Times New Roman"/>
          <w:b/>
          <w:spacing w:val="-2"/>
          <w:sz w:val="24"/>
          <w:szCs w:val="24"/>
          <w:lang w:val="kk-KZ"/>
        </w:rPr>
        <w:t>СЫНАУ ЖӘНЕ ОҚШАУЛАУ-ЖОЮ ЖҰМЫСТАРЫ:</w:t>
      </w:r>
    </w:p>
    <w:p w:rsidR="00D41ACA" w:rsidRDefault="00D41ACA" w:rsidP="00DE574B">
      <w:pPr>
        <w:tabs>
          <w:tab w:val="left" w:pos="540"/>
        </w:tabs>
        <w:spacing w:line="240" w:lineRule="auto"/>
        <w:ind w:left="0" w:firstLine="0"/>
        <w:outlineLvl w:val="0"/>
        <w:rPr>
          <w:rFonts w:ascii="Times New Roman" w:hAnsi="Times New Roman"/>
          <w:spacing w:val="-2"/>
          <w:sz w:val="24"/>
          <w:szCs w:val="24"/>
          <w:lang w:val="kk-KZ"/>
        </w:rPr>
      </w:pPr>
      <w:r w:rsidRPr="00D41ACA">
        <w:rPr>
          <w:rFonts w:ascii="Times New Roman" w:hAnsi="Times New Roman"/>
          <w:spacing w:val="-2"/>
          <w:sz w:val="24"/>
          <w:szCs w:val="24"/>
          <w:lang w:val="kk-KZ"/>
        </w:rPr>
        <w:t>Ұңғыма жер үстінен сынағыш жабдығымен бірге стандартты сынағыш құрал-саймандардың/ҚҚС құрал-саймандарының көмегімен сыналады. Бұл ұңғыма – барлау мақсатындағы ұңғыма болып табылады, және бұрғылау программасын орындап, ұңғымаларды сынап болған соң, құбырлар тізбегі теңіз түбінен 2-3 метрге төмен кесіліп, жойылады.</w:t>
      </w:r>
    </w:p>
    <w:p w:rsidR="00D41ACA" w:rsidRPr="00D41ACA" w:rsidRDefault="00D41ACA" w:rsidP="00DE574B">
      <w:pPr>
        <w:tabs>
          <w:tab w:val="left" w:pos="540"/>
        </w:tabs>
        <w:spacing w:line="240" w:lineRule="auto"/>
        <w:ind w:left="0" w:firstLine="0"/>
        <w:outlineLvl w:val="0"/>
        <w:rPr>
          <w:rFonts w:ascii="Times New Roman" w:hAnsi="Times New Roman"/>
          <w:spacing w:val="-2"/>
          <w:sz w:val="24"/>
          <w:szCs w:val="24"/>
          <w:lang w:val="kk-KZ"/>
        </w:rPr>
      </w:pPr>
    </w:p>
    <w:p w:rsidR="00D41ACA" w:rsidRPr="00D41ACA" w:rsidRDefault="00D41ACA" w:rsidP="00DE574B">
      <w:pPr>
        <w:tabs>
          <w:tab w:val="left" w:pos="540"/>
        </w:tabs>
        <w:spacing w:line="240" w:lineRule="auto"/>
        <w:ind w:left="0" w:firstLine="0"/>
        <w:outlineLvl w:val="0"/>
        <w:rPr>
          <w:rFonts w:ascii="Times New Roman" w:hAnsi="Times New Roman"/>
          <w:b/>
          <w:spacing w:val="-2"/>
          <w:sz w:val="24"/>
          <w:szCs w:val="24"/>
          <w:lang w:val="kk-KZ"/>
        </w:rPr>
      </w:pPr>
      <w:r w:rsidRPr="00D41ACA">
        <w:rPr>
          <w:rFonts w:ascii="Times New Roman" w:hAnsi="Times New Roman"/>
          <w:b/>
          <w:spacing w:val="-2"/>
          <w:sz w:val="24"/>
          <w:szCs w:val="24"/>
          <w:lang w:val="kk-KZ"/>
        </w:rPr>
        <w:t>БҰРҒЫЛАУ ҚОНДЫРҒЫСЫНЫҢ БҰРҒЫЛАУ ТІЗБЕК БАҒАНАСЫ:</w:t>
      </w:r>
    </w:p>
    <w:p w:rsidR="00D41ACA" w:rsidRDefault="00D41ACA" w:rsidP="00DE574B">
      <w:pPr>
        <w:tabs>
          <w:tab w:val="left" w:pos="540"/>
        </w:tabs>
        <w:spacing w:line="240" w:lineRule="auto"/>
        <w:ind w:left="0" w:firstLine="0"/>
        <w:outlineLvl w:val="0"/>
        <w:rPr>
          <w:rFonts w:ascii="Times New Roman" w:hAnsi="Times New Roman"/>
          <w:spacing w:val="-2"/>
          <w:sz w:val="24"/>
          <w:szCs w:val="24"/>
          <w:lang w:val="kk-KZ"/>
        </w:rPr>
      </w:pPr>
      <w:r w:rsidRPr="00D41ACA">
        <w:rPr>
          <w:rFonts w:ascii="Times New Roman" w:hAnsi="Times New Roman"/>
          <w:spacing w:val="-2"/>
          <w:sz w:val="24"/>
          <w:szCs w:val="24"/>
          <w:lang w:val="kk-KZ"/>
        </w:rPr>
        <w:t>Стандартты бұрғыланатын тізбек бағана бұрғылау қондырғысында қол жетімді болады деп болжануда.</w:t>
      </w:r>
    </w:p>
    <w:p w:rsidR="00D41ACA" w:rsidRPr="00D41ACA" w:rsidRDefault="00D41ACA" w:rsidP="00DE574B">
      <w:pPr>
        <w:tabs>
          <w:tab w:val="left" w:pos="540"/>
        </w:tabs>
        <w:spacing w:line="240" w:lineRule="auto"/>
        <w:ind w:left="0" w:firstLine="0"/>
        <w:outlineLvl w:val="0"/>
        <w:rPr>
          <w:rFonts w:ascii="Times New Roman" w:hAnsi="Times New Roman"/>
          <w:spacing w:val="-2"/>
          <w:sz w:val="24"/>
          <w:szCs w:val="24"/>
          <w:lang w:val="kk-KZ"/>
        </w:rPr>
      </w:pPr>
    </w:p>
    <w:p w:rsidR="00D41ACA" w:rsidRPr="00AC4A2F" w:rsidRDefault="00D41ACA" w:rsidP="00DE574B">
      <w:pPr>
        <w:pStyle w:val="a5"/>
        <w:numPr>
          <w:ilvl w:val="0"/>
          <w:numId w:val="24"/>
        </w:numPr>
        <w:tabs>
          <w:tab w:val="left" w:pos="540"/>
        </w:tabs>
        <w:spacing w:line="240" w:lineRule="auto"/>
        <w:ind w:left="0" w:firstLine="0"/>
        <w:outlineLvl w:val="0"/>
        <w:rPr>
          <w:rFonts w:ascii="Times New Roman" w:hAnsi="Times New Roman"/>
          <w:b/>
          <w:spacing w:val="-2"/>
          <w:sz w:val="24"/>
          <w:szCs w:val="24"/>
          <w:lang w:val="kk-KZ"/>
        </w:rPr>
      </w:pPr>
      <w:r w:rsidRPr="00AC4A2F">
        <w:rPr>
          <w:rFonts w:ascii="Times New Roman" w:hAnsi="Times New Roman"/>
          <w:b/>
          <w:spacing w:val="-2"/>
          <w:sz w:val="24"/>
          <w:szCs w:val="24"/>
          <w:lang w:val="kk-KZ"/>
        </w:rPr>
        <w:t>ҰҢҒЫМАНЫ ЖОЮ ҚЫЗМЕТІНІҢ КӨЛЕМІ.</w:t>
      </w:r>
    </w:p>
    <w:p w:rsidR="00D41ACA" w:rsidRDefault="008C2C67" w:rsidP="00DE574B">
      <w:pPr>
        <w:tabs>
          <w:tab w:val="left" w:pos="540"/>
        </w:tabs>
        <w:spacing w:line="240" w:lineRule="auto"/>
        <w:ind w:left="0" w:firstLine="0"/>
        <w:outlineLvl w:val="0"/>
        <w:rPr>
          <w:rFonts w:ascii="Times New Roman" w:hAnsi="Times New Roman"/>
          <w:b/>
          <w:spacing w:val="-2"/>
          <w:sz w:val="24"/>
          <w:szCs w:val="24"/>
          <w:lang w:val="kk-KZ"/>
        </w:rPr>
      </w:pPr>
      <w:r>
        <w:rPr>
          <w:rFonts w:ascii="Times New Roman" w:hAnsi="Times New Roman"/>
          <w:b/>
          <w:spacing w:val="-2"/>
          <w:sz w:val="24"/>
          <w:szCs w:val="24"/>
          <w:lang w:val="kk-KZ"/>
        </w:rPr>
        <w:t>2</w:t>
      </w:r>
      <w:r w:rsidRPr="00DE574B">
        <w:rPr>
          <w:rFonts w:ascii="Times New Roman" w:hAnsi="Times New Roman"/>
          <w:b/>
          <w:spacing w:val="-2"/>
          <w:sz w:val="24"/>
          <w:szCs w:val="24"/>
          <w:lang w:val="kk-KZ"/>
        </w:rPr>
        <w:t>.1.</w:t>
      </w:r>
      <w:r w:rsidR="00D41ACA" w:rsidRPr="00D41ACA">
        <w:rPr>
          <w:rFonts w:ascii="Times New Roman" w:hAnsi="Times New Roman"/>
          <w:b/>
          <w:spacing w:val="-2"/>
          <w:sz w:val="24"/>
          <w:szCs w:val="24"/>
          <w:lang w:val="kk-KZ"/>
        </w:rPr>
        <w:t>ЖАЛПЫ ЕРЕЖЕЛЕР:</w:t>
      </w:r>
    </w:p>
    <w:p w:rsidR="00847EFD" w:rsidRPr="00601D94" w:rsidRDefault="00847EFD" w:rsidP="00766B50">
      <w:pPr>
        <w:suppressAutoHyphens/>
        <w:spacing w:line="240" w:lineRule="auto"/>
        <w:ind w:left="0" w:firstLine="0"/>
        <w:rPr>
          <w:rFonts w:ascii="Times New Roman" w:hAnsi="Times New Roman"/>
          <w:sz w:val="24"/>
          <w:szCs w:val="24"/>
          <w:lang w:val="kk-KZ"/>
        </w:rPr>
      </w:pPr>
      <w:r w:rsidRPr="00601D94">
        <w:rPr>
          <w:rFonts w:ascii="Times New Roman" w:hAnsi="Times New Roman"/>
          <w:sz w:val="24"/>
          <w:szCs w:val="24"/>
          <w:lang w:val="kk-KZ"/>
        </w:rPr>
        <w:t xml:space="preserve">Орындаушы барлық қызмет көлемін мұқият оқып шығып, өзінің конкурс өтініміндегі техникалық ерекшелімнің барлық тармағын сақтауға тиіс. Осы техникалық ерекшелімде көрсетілген Орындаушыға  қойылатын бірқатар талаптар сақталмаған жағдайда конкурс өтінімі кері қайтарылады. </w:t>
      </w:r>
    </w:p>
    <w:p w:rsidR="00847EFD" w:rsidRPr="004B6E33" w:rsidRDefault="00847EFD" w:rsidP="003F575B">
      <w:pPr>
        <w:suppressAutoHyphens/>
        <w:spacing w:line="240" w:lineRule="auto"/>
        <w:ind w:left="0" w:firstLine="0"/>
        <w:rPr>
          <w:rFonts w:ascii="Times New Roman" w:hAnsi="Times New Roman"/>
          <w:sz w:val="24"/>
          <w:szCs w:val="24"/>
          <w:lang w:val="kk-KZ"/>
        </w:rPr>
      </w:pPr>
      <w:r w:rsidRPr="004B6E33">
        <w:rPr>
          <w:rFonts w:ascii="Times New Roman" w:hAnsi="Times New Roman"/>
          <w:sz w:val="24"/>
          <w:szCs w:val="24"/>
          <w:lang w:val="kk-KZ"/>
        </w:rPr>
        <w:t xml:space="preserve">Орындаушы Тапсырысшының техникалық ерекшелімінің барлық талаптарымен осындай талаптардың негізінде толтырылған және дайындалған өз техникалық ерекшеліміне қол қою арқылы </w:t>
      </w:r>
      <w:r w:rsidRPr="004B6E33">
        <w:rPr>
          <w:rFonts w:ascii="Times New Roman" w:hAnsi="Times New Roman"/>
          <w:b/>
          <w:bCs/>
          <w:sz w:val="24"/>
          <w:szCs w:val="24"/>
          <w:lang w:val="kk-KZ"/>
        </w:rPr>
        <w:t>жазбаша келісімін білдіруі</w:t>
      </w:r>
      <w:r w:rsidRPr="004B6E33">
        <w:rPr>
          <w:rFonts w:ascii="Times New Roman" w:hAnsi="Times New Roman"/>
          <w:sz w:val="24"/>
          <w:szCs w:val="24"/>
          <w:lang w:val="kk-KZ"/>
        </w:rPr>
        <w:t xml:space="preserve">, барлық қажетті кестелерді толтыруы және растаушы құжаттардың сканирленген көшірмелерін қоса тіркеуі тиіс. </w:t>
      </w:r>
    </w:p>
    <w:p w:rsidR="00847EFD" w:rsidRPr="00601D94" w:rsidRDefault="00847EFD" w:rsidP="003F575B">
      <w:pPr>
        <w:suppressAutoHyphens/>
        <w:spacing w:line="240" w:lineRule="auto"/>
        <w:ind w:left="0" w:firstLine="0"/>
        <w:rPr>
          <w:rFonts w:ascii="Times New Roman" w:hAnsi="Times New Roman"/>
          <w:sz w:val="24"/>
          <w:szCs w:val="24"/>
          <w:lang w:val="kk-KZ"/>
        </w:rPr>
      </w:pPr>
      <w:r w:rsidRPr="00601D94">
        <w:rPr>
          <w:rFonts w:ascii="Times New Roman" w:hAnsi="Times New Roman"/>
          <w:sz w:val="24"/>
          <w:szCs w:val="24"/>
          <w:lang w:val="kk-KZ"/>
        </w:rPr>
        <w:t>Осы Техникалық ерекшелімде ешнәрсе конкурстық баға ұсыныстарын ұсыну процедуралары басталуға дейін сатып алынатын Қызметтердің бағасы мен тарифтері туралы ақпаратты қамтитын мәліметтерді сұрату ретінде түсіндірілмеуі тиіс.</w:t>
      </w:r>
    </w:p>
    <w:p w:rsidR="00847EFD" w:rsidRPr="00601D94" w:rsidRDefault="00847EFD">
      <w:pPr>
        <w:suppressAutoHyphens/>
        <w:spacing w:line="240" w:lineRule="auto"/>
        <w:ind w:left="0" w:firstLine="0"/>
        <w:rPr>
          <w:rFonts w:ascii="Times New Roman" w:hAnsi="Times New Roman"/>
          <w:b/>
          <w:sz w:val="24"/>
          <w:szCs w:val="24"/>
          <w:lang w:val="kk-KZ"/>
        </w:rPr>
      </w:pPr>
      <w:r w:rsidRPr="00601D94">
        <w:rPr>
          <w:rFonts w:ascii="Times New Roman" w:hAnsi="Times New Roman"/>
          <w:b/>
          <w:sz w:val="24"/>
          <w:szCs w:val="24"/>
          <w:lang w:val="kk-KZ"/>
        </w:rPr>
        <w:lastRenderedPageBreak/>
        <w:t>Орындаушы конкурс өтінімін ұсынған кезде техникалық ерекшелімде бағасы және/немесе мөлшерлемелері туралы қандай-ма болмасын мәліметтерді көрсетуге ТИІС ЕМЕС.</w:t>
      </w:r>
    </w:p>
    <w:p w:rsidR="00847EFD" w:rsidRPr="00601D94" w:rsidRDefault="00847EFD">
      <w:pPr>
        <w:suppressAutoHyphens/>
        <w:spacing w:line="240" w:lineRule="auto"/>
        <w:ind w:left="0" w:firstLine="0"/>
        <w:rPr>
          <w:rFonts w:ascii="Times New Roman" w:hAnsi="Times New Roman"/>
          <w:sz w:val="24"/>
          <w:szCs w:val="24"/>
          <w:lang w:val="kk-KZ"/>
        </w:rPr>
      </w:pPr>
      <w:r w:rsidRPr="00601D94">
        <w:rPr>
          <w:rFonts w:ascii="Times New Roman" w:hAnsi="Times New Roman"/>
          <w:sz w:val="24"/>
          <w:szCs w:val="24"/>
          <w:lang w:val="kk-KZ"/>
        </w:rPr>
        <w:t>Конкурстық баға ұсыныстарын ұсыну процедуралары басталуға дейін конкурс өтінімінде кез келген ондай мәліметтердің болуы оны қайтаруға негіз болады.</w:t>
      </w:r>
    </w:p>
    <w:p w:rsidR="00D41ACA" w:rsidRPr="00D41ACA" w:rsidRDefault="00D41ACA" w:rsidP="00DE574B">
      <w:pPr>
        <w:tabs>
          <w:tab w:val="left" w:pos="540"/>
        </w:tabs>
        <w:spacing w:line="240" w:lineRule="auto"/>
        <w:ind w:left="0" w:firstLine="0"/>
        <w:outlineLvl w:val="0"/>
        <w:rPr>
          <w:rFonts w:ascii="Times New Roman" w:hAnsi="Times New Roman"/>
          <w:spacing w:val="-2"/>
          <w:sz w:val="24"/>
          <w:szCs w:val="24"/>
          <w:lang w:val="kk-KZ"/>
        </w:rPr>
      </w:pPr>
      <w:r w:rsidRPr="00D41ACA">
        <w:rPr>
          <w:rFonts w:ascii="Times New Roman" w:hAnsi="Times New Roman"/>
          <w:spacing w:val="-2"/>
          <w:sz w:val="24"/>
          <w:szCs w:val="24"/>
          <w:lang w:val="kk-KZ"/>
        </w:rPr>
        <w:t>Қызметтің көлемі Каспий теңізінің қазақстандық секторында орналасқан «</w:t>
      </w:r>
      <w:r>
        <w:rPr>
          <w:rFonts w:ascii="Times New Roman" w:hAnsi="Times New Roman"/>
          <w:spacing w:val="-2"/>
          <w:sz w:val="24"/>
          <w:szCs w:val="24"/>
          <w:lang w:val="kk-KZ"/>
        </w:rPr>
        <w:t>Жамбыл</w:t>
      </w:r>
      <w:r w:rsidRPr="00D41ACA">
        <w:rPr>
          <w:rFonts w:ascii="Times New Roman" w:hAnsi="Times New Roman"/>
          <w:spacing w:val="-2"/>
          <w:sz w:val="24"/>
          <w:szCs w:val="24"/>
          <w:lang w:val="kk-KZ"/>
        </w:rPr>
        <w:t xml:space="preserve">» учаскесінде </w:t>
      </w:r>
      <w:r>
        <w:rPr>
          <w:rFonts w:ascii="Times New Roman" w:hAnsi="Times New Roman"/>
          <w:spacing w:val="-2"/>
          <w:sz w:val="24"/>
          <w:szCs w:val="24"/>
          <w:lang w:val="kk-KZ"/>
        </w:rPr>
        <w:t>бағалау</w:t>
      </w:r>
      <w:r w:rsidRPr="00D41ACA">
        <w:rPr>
          <w:rFonts w:ascii="Times New Roman" w:hAnsi="Times New Roman"/>
          <w:spacing w:val="-2"/>
          <w:sz w:val="24"/>
          <w:szCs w:val="24"/>
          <w:lang w:val="kk-KZ"/>
        </w:rPr>
        <w:t xml:space="preserve"> мақсатындағы </w:t>
      </w:r>
      <w:r>
        <w:rPr>
          <w:rFonts w:ascii="Times New Roman" w:hAnsi="Times New Roman"/>
          <w:spacing w:val="-2"/>
          <w:sz w:val="24"/>
          <w:szCs w:val="24"/>
          <w:lang w:val="kk-KZ"/>
        </w:rPr>
        <w:t>ұңғыманы жою қызмет</w:t>
      </w:r>
      <w:r w:rsidRPr="00D41ACA">
        <w:rPr>
          <w:rFonts w:ascii="Times New Roman" w:hAnsi="Times New Roman"/>
          <w:spacing w:val="-2"/>
          <w:sz w:val="24"/>
          <w:szCs w:val="24"/>
          <w:lang w:val="kk-KZ"/>
        </w:rPr>
        <w:t xml:space="preserve">ін (бұдан әрі – Қызметтер) ұсынудан тұрады. </w:t>
      </w:r>
    </w:p>
    <w:p w:rsidR="00D41ACA" w:rsidRPr="00D41ACA" w:rsidRDefault="00D41ACA" w:rsidP="00DE574B">
      <w:pPr>
        <w:tabs>
          <w:tab w:val="left" w:pos="540"/>
        </w:tabs>
        <w:spacing w:line="240" w:lineRule="auto"/>
        <w:ind w:left="0" w:firstLine="0"/>
        <w:outlineLvl w:val="0"/>
        <w:rPr>
          <w:rFonts w:ascii="Times New Roman" w:hAnsi="Times New Roman"/>
          <w:spacing w:val="-2"/>
          <w:sz w:val="24"/>
          <w:szCs w:val="24"/>
          <w:lang w:val="kk-KZ"/>
        </w:rPr>
      </w:pPr>
      <w:r>
        <w:rPr>
          <w:rFonts w:ascii="Times New Roman" w:hAnsi="Times New Roman"/>
          <w:spacing w:val="-2"/>
          <w:sz w:val="24"/>
          <w:szCs w:val="24"/>
          <w:lang w:val="kk-KZ"/>
        </w:rPr>
        <w:t>Орындаушы</w:t>
      </w:r>
      <w:r w:rsidRPr="00D41ACA">
        <w:rPr>
          <w:rFonts w:ascii="Times New Roman" w:hAnsi="Times New Roman"/>
          <w:spacing w:val="-2"/>
          <w:sz w:val="24"/>
          <w:szCs w:val="24"/>
          <w:lang w:val="kk-KZ"/>
        </w:rPr>
        <w:t xml:space="preserve"> сатып алу процедураларын аяқтау нәтижесі бойынша Тапсырыс беруші қол қойған шартты қолдану мерзімінің ішінде (бұдан әрі – Шарт) Тапсырыс беруші Шарттың ережелеріне сәйкес тиісті кезеңге тапсырыс-наряд берген жағдайда ғана (Қызметтің көлемі) Қызмет көрсетуге, ал Тапсырыс беруші Шарт бойынша өз міндеттемелерін мойнына алуға міндеттеледі. Тапсырыс беруші </w:t>
      </w:r>
      <w:r>
        <w:rPr>
          <w:rFonts w:ascii="Times New Roman" w:hAnsi="Times New Roman"/>
          <w:spacing w:val="-2"/>
          <w:sz w:val="24"/>
          <w:szCs w:val="24"/>
          <w:lang w:val="kk-KZ"/>
        </w:rPr>
        <w:t>Орындаушының</w:t>
      </w:r>
      <w:r w:rsidRPr="00D41ACA">
        <w:rPr>
          <w:rFonts w:ascii="Times New Roman" w:hAnsi="Times New Roman"/>
          <w:spacing w:val="-2"/>
          <w:sz w:val="24"/>
          <w:szCs w:val="24"/>
          <w:lang w:val="kk-KZ"/>
        </w:rPr>
        <w:t xml:space="preserve"> ең төменгі жұмыс жүктемесіне және/немесе тапсырыс-нарядтардың кепілдендірілген берілуіне қатысты қандай-ма болмасын кепілдіктер бермейді және міндеттемелер алған жоқ. Тапсырыс беруші өзінің қарарына қарай кезең-кезеңімен шектеулі немесе қысқартылған қызмет көлемі бар тапсырыс-нарядтар беруге құқылы. </w:t>
      </w:r>
    </w:p>
    <w:p w:rsidR="00D41ACA" w:rsidRPr="00D41ACA" w:rsidRDefault="00D41ACA" w:rsidP="00DE574B">
      <w:pPr>
        <w:tabs>
          <w:tab w:val="left" w:pos="540"/>
        </w:tabs>
        <w:spacing w:line="240" w:lineRule="auto"/>
        <w:ind w:left="0" w:firstLine="0"/>
        <w:outlineLvl w:val="0"/>
        <w:rPr>
          <w:rFonts w:ascii="Times New Roman" w:hAnsi="Times New Roman"/>
          <w:b/>
          <w:spacing w:val="-2"/>
          <w:sz w:val="24"/>
          <w:szCs w:val="24"/>
          <w:lang w:val="kk-KZ"/>
        </w:rPr>
      </w:pPr>
      <w:r>
        <w:rPr>
          <w:rFonts w:ascii="Times New Roman" w:hAnsi="Times New Roman"/>
          <w:b/>
          <w:spacing w:val="-2"/>
          <w:sz w:val="24"/>
          <w:szCs w:val="24"/>
          <w:lang w:val="kk-KZ"/>
        </w:rPr>
        <w:t>2018</w:t>
      </w:r>
      <w:r w:rsidRPr="00D41ACA">
        <w:rPr>
          <w:rFonts w:ascii="Times New Roman" w:hAnsi="Times New Roman"/>
          <w:b/>
          <w:spacing w:val="-2"/>
          <w:sz w:val="24"/>
          <w:szCs w:val="24"/>
          <w:lang w:val="kk-KZ"/>
        </w:rPr>
        <w:t xml:space="preserve"> жылдың «31» желтоқсанына дейін тапсырыс-наряд ұсынбаған жағдайда оның ақыры мүліктік және қаржылық салдарға және/немесе оның жауапкершілігіне ұшырататын Тапсырыс берушінің қандай-ма болмасын міндеттемелері туындамайды. </w:t>
      </w:r>
    </w:p>
    <w:p w:rsidR="00D41ACA" w:rsidRDefault="00D41ACA" w:rsidP="00DE574B">
      <w:pPr>
        <w:tabs>
          <w:tab w:val="left" w:pos="540"/>
        </w:tabs>
        <w:spacing w:line="240" w:lineRule="auto"/>
        <w:ind w:left="0" w:firstLine="0"/>
        <w:outlineLvl w:val="0"/>
        <w:rPr>
          <w:rFonts w:ascii="Times New Roman" w:hAnsi="Times New Roman"/>
          <w:spacing w:val="-2"/>
          <w:sz w:val="24"/>
          <w:szCs w:val="24"/>
          <w:lang w:val="kk-KZ"/>
        </w:rPr>
      </w:pPr>
      <w:r w:rsidRPr="00D41ACA">
        <w:rPr>
          <w:rFonts w:ascii="Times New Roman" w:hAnsi="Times New Roman"/>
          <w:spacing w:val="-2"/>
          <w:sz w:val="24"/>
          <w:szCs w:val="24"/>
          <w:lang w:val="kk-KZ"/>
        </w:rPr>
        <w:t xml:space="preserve">Егер Тапсырыс беруші </w:t>
      </w:r>
      <w:r>
        <w:rPr>
          <w:rFonts w:ascii="Times New Roman" w:hAnsi="Times New Roman"/>
          <w:spacing w:val="-2"/>
          <w:sz w:val="24"/>
          <w:szCs w:val="24"/>
          <w:lang w:val="kk-KZ"/>
        </w:rPr>
        <w:t>Орындаушыға</w:t>
      </w:r>
      <w:r w:rsidRPr="00D41ACA">
        <w:rPr>
          <w:rFonts w:ascii="Times New Roman" w:hAnsi="Times New Roman"/>
          <w:spacing w:val="-2"/>
          <w:sz w:val="24"/>
          <w:szCs w:val="24"/>
          <w:lang w:val="kk-KZ"/>
        </w:rPr>
        <w:t xml:space="preserve"> кері талап қоятын тікелей нұсқау бермеген болса, </w:t>
      </w:r>
      <w:r>
        <w:rPr>
          <w:rFonts w:ascii="Times New Roman" w:hAnsi="Times New Roman"/>
          <w:spacing w:val="-2"/>
          <w:sz w:val="24"/>
          <w:szCs w:val="24"/>
          <w:lang w:val="kk-KZ"/>
        </w:rPr>
        <w:t>Орындаушы</w:t>
      </w:r>
      <w:r w:rsidRPr="00D41ACA">
        <w:rPr>
          <w:rFonts w:ascii="Times New Roman" w:hAnsi="Times New Roman"/>
          <w:spacing w:val="-2"/>
          <w:sz w:val="24"/>
          <w:szCs w:val="24"/>
          <w:lang w:val="kk-KZ"/>
        </w:rPr>
        <w:t xml:space="preserve"> Шарттың қолданылу мерзімі өткенге дейін берілген кез келген тапсырыс-нарядқа сәйкес талап етілген барлық ағымдағы Қызметтерді аяқтауы тиіс. </w:t>
      </w:r>
    </w:p>
    <w:p w:rsidR="00D41ACA" w:rsidRPr="00D41ACA" w:rsidRDefault="00D41ACA" w:rsidP="00DE574B">
      <w:pPr>
        <w:tabs>
          <w:tab w:val="left" w:pos="540"/>
        </w:tabs>
        <w:spacing w:line="240" w:lineRule="auto"/>
        <w:ind w:left="0" w:firstLine="0"/>
        <w:outlineLvl w:val="0"/>
        <w:rPr>
          <w:rFonts w:ascii="Times New Roman" w:hAnsi="Times New Roman"/>
          <w:spacing w:val="-2"/>
          <w:sz w:val="24"/>
          <w:szCs w:val="24"/>
          <w:lang w:val="kk-KZ"/>
        </w:rPr>
      </w:pPr>
    </w:p>
    <w:p w:rsidR="00D41ACA" w:rsidRDefault="008C2C67" w:rsidP="00DE574B">
      <w:pPr>
        <w:tabs>
          <w:tab w:val="left" w:pos="540"/>
        </w:tabs>
        <w:spacing w:line="240" w:lineRule="auto"/>
        <w:ind w:left="0" w:firstLine="0"/>
        <w:outlineLvl w:val="0"/>
        <w:rPr>
          <w:rFonts w:ascii="Times New Roman" w:hAnsi="Times New Roman"/>
          <w:b/>
          <w:spacing w:val="-2"/>
          <w:sz w:val="24"/>
          <w:szCs w:val="24"/>
          <w:lang w:val="kk-KZ"/>
        </w:rPr>
      </w:pPr>
      <w:r>
        <w:rPr>
          <w:rFonts w:ascii="Times New Roman" w:hAnsi="Times New Roman"/>
          <w:b/>
          <w:spacing w:val="-2"/>
          <w:sz w:val="24"/>
          <w:szCs w:val="24"/>
          <w:lang w:val="kk-KZ"/>
        </w:rPr>
        <w:t>2.2.</w:t>
      </w:r>
      <w:r w:rsidR="00D41ACA" w:rsidRPr="00D41ACA">
        <w:rPr>
          <w:rFonts w:ascii="Times New Roman" w:hAnsi="Times New Roman"/>
          <w:b/>
          <w:spacing w:val="-2"/>
          <w:sz w:val="24"/>
          <w:szCs w:val="24"/>
          <w:lang w:val="kk-KZ"/>
        </w:rPr>
        <w:t>ЖАБДЫҚТАР МЕН ҚЫЗМЕТКЕРЛЕРДІ ЖҰМЫЛДЫРУ:</w:t>
      </w:r>
    </w:p>
    <w:p w:rsidR="00D41ACA" w:rsidRPr="00D41ACA" w:rsidRDefault="005C4F34" w:rsidP="00DE574B">
      <w:pPr>
        <w:pStyle w:val="a5"/>
        <w:tabs>
          <w:tab w:val="left" w:pos="0"/>
        </w:tabs>
        <w:spacing w:line="240" w:lineRule="auto"/>
        <w:ind w:left="0"/>
        <w:outlineLvl w:val="0"/>
        <w:rPr>
          <w:rFonts w:ascii="Times New Roman" w:hAnsi="Times New Roman"/>
          <w:spacing w:val="-2"/>
          <w:sz w:val="24"/>
          <w:szCs w:val="24"/>
          <w:lang w:val="kk-KZ"/>
        </w:rPr>
      </w:pPr>
      <w:r>
        <w:rPr>
          <w:rFonts w:ascii="Times New Roman" w:hAnsi="Times New Roman"/>
          <w:spacing w:val="-2"/>
          <w:sz w:val="24"/>
          <w:szCs w:val="24"/>
          <w:lang w:val="kk-KZ"/>
        </w:rPr>
        <w:t>2.2.1.</w:t>
      </w:r>
      <w:r w:rsidR="00D41ACA" w:rsidRPr="00D41ACA">
        <w:rPr>
          <w:rFonts w:ascii="Times New Roman" w:hAnsi="Times New Roman"/>
          <w:spacing w:val="-2"/>
          <w:sz w:val="24"/>
          <w:szCs w:val="24"/>
          <w:lang w:val="kk-KZ"/>
        </w:rPr>
        <w:t xml:space="preserve">Ұңғыманы жоюға арналған </w:t>
      </w:r>
      <w:r w:rsidR="00D41ACA">
        <w:rPr>
          <w:rFonts w:ascii="Times New Roman" w:hAnsi="Times New Roman"/>
          <w:spacing w:val="-2"/>
          <w:sz w:val="24"/>
          <w:szCs w:val="24"/>
          <w:lang w:val="kk-KZ"/>
        </w:rPr>
        <w:t>Орындаушының</w:t>
      </w:r>
      <w:r w:rsidR="00D41ACA" w:rsidRPr="00D41ACA">
        <w:rPr>
          <w:rFonts w:ascii="Times New Roman" w:hAnsi="Times New Roman"/>
          <w:spacing w:val="-2"/>
          <w:sz w:val="24"/>
          <w:szCs w:val="24"/>
          <w:lang w:val="kk-KZ"/>
        </w:rPr>
        <w:t xml:space="preserve"> Жабдығы Тапсырыс-нарядқа сәйкес жеткізіледі. Тапсырыс-наряд Қызмет көрсету басталуға дейін кем дегенде 14 (он төрт) күн бұрын берілетін болады. </w:t>
      </w:r>
      <w:r w:rsidR="00D41ACA">
        <w:rPr>
          <w:rFonts w:ascii="Times New Roman" w:hAnsi="Times New Roman"/>
          <w:spacing w:val="-2"/>
          <w:sz w:val="24"/>
          <w:szCs w:val="24"/>
          <w:lang w:val="kk-KZ"/>
        </w:rPr>
        <w:t>Орындаушы</w:t>
      </w:r>
      <w:r w:rsidR="00D41ACA" w:rsidRPr="00D41ACA">
        <w:rPr>
          <w:rFonts w:ascii="Times New Roman" w:hAnsi="Times New Roman"/>
          <w:spacing w:val="-2"/>
          <w:sz w:val="24"/>
          <w:szCs w:val="24"/>
          <w:lang w:val="kk-KZ"/>
        </w:rPr>
        <w:t xml:space="preserve"> Қызмет көлеміне сәйкес жабдықтардың/құрал-саймандардың жеткілікті санын ұсынуы тиіс. Тапсырыс беруші олар </w:t>
      </w:r>
      <w:r w:rsidR="00D41ACA">
        <w:rPr>
          <w:rFonts w:ascii="Times New Roman" w:hAnsi="Times New Roman"/>
          <w:spacing w:val="-2"/>
          <w:sz w:val="24"/>
          <w:szCs w:val="24"/>
          <w:lang w:val="kk-KZ"/>
        </w:rPr>
        <w:t>Орындаушыда</w:t>
      </w:r>
      <w:r w:rsidR="00D41ACA" w:rsidRPr="00D41ACA">
        <w:rPr>
          <w:rFonts w:ascii="Times New Roman" w:hAnsi="Times New Roman"/>
          <w:spacing w:val="-2"/>
          <w:sz w:val="24"/>
          <w:szCs w:val="24"/>
          <w:lang w:val="kk-KZ"/>
        </w:rPr>
        <w:t xml:space="preserve"> болған кезде аса қажет болған жағдайда </w:t>
      </w:r>
      <w:r w:rsidR="00D41ACA">
        <w:rPr>
          <w:rFonts w:ascii="Times New Roman" w:hAnsi="Times New Roman"/>
          <w:spacing w:val="-2"/>
          <w:sz w:val="24"/>
          <w:szCs w:val="24"/>
          <w:lang w:val="kk-KZ"/>
        </w:rPr>
        <w:t>Орындаушыдан</w:t>
      </w:r>
      <w:r w:rsidR="00D41ACA" w:rsidRPr="00D41ACA">
        <w:rPr>
          <w:rFonts w:ascii="Times New Roman" w:hAnsi="Times New Roman"/>
          <w:spacing w:val="-2"/>
          <w:sz w:val="24"/>
          <w:szCs w:val="24"/>
          <w:lang w:val="kk-KZ"/>
        </w:rPr>
        <w:t xml:space="preserve"> қосымша құрал-саймандарды\жабдықты сұрата алады. Және де </w:t>
      </w:r>
      <w:r w:rsidR="00DC19DE">
        <w:rPr>
          <w:rFonts w:ascii="Times New Roman" w:hAnsi="Times New Roman"/>
          <w:spacing w:val="-2"/>
          <w:sz w:val="24"/>
          <w:szCs w:val="24"/>
          <w:lang w:val="kk-KZ"/>
        </w:rPr>
        <w:t>Орындаушы</w:t>
      </w:r>
      <w:r w:rsidR="00DC19DE" w:rsidRPr="00D41ACA">
        <w:rPr>
          <w:rFonts w:ascii="Times New Roman" w:hAnsi="Times New Roman"/>
          <w:spacing w:val="-2"/>
          <w:sz w:val="24"/>
          <w:szCs w:val="24"/>
          <w:lang w:val="kk-KZ"/>
        </w:rPr>
        <w:t xml:space="preserve"> </w:t>
      </w:r>
      <w:r w:rsidR="00D41ACA" w:rsidRPr="00D41ACA">
        <w:rPr>
          <w:rFonts w:ascii="Times New Roman" w:hAnsi="Times New Roman"/>
          <w:spacing w:val="-2"/>
          <w:sz w:val="24"/>
          <w:szCs w:val="24"/>
          <w:lang w:val="kk-KZ"/>
        </w:rPr>
        <w:t xml:space="preserve">Тапсырыс берушімен келісу бойынша барлық талаптарды жоспарлауға және үйлестіруге жауапкершілік алады. </w:t>
      </w:r>
    </w:p>
    <w:p w:rsidR="00D41ACA" w:rsidRDefault="005C4F34" w:rsidP="00DE574B">
      <w:pPr>
        <w:pStyle w:val="a5"/>
        <w:tabs>
          <w:tab w:val="left" w:pos="0"/>
        </w:tabs>
        <w:spacing w:line="240" w:lineRule="auto"/>
        <w:ind w:left="0"/>
        <w:outlineLvl w:val="0"/>
        <w:rPr>
          <w:rFonts w:ascii="Times New Roman" w:hAnsi="Times New Roman"/>
          <w:spacing w:val="-2"/>
          <w:sz w:val="24"/>
          <w:szCs w:val="24"/>
          <w:lang w:val="kk-KZ"/>
        </w:rPr>
      </w:pPr>
      <w:r>
        <w:rPr>
          <w:rFonts w:ascii="Times New Roman" w:hAnsi="Times New Roman"/>
          <w:spacing w:val="-2"/>
          <w:sz w:val="24"/>
          <w:szCs w:val="24"/>
          <w:lang w:val="kk-KZ"/>
        </w:rPr>
        <w:t>2.2.2.</w:t>
      </w:r>
      <w:r w:rsidR="00DC19DE">
        <w:rPr>
          <w:rFonts w:ascii="Times New Roman" w:hAnsi="Times New Roman"/>
          <w:spacing w:val="-2"/>
          <w:sz w:val="24"/>
          <w:szCs w:val="24"/>
          <w:lang w:val="kk-KZ"/>
        </w:rPr>
        <w:t>Орындаушының</w:t>
      </w:r>
      <w:r w:rsidR="00D41ACA" w:rsidRPr="00D41ACA">
        <w:rPr>
          <w:rFonts w:ascii="Times New Roman" w:hAnsi="Times New Roman"/>
          <w:spacing w:val="-2"/>
          <w:sz w:val="24"/>
          <w:szCs w:val="24"/>
          <w:lang w:val="kk-KZ"/>
        </w:rPr>
        <w:t xml:space="preserve"> Қызметкерлері мен Жабдықтарын жұмылдыру құны жиынтықтың құнына/паушальдық мөлшерлемеге кіруі тиіс. Қызметкерлерді жұмылдыруға ешқандай қосымша сома төленбейді.</w:t>
      </w:r>
    </w:p>
    <w:p w:rsidR="00DC19DE" w:rsidRPr="00D41ACA" w:rsidRDefault="00DC19DE" w:rsidP="00DE574B">
      <w:pPr>
        <w:pStyle w:val="a5"/>
        <w:tabs>
          <w:tab w:val="left" w:pos="0"/>
        </w:tabs>
        <w:spacing w:line="240" w:lineRule="auto"/>
        <w:ind w:left="0"/>
        <w:outlineLvl w:val="0"/>
        <w:rPr>
          <w:rFonts w:ascii="Times New Roman" w:hAnsi="Times New Roman"/>
          <w:spacing w:val="-2"/>
          <w:sz w:val="24"/>
          <w:szCs w:val="24"/>
          <w:lang w:val="kk-KZ"/>
        </w:rPr>
      </w:pPr>
    </w:p>
    <w:p w:rsidR="00D41ACA" w:rsidRPr="00DC19DE" w:rsidRDefault="008C2C67" w:rsidP="00766B50">
      <w:pPr>
        <w:pStyle w:val="a5"/>
        <w:tabs>
          <w:tab w:val="left" w:pos="540"/>
        </w:tabs>
        <w:spacing w:line="240" w:lineRule="auto"/>
        <w:ind w:left="0"/>
        <w:outlineLvl w:val="0"/>
        <w:rPr>
          <w:rFonts w:ascii="Times New Roman" w:hAnsi="Times New Roman"/>
          <w:b/>
          <w:spacing w:val="-2"/>
          <w:sz w:val="24"/>
          <w:szCs w:val="24"/>
          <w:lang w:val="kk-KZ"/>
        </w:rPr>
      </w:pPr>
      <w:r>
        <w:rPr>
          <w:rFonts w:ascii="Times New Roman" w:hAnsi="Times New Roman"/>
          <w:b/>
          <w:sz w:val="24"/>
          <w:szCs w:val="24"/>
          <w:lang w:val="kk-KZ"/>
        </w:rPr>
        <w:t>2.3.</w:t>
      </w:r>
      <w:r w:rsidR="00DC19DE" w:rsidRPr="00DC19DE">
        <w:rPr>
          <w:rFonts w:ascii="Times New Roman" w:hAnsi="Times New Roman"/>
          <w:b/>
          <w:sz w:val="24"/>
          <w:szCs w:val="24"/>
          <w:lang w:val="kk-KZ"/>
        </w:rPr>
        <w:t xml:space="preserve">ЖАЛПЫ ТАЛАПТАР </w:t>
      </w:r>
      <w:r w:rsidR="00D41ACA" w:rsidRPr="00DC19DE">
        <w:rPr>
          <w:rFonts w:ascii="Times New Roman" w:hAnsi="Times New Roman"/>
          <w:b/>
          <w:spacing w:val="-2"/>
          <w:sz w:val="24"/>
          <w:szCs w:val="24"/>
          <w:lang w:val="kk-KZ"/>
        </w:rPr>
        <w:t>ЖАБДЫҚ ЖӘНЕ ҚЫЗМЕТТЕР:</w:t>
      </w:r>
    </w:p>
    <w:p w:rsidR="00D41ACA" w:rsidRPr="00D41ACA" w:rsidRDefault="008C2C67" w:rsidP="00DE574B">
      <w:pPr>
        <w:pStyle w:val="a5"/>
        <w:tabs>
          <w:tab w:val="left" w:pos="0"/>
        </w:tabs>
        <w:spacing w:line="240" w:lineRule="auto"/>
        <w:ind w:left="0"/>
        <w:outlineLvl w:val="0"/>
        <w:rPr>
          <w:rFonts w:ascii="Times New Roman" w:hAnsi="Times New Roman"/>
          <w:spacing w:val="-2"/>
          <w:sz w:val="24"/>
          <w:szCs w:val="24"/>
          <w:lang w:val="kk-KZ"/>
        </w:rPr>
      </w:pPr>
      <w:r>
        <w:rPr>
          <w:rFonts w:ascii="Times New Roman" w:hAnsi="Times New Roman"/>
          <w:spacing w:val="-2"/>
          <w:sz w:val="24"/>
          <w:szCs w:val="24"/>
          <w:lang w:val="kk-KZ"/>
        </w:rPr>
        <w:t>2.3.1.</w:t>
      </w:r>
      <w:r w:rsidR="00DC19DE">
        <w:rPr>
          <w:rFonts w:ascii="Times New Roman" w:hAnsi="Times New Roman"/>
          <w:spacing w:val="-2"/>
          <w:sz w:val="24"/>
          <w:szCs w:val="24"/>
          <w:lang w:val="kk-KZ"/>
        </w:rPr>
        <w:t>Орындаушы</w:t>
      </w:r>
      <w:r w:rsidR="00D41ACA" w:rsidRPr="00D41ACA">
        <w:rPr>
          <w:rFonts w:ascii="Times New Roman" w:hAnsi="Times New Roman"/>
          <w:spacing w:val="-2"/>
          <w:sz w:val="24"/>
          <w:szCs w:val="24"/>
          <w:lang w:val="kk-KZ"/>
        </w:rPr>
        <w:t xml:space="preserve"> ұңғыманы жою Қызметтерін, сондай-ақ Қазақстан Республикасының нормативтік талаптарына сәйкес </w:t>
      </w:r>
      <w:r w:rsidR="00DC19DE">
        <w:rPr>
          <w:rFonts w:ascii="Times New Roman" w:hAnsi="Times New Roman"/>
          <w:spacing w:val="-2"/>
          <w:sz w:val="24"/>
          <w:szCs w:val="24"/>
          <w:lang w:val="kk-KZ"/>
        </w:rPr>
        <w:t>бағалау</w:t>
      </w:r>
      <w:r w:rsidR="00D41ACA" w:rsidRPr="00D41ACA">
        <w:rPr>
          <w:rFonts w:ascii="Times New Roman" w:hAnsi="Times New Roman"/>
          <w:spacing w:val="-2"/>
          <w:sz w:val="24"/>
          <w:szCs w:val="24"/>
          <w:lang w:val="kk-KZ"/>
        </w:rPr>
        <w:t xml:space="preserve"> мақсатындағы Z</w:t>
      </w:r>
      <w:r w:rsidR="00DC19DE">
        <w:rPr>
          <w:rFonts w:ascii="Times New Roman" w:hAnsi="Times New Roman"/>
          <w:spacing w:val="-2"/>
          <w:sz w:val="24"/>
          <w:szCs w:val="24"/>
          <w:lang w:val="kk-KZ"/>
        </w:rPr>
        <w:t>T-2</w:t>
      </w:r>
      <w:r w:rsidR="00D41ACA" w:rsidRPr="00D41ACA">
        <w:rPr>
          <w:rFonts w:ascii="Times New Roman" w:hAnsi="Times New Roman"/>
          <w:spacing w:val="-2"/>
          <w:sz w:val="24"/>
          <w:szCs w:val="24"/>
          <w:lang w:val="kk-KZ"/>
        </w:rPr>
        <w:t xml:space="preserve"> </w:t>
      </w:r>
      <w:r w:rsidR="00DD672E">
        <w:rPr>
          <w:rFonts w:ascii="Times New Roman" w:hAnsi="Times New Roman"/>
          <w:spacing w:val="-2"/>
          <w:sz w:val="24"/>
          <w:szCs w:val="24"/>
          <w:lang w:val="kk-KZ"/>
        </w:rPr>
        <w:t xml:space="preserve">бағалау </w:t>
      </w:r>
      <w:r w:rsidR="00D41ACA" w:rsidRPr="00D41ACA">
        <w:rPr>
          <w:rFonts w:ascii="Times New Roman" w:hAnsi="Times New Roman"/>
          <w:spacing w:val="-2"/>
          <w:sz w:val="24"/>
          <w:szCs w:val="24"/>
          <w:lang w:val="kk-KZ"/>
        </w:rPr>
        <w:t xml:space="preserve">ұңғымасын жоюға қажет болатын, </w:t>
      </w:r>
      <w:r w:rsidR="00DC19DE">
        <w:rPr>
          <w:rFonts w:ascii="Times New Roman" w:hAnsi="Times New Roman"/>
          <w:spacing w:val="-2"/>
          <w:sz w:val="24"/>
          <w:szCs w:val="24"/>
          <w:lang w:val="kk-KZ"/>
        </w:rPr>
        <w:t>Орындаушының</w:t>
      </w:r>
      <w:r w:rsidR="00D41ACA" w:rsidRPr="00D41ACA">
        <w:rPr>
          <w:rFonts w:ascii="Times New Roman" w:hAnsi="Times New Roman"/>
          <w:spacing w:val="-2"/>
          <w:sz w:val="24"/>
          <w:szCs w:val="24"/>
          <w:lang w:val="kk-KZ"/>
        </w:rPr>
        <w:t xml:space="preserve"> барлық жабдығын, қызметкерлері мен шығындалатын материалдарын ұсынады.</w:t>
      </w:r>
    </w:p>
    <w:p w:rsidR="00D41ACA" w:rsidRPr="00D41ACA" w:rsidRDefault="008C2C67" w:rsidP="00DE574B">
      <w:pPr>
        <w:pStyle w:val="a5"/>
        <w:tabs>
          <w:tab w:val="left" w:pos="0"/>
        </w:tabs>
        <w:spacing w:line="240" w:lineRule="auto"/>
        <w:ind w:left="0"/>
        <w:outlineLvl w:val="0"/>
        <w:rPr>
          <w:rFonts w:ascii="Times New Roman" w:hAnsi="Times New Roman"/>
          <w:spacing w:val="-2"/>
          <w:sz w:val="24"/>
          <w:szCs w:val="24"/>
          <w:lang w:val="kk-KZ"/>
        </w:rPr>
      </w:pPr>
      <w:r>
        <w:rPr>
          <w:rFonts w:ascii="Times New Roman" w:hAnsi="Times New Roman"/>
          <w:spacing w:val="-2"/>
          <w:sz w:val="24"/>
          <w:szCs w:val="24"/>
          <w:lang w:val="kk-KZ"/>
        </w:rPr>
        <w:t>2.3.2.</w:t>
      </w:r>
      <w:r w:rsidR="00DC19DE">
        <w:rPr>
          <w:rFonts w:ascii="Times New Roman" w:hAnsi="Times New Roman"/>
          <w:spacing w:val="-2"/>
          <w:sz w:val="24"/>
          <w:szCs w:val="24"/>
          <w:lang w:val="kk-KZ"/>
        </w:rPr>
        <w:t>Орындаушы</w:t>
      </w:r>
      <w:r w:rsidR="00DC19DE" w:rsidRPr="00D41ACA">
        <w:rPr>
          <w:rFonts w:ascii="Times New Roman" w:hAnsi="Times New Roman"/>
          <w:spacing w:val="-2"/>
          <w:sz w:val="24"/>
          <w:szCs w:val="24"/>
          <w:lang w:val="kk-KZ"/>
        </w:rPr>
        <w:t xml:space="preserve"> </w:t>
      </w:r>
      <w:r w:rsidR="00DD672E">
        <w:rPr>
          <w:rFonts w:ascii="Times New Roman" w:hAnsi="Times New Roman"/>
          <w:spacing w:val="-2"/>
          <w:sz w:val="24"/>
          <w:szCs w:val="24"/>
          <w:lang w:val="kk-KZ"/>
        </w:rPr>
        <w:t>5</w:t>
      </w:r>
      <w:r w:rsidR="00DC19DE">
        <w:rPr>
          <w:rFonts w:ascii="Times New Roman" w:hAnsi="Times New Roman"/>
          <w:spacing w:val="-2"/>
          <w:sz w:val="24"/>
          <w:szCs w:val="24"/>
          <w:lang w:val="kk-KZ"/>
        </w:rPr>
        <w:t>-кесте</w:t>
      </w:r>
      <w:r w:rsidR="00D41ACA" w:rsidRPr="00D41ACA">
        <w:rPr>
          <w:rFonts w:ascii="Times New Roman" w:hAnsi="Times New Roman"/>
          <w:spacing w:val="-2"/>
          <w:sz w:val="24"/>
          <w:szCs w:val="24"/>
          <w:lang w:val="kk-KZ"/>
        </w:rPr>
        <w:t xml:space="preserve"> бойынша шегенделетін тізбек бағаналардың ерекшеліктеріне сәйкес ұңғыманы жоюға арналған құрал-саймандардың тиісті жиынтығын ұсынады. </w:t>
      </w:r>
    </w:p>
    <w:p w:rsidR="00D41ACA" w:rsidRPr="00D41ACA" w:rsidRDefault="008C2C67" w:rsidP="00DE574B">
      <w:pPr>
        <w:pStyle w:val="a5"/>
        <w:tabs>
          <w:tab w:val="left" w:pos="0"/>
        </w:tabs>
        <w:spacing w:line="240" w:lineRule="auto"/>
        <w:ind w:left="0"/>
        <w:outlineLvl w:val="0"/>
        <w:rPr>
          <w:rFonts w:ascii="Times New Roman" w:hAnsi="Times New Roman"/>
          <w:spacing w:val="-2"/>
          <w:sz w:val="24"/>
          <w:szCs w:val="24"/>
          <w:lang w:val="kk-KZ"/>
        </w:rPr>
      </w:pPr>
      <w:r>
        <w:rPr>
          <w:rFonts w:ascii="Times New Roman" w:hAnsi="Times New Roman"/>
          <w:spacing w:val="-2"/>
          <w:sz w:val="24"/>
          <w:szCs w:val="24"/>
          <w:lang w:val="kk-KZ"/>
        </w:rPr>
        <w:t>2.3.3.</w:t>
      </w:r>
      <w:r w:rsidR="00D41ACA" w:rsidRPr="00D41ACA">
        <w:rPr>
          <w:rFonts w:ascii="Times New Roman" w:hAnsi="Times New Roman"/>
          <w:spacing w:val="-2"/>
          <w:sz w:val="24"/>
          <w:szCs w:val="24"/>
          <w:lang w:val="kk-KZ"/>
        </w:rPr>
        <w:t>Рез</w:t>
      </w:r>
      <w:r w:rsidR="00DC19DE">
        <w:rPr>
          <w:rFonts w:ascii="Times New Roman" w:hAnsi="Times New Roman"/>
          <w:spacing w:val="-2"/>
          <w:sz w:val="24"/>
          <w:szCs w:val="24"/>
          <w:lang w:val="kk-KZ"/>
        </w:rPr>
        <w:t>ервтегі жабдықты қоса алғанда, 5</w:t>
      </w:r>
      <w:r w:rsidR="00D41ACA" w:rsidRPr="00D41ACA">
        <w:rPr>
          <w:rFonts w:ascii="Times New Roman" w:hAnsi="Times New Roman"/>
          <w:spacing w:val="-2"/>
          <w:sz w:val="24"/>
          <w:szCs w:val="24"/>
          <w:lang w:val="kk-KZ"/>
        </w:rPr>
        <w:t>-кестеде аталған, барлық позицияларға арналған жабдық дайындалып</w:t>
      </w:r>
      <w:r w:rsidR="00DC19DE">
        <w:rPr>
          <w:rFonts w:ascii="Times New Roman" w:hAnsi="Times New Roman"/>
          <w:spacing w:val="-2"/>
          <w:sz w:val="24"/>
          <w:szCs w:val="24"/>
          <w:lang w:val="kk-KZ"/>
        </w:rPr>
        <w:t>, сұратқан бойда ұсынылуы тиіс.5</w:t>
      </w:r>
      <w:r w:rsidR="00D41ACA" w:rsidRPr="00D41ACA">
        <w:rPr>
          <w:rFonts w:ascii="Times New Roman" w:hAnsi="Times New Roman"/>
          <w:spacing w:val="-2"/>
          <w:sz w:val="24"/>
          <w:szCs w:val="24"/>
          <w:lang w:val="kk-KZ"/>
        </w:rPr>
        <w:t>-кестеде аталған жабдық толығымен сынақтан өткен, инвентаризацияланған, жасақталған және тасымалдау үшін контейнерге салынған, теңіз жағдайларына бейімделген болуы, тиісті талаптарда жиналуға және Тапсырыс берушінің тағайындаған объектісінде пайдалануға дайын болуы тиіс.</w:t>
      </w:r>
    </w:p>
    <w:p w:rsidR="00D41ACA" w:rsidRPr="00D41ACA" w:rsidRDefault="008C2C67" w:rsidP="00DE574B">
      <w:pPr>
        <w:pStyle w:val="a5"/>
        <w:tabs>
          <w:tab w:val="left" w:pos="0"/>
        </w:tabs>
        <w:spacing w:line="240" w:lineRule="auto"/>
        <w:ind w:left="0"/>
        <w:outlineLvl w:val="0"/>
        <w:rPr>
          <w:rFonts w:ascii="Times New Roman" w:hAnsi="Times New Roman"/>
          <w:spacing w:val="-2"/>
          <w:sz w:val="24"/>
          <w:szCs w:val="24"/>
          <w:lang w:val="kk-KZ"/>
        </w:rPr>
      </w:pPr>
      <w:r>
        <w:rPr>
          <w:rFonts w:ascii="Times New Roman" w:hAnsi="Times New Roman"/>
          <w:spacing w:val="-2"/>
          <w:sz w:val="24"/>
          <w:szCs w:val="24"/>
          <w:lang w:val="kk-KZ"/>
        </w:rPr>
        <w:t>2.3.4.</w:t>
      </w:r>
      <w:r w:rsidR="00DC19DE">
        <w:rPr>
          <w:rFonts w:ascii="Times New Roman" w:hAnsi="Times New Roman"/>
          <w:spacing w:val="-2"/>
          <w:sz w:val="24"/>
          <w:szCs w:val="24"/>
          <w:lang w:val="kk-KZ"/>
        </w:rPr>
        <w:t>Орындаушы</w:t>
      </w:r>
      <w:r w:rsidR="00DC19DE" w:rsidRPr="00D41ACA">
        <w:rPr>
          <w:rFonts w:ascii="Times New Roman" w:hAnsi="Times New Roman"/>
          <w:spacing w:val="-2"/>
          <w:sz w:val="24"/>
          <w:szCs w:val="24"/>
          <w:lang w:val="kk-KZ"/>
        </w:rPr>
        <w:t xml:space="preserve"> </w:t>
      </w:r>
      <w:r w:rsidR="00D41ACA" w:rsidRPr="00D41ACA">
        <w:rPr>
          <w:rFonts w:ascii="Times New Roman" w:hAnsi="Times New Roman"/>
          <w:spacing w:val="-2"/>
          <w:sz w:val="24"/>
          <w:szCs w:val="24"/>
          <w:lang w:val="kk-KZ"/>
        </w:rPr>
        <w:t xml:space="preserve">Тапсырыс берушінің көрсеткен, жұмысқа қолдау көрсететін өндірістік базасына дейін өз жабдығын қажет болу шамасына қарай өз есебінен жеткізіп береді.  Тапсырыс беруші </w:t>
      </w:r>
      <w:r w:rsidR="00DC19DE">
        <w:rPr>
          <w:rFonts w:ascii="Times New Roman" w:hAnsi="Times New Roman"/>
          <w:spacing w:val="-2"/>
          <w:sz w:val="24"/>
          <w:szCs w:val="24"/>
          <w:lang w:val="kk-KZ"/>
        </w:rPr>
        <w:t>Орындаушының</w:t>
      </w:r>
      <w:r w:rsidR="00DC19DE" w:rsidRPr="00D41ACA">
        <w:rPr>
          <w:rFonts w:ascii="Times New Roman" w:hAnsi="Times New Roman"/>
          <w:spacing w:val="-2"/>
          <w:sz w:val="24"/>
          <w:szCs w:val="24"/>
          <w:lang w:val="kk-KZ"/>
        </w:rPr>
        <w:t xml:space="preserve"> </w:t>
      </w:r>
      <w:r w:rsidR="00D41ACA" w:rsidRPr="00D41ACA">
        <w:rPr>
          <w:rFonts w:ascii="Times New Roman" w:hAnsi="Times New Roman"/>
          <w:spacing w:val="-2"/>
          <w:sz w:val="24"/>
          <w:szCs w:val="24"/>
          <w:lang w:val="kk-KZ"/>
        </w:rPr>
        <w:t xml:space="preserve">шығындалатын материалдарын/құрал-саймандарын/Жабдықтарын бұрғылау қондырғысына дейін тасымалдауды қамтамасыз етеді. </w:t>
      </w:r>
    </w:p>
    <w:p w:rsidR="00D41ACA" w:rsidRPr="00D41ACA" w:rsidRDefault="008C2C67" w:rsidP="00DE574B">
      <w:pPr>
        <w:pStyle w:val="a5"/>
        <w:tabs>
          <w:tab w:val="left" w:pos="0"/>
        </w:tabs>
        <w:spacing w:line="240" w:lineRule="auto"/>
        <w:ind w:left="0"/>
        <w:outlineLvl w:val="0"/>
        <w:rPr>
          <w:rFonts w:ascii="Times New Roman" w:hAnsi="Times New Roman"/>
          <w:spacing w:val="-2"/>
          <w:sz w:val="24"/>
          <w:szCs w:val="24"/>
          <w:lang w:val="kk-KZ"/>
        </w:rPr>
      </w:pPr>
      <w:r>
        <w:rPr>
          <w:rFonts w:ascii="Times New Roman" w:hAnsi="Times New Roman"/>
          <w:spacing w:val="-2"/>
          <w:sz w:val="24"/>
          <w:szCs w:val="24"/>
          <w:lang w:val="kk-KZ"/>
        </w:rPr>
        <w:lastRenderedPageBreak/>
        <w:t>2.3.5.</w:t>
      </w:r>
      <w:r w:rsidR="00F374C7" w:rsidRPr="00F374C7">
        <w:rPr>
          <w:spacing w:val="-2"/>
          <w:sz w:val="24"/>
          <w:szCs w:val="24"/>
          <w:lang w:val="kk-KZ"/>
        </w:rPr>
        <w:t xml:space="preserve"> </w:t>
      </w:r>
      <w:r w:rsidR="00F374C7" w:rsidRPr="00F374C7">
        <w:rPr>
          <w:rFonts w:ascii="Times New Roman" w:hAnsi="Times New Roman"/>
          <w:spacing w:val="-2"/>
          <w:sz w:val="24"/>
          <w:szCs w:val="24"/>
          <w:lang w:val="kk-KZ"/>
        </w:rPr>
        <w:t>Орындаушының Қазақстан Республикасының аумағында қолдануға рұқсат етілген, технологияларды, техникалық құрылғыларды, материалдарды қолдана отырып, талап етілген қызметтерді орындауға рұқсаты болуға және көшірмесін тендірлік құжаттамада ұсынуы тиіс. Орындаушының барлық Жабдығы 100% салыстырмалы ылғалдылықта және 20-40</w:t>
      </w:r>
      <w:r w:rsidR="00F374C7" w:rsidRPr="00F374C7">
        <w:rPr>
          <w:rFonts w:ascii="Times New Roman" w:hAnsi="Times New Roman"/>
          <w:spacing w:val="-2"/>
          <w:sz w:val="24"/>
          <w:szCs w:val="24"/>
          <w:vertAlign w:val="superscript"/>
          <w:lang w:val="kk-KZ"/>
        </w:rPr>
        <w:t>0</w:t>
      </w:r>
      <w:r w:rsidR="00F374C7" w:rsidRPr="00F374C7">
        <w:rPr>
          <w:rFonts w:ascii="Times New Roman" w:hAnsi="Times New Roman"/>
          <w:spacing w:val="-2"/>
          <w:sz w:val="24"/>
          <w:szCs w:val="24"/>
          <w:lang w:val="kk-KZ"/>
        </w:rPr>
        <w:t>С аралығындағы сыртқы температурада, коррозиялық және тұздан тұратын атмосферада жұмыс істеуге есептелген болуы тиіс.</w:t>
      </w:r>
    </w:p>
    <w:p w:rsidR="00D41ACA" w:rsidRPr="00D41ACA" w:rsidRDefault="008C2C67" w:rsidP="00DE574B">
      <w:pPr>
        <w:pStyle w:val="a5"/>
        <w:tabs>
          <w:tab w:val="left" w:pos="0"/>
        </w:tabs>
        <w:spacing w:line="240" w:lineRule="auto"/>
        <w:ind w:left="0"/>
        <w:outlineLvl w:val="0"/>
        <w:rPr>
          <w:rFonts w:ascii="Times New Roman" w:hAnsi="Times New Roman"/>
          <w:spacing w:val="-2"/>
          <w:sz w:val="24"/>
          <w:szCs w:val="24"/>
          <w:lang w:val="kk-KZ"/>
        </w:rPr>
      </w:pPr>
      <w:r>
        <w:rPr>
          <w:rFonts w:ascii="Times New Roman" w:hAnsi="Times New Roman"/>
          <w:spacing w:val="-2"/>
          <w:sz w:val="24"/>
          <w:szCs w:val="24"/>
          <w:lang w:val="kk-KZ"/>
        </w:rPr>
        <w:t>2.3.6.</w:t>
      </w:r>
      <w:r w:rsidR="00DD672E">
        <w:rPr>
          <w:rFonts w:ascii="Times New Roman" w:hAnsi="Times New Roman"/>
          <w:spacing w:val="-2"/>
          <w:sz w:val="24"/>
          <w:szCs w:val="24"/>
          <w:lang w:val="kk-KZ"/>
        </w:rPr>
        <w:t xml:space="preserve"> </w:t>
      </w:r>
      <w:r w:rsidR="00B5710F">
        <w:rPr>
          <w:rFonts w:ascii="Times New Roman" w:hAnsi="Times New Roman"/>
          <w:spacing w:val="-2"/>
          <w:sz w:val="24"/>
          <w:szCs w:val="24"/>
          <w:lang w:val="kk-KZ"/>
        </w:rPr>
        <w:t xml:space="preserve">Өтінімнің </w:t>
      </w:r>
      <w:r w:rsidR="0098046A" w:rsidRPr="00B5710F">
        <w:rPr>
          <w:rFonts w:ascii="Times New Roman" w:hAnsi="Times New Roman"/>
          <w:spacing w:val="-2"/>
          <w:sz w:val="24"/>
          <w:szCs w:val="24"/>
          <w:lang w:val="kk-KZ"/>
        </w:rPr>
        <w:t>(</w:t>
      </w:r>
      <w:r w:rsidR="00DD672E">
        <w:rPr>
          <w:rFonts w:ascii="Times New Roman" w:hAnsi="Times New Roman"/>
          <w:spacing w:val="-2"/>
          <w:sz w:val="24"/>
          <w:szCs w:val="24"/>
          <w:lang w:val="kk-KZ"/>
        </w:rPr>
        <w:t>Тендер құжаттамасының</w:t>
      </w:r>
      <w:r w:rsidR="0098046A">
        <w:rPr>
          <w:rFonts w:ascii="Times New Roman" w:hAnsi="Times New Roman"/>
          <w:spacing w:val="-2"/>
          <w:sz w:val="24"/>
          <w:szCs w:val="24"/>
          <w:lang w:val="kk-KZ"/>
        </w:rPr>
        <w:t>)</w:t>
      </w:r>
      <w:r w:rsidR="00DD672E">
        <w:rPr>
          <w:rFonts w:ascii="Times New Roman" w:hAnsi="Times New Roman"/>
          <w:spacing w:val="-2"/>
          <w:sz w:val="24"/>
          <w:szCs w:val="24"/>
          <w:lang w:val="kk-KZ"/>
        </w:rPr>
        <w:t xml:space="preserve"> құрамында 2.4. бапқа сәйкес </w:t>
      </w:r>
      <w:r w:rsidR="00DC19DE">
        <w:rPr>
          <w:rFonts w:ascii="Times New Roman" w:hAnsi="Times New Roman"/>
          <w:spacing w:val="-2"/>
          <w:sz w:val="24"/>
          <w:szCs w:val="24"/>
          <w:lang w:val="kk-KZ"/>
        </w:rPr>
        <w:t>Орындаушы</w:t>
      </w:r>
      <w:r w:rsidR="00DC19DE" w:rsidRPr="00D41ACA">
        <w:rPr>
          <w:rFonts w:ascii="Times New Roman" w:hAnsi="Times New Roman"/>
          <w:spacing w:val="-2"/>
          <w:sz w:val="24"/>
          <w:szCs w:val="24"/>
          <w:lang w:val="kk-KZ"/>
        </w:rPr>
        <w:t xml:space="preserve"> </w:t>
      </w:r>
      <w:r w:rsidR="00D41ACA" w:rsidRPr="00D41ACA">
        <w:rPr>
          <w:rFonts w:ascii="Times New Roman" w:hAnsi="Times New Roman"/>
          <w:spacing w:val="-2"/>
          <w:sz w:val="24"/>
          <w:szCs w:val="24"/>
          <w:lang w:val="kk-KZ"/>
        </w:rPr>
        <w:t xml:space="preserve">теңізде жұмыс істеуге тәжірибелі </w:t>
      </w:r>
      <w:r w:rsidR="00DD672E" w:rsidRPr="00D41ACA">
        <w:rPr>
          <w:rFonts w:ascii="Times New Roman" w:hAnsi="Times New Roman"/>
          <w:spacing w:val="-2"/>
          <w:sz w:val="24"/>
          <w:szCs w:val="24"/>
          <w:lang w:val="kk-KZ"/>
        </w:rPr>
        <w:t>қызметкерлер</w:t>
      </w:r>
      <w:r w:rsidR="00DD672E">
        <w:rPr>
          <w:rFonts w:ascii="Times New Roman" w:hAnsi="Times New Roman"/>
          <w:spacing w:val="-2"/>
          <w:sz w:val="24"/>
          <w:szCs w:val="24"/>
          <w:lang w:val="kk-KZ"/>
        </w:rPr>
        <w:t>ді</w:t>
      </w:r>
      <w:r w:rsidR="00DD672E" w:rsidRPr="00D41ACA">
        <w:rPr>
          <w:rFonts w:ascii="Times New Roman" w:hAnsi="Times New Roman"/>
          <w:spacing w:val="-2"/>
          <w:sz w:val="24"/>
          <w:szCs w:val="24"/>
          <w:lang w:val="kk-KZ"/>
        </w:rPr>
        <w:t xml:space="preserve"> </w:t>
      </w:r>
      <w:r w:rsidR="00D41ACA" w:rsidRPr="00D41ACA">
        <w:rPr>
          <w:rFonts w:ascii="Times New Roman" w:hAnsi="Times New Roman"/>
          <w:spacing w:val="-2"/>
          <w:sz w:val="24"/>
          <w:szCs w:val="24"/>
          <w:lang w:val="kk-KZ"/>
        </w:rPr>
        <w:t>ұсынуы</w:t>
      </w:r>
      <w:r w:rsidR="00DD672E">
        <w:rPr>
          <w:rFonts w:ascii="Times New Roman" w:hAnsi="Times New Roman"/>
          <w:spacing w:val="-2"/>
          <w:sz w:val="24"/>
          <w:szCs w:val="24"/>
          <w:lang w:val="kk-KZ"/>
        </w:rPr>
        <w:t xml:space="preserve"> және олардың қолжетімділігін құжатпен растауы</w:t>
      </w:r>
      <w:r w:rsidR="00D41ACA" w:rsidRPr="00D41ACA">
        <w:rPr>
          <w:rFonts w:ascii="Times New Roman" w:hAnsi="Times New Roman"/>
          <w:spacing w:val="-2"/>
          <w:sz w:val="24"/>
          <w:szCs w:val="24"/>
          <w:lang w:val="kk-KZ"/>
        </w:rPr>
        <w:t xml:space="preserve"> тиіс. </w:t>
      </w:r>
    </w:p>
    <w:p w:rsidR="00D41ACA" w:rsidRPr="00D41ACA" w:rsidRDefault="008C2C67" w:rsidP="00DE574B">
      <w:pPr>
        <w:pStyle w:val="a5"/>
        <w:tabs>
          <w:tab w:val="left" w:pos="0"/>
        </w:tabs>
        <w:spacing w:line="240" w:lineRule="auto"/>
        <w:ind w:left="0"/>
        <w:outlineLvl w:val="0"/>
        <w:rPr>
          <w:rFonts w:ascii="Times New Roman" w:hAnsi="Times New Roman"/>
          <w:spacing w:val="-2"/>
          <w:sz w:val="24"/>
          <w:szCs w:val="24"/>
          <w:lang w:val="kk-KZ"/>
        </w:rPr>
      </w:pPr>
      <w:r>
        <w:rPr>
          <w:rFonts w:ascii="Times New Roman" w:hAnsi="Times New Roman"/>
          <w:spacing w:val="-2"/>
          <w:sz w:val="24"/>
          <w:szCs w:val="24"/>
          <w:lang w:val="kk-KZ"/>
        </w:rPr>
        <w:t>2.3.7.</w:t>
      </w:r>
      <w:r w:rsidR="00DD672E" w:rsidRPr="00DD672E">
        <w:rPr>
          <w:rFonts w:ascii="Times New Roman" w:hAnsi="Times New Roman"/>
          <w:spacing w:val="-2"/>
          <w:sz w:val="24"/>
          <w:szCs w:val="24"/>
          <w:lang w:val="kk-KZ"/>
        </w:rPr>
        <w:t xml:space="preserve"> </w:t>
      </w:r>
      <w:r w:rsidR="00B5710F">
        <w:rPr>
          <w:rFonts w:ascii="Times New Roman" w:hAnsi="Times New Roman"/>
          <w:spacing w:val="-2"/>
          <w:sz w:val="24"/>
          <w:szCs w:val="24"/>
          <w:lang w:val="kk-KZ"/>
        </w:rPr>
        <w:t xml:space="preserve">Өтінімнің </w:t>
      </w:r>
      <w:r w:rsidR="00B5710F" w:rsidRPr="00B5710F">
        <w:rPr>
          <w:rFonts w:ascii="Times New Roman" w:hAnsi="Times New Roman"/>
          <w:spacing w:val="-2"/>
          <w:sz w:val="24"/>
          <w:szCs w:val="24"/>
          <w:lang w:val="kk-KZ"/>
        </w:rPr>
        <w:t>(</w:t>
      </w:r>
      <w:r w:rsidR="00DD672E">
        <w:rPr>
          <w:rFonts w:ascii="Times New Roman" w:hAnsi="Times New Roman"/>
          <w:spacing w:val="-2"/>
          <w:sz w:val="24"/>
          <w:szCs w:val="24"/>
          <w:lang w:val="kk-KZ"/>
        </w:rPr>
        <w:t>Тендер құжаттамасының</w:t>
      </w:r>
      <w:r w:rsidR="00B5710F">
        <w:rPr>
          <w:rFonts w:ascii="Times New Roman" w:hAnsi="Times New Roman"/>
          <w:spacing w:val="-2"/>
          <w:sz w:val="24"/>
          <w:szCs w:val="24"/>
          <w:lang w:val="kk-KZ"/>
        </w:rPr>
        <w:t>)</w:t>
      </w:r>
      <w:r w:rsidR="00DD672E">
        <w:rPr>
          <w:rFonts w:ascii="Times New Roman" w:hAnsi="Times New Roman"/>
          <w:spacing w:val="-2"/>
          <w:sz w:val="24"/>
          <w:szCs w:val="24"/>
          <w:lang w:val="kk-KZ"/>
        </w:rPr>
        <w:t xml:space="preserve"> құрамында </w:t>
      </w:r>
      <w:r w:rsidR="00DC19DE">
        <w:rPr>
          <w:rFonts w:ascii="Times New Roman" w:hAnsi="Times New Roman"/>
          <w:spacing w:val="-2"/>
          <w:sz w:val="24"/>
          <w:szCs w:val="24"/>
          <w:lang w:val="kk-KZ"/>
        </w:rPr>
        <w:t xml:space="preserve">Орындаушы </w:t>
      </w:r>
      <w:r w:rsidR="00D41ACA" w:rsidRPr="00D41ACA">
        <w:rPr>
          <w:rFonts w:ascii="Times New Roman" w:hAnsi="Times New Roman"/>
          <w:spacing w:val="-2"/>
          <w:sz w:val="24"/>
          <w:szCs w:val="24"/>
          <w:lang w:val="kk-KZ"/>
        </w:rPr>
        <w:t xml:space="preserve">Тапсырыс берушінің қарауына </w:t>
      </w:r>
      <w:r w:rsidR="00DD672E">
        <w:rPr>
          <w:rFonts w:ascii="Times New Roman" w:hAnsi="Times New Roman"/>
          <w:spacing w:val="-2"/>
          <w:sz w:val="24"/>
          <w:szCs w:val="24"/>
          <w:lang w:val="kk-KZ"/>
        </w:rPr>
        <w:t xml:space="preserve">әрбір </w:t>
      </w:r>
      <w:r w:rsidR="00D41ACA" w:rsidRPr="00D41ACA">
        <w:rPr>
          <w:rFonts w:ascii="Times New Roman" w:hAnsi="Times New Roman"/>
          <w:spacing w:val="-2"/>
          <w:sz w:val="24"/>
          <w:szCs w:val="24"/>
          <w:lang w:val="kk-KZ"/>
        </w:rPr>
        <w:t xml:space="preserve">Қызметкері туралы </w:t>
      </w:r>
      <w:r w:rsidR="00DC19DE">
        <w:rPr>
          <w:rFonts w:ascii="Times New Roman" w:hAnsi="Times New Roman"/>
          <w:spacing w:val="-2"/>
          <w:sz w:val="24"/>
          <w:szCs w:val="24"/>
          <w:lang w:val="kk-KZ"/>
        </w:rPr>
        <w:t xml:space="preserve"> </w:t>
      </w:r>
      <w:r w:rsidR="00D41ACA" w:rsidRPr="00D41ACA">
        <w:rPr>
          <w:rFonts w:ascii="Times New Roman" w:hAnsi="Times New Roman"/>
          <w:spacing w:val="-2"/>
          <w:sz w:val="24"/>
          <w:szCs w:val="24"/>
          <w:lang w:val="kk-KZ"/>
        </w:rPr>
        <w:t xml:space="preserve">толық ақпаратты </w:t>
      </w:r>
      <w:r w:rsidR="00DD672E">
        <w:rPr>
          <w:rFonts w:ascii="Times New Roman" w:hAnsi="Times New Roman"/>
          <w:spacing w:val="-2"/>
          <w:sz w:val="24"/>
          <w:szCs w:val="24"/>
          <w:lang w:val="kk-KZ"/>
        </w:rPr>
        <w:t xml:space="preserve">(түйіндеме) </w:t>
      </w:r>
      <w:r w:rsidR="00D41ACA" w:rsidRPr="00D41ACA">
        <w:rPr>
          <w:rFonts w:ascii="Times New Roman" w:hAnsi="Times New Roman"/>
          <w:spacing w:val="-2"/>
          <w:sz w:val="24"/>
          <w:szCs w:val="24"/>
          <w:lang w:val="kk-KZ"/>
        </w:rPr>
        <w:t>ұсынуы тиіс.</w:t>
      </w:r>
    </w:p>
    <w:p w:rsidR="00D41ACA" w:rsidRPr="00D41ACA" w:rsidRDefault="008C2C67" w:rsidP="00DE574B">
      <w:pPr>
        <w:pStyle w:val="a5"/>
        <w:tabs>
          <w:tab w:val="left" w:pos="0"/>
        </w:tabs>
        <w:spacing w:line="240" w:lineRule="auto"/>
        <w:ind w:left="0"/>
        <w:outlineLvl w:val="0"/>
        <w:rPr>
          <w:rFonts w:ascii="Times New Roman" w:hAnsi="Times New Roman"/>
          <w:spacing w:val="-2"/>
          <w:sz w:val="24"/>
          <w:szCs w:val="24"/>
          <w:lang w:val="kk-KZ"/>
        </w:rPr>
      </w:pPr>
      <w:r>
        <w:rPr>
          <w:rFonts w:ascii="Times New Roman" w:hAnsi="Times New Roman"/>
          <w:spacing w:val="-2"/>
          <w:sz w:val="24"/>
          <w:szCs w:val="24"/>
          <w:lang w:val="kk-KZ"/>
        </w:rPr>
        <w:t>2.3.8.</w:t>
      </w:r>
      <w:r w:rsidR="00D41ACA" w:rsidRPr="00D41ACA">
        <w:rPr>
          <w:rFonts w:ascii="Times New Roman" w:hAnsi="Times New Roman"/>
          <w:spacing w:val="-2"/>
          <w:sz w:val="24"/>
          <w:szCs w:val="24"/>
          <w:lang w:val="kk-KZ"/>
        </w:rPr>
        <w:t xml:space="preserve">Жұмыс барысының үздіксіз атқарылуын қамтамасыз ету мақсатында </w:t>
      </w:r>
      <w:r w:rsidR="0077016F">
        <w:rPr>
          <w:rFonts w:ascii="Times New Roman" w:hAnsi="Times New Roman"/>
          <w:spacing w:val="-2"/>
          <w:sz w:val="24"/>
          <w:szCs w:val="24"/>
          <w:lang w:val="kk-KZ"/>
        </w:rPr>
        <w:t>Орындаушының</w:t>
      </w:r>
      <w:r w:rsidR="0077016F" w:rsidRPr="00D41ACA">
        <w:rPr>
          <w:rFonts w:ascii="Times New Roman" w:hAnsi="Times New Roman"/>
          <w:spacing w:val="-2"/>
          <w:sz w:val="24"/>
          <w:szCs w:val="24"/>
          <w:lang w:val="kk-KZ"/>
        </w:rPr>
        <w:t xml:space="preserve"> </w:t>
      </w:r>
      <w:r w:rsidR="00D41ACA" w:rsidRPr="00D41ACA">
        <w:rPr>
          <w:rFonts w:ascii="Times New Roman" w:hAnsi="Times New Roman"/>
          <w:spacing w:val="-2"/>
          <w:sz w:val="24"/>
          <w:szCs w:val="24"/>
          <w:lang w:val="kk-KZ"/>
        </w:rPr>
        <w:t xml:space="preserve">Қызметкерлері Қызмет көрсетілетін барлық кезеңге тағайындалуы тиіс. Шартты орындау барысында қандай-ма болмасын себеппен кез келген қызметкерлер мүшесін қандай да бір алмастыру мәселесі тек Тапсырыс берушімен алдын ала талқыланып, келісілгеннен кейін жүзеге асады. </w:t>
      </w:r>
    </w:p>
    <w:p w:rsidR="00D41ACA" w:rsidRPr="00D41ACA" w:rsidRDefault="008C2C67" w:rsidP="00DE574B">
      <w:pPr>
        <w:pStyle w:val="a5"/>
        <w:tabs>
          <w:tab w:val="left" w:pos="0"/>
        </w:tabs>
        <w:spacing w:line="240" w:lineRule="auto"/>
        <w:ind w:left="0"/>
        <w:outlineLvl w:val="0"/>
        <w:rPr>
          <w:rFonts w:ascii="Times New Roman" w:hAnsi="Times New Roman"/>
          <w:spacing w:val="-2"/>
          <w:sz w:val="24"/>
          <w:szCs w:val="24"/>
          <w:lang w:val="kk-KZ"/>
        </w:rPr>
      </w:pPr>
      <w:r>
        <w:rPr>
          <w:rFonts w:ascii="Times New Roman" w:hAnsi="Times New Roman"/>
          <w:spacing w:val="-2"/>
          <w:sz w:val="24"/>
          <w:szCs w:val="24"/>
          <w:lang w:val="kk-KZ"/>
        </w:rPr>
        <w:t>2.3.9.</w:t>
      </w:r>
      <w:r w:rsidR="0077016F">
        <w:rPr>
          <w:rFonts w:ascii="Times New Roman" w:hAnsi="Times New Roman"/>
          <w:spacing w:val="-2"/>
          <w:sz w:val="24"/>
          <w:szCs w:val="24"/>
          <w:lang w:val="kk-KZ"/>
        </w:rPr>
        <w:t xml:space="preserve">Орындаушы </w:t>
      </w:r>
      <w:r w:rsidR="00D41ACA" w:rsidRPr="00D41ACA">
        <w:rPr>
          <w:rFonts w:ascii="Times New Roman" w:hAnsi="Times New Roman"/>
          <w:spacing w:val="-2"/>
          <w:sz w:val="24"/>
          <w:szCs w:val="24"/>
          <w:lang w:val="kk-KZ"/>
        </w:rPr>
        <w:t xml:space="preserve">Қазақстан Республикасының нормативтік актілеріне сәйкес, теңіз бұрғылау қондырғысында жұмыс істеуге қажет болатын, қауіпсіздік негіздері бойынша қажетті сертификаттармен, медициналық куәліктермен және кез келген басқа да сертификаттармен </w:t>
      </w:r>
      <w:r w:rsidR="0077016F">
        <w:rPr>
          <w:rFonts w:ascii="Times New Roman" w:hAnsi="Times New Roman"/>
          <w:spacing w:val="-2"/>
          <w:sz w:val="24"/>
          <w:szCs w:val="24"/>
          <w:lang w:val="kk-KZ"/>
        </w:rPr>
        <w:t>Орындаушының</w:t>
      </w:r>
      <w:r w:rsidR="0077016F" w:rsidRPr="00D41ACA">
        <w:rPr>
          <w:rFonts w:ascii="Times New Roman" w:hAnsi="Times New Roman"/>
          <w:spacing w:val="-2"/>
          <w:sz w:val="24"/>
          <w:szCs w:val="24"/>
          <w:lang w:val="kk-KZ"/>
        </w:rPr>
        <w:t xml:space="preserve"> </w:t>
      </w:r>
      <w:r w:rsidR="00D41ACA" w:rsidRPr="00D41ACA">
        <w:rPr>
          <w:rFonts w:ascii="Times New Roman" w:hAnsi="Times New Roman"/>
          <w:spacing w:val="-2"/>
          <w:sz w:val="24"/>
          <w:szCs w:val="24"/>
          <w:lang w:val="kk-KZ"/>
        </w:rPr>
        <w:t xml:space="preserve">Қызметкерлерін өз есебінен қамтамасыз етуге жауапкершілік алады. </w:t>
      </w:r>
    </w:p>
    <w:p w:rsidR="00D41ACA" w:rsidRPr="00D41ACA" w:rsidRDefault="008C2C67" w:rsidP="00DE574B">
      <w:pPr>
        <w:pStyle w:val="a5"/>
        <w:tabs>
          <w:tab w:val="left" w:pos="0"/>
        </w:tabs>
        <w:spacing w:line="240" w:lineRule="auto"/>
        <w:ind w:left="0"/>
        <w:outlineLvl w:val="0"/>
        <w:rPr>
          <w:rFonts w:ascii="Times New Roman" w:hAnsi="Times New Roman"/>
          <w:spacing w:val="-2"/>
          <w:sz w:val="24"/>
          <w:szCs w:val="24"/>
          <w:lang w:val="kk-KZ"/>
        </w:rPr>
      </w:pPr>
      <w:r>
        <w:rPr>
          <w:rFonts w:ascii="Times New Roman" w:hAnsi="Times New Roman"/>
          <w:spacing w:val="-2"/>
          <w:sz w:val="24"/>
          <w:szCs w:val="24"/>
          <w:lang w:val="kk-KZ"/>
        </w:rPr>
        <w:t>2.3.10.</w:t>
      </w:r>
      <w:r w:rsidR="00D41ACA" w:rsidRPr="00D41ACA">
        <w:rPr>
          <w:rFonts w:ascii="Times New Roman" w:hAnsi="Times New Roman"/>
          <w:spacing w:val="-2"/>
          <w:sz w:val="24"/>
          <w:szCs w:val="24"/>
          <w:lang w:val="kk-KZ"/>
        </w:rPr>
        <w:t xml:space="preserve">Бұрғылау қондырғысында </w:t>
      </w:r>
      <w:r w:rsidR="0077016F">
        <w:rPr>
          <w:rFonts w:ascii="Times New Roman" w:hAnsi="Times New Roman"/>
          <w:spacing w:val="-2"/>
          <w:sz w:val="24"/>
          <w:szCs w:val="24"/>
          <w:lang w:val="kk-KZ"/>
        </w:rPr>
        <w:t xml:space="preserve">Орындаушы </w:t>
      </w:r>
      <w:r w:rsidR="00D41ACA" w:rsidRPr="00D41ACA">
        <w:rPr>
          <w:rFonts w:ascii="Times New Roman" w:hAnsi="Times New Roman"/>
          <w:spacing w:val="-2"/>
          <w:sz w:val="24"/>
          <w:szCs w:val="24"/>
          <w:lang w:val="kk-KZ"/>
        </w:rPr>
        <w:t xml:space="preserve">Қызметкерлеріне қажетті тамақтану мен тұру Тапсырыс берушінің есебінен болады. </w:t>
      </w:r>
    </w:p>
    <w:p w:rsidR="00D41ACA" w:rsidRPr="00D41ACA" w:rsidRDefault="008C2C67" w:rsidP="00DE574B">
      <w:pPr>
        <w:pStyle w:val="a5"/>
        <w:tabs>
          <w:tab w:val="left" w:pos="0"/>
        </w:tabs>
        <w:spacing w:line="240" w:lineRule="auto"/>
        <w:ind w:left="0"/>
        <w:outlineLvl w:val="0"/>
        <w:rPr>
          <w:rFonts w:ascii="Times New Roman" w:hAnsi="Times New Roman"/>
          <w:spacing w:val="-2"/>
          <w:sz w:val="24"/>
          <w:szCs w:val="24"/>
          <w:lang w:val="kk-KZ"/>
        </w:rPr>
      </w:pPr>
      <w:r>
        <w:rPr>
          <w:rFonts w:ascii="Times New Roman" w:hAnsi="Times New Roman"/>
          <w:spacing w:val="-2"/>
          <w:sz w:val="24"/>
          <w:szCs w:val="24"/>
          <w:lang w:val="kk-KZ"/>
        </w:rPr>
        <w:t>2.3.11.</w:t>
      </w:r>
      <w:r w:rsidR="0077016F">
        <w:rPr>
          <w:rFonts w:ascii="Times New Roman" w:hAnsi="Times New Roman"/>
          <w:spacing w:val="-2"/>
          <w:sz w:val="24"/>
          <w:szCs w:val="24"/>
          <w:lang w:val="kk-KZ"/>
        </w:rPr>
        <w:t xml:space="preserve">Орындаушы </w:t>
      </w:r>
      <w:r w:rsidR="00D41ACA" w:rsidRPr="00D41ACA">
        <w:rPr>
          <w:rFonts w:ascii="Times New Roman" w:hAnsi="Times New Roman"/>
          <w:spacing w:val="-2"/>
          <w:sz w:val="24"/>
          <w:szCs w:val="24"/>
          <w:lang w:val="kk-KZ"/>
        </w:rPr>
        <w:t xml:space="preserve">Бұрғылау қондырғысындағы </w:t>
      </w:r>
      <w:r w:rsidR="0077016F">
        <w:rPr>
          <w:rFonts w:ascii="Times New Roman" w:hAnsi="Times New Roman"/>
          <w:spacing w:val="-2"/>
          <w:sz w:val="24"/>
          <w:szCs w:val="24"/>
          <w:lang w:val="kk-KZ"/>
        </w:rPr>
        <w:t xml:space="preserve">Орындаушының </w:t>
      </w:r>
      <w:r w:rsidR="00D41ACA" w:rsidRPr="00D41ACA">
        <w:rPr>
          <w:rFonts w:ascii="Times New Roman" w:hAnsi="Times New Roman"/>
          <w:spacing w:val="-2"/>
          <w:sz w:val="24"/>
          <w:szCs w:val="24"/>
          <w:lang w:val="kk-KZ"/>
        </w:rPr>
        <w:t xml:space="preserve">Қызметкерлерін қажетті жеке қорғану құралдарымен (ЖҚҚ) қамтамасыз етеді. </w:t>
      </w:r>
    </w:p>
    <w:p w:rsidR="00D41ACA" w:rsidRPr="00D41ACA" w:rsidRDefault="008C2C67" w:rsidP="00DE574B">
      <w:pPr>
        <w:pStyle w:val="a5"/>
        <w:tabs>
          <w:tab w:val="left" w:pos="0"/>
        </w:tabs>
        <w:spacing w:line="240" w:lineRule="auto"/>
        <w:ind w:left="0"/>
        <w:outlineLvl w:val="0"/>
        <w:rPr>
          <w:rFonts w:ascii="Times New Roman" w:hAnsi="Times New Roman"/>
          <w:spacing w:val="-2"/>
          <w:sz w:val="24"/>
          <w:szCs w:val="24"/>
          <w:lang w:val="kk-KZ"/>
        </w:rPr>
      </w:pPr>
      <w:r>
        <w:rPr>
          <w:rFonts w:ascii="Times New Roman" w:hAnsi="Times New Roman"/>
          <w:spacing w:val="-2"/>
          <w:sz w:val="24"/>
          <w:szCs w:val="24"/>
          <w:lang w:val="kk-KZ"/>
        </w:rPr>
        <w:t>2.3.12.</w:t>
      </w:r>
      <w:r w:rsidR="0077016F">
        <w:rPr>
          <w:rFonts w:ascii="Times New Roman" w:hAnsi="Times New Roman"/>
          <w:spacing w:val="-2"/>
          <w:sz w:val="24"/>
          <w:szCs w:val="24"/>
          <w:lang w:val="kk-KZ"/>
        </w:rPr>
        <w:t>Орындаушы</w:t>
      </w:r>
      <w:r w:rsidR="00D41ACA" w:rsidRPr="00D41ACA">
        <w:rPr>
          <w:rFonts w:ascii="Times New Roman" w:hAnsi="Times New Roman"/>
          <w:spacing w:val="-2"/>
          <w:sz w:val="24"/>
          <w:szCs w:val="24"/>
          <w:lang w:val="kk-KZ"/>
        </w:rPr>
        <w:t xml:space="preserve"> Қызмет көлемін толық шамасында іске асыруға барлық қажетті басқарушылық, әкімшілік және техникалық жағынан қолдау көрсетілуін қамтамасыз етеді. </w:t>
      </w:r>
    </w:p>
    <w:p w:rsidR="0077016F" w:rsidRPr="0025520C" w:rsidRDefault="008C2C67" w:rsidP="00DE574B">
      <w:pPr>
        <w:pStyle w:val="a5"/>
        <w:tabs>
          <w:tab w:val="left" w:pos="0"/>
        </w:tabs>
        <w:spacing w:line="240" w:lineRule="auto"/>
        <w:ind w:left="0"/>
        <w:outlineLvl w:val="0"/>
        <w:rPr>
          <w:rFonts w:ascii="Times New Roman" w:hAnsi="Times New Roman"/>
          <w:spacing w:val="-2"/>
          <w:sz w:val="24"/>
          <w:szCs w:val="24"/>
          <w:lang w:val="kk-KZ"/>
        </w:rPr>
      </w:pPr>
      <w:r>
        <w:rPr>
          <w:rFonts w:ascii="Times New Roman" w:hAnsi="Times New Roman"/>
          <w:spacing w:val="-2"/>
          <w:sz w:val="24"/>
          <w:szCs w:val="24"/>
          <w:lang w:val="kk-KZ"/>
        </w:rPr>
        <w:t>2.3.13.</w:t>
      </w:r>
      <w:r w:rsidR="0077016F">
        <w:rPr>
          <w:rFonts w:ascii="Times New Roman" w:hAnsi="Times New Roman"/>
          <w:spacing w:val="-2"/>
          <w:sz w:val="24"/>
          <w:szCs w:val="24"/>
          <w:lang w:val="kk-KZ"/>
        </w:rPr>
        <w:t xml:space="preserve">Орындаушы Орындаушының </w:t>
      </w:r>
      <w:r w:rsidR="0077016F" w:rsidRPr="0077016F">
        <w:rPr>
          <w:rFonts w:ascii="Times New Roman" w:hAnsi="Times New Roman"/>
          <w:spacing w:val="-2"/>
          <w:sz w:val="24"/>
          <w:szCs w:val="24"/>
          <w:lang w:val="kk-KZ"/>
        </w:rPr>
        <w:t xml:space="preserve">барлық қызметкерлерінде, Шарттың шеңберінде қызмет көрсетуге қатыстырылған, оның қосымша </w:t>
      </w:r>
      <w:r w:rsidR="0077016F">
        <w:rPr>
          <w:rFonts w:ascii="Times New Roman" w:hAnsi="Times New Roman"/>
          <w:spacing w:val="-2"/>
          <w:sz w:val="24"/>
          <w:szCs w:val="24"/>
          <w:lang w:val="kk-KZ"/>
        </w:rPr>
        <w:t>орындаушыларының</w:t>
      </w:r>
      <w:r w:rsidR="0077016F" w:rsidRPr="0077016F">
        <w:rPr>
          <w:rFonts w:ascii="Times New Roman" w:hAnsi="Times New Roman"/>
          <w:spacing w:val="-2"/>
          <w:sz w:val="24"/>
          <w:szCs w:val="24"/>
          <w:lang w:val="kk-KZ"/>
        </w:rPr>
        <w:t xml:space="preserve"> қызметкерлерінде қызметтердің ерекшелігіне сәйкес өнеркәсіптік қауіпсіздік, ДЕҚОҚ, БОСИЕТ саласындағы оқуды қоса алғанда, барлық қажетті оқуды және жару жұмыстарына рұқсаты болуын өз есебінен қамтамасыз етуге тиіс. </w:t>
      </w:r>
      <w:r w:rsidR="0077016F">
        <w:rPr>
          <w:rFonts w:ascii="Times New Roman" w:hAnsi="Times New Roman"/>
          <w:spacing w:val="-2"/>
          <w:sz w:val="24"/>
          <w:szCs w:val="24"/>
          <w:lang w:val="kk-KZ"/>
        </w:rPr>
        <w:t xml:space="preserve">Орындаушы </w:t>
      </w:r>
      <w:r w:rsidR="0077016F" w:rsidRPr="0077016F">
        <w:rPr>
          <w:rFonts w:ascii="Times New Roman" w:hAnsi="Times New Roman"/>
          <w:spacing w:val="-2"/>
          <w:sz w:val="24"/>
          <w:szCs w:val="24"/>
          <w:lang w:val="kk-KZ"/>
        </w:rPr>
        <w:t xml:space="preserve">қызметкерлерде Қазақстан Республикасының нормативтік-құқықтық актілері бойынша теңіз бұрғылау қондырғыларында жұмыс істеуге қажет болатын, қауіпсіздік бойынша негізгі қажетті сертификаттардың, медициналық анықтамалардың және BOSIET (Теңіз жұмыстарындағы және апаттық жағдайлардағы қауіпсіздік техникасының негіздері)/HUET (Суға батқан тікұшақты тастап шығу бойынша оқу) және т.б. сияқты, басқа сертификаттардың болуын өз есебінен қамтамасыз етуге </w:t>
      </w:r>
      <w:r w:rsidR="0077016F" w:rsidRPr="0025520C">
        <w:rPr>
          <w:rFonts w:ascii="Times New Roman" w:hAnsi="Times New Roman"/>
          <w:spacing w:val="-2"/>
          <w:sz w:val="24"/>
          <w:szCs w:val="24"/>
          <w:lang w:val="kk-KZ"/>
        </w:rPr>
        <w:t>жауапкершілік алады.</w:t>
      </w:r>
      <w:r w:rsidR="0025520C" w:rsidRPr="0025520C">
        <w:rPr>
          <w:rFonts w:ascii="Times New Roman" w:hAnsi="Times New Roman"/>
          <w:sz w:val="24"/>
          <w:szCs w:val="24"/>
          <w:lang w:val="kk-KZ" w:eastAsia="en-US"/>
        </w:rPr>
        <w:t xml:space="preserve"> Барлық қажетті растаушы құжаттар/сертификаттар/анықтамалар </w:t>
      </w:r>
      <w:r w:rsidR="00A777FF">
        <w:rPr>
          <w:rFonts w:ascii="Times New Roman" w:hAnsi="Times New Roman"/>
          <w:sz w:val="24"/>
          <w:szCs w:val="24"/>
          <w:lang w:val="kk-KZ" w:eastAsia="en-US"/>
        </w:rPr>
        <w:t xml:space="preserve">көшірмелерін </w:t>
      </w:r>
      <w:r w:rsidR="00B5710F">
        <w:rPr>
          <w:rFonts w:ascii="Times New Roman" w:hAnsi="Times New Roman"/>
          <w:spacing w:val="-2"/>
          <w:sz w:val="24"/>
          <w:szCs w:val="24"/>
          <w:lang w:val="kk-KZ"/>
        </w:rPr>
        <w:t>өтініммен (</w:t>
      </w:r>
      <w:r w:rsidR="0025520C" w:rsidRPr="0025520C">
        <w:rPr>
          <w:rFonts w:ascii="Times New Roman" w:hAnsi="Times New Roman"/>
          <w:sz w:val="24"/>
          <w:szCs w:val="24"/>
          <w:lang w:val="kk-KZ" w:eastAsia="en-US"/>
        </w:rPr>
        <w:t>тендер құжаттамасымен</w:t>
      </w:r>
      <w:r w:rsidR="00B5710F">
        <w:rPr>
          <w:rFonts w:ascii="Times New Roman" w:hAnsi="Times New Roman"/>
          <w:sz w:val="24"/>
          <w:szCs w:val="24"/>
          <w:lang w:val="kk-KZ" w:eastAsia="en-US"/>
        </w:rPr>
        <w:t>)</w:t>
      </w:r>
      <w:r w:rsidR="0025520C" w:rsidRPr="0025520C">
        <w:rPr>
          <w:rFonts w:ascii="Times New Roman" w:hAnsi="Times New Roman"/>
          <w:sz w:val="24"/>
          <w:szCs w:val="24"/>
          <w:lang w:val="kk-KZ" w:eastAsia="en-US"/>
        </w:rPr>
        <w:t xml:space="preserve"> бірге ұсынылуы тиіс.</w:t>
      </w:r>
    </w:p>
    <w:p w:rsidR="0077016F" w:rsidRPr="0077016F" w:rsidRDefault="008C2C67" w:rsidP="00DE574B">
      <w:pPr>
        <w:pStyle w:val="a5"/>
        <w:tabs>
          <w:tab w:val="left" w:pos="0"/>
        </w:tabs>
        <w:spacing w:line="240" w:lineRule="auto"/>
        <w:ind w:left="0"/>
        <w:outlineLvl w:val="0"/>
        <w:rPr>
          <w:rFonts w:ascii="Times New Roman" w:hAnsi="Times New Roman"/>
          <w:spacing w:val="-2"/>
          <w:sz w:val="24"/>
          <w:szCs w:val="24"/>
          <w:lang w:val="kk-KZ"/>
        </w:rPr>
      </w:pPr>
      <w:r>
        <w:rPr>
          <w:rFonts w:ascii="Times New Roman" w:hAnsi="Times New Roman"/>
          <w:spacing w:val="-2"/>
          <w:sz w:val="24"/>
          <w:szCs w:val="24"/>
          <w:lang w:val="kk-KZ"/>
        </w:rPr>
        <w:t>2.3.14.</w:t>
      </w:r>
      <w:r w:rsidR="0077016F">
        <w:rPr>
          <w:rFonts w:ascii="Times New Roman" w:hAnsi="Times New Roman"/>
          <w:spacing w:val="-2"/>
          <w:sz w:val="24"/>
          <w:szCs w:val="24"/>
          <w:lang w:val="kk-KZ"/>
        </w:rPr>
        <w:t xml:space="preserve">Орындаушы Орындаушының </w:t>
      </w:r>
      <w:r w:rsidR="0077016F" w:rsidRPr="0077016F">
        <w:rPr>
          <w:rFonts w:ascii="Times New Roman" w:hAnsi="Times New Roman"/>
          <w:spacing w:val="-2"/>
          <w:sz w:val="24"/>
          <w:szCs w:val="24"/>
          <w:lang w:val="kk-KZ"/>
        </w:rPr>
        <w:t xml:space="preserve">Қызметкерлері </w:t>
      </w:r>
      <w:r w:rsidR="0077016F">
        <w:rPr>
          <w:rFonts w:ascii="Times New Roman" w:hAnsi="Times New Roman"/>
          <w:spacing w:val="-2"/>
          <w:sz w:val="24"/>
          <w:szCs w:val="24"/>
          <w:lang w:val="kk-KZ"/>
        </w:rPr>
        <w:t xml:space="preserve">Орындаушының </w:t>
      </w:r>
      <w:r w:rsidR="0077016F" w:rsidRPr="0077016F">
        <w:rPr>
          <w:rFonts w:ascii="Times New Roman" w:hAnsi="Times New Roman"/>
          <w:spacing w:val="-2"/>
          <w:sz w:val="24"/>
          <w:szCs w:val="24"/>
          <w:lang w:val="kk-KZ"/>
        </w:rPr>
        <w:t xml:space="preserve">барлық Жабдықтарына техникалық қызмет көрсету және жөндеу жұмыстарын жүргізу мақсатында ұңғыманы жою жабдықтарына арналған қосалқы бөлшектер мен шығындалатын материалдардың толық тізімін өзінде ұстайды және оны қамтамасыз етеді. Талап етілетін минимум ретінде, қызмет көрсету кезеңінде </w:t>
      </w:r>
      <w:r w:rsidR="0077016F">
        <w:rPr>
          <w:rFonts w:ascii="Times New Roman" w:hAnsi="Times New Roman"/>
          <w:spacing w:val="-2"/>
          <w:sz w:val="24"/>
          <w:szCs w:val="24"/>
          <w:lang w:val="kk-KZ"/>
        </w:rPr>
        <w:t xml:space="preserve">Орындаушыда </w:t>
      </w:r>
      <w:r w:rsidR="0077016F" w:rsidRPr="0077016F">
        <w:rPr>
          <w:rFonts w:ascii="Times New Roman" w:hAnsi="Times New Roman"/>
          <w:spacing w:val="-2"/>
          <w:sz w:val="24"/>
          <w:szCs w:val="24"/>
          <w:lang w:val="kk-KZ"/>
        </w:rPr>
        <w:t xml:space="preserve">жабдықтарды жедел жөндеуден өткізуге қажет қосалқы бөлшектердің жеткілікті саны болуға тиіс. </w:t>
      </w:r>
      <w:r w:rsidR="0077016F">
        <w:rPr>
          <w:rFonts w:ascii="Times New Roman" w:hAnsi="Times New Roman"/>
          <w:spacing w:val="-2"/>
          <w:sz w:val="24"/>
          <w:szCs w:val="24"/>
          <w:lang w:val="kk-KZ"/>
        </w:rPr>
        <w:t xml:space="preserve">Орындаушы </w:t>
      </w:r>
      <w:r w:rsidR="0077016F" w:rsidRPr="0077016F">
        <w:rPr>
          <w:rFonts w:ascii="Times New Roman" w:hAnsi="Times New Roman"/>
          <w:spacing w:val="-2"/>
          <w:sz w:val="24"/>
          <w:szCs w:val="24"/>
          <w:lang w:val="kk-KZ"/>
        </w:rPr>
        <w:t xml:space="preserve">ұңғыма жойылғаннан кейін 2 аптадан кешіктірмей, ұңғымада Қызметтердің аяқталғаны туралы есебін ұсынады. </w:t>
      </w:r>
    </w:p>
    <w:p w:rsidR="0025520C" w:rsidRDefault="008C2C67" w:rsidP="00766B50">
      <w:pPr>
        <w:pStyle w:val="a5"/>
        <w:spacing w:line="240" w:lineRule="auto"/>
        <w:ind w:left="0"/>
        <w:rPr>
          <w:rFonts w:ascii="Times New Roman" w:hAnsi="Times New Roman"/>
          <w:sz w:val="24"/>
          <w:szCs w:val="24"/>
          <w:lang w:val="kk-KZ"/>
        </w:rPr>
      </w:pPr>
      <w:r>
        <w:rPr>
          <w:rFonts w:ascii="Times New Roman" w:hAnsi="Times New Roman"/>
          <w:sz w:val="24"/>
          <w:szCs w:val="24"/>
          <w:lang w:val="kk-KZ"/>
        </w:rPr>
        <w:t>2.3.15.</w:t>
      </w:r>
      <w:r w:rsidR="0025520C" w:rsidRPr="0025520C">
        <w:rPr>
          <w:rFonts w:ascii="Times New Roman" w:hAnsi="Times New Roman"/>
          <w:sz w:val="24"/>
          <w:szCs w:val="24"/>
          <w:lang w:val="kk-KZ"/>
        </w:rPr>
        <w:t xml:space="preserve"> </w:t>
      </w:r>
      <w:r w:rsidR="0025520C" w:rsidRPr="00A777FF">
        <w:rPr>
          <w:rFonts w:ascii="Times New Roman" w:hAnsi="Times New Roman"/>
          <w:sz w:val="24"/>
          <w:szCs w:val="24"/>
          <w:lang w:val="kk-KZ"/>
        </w:rPr>
        <w:t>Орындаушы</w:t>
      </w:r>
      <w:r w:rsidR="00B5710F">
        <w:rPr>
          <w:rFonts w:ascii="Times New Roman" w:hAnsi="Times New Roman"/>
          <w:sz w:val="24"/>
          <w:szCs w:val="24"/>
          <w:lang w:val="kk-KZ"/>
        </w:rPr>
        <w:t xml:space="preserve"> өтінімнің</w:t>
      </w:r>
      <w:r w:rsidR="0025520C" w:rsidRPr="00A777FF">
        <w:rPr>
          <w:rFonts w:ascii="Times New Roman" w:hAnsi="Times New Roman"/>
          <w:sz w:val="24"/>
          <w:szCs w:val="24"/>
          <w:lang w:val="kk-KZ"/>
        </w:rPr>
        <w:t xml:space="preserve"> </w:t>
      </w:r>
      <w:r w:rsidR="00B5710F" w:rsidRPr="00B5710F">
        <w:rPr>
          <w:rFonts w:ascii="Times New Roman" w:hAnsi="Times New Roman"/>
          <w:sz w:val="24"/>
          <w:szCs w:val="24"/>
          <w:lang w:val="kk-KZ"/>
        </w:rPr>
        <w:t>(</w:t>
      </w:r>
      <w:r w:rsidR="0025520C" w:rsidRPr="00A777FF">
        <w:rPr>
          <w:rFonts w:ascii="Times New Roman" w:hAnsi="Times New Roman"/>
          <w:sz w:val="24"/>
          <w:szCs w:val="24"/>
          <w:lang w:val="kk-KZ"/>
        </w:rPr>
        <w:t xml:space="preserve">тендер </w:t>
      </w:r>
      <w:r w:rsidR="00DD672E" w:rsidRPr="00A777FF">
        <w:rPr>
          <w:rFonts w:ascii="Times New Roman" w:hAnsi="Times New Roman"/>
          <w:sz w:val="24"/>
          <w:szCs w:val="24"/>
          <w:lang w:val="kk-KZ"/>
        </w:rPr>
        <w:t>құжаттамасын</w:t>
      </w:r>
      <w:r w:rsidR="00DD672E">
        <w:rPr>
          <w:rFonts w:ascii="Times New Roman" w:hAnsi="Times New Roman"/>
          <w:sz w:val="24"/>
          <w:szCs w:val="24"/>
          <w:lang w:val="kk-KZ"/>
        </w:rPr>
        <w:t>ың</w:t>
      </w:r>
      <w:r w:rsidR="00B5710F">
        <w:rPr>
          <w:rFonts w:ascii="Times New Roman" w:hAnsi="Times New Roman"/>
          <w:sz w:val="24"/>
          <w:szCs w:val="24"/>
          <w:lang w:val="kk-KZ"/>
        </w:rPr>
        <w:t>)</w:t>
      </w:r>
      <w:r w:rsidR="00DD672E">
        <w:rPr>
          <w:rFonts w:ascii="Times New Roman" w:hAnsi="Times New Roman"/>
          <w:sz w:val="24"/>
          <w:szCs w:val="24"/>
          <w:lang w:val="kk-KZ"/>
        </w:rPr>
        <w:t xml:space="preserve"> құрамында</w:t>
      </w:r>
      <w:r w:rsidR="00DD672E" w:rsidRPr="00A777FF">
        <w:rPr>
          <w:rFonts w:ascii="Times New Roman" w:hAnsi="Times New Roman"/>
          <w:sz w:val="24"/>
          <w:szCs w:val="24"/>
          <w:lang w:val="kk-KZ"/>
        </w:rPr>
        <w:t xml:space="preserve"> </w:t>
      </w:r>
      <w:r w:rsidR="0025520C" w:rsidRPr="00A777FF">
        <w:rPr>
          <w:rFonts w:ascii="Times New Roman" w:hAnsi="Times New Roman"/>
          <w:sz w:val="24"/>
          <w:szCs w:val="24"/>
          <w:lang w:val="kk-KZ"/>
        </w:rPr>
        <w:t xml:space="preserve">ұңғыманы жою бойынша егжей-тегжейлі бағдарламаны ұсынуы тиіс. </w:t>
      </w:r>
    </w:p>
    <w:p w:rsidR="00DD672E" w:rsidRPr="00A777FF" w:rsidRDefault="00DD672E" w:rsidP="00766B50">
      <w:pPr>
        <w:pStyle w:val="a5"/>
        <w:spacing w:line="240" w:lineRule="auto"/>
        <w:ind w:left="0"/>
        <w:rPr>
          <w:rFonts w:ascii="Times New Roman" w:hAnsi="Times New Roman"/>
          <w:sz w:val="24"/>
          <w:szCs w:val="24"/>
          <w:lang w:val="kk-KZ"/>
        </w:rPr>
      </w:pPr>
      <w:r>
        <w:rPr>
          <w:rFonts w:ascii="Times New Roman" w:hAnsi="Times New Roman"/>
          <w:sz w:val="24"/>
          <w:szCs w:val="24"/>
          <w:lang w:val="kk-KZ"/>
        </w:rPr>
        <w:t xml:space="preserve">2.3.16. Орындаушы каспий теңізінде ұңғымаларды жою бойынша бұрын жүргізілген қызметтер туралы талдауды/есепті ұсынуы тиіс. Есеп </w:t>
      </w:r>
      <w:r w:rsidR="00B5710F">
        <w:rPr>
          <w:rFonts w:ascii="Times New Roman" w:hAnsi="Times New Roman"/>
          <w:sz w:val="24"/>
          <w:szCs w:val="24"/>
          <w:lang w:val="kk-KZ"/>
        </w:rPr>
        <w:t>өтініміне (</w:t>
      </w:r>
      <w:r>
        <w:rPr>
          <w:rFonts w:ascii="Times New Roman" w:hAnsi="Times New Roman"/>
          <w:sz w:val="24"/>
          <w:szCs w:val="24"/>
          <w:lang w:val="kk-KZ"/>
        </w:rPr>
        <w:t>тендер құжаттамасына</w:t>
      </w:r>
      <w:r w:rsidR="00B5710F">
        <w:rPr>
          <w:rFonts w:ascii="Times New Roman" w:hAnsi="Times New Roman"/>
          <w:sz w:val="24"/>
          <w:szCs w:val="24"/>
          <w:lang w:val="kk-KZ"/>
        </w:rPr>
        <w:t>)</w:t>
      </w:r>
      <w:r>
        <w:rPr>
          <w:rFonts w:ascii="Times New Roman" w:hAnsi="Times New Roman"/>
          <w:sz w:val="24"/>
          <w:szCs w:val="24"/>
          <w:lang w:val="kk-KZ"/>
        </w:rPr>
        <w:t xml:space="preserve"> қоса тіркелуі тиіс.</w:t>
      </w:r>
    </w:p>
    <w:p w:rsidR="0025520C" w:rsidRPr="00A777FF" w:rsidRDefault="0025520C" w:rsidP="00DE574B">
      <w:pPr>
        <w:pStyle w:val="Normal1"/>
        <w:ind w:left="0" w:firstLine="0"/>
        <w:rPr>
          <w:lang w:val="kk-KZ"/>
        </w:rPr>
      </w:pPr>
      <w:r w:rsidRPr="00A777FF">
        <w:rPr>
          <w:rFonts w:ascii="Times New Roman" w:hAnsi="Times New Roman"/>
          <w:sz w:val="24"/>
          <w:szCs w:val="24"/>
          <w:lang w:val="kk-KZ"/>
        </w:rPr>
        <w:lastRenderedPageBreak/>
        <w:t>2.3.</w:t>
      </w:r>
      <w:r w:rsidR="00DD672E" w:rsidRPr="00A777FF">
        <w:rPr>
          <w:rFonts w:ascii="Times New Roman" w:hAnsi="Times New Roman"/>
          <w:sz w:val="24"/>
          <w:szCs w:val="24"/>
          <w:lang w:val="kk-KZ"/>
        </w:rPr>
        <w:t>1</w:t>
      </w:r>
      <w:r w:rsidR="00DD672E">
        <w:rPr>
          <w:rFonts w:ascii="Times New Roman" w:hAnsi="Times New Roman"/>
          <w:sz w:val="24"/>
          <w:szCs w:val="24"/>
          <w:lang w:val="kk-KZ"/>
        </w:rPr>
        <w:t>7</w:t>
      </w:r>
      <w:r w:rsidRPr="00A777FF">
        <w:rPr>
          <w:rFonts w:ascii="Times New Roman" w:hAnsi="Times New Roman"/>
          <w:sz w:val="24"/>
          <w:szCs w:val="24"/>
          <w:lang w:val="kk-KZ"/>
        </w:rPr>
        <w:t xml:space="preserve">. Орындаушы </w:t>
      </w:r>
      <w:r w:rsidR="00B5710F">
        <w:rPr>
          <w:rFonts w:ascii="Times New Roman" w:hAnsi="Times New Roman"/>
          <w:spacing w:val="-2"/>
          <w:sz w:val="24"/>
          <w:szCs w:val="24"/>
          <w:lang w:val="kk-KZ"/>
        </w:rPr>
        <w:t>ө</w:t>
      </w:r>
      <w:r w:rsidR="00B5710F">
        <w:rPr>
          <w:rFonts w:ascii="Times New Roman" w:hAnsi="Times New Roman"/>
          <w:spacing w:val="-2"/>
          <w:sz w:val="24"/>
          <w:szCs w:val="24"/>
          <w:lang w:val="kk-KZ"/>
        </w:rPr>
        <w:t xml:space="preserve">тінімнің </w:t>
      </w:r>
      <w:r w:rsidR="00B5710F" w:rsidRPr="00B5710F">
        <w:rPr>
          <w:rFonts w:ascii="Times New Roman" w:hAnsi="Times New Roman"/>
          <w:spacing w:val="-2"/>
          <w:sz w:val="24"/>
          <w:szCs w:val="24"/>
          <w:lang w:val="kk-KZ"/>
        </w:rPr>
        <w:t>(</w:t>
      </w:r>
      <w:r w:rsidR="00DD672E" w:rsidRPr="00A777FF">
        <w:rPr>
          <w:rFonts w:ascii="Times New Roman" w:hAnsi="Times New Roman"/>
          <w:sz w:val="24"/>
          <w:szCs w:val="24"/>
          <w:lang w:val="kk-KZ"/>
        </w:rPr>
        <w:t>тендер құжаттамасын</w:t>
      </w:r>
      <w:r w:rsidR="00DD672E">
        <w:rPr>
          <w:rFonts w:ascii="Times New Roman" w:hAnsi="Times New Roman"/>
          <w:sz w:val="24"/>
          <w:szCs w:val="24"/>
          <w:lang w:val="kk-KZ"/>
        </w:rPr>
        <w:t>ың</w:t>
      </w:r>
      <w:r w:rsidR="00B5710F">
        <w:rPr>
          <w:rFonts w:ascii="Times New Roman" w:hAnsi="Times New Roman"/>
          <w:sz w:val="24"/>
          <w:szCs w:val="24"/>
          <w:lang w:val="kk-KZ"/>
        </w:rPr>
        <w:t>)</w:t>
      </w:r>
      <w:r w:rsidR="00DD672E">
        <w:rPr>
          <w:rFonts w:ascii="Times New Roman" w:hAnsi="Times New Roman"/>
          <w:sz w:val="24"/>
          <w:szCs w:val="24"/>
          <w:lang w:val="kk-KZ"/>
        </w:rPr>
        <w:t xml:space="preserve"> құрамында</w:t>
      </w:r>
      <w:r w:rsidR="00DD672E" w:rsidRPr="00A777FF">
        <w:rPr>
          <w:rFonts w:ascii="Times New Roman" w:hAnsi="Times New Roman"/>
          <w:sz w:val="24"/>
          <w:szCs w:val="24"/>
          <w:lang w:val="kk-KZ"/>
        </w:rPr>
        <w:t xml:space="preserve"> </w:t>
      </w:r>
      <w:r w:rsidRPr="00A777FF">
        <w:rPr>
          <w:rFonts w:ascii="Times New Roman" w:hAnsi="Times New Roman"/>
          <w:sz w:val="24"/>
          <w:szCs w:val="24"/>
          <w:lang w:val="kk-KZ"/>
        </w:rPr>
        <w:t xml:space="preserve">5-кестеде көрсетілген құралдар туралы растаушы </w:t>
      </w:r>
      <w:r w:rsidR="00A777FF">
        <w:rPr>
          <w:rFonts w:ascii="Times New Roman" w:hAnsi="Times New Roman"/>
          <w:sz w:val="24"/>
          <w:szCs w:val="24"/>
          <w:lang w:val="kk-KZ"/>
        </w:rPr>
        <w:t xml:space="preserve">және техникалық </w:t>
      </w:r>
      <w:r w:rsidRPr="00A777FF">
        <w:rPr>
          <w:rFonts w:ascii="Times New Roman" w:hAnsi="Times New Roman"/>
          <w:sz w:val="24"/>
          <w:szCs w:val="24"/>
          <w:lang w:val="kk-KZ"/>
        </w:rPr>
        <w:t xml:space="preserve">құжаттарды ұсынуы тиіс.  </w:t>
      </w:r>
    </w:p>
    <w:p w:rsidR="00DA554B" w:rsidRPr="00DC19DE" w:rsidRDefault="008C2C67" w:rsidP="00766B50">
      <w:pPr>
        <w:pStyle w:val="Normal1"/>
        <w:tabs>
          <w:tab w:val="clear" w:pos="851"/>
          <w:tab w:val="left" w:pos="426"/>
        </w:tabs>
        <w:ind w:left="0" w:firstLine="0"/>
        <w:rPr>
          <w:rFonts w:ascii="Times New Roman" w:hAnsi="Times New Roman"/>
          <w:sz w:val="24"/>
          <w:szCs w:val="24"/>
          <w:lang w:val="kk-KZ"/>
        </w:rPr>
      </w:pPr>
      <w:r>
        <w:rPr>
          <w:rFonts w:ascii="Times New Roman" w:hAnsi="Times New Roman"/>
          <w:sz w:val="24"/>
          <w:szCs w:val="24"/>
          <w:lang w:val="kk-KZ"/>
        </w:rPr>
        <w:t>2.3.1</w:t>
      </w:r>
      <w:r w:rsidR="00DF495C">
        <w:rPr>
          <w:rFonts w:ascii="Times New Roman" w:hAnsi="Times New Roman"/>
          <w:sz w:val="24"/>
          <w:szCs w:val="24"/>
          <w:lang w:val="kk-KZ"/>
        </w:rPr>
        <w:t>8</w:t>
      </w:r>
      <w:r>
        <w:rPr>
          <w:rFonts w:ascii="Times New Roman" w:hAnsi="Times New Roman"/>
          <w:sz w:val="24"/>
          <w:szCs w:val="24"/>
          <w:lang w:val="kk-KZ"/>
        </w:rPr>
        <w:t>.</w:t>
      </w:r>
      <w:r w:rsidR="00DA554B" w:rsidRPr="00DC19DE">
        <w:rPr>
          <w:rFonts w:ascii="Times New Roman" w:hAnsi="Times New Roman"/>
          <w:sz w:val="24"/>
          <w:szCs w:val="24"/>
          <w:lang w:val="kk-KZ"/>
        </w:rPr>
        <w:t>Орындаушы</w:t>
      </w:r>
      <w:r w:rsidR="00DA554B" w:rsidRPr="00DC19DE" w:rsidDel="00DA554B">
        <w:rPr>
          <w:rFonts w:ascii="Times New Roman" w:hAnsi="Times New Roman"/>
          <w:sz w:val="24"/>
          <w:szCs w:val="24"/>
          <w:lang w:val="kk-KZ"/>
        </w:rPr>
        <w:t xml:space="preserve"> </w:t>
      </w:r>
      <w:r w:rsidR="00693602" w:rsidRPr="00DC19DE">
        <w:rPr>
          <w:rFonts w:ascii="Times New Roman" w:hAnsi="Times New Roman"/>
          <w:sz w:val="24"/>
          <w:szCs w:val="24"/>
          <w:lang w:val="kk-KZ"/>
        </w:rPr>
        <w:t xml:space="preserve">қажет болуына қарай өзінің </w:t>
      </w:r>
      <w:r w:rsidR="00B5710F">
        <w:rPr>
          <w:rFonts w:ascii="Times New Roman" w:hAnsi="Times New Roman"/>
          <w:spacing w:val="-2"/>
          <w:sz w:val="24"/>
          <w:szCs w:val="24"/>
          <w:lang w:val="kk-KZ"/>
        </w:rPr>
        <w:t xml:space="preserve">Өтінімінде </w:t>
      </w:r>
      <w:r w:rsidR="00B5710F" w:rsidRPr="00B5710F">
        <w:rPr>
          <w:rFonts w:ascii="Times New Roman" w:hAnsi="Times New Roman"/>
          <w:spacing w:val="-2"/>
          <w:sz w:val="24"/>
          <w:szCs w:val="24"/>
          <w:lang w:val="kk-KZ"/>
        </w:rPr>
        <w:t>(</w:t>
      </w:r>
      <w:r w:rsidR="00A777FF">
        <w:rPr>
          <w:rFonts w:ascii="Times New Roman" w:hAnsi="Times New Roman"/>
          <w:sz w:val="24"/>
          <w:szCs w:val="24"/>
          <w:lang w:val="kk-KZ"/>
        </w:rPr>
        <w:t xml:space="preserve">Тендерлік </w:t>
      </w:r>
      <w:r w:rsidR="00693602" w:rsidRPr="00DC19DE">
        <w:rPr>
          <w:rFonts w:ascii="Times New Roman" w:hAnsi="Times New Roman"/>
          <w:sz w:val="24"/>
          <w:szCs w:val="24"/>
          <w:lang w:val="kk-KZ"/>
        </w:rPr>
        <w:t>ұсынысында</w:t>
      </w:r>
      <w:r w:rsidR="00B5710F">
        <w:rPr>
          <w:rFonts w:ascii="Times New Roman" w:hAnsi="Times New Roman"/>
          <w:sz w:val="24"/>
          <w:szCs w:val="24"/>
          <w:lang w:val="kk-KZ"/>
        </w:rPr>
        <w:t>)</w:t>
      </w:r>
      <w:r w:rsidR="00693602" w:rsidRPr="00DC19DE">
        <w:rPr>
          <w:rFonts w:ascii="Times New Roman" w:hAnsi="Times New Roman"/>
          <w:sz w:val="24"/>
          <w:szCs w:val="24"/>
          <w:lang w:val="kk-KZ"/>
        </w:rPr>
        <w:t xml:space="preserve"> Жою жұмыстары, сондай-ақ жою жұмыстары жоспарына сәйкес жою көпірлерін орнату үшін жарамды құралдарды ұсыну бойынша қосымша ұсыныстарды көрсетеді.</w:t>
      </w:r>
    </w:p>
    <w:p w:rsidR="00693602" w:rsidRPr="004000FB" w:rsidRDefault="008C2C67" w:rsidP="005C4F34">
      <w:pPr>
        <w:pStyle w:val="Normal1"/>
        <w:tabs>
          <w:tab w:val="clear" w:pos="851"/>
          <w:tab w:val="left" w:pos="426"/>
        </w:tabs>
        <w:ind w:left="0" w:firstLine="0"/>
        <w:rPr>
          <w:rFonts w:ascii="Times New Roman" w:hAnsi="Times New Roman"/>
          <w:spacing w:val="-4"/>
          <w:sz w:val="24"/>
          <w:szCs w:val="24"/>
          <w:lang w:val="kk-KZ"/>
        </w:rPr>
      </w:pPr>
      <w:r>
        <w:rPr>
          <w:rFonts w:ascii="Times New Roman" w:hAnsi="Times New Roman"/>
          <w:spacing w:val="-4"/>
          <w:sz w:val="24"/>
          <w:szCs w:val="24"/>
          <w:lang w:val="kk-KZ"/>
        </w:rPr>
        <w:t>2.3.</w:t>
      </w:r>
      <w:r w:rsidR="00DF495C">
        <w:rPr>
          <w:rFonts w:ascii="Times New Roman" w:hAnsi="Times New Roman"/>
          <w:spacing w:val="-4"/>
          <w:sz w:val="24"/>
          <w:szCs w:val="24"/>
          <w:lang w:val="kk-KZ"/>
        </w:rPr>
        <w:t>19</w:t>
      </w:r>
      <w:r>
        <w:rPr>
          <w:rFonts w:ascii="Times New Roman" w:hAnsi="Times New Roman"/>
          <w:spacing w:val="-4"/>
          <w:sz w:val="24"/>
          <w:szCs w:val="24"/>
          <w:lang w:val="kk-KZ"/>
        </w:rPr>
        <w:t>.</w:t>
      </w:r>
      <w:r w:rsidR="00693602" w:rsidRPr="004000FB">
        <w:rPr>
          <w:rFonts w:ascii="Times New Roman" w:hAnsi="Times New Roman"/>
          <w:spacing w:val="-4"/>
          <w:sz w:val="24"/>
          <w:szCs w:val="24"/>
          <w:lang w:val="kk-KZ"/>
        </w:rPr>
        <w:t xml:space="preserve">Цементті оқшаулағыш-жойғыш көпірлер ZТ – 2 </w:t>
      </w:r>
      <w:r w:rsidR="00DD672E">
        <w:rPr>
          <w:rFonts w:ascii="Times New Roman" w:hAnsi="Times New Roman"/>
          <w:spacing w:val="-4"/>
          <w:sz w:val="24"/>
          <w:szCs w:val="24"/>
          <w:lang w:val="kk-KZ"/>
        </w:rPr>
        <w:t>бағалау</w:t>
      </w:r>
      <w:r w:rsidR="00DD672E" w:rsidRPr="004000FB">
        <w:rPr>
          <w:rFonts w:ascii="Times New Roman" w:hAnsi="Times New Roman"/>
          <w:spacing w:val="-4"/>
          <w:sz w:val="24"/>
          <w:szCs w:val="24"/>
          <w:lang w:val="kk-KZ"/>
        </w:rPr>
        <w:t xml:space="preserve"> </w:t>
      </w:r>
      <w:r w:rsidR="00693602" w:rsidRPr="004000FB">
        <w:rPr>
          <w:rFonts w:ascii="Times New Roman" w:hAnsi="Times New Roman"/>
          <w:spacing w:val="-4"/>
          <w:sz w:val="24"/>
          <w:szCs w:val="24"/>
          <w:lang w:val="kk-KZ"/>
        </w:rPr>
        <w:t xml:space="preserve">ұңғымасының құрылысының Техникалық жобасына сәйкес орнатылады. </w:t>
      </w:r>
    </w:p>
    <w:p w:rsidR="00693602" w:rsidRPr="004000FB" w:rsidRDefault="00DF495C">
      <w:pPr>
        <w:pStyle w:val="Normal1"/>
        <w:tabs>
          <w:tab w:val="clear" w:pos="851"/>
          <w:tab w:val="left" w:pos="426"/>
        </w:tabs>
        <w:ind w:left="0" w:firstLine="0"/>
        <w:rPr>
          <w:rFonts w:ascii="Times New Roman" w:hAnsi="Times New Roman"/>
          <w:spacing w:val="-4"/>
          <w:sz w:val="24"/>
          <w:szCs w:val="24"/>
          <w:lang w:val="kk-KZ"/>
        </w:rPr>
      </w:pPr>
      <w:r>
        <w:rPr>
          <w:rFonts w:ascii="Times New Roman" w:hAnsi="Times New Roman"/>
          <w:spacing w:val="-4"/>
          <w:sz w:val="24"/>
          <w:szCs w:val="24"/>
          <w:lang w:val="kk-KZ"/>
        </w:rPr>
        <w:t xml:space="preserve">2.3.20. </w:t>
      </w:r>
      <w:r w:rsidRPr="00FD6264">
        <w:rPr>
          <w:rFonts w:ascii="Times New Roman" w:hAnsi="Times New Roman"/>
          <w:sz w:val="24"/>
          <w:szCs w:val="24"/>
          <w:lang w:val="kk-KZ"/>
        </w:rPr>
        <w:t xml:space="preserve">Орындаушы </w:t>
      </w:r>
      <w:r w:rsidR="00B5710F">
        <w:rPr>
          <w:rFonts w:ascii="Times New Roman" w:hAnsi="Times New Roman"/>
          <w:spacing w:val="-2"/>
          <w:sz w:val="24"/>
          <w:szCs w:val="24"/>
          <w:lang w:val="kk-KZ"/>
        </w:rPr>
        <w:t>ө</w:t>
      </w:r>
      <w:r w:rsidR="00B5710F">
        <w:rPr>
          <w:rFonts w:ascii="Times New Roman" w:hAnsi="Times New Roman"/>
          <w:spacing w:val="-2"/>
          <w:sz w:val="24"/>
          <w:szCs w:val="24"/>
          <w:lang w:val="kk-KZ"/>
        </w:rPr>
        <w:t xml:space="preserve">тінімінде </w:t>
      </w:r>
      <w:r w:rsidR="00B5710F" w:rsidRPr="00B5710F">
        <w:rPr>
          <w:rFonts w:ascii="Times New Roman" w:hAnsi="Times New Roman"/>
          <w:spacing w:val="-2"/>
          <w:sz w:val="24"/>
          <w:szCs w:val="24"/>
          <w:lang w:val="kk-KZ"/>
        </w:rPr>
        <w:t>(</w:t>
      </w:r>
      <w:r w:rsidRPr="00A777FF">
        <w:rPr>
          <w:rFonts w:ascii="Times New Roman" w:hAnsi="Times New Roman"/>
          <w:sz w:val="24"/>
          <w:szCs w:val="24"/>
          <w:lang w:val="kk-KZ"/>
        </w:rPr>
        <w:t>тендер құжаттамасын</w:t>
      </w:r>
      <w:r>
        <w:rPr>
          <w:rFonts w:ascii="Times New Roman" w:hAnsi="Times New Roman"/>
          <w:sz w:val="24"/>
          <w:szCs w:val="24"/>
          <w:lang w:val="kk-KZ"/>
        </w:rPr>
        <w:t>да</w:t>
      </w:r>
      <w:r w:rsidR="00B5710F">
        <w:rPr>
          <w:rFonts w:ascii="Times New Roman" w:hAnsi="Times New Roman"/>
          <w:sz w:val="24"/>
          <w:szCs w:val="24"/>
          <w:lang w:val="kk-KZ"/>
        </w:rPr>
        <w:t>)</w:t>
      </w:r>
      <w:r>
        <w:rPr>
          <w:rFonts w:ascii="Times New Roman" w:hAnsi="Times New Roman"/>
          <w:sz w:val="24"/>
          <w:szCs w:val="24"/>
          <w:lang w:val="kk-KZ"/>
        </w:rPr>
        <w:t xml:space="preserve"> </w:t>
      </w:r>
      <w:r w:rsidRPr="00FD6264">
        <w:rPr>
          <w:rFonts w:ascii="Times New Roman" w:hAnsi="Times New Roman"/>
          <w:sz w:val="24"/>
          <w:szCs w:val="24"/>
          <w:lang w:val="kk-KZ"/>
        </w:rPr>
        <w:t xml:space="preserve">Қазақстан Маңғыстау облысында жеткілікті инфрақұрылымы </w:t>
      </w:r>
      <w:r w:rsidRPr="00DF495C">
        <w:rPr>
          <w:rFonts w:ascii="Times New Roman" w:hAnsi="Times New Roman"/>
          <w:sz w:val="24"/>
          <w:szCs w:val="24"/>
          <w:lang w:val="kk-KZ"/>
        </w:rPr>
        <w:t xml:space="preserve">бар жөндеу-мехникалық цехының болуы туралы раустаушы құжаттарын ұсынуға міндетті. Орындаушының өндірістік нысандары қысқа мерзімде қызмет ұңғыманы жоюға арналған жабдыққа/құралдарына қызмет көрсету/жөндеу/дайындау кезінде қажет болуы мүмкін </w:t>
      </w:r>
      <w:r w:rsidRPr="00DE574B">
        <w:rPr>
          <w:rFonts w:ascii="Times New Roman" w:hAnsi="Times New Roman"/>
          <w:spacing w:val="-3"/>
          <w:sz w:val="24"/>
          <w:szCs w:val="24"/>
          <w:lang w:val="kk-KZ"/>
        </w:rPr>
        <w:t>жонғыш білдектер, фрезермен өңдеу білдектері, бұрғылайтын білдектер, ажарлау білдектері, аралау білдектері/кеспелі білдектер, пісіру жабдығы, бұрандаларды кесуге арналған жабдық сияқты</w:t>
      </w:r>
      <w:r w:rsidRPr="00DF495C">
        <w:rPr>
          <w:rFonts w:ascii="Times New Roman" w:hAnsi="Times New Roman"/>
          <w:spacing w:val="-3"/>
          <w:sz w:val="24"/>
          <w:szCs w:val="24"/>
          <w:lang w:val="kk-KZ"/>
        </w:rPr>
        <w:t xml:space="preserve">  </w:t>
      </w:r>
      <w:r w:rsidRPr="00DF495C">
        <w:rPr>
          <w:rFonts w:ascii="Times New Roman" w:hAnsi="Times New Roman"/>
          <w:sz w:val="24"/>
          <w:szCs w:val="24"/>
          <w:lang w:val="kk-KZ"/>
        </w:rPr>
        <w:t>барлық құралдармен</w:t>
      </w:r>
      <w:r w:rsidRPr="00366F2A">
        <w:rPr>
          <w:rFonts w:ascii="Times New Roman" w:hAnsi="Times New Roman"/>
          <w:sz w:val="24"/>
          <w:szCs w:val="24"/>
          <w:lang w:val="kk-KZ"/>
        </w:rPr>
        <w:t xml:space="preserve"> жабдықталуы тиіс.</w:t>
      </w:r>
    </w:p>
    <w:p w:rsidR="00FD6264" w:rsidRPr="00FD6264" w:rsidRDefault="008C2C67" w:rsidP="00DE574B">
      <w:pPr>
        <w:pStyle w:val="a5"/>
        <w:tabs>
          <w:tab w:val="left" w:pos="540"/>
        </w:tabs>
        <w:spacing w:line="240" w:lineRule="auto"/>
        <w:ind w:left="0"/>
        <w:outlineLvl w:val="0"/>
        <w:rPr>
          <w:rFonts w:ascii="Times New Roman" w:hAnsi="Times New Roman"/>
          <w:b/>
          <w:spacing w:val="-2"/>
          <w:sz w:val="24"/>
          <w:szCs w:val="24"/>
          <w:lang w:val="kk-KZ"/>
        </w:rPr>
      </w:pPr>
      <w:r>
        <w:rPr>
          <w:rFonts w:ascii="Times New Roman" w:hAnsi="Times New Roman"/>
          <w:b/>
          <w:spacing w:val="-2"/>
          <w:sz w:val="24"/>
          <w:szCs w:val="24"/>
          <w:lang w:val="kk-KZ"/>
        </w:rPr>
        <w:t xml:space="preserve">2.4. </w:t>
      </w:r>
      <w:r w:rsidR="00FD6264" w:rsidRPr="00FD6264">
        <w:rPr>
          <w:rFonts w:ascii="Times New Roman" w:hAnsi="Times New Roman"/>
          <w:b/>
          <w:spacing w:val="-2"/>
          <w:sz w:val="24"/>
          <w:szCs w:val="24"/>
          <w:lang w:val="kk-KZ"/>
        </w:rPr>
        <w:t>ҚЫЗМЕТ КӨРСЕТУГЕ ҚАТЫСТЫРЫЛАТЫН ҚЫЗМЕТКЕРЛЕРГЕ ҚОЙЫЛАТЫН ТАЛАПТАР:</w:t>
      </w:r>
    </w:p>
    <w:p w:rsidR="00FD6264" w:rsidRPr="00FD6264" w:rsidRDefault="00FD6264" w:rsidP="00DE574B">
      <w:pPr>
        <w:pStyle w:val="a5"/>
        <w:spacing w:line="240" w:lineRule="auto"/>
        <w:ind w:left="0"/>
        <w:outlineLvl w:val="0"/>
        <w:rPr>
          <w:rFonts w:ascii="Times New Roman" w:hAnsi="Times New Roman"/>
          <w:spacing w:val="-2"/>
          <w:sz w:val="24"/>
          <w:szCs w:val="24"/>
          <w:lang w:val="kk-KZ"/>
        </w:rPr>
      </w:pPr>
      <w:r>
        <w:rPr>
          <w:rFonts w:ascii="Times New Roman" w:hAnsi="Times New Roman"/>
          <w:spacing w:val="-2"/>
          <w:sz w:val="24"/>
          <w:szCs w:val="24"/>
          <w:lang w:val="kk-KZ"/>
        </w:rPr>
        <w:t>1.</w:t>
      </w:r>
      <w:r w:rsidRPr="00FD6264">
        <w:rPr>
          <w:rFonts w:ascii="Times New Roman" w:hAnsi="Times New Roman"/>
          <w:spacing w:val="-2"/>
          <w:sz w:val="24"/>
          <w:szCs w:val="24"/>
          <w:lang w:val="kk-KZ"/>
        </w:rPr>
        <w:t xml:space="preserve"> </w:t>
      </w:r>
      <w:r w:rsidRPr="00FD6264">
        <w:rPr>
          <w:rFonts w:ascii="Times New Roman" w:hAnsi="Times New Roman"/>
          <w:b/>
          <w:spacing w:val="-2"/>
          <w:sz w:val="24"/>
          <w:szCs w:val="24"/>
          <w:lang w:val="kk-KZ"/>
        </w:rPr>
        <w:t>Ұңғыманы жою жөніндегі</w:t>
      </w:r>
      <w:r w:rsidRPr="00FD6264">
        <w:rPr>
          <w:rFonts w:ascii="Times New Roman" w:hAnsi="Times New Roman"/>
          <w:spacing w:val="-2"/>
          <w:sz w:val="24"/>
          <w:szCs w:val="24"/>
          <w:lang w:val="kk-KZ"/>
        </w:rPr>
        <w:t xml:space="preserve"> </w:t>
      </w:r>
      <w:r w:rsidRPr="00FD6264">
        <w:rPr>
          <w:rFonts w:ascii="Times New Roman" w:hAnsi="Times New Roman"/>
          <w:b/>
          <w:spacing w:val="-2"/>
          <w:sz w:val="24"/>
          <w:szCs w:val="24"/>
          <w:lang w:val="kk-KZ"/>
        </w:rPr>
        <w:t>супервайзер/маман:</w:t>
      </w:r>
      <w:r w:rsidRPr="00FD6264">
        <w:rPr>
          <w:rFonts w:ascii="Times New Roman" w:hAnsi="Times New Roman"/>
          <w:spacing w:val="-2"/>
          <w:sz w:val="24"/>
          <w:szCs w:val="24"/>
          <w:lang w:val="kk-KZ"/>
        </w:rPr>
        <w:t xml:space="preserve"> Ұңғыманы жою жөніндегі супервайзердің/маманның ұңғыманы жою қызметтерін көрсету </w:t>
      </w:r>
      <w:r w:rsidR="00DF495C">
        <w:rPr>
          <w:rFonts w:ascii="Times New Roman" w:hAnsi="Times New Roman"/>
          <w:spacing w:val="-2"/>
          <w:sz w:val="24"/>
          <w:szCs w:val="24"/>
          <w:lang w:val="kk-KZ"/>
        </w:rPr>
        <w:t>дағдысы</w:t>
      </w:r>
      <w:r w:rsidR="00DF495C" w:rsidRPr="00FD6264">
        <w:rPr>
          <w:rFonts w:ascii="Times New Roman" w:hAnsi="Times New Roman"/>
          <w:spacing w:val="-2"/>
          <w:sz w:val="24"/>
          <w:szCs w:val="24"/>
          <w:lang w:val="kk-KZ"/>
        </w:rPr>
        <w:t xml:space="preserve"> </w:t>
      </w:r>
      <w:r w:rsidRPr="00FD6264">
        <w:rPr>
          <w:rFonts w:ascii="Times New Roman" w:hAnsi="Times New Roman"/>
          <w:spacing w:val="-2"/>
          <w:sz w:val="24"/>
          <w:szCs w:val="24"/>
          <w:lang w:val="kk-KZ"/>
        </w:rPr>
        <w:t xml:space="preserve">болуға тиіс. </w:t>
      </w:r>
    </w:p>
    <w:p w:rsidR="00FD6264" w:rsidRPr="00FD6264" w:rsidRDefault="00FD6264" w:rsidP="00DE574B">
      <w:pPr>
        <w:pStyle w:val="a5"/>
        <w:spacing w:line="240" w:lineRule="auto"/>
        <w:ind w:left="0"/>
        <w:outlineLvl w:val="0"/>
        <w:rPr>
          <w:rFonts w:ascii="Times New Roman" w:hAnsi="Times New Roman"/>
          <w:spacing w:val="-2"/>
          <w:sz w:val="24"/>
          <w:szCs w:val="24"/>
          <w:lang w:val="kk-KZ"/>
        </w:rPr>
      </w:pPr>
      <w:r>
        <w:rPr>
          <w:rFonts w:ascii="Times New Roman" w:hAnsi="Times New Roman"/>
          <w:spacing w:val="-2"/>
          <w:sz w:val="24"/>
          <w:szCs w:val="24"/>
          <w:lang w:val="kk-KZ"/>
        </w:rPr>
        <w:t>2.</w:t>
      </w:r>
      <w:r w:rsidRPr="00FD6264">
        <w:rPr>
          <w:rFonts w:ascii="Times New Roman" w:hAnsi="Times New Roman"/>
          <w:spacing w:val="-2"/>
          <w:sz w:val="24"/>
          <w:szCs w:val="24"/>
          <w:lang w:val="kk-KZ"/>
        </w:rPr>
        <w:t xml:space="preserve"> </w:t>
      </w:r>
      <w:r>
        <w:rPr>
          <w:rFonts w:ascii="Times New Roman" w:hAnsi="Times New Roman"/>
          <w:spacing w:val="-2"/>
          <w:sz w:val="24"/>
          <w:szCs w:val="24"/>
          <w:lang w:val="kk-KZ"/>
        </w:rPr>
        <w:t xml:space="preserve"> </w:t>
      </w:r>
      <w:r w:rsidRPr="00FD6264">
        <w:rPr>
          <w:rFonts w:ascii="Times New Roman" w:hAnsi="Times New Roman"/>
          <w:b/>
          <w:spacing w:val="-2"/>
          <w:sz w:val="24"/>
          <w:szCs w:val="24"/>
          <w:lang w:val="kk-KZ"/>
        </w:rPr>
        <w:t>Ұңғыманы жою жөніндегі дала маманы/оператор:</w:t>
      </w:r>
      <w:r w:rsidRPr="00FD6264">
        <w:rPr>
          <w:rFonts w:ascii="Times New Roman" w:hAnsi="Times New Roman"/>
          <w:spacing w:val="-2"/>
          <w:sz w:val="24"/>
          <w:szCs w:val="24"/>
          <w:lang w:val="kk-KZ"/>
        </w:rPr>
        <w:t xml:space="preserve"> Ұңғыманы жою жөніндегі дала маманы/оператор жоғары лауазымда бола отырып, ұңғыманы жою қызметтерін көрсету </w:t>
      </w:r>
      <w:r w:rsidR="00DF495C">
        <w:rPr>
          <w:rFonts w:ascii="Times New Roman" w:hAnsi="Times New Roman"/>
          <w:spacing w:val="-2"/>
          <w:sz w:val="24"/>
          <w:szCs w:val="24"/>
          <w:lang w:val="kk-KZ"/>
        </w:rPr>
        <w:t>дағдысы</w:t>
      </w:r>
      <w:r w:rsidR="00DF495C" w:rsidRPr="00FD6264">
        <w:rPr>
          <w:rFonts w:ascii="Times New Roman" w:hAnsi="Times New Roman"/>
          <w:spacing w:val="-2"/>
          <w:sz w:val="24"/>
          <w:szCs w:val="24"/>
          <w:lang w:val="kk-KZ"/>
        </w:rPr>
        <w:t xml:space="preserve"> </w:t>
      </w:r>
      <w:r w:rsidRPr="00FD6264">
        <w:rPr>
          <w:rFonts w:ascii="Times New Roman" w:hAnsi="Times New Roman"/>
          <w:spacing w:val="-2"/>
          <w:sz w:val="24"/>
          <w:szCs w:val="24"/>
          <w:lang w:val="kk-KZ"/>
        </w:rPr>
        <w:t>болуға тиіс.</w:t>
      </w:r>
    </w:p>
    <w:p w:rsidR="00FD6264" w:rsidRPr="00FD6264" w:rsidRDefault="00FD6264" w:rsidP="00DE574B">
      <w:pPr>
        <w:pStyle w:val="a5"/>
        <w:tabs>
          <w:tab w:val="left" w:pos="540"/>
        </w:tabs>
        <w:spacing w:line="240" w:lineRule="auto"/>
        <w:ind w:left="0"/>
        <w:outlineLvl w:val="0"/>
        <w:rPr>
          <w:rFonts w:ascii="Times New Roman" w:hAnsi="Times New Roman"/>
          <w:spacing w:val="-2"/>
          <w:sz w:val="24"/>
          <w:szCs w:val="24"/>
          <w:lang w:val="kk-KZ"/>
        </w:rPr>
      </w:pPr>
      <w:r>
        <w:rPr>
          <w:rFonts w:ascii="Times New Roman" w:hAnsi="Times New Roman"/>
          <w:spacing w:val="-2"/>
          <w:sz w:val="24"/>
          <w:szCs w:val="24"/>
          <w:lang w:val="kk-KZ"/>
        </w:rPr>
        <w:t xml:space="preserve">Орындаушы Орындаушының </w:t>
      </w:r>
      <w:r w:rsidRPr="00FD6264">
        <w:rPr>
          <w:rFonts w:ascii="Times New Roman" w:hAnsi="Times New Roman"/>
          <w:spacing w:val="-2"/>
          <w:sz w:val="24"/>
          <w:szCs w:val="24"/>
          <w:lang w:val="kk-KZ"/>
        </w:rPr>
        <w:t xml:space="preserve">Жабдығына қатысты Тапсырыс-наряд алғаннан кейін 5 (бес) </w:t>
      </w:r>
      <w:r w:rsidR="008C2C67">
        <w:rPr>
          <w:rFonts w:ascii="Times New Roman" w:hAnsi="Times New Roman"/>
          <w:spacing w:val="-2"/>
          <w:sz w:val="24"/>
          <w:szCs w:val="24"/>
          <w:lang w:val="kk-KZ"/>
        </w:rPr>
        <w:t xml:space="preserve">күнтізбелік </w:t>
      </w:r>
      <w:r w:rsidRPr="00FD6264">
        <w:rPr>
          <w:rFonts w:ascii="Times New Roman" w:hAnsi="Times New Roman"/>
          <w:spacing w:val="-2"/>
          <w:sz w:val="24"/>
          <w:szCs w:val="24"/>
          <w:lang w:val="kk-KZ"/>
        </w:rPr>
        <w:t xml:space="preserve">күн ішінде Тапсырыс берушіге Қызметтерді орындауға жауапты, </w:t>
      </w:r>
      <w:r>
        <w:rPr>
          <w:rFonts w:ascii="Times New Roman" w:hAnsi="Times New Roman"/>
          <w:spacing w:val="-2"/>
          <w:sz w:val="24"/>
          <w:szCs w:val="24"/>
          <w:lang w:val="kk-KZ"/>
        </w:rPr>
        <w:t xml:space="preserve">Орындаушының </w:t>
      </w:r>
      <w:r w:rsidRPr="00FD6264">
        <w:rPr>
          <w:rFonts w:ascii="Times New Roman" w:hAnsi="Times New Roman"/>
          <w:spacing w:val="-2"/>
          <w:sz w:val="24"/>
          <w:szCs w:val="24"/>
          <w:lang w:val="kk-KZ"/>
        </w:rPr>
        <w:t>барлық Қызметкерлерінің аты-жөні жазылған тізімі мен түйіндемесін ұсынады. Тапсырыс беруші ондай қызметкерлермен әңгімелесуді өткізу құқығын қоса алғанда, қызметкерлерді мақұлдау немесе қызмет көрсетуге қолайлы емес қызметкерлерден бас тартуға құқылы.</w:t>
      </w:r>
    </w:p>
    <w:p w:rsidR="00FD6264" w:rsidRDefault="00FD6264" w:rsidP="00766B50">
      <w:pPr>
        <w:pStyle w:val="Normal1"/>
        <w:tabs>
          <w:tab w:val="clear" w:pos="851"/>
          <w:tab w:val="left" w:pos="426"/>
        </w:tabs>
        <w:ind w:left="0" w:firstLine="0"/>
        <w:rPr>
          <w:rFonts w:ascii="Times New Roman" w:hAnsi="Times New Roman"/>
          <w:spacing w:val="-4"/>
          <w:sz w:val="24"/>
          <w:szCs w:val="24"/>
          <w:lang w:val="kk-KZ"/>
        </w:r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79"/>
        <w:gridCol w:w="5742"/>
        <w:gridCol w:w="2749"/>
      </w:tblGrid>
      <w:tr w:rsidR="00FD6264" w:rsidRPr="00142A37" w:rsidTr="00DE574B">
        <w:trPr>
          <w:trHeight w:val="434"/>
        </w:trPr>
        <w:tc>
          <w:tcPr>
            <w:tcW w:w="370" w:type="pct"/>
            <w:shd w:val="clear" w:color="auto" w:fill="FFFFFF"/>
            <w:noWrap/>
            <w:vAlign w:val="center"/>
            <w:hideMark/>
          </w:tcPr>
          <w:p w:rsidR="00FD6264" w:rsidRPr="00FD6264" w:rsidRDefault="00FD6264" w:rsidP="00DE574B">
            <w:pPr>
              <w:spacing w:line="240" w:lineRule="auto"/>
              <w:ind w:left="0" w:firstLine="0"/>
              <w:jc w:val="center"/>
              <w:rPr>
                <w:rFonts w:ascii="Times New Roman" w:hAnsi="Times New Roman"/>
                <w:b/>
                <w:sz w:val="24"/>
                <w:szCs w:val="24"/>
              </w:rPr>
            </w:pPr>
            <w:r w:rsidRPr="00FD6264">
              <w:rPr>
                <w:rFonts w:ascii="Times New Roman" w:hAnsi="Times New Roman"/>
                <w:b/>
                <w:sz w:val="24"/>
                <w:szCs w:val="24"/>
              </w:rPr>
              <w:t>№</w:t>
            </w:r>
          </w:p>
        </w:tc>
        <w:tc>
          <w:tcPr>
            <w:tcW w:w="3131" w:type="pct"/>
            <w:shd w:val="clear" w:color="auto" w:fill="FFFFFF"/>
            <w:noWrap/>
            <w:vAlign w:val="center"/>
          </w:tcPr>
          <w:p w:rsidR="00FD6264" w:rsidRPr="00FD6264" w:rsidRDefault="00FD6264" w:rsidP="00DE574B">
            <w:pPr>
              <w:spacing w:line="240" w:lineRule="auto"/>
              <w:ind w:left="0" w:firstLine="0"/>
              <w:jc w:val="center"/>
              <w:rPr>
                <w:rFonts w:ascii="Times New Roman" w:hAnsi="Times New Roman"/>
                <w:b/>
                <w:sz w:val="24"/>
                <w:szCs w:val="24"/>
              </w:rPr>
            </w:pPr>
            <w:proofErr w:type="spellStart"/>
            <w:r w:rsidRPr="00FD6264">
              <w:rPr>
                <w:rFonts w:ascii="Times New Roman" w:hAnsi="Times New Roman"/>
                <w:b/>
                <w:sz w:val="24"/>
                <w:szCs w:val="24"/>
              </w:rPr>
              <w:t>Сипаты</w:t>
            </w:r>
            <w:proofErr w:type="spellEnd"/>
          </w:p>
        </w:tc>
        <w:tc>
          <w:tcPr>
            <w:tcW w:w="1499" w:type="pct"/>
            <w:shd w:val="clear" w:color="auto" w:fill="FFFFFF"/>
            <w:noWrap/>
            <w:vAlign w:val="center"/>
            <w:hideMark/>
          </w:tcPr>
          <w:p w:rsidR="00FD6264" w:rsidRPr="00FD6264" w:rsidRDefault="00FD6264" w:rsidP="00DE574B">
            <w:pPr>
              <w:spacing w:line="240" w:lineRule="auto"/>
              <w:ind w:left="0" w:firstLine="0"/>
              <w:jc w:val="center"/>
              <w:rPr>
                <w:rFonts w:ascii="Times New Roman" w:hAnsi="Times New Roman"/>
                <w:b/>
                <w:sz w:val="24"/>
                <w:szCs w:val="24"/>
              </w:rPr>
            </w:pPr>
            <w:proofErr w:type="spellStart"/>
            <w:r w:rsidRPr="00FD6264">
              <w:rPr>
                <w:rFonts w:ascii="Times New Roman" w:hAnsi="Times New Roman"/>
                <w:b/>
                <w:sz w:val="24"/>
                <w:szCs w:val="24"/>
              </w:rPr>
              <w:t>Саны</w:t>
            </w:r>
            <w:proofErr w:type="spellEnd"/>
          </w:p>
        </w:tc>
      </w:tr>
      <w:tr w:rsidR="00FD6264" w:rsidRPr="00B9579A" w:rsidTr="00DE574B">
        <w:trPr>
          <w:trHeight w:val="375"/>
        </w:trPr>
        <w:tc>
          <w:tcPr>
            <w:tcW w:w="370" w:type="pct"/>
            <w:shd w:val="clear" w:color="auto" w:fill="FFFFFF"/>
            <w:vAlign w:val="center"/>
          </w:tcPr>
          <w:p w:rsidR="00FD6264" w:rsidRPr="00FD6264" w:rsidRDefault="00FD6264" w:rsidP="00DE574B">
            <w:pPr>
              <w:spacing w:line="240" w:lineRule="auto"/>
              <w:ind w:left="0" w:firstLine="0"/>
              <w:jc w:val="center"/>
              <w:rPr>
                <w:rFonts w:ascii="Times New Roman" w:hAnsi="Times New Roman"/>
                <w:sz w:val="24"/>
                <w:szCs w:val="24"/>
                <w:lang w:val="kk-KZ"/>
              </w:rPr>
            </w:pPr>
            <w:r w:rsidRPr="00FD6264">
              <w:rPr>
                <w:rFonts w:ascii="Times New Roman" w:hAnsi="Times New Roman"/>
                <w:sz w:val="24"/>
                <w:szCs w:val="24"/>
                <w:lang w:val="kk-KZ"/>
              </w:rPr>
              <w:t>1</w:t>
            </w:r>
          </w:p>
        </w:tc>
        <w:tc>
          <w:tcPr>
            <w:tcW w:w="3131" w:type="pct"/>
            <w:shd w:val="clear" w:color="auto" w:fill="FFFFFF"/>
            <w:noWrap/>
            <w:vAlign w:val="center"/>
          </w:tcPr>
          <w:p w:rsidR="00FD6264" w:rsidRPr="00FD6264" w:rsidRDefault="00FD6264" w:rsidP="00DE574B">
            <w:pPr>
              <w:spacing w:line="240" w:lineRule="auto"/>
              <w:ind w:left="0" w:firstLine="0"/>
              <w:rPr>
                <w:rFonts w:ascii="Times New Roman" w:hAnsi="Times New Roman"/>
                <w:bCs/>
                <w:sz w:val="24"/>
                <w:szCs w:val="24"/>
                <w:lang w:val="kk-KZ"/>
              </w:rPr>
            </w:pPr>
            <w:r w:rsidRPr="00FD6264">
              <w:rPr>
                <w:rFonts w:ascii="Times New Roman" w:hAnsi="Times New Roman"/>
                <w:bCs/>
                <w:sz w:val="24"/>
                <w:szCs w:val="24"/>
                <w:lang w:val="kk-KZ"/>
              </w:rPr>
              <w:t>Ұңғыманы жою жөніндегі супервайзер/маман</w:t>
            </w:r>
          </w:p>
        </w:tc>
        <w:tc>
          <w:tcPr>
            <w:tcW w:w="1499" w:type="pct"/>
            <w:shd w:val="clear" w:color="auto" w:fill="FFFFFF"/>
            <w:noWrap/>
            <w:vAlign w:val="center"/>
          </w:tcPr>
          <w:p w:rsidR="00FD6264" w:rsidRPr="00FD6264" w:rsidRDefault="00FD6264" w:rsidP="00DE574B">
            <w:pPr>
              <w:spacing w:line="240" w:lineRule="auto"/>
              <w:ind w:left="0" w:firstLine="0"/>
              <w:jc w:val="center"/>
              <w:rPr>
                <w:rFonts w:ascii="Times New Roman" w:hAnsi="Times New Roman"/>
                <w:sz w:val="24"/>
                <w:szCs w:val="24"/>
                <w:lang w:val="kk-KZ"/>
              </w:rPr>
            </w:pPr>
            <w:r w:rsidRPr="00FD6264">
              <w:rPr>
                <w:rFonts w:ascii="Times New Roman" w:hAnsi="Times New Roman"/>
                <w:sz w:val="24"/>
                <w:szCs w:val="24"/>
                <w:lang w:val="kk-KZ"/>
              </w:rPr>
              <w:t>1</w:t>
            </w:r>
          </w:p>
        </w:tc>
      </w:tr>
      <w:tr w:rsidR="00FD6264" w:rsidRPr="00B9579A" w:rsidTr="00DE574B">
        <w:trPr>
          <w:trHeight w:val="375"/>
        </w:trPr>
        <w:tc>
          <w:tcPr>
            <w:tcW w:w="370" w:type="pct"/>
            <w:shd w:val="clear" w:color="auto" w:fill="FFFFFF"/>
            <w:vAlign w:val="center"/>
          </w:tcPr>
          <w:p w:rsidR="00FD6264" w:rsidRPr="00FD6264" w:rsidRDefault="00FD6264" w:rsidP="00DE574B">
            <w:pPr>
              <w:spacing w:line="240" w:lineRule="auto"/>
              <w:ind w:left="0" w:firstLine="0"/>
              <w:jc w:val="center"/>
              <w:rPr>
                <w:rFonts w:ascii="Times New Roman" w:hAnsi="Times New Roman"/>
                <w:sz w:val="24"/>
                <w:szCs w:val="24"/>
                <w:lang w:val="kk-KZ"/>
              </w:rPr>
            </w:pPr>
            <w:r w:rsidRPr="00FD6264">
              <w:rPr>
                <w:rFonts w:ascii="Times New Roman" w:hAnsi="Times New Roman"/>
                <w:sz w:val="24"/>
                <w:szCs w:val="24"/>
                <w:lang w:val="kk-KZ"/>
              </w:rPr>
              <w:t>2</w:t>
            </w:r>
          </w:p>
        </w:tc>
        <w:tc>
          <w:tcPr>
            <w:tcW w:w="3131" w:type="pct"/>
            <w:shd w:val="clear" w:color="auto" w:fill="FFFFFF"/>
            <w:noWrap/>
            <w:vAlign w:val="center"/>
          </w:tcPr>
          <w:p w:rsidR="00FD6264" w:rsidRPr="00FD6264" w:rsidRDefault="00FD6264" w:rsidP="00DE574B">
            <w:pPr>
              <w:spacing w:line="240" w:lineRule="auto"/>
              <w:ind w:left="0" w:firstLine="0"/>
              <w:rPr>
                <w:rFonts w:ascii="Times New Roman" w:hAnsi="Times New Roman"/>
                <w:bCs/>
                <w:sz w:val="24"/>
                <w:szCs w:val="24"/>
                <w:lang w:val="kk-KZ"/>
              </w:rPr>
            </w:pPr>
            <w:r w:rsidRPr="00FD6264">
              <w:rPr>
                <w:rFonts w:ascii="Times New Roman" w:hAnsi="Times New Roman"/>
                <w:bCs/>
                <w:sz w:val="24"/>
                <w:szCs w:val="24"/>
                <w:lang w:val="kk-KZ"/>
              </w:rPr>
              <w:t>Ұңғыманы жою жөніндегі дала маманы/оператор</w:t>
            </w:r>
          </w:p>
        </w:tc>
        <w:tc>
          <w:tcPr>
            <w:tcW w:w="1499" w:type="pct"/>
            <w:shd w:val="clear" w:color="auto" w:fill="FFFFFF"/>
            <w:noWrap/>
            <w:vAlign w:val="center"/>
          </w:tcPr>
          <w:p w:rsidR="00FD6264" w:rsidRPr="00FD6264" w:rsidRDefault="00FD6264" w:rsidP="00DE574B">
            <w:pPr>
              <w:spacing w:line="240" w:lineRule="auto"/>
              <w:ind w:left="0" w:firstLine="0"/>
              <w:jc w:val="center"/>
              <w:rPr>
                <w:rFonts w:ascii="Times New Roman" w:hAnsi="Times New Roman"/>
                <w:sz w:val="24"/>
                <w:szCs w:val="24"/>
                <w:lang w:val="kk-KZ"/>
              </w:rPr>
            </w:pPr>
            <w:r w:rsidRPr="00FD6264">
              <w:rPr>
                <w:rFonts w:ascii="Times New Roman" w:hAnsi="Times New Roman"/>
                <w:sz w:val="24"/>
                <w:szCs w:val="24"/>
                <w:lang w:val="kk-KZ"/>
              </w:rPr>
              <w:t>1</w:t>
            </w:r>
          </w:p>
        </w:tc>
      </w:tr>
    </w:tbl>
    <w:p w:rsidR="00FD6264" w:rsidRDefault="00FD6264" w:rsidP="003F575B">
      <w:pPr>
        <w:pStyle w:val="Normal1"/>
        <w:tabs>
          <w:tab w:val="clear" w:pos="851"/>
          <w:tab w:val="left" w:pos="426"/>
        </w:tabs>
        <w:ind w:left="0" w:firstLine="0"/>
        <w:rPr>
          <w:rFonts w:ascii="Times New Roman" w:hAnsi="Times New Roman"/>
          <w:spacing w:val="-4"/>
          <w:sz w:val="24"/>
          <w:szCs w:val="24"/>
          <w:lang w:val="kk-KZ"/>
        </w:rPr>
      </w:pPr>
    </w:p>
    <w:p w:rsidR="00693602" w:rsidRPr="00A65330" w:rsidRDefault="008C2C67">
      <w:pPr>
        <w:spacing w:line="240" w:lineRule="auto"/>
        <w:ind w:left="0" w:firstLine="0"/>
        <w:rPr>
          <w:rFonts w:ascii="Times New Roman" w:hAnsi="Times New Roman"/>
          <w:b/>
          <w:spacing w:val="-3"/>
          <w:sz w:val="24"/>
          <w:szCs w:val="24"/>
        </w:rPr>
      </w:pPr>
      <w:r>
        <w:rPr>
          <w:rFonts w:ascii="Times New Roman" w:hAnsi="Times New Roman"/>
          <w:b/>
          <w:spacing w:val="-3"/>
          <w:sz w:val="24"/>
          <w:szCs w:val="24"/>
        </w:rPr>
        <w:t>3</w:t>
      </w:r>
      <w:r w:rsidR="00693602" w:rsidRPr="00A65330">
        <w:rPr>
          <w:rFonts w:ascii="Times New Roman" w:hAnsi="Times New Roman"/>
          <w:b/>
          <w:spacing w:val="-3"/>
          <w:sz w:val="24"/>
          <w:szCs w:val="24"/>
        </w:rPr>
        <w:t xml:space="preserve">. </w:t>
      </w:r>
      <w:r w:rsidR="00693602" w:rsidRPr="00A65330">
        <w:rPr>
          <w:rFonts w:ascii="Times New Roman" w:hAnsi="Times New Roman"/>
          <w:b/>
          <w:spacing w:val="-3"/>
          <w:sz w:val="24"/>
          <w:szCs w:val="24"/>
          <w:lang w:val="ru-RU"/>
        </w:rPr>
        <w:t>ҰСЫНЫЛАТЫН</w:t>
      </w:r>
      <w:r w:rsidR="00693602" w:rsidRPr="00A65330">
        <w:rPr>
          <w:rFonts w:ascii="Times New Roman" w:hAnsi="Times New Roman"/>
          <w:b/>
          <w:spacing w:val="-3"/>
          <w:sz w:val="24"/>
          <w:szCs w:val="24"/>
        </w:rPr>
        <w:t xml:space="preserve"> </w:t>
      </w:r>
      <w:r w:rsidR="00693602" w:rsidRPr="00A65330">
        <w:rPr>
          <w:rFonts w:ascii="Times New Roman" w:hAnsi="Times New Roman"/>
          <w:b/>
          <w:spacing w:val="-3"/>
          <w:sz w:val="24"/>
          <w:szCs w:val="24"/>
          <w:lang w:val="ru-RU"/>
        </w:rPr>
        <w:t>ЖАБДЫҚ</w:t>
      </w:r>
    </w:p>
    <w:p w:rsidR="00693602" w:rsidRPr="00AD523F" w:rsidRDefault="00FD6264">
      <w:pPr>
        <w:spacing w:line="240" w:lineRule="auto"/>
        <w:ind w:left="0" w:firstLine="0"/>
        <w:rPr>
          <w:rFonts w:ascii="Times New Roman" w:hAnsi="Times New Roman"/>
          <w:spacing w:val="-3"/>
          <w:sz w:val="24"/>
          <w:szCs w:val="24"/>
        </w:rPr>
      </w:pPr>
      <w:proofErr w:type="spellStart"/>
      <w:r>
        <w:rPr>
          <w:rFonts w:ascii="Times New Roman" w:hAnsi="Times New Roman"/>
          <w:sz w:val="24"/>
          <w:szCs w:val="24"/>
          <w:lang w:val="ru-RU"/>
        </w:rPr>
        <w:t>Орындаушы</w:t>
      </w:r>
      <w:proofErr w:type="spellEnd"/>
      <w:r w:rsidRPr="00A65330" w:rsidDel="009D6928">
        <w:rPr>
          <w:rFonts w:ascii="Times New Roman" w:hAnsi="Times New Roman"/>
          <w:spacing w:val="-3"/>
          <w:sz w:val="24"/>
          <w:szCs w:val="24"/>
        </w:rPr>
        <w:t xml:space="preserve"> </w:t>
      </w:r>
      <w:proofErr w:type="spellStart"/>
      <w:r w:rsidRPr="00AD523F">
        <w:rPr>
          <w:rFonts w:ascii="Times New Roman" w:hAnsi="Times New Roman"/>
          <w:spacing w:val="-3"/>
          <w:sz w:val="24"/>
          <w:szCs w:val="24"/>
        </w:rPr>
        <w:t>Жою</w:t>
      </w:r>
      <w:proofErr w:type="spellEnd"/>
      <w:r w:rsidR="00693602" w:rsidRPr="00AD523F">
        <w:rPr>
          <w:rFonts w:ascii="Times New Roman" w:hAnsi="Times New Roman"/>
          <w:spacing w:val="-3"/>
          <w:sz w:val="24"/>
          <w:szCs w:val="24"/>
        </w:rPr>
        <w:t xml:space="preserve"> </w:t>
      </w:r>
      <w:proofErr w:type="spellStart"/>
      <w:r w:rsidR="00693602">
        <w:rPr>
          <w:rFonts w:ascii="Times New Roman" w:hAnsi="Times New Roman"/>
          <w:spacing w:val="-3"/>
          <w:sz w:val="24"/>
          <w:szCs w:val="24"/>
          <w:lang w:val="ru-RU"/>
        </w:rPr>
        <w:t>үшін</w:t>
      </w:r>
      <w:proofErr w:type="spellEnd"/>
      <w:r w:rsidR="00693602" w:rsidRPr="00AD523F">
        <w:rPr>
          <w:rFonts w:ascii="Times New Roman" w:hAnsi="Times New Roman"/>
          <w:spacing w:val="-3"/>
          <w:sz w:val="24"/>
          <w:szCs w:val="24"/>
        </w:rPr>
        <w:t xml:space="preserve"> </w:t>
      </w:r>
      <w:proofErr w:type="spellStart"/>
      <w:r w:rsidR="00693602">
        <w:rPr>
          <w:rFonts w:ascii="Times New Roman" w:hAnsi="Times New Roman"/>
          <w:spacing w:val="-3"/>
          <w:sz w:val="24"/>
          <w:szCs w:val="24"/>
          <w:lang w:val="ru-RU"/>
        </w:rPr>
        <w:t>Жабдықты</w:t>
      </w:r>
      <w:proofErr w:type="spellEnd"/>
      <w:r w:rsidR="00693602" w:rsidRPr="00AD523F">
        <w:rPr>
          <w:rFonts w:ascii="Times New Roman" w:hAnsi="Times New Roman"/>
          <w:spacing w:val="-3"/>
          <w:sz w:val="24"/>
          <w:szCs w:val="24"/>
        </w:rPr>
        <w:t xml:space="preserve"> </w:t>
      </w:r>
      <w:proofErr w:type="spellStart"/>
      <w:r w:rsidR="00693602">
        <w:rPr>
          <w:rFonts w:ascii="Times New Roman" w:hAnsi="Times New Roman"/>
          <w:spacing w:val="-3"/>
          <w:sz w:val="24"/>
          <w:szCs w:val="24"/>
          <w:lang w:val="ru-RU"/>
        </w:rPr>
        <w:t>тереңдеу</w:t>
      </w:r>
      <w:proofErr w:type="spellEnd"/>
      <w:r w:rsidR="00693602" w:rsidRPr="00AD523F">
        <w:rPr>
          <w:rFonts w:ascii="Times New Roman" w:hAnsi="Times New Roman"/>
          <w:spacing w:val="-3"/>
          <w:sz w:val="24"/>
          <w:szCs w:val="24"/>
        </w:rPr>
        <w:t xml:space="preserve"> </w:t>
      </w:r>
      <w:proofErr w:type="spellStart"/>
      <w:r w:rsidR="00693602">
        <w:rPr>
          <w:rFonts w:ascii="Times New Roman" w:hAnsi="Times New Roman"/>
          <w:spacing w:val="-3"/>
          <w:sz w:val="24"/>
          <w:szCs w:val="24"/>
          <w:lang w:val="ru-RU"/>
        </w:rPr>
        <w:t>аралықтары</w:t>
      </w:r>
      <w:proofErr w:type="spellEnd"/>
      <w:r w:rsidR="00693602" w:rsidRPr="00AD523F">
        <w:rPr>
          <w:rFonts w:ascii="Times New Roman" w:hAnsi="Times New Roman"/>
          <w:spacing w:val="-3"/>
          <w:sz w:val="24"/>
          <w:szCs w:val="24"/>
        </w:rPr>
        <w:t xml:space="preserve"> </w:t>
      </w:r>
      <w:proofErr w:type="spellStart"/>
      <w:r w:rsidR="00693602">
        <w:rPr>
          <w:rFonts w:ascii="Times New Roman" w:hAnsi="Times New Roman"/>
          <w:spacing w:val="-3"/>
          <w:sz w:val="24"/>
          <w:szCs w:val="24"/>
          <w:lang w:val="ru-RU"/>
        </w:rPr>
        <w:t>бойынша</w:t>
      </w:r>
      <w:proofErr w:type="spellEnd"/>
      <w:r w:rsidR="00693602" w:rsidRPr="00AD523F">
        <w:rPr>
          <w:rFonts w:ascii="Times New Roman" w:hAnsi="Times New Roman"/>
          <w:spacing w:val="-3"/>
          <w:sz w:val="24"/>
          <w:szCs w:val="24"/>
        </w:rPr>
        <w:t xml:space="preserve">, </w:t>
      </w:r>
      <w:proofErr w:type="spellStart"/>
      <w:r w:rsidR="00693602">
        <w:rPr>
          <w:rFonts w:ascii="Times New Roman" w:hAnsi="Times New Roman"/>
          <w:spacing w:val="-3"/>
          <w:sz w:val="24"/>
          <w:szCs w:val="24"/>
          <w:lang w:val="ru-RU"/>
        </w:rPr>
        <w:t>бірақ</w:t>
      </w:r>
      <w:proofErr w:type="spellEnd"/>
      <w:r w:rsidR="00693602" w:rsidRPr="00AD523F">
        <w:rPr>
          <w:rFonts w:ascii="Times New Roman" w:hAnsi="Times New Roman"/>
          <w:spacing w:val="-3"/>
          <w:sz w:val="24"/>
          <w:szCs w:val="24"/>
        </w:rPr>
        <w:t xml:space="preserve"> </w:t>
      </w:r>
      <w:proofErr w:type="spellStart"/>
      <w:r w:rsidR="00693602">
        <w:rPr>
          <w:rFonts w:ascii="Times New Roman" w:hAnsi="Times New Roman"/>
          <w:spacing w:val="-3"/>
          <w:sz w:val="24"/>
          <w:szCs w:val="24"/>
          <w:lang w:val="ru-RU"/>
        </w:rPr>
        <w:t>онымен</w:t>
      </w:r>
      <w:proofErr w:type="spellEnd"/>
      <w:r w:rsidR="00693602" w:rsidRPr="00AD523F">
        <w:rPr>
          <w:rFonts w:ascii="Times New Roman" w:hAnsi="Times New Roman"/>
          <w:spacing w:val="-3"/>
          <w:sz w:val="24"/>
          <w:szCs w:val="24"/>
        </w:rPr>
        <w:t xml:space="preserve"> </w:t>
      </w:r>
      <w:proofErr w:type="spellStart"/>
      <w:r w:rsidR="00693602">
        <w:rPr>
          <w:rFonts w:ascii="Times New Roman" w:hAnsi="Times New Roman"/>
          <w:spacing w:val="-3"/>
          <w:sz w:val="24"/>
          <w:szCs w:val="24"/>
          <w:lang w:val="ru-RU"/>
        </w:rPr>
        <w:t>шектелмей</w:t>
      </w:r>
      <w:proofErr w:type="spellEnd"/>
      <w:r w:rsidR="00693602" w:rsidRPr="00AD523F">
        <w:rPr>
          <w:rFonts w:ascii="Times New Roman" w:hAnsi="Times New Roman"/>
          <w:spacing w:val="-3"/>
          <w:sz w:val="24"/>
          <w:szCs w:val="24"/>
        </w:rPr>
        <w:t xml:space="preserve"> 5-</w:t>
      </w:r>
      <w:proofErr w:type="spellStart"/>
      <w:r w:rsidR="00693602">
        <w:rPr>
          <w:rFonts w:ascii="Times New Roman" w:hAnsi="Times New Roman"/>
          <w:spacing w:val="-3"/>
          <w:sz w:val="24"/>
          <w:szCs w:val="24"/>
          <w:lang w:val="ru-RU"/>
        </w:rPr>
        <w:t>кестеде</w:t>
      </w:r>
      <w:proofErr w:type="spellEnd"/>
      <w:r w:rsidR="00693602" w:rsidRPr="00AD523F">
        <w:rPr>
          <w:rFonts w:ascii="Times New Roman" w:hAnsi="Times New Roman"/>
          <w:spacing w:val="-3"/>
          <w:sz w:val="24"/>
          <w:szCs w:val="24"/>
        </w:rPr>
        <w:t xml:space="preserve"> </w:t>
      </w:r>
      <w:proofErr w:type="spellStart"/>
      <w:r w:rsidR="00693602">
        <w:rPr>
          <w:rFonts w:ascii="Times New Roman" w:hAnsi="Times New Roman"/>
          <w:spacing w:val="-3"/>
          <w:sz w:val="24"/>
          <w:szCs w:val="24"/>
          <w:lang w:val="ru-RU"/>
        </w:rPr>
        <w:t>ұсынылған</w:t>
      </w:r>
      <w:proofErr w:type="spellEnd"/>
      <w:r w:rsidR="00693602" w:rsidRPr="00AD523F">
        <w:rPr>
          <w:rFonts w:ascii="Times New Roman" w:hAnsi="Times New Roman"/>
          <w:spacing w:val="-3"/>
          <w:sz w:val="24"/>
          <w:szCs w:val="24"/>
        </w:rPr>
        <w:t xml:space="preserve"> </w:t>
      </w:r>
      <w:proofErr w:type="spellStart"/>
      <w:r w:rsidR="00693602">
        <w:rPr>
          <w:rFonts w:ascii="Times New Roman" w:hAnsi="Times New Roman"/>
          <w:spacing w:val="-3"/>
          <w:sz w:val="24"/>
          <w:szCs w:val="24"/>
          <w:lang w:val="ru-RU"/>
        </w:rPr>
        <w:t>тізбеге</w:t>
      </w:r>
      <w:proofErr w:type="spellEnd"/>
      <w:r w:rsidR="00693602" w:rsidRPr="00AD523F">
        <w:rPr>
          <w:rFonts w:ascii="Times New Roman" w:hAnsi="Times New Roman"/>
          <w:spacing w:val="-3"/>
          <w:sz w:val="24"/>
          <w:szCs w:val="24"/>
        </w:rPr>
        <w:t xml:space="preserve"> </w:t>
      </w:r>
      <w:proofErr w:type="spellStart"/>
      <w:r w:rsidR="00693602">
        <w:rPr>
          <w:rFonts w:ascii="Times New Roman" w:hAnsi="Times New Roman"/>
          <w:spacing w:val="-3"/>
          <w:sz w:val="24"/>
          <w:szCs w:val="24"/>
          <w:lang w:val="ru-RU"/>
        </w:rPr>
        <w:t>сәйкес</w:t>
      </w:r>
      <w:proofErr w:type="spellEnd"/>
      <w:r w:rsidR="00693602" w:rsidRPr="00AD523F">
        <w:rPr>
          <w:rFonts w:ascii="Times New Roman" w:hAnsi="Times New Roman"/>
          <w:spacing w:val="-3"/>
          <w:sz w:val="24"/>
          <w:szCs w:val="24"/>
        </w:rPr>
        <w:t xml:space="preserve"> </w:t>
      </w:r>
      <w:proofErr w:type="spellStart"/>
      <w:r w:rsidR="00693602">
        <w:rPr>
          <w:rFonts w:ascii="Times New Roman" w:hAnsi="Times New Roman"/>
          <w:spacing w:val="-3"/>
          <w:sz w:val="24"/>
          <w:szCs w:val="24"/>
          <w:lang w:val="ru-RU"/>
        </w:rPr>
        <w:t>ұсынады</w:t>
      </w:r>
      <w:proofErr w:type="spellEnd"/>
      <w:r w:rsidR="00693602" w:rsidRPr="00AD523F">
        <w:rPr>
          <w:rFonts w:ascii="Times New Roman" w:hAnsi="Times New Roman"/>
          <w:spacing w:val="-3"/>
          <w:sz w:val="24"/>
          <w:szCs w:val="24"/>
        </w:rPr>
        <w:t xml:space="preserve">:  </w:t>
      </w:r>
    </w:p>
    <w:p w:rsidR="00693602" w:rsidRPr="00AD523F" w:rsidRDefault="00693602">
      <w:pPr>
        <w:spacing w:line="240" w:lineRule="auto"/>
        <w:ind w:left="0" w:firstLine="0"/>
        <w:rPr>
          <w:rFonts w:ascii="Times New Roman" w:hAnsi="Times New Roman"/>
          <w:spacing w:val="-3"/>
          <w:sz w:val="24"/>
          <w:szCs w:val="24"/>
        </w:rPr>
      </w:pPr>
    </w:p>
    <w:p w:rsidR="00693602" w:rsidRDefault="00693602">
      <w:pPr>
        <w:pStyle w:val="Normal1"/>
        <w:ind w:left="0" w:firstLine="0"/>
        <w:rPr>
          <w:rFonts w:ascii="Times New Roman" w:hAnsi="Times New Roman"/>
          <w:sz w:val="24"/>
          <w:szCs w:val="24"/>
          <w:u w:val="single"/>
          <w:lang w:val="ru-RU"/>
        </w:rPr>
      </w:pPr>
      <w:r>
        <w:rPr>
          <w:rFonts w:ascii="Times New Roman" w:hAnsi="Times New Roman"/>
          <w:sz w:val="24"/>
          <w:szCs w:val="24"/>
          <w:u w:val="single"/>
          <w:lang w:val="ru-RU"/>
        </w:rPr>
        <w:t>Оқпан 660 мм (26") –406.4 мм  (16")  –311.15 мм (12.1/4") – 215.9 мм (8.1/2):</w:t>
      </w:r>
    </w:p>
    <w:p w:rsidR="00693602" w:rsidRDefault="00693602">
      <w:pPr>
        <w:spacing w:line="240" w:lineRule="auto"/>
        <w:ind w:left="0" w:firstLine="0"/>
        <w:jc w:val="right"/>
        <w:rPr>
          <w:rFonts w:ascii="Times New Roman" w:hAnsi="Times New Roman"/>
          <w:sz w:val="24"/>
          <w:szCs w:val="24"/>
          <w:lang w:val="ru-RU"/>
        </w:rPr>
      </w:pPr>
      <w:r>
        <w:rPr>
          <w:rFonts w:ascii="Times New Roman" w:hAnsi="Times New Roman"/>
          <w:sz w:val="24"/>
          <w:szCs w:val="24"/>
          <w:lang w:val="ru-RU"/>
        </w:rPr>
        <w:t>5-кесте</w:t>
      </w:r>
    </w:p>
    <w:p w:rsidR="00693602" w:rsidRDefault="00693602">
      <w:pPr>
        <w:spacing w:line="240" w:lineRule="auto"/>
        <w:ind w:left="0" w:firstLine="0"/>
        <w:jc w:val="right"/>
        <w:rPr>
          <w:rFonts w:ascii="Times New Roman" w:hAnsi="Times New Roman"/>
          <w:sz w:val="24"/>
          <w:szCs w:val="24"/>
          <w:lang w:val="ru-RU"/>
        </w:rPr>
      </w:pP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707"/>
        <w:gridCol w:w="1315"/>
        <w:gridCol w:w="992"/>
      </w:tblGrid>
      <w:tr w:rsidR="006D1823" w:rsidTr="00DE574B">
        <w:trPr>
          <w:cantSplit/>
          <w:tblHeader/>
          <w:jc w:val="center"/>
        </w:trPr>
        <w:tc>
          <w:tcPr>
            <w:tcW w:w="516" w:type="dxa"/>
            <w:shd w:val="clear" w:color="auto" w:fill="FFFFFF" w:themeFill="background1"/>
            <w:vAlign w:val="center"/>
            <w:hideMark/>
          </w:tcPr>
          <w:p w:rsidR="006D1823" w:rsidRPr="005E4A16" w:rsidRDefault="006D1823" w:rsidP="00DE574B">
            <w:pPr>
              <w:spacing w:line="240" w:lineRule="auto"/>
              <w:ind w:left="0" w:firstLine="0"/>
              <w:jc w:val="center"/>
              <w:rPr>
                <w:rFonts w:ascii="Times New Roman" w:hAnsi="Times New Roman"/>
                <w:b/>
                <w:color w:val="000000" w:themeColor="text1"/>
                <w:sz w:val="24"/>
                <w:szCs w:val="24"/>
              </w:rPr>
            </w:pPr>
            <w:r w:rsidRPr="005E4A16">
              <w:rPr>
                <w:rFonts w:ascii="Times New Roman" w:hAnsi="Times New Roman"/>
                <w:b/>
                <w:color w:val="000000" w:themeColor="text1"/>
                <w:sz w:val="24"/>
                <w:szCs w:val="24"/>
              </w:rPr>
              <w:t>№</w:t>
            </w:r>
          </w:p>
        </w:tc>
        <w:tc>
          <w:tcPr>
            <w:tcW w:w="6707" w:type="dxa"/>
            <w:shd w:val="clear" w:color="auto" w:fill="FFFFFF" w:themeFill="background1"/>
            <w:vAlign w:val="center"/>
            <w:hideMark/>
          </w:tcPr>
          <w:p w:rsidR="006D1823" w:rsidRPr="005E4A16" w:rsidRDefault="006D1823" w:rsidP="00DE574B">
            <w:pPr>
              <w:spacing w:line="240" w:lineRule="auto"/>
              <w:ind w:left="0" w:firstLine="0"/>
              <w:jc w:val="center"/>
              <w:rPr>
                <w:rFonts w:ascii="Times New Roman" w:hAnsi="Times New Roman"/>
                <w:color w:val="000000" w:themeColor="text1"/>
                <w:sz w:val="24"/>
                <w:szCs w:val="24"/>
              </w:rPr>
            </w:pPr>
            <w:proofErr w:type="spellStart"/>
            <w:r w:rsidRPr="005E4A16">
              <w:rPr>
                <w:rFonts w:ascii="Times New Roman" w:hAnsi="Times New Roman"/>
                <w:b/>
                <w:bCs/>
                <w:color w:val="000000" w:themeColor="text1"/>
                <w:sz w:val="24"/>
                <w:szCs w:val="24"/>
              </w:rPr>
              <w:t>Құралдың</w:t>
            </w:r>
            <w:proofErr w:type="spellEnd"/>
            <w:r w:rsidRPr="005E4A16">
              <w:rPr>
                <w:rFonts w:ascii="Times New Roman" w:hAnsi="Times New Roman"/>
                <w:b/>
                <w:bCs/>
                <w:color w:val="000000" w:themeColor="text1"/>
                <w:sz w:val="24"/>
                <w:szCs w:val="24"/>
              </w:rPr>
              <w:t xml:space="preserve"> </w:t>
            </w:r>
            <w:proofErr w:type="spellStart"/>
            <w:r w:rsidRPr="005E4A16">
              <w:rPr>
                <w:rFonts w:ascii="Times New Roman" w:hAnsi="Times New Roman"/>
                <w:b/>
                <w:bCs/>
                <w:color w:val="000000" w:themeColor="text1"/>
                <w:sz w:val="24"/>
                <w:szCs w:val="24"/>
              </w:rPr>
              <w:t>сипаттамасы</w:t>
            </w:r>
            <w:proofErr w:type="spellEnd"/>
          </w:p>
        </w:tc>
        <w:tc>
          <w:tcPr>
            <w:tcW w:w="1315" w:type="dxa"/>
            <w:shd w:val="clear" w:color="auto" w:fill="FFFFFF" w:themeFill="background1"/>
            <w:vAlign w:val="center"/>
            <w:hideMark/>
          </w:tcPr>
          <w:p w:rsidR="006D1823" w:rsidRPr="005E4A16" w:rsidRDefault="006D1823" w:rsidP="00DE574B">
            <w:pPr>
              <w:spacing w:line="240" w:lineRule="auto"/>
              <w:ind w:left="0" w:firstLine="0"/>
              <w:jc w:val="center"/>
              <w:rPr>
                <w:rFonts w:ascii="Times New Roman" w:hAnsi="Times New Roman"/>
                <w:b/>
                <w:color w:val="000000" w:themeColor="text1"/>
                <w:sz w:val="24"/>
                <w:szCs w:val="24"/>
                <w:lang w:val="kk-KZ"/>
              </w:rPr>
            </w:pPr>
            <w:r w:rsidRPr="005E4A16">
              <w:rPr>
                <w:rFonts w:ascii="Times New Roman" w:hAnsi="Times New Roman"/>
                <w:b/>
                <w:color w:val="000000" w:themeColor="text1"/>
                <w:sz w:val="24"/>
                <w:szCs w:val="24"/>
                <w:lang w:val="kk-KZ"/>
              </w:rPr>
              <w:t>Өлшем бірлігі</w:t>
            </w:r>
          </w:p>
        </w:tc>
        <w:tc>
          <w:tcPr>
            <w:tcW w:w="992" w:type="dxa"/>
            <w:shd w:val="clear" w:color="auto" w:fill="FFFFFF" w:themeFill="background1"/>
            <w:vAlign w:val="center"/>
            <w:hideMark/>
          </w:tcPr>
          <w:p w:rsidR="006D1823" w:rsidRPr="005E4A16" w:rsidRDefault="006D1823" w:rsidP="00DE574B">
            <w:pPr>
              <w:spacing w:line="240" w:lineRule="auto"/>
              <w:ind w:left="0" w:firstLine="0"/>
              <w:jc w:val="center"/>
              <w:rPr>
                <w:rFonts w:ascii="Times New Roman" w:hAnsi="Times New Roman"/>
                <w:b/>
                <w:color w:val="000000" w:themeColor="text1"/>
                <w:sz w:val="24"/>
                <w:szCs w:val="24"/>
              </w:rPr>
            </w:pPr>
            <w:proofErr w:type="spellStart"/>
            <w:r w:rsidRPr="005E4A16">
              <w:rPr>
                <w:rFonts w:ascii="Times New Roman" w:hAnsi="Times New Roman"/>
                <w:b/>
                <w:bCs/>
                <w:color w:val="000000" w:themeColor="text1"/>
                <w:sz w:val="24"/>
                <w:szCs w:val="24"/>
              </w:rPr>
              <w:t>Саны</w:t>
            </w:r>
            <w:proofErr w:type="spellEnd"/>
          </w:p>
        </w:tc>
      </w:tr>
      <w:tr w:rsidR="006D1823" w:rsidTr="00DE574B">
        <w:trPr>
          <w:cantSplit/>
          <w:trHeight w:val="424"/>
          <w:jc w:val="center"/>
        </w:trPr>
        <w:tc>
          <w:tcPr>
            <w:tcW w:w="516" w:type="dxa"/>
            <w:vAlign w:val="center"/>
            <w:hideMark/>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r w:rsidRPr="006D1823">
              <w:rPr>
                <w:rFonts w:ascii="Times New Roman" w:hAnsi="Times New Roman"/>
                <w:color w:val="000000" w:themeColor="text1"/>
                <w:sz w:val="24"/>
                <w:szCs w:val="24"/>
              </w:rPr>
              <w:t>1</w:t>
            </w:r>
          </w:p>
        </w:tc>
        <w:tc>
          <w:tcPr>
            <w:tcW w:w="6707" w:type="dxa"/>
            <w:vAlign w:val="center"/>
            <w:hideMark/>
          </w:tcPr>
          <w:p w:rsidR="006D1823" w:rsidRPr="006D1823" w:rsidRDefault="006D1823" w:rsidP="00DE574B">
            <w:pPr>
              <w:spacing w:line="240" w:lineRule="auto"/>
              <w:ind w:left="0" w:firstLine="0"/>
              <w:jc w:val="left"/>
              <w:rPr>
                <w:rFonts w:ascii="Times New Roman" w:hAnsi="Times New Roman"/>
                <w:color w:val="000000" w:themeColor="text1"/>
                <w:sz w:val="24"/>
                <w:szCs w:val="24"/>
              </w:rPr>
            </w:pPr>
            <w:r w:rsidRPr="006D1823">
              <w:rPr>
                <w:rFonts w:ascii="Times New Roman" w:hAnsi="Times New Roman"/>
                <w:color w:val="000000" w:themeColor="text1"/>
                <w:sz w:val="24"/>
                <w:szCs w:val="24"/>
              </w:rPr>
              <w:t xml:space="preserve">8 ½’’ </w:t>
            </w:r>
            <w:proofErr w:type="spellStart"/>
            <w:r w:rsidRPr="006D1823">
              <w:rPr>
                <w:rFonts w:ascii="Times New Roman" w:hAnsi="Times New Roman"/>
                <w:color w:val="000000" w:themeColor="text1"/>
                <w:sz w:val="24"/>
                <w:szCs w:val="24"/>
              </w:rPr>
              <w:t>Конусты</w:t>
            </w:r>
            <w:proofErr w:type="spellEnd"/>
            <w:r w:rsidRPr="006D1823">
              <w:rPr>
                <w:rFonts w:ascii="Times New Roman" w:hAnsi="Times New Roman"/>
                <w:color w:val="000000" w:themeColor="text1"/>
                <w:sz w:val="24"/>
                <w:szCs w:val="24"/>
              </w:rPr>
              <w:t xml:space="preserve"> </w:t>
            </w:r>
            <w:proofErr w:type="spellStart"/>
            <w:r w:rsidRPr="006D1823">
              <w:rPr>
                <w:rFonts w:ascii="Times New Roman" w:hAnsi="Times New Roman"/>
                <w:color w:val="000000" w:themeColor="text1"/>
                <w:sz w:val="24"/>
                <w:szCs w:val="24"/>
              </w:rPr>
              <w:t>жонғыш</w:t>
            </w:r>
            <w:proofErr w:type="spellEnd"/>
            <w:r w:rsidRPr="006D1823">
              <w:rPr>
                <w:rFonts w:ascii="Times New Roman" w:hAnsi="Times New Roman"/>
                <w:color w:val="000000" w:themeColor="text1"/>
                <w:sz w:val="24"/>
                <w:szCs w:val="24"/>
              </w:rPr>
              <w:t>, 4 ½’’ Reg Pin</w:t>
            </w:r>
          </w:p>
        </w:tc>
        <w:tc>
          <w:tcPr>
            <w:tcW w:w="1315" w:type="dxa"/>
            <w:vAlign w:val="center"/>
            <w:hideMark/>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proofErr w:type="spellStart"/>
            <w:r w:rsidRPr="006D1823">
              <w:rPr>
                <w:rFonts w:ascii="Times New Roman" w:hAnsi="Times New Roman"/>
                <w:color w:val="000000" w:themeColor="text1"/>
                <w:sz w:val="24"/>
                <w:szCs w:val="24"/>
              </w:rPr>
              <w:t>шт</w:t>
            </w:r>
            <w:proofErr w:type="spellEnd"/>
          </w:p>
        </w:tc>
        <w:tc>
          <w:tcPr>
            <w:tcW w:w="992" w:type="dxa"/>
            <w:vAlign w:val="center"/>
            <w:hideMark/>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r w:rsidRPr="006D1823">
              <w:rPr>
                <w:rFonts w:ascii="Times New Roman" w:hAnsi="Times New Roman"/>
                <w:color w:val="000000" w:themeColor="text1"/>
                <w:sz w:val="24"/>
                <w:szCs w:val="24"/>
              </w:rPr>
              <w:t>1</w:t>
            </w:r>
          </w:p>
        </w:tc>
      </w:tr>
      <w:tr w:rsidR="006D1823" w:rsidTr="00DE574B">
        <w:trPr>
          <w:cantSplit/>
          <w:trHeight w:val="416"/>
          <w:jc w:val="center"/>
        </w:trPr>
        <w:tc>
          <w:tcPr>
            <w:tcW w:w="516" w:type="dxa"/>
            <w:vAlign w:val="center"/>
            <w:hideMark/>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r w:rsidRPr="006D1823">
              <w:rPr>
                <w:rFonts w:ascii="Times New Roman" w:hAnsi="Times New Roman"/>
                <w:color w:val="000000" w:themeColor="text1"/>
                <w:sz w:val="24"/>
                <w:szCs w:val="24"/>
              </w:rPr>
              <w:t>2</w:t>
            </w:r>
          </w:p>
        </w:tc>
        <w:tc>
          <w:tcPr>
            <w:tcW w:w="6707" w:type="dxa"/>
            <w:vAlign w:val="center"/>
            <w:hideMark/>
          </w:tcPr>
          <w:p w:rsidR="006D1823" w:rsidRPr="006D1823" w:rsidRDefault="006D1823" w:rsidP="00DE574B">
            <w:pPr>
              <w:spacing w:line="240" w:lineRule="auto"/>
              <w:ind w:left="0" w:firstLine="0"/>
              <w:jc w:val="left"/>
              <w:rPr>
                <w:rFonts w:ascii="Times New Roman" w:hAnsi="Times New Roman"/>
                <w:color w:val="000000" w:themeColor="text1"/>
                <w:sz w:val="24"/>
                <w:szCs w:val="24"/>
              </w:rPr>
            </w:pPr>
            <w:r w:rsidRPr="006D1823">
              <w:rPr>
                <w:rFonts w:ascii="Times New Roman" w:hAnsi="Times New Roman"/>
                <w:color w:val="000000" w:themeColor="text1"/>
                <w:sz w:val="24"/>
                <w:szCs w:val="24"/>
              </w:rPr>
              <w:t xml:space="preserve">12 1/4’’ </w:t>
            </w:r>
            <w:proofErr w:type="spellStart"/>
            <w:r w:rsidRPr="006D1823">
              <w:rPr>
                <w:rFonts w:ascii="Times New Roman" w:hAnsi="Times New Roman"/>
                <w:color w:val="000000" w:themeColor="text1"/>
                <w:sz w:val="24"/>
                <w:szCs w:val="24"/>
              </w:rPr>
              <w:t>Конусты</w:t>
            </w:r>
            <w:proofErr w:type="spellEnd"/>
            <w:r w:rsidRPr="006D1823">
              <w:rPr>
                <w:rFonts w:ascii="Times New Roman" w:hAnsi="Times New Roman"/>
                <w:color w:val="000000" w:themeColor="text1"/>
                <w:sz w:val="24"/>
                <w:szCs w:val="24"/>
              </w:rPr>
              <w:t xml:space="preserve"> </w:t>
            </w:r>
            <w:proofErr w:type="spellStart"/>
            <w:r w:rsidRPr="006D1823">
              <w:rPr>
                <w:rFonts w:ascii="Times New Roman" w:hAnsi="Times New Roman"/>
                <w:color w:val="000000" w:themeColor="text1"/>
                <w:sz w:val="24"/>
                <w:szCs w:val="24"/>
              </w:rPr>
              <w:t>жонғыш</w:t>
            </w:r>
            <w:proofErr w:type="spellEnd"/>
            <w:r w:rsidRPr="006D1823">
              <w:rPr>
                <w:rFonts w:ascii="Times New Roman" w:hAnsi="Times New Roman"/>
                <w:color w:val="000000" w:themeColor="text1"/>
                <w:sz w:val="24"/>
                <w:szCs w:val="24"/>
              </w:rPr>
              <w:t>, 6 5/8’’ Reg Pin</w:t>
            </w:r>
          </w:p>
        </w:tc>
        <w:tc>
          <w:tcPr>
            <w:tcW w:w="1315" w:type="dxa"/>
            <w:vAlign w:val="center"/>
            <w:hideMark/>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proofErr w:type="spellStart"/>
            <w:r w:rsidRPr="006D1823">
              <w:rPr>
                <w:rFonts w:ascii="Times New Roman" w:hAnsi="Times New Roman"/>
                <w:color w:val="000000" w:themeColor="text1"/>
                <w:sz w:val="24"/>
                <w:szCs w:val="24"/>
              </w:rPr>
              <w:t>шт</w:t>
            </w:r>
            <w:proofErr w:type="spellEnd"/>
          </w:p>
        </w:tc>
        <w:tc>
          <w:tcPr>
            <w:tcW w:w="992" w:type="dxa"/>
            <w:vAlign w:val="center"/>
            <w:hideMark/>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r w:rsidRPr="006D1823">
              <w:rPr>
                <w:rFonts w:ascii="Times New Roman" w:hAnsi="Times New Roman"/>
                <w:color w:val="000000" w:themeColor="text1"/>
                <w:sz w:val="24"/>
                <w:szCs w:val="24"/>
              </w:rPr>
              <w:t>1</w:t>
            </w:r>
          </w:p>
        </w:tc>
      </w:tr>
      <w:tr w:rsidR="006D1823" w:rsidTr="00DE574B">
        <w:trPr>
          <w:cantSplit/>
          <w:trHeight w:val="421"/>
          <w:jc w:val="center"/>
        </w:trPr>
        <w:tc>
          <w:tcPr>
            <w:tcW w:w="516" w:type="dxa"/>
            <w:vAlign w:val="center"/>
            <w:hideMark/>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r w:rsidRPr="006D1823">
              <w:rPr>
                <w:rFonts w:ascii="Times New Roman" w:hAnsi="Times New Roman"/>
                <w:color w:val="000000" w:themeColor="text1"/>
                <w:sz w:val="24"/>
                <w:szCs w:val="24"/>
              </w:rPr>
              <w:t>3</w:t>
            </w:r>
          </w:p>
        </w:tc>
        <w:tc>
          <w:tcPr>
            <w:tcW w:w="6707" w:type="dxa"/>
            <w:vAlign w:val="center"/>
            <w:hideMark/>
          </w:tcPr>
          <w:p w:rsidR="006D1823" w:rsidRPr="006D1823" w:rsidRDefault="006D1823" w:rsidP="00DE574B">
            <w:pPr>
              <w:spacing w:line="240" w:lineRule="auto"/>
              <w:ind w:left="0" w:firstLine="0"/>
              <w:jc w:val="left"/>
              <w:rPr>
                <w:rFonts w:ascii="Times New Roman" w:hAnsi="Times New Roman"/>
                <w:color w:val="000000" w:themeColor="text1"/>
                <w:sz w:val="24"/>
                <w:szCs w:val="24"/>
              </w:rPr>
            </w:pPr>
            <w:r w:rsidRPr="006D1823">
              <w:rPr>
                <w:rFonts w:ascii="Times New Roman" w:hAnsi="Times New Roman"/>
                <w:color w:val="000000" w:themeColor="text1"/>
                <w:sz w:val="24"/>
                <w:szCs w:val="24"/>
              </w:rPr>
              <w:t xml:space="preserve">17 ½”  </w:t>
            </w:r>
            <w:proofErr w:type="spellStart"/>
            <w:r w:rsidRPr="006D1823">
              <w:rPr>
                <w:rFonts w:ascii="Times New Roman" w:hAnsi="Times New Roman"/>
                <w:color w:val="000000" w:themeColor="text1"/>
                <w:sz w:val="24"/>
                <w:szCs w:val="24"/>
              </w:rPr>
              <w:t>Конусты</w:t>
            </w:r>
            <w:proofErr w:type="spellEnd"/>
            <w:r w:rsidRPr="006D1823">
              <w:rPr>
                <w:rFonts w:ascii="Times New Roman" w:hAnsi="Times New Roman"/>
                <w:color w:val="000000" w:themeColor="text1"/>
                <w:sz w:val="24"/>
                <w:szCs w:val="24"/>
              </w:rPr>
              <w:t xml:space="preserve"> </w:t>
            </w:r>
            <w:proofErr w:type="spellStart"/>
            <w:r w:rsidRPr="006D1823">
              <w:rPr>
                <w:rFonts w:ascii="Times New Roman" w:hAnsi="Times New Roman"/>
                <w:color w:val="000000" w:themeColor="text1"/>
                <w:sz w:val="24"/>
                <w:szCs w:val="24"/>
              </w:rPr>
              <w:t>жонғыш</w:t>
            </w:r>
            <w:proofErr w:type="spellEnd"/>
            <w:r w:rsidRPr="006D1823">
              <w:rPr>
                <w:rFonts w:ascii="Times New Roman" w:hAnsi="Times New Roman"/>
                <w:color w:val="000000" w:themeColor="text1"/>
                <w:sz w:val="24"/>
                <w:szCs w:val="24"/>
              </w:rPr>
              <w:t xml:space="preserve"> 6 5/8” Reg Pin</w:t>
            </w:r>
          </w:p>
        </w:tc>
        <w:tc>
          <w:tcPr>
            <w:tcW w:w="1315" w:type="dxa"/>
            <w:vAlign w:val="center"/>
            <w:hideMark/>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proofErr w:type="spellStart"/>
            <w:r w:rsidRPr="006D1823">
              <w:rPr>
                <w:rFonts w:ascii="Times New Roman" w:hAnsi="Times New Roman"/>
                <w:color w:val="000000" w:themeColor="text1"/>
                <w:sz w:val="24"/>
                <w:szCs w:val="24"/>
              </w:rPr>
              <w:t>шт</w:t>
            </w:r>
            <w:proofErr w:type="spellEnd"/>
          </w:p>
        </w:tc>
        <w:tc>
          <w:tcPr>
            <w:tcW w:w="992" w:type="dxa"/>
            <w:vAlign w:val="center"/>
            <w:hideMark/>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r w:rsidRPr="006D1823">
              <w:rPr>
                <w:rFonts w:ascii="Times New Roman" w:hAnsi="Times New Roman"/>
                <w:color w:val="000000" w:themeColor="text1"/>
                <w:sz w:val="24"/>
                <w:szCs w:val="24"/>
              </w:rPr>
              <w:t>1</w:t>
            </w:r>
          </w:p>
        </w:tc>
      </w:tr>
      <w:tr w:rsidR="006D1823" w:rsidTr="00DE574B">
        <w:trPr>
          <w:cantSplit/>
          <w:trHeight w:val="413"/>
          <w:jc w:val="center"/>
        </w:trPr>
        <w:tc>
          <w:tcPr>
            <w:tcW w:w="516" w:type="dxa"/>
            <w:vAlign w:val="center"/>
            <w:hideMark/>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r w:rsidRPr="006D1823">
              <w:rPr>
                <w:rFonts w:ascii="Times New Roman" w:hAnsi="Times New Roman"/>
                <w:color w:val="000000" w:themeColor="text1"/>
                <w:sz w:val="24"/>
                <w:szCs w:val="24"/>
              </w:rPr>
              <w:t>4</w:t>
            </w:r>
          </w:p>
        </w:tc>
        <w:tc>
          <w:tcPr>
            <w:tcW w:w="6707" w:type="dxa"/>
            <w:vAlign w:val="center"/>
            <w:hideMark/>
          </w:tcPr>
          <w:p w:rsidR="006D1823" w:rsidRPr="006D1823" w:rsidRDefault="006D1823" w:rsidP="00DE574B">
            <w:pPr>
              <w:spacing w:line="240" w:lineRule="auto"/>
              <w:ind w:left="0" w:firstLine="0"/>
              <w:jc w:val="left"/>
              <w:rPr>
                <w:rFonts w:ascii="Times New Roman" w:hAnsi="Times New Roman"/>
                <w:color w:val="000000" w:themeColor="text1"/>
                <w:sz w:val="24"/>
                <w:szCs w:val="24"/>
              </w:rPr>
            </w:pPr>
            <w:r w:rsidRPr="006D1823">
              <w:rPr>
                <w:rFonts w:ascii="Times New Roman" w:hAnsi="Times New Roman"/>
                <w:color w:val="000000" w:themeColor="text1"/>
                <w:sz w:val="24"/>
                <w:szCs w:val="24"/>
              </w:rPr>
              <w:t xml:space="preserve">8 ¼’’Ішкі </w:t>
            </w:r>
            <w:proofErr w:type="spellStart"/>
            <w:r w:rsidRPr="006D1823">
              <w:rPr>
                <w:rFonts w:ascii="Times New Roman" w:hAnsi="Times New Roman"/>
                <w:color w:val="000000" w:themeColor="text1"/>
                <w:sz w:val="24"/>
                <w:szCs w:val="24"/>
              </w:rPr>
              <w:t>гидравликалық</w:t>
            </w:r>
            <w:proofErr w:type="spellEnd"/>
            <w:r w:rsidRPr="006D1823">
              <w:rPr>
                <w:rFonts w:ascii="Times New Roman" w:hAnsi="Times New Roman"/>
                <w:color w:val="000000" w:themeColor="text1"/>
                <w:sz w:val="24"/>
                <w:szCs w:val="24"/>
              </w:rPr>
              <w:t xml:space="preserve"> </w:t>
            </w:r>
            <w:proofErr w:type="spellStart"/>
            <w:r w:rsidRPr="006D1823">
              <w:rPr>
                <w:rFonts w:ascii="Times New Roman" w:hAnsi="Times New Roman"/>
                <w:color w:val="000000" w:themeColor="text1"/>
                <w:sz w:val="24"/>
                <w:szCs w:val="24"/>
              </w:rPr>
              <w:t>құбыр</w:t>
            </w:r>
            <w:proofErr w:type="spellEnd"/>
            <w:r w:rsidRPr="006D1823">
              <w:rPr>
                <w:rFonts w:ascii="Times New Roman" w:hAnsi="Times New Roman"/>
                <w:color w:val="000000" w:themeColor="text1"/>
                <w:sz w:val="24"/>
                <w:szCs w:val="24"/>
              </w:rPr>
              <w:t xml:space="preserve"> </w:t>
            </w:r>
            <w:proofErr w:type="spellStart"/>
            <w:r w:rsidRPr="006D1823">
              <w:rPr>
                <w:rFonts w:ascii="Times New Roman" w:hAnsi="Times New Roman"/>
                <w:color w:val="000000" w:themeColor="text1"/>
                <w:sz w:val="24"/>
                <w:szCs w:val="24"/>
              </w:rPr>
              <w:t>кескіш</w:t>
            </w:r>
            <w:proofErr w:type="spellEnd"/>
          </w:p>
        </w:tc>
        <w:tc>
          <w:tcPr>
            <w:tcW w:w="1315" w:type="dxa"/>
            <w:vAlign w:val="center"/>
            <w:hideMark/>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proofErr w:type="spellStart"/>
            <w:r w:rsidRPr="006D1823">
              <w:rPr>
                <w:rFonts w:ascii="Times New Roman" w:hAnsi="Times New Roman"/>
                <w:color w:val="000000" w:themeColor="text1"/>
                <w:sz w:val="24"/>
                <w:szCs w:val="24"/>
              </w:rPr>
              <w:t>шт</w:t>
            </w:r>
            <w:proofErr w:type="spellEnd"/>
          </w:p>
        </w:tc>
        <w:tc>
          <w:tcPr>
            <w:tcW w:w="992" w:type="dxa"/>
            <w:vAlign w:val="center"/>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r w:rsidRPr="006D1823">
              <w:rPr>
                <w:rFonts w:ascii="Times New Roman" w:hAnsi="Times New Roman"/>
                <w:color w:val="000000" w:themeColor="text1"/>
                <w:sz w:val="24"/>
                <w:szCs w:val="24"/>
              </w:rPr>
              <w:t>2</w:t>
            </w:r>
          </w:p>
        </w:tc>
      </w:tr>
      <w:tr w:rsidR="006D1823" w:rsidTr="00DE574B">
        <w:trPr>
          <w:cantSplit/>
          <w:trHeight w:val="420"/>
          <w:jc w:val="center"/>
        </w:trPr>
        <w:tc>
          <w:tcPr>
            <w:tcW w:w="516" w:type="dxa"/>
            <w:vAlign w:val="center"/>
            <w:hideMark/>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r w:rsidRPr="006D1823">
              <w:rPr>
                <w:rFonts w:ascii="Times New Roman" w:hAnsi="Times New Roman"/>
                <w:color w:val="000000" w:themeColor="text1"/>
                <w:sz w:val="24"/>
                <w:szCs w:val="24"/>
              </w:rPr>
              <w:t>5</w:t>
            </w:r>
          </w:p>
        </w:tc>
        <w:tc>
          <w:tcPr>
            <w:tcW w:w="6707" w:type="dxa"/>
            <w:vAlign w:val="center"/>
            <w:hideMark/>
          </w:tcPr>
          <w:p w:rsidR="006D1823" w:rsidRPr="006D1823" w:rsidRDefault="006D1823" w:rsidP="00DE574B">
            <w:pPr>
              <w:spacing w:line="240" w:lineRule="auto"/>
              <w:ind w:left="0" w:firstLine="0"/>
              <w:jc w:val="left"/>
              <w:rPr>
                <w:rFonts w:ascii="Times New Roman" w:hAnsi="Times New Roman"/>
                <w:color w:val="000000" w:themeColor="text1"/>
                <w:sz w:val="24"/>
                <w:szCs w:val="24"/>
              </w:rPr>
            </w:pPr>
            <w:r w:rsidRPr="006D1823">
              <w:rPr>
                <w:rFonts w:ascii="Times New Roman" w:hAnsi="Times New Roman"/>
                <w:color w:val="000000" w:themeColor="text1"/>
                <w:sz w:val="24"/>
                <w:szCs w:val="24"/>
              </w:rPr>
              <w:t xml:space="preserve">11-3/4” </w:t>
            </w:r>
            <w:proofErr w:type="spellStart"/>
            <w:r w:rsidRPr="006D1823">
              <w:rPr>
                <w:rFonts w:ascii="Times New Roman" w:hAnsi="Times New Roman"/>
                <w:color w:val="000000" w:themeColor="text1"/>
                <w:sz w:val="24"/>
                <w:szCs w:val="24"/>
              </w:rPr>
              <w:t>Ішкі</w:t>
            </w:r>
            <w:proofErr w:type="spellEnd"/>
            <w:r w:rsidRPr="006D1823">
              <w:rPr>
                <w:rFonts w:ascii="Times New Roman" w:hAnsi="Times New Roman"/>
                <w:color w:val="000000" w:themeColor="text1"/>
                <w:sz w:val="24"/>
                <w:szCs w:val="24"/>
              </w:rPr>
              <w:t xml:space="preserve"> </w:t>
            </w:r>
            <w:proofErr w:type="spellStart"/>
            <w:r w:rsidRPr="006D1823">
              <w:rPr>
                <w:rFonts w:ascii="Times New Roman" w:hAnsi="Times New Roman"/>
                <w:color w:val="000000" w:themeColor="text1"/>
                <w:sz w:val="24"/>
                <w:szCs w:val="24"/>
              </w:rPr>
              <w:t>гидравликалық</w:t>
            </w:r>
            <w:proofErr w:type="spellEnd"/>
            <w:r w:rsidRPr="006D1823">
              <w:rPr>
                <w:rFonts w:ascii="Times New Roman" w:hAnsi="Times New Roman"/>
                <w:color w:val="000000" w:themeColor="text1"/>
                <w:sz w:val="24"/>
                <w:szCs w:val="24"/>
              </w:rPr>
              <w:t xml:space="preserve"> </w:t>
            </w:r>
            <w:proofErr w:type="spellStart"/>
            <w:r w:rsidRPr="006D1823">
              <w:rPr>
                <w:rFonts w:ascii="Times New Roman" w:hAnsi="Times New Roman"/>
                <w:color w:val="000000" w:themeColor="text1"/>
                <w:sz w:val="24"/>
                <w:szCs w:val="24"/>
              </w:rPr>
              <w:t>құбыр</w:t>
            </w:r>
            <w:proofErr w:type="spellEnd"/>
            <w:r w:rsidRPr="006D1823">
              <w:rPr>
                <w:rFonts w:ascii="Times New Roman" w:hAnsi="Times New Roman"/>
                <w:color w:val="000000" w:themeColor="text1"/>
                <w:sz w:val="24"/>
                <w:szCs w:val="24"/>
              </w:rPr>
              <w:t xml:space="preserve"> </w:t>
            </w:r>
            <w:proofErr w:type="spellStart"/>
            <w:r w:rsidRPr="006D1823">
              <w:rPr>
                <w:rFonts w:ascii="Times New Roman" w:hAnsi="Times New Roman"/>
                <w:color w:val="000000" w:themeColor="text1"/>
                <w:sz w:val="24"/>
                <w:szCs w:val="24"/>
              </w:rPr>
              <w:t>кескіш</w:t>
            </w:r>
            <w:proofErr w:type="spellEnd"/>
          </w:p>
        </w:tc>
        <w:tc>
          <w:tcPr>
            <w:tcW w:w="1315" w:type="dxa"/>
            <w:vAlign w:val="center"/>
            <w:hideMark/>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proofErr w:type="spellStart"/>
            <w:r w:rsidRPr="006D1823">
              <w:rPr>
                <w:rFonts w:ascii="Times New Roman" w:hAnsi="Times New Roman"/>
                <w:color w:val="000000" w:themeColor="text1"/>
                <w:sz w:val="24"/>
                <w:szCs w:val="24"/>
              </w:rPr>
              <w:t>шт</w:t>
            </w:r>
            <w:proofErr w:type="spellEnd"/>
          </w:p>
        </w:tc>
        <w:tc>
          <w:tcPr>
            <w:tcW w:w="992" w:type="dxa"/>
            <w:vAlign w:val="center"/>
            <w:hideMark/>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r w:rsidRPr="006D1823">
              <w:rPr>
                <w:rFonts w:ascii="Times New Roman" w:hAnsi="Times New Roman"/>
                <w:color w:val="000000" w:themeColor="text1"/>
                <w:sz w:val="24"/>
                <w:szCs w:val="24"/>
              </w:rPr>
              <w:t>2</w:t>
            </w:r>
          </w:p>
        </w:tc>
      </w:tr>
      <w:tr w:rsidR="006D1823" w:rsidTr="00DE574B">
        <w:trPr>
          <w:cantSplit/>
          <w:trHeight w:val="398"/>
          <w:jc w:val="center"/>
        </w:trPr>
        <w:tc>
          <w:tcPr>
            <w:tcW w:w="516" w:type="dxa"/>
            <w:vAlign w:val="center"/>
            <w:hideMark/>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r w:rsidRPr="006D1823">
              <w:rPr>
                <w:rFonts w:ascii="Times New Roman" w:hAnsi="Times New Roman"/>
                <w:color w:val="000000" w:themeColor="text1"/>
                <w:sz w:val="24"/>
                <w:szCs w:val="24"/>
              </w:rPr>
              <w:lastRenderedPageBreak/>
              <w:t>6</w:t>
            </w:r>
          </w:p>
        </w:tc>
        <w:tc>
          <w:tcPr>
            <w:tcW w:w="6707" w:type="dxa"/>
            <w:vAlign w:val="center"/>
            <w:hideMark/>
          </w:tcPr>
          <w:p w:rsidR="006D1823" w:rsidRPr="006D1823" w:rsidRDefault="006D1823" w:rsidP="00DE574B">
            <w:pPr>
              <w:spacing w:line="240" w:lineRule="auto"/>
              <w:ind w:left="0" w:firstLine="0"/>
              <w:jc w:val="left"/>
              <w:rPr>
                <w:rFonts w:ascii="Times New Roman" w:hAnsi="Times New Roman"/>
                <w:color w:val="000000" w:themeColor="text1"/>
                <w:sz w:val="24"/>
                <w:szCs w:val="24"/>
              </w:rPr>
            </w:pPr>
            <w:proofErr w:type="spellStart"/>
            <w:r w:rsidRPr="006D1823">
              <w:rPr>
                <w:rFonts w:ascii="Times New Roman" w:hAnsi="Times New Roman"/>
                <w:color w:val="000000" w:themeColor="text1"/>
                <w:sz w:val="24"/>
                <w:szCs w:val="24"/>
              </w:rPr>
              <w:t>Кесуге</w:t>
            </w:r>
            <w:proofErr w:type="spellEnd"/>
            <w:r w:rsidRPr="006D1823">
              <w:rPr>
                <w:rFonts w:ascii="Times New Roman" w:hAnsi="Times New Roman"/>
                <w:color w:val="000000" w:themeColor="text1"/>
                <w:sz w:val="24"/>
                <w:szCs w:val="24"/>
              </w:rPr>
              <w:t xml:space="preserve"> </w:t>
            </w:r>
            <w:proofErr w:type="spellStart"/>
            <w:r w:rsidRPr="006D1823">
              <w:rPr>
                <w:rFonts w:ascii="Times New Roman" w:hAnsi="Times New Roman"/>
                <w:color w:val="000000" w:themeColor="text1"/>
                <w:sz w:val="24"/>
                <w:szCs w:val="24"/>
              </w:rPr>
              <w:t>арналған</w:t>
            </w:r>
            <w:proofErr w:type="spellEnd"/>
            <w:r w:rsidRPr="006D1823">
              <w:rPr>
                <w:rFonts w:ascii="Times New Roman" w:hAnsi="Times New Roman"/>
                <w:color w:val="000000" w:themeColor="text1"/>
                <w:sz w:val="24"/>
                <w:szCs w:val="24"/>
              </w:rPr>
              <w:t xml:space="preserve"> </w:t>
            </w:r>
            <w:proofErr w:type="spellStart"/>
            <w:r w:rsidRPr="006D1823">
              <w:rPr>
                <w:rFonts w:ascii="Times New Roman" w:hAnsi="Times New Roman"/>
                <w:color w:val="000000" w:themeColor="text1"/>
                <w:sz w:val="24"/>
                <w:szCs w:val="24"/>
              </w:rPr>
              <w:t>пышақтар</w:t>
            </w:r>
            <w:proofErr w:type="spellEnd"/>
            <w:r w:rsidRPr="006D1823">
              <w:rPr>
                <w:rFonts w:ascii="Times New Roman" w:hAnsi="Times New Roman"/>
                <w:color w:val="000000" w:themeColor="text1"/>
                <w:sz w:val="24"/>
                <w:szCs w:val="24"/>
              </w:rPr>
              <w:t xml:space="preserve"> жиынтығы9-5/8" CSG</w:t>
            </w:r>
          </w:p>
        </w:tc>
        <w:tc>
          <w:tcPr>
            <w:tcW w:w="1315" w:type="dxa"/>
            <w:vAlign w:val="center"/>
            <w:hideMark/>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proofErr w:type="spellStart"/>
            <w:r w:rsidRPr="006D1823">
              <w:rPr>
                <w:rFonts w:ascii="Times New Roman" w:hAnsi="Times New Roman"/>
                <w:color w:val="000000" w:themeColor="text1"/>
                <w:sz w:val="24"/>
                <w:szCs w:val="24"/>
              </w:rPr>
              <w:t>шт</w:t>
            </w:r>
            <w:proofErr w:type="spellEnd"/>
          </w:p>
        </w:tc>
        <w:tc>
          <w:tcPr>
            <w:tcW w:w="992" w:type="dxa"/>
            <w:vAlign w:val="center"/>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r w:rsidRPr="006D1823">
              <w:rPr>
                <w:rFonts w:ascii="Times New Roman" w:hAnsi="Times New Roman"/>
                <w:color w:val="000000" w:themeColor="text1"/>
                <w:sz w:val="24"/>
                <w:szCs w:val="24"/>
              </w:rPr>
              <w:t>3</w:t>
            </w:r>
          </w:p>
        </w:tc>
      </w:tr>
      <w:tr w:rsidR="006D1823" w:rsidTr="00DE574B">
        <w:trPr>
          <w:cantSplit/>
          <w:trHeight w:val="417"/>
          <w:jc w:val="center"/>
        </w:trPr>
        <w:tc>
          <w:tcPr>
            <w:tcW w:w="516" w:type="dxa"/>
            <w:vAlign w:val="center"/>
            <w:hideMark/>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r w:rsidRPr="006D1823">
              <w:rPr>
                <w:rFonts w:ascii="Times New Roman" w:hAnsi="Times New Roman"/>
                <w:color w:val="000000" w:themeColor="text1"/>
                <w:sz w:val="24"/>
                <w:szCs w:val="24"/>
              </w:rPr>
              <w:t>7</w:t>
            </w:r>
          </w:p>
        </w:tc>
        <w:tc>
          <w:tcPr>
            <w:tcW w:w="6707" w:type="dxa"/>
            <w:vAlign w:val="center"/>
            <w:hideMark/>
          </w:tcPr>
          <w:p w:rsidR="006D1823" w:rsidRPr="006D1823" w:rsidRDefault="006D1823" w:rsidP="00DE574B">
            <w:pPr>
              <w:spacing w:line="240" w:lineRule="auto"/>
              <w:ind w:left="0" w:firstLine="0"/>
              <w:jc w:val="left"/>
              <w:rPr>
                <w:rFonts w:ascii="Times New Roman" w:hAnsi="Times New Roman"/>
                <w:color w:val="000000" w:themeColor="text1"/>
                <w:sz w:val="24"/>
                <w:szCs w:val="24"/>
              </w:rPr>
            </w:pPr>
            <w:proofErr w:type="spellStart"/>
            <w:r w:rsidRPr="006D1823">
              <w:rPr>
                <w:rFonts w:ascii="Times New Roman" w:hAnsi="Times New Roman"/>
                <w:color w:val="000000" w:themeColor="text1"/>
                <w:sz w:val="24"/>
                <w:szCs w:val="24"/>
              </w:rPr>
              <w:t>Кесуге</w:t>
            </w:r>
            <w:proofErr w:type="spellEnd"/>
            <w:r w:rsidRPr="006D1823">
              <w:rPr>
                <w:rFonts w:ascii="Times New Roman" w:hAnsi="Times New Roman"/>
                <w:color w:val="000000" w:themeColor="text1"/>
                <w:sz w:val="24"/>
                <w:szCs w:val="24"/>
              </w:rPr>
              <w:t xml:space="preserve"> </w:t>
            </w:r>
            <w:proofErr w:type="spellStart"/>
            <w:r w:rsidRPr="006D1823">
              <w:rPr>
                <w:rFonts w:ascii="Times New Roman" w:hAnsi="Times New Roman"/>
                <w:color w:val="000000" w:themeColor="text1"/>
                <w:sz w:val="24"/>
                <w:szCs w:val="24"/>
              </w:rPr>
              <w:t>арналған</w:t>
            </w:r>
            <w:proofErr w:type="spellEnd"/>
            <w:r w:rsidRPr="006D1823">
              <w:rPr>
                <w:rFonts w:ascii="Times New Roman" w:hAnsi="Times New Roman"/>
                <w:color w:val="000000" w:themeColor="text1"/>
                <w:sz w:val="24"/>
                <w:szCs w:val="24"/>
              </w:rPr>
              <w:t xml:space="preserve"> </w:t>
            </w:r>
            <w:proofErr w:type="spellStart"/>
            <w:r w:rsidRPr="006D1823">
              <w:rPr>
                <w:rFonts w:ascii="Times New Roman" w:hAnsi="Times New Roman"/>
                <w:color w:val="000000" w:themeColor="text1"/>
                <w:sz w:val="24"/>
                <w:szCs w:val="24"/>
              </w:rPr>
              <w:t>пышақтар</w:t>
            </w:r>
            <w:proofErr w:type="spellEnd"/>
            <w:r w:rsidRPr="006D1823">
              <w:rPr>
                <w:rFonts w:ascii="Times New Roman" w:hAnsi="Times New Roman"/>
                <w:color w:val="000000" w:themeColor="text1"/>
                <w:sz w:val="24"/>
                <w:szCs w:val="24"/>
              </w:rPr>
              <w:t xml:space="preserve"> жиынтығы13-3/8" CSG</w:t>
            </w:r>
          </w:p>
        </w:tc>
        <w:tc>
          <w:tcPr>
            <w:tcW w:w="1315" w:type="dxa"/>
            <w:vAlign w:val="center"/>
            <w:hideMark/>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proofErr w:type="spellStart"/>
            <w:r w:rsidRPr="006D1823">
              <w:rPr>
                <w:rFonts w:ascii="Times New Roman" w:hAnsi="Times New Roman"/>
                <w:color w:val="000000" w:themeColor="text1"/>
                <w:sz w:val="24"/>
                <w:szCs w:val="24"/>
              </w:rPr>
              <w:t>шт</w:t>
            </w:r>
            <w:proofErr w:type="spellEnd"/>
          </w:p>
        </w:tc>
        <w:tc>
          <w:tcPr>
            <w:tcW w:w="992" w:type="dxa"/>
            <w:vAlign w:val="center"/>
            <w:hideMark/>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r w:rsidRPr="006D1823">
              <w:rPr>
                <w:rFonts w:ascii="Times New Roman" w:hAnsi="Times New Roman"/>
                <w:color w:val="000000" w:themeColor="text1"/>
                <w:sz w:val="24"/>
                <w:szCs w:val="24"/>
              </w:rPr>
              <w:t>3</w:t>
            </w:r>
          </w:p>
        </w:tc>
      </w:tr>
      <w:tr w:rsidR="006D1823" w:rsidTr="00DE574B">
        <w:trPr>
          <w:cantSplit/>
          <w:trHeight w:val="423"/>
          <w:jc w:val="center"/>
        </w:trPr>
        <w:tc>
          <w:tcPr>
            <w:tcW w:w="516" w:type="dxa"/>
            <w:vAlign w:val="center"/>
            <w:hideMark/>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r w:rsidRPr="006D1823">
              <w:rPr>
                <w:rFonts w:ascii="Times New Roman" w:hAnsi="Times New Roman"/>
                <w:color w:val="000000" w:themeColor="text1"/>
                <w:sz w:val="24"/>
                <w:szCs w:val="24"/>
              </w:rPr>
              <w:t>8</w:t>
            </w:r>
          </w:p>
        </w:tc>
        <w:tc>
          <w:tcPr>
            <w:tcW w:w="6707" w:type="dxa"/>
            <w:vAlign w:val="center"/>
            <w:hideMark/>
          </w:tcPr>
          <w:p w:rsidR="006D1823" w:rsidRPr="006D1823" w:rsidRDefault="006D1823" w:rsidP="00DE574B">
            <w:pPr>
              <w:spacing w:line="240" w:lineRule="auto"/>
              <w:ind w:left="0" w:firstLine="0"/>
              <w:jc w:val="left"/>
              <w:rPr>
                <w:rFonts w:ascii="Times New Roman" w:hAnsi="Times New Roman"/>
                <w:color w:val="000000" w:themeColor="text1"/>
                <w:sz w:val="24"/>
                <w:szCs w:val="24"/>
              </w:rPr>
            </w:pPr>
            <w:proofErr w:type="spellStart"/>
            <w:r w:rsidRPr="006D1823">
              <w:rPr>
                <w:rFonts w:ascii="Times New Roman" w:hAnsi="Times New Roman"/>
                <w:color w:val="000000" w:themeColor="text1"/>
                <w:sz w:val="24"/>
                <w:szCs w:val="24"/>
              </w:rPr>
              <w:t>Кесуге</w:t>
            </w:r>
            <w:proofErr w:type="spellEnd"/>
            <w:r w:rsidRPr="006D1823">
              <w:rPr>
                <w:rFonts w:ascii="Times New Roman" w:hAnsi="Times New Roman"/>
                <w:color w:val="000000" w:themeColor="text1"/>
                <w:sz w:val="24"/>
                <w:szCs w:val="24"/>
              </w:rPr>
              <w:t xml:space="preserve"> </w:t>
            </w:r>
            <w:proofErr w:type="spellStart"/>
            <w:r w:rsidRPr="006D1823">
              <w:rPr>
                <w:rFonts w:ascii="Times New Roman" w:hAnsi="Times New Roman"/>
                <w:color w:val="000000" w:themeColor="text1"/>
                <w:sz w:val="24"/>
                <w:szCs w:val="24"/>
              </w:rPr>
              <w:t>арналған</w:t>
            </w:r>
            <w:proofErr w:type="spellEnd"/>
            <w:r w:rsidRPr="006D1823">
              <w:rPr>
                <w:rFonts w:ascii="Times New Roman" w:hAnsi="Times New Roman"/>
                <w:color w:val="000000" w:themeColor="text1"/>
                <w:sz w:val="24"/>
                <w:szCs w:val="24"/>
              </w:rPr>
              <w:t xml:space="preserve"> </w:t>
            </w:r>
            <w:proofErr w:type="spellStart"/>
            <w:r w:rsidRPr="006D1823">
              <w:rPr>
                <w:rFonts w:ascii="Times New Roman" w:hAnsi="Times New Roman"/>
                <w:color w:val="000000" w:themeColor="text1"/>
                <w:sz w:val="24"/>
                <w:szCs w:val="24"/>
              </w:rPr>
              <w:t>пышақтар</w:t>
            </w:r>
            <w:proofErr w:type="spellEnd"/>
            <w:r w:rsidRPr="006D1823">
              <w:rPr>
                <w:rFonts w:ascii="Times New Roman" w:hAnsi="Times New Roman"/>
                <w:color w:val="000000" w:themeColor="text1"/>
                <w:sz w:val="24"/>
                <w:szCs w:val="24"/>
              </w:rPr>
              <w:t xml:space="preserve"> жиынтығы30" CSG</w:t>
            </w:r>
          </w:p>
        </w:tc>
        <w:tc>
          <w:tcPr>
            <w:tcW w:w="1315" w:type="dxa"/>
            <w:vAlign w:val="center"/>
            <w:hideMark/>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proofErr w:type="spellStart"/>
            <w:r w:rsidRPr="006D1823">
              <w:rPr>
                <w:rFonts w:ascii="Times New Roman" w:hAnsi="Times New Roman"/>
                <w:color w:val="000000" w:themeColor="text1"/>
                <w:sz w:val="24"/>
                <w:szCs w:val="24"/>
              </w:rPr>
              <w:t>шт</w:t>
            </w:r>
            <w:proofErr w:type="spellEnd"/>
          </w:p>
        </w:tc>
        <w:tc>
          <w:tcPr>
            <w:tcW w:w="992" w:type="dxa"/>
            <w:vAlign w:val="center"/>
            <w:hideMark/>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r w:rsidRPr="006D1823">
              <w:rPr>
                <w:rFonts w:ascii="Times New Roman" w:hAnsi="Times New Roman"/>
                <w:color w:val="000000" w:themeColor="text1"/>
                <w:sz w:val="24"/>
                <w:szCs w:val="24"/>
              </w:rPr>
              <w:t>3</w:t>
            </w:r>
          </w:p>
        </w:tc>
      </w:tr>
      <w:tr w:rsidR="006D1823" w:rsidTr="00DE574B">
        <w:trPr>
          <w:cantSplit/>
          <w:trHeight w:val="416"/>
          <w:jc w:val="center"/>
        </w:trPr>
        <w:tc>
          <w:tcPr>
            <w:tcW w:w="516" w:type="dxa"/>
            <w:vAlign w:val="center"/>
            <w:hideMark/>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r w:rsidRPr="006D1823">
              <w:rPr>
                <w:rFonts w:ascii="Times New Roman" w:hAnsi="Times New Roman"/>
                <w:color w:val="000000" w:themeColor="text1"/>
                <w:sz w:val="24"/>
                <w:szCs w:val="24"/>
              </w:rPr>
              <w:t>9</w:t>
            </w:r>
          </w:p>
        </w:tc>
        <w:tc>
          <w:tcPr>
            <w:tcW w:w="6707" w:type="dxa"/>
            <w:vAlign w:val="center"/>
            <w:hideMark/>
          </w:tcPr>
          <w:p w:rsidR="006D1823" w:rsidRPr="006D1823" w:rsidRDefault="006D1823" w:rsidP="00DE574B">
            <w:pPr>
              <w:spacing w:line="240" w:lineRule="auto"/>
              <w:ind w:left="0" w:firstLine="0"/>
              <w:jc w:val="left"/>
              <w:rPr>
                <w:rFonts w:ascii="Times New Roman" w:hAnsi="Times New Roman"/>
                <w:color w:val="000000" w:themeColor="text1"/>
                <w:sz w:val="24"/>
                <w:szCs w:val="24"/>
              </w:rPr>
            </w:pPr>
            <w:r w:rsidRPr="006D1823">
              <w:rPr>
                <w:rFonts w:ascii="Times New Roman" w:hAnsi="Times New Roman"/>
                <w:color w:val="000000" w:themeColor="text1"/>
                <w:sz w:val="24"/>
                <w:szCs w:val="24"/>
              </w:rPr>
              <w:t xml:space="preserve">8 ½’’ </w:t>
            </w:r>
            <w:proofErr w:type="spellStart"/>
            <w:r w:rsidRPr="006D1823">
              <w:rPr>
                <w:rFonts w:ascii="Times New Roman" w:hAnsi="Times New Roman"/>
                <w:color w:val="000000" w:themeColor="text1"/>
                <w:sz w:val="24"/>
                <w:szCs w:val="24"/>
              </w:rPr>
              <w:t>Бұрғылау</w:t>
            </w:r>
            <w:proofErr w:type="spellEnd"/>
            <w:r w:rsidRPr="006D1823">
              <w:rPr>
                <w:rFonts w:ascii="Times New Roman" w:hAnsi="Times New Roman"/>
                <w:color w:val="000000" w:themeColor="text1"/>
                <w:sz w:val="24"/>
                <w:szCs w:val="24"/>
              </w:rPr>
              <w:t xml:space="preserve"> </w:t>
            </w:r>
            <w:proofErr w:type="spellStart"/>
            <w:r w:rsidRPr="006D1823">
              <w:rPr>
                <w:rFonts w:ascii="Times New Roman" w:hAnsi="Times New Roman"/>
                <w:color w:val="000000" w:themeColor="text1"/>
                <w:sz w:val="24"/>
                <w:szCs w:val="24"/>
              </w:rPr>
              <w:t>бағанасын</w:t>
            </w:r>
            <w:proofErr w:type="spellEnd"/>
            <w:r w:rsidRPr="006D1823">
              <w:rPr>
                <w:rFonts w:ascii="Times New Roman" w:hAnsi="Times New Roman"/>
                <w:color w:val="000000" w:themeColor="text1"/>
                <w:sz w:val="24"/>
                <w:szCs w:val="24"/>
              </w:rPr>
              <w:t xml:space="preserve"> </w:t>
            </w:r>
            <w:proofErr w:type="spellStart"/>
            <w:r w:rsidRPr="006D1823">
              <w:rPr>
                <w:rFonts w:ascii="Times New Roman" w:hAnsi="Times New Roman"/>
                <w:color w:val="000000" w:themeColor="text1"/>
                <w:sz w:val="24"/>
                <w:szCs w:val="24"/>
              </w:rPr>
              <w:t>тұрақтандырғыш</w:t>
            </w:r>
            <w:proofErr w:type="spellEnd"/>
            <w:r w:rsidRPr="006D1823">
              <w:rPr>
                <w:rFonts w:ascii="Times New Roman" w:hAnsi="Times New Roman"/>
                <w:color w:val="000000" w:themeColor="text1"/>
                <w:sz w:val="24"/>
                <w:szCs w:val="24"/>
              </w:rPr>
              <w:t>, 4 ½’’ IF</w:t>
            </w:r>
          </w:p>
        </w:tc>
        <w:tc>
          <w:tcPr>
            <w:tcW w:w="1315" w:type="dxa"/>
            <w:vAlign w:val="center"/>
            <w:hideMark/>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proofErr w:type="spellStart"/>
            <w:r w:rsidRPr="006D1823">
              <w:rPr>
                <w:rFonts w:ascii="Times New Roman" w:hAnsi="Times New Roman"/>
                <w:color w:val="000000" w:themeColor="text1"/>
                <w:sz w:val="24"/>
                <w:szCs w:val="24"/>
              </w:rPr>
              <w:t>шт</w:t>
            </w:r>
            <w:proofErr w:type="spellEnd"/>
          </w:p>
        </w:tc>
        <w:tc>
          <w:tcPr>
            <w:tcW w:w="992" w:type="dxa"/>
            <w:vAlign w:val="center"/>
            <w:hideMark/>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r w:rsidRPr="006D1823">
              <w:rPr>
                <w:rFonts w:ascii="Times New Roman" w:hAnsi="Times New Roman"/>
                <w:color w:val="000000" w:themeColor="text1"/>
                <w:sz w:val="24"/>
                <w:szCs w:val="24"/>
              </w:rPr>
              <w:t>1</w:t>
            </w:r>
          </w:p>
        </w:tc>
      </w:tr>
      <w:tr w:rsidR="006D1823" w:rsidTr="00DE574B">
        <w:trPr>
          <w:cantSplit/>
          <w:trHeight w:val="408"/>
          <w:jc w:val="center"/>
        </w:trPr>
        <w:tc>
          <w:tcPr>
            <w:tcW w:w="516" w:type="dxa"/>
            <w:vAlign w:val="center"/>
            <w:hideMark/>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r w:rsidRPr="006D1823">
              <w:rPr>
                <w:rFonts w:ascii="Times New Roman" w:hAnsi="Times New Roman"/>
                <w:color w:val="000000" w:themeColor="text1"/>
                <w:sz w:val="24"/>
                <w:szCs w:val="24"/>
              </w:rPr>
              <w:t>10</w:t>
            </w:r>
          </w:p>
        </w:tc>
        <w:tc>
          <w:tcPr>
            <w:tcW w:w="6707" w:type="dxa"/>
            <w:vAlign w:val="center"/>
            <w:hideMark/>
          </w:tcPr>
          <w:p w:rsidR="006D1823" w:rsidRPr="006D1823" w:rsidRDefault="006D1823" w:rsidP="00DE574B">
            <w:pPr>
              <w:spacing w:line="240" w:lineRule="auto"/>
              <w:ind w:left="0" w:firstLine="0"/>
              <w:jc w:val="left"/>
              <w:rPr>
                <w:rFonts w:ascii="Times New Roman" w:hAnsi="Times New Roman"/>
                <w:color w:val="000000" w:themeColor="text1"/>
                <w:sz w:val="24"/>
                <w:szCs w:val="24"/>
              </w:rPr>
            </w:pPr>
            <w:r w:rsidRPr="006D1823">
              <w:rPr>
                <w:rFonts w:ascii="Times New Roman" w:hAnsi="Times New Roman"/>
                <w:color w:val="000000" w:themeColor="text1"/>
                <w:sz w:val="24"/>
                <w:szCs w:val="24"/>
              </w:rPr>
              <w:t xml:space="preserve">12 1/4’’ </w:t>
            </w:r>
            <w:proofErr w:type="spellStart"/>
            <w:r w:rsidRPr="006D1823">
              <w:rPr>
                <w:rFonts w:ascii="Times New Roman" w:hAnsi="Times New Roman"/>
                <w:color w:val="000000" w:themeColor="text1"/>
                <w:sz w:val="24"/>
                <w:szCs w:val="24"/>
              </w:rPr>
              <w:t>Бұрғылау</w:t>
            </w:r>
            <w:proofErr w:type="spellEnd"/>
            <w:r w:rsidRPr="006D1823">
              <w:rPr>
                <w:rFonts w:ascii="Times New Roman" w:hAnsi="Times New Roman"/>
                <w:color w:val="000000" w:themeColor="text1"/>
                <w:sz w:val="24"/>
                <w:szCs w:val="24"/>
              </w:rPr>
              <w:t xml:space="preserve"> </w:t>
            </w:r>
            <w:proofErr w:type="spellStart"/>
            <w:r w:rsidRPr="006D1823">
              <w:rPr>
                <w:rFonts w:ascii="Times New Roman" w:hAnsi="Times New Roman"/>
                <w:color w:val="000000" w:themeColor="text1"/>
                <w:sz w:val="24"/>
                <w:szCs w:val="24"/>
              </w:rPr>
              <w:t>бағанасын</w:t>
            </w:r>
            <w:proofErr w:type="spellEnd"/>
            <w:r w:rsidRPr="006D1823">
              <w:rPr>
                <w:rFonts w:ascii="Times New Roman" w:hAnsi="Times New Roman"/>
                <w:color w:val="000000" w:themeColor="text1"/>
                <w:sz w:val="24"/>
                <w:szCs w:val="24"/>
              </w:rPr>
              <w:t xml:space="preserve"> </w:t>
            </w:r>
            <w:proofErr w:type="spellStart"/>
            <w:r w:rsidRPr="006D1823">
              <w:rPr>
                <w:rFonts w:ascii="Times New Roman" w:hAnsi="Times New Roman"/>
                <w:color w:val="000000" w:themeColor="text1"/>
                <w:sz w:val="24"/>
                <w:szCs w:val="24"/>
              </w:rPr>
              <w:t>тұрақтандырғыш</w:t>
            </w:r>
            <w:proofErr w:type="spellEnd"/>
            <w:r w:rsidRPr="006D1823">
              <w:rPr>
                <w:rFonts w:ascii="Times New Roman" w:hAnsi="Times New Roman"/>
                <w:color w:val="000000" w:themeColor="text1"/>
                <w:sz w:val="24"/>
                <w:szCs w:val="24"/>
              </w:rPr>
              <w:t>, 6 5/8’’ Reg</w:t>
            </w:r>
          </w:p>
        </w:tc>
        <w:tc>
          <w:tcPr>
            <w:tcW w:w="1315" w:type="dxa"/>
            <w:vAlign w:val="center"/>
            <w:hideMark/>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proofErr w:type="spellStart"/>
            <w:r w:rsidRPr="006D1823">
              <w:rPr>
                <w:rFonts w:ascii="Times New Roman" w:hAnsi="Times New Roman"/>
                <w:color w:val="000000" w:themeColor="text1"/>
                <w:sz w:val="24"/>
                <w:szCs w:val="24"/>
              </w:rPr>
              <w:t>шт</w:t>
            </w:r>
            <w:proofErr w:type="spellEnd"/>
          </w:p>
        </w:tc>
        <w:tc>
          <w:tcPr>
            <w:tcW w:w="992" w:type="dxa"/>
            <w:vAlign w:val="center"/>
            <w:hideMark/>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r w:rsidRPr="006D1823">
              <w:rPr>
                <w:rFonts w:ascii="Times New Roman" w:hAnsi="Times New Roman"/>
                <w:color w:val="000000" w:themeColor="text1"/>
                <w:sz w:val="24"/>
                <w:szCs w:val="24"/>
              </w:rPr>
              <w:t>1</w:t>
            </w:r>
          </w:p>
        </w:tc>
      </w:tr>
      <w:tr w:rsidR="006D1823" w:rsidTr="00DE574B">
        <w:trPr>
          <w:cantSplit/>
          <w:trHeight w:val="413"/>
          <w:jc w:val="center"/>
        </w:trPr>
        <w:tc>
          <w:tcPr>
            <w:tcW w:w="516" w:type="dxa"/>
            <w:vAlign w:val="center"/>
            <w:hideMark/>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r w:rsidRPr="006D1823">
              <w:rPr>
                <w:rFonts w:ascii="Times New Roman" w:hAnsi="Times New Roman"/>
                <w:color w:val="000000" w:themeColor="text1"/>
                <w:sz w:val="24"/>
                <w:szCs w:val="24"/>
              </w:rPr>
              <w:t>11</w:t>
            </w:r>
          </w:p>
        </w:tc>
        <w:tc>
          <w:tcPr>
            <w:tcW w:w="6707" w:type="dxa"/>
            <w:vAlign w:val="center"/>
            <w:hideMark/>
          </w:tcPr>
          <w:p w:rsidR="006D1823" w:rsidRPr="006D1823" w:rsidRDefault="006D1823" w:rsidP="00DE574B">
            <w:pPr>
              <w:spacing w:line="240" w:lineRule="auto"/>
              <w:ind w:left="0" w:firstLine="0"/>
              <w:jc w:val="left"/>
              <w:rPr>
                <w:rFonts w:ascii="Times New Roman" w:hAnsi="Times New Roman"/>
                <w:color w:val="000000" w:themeColor="text1"/>
                <w:sz w:val="24"/>
                <w:szCs w:val="24"/>
              </w:rPr>
            </w:pPr>
            <w:r w:rsidRPr="006D1823">
              <w:rPr>
                <w:rFonts w:ascii="Times New Roman" w:hAnsi="Times New Roman"/>
                <w:color w:val="000000" w:themeColor="text1"/>
                <w:sz w:val="24"/>
                <w:szCs w:val="24"/>
              </w:rPr>
              <w:t xml:space="preserve">17 ½” </w:t>
            </w:r>
            <w:proofErr w:type="spellStart"/>
            <w:r w:rsidRPr="006D1823">
              <w:rPr>
                <w:rFonts w:ascii="Times New Roman" w:hAnsi="Times New Roman"/>
                <w:color w:val="000000" w:themeColor="text1"/>
                <w:sz w:val="24"/>
                <w:szCs w:val="24"/>
              </w:rPr>
              <w:t>Бұрғылау</w:t>
            </w:r>
            <w:proofErr w:type="spellEnd"/>
            <w:r w:rsidRPr="006D1823">
              <w:rPr>
                <w:rFonts w:ascii="Times New Roman" w:hAnsi="Times New Roman"/>
                <w:color w:val="000000" w:themeColor="text1"/>
                <w:sz w:val="24"/>
                <w:szCs w:val="24"/>
              </w:rPr>
              <w:t xml:space="preserve"> </w:t>
            </w:r>
            <w:proofErr w:type="spellStart"/>
            <w:r w:rsidRPr="006D1823">
              <w:rPr>
                <w:rFonts w:ascii="Times New Roman" w:hAnsi="Times New Roman"/>
                <w:color w:val="000000" w:themeColor="text1"/>
                <w:sz w:val="24"/>
                <w:szCs w:val="24"/>
              </w:rPr>
              <w:t>бағанасын</w:t>
            </w:r>
            <w:proofErr w:type="spellEnd"/>
            <w:r w:rsidRPr="006D1823">
              <w:rPr>
                <w:rFonts w:ascii="Times New Roman" w:hAnsi="Times New Roman"/>
                <w:color w:val="000000" w:themeColor="text1"/>
                <w:sz w:val="24"/>
                <w:szCs w:val="24"/>
              </w:rPr>
              <w:t xml:space="preserve"> </w:t>
            </w:r>
            <w:proofErr w:type="spellStart"/>
            <w:r w:rsidRPr="006D1823">
              <w:rPr>
                <w:rFonts w:ascii="Times New Roman" w:hAnsi="Times New Roman"/>
                <w:color w:val="000000" w:themeColor="text1"/>
                <w:sz w:val="24"/>
                <w:szCs w:val="24"/>
              </w:rPr>
              <w:t>тұрақтандырғыш</w:t>
            </w:r>
            <w:proofErr w:type="spellEnd"/>
            <w:r w:rsidRPr="006D1823">
              <w:rPr>
                <w:rFonts w:ascii="Times New Roman" w:hAnsi="Times New Roman"/>
                <w:color w:val="000000" w:themeColor="text1"/>
                <w:sz w:val="24"/>
                <w:szCs w:val="24"/>
              </w:rPr>
              <w:t>, 7-5/8" Reg</w:t>
            </w:r>
          </w:p>
        </w:tc>
        <w:tc>
          <w:tcPr>
            <w:tcW w:w="1315" w:type="dxa"/>
            <w:vAlign w:val="center"/>
            <w:hideMark/>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proofErr w:type="spellStart"/>
            <w:r w:rsidRPr="006D1823">
              <w:rPr>
                <w:rFonts w:ascii="Times New Roman" w:hAnsi="Times New Roman"/>
                <w:color w:val="000000" w:themeColor="text1"/>
                <w:sz w:val="24"/>
                <w:szCs w:val="24"/>
              </w:rPr>
              <w:t>шт</w:t>
            </w:r>
            <w:proofErr w:type="spellEnd"/>
          </w:p>
        </w:tc>
        <w:tc>
          <w:tcPr>
            <w:tcW w:w="992" w:type="dxa"/>
            <w:vAlign w:val="center"/>
            <w:hideMark/>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r w:rsidRPr="006D1823">
              <w:rPr>
                <w:rFonts w:ascii="Times New Roman" w:hAnsi="Times New Roman"/>
                <w:color w:val="000000" w:themeColor="text1"/>
                <w:sz w:val="24"/>
                <w:szCs w:val="24"/>
              </w:rPr>
              <w:t>1</w:t>
            </w:r>
          </w:p>
        </w:tc>
      </w:tr>
      <w:tr w:rsidR="006D1823" w:rsidTr="00DE574B">
        <w:trPr>
          <w:cantSplit/>
          <w:trHeight w:val="419"/>
          <w:jc w:val="center"/>
        </w:trPr>
        <w:tc>
          <w:tcPr>
            <w:tcW w:w="516" w:type="dxa"/>
            <w:vAlign w:val="center"/>
            <w:hideMark/>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r w:rsidRPr="006D1823">
              <w:rPr>
                <w:rFonts w:ascii="Times New Roman" w:hAnsi="Times New Roman"/>
                <w:color w:val="000000" w:themeColor="text1"/>
                <w:sz w:val="24"/>
                <w:szCs w:val="24"/>
              </w:rPr>
              <w:t>12</w:t>
            </w:r>
          </w:p>
        </w:tc>
        <w:tc>
          <w:tcPr>
            <w:tcW w:w="6707" w:type="dxa"/>
            <w:vAlign w:val="center"/>
            <w:hideMark/>
          </w:tcPr>
          <w:p w:rsidR="006D1823" w:rsidRPr="006D1823" w:rsidRDefault="006D1823" w:rsidP="00DE574B">
            <w:pPr>
              <w:spacing w:line="240" w:lineRule="auto"/>
              <w:ind w:left="0" w:firstLine="0"/>
              <w:jc w:val="left"/>
              <w:rPr>
                <w:rFonts w:ascii="Times New Roman" w:hAnsi="Times New Roman"/>
                <w:color w:val="000000" w:themeColor="text1"/>
                <w:sz w:val="24"/>
                <w:szCs w:val="24"/>
              </w:rPr>
            </w:pPr>
            <w:r w:rsidRPr="006D1823">
              <w:rPr>
                <w:rFonts w:ascii="Times New Roman" w:hAnsi="Times New Roman"/>
                <w:color w:val="000000" w:themeColor="text1"/>
                <w:sz w:val="24"/>
                <w:szCs w:val="24"/>
              </w:rPr>
              <w:t xml:space="preserve">24’’ </w:t>
            </w:r>
            <w:proofErr w:type="spellStart"/>
            <w:r w:rsidRPr="006D1823">
              <w:rPr>
                <w:rFonts w:ascii="Times New Roman" w:hAnsi="Times New Roman"/>
                <w:color w:val="000000" w:themeColor="text1"/>
                <w:sz w:val="24"/>
                <w:szCs w:val="24"/>
              </w:rPr>
              <w:t>Бұрғылау</w:t>
            </w:r>
            <w:proofErr w:type="spellEnd"/>
            <w:r w:rsidRPr="006D1823">
              <w:rPr>
                <w:rFonts w:ascii="Times New Roman" w:hAnsi="Times New Roman"/>
                <w:color w:val="000000" w:themeColor="text1"/>
                <w:sz w:val="24"/>
                <w:szCs w:val="24"/>
              </w:rPr>
              <w:t xml:space="preserve"> </w:t>
            </w:r>
            <w:proofErr w:type="spellStart"/>
            <w:r w:rsidRPr="006D1823">
              <w:rPr>
                <w:rFonts w:ascii="Times New Roman" w:hAnsi="Times New Roman"/>
                <w:color w:val="000000" w:themeColor="text1"/>
                <w:sz w:val="24"/>
                <w:szCs w:val="24"/>
              </w:rPr>
              <w:t>бағанасын</w:t>
            </w:r>
            <w:proofErr w:type="spellEnd"/>
            <w:r w:rsidRPr="006D1823">
              <w:rPr>
                <w:rFonts w:ascii="Times New Roman" w:hAnsi="Times New Roman"/>
                <w:color w:val="000000" w:themeColor="text1"/>
                <w:sz w:val="24"/>
                <w:szCs w:val="24"/>
              </w:rPr>
              <w:t xml:space="preserve"> тұрақтандырғыш7 5/8’’ Reg</w:t>
            </w:r>
          </w:p>
        </w:tc>
        <w:tc>
          <w:tcPr>
            <w:tcW w:w="1315" w:type="dxa"/>
            <w:vAlign w:val="center"/>
            <w:hideMark/>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proofErr w:type="spellStart"/>
            <w:r w:rsidRPr="006D1823">
              <w:rPr>
                <w:rFonts w:ascii="Times New Roman" w:hAnsi="Times New Roman"/>
                <w:color w:val="000000" w:themeColor="text1"/>
                <w:sz w:val="24"/>
                <w:szCs w:val="24"/>
              </w:rPr>
              <w:t>шт</w:t>
            </w:r>
            <w:proofErr w:type="spellEnd"/>
          </w:p>
        </w:tc>
        <w:tc>
          <w:tcPr>
            <w:tcW w:w="992" w:type="dxa"/>
            <w:vAlign w:val="center"/>
            <w:hideMark/>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r w:rsidRPr="006D1823">
              <w:rPr>
                <w:rFonts w:ascii="Times New Roman" w:hAnsi="Times New Roman"/>
                <w:color w:val="000000" w:themeColor="text1"/>
                <w:sz w:val="24"/>
                <w:szCs w:val="24"/>
              </w:rPr>
              <w:t>1</w:t>
            </w:r>
          </w:p>
        </w:tc>
      </w:tr>
      <w:tr w:rsidR="006D1823" w:rsidTr="00DE574B">
        <w:trPr>
          <w:cantSplit/>
          <w:trHeight w:val="425"/>
          <w:jc w:val="center"/>
        </w:trPr>
        <w:tc>
          <w:tcPr>
            <w:tcW w:w="516" w:type="dxa"/>
            <w:vAlign w:val="center"/>
            <w:hideMark/>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r w:rsidRPr="006D1823">
              <w:rPr>
                <w:rFonts w:ascii="Times New Roman" w:hAnsi="Times New Roman"/>
                <w:color w:val="000000" w:themeColor="text1"/>
                <w:sz w:val="24"/>
                <w:szCs w:val="24"/>
              </w:rPr>
              <w:t>13</w:t>
            </w:r>
          </w:p>
        </w:tc>
        <w:tc>
          <w:tcPr>
            <w:tcW w:w="6707" w:type="dxa"/>
            <w:vAlign w:val="center"/>
            <w:hideMark/>
          </w:tcPr>
          <w:p w:rsidR="006D1823" w:rsidRPr="006D1823" w:rsidRDefault="006D1823" w:rsidP="00DE574B">
            <w:pPr>
              <w:spacing w:line="240" w:lineRule="auto"/>
              <w:ind w:left="0" w:firstLine="0"/>
              <w:jc w:val="left"/>
              <w:rPr>
                <w:rFonts w:ascii="Times New Roman" w:hAnsi="Times New Roman"/>
                <w:color w:val="000000" w:themeColor="text1"/>
                <w:sz w:val="24"/>
                <w:szCs w:val="24"/>
              </w:rPr>
            </w:pPr>
            <w:proofErr w:type="spellStart"/>
            <w:r w:rsidRPr="006D1823">
              <w:rPr>
                <w:rFonts w:ascii="Times New Roman" w:hAnsi="Times New Roman"/>
                <w:color w:val="000000" w:themeColor="text1"/>
                <w:sz w:val="24"/>
                <w:szCs w:val="24"/>
              </w:rPr>
              <w:t>Гидромониторлық</w:t>
            </w:r>
            <w:proofErr w:type="spellEnd"/>
            <w:r w:rsidRPr="006D1823">
              <w:rPr>
                <w:rFonts w:ascii="Times New Roman" w:hAnsi="Times New Roman"/>
                <w:color w:val="000000" w:themeColor="text1"/>
                <w:sz w:val="24"/>
                <w:szCs w:val="24"/>
              </w:rPr>
              <w:t xml:space="preserve"> саптама4-1/2" IF Box</w:t>
            </w:r>
          </w:p>
        </w:tc>
        <w:tc>
          <w:tcPr>
            <w:tcW w:w="1315" w:type="dxa"/>
            <w:vAlign w:val="center"/>
            <w:hideMark/>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proofErr w:type="spellStart"/>
            <w:r w:rsidRPr="006D1823">
              <w:rPr>
                <w:rFonts w:ascii="Times New Roman" w:hAnsi="Times New Roman"/>
                <w:color w:val="000000" w:themeColor="text1"/>
                <w:sz w:val="24"/>
                <w:szCs w:val="24"/>
              </w:rPr>
              <w:t>шт</w:t>
            </w:r>
            <w:proofErr w:type="spellEnd"/>
          </w:p>
        </w:tc>
        <w:tc>
          <w:tcPr>
            <w:tcW w:w="992" w:type="dxa"/>
            <w:vAlign w:val="center"/>
            <w:hideMark/>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r w:rsidRPr="006D1823">
              <w:rPr>
                <w:rFonts w:ascii="Times New Roman" w:hAnsi="Times New Roman"/>
                <w:color w:val="000000" w:themeColor="text1"/>
                <w:sz w:val="24"/>
                <w:szCs w:val="24"/>
              </w:rPr>
              <w:t>1</w:t>
            </w:r>
          </w:p>
        </w:tc>
      </w:tr>
      <w:tr w:rsidR="006D1823" w:rsidTr="00DE574B">
        <w:trPr>
          <w:cantSplit/>
          <w:trHeight w:val="418"/>
          <w:jc w:val="center"/>
        </w:trPr>
        <w:tc>
          <w:tcPr>
            <w:tcW w:w="516" w:type="dxa"/>
            <w:vAlign w:val="center"/>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14</w:t>
            </w:r>
          </w:p>
        </w:tc>
        <w:tc>
          <w:tcPr>
            <w:tcW w:w="6707" w:type="dxa"/>
            <w:vAlign w:val="center"/>
          </w:tcPr>
          <w:p w:rsidR="006D1823" w:rsidRPr="006D1823" w:rsidRDefault="006D1823" w:rsidP="00DE574B">
            <w:pPr>
              <w:spacing w:line="240" w:lineRule="auto"/>
              <w:ind w:left="0" w:firstLine="0"/>
              <w:jc w:val="left"/>
              <w:rPr>
                <w:rFonts w:ascii="Times New Roman" w:hAnsi="Times New Roman"/>
                <w:color w:val="000000" w:themeColor="text1"/>
                <w:sz w:val="24"/>
                <w:szCs w:val="24"/>
              </w:rPr>
            </w:pPr>
            <w:proofErr w:type="spellStart"/>
            <w:r w:rsidRPr="006D1823">
              <w:rPr>
                <w:rFonts w:ascii="Times New Roman" w:hAnsi="Times New Roman"/>
                <w:color w:val="000000" w:themeColor="text1"/>
                <w:sz w:val="24"/>
                <w:szCs w:val="24"/>
              </w:rPr>
              <w:t>Аударғы</w:t>
            </w:r>
            <w:proofErr w:type="spellEnd"/>
            <w:r w:rsidRPr="006D1823">
              <w:rPr>
                <w:rFonts w:ascii="Times New Roman" w:hAnsi="Times New Roman"/>
                <w:color w:val="000000" w:themeColor="text1"/>
                <w:sz w:val="24"/>
                <w:szCs w:val="24"/>
              </w:rPr>
              <w:t xml:space="preserve">, 6 5/8’’ </w:t>
            </w:r>
            <w:proofErr w:type="spellStart"/>
            <w:r w:rsidRPr="006D1823">
              <w:rPr>
                <w:rFonts w:ascii="Times New Roman" w:hAnsi="Times New Roman"/>
                <w:color w:val="000000" w:themeColor="text1"/>
                <w:sz w:val="24"/>
                <w:szCs w:val="24"/>
              </w:rPr>
              <w:t>Reg</w:t>
            </w:r>
            <w:proofErr w:type="spellEnd"/>
            <w:r w:rsidRPr="006D1823">
              <w:rPr>
                <w:rFonts w:ascii="Times New Roman" w:hAnsi="Times New Roman"/>
                <w:color w:val="000000" w:themeColor="text1"/>
                <w:sz w:val="24"/>
                <w:szCs w:val="24"/>
              </w:rPr>
              <w:t xml:space="preserve"> Pin x 4 ½’’ IF Box</w:t>
            </w:r>
          </w:p>
        </w:tc>
        <w:tc>
          <w:tcPr>
            <w:tcW w:w="1315" w:type="dxa"/>
            <w:vAlign w:val="center"/>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proofErr w:type="spellStart"/>
            <w:r w:rsidRPr="006D1823">
              <w:rPr>
                <w:rFonts w:ascii="Times New Roman" w:hAnsi="Times New Roman"/>
                <w:color w:val="000000" w:themeColor="text1"/>
                <w:sz w:val="24"/>
                <w:szCs w:val="24"/>
              </w:rPr>
              <w:t>шт</w:t>
            </w:r>
            <w:proofErr w:type="spellEnd"/>
          </w:p>
        </w:tc>
        <w:tc>
          <w:tcPr>
            <w:tcW w:w="992" w:type="dxa"/>
            <w:vAlign w:val="center"/>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r w:rsidRPr="006D1823">
              <w:rPr>
                <w:rFonts w:ascii="Times New Roman" w:hAnsi="Times New Roman"/>
                <w:color w:val="000000" w:themeColor="text1"/>
                <w:sz w:val="24"/>
                <w:szCs w:val="24"/>
              </w:rPr>
              <w:t>2</w:t>
            </w:r>
          </w:p>
        </w:tc>
      </w:tr>
      <w:tr w:rsidR="006D1823" w:rsidTr="00DE574B">
        <w:trPr>
          <w:cantSplit/>
          <w:trHeight w:val="409"/>
          <w:jc w:val="center"/>
        </w:trPr>
        <w:tc>
          <w:tcPr>
            <w:tcW w:w="516" w:type="dxa"/>
            <w:vAlign w:val="center"/>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15</w:t>
            </w:r>
          </w:p>
        </w:tc>
        <w:tc>
          <w:tcPr>
            <w:tcW w:w="6707" w:type="dxa"/>
            <w:vAlign w:val="center"/>
          </w:tcPr>
          <w:p w:rsidR="006D1823" w:rsidRPr="006D1823" w:rsidRDefault="006D1823" w:rsidP="00DE574B">
            <w:pPr>
              <w:spacing w:line="240" w:lineRule="auto"/>
              <w:ind w:left="0" w:firstLine="0"/>
              <w:jc w:val="left"/>
              <w:rPr>
                <w:rFonts w:ascii="Times New Roman" w:hAnsi="Times New Roman"/>
                <w:color w:val="000000" w:themeColor="text1"/>
                <w:sz w:val="24"/>
                <w:szCs w:val="24"/>
              </w:rPr>
            </w:pPr>
            <w:proofErr w:type="spellStart"/>
            <w:r w:rsidRPr="006D1823">
              <w:rPr>
                <w:rFonts w:ascii="Times New Roman" w:hAnsi="Times New Roman"/>
                <w:color w:val="000000" w:themeColor="text1"/>
                <w:sz w:val="24"/>
                <w:szCs w:val="24"/>
              </w:rPr>
              <w:t>Аударғы</w:t>
            </w:r>
            <w:proofErr w:type="spellEnd"/>
            <w:r w:rsidRPr="006D1823">
              <w:rPr>
                <w:rFonts w:ascii="Times New Roman" w:hAnsi="Times New Roman"/>
                <w:color w:val="000000" w:themeColor="text1"/>
                <w:sz w:val="24"/>
                <w:szCs w:val="24"/>
              </w:rPr>
              <w:t xml:space="preserve"> 7-5/8” </w:t>
            </w:r>
            <w:proofErr w:type="spellStart"/>
            <w:r w:rsidRPr="006D1823">
              <w:rPr>
                <w:rFonts w:ascii="Times New Roman" w:hAnsi="Times New Roman"/>
                <w:color w:val="000000" w:themeColor="text1"/>
                <w:sz w:val="24"/>
                <w:szCs w:val="24"/>
              </w:rPr>
              <w:t>reg</w:t>
            </w:r>
            <w:proofErr w:type="spellEnd"/>
            <w:r w:rsidRPr="006D1823">
              <w:rPr>
                <w:rFonts w:ascii="Times New Roman" w:hAnsi="Times New Roman"/>
                <w:color w:val="000000" w:themeColor="text1"/>
                <w:sz w:val="24"/>
                <w:szCs w:val="24"/>
              </w:rPr>
              <w:t xml:space="preserve"> Box X 6 5/8” Reg Pin</w:t>
            </w:r>
          </w:p>
        </w:tc>
        <w:tc>
          <w:tcPr>
            <w:tcW w:w="1315" w:type="dxa"/>
            <w:vAlign w:val="center"/>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proofErr w:type="spellStart"/>
            <w:r w:rsidRPr="006D1823">
              <w:rPr>
                <w:rFonts w:ascii="Times New Roman" w:hAnsi="Times New Roman"/>
                <w:color w:val="000000" w:themeColor="text1"/>
                <w:sz w:val="24"/>
                <w:szCs w:val="24"/>
              </w:rPr>
              <w:t>шт</w:t>
            </w:r>
            <w:proofErr w:type="spellEnd"/>
          </w:p>
        </w:tc>
        <w:tc>
          <w:tcPr>
            <w:tcW w:w="992" w:type="dxa"/>
            <w:vAlign w:val="center"/>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r w:rsidRPr="006D1823">
              <w:rPr>
                <w:rFonts w:ascii="Times New Roman" w:hAnsi="Times New Roman"/>
                <w:color w:val="000000" w:themeColor="text1"/>
                <w:sz w:val="24"/>
                <w:szCs w:val="24"/>
              </w:rPr>
              <w:t>4</w:t>
            </w:r>
          </w:p>
        </w:tc>
      </w:tr>
      <w:tr w:rsidR="006D1823" w:rsidTr="00DE574B">
        <w:trPr>
          <w:cantSplit/>
          <w:trHeight w:val="415"/>
          <w:jc w:val="center"/>
        </w:trPr>
        <w:tc>
          <w:tcPr>
            <w:tcW w:w="516" w:type="dxa"/>
            <w:vAlign w:val="center"/>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16</w:t>
            </w:r>
          </w:p>
        </w:tc>
        <w:tc>
          <w:tcPr>
            <w:tcW w:w="6707" w:type="dxa"/>
            <w:vAlign w:val="center"/>
          </w:tcPr>
          <w:p w:rsidR="006D1823" w:rsidRPr="006D1823" w:rsidRDefault="006D1823" w:rsidP="00DE574B">
            <w:pPr>
              <w:spacing w:line="240" w:lineRule="auto"/>
              <w:ind w:left="0" w:firstLine="0"/>
              <w:jc w:val="left"/>
              <w:rPr>
                <w:rFonts w:ascii="Times New Roman" w:hAnsi="Times New Roman"/>
                <w:color w:val="000000" w:themeColor="text1"/>
                <w:sz w:val="24"/>
                <w:szCs w:val="24"/>
              </w:rPr>
            </w:pPr>
            <w:proofErr w:type="spellStart"/>
            <w:r w:rsidRPr="006D1823">
              <w:rPr>
                <w:rFonts w:ascii="Times New Roman" w:hAnsi="Times New Roman"/>
                <w:color w:val="000000" w:themeColor="text1"/>
                <w:sz w:val="24"/>
                <w:szCs w:val="24"/>
              </w:rPr>
              <w:t>Аударғы</w:t>
            </w:r>
            <w:proofErr w:type="spellEnd"/>
            <w:r w:rsidRPr="006D1823">
              <w:rPr>
                <w:rFonts w:ascii="Times New Roman" w:hAnsi="Times New Roman"/>
                <w:color w:val="000000" w:themeColor="text1"/>
                <w:sz w:val="24"/>
                <w:szCs w:val="24"/>
              </w:rPr>
              <w:t xml:space="preserve"> 7 5/8’’ </w:t>
            </w:r>
            <w:proofErr w:type="spellStart"/>
            <w:r w:rsidRPr="006D1823">
              <w:rPr>
                <w:rFonts w:ascii="Times New Roman" w:hAnsi="Times New Roman"/>
                <w:color w:val="000000" w:themeColor="text1"/>
                <w:sz w:val="24"/>
                <w:szCs w:val="24"/>
              </w:rPr>
              <w:t>Reg</w:t>
            </w:r>
            <w:proofErr w:type="spellEnd"/>
            <w:r w:rsidRPr="006D1823">
              <w:rPr>
                <w:rFonts w:ascii="Times New Roman" w:hAnsi="Times New Roman"/>
                <w:color w:val="000000" w:themeColor="text1"/>
                <w:sz w:val="24"/>
                <w:szCs w:val="24"/>
              </w:rPr>
              <w:t xml:space="preserve"> Pin x 6 5/8’’ Reg Box</w:t>
            </w:r>
          </w:p>
        </w:tc>
        <w:tc>
          <w:tcPr>
            <w:tcW w:w="1315" w:type="dxa"/>
            <w:vAlign w:val="center"/>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proofErr w:type="spellStart"/>
            <w:r w:rsidRPr="006D1823">
              <w:rPr>
                <w:rFonts w:ascii="Times New Roman" w:hAnsi="Times New Roman"/>
                <w:color w:val="000000" w:themeColor="text1"/>
                <w:sz w:val="24"/>
                <w:szCs w:val="24"/>
              </w:rPr>
              <w:t>шт</w:t>
            </w:r>
            <w:proofErr w:type="spellEnd"/>
          </w:p>
        </w:tc>
        <w:tc>
          <w:tcPr>
            <w:tcW w:w="992" w:type="dxa"/>
            <w:vAlign w:val="center"/>
          </w:tcPr>
          <w:p w:rsidR="006D1823" w:rsidRPr="006D1823" w:rsidRDefault="006D1823" w:rsidP="00DE574B">
            <w:pPr>
              <w:spacing w:line="240" w:lineRule="auto"/>
              <w:ind w:left="0" w:firstLine="0"/>
              <w:jc w:val="center"/>
              <w:rPr>
                <w:rFonts w:ascii="Times New Roman" w:hAnsi="Times New Roman"/>
                <w:color w:val="000000" w:themeColor="text1"/>
                <w:sz w:val="24"/>
                <w:szCs w:val="24"/>
              </w:rPr>
            </w:pPr>
            <w:r w:rsidRPr="006D1823">
              <w:rPr>
                <w:rFonts w:ascii="Times New Roman" w:hAnsi="Times New Roman"/>
                <w:color w:val="000000" w:themeColor="text1"/>
                <w:sz w:val="24"/>
                <w:szCs w:val="24"/>
              </w:rPr>
              <w:t>2</w:t>
            </w:r>
          </w:p>
        </w:tc>
      </w:tr>
    </w:tbl>
    <w:p w:rsidR="00FD6264" w:rsidRPr="00FD6264" w:rsidRDefault="00FD6264" w:rsidP="00DE574B">
      <w:pPr>
        <w:pStyle w:val="a5"/>
        <w:tabs>
          <w:tab w:val="left" w:pos="540"/>
        </w:tabs>
        <w:spacing w:line="240" w:lineRule="auto"/>
        <w:ind w:left="0"/>
        <w:outlineLvl w:val="0"/>
        <w:rPr>
          <w:rFonts w:ascii="Times New Roman" w:hAnsi="Times New Roman"/>
          <w:b/>
          <w:spacing w:val="-2"/>
          <w:sz w:val="24"/>
          <w:szCs w:val="24"/>
          <w:u w:val="single"/>
          <w:lang w:val="kk-KZ"/>
        </w:rPr>
      </w:pPr>
      <w:r w:rsidRPr="00FD6264">
        <w:rPr>
          <w:rFonts w:ascii="Times New Roman" w:hAnsi="Times New Roman"/>
          <w:b/>
          <w:spacing w:val="-2"/>
          <w:sz w:val="24"/>
          <w:szCs w:val="24"/>
          <w:u w:val="single"/>
          <w:lang w:val="kk-KZ"/>
        </w:rPr>
        <w:t xml:space="preserve">Ескертпе: </w:t>
      </w:r>
    </w:p>
    <w:p w:rsidR="00FD6264" w:rsidRDefault="00FD6264" w:rsidP="00DE574B">
      <w:pPr>
        <w:pStyle w:val="a5"/>
        <w:tabs>
          <w:tab w:val="left" w:pos="540"/>
        </w:tabs>
        <w:spacing w:line="240" w:lineRule="auto"/>
        <w:ind w:left="0"/>
        <w:outlineLvl w:val="0"/>
        <w:rPr>
          <w:rFonts w:ascii="Times New Roman" w:hAnsi="Times New Roman"/>
          <w:spacing w:val="-2"/>
          <w:sz w:val="24"/>
          <w:szCs w:val="24"/>
          <w:lang w:val="kk-KZ"/>
        </w:rPr>
      </w:pPr>
      <w:r w:rsidRPr="00FD6264">
        <w:rPr>
          <w:rFonts w:ascii="Times New Roman" w:hAnsi="Times New Roman"/>
          <w:spacing w:val="-2"/>
          <w:sz w:val="24"/>
          <w:szCs w:val="24"/>
          <w:lang w:val="kk-KZ"/>
        </w:rPr>
        <w:t xml:space="preserve">Жоғарыда аталған құрал-саймандар мен жабдық ұңғыманы жою қызметтері </w:t>
      </w:r>
      <w:r w:rsidR="00DF495C">
        <w:rPr>
          <w:rFonts w:ascii="Times New Roman" w:hAnsi="Times New Roman"/>
          <w:spacing w:val="-2"/>
          <w:sz w:val="24"/>
          <w:szCs w:val="24"/>
          <w:lang w:val="kk-KZ"/>
        </w:rPr>
        <w:t xml:space="preserve">бойынша </w:t>
      </w:r>
      <w:r w:rsidR="00B5710F">
        <w:rPr>
          <w:rFonts w:ascii="Times New Roman" w:hAnsi="Times New Roman"/>
          <w:spacing w:val="-2"/>
          <w:sz w:val="24"/>
          <w:szCs w:val="24"/>
          <w:lang w:val="kk-KZ"/>
        </w:rPr>
        <w:t xml:space="preserve">өтінім </w:t>
      </w:r>
      <w:r w:rsidR="00B5710F" w:rsidRPr="00B5710F">
        <w:rPr>
          <w:rFonts w:ascii="Times New Roman" w:hAnsi="Times New Roman"/>
          <w:spacing w:val="-2"/>
          <w:sz w:val="24"/>
          <w:szCs w:val="24"/>
          <w:lang w:val="kk-KZ"/>
        </w:rPr>
        <w:t>(</w:t>
      </w:r>
      <w:r w:rsidR="00DF495C">
        <w:rPr>
          <w:rFonts w:ascii="Times New Roman" w:hAnsi="Times New Roman"/>
          <w:spacing w:val="-2"/>
          <w:sz w:val="24"/>
          <w:szCs w:val="24"/>
          <w:lang w:val="kk-KZ"/>
        </w:rPr>
        <w:t>тендер</w:t>
      </w:r>
      <w:r w:rsidR="00B5710F">
        <w:rPr>
          <w:rFonts w:ascii="Times New Roman" w:hAnsi="Times New Roman"/>
          <w:spacing w:val="-2"/>
          <w:sz w:val="24"/>
          <w:szCs w:val="24"/>
          <w:lang w:val="kk-KZ"/>
        </w:rPr>
        <w:t>)</w:t>
      </w:r>
      <w:r w:rsidR="00DF495C">
        <w:rPr>
          <w:rFonts w:ascii="Times New Roman" w:hAnsi="Times New Roman"/>
          <w:spacing w:val="-2"/>
          <w:sz w:val="24"/>
          <w:szCs w:val="24"/>
          <w:lang w:val="kk-KZ"/>
        </w:rPr>
        <w:t xml:space="preserve"> </w:t>
      </w:r>
      <w:r w:rsidRPr="00FD6264">
        <w:rPr>
          <w:rFonts w:ascii="Times New Roman" w:hAnsi="Times New Roman"/>
          <w:spacing w:val="-2"/>
          <w:sz w:val="24"/>
          <w:szCs w:val="24"/>
          <w:lang w:val="kk-KZ"/>
        </w:rPr>
        <w:t>шеңберінде қойылатын шамаланған талаптар болып табылады.</w:t>
      </w:r>
    </w:p>
    <w:p w:rsidR="00FD6264" w:rsidRPr="00FD6264" w:rsidRDefault="00FD6264" w:rsidP="00DE574B">
      <w:pPr>
        <w:pStyle w:val="a5"/>
        <w:tabs>
          <w:tab w:val="left" w:pos="540"/>
        </w:tabs>
        <w:spacing w:line="240" w:lineRule="auto"/>
        <w:ind w:left="0"/>
        <w:outlineLvl w:val="0"/>
        <w:rPr>
          <w:rFonts w:ascii="Times New Roman" w:hAnsi="Times New Roman"/>
          <w:spacing w:val="-2"/>
          <w:sz w:val="24"/>
          <w:szCs w:val="24"/>
          <w:lang w:val="kk-KZ"/>
        </w:rPr>
      </w:pPr>
      <w:r w:rsidRPr="00FD6264">
        <w:rPr>
          <w:rFonts w:ascii="Times New Roman" w:hAnsi="Times New Roman"/>
          <w:spacing w:val="-2"/>
          <w:sz w:val="24"/>
          <w:szCs w:val="24"/>
          <w:lang w:val="kk-KZ"/>
        </w:rPr>
        <w:t xml:space="preserve"> </w:t>
      </w:r>
    </w:p>
    <w:p w:rsidR="00FD6264" w:rsidRPr="00FD6264" w:rsidRDefault="008C2C67" w:rsidP="00DE574B">
      <w:pPr>
        <w:pStyle w:val="a5"/>
        <w:tabs>
          <w:tab w:val="left" w:pos="284"/>
        </w:tabs>
        <w:spacing w:line="240" w:lineRule="auto"/>
        <w:ind w:left="0"/>
        <w:outlineLvl w:val="0"/>
        <w:rPr>
          <w:rFonts w:ascii="Times New Roman" w:hAnsi="Times New Roman"/>
          <w:spacing w:val="-2"/>
          <w:sz w:val="24"/>
          <w:szCs w:val="24"/>
          <w:lang w:val="kk-KZ"/>
        </w:rPr>
      </w:pPr>
      <w:r>
        <w:rPr>
          <w:rFonts w:ascii="Times New Roman" w:hAnsi="Times New Roman"/>
          <w:spacing w:val="-2"/>
          <w:sz w:val="24"/>
          <w:szCs w:val="24"/>
          <w:lang w:val="kk-KZ"/>
        </w:rPr>
        <w:t xml:space="preserve">А) </w:t>
      </w:r>
      <w:r w:rsidR="00FD6264" w:rsidRPr="00FD6264">
        <w:rPr>
          <w:rFonts w:ascii="Times New Roman" w:hAnsi="Times New Roman"/>
          <w:spacing w:val="-2"/>
          <w:sz w:val="24"/>
          <w:szCs w:val="24"/>
          <w:lang w:val="kk-KZ"/>
        </w:rPr>
        <w:t xml:space="preserve">Жоғарыда аталған </w:t>
      </w:r>
      <w:r w:rsidR="00DF495C">
        <w:rPr>
          <w:rFonts w:ascii="Times New Roman" w:hAnsi="Times New Roman"/>
          <w:spacing w:val="-2"/>
          <w:sz w:val="24"/>
          <w:szCs w:val="24"/>
          <w:lang w:val="kk-KZ"/>
        </w:rPr>
        <w:t>жабдықтар</w:t>
      </w:r>
      <w:r w:rsidR="00FD6264" w:rsidRPr="00FD6264">
        <w:rPr>
          <w:rFonts w:ascii="Times New Roman" w:hAnsi="Times New Roman"/>
          <w:spacing w:val="-2"/>
          <w:sz w:val="24"/>
          <w:szCs w:val="24"/>
          <w:lang w:val="kk-KZ"/>
        </w:rPr>
        <w:t xml:space="preserve"> шамамен алынған және өзгеруі мүмкін. Тапсырыс беруші өз қалауымен кейбір немесе барлық қызметті пайдаланады, және оның ақысын нақты пайдаланған қызметтеріне қарай Шарттағы соманың аясында төлейді.</w:t>
      </w:r>
    </w:p>
    <w:p w:rsidR="00FD6264" w:rsidRPr="00FD6264" w:rsidRDefault="008C2C67" w:rsidP="00DE574B">
      <w:pPr>
        <w:pStyle w:val="a5"/>
        <w:tabs>
          <w:tab w:val="left" w:pos="284"/>
        </w:tabs>
        <w:spacing w:line="240" w:lineRule="auto"/>
        <w:ind w:left="0"/>
        <w:outlineLvl w:val="0"/>
        <w:rPr>
          <w:rFonts w:ascii="Times New Roman" w:hAnsi="Times New Roman"/>
          <w:spacing w:val="-2"/>
          <w:sz w:val="24"/>
          <w:szCs w:val="24"/>
          <w:lang w:val="kk-KZ"/>
        </w:rPr>
      </w:pPr>
      <w:r>
        <w:rPr>
          <w:rFonts w:ascii="Times New Roman" w:hAnsi="Times New Roman"/>
          <w:spacing w:val="-2"/>
          <w:sz w:val="24"/>
          <w:szCs w:val="24"/>
          <w:lang w:val="kk-KZ"/>
        </w:rPr>
        <w:t xml:space="preserve">В) </w:t>
      </w:r>
      <w:r w:rsidR="00FD6264" w:rsidRPr="00FD6264">
        <w:rPr>
          <w:rFonts w:ascii="Times New Roman" w:hAnsi="Times New Roman"/>
          <w:spacing w:val="-2"/>
          <w:sz w:val="24"/>
          <w:szCs w:val="24"/>
          <w:lang w:val="kk-KZ"/>
        </w:rPr>
        <w:t xml:space="preserve">Паушальдық сома </w:t>
      </w:r>
      <w:r w:rsidR="00FD6264">
        <w:rPr>
          <w:rFonts w:ascii="Times New Roman" w:hAnsi="Times New Roman"/>
          <w:spacing w:val="-2"/>
          <w:sz w:val="24"/>
          <w:szCs w:val="24"/>
          <w:lang w:val="kk-KZ"/>
        </w:rPr>
        <w:t>Орындаушының</w:t>
      </w:r>
      <w:r w:rsidR="00FD6264" w:rsidRPr="00FD6264">
        <w:rPr>
          <w:rFonts w:ascii="Times New Roman" w:hAnsi="Times New Roman"/>
          <w:spacing w:val="-2"/>
          <w:sz w:val="24"/>
          <w:szCs w:val="24"/>
          <w:lang w:val="kk-KZ"/>
        </w:rPr>
        <w:t xml:space="preserve"> жабдықтарын, қызметкерлерін жұмылдыру/қайта жұмылдыру шығындарынан, ұңғыманы жою жұмыстарынан тұрады және жұмыстың аяқталғаны туралы есеп бергеннен кейін төленуі тиіс. </w:t>
      </w:r>
    </w:p>
    <w:p w:rsidR="00693602" w:rsidRPr="00E63E5D" w:rsidRDefault="008C2C67" w:rsidP="00DE574B">
      <w:pPr>
        <w:pStyle w:val="a5"/>
        <w:tabs>
          <w:tab w:val="left" w:pos="284"/>
        </w:tabs>
        <w:suppressAutoHyphens/>
        <w:spacing w:line="240" w:lineRule="auto"/>
        <w:ind w:left="0"/>
        <w:outlineLvl w:val="0"/>
        <w:rPr>
          <w:rFonts w:ascii="Times New Roman" w:hAnsi="Times New Roman"/>
          <w:sz w:val="24"/>
          <w:szCs w:val="24"/>
          <w:lang w:val="kk-KZ"/>
        </w:rPr>
      </w:pPr>
      <w:r>
        <w:rPr>
          <w:rFonts w:ascii="Times New Roman" w:hAnsi="Times New Roman"/>
          <w:spacing w:val="-2"/>
          <w:sz w:val="24"/>
          <w:szCs w:val="24"/>
          <w:lang w:val="kk-KZ"/>
        </w:rPr>
        <w:t xml:space="preserve">С) </w:t>
      </w:r>
      <w:r w:rsidR="00FD6264" w:rsidRPr="00E63E5D">
        <w:rPr>
          <w:rFonts w:ascii="Times New Roman" w:hAnsi="Times New Roman"/>
          <w:spacing w:val="-2"/>
          <w:sz w:val="24"/>
          <w:szCs w:val="24"/>
          <w:lang w:val="kk-KZ"/>
        </w:rPr>
        <w:t xml:space="preserve">Тапсырыс беруші күкіртсутегінен және көмір қышқыл газынан қорғау құралдарымен </w:t>
      </w:r>
      <w:r w:rsidR="00E63E5D" w:rsidRPr="00E63E5D">
        <w:rPr>
          <w:rFonts w:ascii="Times New Roman" w:hAnsi="Times New Roman"/>
          <w:spacing w:val="-2"/>
          <w:sz w:val="24"/>
          <w:szCs w:val="24"/>
          <w:lang w:val="kk-KZ"/>
        </w:rPr>
        <w:t>Орындаушы</w:t>
      </w:r>
      <w:r w:rsidR="00FD6264" w:rsidRPr="00E63E5D">
        <w:rPr>
          <w:rFonts w:ascii="Times New Roman" w:hAnsi="Times New Roman"/>
          <w:spacing w:val="-2"/>
          <w:sz w:val="24"/>
          <w:szCs w:val="24"/>
          <w:lang w:val="kk-KZ"/>
        </w:rPr>
        <w:t xml:space="preserve"> өз есебінен қажет болу шамасына қарай қамтамасыз етеді.  </w:t>
      </w:r>
    </w:p>
    <w:p w:rsidR="00E63E5D" w:rsidRDefault="00E63E5D" w:rsidP="00DE574B">
      <w:pPr>
        <w:tabs>
          <w:tab w:val="left" w:pos="284"/>
        </w:tabs>
        <w:suppressAutoHyphens/>
        <w:spacing w:line="240" w:lineRule="auto"/>
        <w:ind w:left="0" w:firstLine="0"/>
        <w:outlineLvl w:val="0"/>
        <w:rPr>
          <w:rFonts w:ascii="Times New Roman" w:hAnsi="Times New Roman"/>
          <w:sz w:val="24"/>
          <w:szCs w:val="24"/>
          <w:lang w:val="kk-KZ"/>
        </w:rPr>
      </w:pPr>
    </w:p>
    <w:p w:rsidR="00E63E5D" w:rsidRPr="008C2C67" w:rsidRDefault="008C2C67" w:rsidP="00DE574B">
      <w:pPr>
        <w:tabs>
          <w:tab w:val="left" w:pos="540"/>
        </w:tabs>
        <w:spacing w:line="240" w:lineRule="auto"/>
        <w:ind w:left="0" w:firstLine="0"/>
        <w:outlineLvl w:val="0"/>
        <w:rPr>
          <w:rFonts w:ascii="Times New Roman" w:hAnsi="Times New Roman"/>
          <w:b/>
          <w:spacing w:val="-2"/>
          <w:sz w:val="24"/>
          <w:szCs w:val="24"/>
          <w:lang w:val="kk-KZ"/>
        </w:rPr>
      </w:pPr>
      <w:r>
        <w:rPr>
          <w:rFonts w:ascii="Times New Roman" w:hAnsi="Times New Roman"/>
          <w:b/>
          <w:spacing w:val="-2"/>
          <w:sz w:val="24"/>
          <w:szCs w:val="24"/>
          <w:lang w:val="kk-KZ"/>
        </w:rPr>
        <w:t>4.</w:t>
      </w:r>
      <w:r w:rsidR="00E63E5D" w:rsidRPr="008C2C67">
        <w:rPr>
          <w:rFonts w:ascii="Times New Roman" w:hAnsi="Times New Roman"/>
          <w:b/>
          <w:spacing w:val="-2"/>
          <w:sz w:val="24"/>
          <w:szCs w:val="24"/>
          <w:lang w:val="kk-KZ"/>
        </w:rPr>
        <w:t xml:space="preserve">ЖАБДЫҚТАРДЫ/ҚҰРАЛ-САЙМАНДАРДЫ ҚАЙТАРУ: </w:t>
      </w:r>
    </w:p>
    <w:p w:rsidR="00E63E5D" w:rsidRDefault="00E63E5D" w:rsidP="00766B50">
      <w:pPr>
        <w:pStyle w:val="a5"/>
        <w:numPr>
          <w:ilvl w:val="0"/>
          <w:numId w:val="23"/>
        </w:numPr>
        <w:tabs>
          <w:tab w:val="left" w:pos="540"/>
        </w:tabs>
        <w:spacing w:line="240" w:lineRule="auto"/>
        <w:ind w:left="0" w:firstLine="0"/>
        <w:outlineLvl w:val="0"/>
        <w:rPr>
          <w:rFonts w:ascii="Times New Roman" w:hAnsi="Times New Roman"/>
          <w:spacing w:val="-2"/>
          <w:sz w:val="24"/>
          <w:szCs w:val="24"/>
          <w:lang w:val="kk-KZ"/>
        </w:rPr>
      </w:pPr>
      <w:r w:rsidRPr="00E63E5D">
        <w:rPr>
          <w:rFonts w:ascii="Times New Roman" w:hAnsi="Times New Roman"/>
          <w:spacing w:val="-2"/>
          <w:sz w:val="24"/>
          <w:szCs w:val="24"/>
          <w:lang w:val="kk-KZ"/>
        </w:rPr>
        <w:t>Қызмет аяқталған соң және Тапсырыс берушінің өкілі келіскен жағдайда ғана Орындаушы Тапсырыс берушіге Қызмет көрсету кезінде бұрғылау қондырғысында енді қажет болмайтын, кез келген өзінің  құрал-саймандарын/жабдықтарын қайтарып алуды үйлестіруі тиіс немесе егер ондай жабдық Орындаушы</w:t>
      </w:r>
      <w:r>
        <w:rPr>
          <w:rFonts w:ascii="Times New Roman" w:hAnsi="Times New Roman"/>
          <w:spacing w:val="-2"/>
          <w:sz w:val="24"/>
          <w:szCs w:val="24"/>
          <w:lang w:val="kk-KZ"/>
        </w:rPr>
        <w:t>ның</w:t>
      </w:r>
      <w:r w:rsidRPr="00E63E5D">
        <w:rPr>
          <w:rFonts w:ascii="Times New Roman" w:hAnsi="Times New Roman"/>
          <w:spacing w:val="-2"/>
          <w:sz w:val="24"/>
          <w:szCs w:val="24"/>
          <w:lang w:val="kk-KZ"/>
        </w:rPr>
        <w:t xml:space="preserve"> өтініші бойынша бұрғылау қондырғысында қалуға тиіс болған жағдайда, ондай жабдыққа жалгерлік төлем төленбейді. Орындаушы Орындаушы</w:t>
      </w:r>
      <w:r>
        <w:rPr>
          <w:rFonts w:ascii="Times New Roman" w:hAnsi="Times New Roman"/>
          <w:spacing w:val="-2"/>
          <w:sz w:val="24"/>
          <w:szCs w:val="24"/>
          <w:lang w:val="kk-KZ"/>
        </w:rPr>
        <w:t>ның</w:t>
      </w:r>
      <w:r w:rsidRPr="00E63E5D">
        <w:rPr>
          <w:rFonts w:ascii="Times New Roman" w:hAnsi="Times New Roman"/>
          <w:spacing w:val="-2"/>
          <w:sz w:val="24"/>
          <w:szCs w:val="24"/>
          <w:lang w:val="kk-KZ"/>
        </w:rPr>
        <w:t xml:space="preserve"> материалдарын Баутин елді мекенінен Жеткізушінің өндірістік базасына дейін қайта шығаруға/тасымалдауға жауапкершілік алады. </w:t>
      </w:r>
    </w:p>
    <w:p w:rsidR="00E63E5D" w:rsidRPr="00E63E5D" w:rsidRDefault="00E63E5D" w:rsidP="003F575B">
      <w:pPr>
        <w:pStyle w:val="a5"/>
        <w:tabs>
          <w:tab w:val="left" w:pos="540"/>
        </w:tabs>
        <w:spacing w:line="240" w:lineRule="auto"/>
        <w:ind w:left="0"/>
        <w:outlineLvl w:val="0"/>
        <w:rPr>
          <w:rFonts w:ascii="Times New Roman" w:hAnsi="Times New Roman"/>
          <w:spacing w:val="-2"/>
          <w:sz w:val="24"/>
          <w:szCs w:val="24"/>
          <w:lang w:val="kk-KZ"/>
        </w:rPr>
      </w:pPr>
    </w:p>
    <w:p w:rsidR="00E63E5D" w:rsidRPr="00E63E5D" w:rsidRDefault="008C2C67" w:rsidP="00DE574B">
      <w:pPr>
        <w:pStyle w:val="a5"/>
        <w:tabs>
          <w:tab w:val="left" w:pos="540"/>
        </w:tabs>
        <w:spacing w:line="240" w:lineRule="auto"/>
        <w:ind w:left="0"/>
        <w:outlineLvl w:val="0"/>
        <w:rPr>
          <w:rFonts w:ascii="Times New Roman" w:hAnsi="Times New Roman"/>
          <w:b/>
          <w:spacing w:val="-2"/>
          <w:sz w:val="24"/>
          <w:szCs w:val="24"/>
          <w:lang w:val="kk-KZ"/>
        </w:rPr>
      </w:pPr>
      <w:r>
        <w:rPr>
          <w:rFonts w:ascii="Times New Roman" w:hAnsi="Times New Roman"/>
          <w:b/>
          <w:spacing w:val="-2"/>
          <w:sz w:val="24"/>
          <w:szCs w:val="24"/>
          <w:lang w:val="kk-KZ"/>
        </w:rPr>
        <w:t>5.</w:t>
      </w:r>
      <w:r w:rsidR="00E63E5D" w:rsidRPr="00E63E5D">
        <w:rPr>
          <w:rFonts w:ascii="Times New Roman" w:hAnsi="Times New Roman"/>
          <w:b/>
          <w:spacing w:val="-2"/>
          <w:sz w:val="24"/>
          <w:szCs w:val="24"/>
          <w:lang w:val="kk-KZ"/>
        </w:rPr>
        <w:t>ЖАБДЫҚТАРҒА АРНАЛҒАН КОНТЕЙНЕРЛЕР/СЕБЕТТЕР:</w:t>
      </w:r>
    </w:p>
    <w:p w:rsidR="00E63E5D" w:rsidRDefault="00E63E5D" w:rsidP="00DE574B">
      <w:pPr>
        <w:spacing w:line="240" w:lineRule="auto"/>
        <w:ind w:left="0" w:firstLine="0"/>
        <w:rPr>
          <w:rFonts w:ascii="Times New Roman" w:hAnsi="Times New Roman"/>
          <w:spacing w:val="-2"/>
          <w:sz w:val="24"/>
          <w:szCs w:val="24"/>
          <w:lang w:val="kk-KZ"/>
        </w:rPr>
      </w:pPr>
      <w:r w:rsidRPr="00E63E5D">
        <w:rPr>
          <w:rFonts w:ascii="Times New Roman" w:hAnsi="Times New Roman"/>
          <w:spacing w:val="-2"/>
          <w:sz w:val="24"/>
          <w:szCs w:val="24"/>
          <w:lang w:val="kk-KZ"/>
        </w:rPr>
        <w:t>Ұңғыманы жою қызметтеріне және тұту қызметтеріне арналған барлық құрал-саймандар мен жабдық бұрғылау алаңшасында пайдалану үшін буып-түйіліп, сертификатталған контейнерлерде/себеттерде жөнелтілуі тиіс. Көтеру сырғалары мен ілмектерді және т.б. қоса алғанда, контейнерлер/себеттер сертификатталған болуы тиіс</w:t>
      </w:r>
      <w:r w:rsidRPr="0025520C">
        <w:rPr>
          <w:rFonts w:ascii="Times New Roman" w:hAnsi="Times New Roman"/>
          <w:spacing w:val="-2"/>
          <w:sz w:val="24"/>
          <w:szCs w:val="24"/>
          <w:lang w:val="kk-KZ"/>
        </w:rPr>
        <w:t>.</w:t>
      </w:r>
      <w:r w:rsidR="0025520C" w:rsidRPr="0025520C">
        <w:rPr>
          <w:rFonts w:ascii="Times New Roman" w:hAnsi="Times New Roman"/>
          <w:sz w:val="24"/>
          <w:szCs w:val="24"/>
          <w:lang w:val="kk-KZ"/>
        </w:rPr>
        <w:t xml:space="preserve"> </w:t>
      </w:r>
      <w:r w:rsidRPr="00E63E5D">
        <w:rPr>
          <w:rFonts w:ascii="Times New Roman" w:hAnsi="Times New Roman"/>
          <w:spacing w:val="-2"/>
          <w:sz w:val="24"/>
          <w:szCs w:val="24"/>
          <w:lang w:val="kk-KZ"/>
        </w:rPr>
        <w:t xml:space="preserve">Және де, салмағы көрсетілген контейнерлердің/себеттердің схемасы ұсынылуы тиіс.  </w:t>
      </w:r>
    </w:p>
    <w:p w:rsidR="00E63E5D" w:rsidRPr="00E63E5D" w:rsidRDefault="00E63E5D" w:rsidP="00766B50">
      <w:pPr>
        <w:pStyle w:val="a5"/>
        <w:tabs>
          <w:tab w:val="left" w:pos="540"/>
        </w:tabs>
        <w:spacing w:line="240" w:lineRule="auto"/>
        <w:ind w:left="0"/>
        <w:outlineLvl w:val="0"/>
        <w:rPr>
          <w:rFonts w:ascii="Times New Roman" w:hAnsi="Times New Roman"/>
          <w:spacing w:val="-2"/>
          <w:sz w:val="24"/>
          <w:szCs w:val="24"/>
          <w:lang w:val="kk-KZ"/>
        </w:rPr>
      </w:pPr>
    </w:p>
    <w:p w:rsidR="00E63E5D" w:rsidRPr="00E63E5D" w:rsidRDefault="008C2C67" w:rsidP="00DE574B">
      <w:pPr>
        <w:pStyle w:val="a5"/>
        <w:tabs>
          <w:tab w:val="left" w:pos="540"/>
        </w:tabs>
        <w:spacing w:line="240" w:lineRule="auto"/>
        <w:ind w:left="0"/>
        <w:outlineLvl w:val="0"/>
        <w:rPr>
          <w:rFonts w:ascii="Times New Roman" w:hAnsi="Times New Roman"/>
          <w:b/>
          <w:spacing w:val="-2"/>
          <w:sz w:val="24"/>
          <w:szCs w:val="24"/>
          <w:lang w:val="kk-KZ"/>
        </w:rPr>
      </w:pPr>
      <w:r>
        <w:rPr>
          <w:rFonts w:ascii="Times New Roman" w:hAnsi="Times New Roman"/>
          <w:b/>
          <w:spacing w:val="-2"/>
          <w:sz w:val="24"/>
          <w:szCs w:val="24"/>
          <w:lang w:val="kk-KZ"/>
        </w:rPr>
        <w:t>6.</w:t>
      </w:r>
      <w:r w:rsidR="00E63E5D" w:rsidRPr="00E63E5D">
        <w:rPr>
          <w:rFonts w:ascii="Times New Roman" w:hAnsi="Times New Roman"/>
          <w:b/>
          <w:spacing w:val="-2"/>
          <w:sz w:val="24"/>
          <w:szCs w:val="24"/>
          <w:lang w:val="kk-KZ"/>
        </w:rPr>
        <w:t>ЕСЕПТІЛІК:</w:t>
      </w:r>
    </w:p>
    <w:p w:rsidR="00E63E5D" w:rsidRDefault="00E63E5D" w:rsidP="00766B50">
      <w:pPr>
        <w:pStyle w:val="a5"/>
        <w:numPr>
          <w:ilvl w:val="0"/>
          <w:numId w:val="23"/>
        </w:numPr>
        <w:tabs>
          <w:tab w:val="left" w:pos="540"/>
        </w:tabs>
        <w:spacing w:line="240" w:lineRule="auto"/>
        <w:ind w:left="0" w:firstLine="0"/>
        <w:outlineLvl w:val="0"/>
        <w:rPr>
          <w:rFonts w:ascii="Times New Roman" w:hAnsi="Times New Roman"/>
          <w:spacing w:val="-2"/>
          <w:sz w:val="24"/>
          <w:szCs w:val="24"/>
          <w:lang w:val="kk-KZ"/>
        </w:rPr>
      </w:pPr>
      <w:r w:rsidRPr="00E63E5D">
        <w:rPr>
          <w:rFonts w:ascii="Times New Roman" w:hAnsi="Times New Roman"/>
          <w:spacing w:val="-2"/>
          <w:sz w:val="24"/>
          <w:szCs w:val="24"/>
          <w:lang w:val="kk-KZ"/>
        </w:rPr>
        <w:t xml:space="preserve">Орындаушы(Тапсырыс берушінің талабы бойынша) Қызметті аяқтаған соң </w:t>
      </w:r>
      <w:r w:rsidR="00DF495C">
        <w:rPr>
          <w:rFonts w:ascii="Times New Roman" w:hAnsi="Times New Roman"/>
          <w:spacing w:val="-2"/>
          <w:sz w:val="24"/>
          <w:szCs w:val="24"/>
          <w:lang w:val="kk-KZ"/>
        </w:rPr>
        <w:t>10 (он) күнтізбелік күннен</w:t>
      </w:r>
      <w:r w:rsidRPr="00E63E5D">
        <w:rPr>
          <w:rFonts w:ascii="Times New Roman" w:hAnsi="Times New Roman"/>
          <w:spacing w:val="-2"/>
          <w:sz w:val="24"/>
          <w:szCs w:val="24"/>
          <w:lang w:val="kk-KZ"/>
        </w:rPr>
        <w:t xml:space="preserve"> кешіктірмей, мына: шығындалған материалдардан, ұсынымдар мен </w:t>
      </w:r>
      <w:r w:rsidRPr="00E63E5D">
        <w:rPr>
          <w:rFonts w:ascii="Times New Roman" w:hAnsi="Times New Roman"/>
          <w:spacing w:val="-2"/>
          <w:sz w:val="24"/>
          <w:szCs w:val="24"/>
          <w:lang w:val="kk-KZ"/>
        </w:rPr>
        <w:lastRenderedPageBreak/>
        <w:t xml:space="preserve">пайдаланылған жабдықтан тұратын есепті ұсынуы тиіс. Есептің форматы жұмыс басталар алдында Тапсырыс берушімен келісілуі тиіс.   </w:t>
      </w:r>
    </w:p>
    <w:p w:rsidR="00E63E5D" w:rsidRPr="00E63E5D" w:rsidRDefault="00E63E5D" w:rsidP="003F575B">
      <w:pPr>
        <w:pStyle w:val="a5"/>
        <w:tabs>
          <w:tab w:val="left" w:pos="540"/>
        </w:tabs>
        <w:spacing w:line="240" w:lineRule="auto"/>
        <w:ind w:left="0"/>
        <w:outlineLvl w:val="0"/>
        <w:rPr>
          <w:rFonts w:ascii="Times New Roman" w:hAnsi="Times New Roman"/>
          <w:spacing w:val="-2"/>
          <w:sz w:val="24"/>
          <w:szCs w:val="24"/>
          <w:lang w:val="kk-KZ"/>
        </w:rPr>
      </w:pPr>
    </w:p>
    <w:p w:rsidR="00E63E5D" w:rsidRPr="00E63E5D" w:rsidRDefault="008C2C67" w:rsidP="00DE574B">
      <w:pPr>
        <w:pStyle w:val="a5"/>
        <w:tabs>
          <w:tab w:val="left" w:pos="540"/>
        </w:tabs>
        <w:spacing w:line="240" w:lineRule="auto"/>
        <w:ind w:left="0"/>
        <w:outlineLvl w:val="0"/>
        <w:rPr>
          <w:rFonts w:ascii="Times New Roman" w:hAnsi="Times New Roman"/>
          <w:b/>
          <w:spacing w:val="-2"/>
          <w:sz w:val="24"/>
          <w:szCs w:val="24"/>
          <w:lang w:val="kk-KZ"/>
        </w:rPr>
      </w:pPr>
      <w:r>
        <w:rPr>
          <w:rFonts w:ascii="Times New Roman" w:hAnsi="Times New Roman"/>
          <w:b/>
          <w:spacing w:val="-2"/>
          <w:sz w:val="24"/>
          <w:szCs w:val="24"/>
          <w:lang w:val="kk-KZ"/>
        </w:rPr>
        <w:t>7.</w:t>
      </w:r>
      <w:r w:rsidR="00E63E5D" w:rsidRPr="00E63E5D">
        <w:rPr>
          <w:rFonts w:ascii="Times New Roman" w:hAnsi="Times New Roman"/>
          <w:b/>
          <w:spacing w:val="-2"/>
          <w:sz w:val="24"/>
          <w:szCs w:val="24"/>
          <w:lang w:val="kk-KZ"/>
        </w:rPr>
        <w:t xml:space="preserve">ДЕНСАУЛЫҚТЫ САҚТАУ, ЕҢБЕКТІ ЖӘНЕ ҚОРШАҒАН ОРТАНЫ ҚОРҒАУ САЛАСЫНДА ЖЕТКІЗУШІГЕ ҚОЙЫЛАТЫН ТАЛАПТАР: </w:t>
      </w:r>
    </w:p>
    <w:p w:rsidR="00E63E5D" w:rsidRPr="00E63E5D" w:rsidRDefault="008C2C67" w:rsidP="00DE574B">
      <w:pPr>
        <w:pStyle w:val="af4"/>
        <w:shd w:val="clear" w:color="auto" w:fill="FFFFFF"/>
        <w:tabs>
          <w:tab w:val="left" w:pos="0"/>
        </w:tabs>
        <w:autoSpaceDE w:val="0"/>
        <w:autoSpaceDN w:val="0"/>
        <w:adjustRightInd w:val="0"/>
        <w:spacing w:line="240" w:lineRule="auto"/>
        <w:ind w:firstLine="0"/>
        <w:rPr>
          <w:rFonts w:ascii="Times New Roman" w:hAnsi="Times New Roman"/>
          <w:bCs/>
          <w:szCs w:val="24"/>
          <w:lang w:val="kk-KZ" w:bidi="bn-IN"/>
        </w:rPr>
      </w:pPr>
      <w:r>
        <w:rPr>
          <w:rFonts w:ascii="Times New Roman" w:hAnsi="Times New Roman"/>
          <w:spacing w:val="-2"/>
          <w:szCs w:val="24"/>
          <w:lang w:val="kk-KZ"/>
        </w:rPr>
        <w:t>7.1.</w:t>
      </w:r>
      <w:r w:rsidR="00E63E5D" w:rsidRPr="00E63E5D">
        <w:rPr>
          <w:rFonts w:ascii="Times New Roman" w:hAnsi="Times New Roman"/>
          <w:spacing w:val="-2"/>
          <w:szCs w:val="24"/>
          <w:lang w:val="kk-KZ"/>
        </w:rPr>
        <w:t xml:space="preserve">Тапсырыс беруші өндірістік міндеттерін жоспарлап, жүзеге асыру кезінде Қазақстан Республикасы заңнамасының талаптары, соның ішінде санитарлық нормалар, қауіпсіздік техникасы нормаларының, еңбекті және қоршаған ортаны қорғау, сондай-ақ кен орындарын игерудің оң практикасы жағынан, қаралудағы қызмет түріне толықтыру ретінде немесе Қазақстан Республикасының заңнамасында тиісті нормалар мен талаптардың болмауына байланысты қолданылатын халықаралық нормалары мен қағидаларын сақтау мәселесіне аса көңіл бөледі (бұдан әрі – ДЕҚОҚ), және осыған байланысты жұмысқа тартылатын </w:t>
      </w:r>
      <w:r w:rsidR="00E63E5D">
        <w:rPr>
          <w:rFonts w:ascii="Times New Roman" w:hAnsi="Times New Roman"/>
          <w:spacing w:val="-2"/>
          <w:szCs w:val="24"/>
          <w:lang w:val="kk-KZ"/>
        </w:rPr>
        <w:t>Орындаушыға</w:t>
      </w:r>
      <w:r w:rsidR="00E63E5D" w:rsidRPr="00E63E5D">
        <w:rPr>
          <w:rFonts w:ascii="Times New Roman" w:hAnsi="Times New Roman"/>
          <w:spacing w:val="-2"/>
          <w:szCs w:val="24"/>
          <w:lang w:val="kk-KZ"/>
        </w:rPr>
        <w:t xml:space="preserve"> бірқатар талаптар қояды</w:t>
      </w:r>
      <w:r w:rsidR="00E63E5D" w:rsidRPr="00E63E5D">
        <w:rPr>
          <w:rFonts w:ascii="Times New Roman" w:hAnsi="Times New Roman"/>
          <w:bCs/>
          <w:szCs w:val="24"/>
          <w:lang w:val="kk-KZ" w:bidi="bn-IN"/>
        </w:rPr>
        <w:t>.</w:t>
      </w:r>
    </w:p>
    <w:p w:rsidR="00E63E5D" w:rsidRPr="00E63E5D" w:rsidRDefault="008C2C67" w:rsidP="00DE574B">
      <w:pPr>
        <w:pStyle w:val="af4"/>
        <w:shd w:val="clear" w:color="auto" w:fill="FFFFFF"/>
        <w:autoSpaceDE w:val="0"/>
        <w:autoSpaceDN w:val="0"/>
        <w:adjustRightInd w:val="0"/>
        <w:spacing w:line="240" w:lineRule="auto"/>
        <w:ind w:firstLine="0"/>
        <w:rPr>
          <w:rFonts w:ascii="Times New Roman" w:hAnsi="Times New Roman"/>
          <w:bCs/>
          <w:szCs w:val="24"/>
          <w:lang w:val="kk-KZ" w:bidi="bn-IN"/>
        </w:rPr>
      </w:pPr>
      <w:r>
        <w:rPr>
          <w:rFonts w:ascii="Times New Roman" w:hAnsi="Times New Roman"/>
          <w:spacing w:val="-2"/>
          <w:szCs w:val="24"/>
          <w:lang w:val="kk-KZ"/>
        </w:rPr>
        <w:t>7.2.</w:t>
      </w:r>
      <w:r w:rsidR="00E63E5D">
        <w:rPr>
          <w:rFonts w:ascii="Times New Roman" w:hAnsi="Times New Roman"/>
          <w:spacing w:val="-2"/>
          <w:szCs w:val="24"/>
          <w:lang w:val="kk-KZ"/>
        </w:rPr>
        <w:t xml:space="preserve">Орындаушы </w:t>
      </w:r>
      <w:r w:rsidR="00E63E5D" w:rsidRPr="00E63E5D">
        <w:rPr>
          <w:rFonts w:ascii="Times New Roman" w:hAnsi="Times New Roman"/>
          <w:spacing w:val="-2"/>
          <w:szCs w:val="24"/>
          <w:lang w:val="kk-KZ"/>
        </w:rPr>
        <w:t xml:space="preserve">қызмет көрсету кезінде (қосымша ақысыз) ДЕҚОҚ жөніндегі барлық тиісті талаптарды өз бетінше орындауды сақтауға (және </w:t>
      </w:r>
      <w:r w:rsidR="00E63E5D">
        <w:rPr>
          <w:rFonts w:ascii="Times New Roman" w:hAnsi="Times New Roman"/>
          <w:spacing w:val="-2"/>
          <w:szCs w:val="24"/>
          <w:lang w:val="kk-KZ"/>
        </w:rPr>
        <w:t xml:space="preserve">Орындаушының </w:t>
      </w:r>
      <w:r w:rsidR="00E63E5D" w:rsidRPr="00E63E5D">
        <w:rPr>
          <w:rFonts w:ascii="Times New Roman" w:hAnsi="Times New Roman"/>
          <w:spacing w:val="-2"/>
          <w:szCs w:val="24"/>
          <w:lang w:val="kk-KZ"/>
        </w:rPr>
        <w:t xml:space="preserve">қызметті орындау жөніндегі міндеттемелерін орындау үшін жұмысқа тартылған барлық ұйымдарының сақтауын қамтамасыз етуге) міндетті, және </w:t>
      </w:r>
      <w:r w:rsidR="00E63E5D">
        <w:rPr>
          <w:rFonts w:ascii="Times New Roman" w:hAnsi="Times New Roman"/>
          <w:spacing w:val="-2"/>
          <w:szCs w:val="24"/>
          <w:lang w:val="kk-KZ"/>
        </w:rPr>
        <w:t>Орындаушы</w:t>
      </w:r>
      <w:r w:rsidR="00E63E5D" w:rsidRPr="00E63E5D">
        <w:rPr>
          <w:rFonts w:ascii="Times New Roman" w:hAnsi="Times New Roman"/>
          <w:spacing w:val="-2"/>
          <w:szCs w:val="24"/>
          <w:lang w:val="kk-KZ"/>
        </w:rPr>
        <w:t>Тапсырыс берушімен жасасқан шартқа қол қойған сәттен бастап Қазақстан Республикасының заңнамасына және шарттың шарттарына сәйкес, соның ішінде ДЕҚОҚ саласында жауапкершілік артады</w:t>
      </w:r>
      <w:r w:rsidR="00E63E5D" w:rsidRPr="00E63E5D">
        <w:rPr>
          <w:rFonts w:ascii="Times New Roman" w:hAnsi="Times New Roman"/>
          <w:bCs/>
          <w:szCs w:val="24"/>
          <w:lang w:val="kk-KZ" w:bidi="bn-IN"/>
        </w:rPr>
        <w:t xml:space="preserve">. </w:t>
      </w:r>
    </w:p>
    <w:p w:rsidR="00E63E5D" w:rsidRPr="00E63E5D" w:rsidRDefault="008C2C67" w:rsidP="00DE574B">
      <w:pPr>
        <w:pStyle w:val="af4"/>
        <w:shd w:val="clear" w:color="auto" w:fill="FFFFFF"/>
        <w:tabs>
          <w:tab w:val="left" w:pos="0"/>
        </w:tabs>
        <w:autoSpaceDE w:val="0"/>
        <w:autoSpaceDN w:val="0"/>
        <w:adjustRightInd w:val="0"/>
        <w:spacing w:line="240" w:lineRule="auto"/>
        <w:ind w:firstLine="0"/>
        <w:rPr>
          <w:rFonts w:ascii="Times New Roman" w:hAnsi="Times New Roman"/>
          <w:bCs/>
          <w:szCs w:val="24"/>
          <w:lang w:val="kk-KZ" w:bidi="bn-IN"/>
        </w:rPr>
      </w:pPr>
      <w:r>
        <w:rPr>
          <w:rFonts w:ascii="Times New Roman" w:hAnsi="Times New Roman"/>
          <w:spacing w:val="-2"/>
          <w:szCs w:val="24"/>
          <w:lang w:val="kk-KZ"/>
        </w:rPr>
        <w:t>7.3.</w:t>
      </w:r>
      <w:r w:rsidR="00E63E5D">
        <w:rPr>
          <w:rFonts w:ascii="Times New Roman" w:hAnsi="Times New Roman"/>
          <w:spacing w:val="-2"/>
          <w:szCs w:val="24"/>
          <w:lang w:val="kk-KZ"/>
        </w:rPr>
        <w:t>Орындаушы</w:t>
      </w:r>
      <w:r w:rsidR="00E63E5D" w:rsidRPr="00E63E5D">
        <w:rPr>
          <w:rFonts w:ascii="Times New Roman" w:hAnsi="Times New Roman"/>
          <w:spacing w:val="-2"/>
          <w:szCs w:val="24"/>
          <w:lang w:val="kk-KZ"/>
        </w:rPr>
        <w:t xml:space="preserve"> қызмет көрсету кезінде ДЕҚОҚ ұйымдастыру және оған бақылау жасау жөніндегі жауапты тұлғаны тағайындайды</w:t>
      </w:r>
      <w:r w:rsidR="00E63E5D" w:rsidRPr="00E63E5D">
        <w:rPr>
          <w:rFonts w:ascii="Times New Roman" w:hAnsi="Times New Roman"/>
          <w:bCs/>
          <w:szCs w:val="24"/>
          <w:lang w:val="kk-KZ" w:bidi="bn-IN"/>
        </w:rPr>
        <w:t>.</w:t>
      </w:r>
    </w:p>
    <w:p w:rsidR="00E63E5D" w:rsidRPr="00E63E5D" w:rsidRDefault="008C2C67" w:rsidP="00DE574B">
      <w:pPr>
        <w:pStyle w:val="af4"/>
        <w:shd w:val="clear" w:color="auto" w:fill="FFFFFF"/>
        <w:tabs>
          <w:tab w:val="left" w:pos="426"/>
        </w:tabs>
        <w:autoSpaceDE w:val="0"/>
        <w:autoSpaceDN w:val="0"/>
        <w:adjustRightInd w:val="0"/>
        <w:spacing w:line="240" w:lineRule="auto"/>
        <w:ind w:firstLine="0"/>
        <w:rPr>
          <w:rFonts w:ascii="Times New Roman" w:hAnsi="Times New Roman"/>
          <w:bCs/>
          <w:szCs w:val="24"/>
          <w:lang w:val="kk-KZ" w:bidi="bn-IN"/>
        </w:rPr>
      </w:pPr>
      <w:r>
        <w:rPr>
          <w:rFonts w:ascii="Times New Roman" w:hAnsi="Times New Roman"/>
          <w:spacing w:val="-2"/>
          <w:szCs w:val="24"/>
          <w:lang w:val="kk-KZ"/>
        </w:rPr>
        <w:t>7.4.</w:t>
      </w:r>
      <w:r w:rsidR="00E63E5D">
        <w:rPr>
          <w:rFonts w:ascii="Times New Roman" w:hAnsi="Times New Roman"/>
          <w:spacing w:val="-2"/>
          <w:szCs w:val="24"/>
          <w:lang w:val="kk-KZ"/>
        </w:rPr>
        <w:t>Орындаушының</w:t>
      </w:r>
      <w:r w:rsidR="00E63E5D" w:rsidRPr="00E63E5D">
        <w:rPr>
          <w:rFonts w:ascii="Times New Roman" w:hAnsi="Times New Roman"/>
          <w:spacing w:val="-2"/>
          <w:szCs w:val="24"/>
          <w:lang w:val="kk-KZ"/>
        </w:rPr>
        <w:t xml:space="preserve"> және/немесе оның қызметкерлерінің, соның нәтижесінде адамдардың денсаулығына, қоршаған ортаға, Тапсырыс беруші мен үшінші тұлғалардың мүлкіне зиян келтірген, сондай-ақ Тапсырыс беруші мен Тапсырыс берушінің және/немесе </w:t>
      </w:r>
      <w:r w:rsidR="00E63E5D">
        <w:rPr>
          <w:rFonts w:ascii="Times New Roman" w:hAnsi="Times New Roman"/>
          <w:spacing w:val="-2"/>
          <w:szCs w:val="24"/>
          <w:lang w:val="kk-KZ"/>
        </w:rPr>
        <w:t>Орындаушының</w:t>
      </w:r>
      <w:r w:rsidR="00E63E5D" w:rsidRPr="00E63E5D">
        <w:rPr>
          <w:rFonts w:ascii="Times New Roman" w:hAnsi="Times New Roman"/>
          <w:spacing w:val="-2"/>
          <w:szCs w:val="24"/>
          <w:lang w:val="kk-KZ"/>
        </w:rPr>
        <w:t xml:space="preserve"> жұмысқа тартқан ұйымдары жүзеге асырудағы қызметінің процесін тоқтатуға және/немесе өзгертуге алып келген ДЕҚОҚ талаптарын бұзғаны үшін, шарттың талаптарын орындамағаны үшін </w:t>
      </w:r>
      <w:r w:rsidR="00E63E5D">
        <w:rPr>
          <w:rFonts w:ascii="Times New Roman" w:hAnsi="Times New Roman"/>
          <w:spacing w:val="-2"/>
          <w:szCs w:val="24"/>
          <w:lang w:val="kk-KZ"/>
        </w:rPr>
        <w:t>Орындаушы</w:t>
      </w:r>
      <w:r w:rsidR="00E63E5D" w:rsidRPr="00E63E5D">
        <w:rPr>
          <w:rFonts w:ascii="Times New Roman" w:hAnsi="Times New Roman"/>
          <w:spacing w:val="-2"/>
          <w:szCs w:val="24"/>
          <w:lang w:val="kk-KZ"/>
        </w:rPr>
        <w:t xml:space="preserve"> ҚР заңнамасына және Шарттың шарттарына сәйкес жауапкершілік алады. Бұл ретте айыппұл төлеу мәселесі </w:t>
      </w:r>
      <w:r w:rsidR="00E63E5D">
        <w:rPr>
          <w:rFonts w:ascii="Times New Roman" w:hAnsi="Times New Roman"/>
          <w:spacing w:val="-2"/>
          <w:szCs w:val="24"/>
          <w:lang w:val="kk-KZ"/>
        </w:rPr>
        <w:t>Орындаушыны</w:t>
      </w:r>
      <w:r w:rsidR="00E63E5D" w:rsidRPr="00E63E5D">
        <w:rPr>
          <w:rFonts w:ascii="Times New Roman" w:hAnsi="Times New Roman"/>
          <w:spacing w:val="-2"/>
          <w:szCs w:val="24"/>
          <w:lang w:val="kk-KZ"/>
        </w:rPr>
        <w:t xml:space="preserve"> шарт бойынша міндеттемелерінен босатпайды</w:t>
      </w:r>
      <w:r w:rsidR="00E63E5D" w:rsidRPr="00E63E5D">
        <w:rPr>
          <w:rFonts w:ascii="Times New Roman" w:hAnsi="Times New Roman"/>
          <w:bCs/>
          <w:szCs w:val="24"/>
          <w:lang w:val="kk-KZ" w:bidi="bn-IN"/>
        </w:rPr>
        <w:t>.</w:t>
      </w:r>
    </w:p>
    <w:p w:rsidR="00E63E5D" w:rsidRPr="00E63E5D" w:rsidRDefault="008C2C67" w:rsidP="00DE574B">
      <w:pPr>
        <w:pStyle w:val="af4"/>
        <w:shd w:val="clear" w:color="auto" w:fill="FFFFFF"/>
        <w:tabs>
          <w:tab w:val="left" w:pos="426"/>
        </w:tabs>
        <w:autoSpaceDE w:val="0"/>
        <w:autoSpaceDN w:val="0"/>
        <w:adjustRightInd w:val="0"/>
        <w:spacing w:line="240" w:lineRule="auto"/>
        <w:ind w:firstLine="0"/>
        <w:rPr>
          <w:rFonts w:ascii="Times New Roman" w:hAnsi="Times New Roman"/>
          <w:bCs/>
          <w:szCs w:val="24"/>
          <w:lang w:val="kk-KZ" w:bidi="bn-IN"/>
        </w:rPr>
      </w:pPr>
      <w:r>
        <w:rPr>
          <w:rFonts w:ascii="Times New Roman" w:hAnsi="Times New Roman"/>
          <w:spacing w:val="-2"/>
          <w:szCs w:val="24"/>
          <w:lang w:val="kk-KZ"/>
        </w:rPr>
        <w:t>7.5.</w:t>
      </w:r>
      <w:r w:rsidR="00E63E5D">
        <w:rPr>
          <w:rFonts w:ascii="Times New Roman" w:hAnsi="Times New Roman"/>
          <w:spacing w:val="-2"/>
          <w:szCs w:val="24"/>
          <w:lang w:val="kk-KZ"/>
        </w:rPr>
        <w:t>Орындаушы</w:t>
      </w:r>
      <w:r w:rsidR="00E63E5D" w:rsidRPr="00E63E5D">
        <w:rPr>
          <w:rFonts w:ascii="Times New Roman" w:hAnsi="Times New Roman"/>
          <w:szCs w:val="24"/>
          <w:lang w:val="kk-KZ"/>
        </w:rPr>
        <w:t xml:space="preserve"> осы шарттың шеңберінде ҚР заңнамасының талаптарына сәйкес </w:t>
      </w:r>
      <w:r w:rsidR="00E63E5D">
        <w:rPr>
          <w:rFonts w:ascii="Times New Roman" w:hAnsi="Times New Roman"/>
          <w:spacing w:val="-2"/>
          <w:szCs w:val="24"/>
          <w:lang w:val="kk-KZ"/>
        </w:rPr>
        <w:t>Орындаушының</w:t>
      </w:r>
      <w:r w:rsidR="00E63E5D" w:rsidRPr="00E63E5D">
        <w:rPr>
          <w:rFonts w:ascii="Times New Roman" w:hAnsi="Times New Roman"/>
          <w:spacing w:val="-2"/>
          <w:szCs w:val="24"/>
          <w:lang w:val="kk-KZ"/>
        </w:rPr>
        <w:t xml:space="preserve"> </w:t>
      </w:r>
      <w:r w:rsidR="00E63E5D" w:rsidRPr="00E63E5D">
        <w:rPr>
          <w:rFonts w:ascii="Times New Roman" w:hAnsi="Times New Roman"/>
          <w:szCs w:val="24"/>
          <w:lang w:val="kk-KZ"/>
        </w:rPr>
        <w:t xml:space="preserve">өзі жұмысқа тартатын қызметкерлерді олардың тәні мен психикалық денсаулығының еңбек жағдайларына сәйкестелуіне медициналық тексеруден өткізуді, сондай-ақ </w:t>
      </w:r>
      <w:r w:rsidR="00E63E5D">
        <w:rPr>
          <w:rFonts w:ascii="Times New Roman" w:hAnsi="Times New Roman"/>
          <w:spacing w:val="-2"/>
          <w:szCs w:val="24"/>
          <w:lang w:val="kk-KZ"/>
        </w:rPr>
        <w:t>Орындаушының</w:t>
      </w:r>
      <w:r w:rsidR="00E63E5D" w:rsidRPr="00E63E5D">
        <w:rPr>
          <w:rFonts w:ascii="Times New Roman" w:hAnsi="Times New Roman"/>
          <w:spacing w:val="-2"/>
          <w:szCs w:val="24"/>
          <w:lang w:val="kk-KZ"/>
        </w:rPr>
        <w:t xml:space="preserve"> </w:t>
      </w:r>
      <w:r w:rsidR="00E63E5D" w:rsidRPr="00E63E5D">
        <w:rPr>
          <w:rFonts w:ascii="Times New Roman" w:hAnsi="Times New Roman"/>
          <w:szCs w:val="24"/>
          <w:lang w:val="kk-KZ"/>
        </w:rPr>
        <w:t>қызметкерлері осы Шарттың шеңберінде жұмыстарды орындау үшін арнайы санитарлық, медициналық және өзге де рұқсаттарды алуын ұйымдастырып, қамтамасыз етеді</w:t>
      </w:r>
      <w:r w:rsidR="00E63E5D" w:rsidRPr="00E63E5D">
        <w:rPr>
          <w:rFonts w:ascii="Times New Roman" w:hAnsi="Times New Roman"/>
          <w:bCs/>
          <w:szCs w:val="24"/>
          <w:lang w:val="kk-KZ" w:bidi="bn-IN"/>
        </w:rPr>
        <w:t xml:space="preserve">. </w:t>
      </w:r>
    </w:p>
    <w:p w:rsidR="00E63E5D" w:rsidRPr="00E63E5D" w:rsidRDefault="008C2C67" w:rsidP="00DE574B">
      <w:pPr>
        <w:pStyle w:val="af4"/>
        <w:shd w:val="clear" w:color="auto" w:fill="FFFFFF"/>
        <w:tabs>
          <w:tab w:val="left" w:pos="426"/>
        </w:tabs>
        <w:autoSpaceDE w:val="0"/>
        <w:autoSpaceDN w:val="0"/>
        <w:adjustRightInd w:val="0"/>
        <w:spacing w:line="240" w:lineRule="auto"/>
        <w:ind w:firstLine="0"/>
        <w:rPr>
          <w:rFonts w:ascii="Times New Roman" w:hAnsi="Times New Roman"/>
          <w:szCs w:val="24"/>
          <w:lang w:val="kk-KZ"/>
        </w:rPr>
      </w:pPr>
      <w:r>
        <w:rPr>
          <w:rFonts w:ascii="Times New Roman" w:hAnsi="Times New Roman"/>
          <w:spacing w:val="-2"/>
          <w:szCs w:val="24"/>
          <w:lang w:val="kk-KZ"/>
        </w:rPr>
        <w:t>7.6.</w:t>
      </w:r>
      <w:r w:rsidR="00E63E5D">
        <w:rPr>
          <w:rFonts w:ascii="Times New Roman" w:hAnsi="Times New Roman"/>
          <w:spacing w:val="-2"/>
          <w:szCs w:val="24"/>
          <w:lang w:val="kk-KZ"/>
        </w:rPr>
        <w:t>Орындаушы</w:t>
      </w:r>
      <w:r w:rsidR="00E63E5D" w:rsidRPr="00E63E5D">
        <w:rPr>
          <w:rFonts w:ascii="Times New Roman" w:hAnsi="Times New Roman"/>
          <w:szCs w:val="24"/>
          <w:lang w:val="kk-KZ"/>
        </w:rPr>
        <w:t xml:space="preserve"> алғашқы медициналық көмек көрсетуге үйретілген қызметкерлердің жеткілікті санымен және оны көрсетуге арналған тиісті құралдармен өз есебінен қамтамасыз етуге міндеттеледі. </w:t>
      </w:r>
    </w:p>
    <w:p w:rsidR="00E63E5D" w:rsidRPr="00E63E5D" w:rsidRDefault="008C2C67" w:rsidP="00DE574B">
      <w:pPr>
        <w:pStyle w:val="af4"/>
        <w:shd w:val="clear" w:color="auto" w:fill="FFFFFF"/>
        <w:tabs>
          <w:tab w:val="left" w:pos="426"/>
        </w:tabs>
        <w:autoSpaceDE w:val="0"/>
        <w:autoSpaceDN w:val="0"/>
        <w:adjustRightInd w:val="0"/>
        <w:spacing w:line="240" w:lineRule="auto"/>
        <w:ind w:firstLine="0"/>
        <w:rPr>
          <w:rFonts w:ascii="Times New Roman" w:hAnsi="Times New Roman"/>
          <w:bCs/>
          <w:szCs w:val="24"/>
          <w:lang w:val="kk-KZ" w:bidi="bn-IN"/>
        </w:rPr>
      </w:pPr>
      <w:r>
        <w:rPr>
          <w:rFonts w:ascii="Times New Roman" w:hAnsi="Times New Roman"/>
          <w:spacing w:val="-2"/>
          <w:szCs w:val="24"/>
          <w:lang w:val="kk-KZ"/>
        </w:rPr>
        <w:t>7.7.</w:t>
      </w:r>
      <w:r w:rsidR="00E63E5D">
        <w:rPr>
          <w:rFonts w:ascii="Times New Roman" w:hAnsi="Times New Roman"/>
          <w:spacing w:val="-2"/>
          <w:szCs w:val="24"/>
          <w:lang w:val="kk-KZ"/>
        </w:rPr>
        <w:t>Орындаушы</w:t>
      </w:r>
      <w:r w:rsidR="00E63E5D" w:rsidRPr="00E63E5D">
        <w:rPr>
          <w:rFonts w:ascii="Times New Roman" w:hAnsi="Times New Roman"/>
          <w:szCs w:val="24"/>
          <w:lang w:val="kk-KZ"/>
        </w:rPr>
        <w:t xml:space="preserve"> </w:t>
      </w:r>
      <w:r w:rsidR="00E63E5D" w:rsidRPr="00E63E5D">
        <w:rPr>
          <w:rFonts w:ascii="Times New Roman" w:hAnsi="Times New Roman"/>
          <w:spacing w:val="-2"/>
          <w:szCs w:val="24"/>
          <w:lang w:val="kk-KZ"/>
        </w:rPr>
        <w:t xml:space="preserve">(және </w:t>
      </w:r>
      <w:r w:rsidR="00E63E5D">
        <w:rPr>
          <w:rFonts w:ascii="Times New Roman" w:hAnsi="Times New Roman"/>
          <w:spacing w:val="-2"/>
          <w:szCs w:val="24"/>
          <w:lang w:val="kk-KZ"/>
        </w:rPr>
        <w:t>Орындаушының</w:t>
      </w:r>
      <w:r w:rsidR="00E63E5D" w:rsidRPr="00E63E5D">
        <w:rPr>
          <w:rFonts w:ascii="Times New Roman" w:hAnsi="Times New Roman"/>
          <w:spacing w:val="-2"/>
          <w:szCs w:val="24"/>
          <w:lang w:val="kk-KZ"/>
        </w:rPr>
        <w:t xml:space="preserve"> қызметті атқару міндеттемелерін орындауға жұмысқа тартылған барлық ұйымдары) өздері жұмысқа тартқан қызметкерлерді Қазақстан Республикасының аумағында қолданылатын талаптарға сәйкес маман киімдерімен, арнайы аяқ киіммен және басқа да қажетті жеке сақтану құралдарымен   өз есебінен қамтамасыз етуге тиіс</w:t>
      </w:r>
      <w:r w:rsidR="00E63E5D" w:rsidRPr="00E63E5D">
        <w:rPr>
          <w:rFonts w:ascii="Times New Roman" w:hAnsi="Times New Roman"/>
          <w:bCs/>
          <w:szCs w:val="24"/>
          <w:lang w:val="kk-KZ" w:bidi="bn-IN"/>
        </w:rPr>
        <w:t xml:space="preserve">. </w:t>
      </w:r>
    </w:p>
    <w:p w:rsidR="00E63E5D" w:rsidRPr="00E63E5D" w:rsidRDefault="008C2C67" w:rsidP="00DE574B">
      <w:pPr>
        <w:pStyle w:val="af4"/>
        <w:shd w:val="clear" w:color="auto" w:fill="FFFFFF"/>
        <w:tabs>
          <w:tab w:val="left" w:pos="426"/>
        </w:tabs>
        <w:autoSpaceDE w:val="0"/>
        <w:autoSpaceDN w:val="0"/>
        <w:adjustRightInd w:val="0"/>
        <w:spacing w:line="240" w:lineRule="auto"/>
        <w:ind w:firstLine="0"/>
        <w:rPr>
          <w:rFonts w:ascii="Times New Roman" w:hAnsi="Times New Roman"/>
          <w:bCs/>
          <w:szCs w:val="24"/>
          <w:lang w:val="kk-KZ" w:bidi="bn-IN"/>
        </w:rPr>
      </w:pPr>
      <w:r>
        <w:rPr>
          <w:rFonts w:ascii="Times New Roman" w:hAnsi="Times New Roman"/>
          <w:spacing w:val="-2"/>
          <w:szCs w:val="24"/>
          <w:lang w:val="kk-KZ"/>
        </w:rPr>
        <w:t>7.8.</w:t>
      </w:r>
      <w:r w:rsidR="00E63E5D">
        <w:rPr>
          <w:rFonts w:ascii="Times New Roman" w:hAnsi="Times New Roman"/>
          <w:spacing w:val="-2"/>
          <w:szCs w:val="24"/>
          <w:lang w:val="kk-KZ"/>
        </w:rPr>
        <w:t xml:space="preserve">Орындаушы </w:t>
      </w:r>
      <w:r w:rsidR="00E63E5D" w:rsidRPr="00E63E5D">
        <w:rPr>
          <w:rFonts w:ascii="Times New Roman" w:hAnsi="Times New Roman"/>
          <w:szCs w:val="24"/>
          <w:lang w:val="kk-KZ"/>
        </w:rPr>
        <w:t>Тапсырыс берушінің сұратуы бойынша осы Шарттың шеңберінде ДЕҚОҚ бойынша айсайынғы есебін, сондай-ақ Шартты аяқтаған соң берілетін ДЕҚОҚ саласындағы қорытынды есебін ұсынуы тиіс</w:t>
      </w:r>
      <w:r w:rsidR="00E63E5D" w:rsidRPr="00E63E5D">
        <w:rPr>
          <w:rFonts w:ascii="Times New Roman" w:hAnsi="Times New Roman"/>
          <w:bCs/>
          <w:szCs w:val="24"/>
          <w:lang w:val="kk-KZ" w:bidi="bn-IN"/>
        </w:rPr>
        <w:t>.</w:t>
      </w:r>
    </w:p>
    <w:p w:rsidR="00E63E5D" w:rsidRPr="00E63E5D" w:rsidRDefault="008C2C67" w:rsidP="00DE574B">
      <w:pPr>
        <w:pStyle w:val="af4"/>
        <w:shd w:val="clear" w:color="auto" w:fill="FFFFFF"/>
        <w:tabs>
          <w:tab w:val="left" w:pos="426"/>
        </w:tabs>
        <w:autoSpaceDE w:val="0"/>
        <w:autoSpaceDN w:val="0"/>
        <w:adjustRightInd w:val="0"/>
        <w:spacing w:line="240" w:lineRule="auto"/>
        <w:ind w:firstLine="0"/>
        <w:rPr>
          <w:rFonts w:ascii="Times New Roman" w:hAnsi="Times New Roman"/>
          <w:bCs/>
          <w:szCs w:val="24"/>
          <w:lang w:val="kk-KZ" w:bidi="bn-IN"/>
        </w:rPr>
      </w:pPr>
      <w:r>
        <w:rPr>
          <w:rFonts w:ascii="Times New Roman" w:hAnsi="Times New Roman"/>
          <w:spacing w:val="-2"/>
          <w:szCs w:val="24"/>
          <w:lang w:val="kk-KZ"/>
        </w:rPr>
        <w:t>7.9.</w:t>
      </w:r>
      <w:r w:rsidR="00E63E5D">
        <w:rPr>
          <w:rFonts w:ascii="Times New Roman" w:hAnsi="Times New Roman"/>
          <w:spacing w:val="-2"/>
          <w:szCs w:val="24"/>
          <w:lang w:val="kk-KZ"/>
        </w:rPr>
        <w:t xml:space="preserve">Орындаушы </w:t>
      </w:r>
      <w:r w:rsidR="00E63E5D" w:rsidRPr="00E63E5D">
        <w:rPr>
          <w:rFonts w:ascii="Times New Roman" w:hAnsi="Times New Roman"/>
          <w:spacing w:val="-2"/>
          <w:szCs w:val="24"/>
          <w:lang w:val="kk-KZ"/>
        </w:rPr>
        <w:t xml:space="preserve">қызметкерлерінің еңбекке жарамдылығын жоғалтуына себепші болған өндірістік жарақаттың барлық жағдайлары туралы, сондай-ақ қызмет көрсетіліп жатырған жерде және сәтте болған басқа да жағдайлар мен оқиғалар туралы </w:t>
      </w:r>
      <w:r w:rsidR="00E63E5D">
        <w:rPr>
          <w:rFonts w:ascii="Times New Roman" w:hAnsi="Times New Roman"/>
          <w:spacing w:val="-2"/>
          <w:szCs w:val="24"/>
          <w:lang w:val="kk-KZ"/>
        </w:rPr>
        <w:t xml:space="preserve">Орындаушы </w:t>
      </w:r>
      <w:r w:rsidR="00E63E5D" w:rsidRPr="00E63E5D">
        <w:rPr>
          <w:rFonts w:ascii="Times New Roman" w:hAnsi="Times New Roman"/>
          <w:spacing w:val="-2"/>
          <w:szCs w:val="24"/>
          <w:lang w:val="kk-KZ"/>
        </w:rPr>
        <w:t xml:space="preserve">Тапсырыс берушіге ақпар беріп, есеп беруге тиіс. Тапсырыс беруші </w:t>
      </w:r>
      <w:r w:rsidR="00E63E5D">
        <w:rPr>
          <w:rFonts w:ascii="Times New Roman" w:hAnsi="Times New Roman"/>
          <w:spacing w:val="-2"/>
          <w:szCs w:val="24"/>
          <w:lang w:val="kk-KZ"/>
        </w:rPr>
        <w:t xml:space="preserve">Орындаушыдан </w:t>
      </w:r>
      <w:r w:rsidR="00E63E5D" w:rsidRPr="00E63E5D">
        <w:rPr>
          <w:rFonts w:ascii="Times New Roman" w:hAnsi="Times New Roman"/>
          <w:spacing w:val="-2"/>
          <w:szCs w:val="24"/>
          <w:lang w:val="kk-KZ"/>
        </w:rPr>
        <w:t>қосымша түсінік берілуін және осындай жағдайлардың қайталануына жол бермеу мақсатында іс-шараларын алуын талап етеді</w:t>
      </w:r>
      <w:r w:rsidR="00E63E5D" w:rsidRPr="00E63E5D">
        <w:rPr>
          <w:rFonts w:ascii="Times New Roman" w:hAnsi="Times New Roman"/>
          <w:bCs/>
          <w:szCs w:val="24"/>
          <w:lang w:val="kk-KZ" w:bidi="bn-IN"/>
        </w:rPr>
        <w:t>.</w:t>
      </w:r>
    </w:p>
    <w:p w:rsidR="00E63E5D" w:rsidRPr="00E63E5D" w:rsidRDefault="008C2C67" w:rsidP="00DE574B">
      <w:pPr>
        <w:pStyle w:val="a5"/>
        <w:tabs>
          <w:tab w:val="left" w:pos="426"/>
        </w:tabs>
        <w:spacing w:line="240" w:lineRule="auto"/>
        <w:ind w:left="0"/>
        <w:outlineLvl w:val="0"/>
        <w:rPr>
          <w:rFonts w:ascii="Times New Roman" w:hAnsi="Times New Roman"/>
          <w:bCs/>
          <w:sz w:val="24"/>
          <w:szCs w:val="24"/>
          <w:lang w:val="kk-KZ" w:bidi="bn-IN"/>
        </w:rPr>
      </w:pPr>
      <w:r>
        <w:rPr>
          <w:rFonts w:ascii="Times New Roman" w:hAnsi="Times New Roman"/>
          <w:spacing w:val="-2"/>
          <w:sz w:val="24"/>
          <w:szCs w:val="24"/>
          <w:lang w:val="kk-KZ"/>
        </w:rPr>
        <w:lastRenderedPageBreak/>
        <w:t>7.10.</w:t>
      </w:r>
      <w:r w:rsidR="00E63E5D" w:rsidRPr="00E63E5D">
        <w:rPr>
          <w:rFonts w:ascii="Times New Roman" w:hAnsi="Times New Roman"/>
          <w:spacing w:val="-2"/>
          <w:sz w:val="24"/>
          <w:szCs w:val="24"/>
          <w:lang w:val="kk-KZ"/>
        </w:rPr>
        <w:t>Тапсырыс беруші осы Шарттың шеңберінде Орындаушы және оның жұмсықа тартылған қосымша мердігер ұйымдары жүзеге асырып жатырған қызметі бойынша ДЕҚОҚ саласында инспекцияларды ұйымдастырып, өткізуіне құқылы. Ондай қажеттілк болған кезде Тапсырыс беруші ол хатта ондай инспецияның себебі мен мәнін қысқаша баяндалған жазбаша хабарламаны дайындап, оны Орындаушы</w:t>
      </w:r>
      <w:r w:rsidR="00E63E5D">
        <w:rPr>
          <w:rFonts w:ascii="Times New Roman" w:hAnsi="Times New Roman"/>
          <w:spacing w:val="-2"/>
          <w:sz w:val="24"/>
          <w:szCs w:val="24"/>
          <w:lang w:val="kk-KZ"/>
        </w:rPr>
        <w:t>ға</w:t>
      </w:r>
      <w:r w:rsidR="00E63E5D" w:rsidRPr="00E63E5D">
        <w:rPr>
          <w:rFonts w:ascii="Times New Roman" w:hAnsi="Times New Roman"/>
          <w:spacing w:val="-2"/>
          <w:sz w:val="24"/>
          <w:szCs w:val="24"/>
          <w:lang w:val="kk-KZ"/>
        </w:rPr>
        <w:t xml:space="preserve"> инспекция өткізуді жоспарлаған күнге дейін күнтізбелік 1 (бір) </w:t>
      </w:r>
      <w:r w:rsidR="00DF495C">
        <w:rPr>
          <w:rFonts w:ascii="Times New Roman" w:hAnsi="Times New Roman"/>
          <w:spacing w:val="-2"/>
          <w:sz w:val="24"/>
          <w:szCs w:val="24"/>
          <w:lang w:val="kk-KZ"/>
        </w:rPr>
        <w:t xml:space="preserve">күнтізбелік </w:t>
      </w:r>
      <w:r w:rsidR="00E63E5D" w:rsidRPr="00E63E5D">
        <w:rPr>
          <w:rFonts w:ascii="Times New Roman" w:hAnsi="Times New Roman"/>
          <w:spacing w:val="-2"/>
          <w:sz w:val="24"/>
          <w:szCs w:val="24"/>
          <w:lang w:val="kk-KZ"/>
        </w:rPr>
        <w:t>күн бұрын жолдайды. Тапсырыс берушінің тарапынан ДЕҚОҚ саласындағы Орындаушы</w:t>
      </w:r>
      <w:r w:rsidR="00E63E5D">
        <w:rPr>
          <w:rFonts w:ascii="Times New Roman" w:hAnsi="Times New Roman"/>
          <w:spacing w:val="-2"/>
          <w:sz w:val="24"/>
          <w:szCs w:val="24"/>
          <w:lang w:val="kk-KZ"/>
        </w:rPr>
        <w:t>ның</w:t>
      </w:r>
      <w:r w:rsidR="00E63E5D" w:rsidRPr="00E63E5D">
        <w:rPr>
          <w:rFonts w:ascii="Times New Roman" w:hAnsi="Times New Roman"/>
          <w:spacing w:val="-2"/>
          <w:sz w:val="24"/>
          <w:szCs w:val="24"/>
          <w:lang w:val="kk-KZ"/>
        </w:rPr>
        <w:t xml:space="preserve"> қызметі бойынша ұйғарымдар алған жағдайда Орындаушы тиісті түрде және Орындаушы белгілеген мерзімде ондай ұйғарымды жоюға міндетті</w:t>
      </w:r>
      <w:r w:rsidR="00E63E5D" w:rsidRPr="00E63E5D">
        <w:rPr>
          <w:rFonts w:ascii="Times New Roman" w:hAnsi="Times New Roman"/>
          <w:bCs/>
          <w:sz w:val="24"/>
          <w:szCs w:val="24"/>
          <w:lang w:val="kk-KZ" w:bidi="bn-IN"/>
        </w:rPr>
        <w:t>.</w:t>
      </w:r>
    </w:p>
    <w:p w:rsidR="00E63E5D" w:rsidRPr="00E63E5D" w:rsidRDefault="008C2C67" w:rsidP="00DE574B">
      <w:pPr>
        <w:pStyle w:val="a5"/>
        <w:tabs>
          <w:tab w:val="left" w:pos="426"/>
        </w:tabs>
        <w:spacing w:line="240" w:lineRule="auto"/>
        <w:ind w:left="0"/>
        <w:outlineLvl w:val="0"/>
        <w:rPr>
          <w:rFonts w:ascii="Times New Roman" w:hAnsi="Times New Roman"/>
          <w:bCs/>
          <w:sz w:val="24"/>
          <w:szCs w:val="24"/>
          <w:lang w:val="kk-KZ" w:bidi="bn-IN"/>
        </w:rPr>
      </w:pPr>
      <w:r>
        <w:rPr>
          <w:rFonts w:ascii="Times New Roman" w:hAnsi="Times New Roman"/>
          <w:bCs/>
          <w:sz w:val="24"/>
          <w:szCs w:val="24"/>
          <w:lang w:val="kk-KZ" w:bidi="bn-IN"/>
        </w:rPr>
        <w:t>7.11.</w:t>
      </w:r>
      <w:r w:rsidR="00E63E5D" w:rsidRPr="00E63E5D">
        <w:rPr>
          <w:rFonts w:ascii="Times New Roman" w:hAnsi="Times New Roman"/>
          <w:bCs/>
          <w:sz w:val="24"/>
          <w:szCs w:val="24"/>
          <w:lang w:val="kk-KZ" w:bidi="bn-IN"/>
        </w:rPr>
        <w:t xml:space="preserve">Тапсырыс беруші </w:t>
      </w:r>
      <w:r w:rsidR="00E63E5D" w:rsidRPr="00E63E5D">
        <w:rPr>
          <w:rFonts w:ascii="Times New Roman" w:hAnsi="Times New Roman"/>
          <w:spacing w:val="-2"/>
          <w:sz w:val="24"/>
          <w:szCs w:val="24"/>
          <w:lang w:val="kk-KZ"/>
        </w:rPr>
        <w:t>Орындаушы</w:t>
      </w:r>
      <w:r w:rsidR="00E63E5D">
        <w:rPr>
          <w:rFonts w:ascii="Times New Roman" w:hAnsi="Times New Roman"/>
          <w:spacing w:val="-2"/>
          <w:sz w:val="24"/>
          <w:szCs w:val="24"/>
          <w:lang w:val="kk-KZ"/>
        </w:rPr>
        <w:t>ға</w:t>
      </w:r>
      <w:r w:rsidR="00E63E5D" w:rsidRPr="00E63E5D">
        <w:rPr>
          <w:rFonts w:ascii="Times New Roman" w:hAnsi="Times New Roman"/>
          <w:spacing w:val="-2"/>
          <w:sz w:val="24"/>
          <w:szCs w:val="24"/>
          <w:lang w:val="kk-KZ"/>
        </w:rPr>
        <w:t xml:space="preserve"> </w:t>
      </w:r>
      <w:r w:rsidR="00E63E5D" w:rsidRPr="00E63E5D">
        <w:rPr>
          <w:rFonts w:ascii="Times New Roman" w:hAnsi="Times New Roman"/>
          <w:bCs/>
          <w:sz w:val="24"/>
          <w:szCs w:val="24"/>
          <w:lang w:val="kk-KZ" w:bidi="bn-IN"/>
        </w:rPr>
        <w:t xml:space="preserve">жұмыста басшылыққа алу үшін мына құжаттарды: «Жұмыстарды қауіпсіз жүргізу жоспарын», «Апатты жою жоспарын», «Мұнайдың апаттық жағдайда құйылуын жою жоспарын», «Медициналық эвакуация жасау жоспарын», сондай-ақ Қызметті орындауға қолданылатын кез келген басқа да құжаттарды береді. Бұл ретте </w:t>
      </w:r>
      <w:r w:rsidR="00E63E5D" w:rsidRPr="00E63E5D">
        <w:rPr>
          <w:rFonts w:ascii="Times New Roman" w:hAnsi="Times New Roman"/>
          <w:spacing w:val="-2"/>
          <w:sz w:val="24"/>
          <w:szCs w:val="24"/>
          <w:lang w:val="kk-KZ"/>
        </w:rPr>
        <w:t xml:space="preserve">Орындаушы </w:t>
      </w:r>
      <w:r w:rsidR="00E63E5D" w:rsidRPr="00E63E5D">
        <w:rPr>
          <w:rFonts w:ascii="Times New Roman" w:hAnsi="Times New Roman"/>
          <w:bCs/>
          <w:sz w:val="24"/>
          <w:szCs w:val="24"/>
          <w:lang w:val="kk-KZ" w:bidi="bn-IN"/>
        </w:rPr>
        <w:t xml:space="preserve">қызметтің қауіпсіз орындалуын қамтамасыз ететін </w:t>
      </w:r>
      <w:r w:rsidR="00E63E5D" w:rsidRPr="00E63E5D">
        <w:rPr>
          <w:rFonts w:ascii="Times New Roman" w:hAnsi="Times New Roman"/>
          <w:spacing w:val="-2"/>
          <w:sz w:val="24"/>
          <w:szCs w:val="24"/>
          <w:lang w:val="kk-KZ"/>
        </w:rPr>
        <w:t>Орындаушы</w:t>
      </w:r>
      <w:r w:rsidR="00E63E5D">
        <w:rPr>
          <w:rFonts w:ascii="Times New Roman" w:hAnsi="Times New Roman"/>
          <w:spacing w:val="-2"/>
          <w:sz w:val="24"/>
          <w:szCs w:val="24"/>
          <w:lang w:val="kk-KZ"/>
        </w:rPr>
        <w:t>ның</w:t>
      </w:r>
      <w:r w:rsidR="00E63E5D" w:rsidRPr="00E63E5D">
        <w:rPr>
          <w:rFonts w:ascii="Times New Roman" w:hAnsi="Times New Roman"/>
          <w:spacing w:val="-2"/>
          <w:sz w:val="24"/>
          <w:szCs w:val="24"/>
          <w:lang w:val="kk-KZ"/>
        </w:rPr>
        <w:t xml:space="preserve"> </w:t>
      </w:r>
      <w:r w:rsidR="00E63E5D" w:rsidRPr="00E63E5D">
        <w:rPr>
          <w:rFonts w:ascii="Times New Roman" w:hAnsi="Times New Roman"/>
          <w:bCs/>
          <w:sz w:val="24"/>
          <w:szCs w:val="24"/>
          <w:lang w:val="kk-KZ" w:bidi="bn-IN"/>
        </w:rPr>
        <w:t>ДЕҚОҚ саласындағы жұмыс құжаттамасын қайта қарауға және енгізілген өзгертулерді Тапсырыс берушімен келістіруге міндеттеледі;</w:t>
      </w:r>
    </w:p>
    <w:p w:rsidR="00E63E5D" w:rsidRPr="00AC4A2F" w:rsidRDefault="008C2C67" w:rsidP="00DE574B">
      <w:pPr>
        <w:pStyle w:val="a5"/>
        <w:tabs>
          <w:tab w:val="left" w:pos="426"/>
        </w:tabs>
        <w:spacing w:line="240" w:lineRule="auto"/>
        <w:ind w:left="0"/>
        <w:outlineLvl w:val="0"/>
        <w:rPr>
          <w:rFonts w:ascii="Times New Roman" w:hAnsi="Times New Roman"/>
          <w:bCs/>
          <w:sz w:val="24"/>
          <w:szCs w:val="24"/>
          <w:lang w:val="kk-KZ" w:bidi="bn-IN"/>
        </w:rPr>
      </w:pPr>
      <w:r>
        <w:rPr>
          <w:rFonts w:ascii="Times New Roman" w:hAnsi="Times New Roman"/>
          <w:bCs/>
          <w:sz w:val="24"/>
          <w:szCs w:val="24"/>
          <w:lang w:val="kk-KZ" w:bidi="bn-IN"/>
        </w:rPr>
        <w:t>7.12.</w:t>
      </w:r>
      <w:r w:rsidR="00E63E5D" w:rsidRPr="00AC4A2F">
        <w:rPr>
          <w:rFonts w:ascii="Times New Roman" w:hAnsi="Times New Roman"/>
          <w:bCs/>
          <w:sz w:val="24"/>
          <w:szCs w:val="24"/>
          <w:lang w:val="kk-KZ" w:bidi="bn-IN"/>
        </w:rPr>
        <w:t>Тапсырыс берушінің Медициналық Эвакуация жасау Жоспарына сәйкес шұғыл медициналық эвакуация жасау мүмкіндігін Тапсырыс беруші қамтамасыз етуге міндеттеледі;</w:t>
      </w:r>
    </w:p>
    <w:p w:rsidR="00E63E5D" w:rsidRPr="00AC4A2F" w:rsidRDefault="008C2C67" w:rsidP="00DE574B">
      <w:pPr>
        <w:pStyle w:val="a5"/>
        <w:tabs>
          <w:tab w:val="left" w:pos="426"/>
        </w:tabs>
        <w:spacing w:line="240" w:lineRule="auto"/>
        <w:ind w:left="0"/>
        <w:outlineLvl w:val="0"/>
        <w:rPr>
          <w:rFonts w:ascii="Times New Roman" w:hAnsi="Times New Roman"/>
          <w:bCs/>
          <w:sz w:val="24"/>
          <w:szCs w:val="24"/>
          <w:lang w:val="kk-KZ" w:bidi="bn-IN"/>
        </w:rPr>
      </w:pPr>
      <w:r>
        <w:rPr>
          <w:rFonts w:ascii="Times New Roman" w:hAnsi="Times New Roman"/>
          <w:spacing w:val="-2"/>
          <w:sz w:val="24"/>
          <w:szCs w:val="24"/>
          <w:lang w:val="kk-KZ"/>
        </w:rPr>
        <w:t>7.13.</w:t>
      </w:r>
      <w:r w:rsidR="00AC4A2F" w:rsidRPr="00E63E5D">
        <w:rPr>
          <w:rFonts w:ascii="Times New Roman" w:hAnsi="Times New Roman"/>
          <w:spacing w:val="-2"/>
          <w:sz w:val="24"/>
          <w:szCs w:val="24"/>
          <w:lang w:val="kk-KZ"/>
        </w:rPr>
        <w:t xml:space="preserve">Орындаушы </w:t>
      </w:r>
      <w:r w:rsidR="00E63E5D" w:rsidRPr="00AC4A2F">
        <w:rPr>
          <w:rFonts w:ascii="Times New Roman" w:hAnsi="Times New Roman"/>
          <w:bCs/>
          <w:sz w:val="24"/>
          <w:szCs w:val="24"/>
          <w:lang w:val="kk-KZ" w:bidi="bn-IN"/>
        </w:rPr>
        <w:t xml:space="preserve">шартқа қол қойған соң медициналық көмек көрсетуге және Атырау қ., Ақтау қ. және Баутин елді мекендерінің шектерінде орналасқан медициналық мекемелердің қызметтерін пайдалануға жұмсалған шығындарды өтейтін, </w:t>
      </w:r>
      <w:r w:rsidR="00AC4A2F" w:rsidRPr="00E63E5D">
        <w:rPr>
          <w:rFonts w:ascii="Times New Roman" w:hAnsi="Times New Roman"/>
          <w:spacing w:val="-2"/>
          <w:sz w:val="24"/>
          <w:szCs w:val="24"/>
          <w:lang w:val="kk-KZ"/>
        </w:rPr>
        <w:t xml:space="preserve">Орындаушы </w:t>
      </w:r>
      <w:r w:rsidR="00E63E5D" w:rsidRPr="00AC4A2F">
        <w:rPr>
          <w:rFonts w:ascii="Times New Roman" w:hAnsi="Times New Roman"/>
          <w:bCs/>
          <w:sz w:val="24"/>
          <w:szCs w:val="24"/>
          <w:lang w:val="kk-KZ" w:bidi="bn-IN"/>
        </w:rPr>
        <w:t>қызметкерлерін ерікті медициналық сақтандыру шартын ұсынуға міндеттеледі;</w:t>
      </w:r>
    </w:p>
    <w:p w:rsidR="00E63E5D" w:rsidRPr="00E63E5D" w:rsidRDefault="008C2C67" w:rsidP="00766B50">
      <w:pPr>
        <w:pStyle w:val="af1"/>
        <w:jc w:val="both"/>
        <w:rPr>
          <w:bCs/>
          <w:lang w:val="kk-KZ" w:bidi="bn-IN"/>
        </w:rPr>
      </w:pPr>
      <w:r>
        <w:rPr>
          <w:spacing w:val="-2"/>
          <w:lang w:val="kk-KZ"/>
        </w:rPr>
        <w:t>7.14.</w:t>
      </w:r>
      <w:r w:rsidR="00AC4A2F" w:rsidRPr="00E63E5D">
        <w:rPr>
          <w:spacing w:val="-2"/>
          <w:lang w:val="kk-KZ"/>
        </w:rPr>
        <w:t xml:space="preserve">Орындаушы </w:t>
      </w:r>
      <w:r w:rsidR="00E63E5D" w:rsidRPr="00E63E5D">
        <w:rPr>
          <w:bCs/>
          <w:lang w:val="kk-KZ" w:bidi="bn-IN"/>
        </w:rPr>
        <w:t xml:space="preserve">Шарттың шеңберінде қызмет көрсетуге тартылған </w:t>
      </w:r>
      <w:r w:rsidR="00AC4A2F" w:rsidRPr="00E63E5D">
        <w:rPr>
          <w:spacing w:val="-2"/>
          <w:lang w:val="kk-KZ"/>
        </w:rPr>
        <w:t>Орындаушы</w:t>
      </w:r>
      <w:r w:rsidR="00AC4A2F">
        <w:rPr>
          <w:spacing w:val="-2"/>
          <w:lang w:val="kk-KZ"/>
        </w:rPr>
        <w:t>ның</w:t>
      </w:r>
      <w:r w:rsidR="00AC4A2F" w:rsidRPr="00E63E5D">
        <w:rPr>
          <w:spacing w:val="-2"/>
          <w:lang w:val="kk-KZ"/>
        </w:rPr>
        <w:t xml:space="preserve"> </w:t>
      </w:r>
      <w:r w:rsidR="00E63E5D" w:rsidRPr="00E63E5D">
        <w:rPr>
          <w:bCs/>
          <w:lang w:val="kk-KZ" w:bidi="bn-IN"/>
        </w:rPr>
        <w:t>қызметкерлеріне және оның қосымша мердігер ұйымдарының қызметкерлеріне жұмыс ерекшелігіне сәйкес барлық қажетті, соның ішінде өнеркәсіптік қауіпсіздік саласындағы оқуды, теңіз платформаларындағы қауіпсіздік техникасы жөніндегі оқуды және теңіз жұмыстары кезіндегі апат жағдайында әрекет жасауға оқытуды және ДЕҚОҚ өз есебінен қамтамасыз етуге міндеттеледі.</w:t>
      </w:r>
    </w:p>
    <w:p w:rsidR="00E63E5D" w:rsidRDefault="00E63E5D" w:rsidP="00DE574B">
      <w:pPr>
        <w:tabs>
          <w:tab w:val="left" w:pos="284"/>
        </w:tabs>
        <w:suppressAutoHyphens/>
        <w:spacing w:line="240" w:lineRule="auto"/>
        <w:ind w:left="0" w:firstLine="0"/>
        <w:outlineLvl w:val="0"/>
        <w:rPr>
          <w:rFonts w:ascii="Times New Roman" w:hAnsi="Times New Roman"/>
          <w:sz w:val="24"/>
          <w:szCs w:val="24"/>
          <w:lang w:val="kk-KZ"/>
        </w:rPr>
      </w:pPr>
    </w:p>
    <w:p w:rsidR="005C4F34" w:rsidRDefault="005C4F34" w:rsidP="00DE574B">
      <w:pPr>
        <w:tabs>
          <w:tab w:val="left" w:pos="284"/>
        </w:tabs>
        <w:suppressAutoHyphens/>
        <w:spacing w:line="240" w:lineRule="auto"/>
        <w:ind w:left="0" w:firstLine="0"/>
        <w:outlineLvl w:val="0"/>
        <w:rPr>
          <w:rFonts w:ascii="Times New Roman" w:hAnsi="Times New Roman"/>
          <w:sz w:val="24"/>
          <w:szCs w:val="24"/>
          <w:lang w:val="kk-KZ"/>
        </w:rPr>
      </w:pPr>
    </w:p>
    <w:p w:rsidR="005C4F34" w:rsidRDefault="005C4F34" w:rsidP="00DE574B">
      <w:pPr>
        <w:tabs>
          <w:tab w:val="left" w:pos="284"/>
        </w:tabs>
        <w:suppressAutoHyphens/>
        <w:spacing w:line="240" w:lineRule="auto"/>
        <w:ind w:left="0" w:firstLine="0"/>
        <w:outlineLvl w:val="0"/>
        <w:rPr>
          <w:rFonts w:ascii="Times New Roman" w:hAnsi="Times New Roman"/>
          <w:sz w:val="24"/>
          <w:szCs w:val="24"/>
          <w:lang w:val="kk-KZ"/>
        </w:rPr>
      </w:pPr>
    </w:p>
    <w:p w:rsidR="005C4F34" w:rsidRPr="00E63E5D" w:rsidRDefault="005C4F34" w:rsidP="00DE574B">
      <w:pPr>
        <w:tabs>
          <w:tab w:val="left" w:pos="284"/>
        </w:tabs>
        <w:suppressAutoHyphens/>
        <w:spacing w:line="240" w:lineRule="auto"/>
        <w:ind w:left="0" w:firstLine="0"/>
        <w:outlineLvl w:val="0"/>
        <w:rPr>
          <w:rFonts w:ascii="Times New Roman" w:hAnsi="Times New Roman"/>
          <w:sz w:val="24"/>
          <w:szCs w:val="24"/>
          <w:lang w:val="kk-KZ"/>
        </w:rPr>
      </w:pPr>
    </w:p>
    <w:p w:rsidR="00693602" w:rsidRPr="00FD6264" w:rsidRDefault="00693602" w:rsidP="00766B50">
      <w:pPr>
        <w:pStyle w:val="TableN"/>
        <w:suppressAutoHyphens/>
        <w:rPr>
          <w:rFonts w:ascii="Times New Roman" w:hAnsi="Times New Roman"/>
          <w:sz w:val="24"/>
          <w:szCs w:val="24"/>
          <w:lang w:val="kk-KZ"/>
        </w:rPr>
      </w:pPr>
    </w:p>
    <w:tbl>
      <w:tblPr>
        <w:tblW w:w="0" w:type="auto"/>
        <w:jc w:val="center"/>
        <w:tblLook w:val="04A0" w:firstRow="1" w:lastRow="0" w:firstColumn="1" w:lastColumn="0" w:noHBand="0" w:noVBand="1"/>
      </w:tblPr>
      <w:tblGrid>
        <w:gridCol w:w="4628"/>
        <w:gridCol w:w="4726"/>
      </w:tblGrid>
      <w:tr w:rsidR="00693602" w:rsidRPr="00EF2FB2" w:rsidTr="00CD34C5">
        <w:trPr>
          <w:jc w:val="center"/>
        </w:trPr>
        <w:tc>
          <w:tcPr>
            <w:tcW w:w="7393" w:type="dxa"/>
            <w:shd w:val="clear" w:color="auto" w:fill="auto"/>
          </w:tcPr>
          <w:p w:rsidR="00693602" w:rsidRPr="00EF2FB2" w:rsidRDefault="00693602" w:rsidP="003F575B">
            <w:pPr>
              <w:pStyle w:val="Iauiue"/>
              <w:widowControl/>
              <w:rPr>
                <w:rFonts w:ascii="Times New Roman" w:hAnsi="Times New Roman" w:cs="Times New Roman"/>
                <w:b/>
                <w:iCs/>
                <w:sz w:val="24"/>
                <w:szCs w:val="24"/>
              </w:rPr>
            </w:pPr>
            <w:r w:rsidRPr="0060656C">
              <w:rPr>
                <w:rFonts w:ascii="Times New Roman" w:hAnsi="Times New Roman" w:cs="Times New Roman"/>
                <w:b/>
                <w:sz w:val="24"/>
                <w:szCs w:val="24"/>
                <w:lang w:val="kk-KZ"/>
              </w:rPr>
              <w:t>«</w:t>
            </w:r>
            <w:r>
              <w:rPr>
                <w:rFonts w:ascii="Times New Roman" w:hAnsi="Times New Roman" w:cs="Times New Roman"/>
                <w:b/>
                <w:color w:val="000000"/>
                <w:sz w:val="24"/>
                <w:szCs w:val="24"/>
                <w:lang w:val="kk-KZ"/>
              </w:rPr>
              <w:t>ТАПСЫРЫСШЫ</w:t>
            </w:r>
            <w:r w:rsidRPr="0060656C">
              <w:rPr>
                <w:rFonts w:ascii="Times New Roman" w:hAnsi="Times New Roman" w:cs="Times New Roman"/>
                <w:b/>
                <w:sz w:val="24"/>
                <w:szCs w:val="24"/>
                <w:lang w:val="kk-KZ"/>
              </w:rPr>
              <w:t>»</w:t>
            </w:r>
          </w:p>
        </w:tc>
        <w:tc>
          <w:tcPr>
            <w:tcW w:w="7393" w:type="dxa"/>
            <w:shd w:val="clear" w:color="auto" w:fill="auto"/>
          </w:tcPr>
          <w:p w:rsidR="00693602" w:rsidRPr="00EF2FB2" w:rsidRDefault="00693602">
            <w:pPr>
              <w:pStyle w:val="Iauiue"/>
              <w:widowControl/>
              <w:rPr>
                <w:rFonts w:ascii="Times New Roman" w:hAnsi="Times New Roman" w:cs="Times New Roman"/>
                <w:b/>
                <w:iCs/>
                <w:sz w:val="24"/>
                <w:szCs w:val="24"/>
              </w:rPr>
            </w:pPr>
            <w:r w:rsidRPr="0060656C">
              <w:rPr>
                <w:rFonts w:ascii="Times New Roman" w:hAnsi="Times New Roman" w:cs="Times New Roman"/>
                <w:b/>
                <w:sz w:val="24"/>
                <w:szCs w:val="24"/>
                <w:lang w:val="kk-KZ"/>
              </w:rPr>
              <w:t>«</w:t>
            </w:r>
            <w:r w:rsidR="00DA554B">
              <w:rPr>
                <w:rFonts w:ascii="Times New Roman" w:hAnsi="Times New Roman" w:cs="Times New Roman"/>
                <w:b/>
                <w:color w:val="000000"/>
                <w:sz w:val="24"/>
                <w:szCs w:val="24"/>
                <w:lang w:val="kk-KZ"/>
              </w:rPr>
              <w:t>ОРЫНДАУШЫ</w:t>
            </w:r>
            <w:r w:rsidRPr="0060656C">
              <w:rPr>
                <w:rFonts w:ascii="Times New Roman" w:hAnsi="Times New Roman" w:cs="Times New Roman"/>
                <w:b/>
                <w:sz w:val="24"/>
                <w:szCs w:val="24"/>
                <w:lang w:val="kk-KZ"/>
              </w:rPr>
              <w:t>»</w:t>
            </w:r>
          </w:p>
        </w:tc>
      </w:tr>
      <w:tr w:rsidR="00693602" w:rsidRPr="00EF2FB2" w:rsidTr="00CD34C5">
        <w:trPr>
          <w:jc w:val="center"/>
        </w:trPr>
        <w:tc>
          <w:tcPr>
            <w:tcW w:w="7393" w:type="dxa"/>
            <w:shd w:val="clear" w:color="auto" w:fill="auto"/>
          </w:tcPr>
          <w:p w:rsidR="00693602" w:rsidRPr="00EF2FB2" w:rsidRDefault="00693602" w:rsidP="00766B50">
            <w:pPr>
              <w:pStyle w:val="Iauiue"/>
              <w:widowControl/>
              <w:rPr>
                <w:rFonts w:ascii="Times New Roman" w:hAnsi="Times New Roman" w:cs="Times New Roman"/>
                <w:b/>
                <w:iCs/>
                <w:sz w:val="24"/>
                <w:szCs w:val="24"/>
              </w:rPr>
            </w:pPr>
            <w:r w:rsidRPr="0060656C">
              <w:rPr>
                <w:rFonts w:ascii="Times New Roman" w:hAnsi="Times New Roman" w:cs="Times New Roman"/>
                <w:b/>
                <w:sz w:val="24"/>
                <w:szCs w:val="24"/>
                <w:lang w:val="kk-KZ"/>
              </w:rPr>
              <w:t>«Жамбыл Петролеум» ЖШС</w:t>
            </w:r>
          </w:p>
        </w:tc>
        <w:tc>
          <w:tcPr>
            <w:tcW w:w="7393" w:type="dxa"/>
            <w:shd w:val="clear" w:color="auto" w:fill="auto"/>
          </w:tcPr>
          <w:p w:rsidR="00693602" w:rsidRPr="009853E4" w:rsidRDefault="00693602" w:rsidP="003F575B">
            <w:pPr>
              <w:pStyle w:val="Iauiue"/>
              <w:widowControl/>
              <w:rPr>
                <w:rFonts w:ascii="Times New Roman" w:hAnsi="Times New Roman" w:cs="Times New Roman"/>
                <w:b/>
                <w:iCs/>
                <w:sz w:val="24"/>
                <w:szCs w:val="24"/>
                <w:lang w:val="kk-KZ"/>
              </w:rPr>
            </w:pPr>
          </w:p>
        </w:tc>
      </w:tr>
      <w:tr w:rsidR="00693602" w:rsidRPr="00EF2FB2" w:rsidTr="00CD34C5">
        <w:trPr>
          <w:jc w:val="center"/>
        </w:trPr>
        <w:tc>
          <w:tcPr>
            <w:tcW w:w="7393" w:type="dxa"/>
            <w:shd w:val="clear" w:color="auto" w:fill="auto"/>
          </w:tcPr>
          <w:p w:rsidR="00693602" w:rsidRPr="00DA5059" w:rsidRDefault="00693602" w:rsidP="00766B50">
            <w:pPr>
              <w:pStyle w:val="Iauiue"/>
              <w:widowControl/>
              <w:rPr>
                <w:rFonts w:ascii="Times New Roman" w:hAnsi="Times New Roman" w:cs="Times New Roman"/>
                <w:b/>
                <w:sz w:val="24"/>
                <w:szCs w:val="24"/>
                <w:lang w:val="kk-KZ"/>
              </w:rPr>
            </w:pPr>
            <w:r>
              <w:rPr>
                <w:rFonts w:ascii="Times New Roman" w:hAnsi="Times New Roman" w:cs="Times New Roman"/>
                <w:b/>
                <w:sz w:val="24"/>
                <w:szCs w:val="24"/>
              </w:rPr>
              <w:t>Бас директоры</w:t>
            </w:r>
          </w:p>
          <w:p w:rsidR="00693602" w:rsidRPr="00DA5059" w:rsidRDefault="00693602" w:rsidP="003F575B">
            <w:pPr>
              <w:pStyle w:val="Iauiue"/>
              <w:widowControl/>
              <w:rPr>
                <w:rFonts w:ascii="Times New Roman" w:hAnsi="Times New Roman" w:cs="Times New Roman"/>
                <w:b/>
                <w:iCs/>
                <w:sz w:val="24"/>
                <w:szCs w:val="24"/>
                <w:lang w:val="kk-KZ"/>
              </w:rPr>
            </w:pPr>
            <w:r>
              <w:rPr>
                <w:rFonts w:ascii="Times New Roman" w:hAnsi="Times New Roman" w:cs="Times New Roman"/>
                <w:b/>
                <w:sz w:val="24"/>
                <w:szCs w:val="24"/>
              </w:rPr>
              <w:t>_______________</w:t>
            </w:r>
            <w:r>
              <w:rPr>
                <w:rFonts w:ascii="Times New Roman" w:hAnsi="Times New Roman"/>
                <w:b/>
                <w:color w:val="000000"/>
                <w:sz w:val="24"/>
                <w:szCs w:val="24"/>
              </w:rPr>
              <w:t xml:space="preserve"> Елеусінов Х.Т.</w:t>
            </w:r>
          </w:p>
        </w:tc>
        <w:tc>
          <w:tcPr>
            <w:tcW w:w="7393" w:type="dxa"/>
            <w:shd w:val="clear" w:color="auto" w:fill="auto"/>
          </w:tcPr>
          <w:p w:rsidR="00693602" w:rsidRPr="00BA5318" w:rsidRDefault="00693602">
            <w:pPr>
              <w:pStyle w:val="Iauiue"/>
              <w:widowControl/>
              <w:rPr>
                <w:rFonts w:ascii="Times New Roman" w:hAnsi="Times New Roman" w:cs="Times New Roman"/>
                <w:b/>
                <w:iCs/>
                <w:sz w:val="24"/>
                <w:szCs w:val="24"/>
              </w:rPr>
            </w:pPr>
            <w:r>
              <w:rPr>
                <w:rFonts w:ascii="Times New Roman" w:hAnsi="Times New Roman" w:cs="Times New Roman"/>
                <w:b/>
                <w:sz w:val="24"/>
                <w:szCs w:val="24"/>
                <w:lang w:val="kk-KZ"/>
              </w:rPr>
              <w:t>Д</w:t>
            </w:r>
            <w:r w:rsidRPr="00F275F7">
              <w:rPr>
                <w:rFonts w:ascii="Times New Roman" w:hAnsi="Times New Roman" w:cs="Times New Roman"/>
                <w:b/>
                <w:sz w:val="24"/>
                <w:szCs w:val="24"/>
                <w:lang w:val="kk-KZ"/>
              </w:rPr>
              <w:t>иректоры</w:t>
            </w:r>
          </w:p>
          <w:p w:rsidR="00693602" w:rsidRPr="00EF2FB2" w:rsidRDefault="00693602">
            <w:pPr>
              <w:pStyle w:val="Iauiue"/>
              <w:widowControl/>
              <w:rPr>
                <w:rFonts w:ascii="Times New Roman" w:hAnsi="Times New Roman" w:cs="Times New Roman"/>
                <w:b/>
                <w:iCs/>
                <w:sz w:val="24"/>
                <w:szCs w:val="24"/>
              </w:rPr>
            </w:pPr>
            <w:r w:rsidRPr="00EF2FB2">
              <w:rPr>
                <w:rFonts w:ascii="Times New Roman" w:hAnsi="Times New Roman" w:cs="Times New Roman"/>
                <w:b/>
                <w:iCs/>
                <w:sz w:val="24"/>
                <w:szCs w:val="24"/>
              </w:rPr>
              <w:t xml:space="preserve">____________________ </w:t>
            </w:r>
          </w:p>
        </w:tc>
      </w:tr>
    </w:tbl>
    <w:p w:rsidR="00693602" w:rsidRDefault="00693602" w:rsidP="00766B50">
      <w:pPr>
        <w:pStyle w:val="TableN"/>
        <w:suppressAutoHyphens/>
        <w:rPr>
          <w:rFonts w:ascii="Times New Roman" w:hAnsi="Times New Roman"/>
          <w:sz w:val="24"/>
          <w:szCs w:val="24"/>
          <w:lang w:val="ru-RU"/>
        </w:rPr>
      </w:pPr>
    </w:p>
    <w:p w:rsidR="00693602" w:rsidRDefault="00693602" w:rsidP="003F575B">
      <w:pPr>
        <w:pStyle w:val="3"/>
        <w:jc w:val="right"/>
        <w:rPr>
          <w:rFonts w:ascii="Times New Roman" w:hAnsi="Times New Roman"/>
          <w:b w:val="0"/>
          <w:color w:val="000000"/>
          <w:sz w:val="24"/>
          <w:szCs w:val="24"/>
          <w:lang w:val="ru-RU"/>
        </w:rPr>
      </w:pPr>
    </w:p>
    <w:p w:rsidR="00693602" w:rsidRDefault="00693602" w:rsidP="00DE574B">
      <w:pPr>
        <w:spacing w:line="240" w:lineRule="auto"/>
        <w:ind w:left="0" w:firstLine="0"/>
        <w:rPr>
          <w:lang w:val="ru-RU"/>
        </w:rPr>
      </w:pPr>
    </w:p>
    <w:p w:rsidR="00693602" w:rsidRDefault="00693602" w:rsidP="00DE574B">
      <w:pPr>
        <w:spacing w:line="240" w:lineRule="auto"/>
        <w:ind w:left="0" w:firstLine="0"/>
        <w:rPr>
          <w:lang w:val="ru-RU"/>
        </w:rPr>
      </w:pPr>
    </w:p>
    <w:p w:rsidR="00693602" w:rsidRDefault="00693602" w:rsidP="00DE574B">
      <w:pPr>
        <w:spacing w:line="240" w:lineRule="auto"/>
        <w:ind w:left="0" w:firstLine="0"/>
        <w:rPr>
          <w:lang w:val="ru-RU"/>
        </w:rPr>
      </w:pPr>
    </w:p>
    <w:p w:rsidR="00693602" w:rsidRDefault="00693602" w:rsidP="00DE574B">
      <w:pPr>
        <w:spacing w:line="240" w:lineRule="auto"/>
        <w:ind w:left="0" w:firstLine="0"/>
        <w:rPr>
          <w:lang w:val="ru-RU"/>
        </w:rPr>
      </w:pPr>
    </w:p>
    <w:p w:rsidR="00693602" w:rsidRDefault="00693602" w:rsidP="00DE574B">
      <w:pPr>
        <w:spacing w:line="240" w:lineRule="auto"/>
        <w:ind w:left="0" w:firstLine="0"/>
        <w:rPr>
          <w:lang w:val="ru-RU"/>
        </w:rPr>
      </w:pPr>
    </w:p>
    <w:p w:rsidR="00693602" w:rsidRDefault="00693602" w:rsidP="00DE574B">
      <w:pPr>
        <w:spacing w:line="240" w:lineRule="auto"/>
        <w:ind w:left="0" w:firstLine="0"/>
        <w:rPr>
          <w:lang w:val="ru-RU"/>
        </w:rPr>
      </w:pPr>
    </w:p>
    <w:p w:rsidR="00693602" w:rsidRDefault="00693602" w:rsidP="00DE574B">
      <w:pPr>
        <w:spacing w:line="240" w:lineRule="auto"/>
        <w:ind w:left="0" w:firstLine="0"/>
        <w:rPr>
          <w:lang w:val="ru-RU"/>
        </w:rPr>
      </w:pPr>
    </w:p>
    <w:p w:rsidR="00AC4A2F" w:rsidRDefault="00AC4A2F" w:rsidP="00DE574B">
      <w:pPr>
        <w:spacing w:line="240" w:lineRule="auto"/>
        <w:ind w:left="0" w:firstLine="0"/>
        <w:rPr>
          <w:lang w:val="ru-RU"/>
        </w:rPr>
      </w:pPr>
    </w:p>
    <w:p w:rsidR="004E6588" w:rsidRDefault="004E6588" w:rsidP="00DE574B">
      <w:pPr>
        <w:spacing w:line="240" w:lineRule="auto"/>
        <w:ind w:left="0" w:firstLine="0"/>
        <w:rPr>
          <w:lang w:val="ru-RU"/>
        </w:rPr>
      </w:pPr>
    </w:p>
    <w:p w:rsidR="004E6588" w:rsidRDefault="004E6588" w:rsidP="00DE574B">
      <w:pPr>
        <w:spacing w:line="240" w:lineRule="auto"/>
        <w:ind w:left="0" w:firstLine="0"/>
        <w:rPr>
          <w:lang w:val="ru-RU"/>
        </w:rPr>
      </w:pPr>
    </w:p>
    <w:p w:rsidR="004E6588" w:rsidRDefault="004E6588" w:rsidP="00DE574B">
      <w:pPr>
        <w:spacing w:line="240" w:lineRule="auto"/>
        <w:ind w:left="0" w:firstLine="0"/>
        <w:rPr>
          <w:lang w:val="ru-RU"/>
        </w:rPr>
      </w:pPr>
    </w:p>
    <w:p w:rsidR="004E6588" w:rsidRDefault="004E6588" w:rsidP="00DE574B">
      <w:pPr>
        <w:spacing w:line="240" w:lineRule="auto"/>
        <w:ind w:left="0" w:firstLine="0"/>
        <w:rPr>
          <w:lang w:val="ru-RU"/>
        </w:rPr>
      </w:pPr>
    </w:p>
    <w:p w:rsidR="004E6588" w:rsidRDefault="004E6588" w:rsidP="00DE574B">
      <w:pPr>
        <w:spacing w:line="240" w:lineRule="auto"/>
        <w:ind w:left="0" w:firstLine="0"/>
        <w:rPr>
          <w:lang w:val="ru-RU"/>
        </w:rPr>
      </w:pPr>
    </w:p>
    <w:p w:rsidR="004E6588" w:rsidRDefault="004E6588" w:rsidP="00DE574B">
      <w:pPr>
        <w:spacing w:line="240" w:lineRule="auto"/>
        <w:ind w:left="0" w:firstLine="0"/>
        <w:rPr>
          <w:lang w:val="ru-RU"/>
        </w:rPr>
      </w:pPr>
    </w:p>
    <w:p w:rsidR="004E6588" w:rsidRDefault="004E6588" w:rsidP="00DE574B">
      <w:pPr>
        <w:spacing w:line="240" w:lineRule="auto"/>
        <w:ind w:left="0" w:firstLine="0"/>
        <w:rPr>
          <w:lang w:val="ru-RU"/>
        </w:rPr>
      </w:pPr>
    </w:p>
    <w:p w:rsidR="001D1104" w:rsidRPr="001D1104" w:rsidRDefault="001D1104" w:rsidP="00766B50">
      <w:pPr>
        <w:pStyle w:val="3"/>
        <w:jc w:val="right"/>
        <w:rPr>
          <w:rFonts w:ascii="Times New Roman" w:hAnsi="Times New Roman"/>
          <w:b w:val="0"/>
          <w:color w:val="000000"/>
          <w:sz w:val="24"/>
          <w:szCs w:val="24"/>
          <w:lang w:val="ru-RU"/>
        </w:rPr>
      </w:pPr>
      <w:bookmarkStart w:id="0" w:name="_GoBack"/>
      <w:bookmarkEnd w:id="0"/>
      <w:r w:rsidRPr="001D1104">
        <w:rPr>
          <w:rFonts w:ascii="Times New Roman" w:hAnsi="Times New Roman"/>
          <w:b w:val="0"/>
          <w:color w:val="000000"/>
          <w:sz w:val="24"/>
          <w:szCs w:val="24"/>
          <w:lang w:val="ru-RU"/>
        </w:rPr>
        <w:lastRenderedPageBreak/>
        <w:t>Приложение 2</w:t>
      </w:r>
    </w:p>
    <w:p w:rsidR="001D1104" w:rsidRPr="001D1104" w:rsidRDefault="001D1104" w:rsidP="00DE574B">
      <w:pPr>
        <w:spacing w:line="240" w:lineRule="auto"/>
        <w:ind w:left="0" w:firstLine="0"/>
        <w:jc w:val="right"/>
        <w:rPr>
          <w:rFonts w:ascii="Times New Roman" w:hAnsi="Times New Roman"/>
          <w:sz w:val="24"/>
          <w:szCs w:val="24"/>
          <w:lang w:val="ru-RU"/>
        </w:rPr>
      </w:pPr>
      <w:r w:rsidRPr="001D1104">
        <w:rPr>
          <w:rFonts w:ascii="Times New Roman" w:hAnsi="Times New Roman"/>
          <w:sz w:val="24"/>
          <w:szCs w:val="24"/>
          <w:lang w:val="ru-RU"/>
        </w:rPr>
        <w:t xml:space="preserve">К </w:t>
      </w:r>
      <w:r w:rsidR="005052D6">
        <w:rPr>
          <w:rFonts w:ascii="Times New Roman" w:hAnsi="Times New Roman"/>
          <w:sz w:val="24"/>
          <w:szCs w:val="24"/>
          <w:lang w:val="ru-RU"/>
        </w:rPr>
        <w:t>Тендерной</w:t>
      </w:r>
      <w:r w:rsidRPr="001D1104">
        <w:rPr>
          <w:rFonts w:ascii="Times New Roman" w:hAnsi="Times New Roman"/>
          <w:sz w:val="24"/>
          <w:szCs w:val="24"/>
          <w:lang w:val="ru-RU"/>
        </w:rPr>
        <w:t xml:space="preserve"> документации</w:t>
      </w:r>
    </w:p>
    <w:p w:rsidR="001D1104" w:rsidRDefault="001D1104" w:rsidP="00766B50">
      <w:pPr>
        <w:pStyle w:val="3"/>
        <w:rPr>
          <w:rFonts w:ascii="Times New Roman" w:hAnsi="Times New Roman"/>
          <w:color w:val="000000"/>
          <w:sz w:val="24"/>
          <w:szCs w:val="24"/>
          <w:lang w:val="ru-RU"/>
        </w:rPr>
      </w:pPr>
    </w:p>
    <w:p w:rsidR="00E01B8F" w:rsidRPr="00DE574B" w:rsidRDefault="00E01B8F" w:rsidP="00DE574B">
      <w:pPr>
        <w:rPr>
          <w:lang w:val="ru-RU"/>
        </w:rPr>
      </w:pPr>
    </w:p>
    <w:p w:rsidR="001D1104" w:rsidRPr="0039290E" w:rsidRDefault="001D1104" w:rsidP="004E6588">
      <w:pPr>
        <w:pStyle w:val="3"/>
        <w:rPr>
          <w:rFonts w:ascii="Times New Roman" w:hAnsi="Times New Roman"/>
          <w:color w:val="000000"/>
          <w:sz w:val="24"/>
          <w:szCs w:val="24"/>
          <w:lang w:val="ru-RU"/>
        </w:rPr>
      </w:pPr>
      <w:r>
        <w:rPr>
          <w:rFonts w:ascii="Times New Roman" w:hAnsi="Times New Roman"/>
          <w:color w:val="000000"/>
          <w:sz w:val="24"/>
          <w:szCs w:val="24"/>
          <w:lang w:val="ru-RU"/>
        </w:rPr>
        <w:t>ТЕХНИЧЕСКАЯ СПЕЦИФИКАЦИЯ</w:t>
      </w:r>
    </w:p>
    <w:p w:rsidR="001D1104" w:rsidRDefault="00D93FCF" w:rsidP="00DE574B">
      <w:pPr>
        <w:spacing w:line="240" w:lineRule="auto"/>
        <w:ind w:left="0" w:firstLine="0"/>
        <w:jc w:val="center"/>
        <w:rPr>
          <w:rFonts w:ascii="Times New Roman" w:hAnsi="Times New Roman"/>
          <w:b/>
          <w:sz w:val="24"/>
          <w:szCs w:val="24"/>
          <w:lang w:val="ru-RU"/>
        </w:rPr>
      </w:pPr>
      <w:r>
        <w:rPr>
          <w:rFonts w:ascii="Times New Roman" w:hAnsi="Times New Roman"/>
          <w:b/>
          <w:sz w:val="24"/>
          <w:szCs w:val="24"/>
          <w:lang w:val="ru-RU"/>
        </w:rPr>
        <w:t>Услуги по л</w:t>
      </w:r>
      <w:r w:rsidR="001D1104" w:rsidRPr="000E4285">
        <w:rPr>
          <w:rFonts w:ascii="Times New Roman" w:hAnsi="Times New Roman"/>
          <w:b/>
          <w:sz w:val="24"/>
          <w:szCs w:val="24"/>
          <w:lang w:val="ru-RU"/>
        </w:rPr>
        <w:t>иквидаци</w:t>
      </w:r>
      <w:r w:rsidR="0030403A">
        <w:rPr>
          <w:rFonts w:ascii="Times New Roman" w:hAnsi="Times New Roman"/>
          <w:b/>
          <w:sz w:val="24"/>
          <w:szCs w:val="24"/>
          <w:lang w:val="ru-RU"/>
        </w:rPr>
        <w:t>и</w:t>
      </w:r>
      <w:r w:rsidR="001D1104" w:rsidRPr="000E4285">
        <w:rPr>
          <w:rFonts w:ascii="Times New Roman" w:hAnsi="Times New Roman"/>
          <w:b/>
          <w:sz w:val="24"/>
          <w:szCs w:val="24"/>
          <w:lang w:val="ru-RU"/>
        </w:rPr>
        <w:t xml:space="preserve"> скважин</w:t>
      </w:r>
      <w:r w:rsidR="00E86493">
        <w:rPr>
          <w:rFonts w:ascii="Times New Roman" w:hAnsi="Times New Roman"/>
          <w:b/>
          <w:sz w:val="24"/>
          <w:szCs w:val="24"/>
          <w:lang w:val="ru-RU"/>
        </w:rPr>
        <w:t>ы</w:t>
      </w:r>
    </w:p>
    <w:p w:rsidR="003F575B" w:rsidRDefault="003F575B" w:rsidP="00DE574B">
      <w:pPr>
        <w:spacing w:line="240" w:lineRule="auto"/>
        <w:ind w:left="0" w:firstLine="0"/>
        <w:jc w:val="center"/>
        <w:rPr>
          <w:rFonts w:ascii="Times New Roman" w:hAnsi="Times New Roman"/>
          <w:sz w:val="24"/>
          <w:szCs w:val="24"/>
          <w:lang w:val="ru-RU"/>
        </w:rPr>
      </w:pPr>
    </w:p>
    <w:p w:rsidR="00E01B8F" w:rsidRDefault="00E01B8F" w:rsidP="00DE574B">
      <w:pPr>
        <w:spacing w:line="240" w:lineRule="auto"/>
        <w:ind w:left="0" w:firstLine="0"/>
        <w:jc w:val="center"/>
        <w:rPr>
          <w:rFonts w:ascii="Times New Roman" w:hAnsi="Times New Roman"/>
          <w:sz w:val="24"/>
          <w:szCs w:val="24"/>
          <w:lang w:val="ru-RU"/>
        </w:rPr>
      </w:pPr>
    </w:p>
    <w:p w:rsidR="001D1104" w:rsidRPr="00EB6D8F" w:rsidRDefault="001D1104" w:rsidP="00DE574B">
      <w:pPr>
        <w:pStyle w:val="a5"/>
        <w:numPr>
          <w:ilvl w:val="0"/>
          <w:numId w:val="25"/>
        </w:numPr>
        <w:spacing w:line="240" w:lineRule="auto"/>
        <w:ind w:left="0" w:firstLine="0"/>
        <w:jc w:val="center"/>
        <w:rPr>
          <w:rFonts w:ascii="Times New Roman" w:hAnsi="Times New Roman"/>
          <w:sz w:val="24"/>
          <w:szCs w:val="24"/>
          <w:lang w:val="ru-RU"/>
        </w:rPr>
      </w:pPr>
      <w:r w:rsidRPr="00EB6D8F">
        <w:rPr>
          <w:rFonts w:ascii="Times New Roman" w:hAnsi="Times New Roman"/>
          <w:b/>
          <w:sz w:val="24"/>
          <w:lang w:val="ru-RU"/>
        </w:rPr>
        <w:t>СПРАВОЧНАЯ ИНФОРМАЦИЯ / ОБЗОР</w:t>
      </w:r>
    </w:p>
    <w:p w:rsidR="00062EC2" w:rsidRDefault="001D1104" w:rsidP="00DE574B">
      <w:pPr>
        <w:tabs>
          <w:tab w:val="left" w:pos="0"/>
        </w:tabs>
        <w:spacing w:line="240" w:lineRule="auto"/>
        <w:ind w:left="0" w:firstLine="0"/>
        <w:rPr>
          <w:rFonts w:ascii="Times New Roman" w:hAnsi="Times New Roman"/>
          <w:sz w:val="24"/>
          <w:szCs w:val="24"/>
          <w:lang w:val="ru-RU"/>
        </w:rPr>
      </w:pPr>
      <w:r>
        <w:rPr>
          <w:rFonts w:ascii="Times New Roman" w:hAnsi="Times New Roman"/>
          <w:sz w:val="24"/>
          <w:szCs w:val="24"/>
          <w:lang w:val="ru-RU"/>
        </w:rPr>
        <w:t xml:space="preserve">Исследуемый участок Жамбыл расположен в северо-западной части казахстанского сектора акватории Каспийского моря. </w:t>
      </w:r>
    </w:p>
    <w:p w:rsidR="001D1104" w:rsidRDefault="001D1104" w:rsidP="00DE574B">
      <w:pPr>
        <w:tabs>
          <w:tab w:val="left" w:pos="0"/>
        </w:tabs>
        <w:spacing w:line="240" w:lineRule="auto"/>
        <w:ind w:left="0" w:firstLine="0"/>
        <w:rPr>
          <w:rFonts w:ascii="Times New Roman" w:hAnsi="Times New Roman"/>
          <w:sz w:val="24"/>
          <w:szCs w:val="24"/>
          <w:lang w:val="ru-RU"/>
        </w:rPr>
      </w:pPr>
      <w:r>
        <w:rPr>
          <w:rFonts w:ascii="Times New Roman" w:hAnsi="Times New Roman"/>
          <w:sz w:val="24"/>
          <w:szCs w:val="24"/>
          <w:lang w:val="ru-RU"/>
        </w:rPr>
        <w:t>В административном отношении территория относится к Атырауской области Республики Казахстан.</w:t>
      </w:r>
    </w:p>
    <w:p w:rsidR="001D1104" w:rsidRDefault="001D1104" w:rsidP="00766B50">
      <w:pPr>
        <w:spacing w:line="240" w:lineRule="auto"/>
        <w:ind w:left="0" w:firstLine="0"/>
        <w:jc w:val="left"/>
        <w:rPr>
          <w:rFonts w:ascii="Times New Roman" w:hAnsi="Times New Roman"/>
          <w:sz w:val="24"/>
          <w:szCs w:val="24"/>
          <w:u w:val="single"/>
          <w:lang w:val="ru-RU"/>
        </w:rPr>
      </w:pPr>
    </w:p>
    <w:p w:rsidR="001D1104" w:rsidRPr="00C9464C" w:rsidRDefault="001D1104" w:rsidP="00766B50">
      <w:pPr>
        <w:spacing w:line="240" w:lineRule="auto"/>
        <w:ind w:left="0" w:firstLine="0"/>
        <w:jc w:val="left"/>
        <w:rPr>
          <w:rFonts w:ascii="Times New Roman" w:hAnsi="Times New Roman"/>
          <w:b/>
          <w:sz w:val="24"/>
          <w:szCs w:val="24"/>
          <w:lang w:val="ru-RU"/>
        </w:rPr>
      </w:pPr>
      <w:r w:rsidRPr="00C9464C">
        <w:rPr>
          <w:rFonts w:ascii="Times New Roman" w:hAnsi="Times New Roman"/>
          <w:sz w:val="24"/>
          <w:szCs w:val="24"/>
          <w:u w:val="single"/>
          <w:lang w:val="ru-RU"/>
        </w:rPr>
        <w:t>ИНФОРМАЦИЯ О СКВАЖИНЕ</w:t>
      </w:r>
      <w:r>
        <w:rPr>
          <w:rFonts w:ascii="Times New Roman" w:hAnsi="Times New Roman"/>
          <w:sz w:val="24"/>
          <w:szCs w:val="24"/>
          <w:u w:val="single"/>
          <w:lang w:val="ru-RU"/>
        </w:rPr>
        <w:t xml:space="preserve"> </w:t>
      </w:r>
      <w:r>
        <w:rPr>
          <w:rFonts w:ascii="Times New Roman" w:hAnsi="Times New Roman"/>
          <w:sz w:val="24"/>
          <w:szCs w:val="24"/>
          <w:u w:val="single"/>
          <w:lang w:val="en-US"/>
        </w:rPr>
        <w:t>Z</w:t>
      </w:r>
      <w:r>
        <w:rPr>
          <w:rFonts w:ascii="Times New Roman" w:hAnsi="Times New Roman"/>
          <w:sz w:val="24"/>
          <w:szCs w:val="24"/>
          <w:u w:val="single"/>
          <w:lang w:val="ru-RU"/>
        </w:rPr>
        <w:t>Т</w:t>
      </w:r>
      <w:r w:rsidRPr="00CD0A59">
        <w:rPr>
          <w:rFonts w:ascii="Times New Roman" w:hAnsi="Times New Roman"/>
          <w:sz w:val="24"/>
          <w:szCs w:val="24"/>
          <w:u w:val="single"/>
          <w:lang w:val="ru-RU"/>
        </w:rPr>
        <w:t xml:space="preserve"> - </w:t>
      </w:r>
      <w:r w:rsidR="00C556F3">
        <w:rPr>
          <w:rFonts w:ascii="Times New Roman" w:hAnsi="Times New Roman"/>
          <w:sz w:val="24"/>
          <w:szCs w:val="24"/>
          <w:u w:val="single"/>
          <w:lang w:val="ru-RU"/>
        </w:rPr>
        <w:t>2</w:t>
      </w:r>
      <w:r w:rsidRPr="00C9464C">
        <w:rPr>
          <w:rFonts w:ascii="Times New Roman" w:hAnsi="Times New Roman"/>
          <w:sz w:val="24"/>
          <w:szCs w:val="24"/>
          <w:u w:val="single"/>
          <w:lang w:val="ru-RU"/>
        </w:rPr>
        <w:t>:</w:t>
      </w:r>
    </w:p>
    <w:p w:rsidR="001D1104" w:rsidRPr="00EF003A" w:rsidRDefault="001D1104" w:rsidP="00DE574B">
      <w:pPr>
        <w:tabs>
          <w:tab w:val="left" w:pos="0"/>
        </w:tabs>
        <w:spacing w:line="240" w:lineRule="auto"/>
        <w:ind w:left="0" w:firstLine="0"/>
        <w:jc w:val="right"/>
        <w:rPr>
          <w:rFonts w:ascii="Times New Roman" w:hAnsi="Times New Roman"/>
          <w:sz w:val="24"/>
          <w:szCs w:val="24"/>
          <w:lang w:val="ru-RU"/>
        </w:rPr>
      </w:pPr>
      <w:r>
        <w:rPr>
          <w:rFonts w:ascii="Times New Roman" w:hAnsi="Times New Roman"/>
          <w:sz w:val="24"/>
          <w:szCs w:val="24"/>
          <w:lang w:val="ru-RU"/>
        </w:rPr>
        <w:t xml:space="preserve">Таблица </w:t>
      </w:r>
      <w:r w:rsidRPr="00EF003A">
        <w:rPr>
          <w:rFonts w:ascii="Times New Roman" w:hAnsi="Times New Roman"/>
          <w:sz w:val="24"/>
          <w:szCs w:val="24"/>
          <w:lang w:val="ru-RU"/>
        </w:rPr>
        <w:t>1</w:t>
      </w:r>
    </w:p>
    <w:tbl>
      <w:tblPr>
        <w:tblW w:w="92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2"/>
        <w:gridCol w:w="4890"/>
      </w:tblGrid>
      <w:tr w:rsidR="001D1104" w:rsidRPr="00BA0B70" w:rsidTr="00C83C3D">
        <w:tc>
          <w:tcPr>
            <w:tcW w:w="4342" w:type="dxa"/>
            <w:vAlign w:val="center"/>
          </w:tcPr>
          <w:p w:rsidR="001D1104" w:rsidRPr="00BA0B70" w:rsidRDefault="001D1104" w:rsidP="00DE574B">
            <w:pPr>
              <w:tabs>
                <w:tab w:val="left" w:pos="-720"/>
                <w:tab w:val="left" w:pos="0"/>
                <w:tab w:val="left" w:pos="720"/>
              </w:tabs>
              <w:suppressAutoHyphens/>
              <w:spacing w:line="240" w:lineRule="auto"/>
              <w:ind w:left="0" w:firstLine="0"/>
              <w:jc w:val="left"/>
              <w:rPr>
                <w:rFonts w:ascii="Times New Roman" w:hAnsi="Times New Roman"/>
                <w:spacing w:val="-2"/>
                <w:sz w:val="24"/>
                <w:szCs w:val="24"/>
                <w:lang w:val="ru-RU"/>
              </w:rPr>
            </w:pPr>
            <w:r w:rsidRPr="00BA0B70">
              <w:rPr>
                <w:rFonts w:ascii="Times New Roman" w:hAnsi="Times New Roman"/>
                <w:spacing w:val="-2"/>
                <w:sz w:val="24"/>
                <w:szCs w:val="24"/>
                <w:lang w:val="ru-RU"/>
              </w:rPr>
              <w:t>Срок выполнения проекта:</w:t>
            </w:r>
          </w:p>
        </w:tc>
        <w:tc>
          <w:tcPr>
            <w:tcW w:w="4890" w:type="dxa"/>
            <w:vAlign w:val="center"/>
          </w:tcPr>
          <w:p w:rsidR="001D1104" w:rsidRPr="00BA0B70" w:rsidRDefault="001D1104" w:rsidP="00DE574B">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Pr>
                <w:rFonts w:ascii="Times New Roman" w:hAnsi="Times New Roman"/>
                <w:spacing w:val="-2"/>
                <w:sz w:val="24"/>
                <w:szCs w:val="24"/>
                <w:lang w:val="ru-RU"/>
              </w:rPr>
              <w:t xml:space="preserve">  201</w:t>
            </w:r>
            <w:r w:rsidR="00561B5F">
              <w:rPr>
                <w:rFonts w:ascii="Times New Roman" w:hAnsi="Times New Roman"/>
                <w:spacing w:val="-2"/>
                <w:sz w:val="24"/>
                <w:szCs w:val="24"/>
                <w:lang w:val="ru-RU"/>
              </w:rPr>
              <w:t>8</w:t>
            </w:r>
            <w:r w:rsidRPr="00BA0B70">
              <w:rPr>
                <w:rFonts w:ascii="Times New Roman" w:hAnsi="Times New Roman"/>
                <w:spacing w:val="-2"/>
                <w:sz w:val="24"/>
                <w:szCs w:val="24"/>
                <w:lang w:val="ru-RU"/>
              </w:rPr>
              <w:t>г</w:t>
            </w:r>
          </w:p>
        </w:tc>
      </w:tr>
      <w:tr w:rsidR="001D1104" w:rsidRPr="00BA0B70" w:rsidTr="00C83C3D">
        <w:tc>
          <w:tcPr>
            <w:tcW w:w="4342" w:type="dxa"/>
            <w:vAlign w:val="center"/>
          </w:tcPr>
          <w:p w:rsidR="001D1104" w:rsidRPr="00BA0B70" w:rsidRDefault="001D1104" w:rsidP="00DE574B">
            <w:pPr>
              <w:tabs>
                <w:tab w:val="left" w:pos="0"/>
                <w:tab w:val="left" w:pos="720"/>
              </w:tabs>
              <w:spacing w:line="240" w:lineRule="auto"/>
              <w:ind w:left="0" w:firstLine="0"/>
              <w:jc w:val="left"/>
              <w:rPr>
                <w:rFonts w:ascii="Times New Roman" w:hAnsi="Times New Roman"/>
                <w:sz w:val="24"/>
                <w:szCs w:val="24"/>
                <w:lang w:val="ru-RU"/>
              </w:rPr>
            </w:pPr>
            <w:r w:rsidRPr="00BA0B70">
              <w:rPr>
                <w:rFonts w:ascii="Times New Roman" w:hAnsi="Times New Roman"/>
                <w:spacing w:val="-2"/>
                <w:sz w:val="24"/>
                <w:szCs w:val="24"/>
                <w:lang w:val="ru-RU"/>
              </w:rPr>
              <w:t>Начало строительства скважины:</w:t>
            </w:r>
          </w:p>
        </w:tc>
        <w:tc>
          <w:tcPr>
            <w:tcW w:w="4890" w:type="dxa"/>
            <w:vAlign w:val="center"/>
          </w:tcPr>
          <w:p w:rsidR="001D1104" w:rsidRPr="00BA0B70" w:rsidRDefault="008059B2" w:rsidP="00DE574B">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Pr>
                <w:rFonts w:ascii="Times New Roman" w:hAnsi="Times New Roman"/>
                <w:spacing w:val="-2"/>
                <w:sz w:val="24"/>
                <w:szCs w:val="24"/>
                <w:lang w:val="ru-RU"/>
              </w:rPr>
              <w:t>Июль 2018</w:t>
            </w:r>
            <w:r w:rsidR="001D1104" w:rsidRPr="00BA0B70">
              <w:rPr>
                <w:rFonts w:ascii="Times New Roman" w:hAnsi="Times New Roman"/>
                <w:spacing w:val="-2"/>
                <w:sz w:val="24"/>
                <w:szCs w:val="24"/>
                <w:lang w:val="ru-RU"/>
              </w:rPr>
              <w:t xml:space="preserve"> г </w:t>
            </w:r>
          </w:p>
        </w:tc>
      </w:tr>
      <w:tr w:rsidR="001D1104" w:rsidRPr="00BA0B70" w:rsidTr="00C83C3D">
        <w:tc>
          <w:tcPr>
            <w:tcW w:w="4342" w:type="dxa"/>
            <w:vAlign w:val="center"/>
          </w:tcPr>
          <w:p w:rsidR="001D1104" w:rsidRPr="00EC5B86" w:rsidRDefault="001D1104" w:rsidP="00DE574B">
            <w:pPr>
              <w:tabs>
                <w:tab w:val="left" w:pos="0"/>
              </w:tabs>
              <w:spacing w:line="240" w:lineRule="auto"/>
              <w:ind w:left="0" w:firstLine="0"/>
              <w:jc w:val="left"/>
              <w:rPr>
                <w:rFonts w:ascii="Times New Roman" w:hAnsi="Times New Roman"/>
                <w:spacing w:val="-2"/>
                <w:sz w:val="24"/>
                <w:szCs w:val="24"/>
                <w:lang w:val="ru-RU"/>
              </w:rPr>
            </w:pPr>
            <w:r w:rsidRPr="00EC5B86">
              <w:rPr>
                <w:rFonts w:ascii="Times New Roman" w:hAnsi="Times New Roman"/>
                <w:spacing w:val="-2"/>
                <w:sz w:val="24"/>
                <w:szCs w:val="24"/>
                <w:lang w:val="ru-RU"/>
              </w:rPr>
              <w:t>Координаты месторасположения</w:t>
            </w:r>
          </w:p>
          <w:p w:rsidR="001D1104" w:rsidRPr="00EC5B86" w:rsidRDefault="001D1104" w:rsidP="00DE574B">
            <w:pPr>
              <w:tabs>
                <w:tab w:val="left" w:pos="0"/>
              </w:tabs>
              <w:spacing w:line="240" w:lineRule="auto"/>
              <w:ind w:left="0" w:firstLine="0"/>
              <w:jc w:val="left"/>
              <w:rPr>
                <w:rFonts w:ascii="Times New Roman" w:hAnsi="Times New Roman"/>
                <w:b/>
                <w:sz w:val="24"/>
                <w:szCs w:val="24"/>
                <w:lang w:val="ru-RU"/>
              </w:rPr>
            </w:pPr>
            <w:r w:rsidRPr="00EC5B86">
              <w:rPr>
                <w:rFonts w:ascii="Times New Roman" w:hAnsi="Times New Roman"/>
                <w:spacing w:val="-2"/>
                <w:sz w:val="24"/>
                <w:szCs w:val="24"/>
                <w:lang w:val="ru-RU"/>
              </w:rPr>
              <w:t xml:space="preserve">скважины  </w:t>
            </w:r>
          </w:p>
        </w:tc>
        <w:tc>
          <w:tcPr>
            <w:tcW w:w="4890" w:type="dxa"/>
            <w:vAlign w:val="center"/>
          </w:tcPr>
          <w:p w:rsidR="001D1104" w:rsidRPr="00961D26" w:rsidRDefault="001D1104" w:rsidP="00DE574B">
            <w:pPr>
              <w:tabs>
                <w:tab w:val="left" w:pos="0"/>
              </w:tabs>
              <w:spacing w:line="240" w:lineRule="auto"/>
              <w:ind w:left="0" w:firstLine="0"/>
              <w:rPr>
                <w:rStyle w:val="10"/>
                <w:lang w:val="ru-RU"/>
              </w:rPr>
            </w:pPr>
          </w:p>
        </w:tc>
      </w:tr>
      <w:tr w:rsidR="001D1104" w:rsidRPr="00BA0B70" w:rsidTr="00C83C3D">
        <w:tc>
          <w:tcPr>
            <w:tcW w:w="4342" w:type="dxa"/>
            <w:vAlign w:val="center"/>
          </w:tcPr>
          <w:p w:rsidR="001D1104" w:rsidRPr="00BA0B70" w:rsidRDefault="001D1104" w:rsidP="00DE574B">
            <w:pPr>
              <w:tabs>
                <w:tab w:val="left" w:pos="-720"/>
                <w:tab w:val="left" w:pos="0"/>
                <w:tab w:val="left" w:pos="720"/>
              </w:tabs>
              <w:suppressAutoHyphens/>
              <w:spacing w:line="240" w:lineRule="auto"/>
              <w:ind w:left="0" w:firstLine="0"/>
              <w:jc w:val="left"/>
              <w:rPr>
                <w:rFonts w:ascii="Times New Roman" w:hAnsi="Times New Roman"/>
                <w:spacing w:val="-2"/>
                <w:sz w:val="24"/>
                <w:szCs w:val="24"/>
                <w:lang w:val="ru-RU"/>
              </w:rPr>
            </w:pPr>
            <w:r w:rsidRPr="00BA0B70">
              <w:rPr>
                <w:rFonts w:ascii="Times New Roman" w:hAnsi="Times New Roman"/>
                <w:spacing w:val="-2"/>
                <w:sz w:val="24"/>
                <w:szCs w:val="24"/>
                <w:lang w:val="ru-RU"/>
              </w:rPr>
              <w:t>Глубина моря в районе бурения:</w:t>
            </w:r>
          </w:p>
        </w:tc>
        <w:tc>
          <w:tcPr>
            <w:tcW w:w="4890" w:type="dxa"/>
            <w:vAlign w:val="center"/>
          </w:tcPr>
          <w:p w:rsidR="001D1104" w:rsidRPr="00BA0B70" w:rsidRDefault="00561B5F" w:rsidP="00DE574B">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Pr>
                <w:rFonts w:ascii="Times New Roman" w:hAnsi="Times New Roman"/>
                <w:spacing w:val="-2"/>
                <w:sz w:val="24"/>
                <w:szCs w:val="24"/>
                <w:lang w:val="ru-RU"/>
              </w:rPr>
              <w:t>2</w:t>
            </w:r>
            <w:r w:rsidR="001D1104" w:rsidRPr="00BA0B70">
              <w:rPr>
                <w:rFonts w:ascii="Times New Roman" w:hAnsi="Times New Roman"/>
                <w:spacing w:val="-2"/>
                <w:sz w:val="24"/>
                <w:szCs w:val="24"/>
                <w:lang w:val="ru-RU"/>
              </w:rPr>
              <w:t xml:space="preserve">,5 ~ </w:t>
            </w:r>
            <w:r>
              <w:rPr>
                <w:rFonts w:ascii="Times New Roman" w:hAnsi="Times New Roman"/>
                <w:spacing w:val="-2"/>
                <w:sz w:val="24"/>
                <w:szCs w:val="24"/>
                <w:lang w:val="ru-RU"/>
              </w:rPr>
              <w:t>5</w:t>
            </w:r>
            <w:r w:rsidR="001D1104" w:rsidRPr="00BA0B70">
              <w:rPr>
                <w:rFonts w:ascii="Times New Roman" w:hAnsi="Times New Roman"/>
                <w:spacing w:val="-2"/>
                <w:sz w:val="24"/>
                <w:szCs w:val="24"/>
                <w:lang w:val="ru-RU"/>
              </w:rPr>
              <w:t xml:space="preserve"> метра</w:t>
            </w:r>
          </w:p>
        </w:tc>
      </w:tr>
      <w:tr w:rsidR="001D1104" w:rsidRPr="00BA0B70" w:rsidTr="00C83C3D">
        <w:tc>
          <w:tcPr>
            <w:tcW w:w="4342" w:type="dxa"/>
            <w:vAlign w:val="center"/>
          </w:tcPr>
          <w:p w:rsidR="001D1104" w:rsidRPr="00BA0B70" w:rsidRDefault="001D1104" w:rsidP="00DE574B">
            <w:pPr>
              <w:tabs>
                <w:tab w:val="left" w:pos="-720"/>
                <w:tab w:val="left" w:pos="0"/>
                <w:tab w:val="left" w:pos="720"/>
              </w:tabs>
              <w:suppressAutoHyphens/>
              <w:spacing w:line="240" w:lineRule="auto"/>
              <w:ind w:left="0" w:firstLine="0"/>
              <w:jc w:val="left"/>
              <w:rPr>
                <w:rFonts w:ascii="Times New Roman" w:hAnsi="Times New Roman"/>
                <w:spacing w:val="-2"/>
                <w:sz w:val="24"/>
                <w:szCs w:val="24"/>
                <w:lang w:val="ru-RU"/>
              </w:rPr>
            </w:pPr>
            <w:r w:rsidRPr="00BA0B70">
              <w:rPr>
                <w:rFonts w:ascii="Times New Roman" w:hAnsi="Times New Roman"/>
                <w:spacing w:val="-2"/>
                <w:sz w:val="24"/>
                <w:szCs w:val="24"/>
                <w:lang w:val="ru-RU"/>
              </w:rPr>
              <w:t xml:space="preserve">Проектная глубина: </w:t>
            </w:r>
          </w:p>
        </w:tc>
        <w:tc>
          <w:tcPr>
            <w:tcW w:w="4890" w:type="dxa"/>
            <w:vAlign w:val="center"/>
          </w:tcPr>
          <w:p w:rsidR="001D1104" w:rsidRPr="00BA0B70" w:rsidRDefault="001D1104" w:rsidP="00DE574B">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sidRPr="00BA0B70">
              <w:rPr>
                <w:rFonts w:ascii="Times New Roman" w:hAnsi="Times New Roman"/>
                <w:spacing w:val="-2"/>
                <w:sz w:val="24"/>
                <w:szCs w:val="24"/>
                <w:lang w:val="ru-RU"/>
              </w:rPr>
              <w:t xml:space="preserve">~ </w:t>
            </w:r>
            <w:r w:rsidR="008059B2">
              <w:rPr>
                <w:rFonts w:ascii="Times New Roman" w:hAnsi="Times New Roman"/>
                <w:spacing w:val="-2"/>
                <w:sz w:val="24"/>
                <w:szCs w:val="24"/>
                <w:lang w:val="ru-RU"/>
              </w:rPr>
              <w:t>1800</w:t>
            </w:r>
            <w:r w:rsidR="008059B2" w:rsidRPr="00BA0B70">
              <w:rPr>
                <w:rFonts w:ascii="Times New Roman" w:hAnsi="Times New Roman"/>
                <w:spacing w:val="-2"/>
                <w:sz w:val="24"/>
                <w:szCs w:val="24"/>
                <w:lang w:val="ru-RU"/>
              </w:rPr>
              <w:t xml:space="preserve"> метров</w:t>
            </w:r>
          </w:p>
        </w:tc>
      </w:tr>
      <w:tr w:rsidR="001D1104" w:rsidRPr="00BA0B70" w:rsidTr="00C83C3D">
        <w:tc>
          <w:tcPr>
            <w:tcW w:w="4342" w:type="dxa"/>
            <w:vAlign w:val="center"/>
          </w:tcPr>
          <w:p w:rsidR="001D1104" w:rsidRPr="00BA0B70" w:rsidRDefault="001D1104" w:rsidP="00DE574B">
            <w:pPr>
              <w:tabs>
                <w:tab w:val="left" w:pos="-720"/>
                <w:tab w:val="left" w:pos="0"/>
                <w:tab w:val="left" w:pos="720"/>
              </w:tabs>
              <w:suppressAutoHyphens/>
              <w:spacing w:line="240" w:lineRule="auto"/>
              <w:ind w:left="0" w:firstLine="0"/>
              <w:jc w:val="left"/>
              <w:rPr>
                <w:rFonts w:ascii="Times New Roman" w:hAnsi="Times New Roman"/>
                <w:spacing w:val="-2"/>
                <w:sz w:val="24"/>
                <w:szCs w:val="24"/>
                <w:lang w:val="ru-RU"/>
              </w:rPr>
            </w:pPr>
            <w:r w:rsidRPr="00BA0B70">
              <w:rPr>
                <w:rFonts w:ascii="Times New Roman" w:hAnsi="Times New Roman"/>
                <w:spacing w:val="-2"/>
                <w:sz w:val="24"/>
                <w:szCs w:val="24"/>
                <w:lang w:val="ru-RU"/>
              </w:rPr>
              <w:t>Вид скважины (вертикальная, наклонно</w:t>
            </w:r>
          </w:p>
          <w:p w:rsidR="001D1104" w:rsidRPr="00BA0B70" w:rsidDel="00E62E36" w:rsidRDefault="001D1104" w:rsidP="00DE574B">
            <w:pPr>
              <w:tabs>
                <w:tab w:val="left" w:pos="-720"/>
                <w:tab w:val="left" w:pos="0"/>
                <w:tab w:val="left" w:pos="720"/>
              </w:tabs>
              <w:suppressAutoHyphens/>
              <w:spacing w:line="240" w:lineRule="auto"/>
              <w:ind w:left="0" w:firstLine="0"/>
              <w:jc w:val="left"/>
              <w:rPr>
                <w:rFonts w:ascii="Times New Roman" w:hAnsi="Times New Roman"/>
                <w:spacing w:val="-2"/>
                <w:sz w:val="24"/>
                <w:szCs w:val="24"/>
                <w:lang w:val="ru-RU"/>
              </w:rPr>
            </w:pPr>
            <w:r w:rsidRPr="00BA0B70">
              <w:rPr>
                <w:rFonts w:ascii="Times New Roman" w:hAnsi="Times New Roman"/>
                <w:spacing w:val="-2"/>
                <w:sz w:val="24"/>
                <w:szCs w:val="24"/>
                <w:lang w:val="ru-RU"/>
              </w:rPr>
              <w:t>направленная, кустовая):</w:t>
            </w:r>
          </w:p>
        </w:tc>
        <w:tc>
          <w:tcPr>
            <w:tcW w:w="4890" w:type="dxa"/>
            <w:vAlign w:val="center"/>
          </w:tcPr>
          <w:p w:rsidR="001D1104" w:rsidRPr="00BA0B70" w:rsidRDefault="001D1104" w:rsidP="00DE574B">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sidRPr="00BA0B70">
              <w:rPr>
                <w:rFonts w:ascii="Times New Roman" w:hAnsi="Times New Roman"/>
                <w:spacing w:val="-2"/>
                <w:sz w:val="24"/>
                <w:szCs w:val="24"/>
                <w:lang w:val="ru-RU"/>
              </w:rPr>
              <w:t>Вертикальная</w:t>
            </w:r>
          </w:p>
        </w:tc>
      </w:tr>
      <w:tr w:rsidR="001D1104" w:rsidRPr="00BA0B70" w:rsidTr="00C83C3D">
        <w:tc>
          <w:tcPr>
            <w:tcW w:w="4342" w:type="dxa"/>
            <w:vAlign w:val="center"/>
          </w:tcPr>
          <w:p w:rsidR="001D1104" w:rsidRPr="00BA0B70" w:rsidRDefault="001D1104" w:rsidP="00DE574B">
            <w:pPr>
              <w:tabs>
                <w:tab w:val="left" w:pos="-720"/>
                <w:tab w:val="left" w:pos="0"/>
                <w:tab w:val="left" w:pos="720"/>
              </w:tabs>
              <w:suppressAutoHyphens/>
              <w:spacing w:line="240" w:lineRule="auto"/>
              <w:ind w:left="0" w:firstLine="0"/>
              <w:jc w:val="left"/>
              <w:rPr>
                <w:rFonts w:ascii="Times New Roman" w:hAnsi="Times New Roman"/>
                <w:spacing w:val="-2"/>
                <w:sz w:val="24"/>
                <w:szCs w:val="24"/>
                <w:lang w:val="ru-RU"/>
              </w:rPr>
            </w:pPr>
            <w:r w:rsidRPr="00BA0B70">
              <w:rPr>
                <w:rFonts w:ascii="Times New Roman" w:hAnsi="Times New Roman"/>
                <w:spacing w:val="-2"/>
                <w:sz w:val="24"/>
                <w:szCs w:val="24"/>
                <w:lang w:val="ru-RU"/>
              </w:rPr>
              <w:t>Тип устьевого оборудования</w:t>
            </w:r>
          </w:p>
        </w:tc>
        <w:tc>
          <w:tcPr>
            <w:tcW w:w="4890" w:type="dxa"/>
            <w:vAlign w:val="center"/>
          </w:tcPr>
          <w:p w:rsidR="001D1104" w:rsidRPr="00BA0B70" w:rsidRDefault="001A41F5" w:rsidP="00DE574B">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Pr>
                <w:rFonts w:ascii="Times New Roman" w:hAnsi="Times New Roman"/>
                <w:spacing w:val="-2"/>
                <w:sz w:val="24"/>
                <w:szCs w:val="24"/>
                <w:lang w:val="en-US"/>
              </w:rPr>
              <w:t>UH</w:t>
            </w:r>
            <w:r>
              <w:rPr>
                <w:rFonts w:ascii="Times New Roman" w:hAnsi="Times New Roman"/>
                <w:spacing w:val="-2"/>
                <w:sz w:val="24"/>
                <w:szCs w:val="24"/>
                <w:lang w:val="ru-RU"/>
              </w:rPr>
              <w:t>1 35</w:t>
            </w:r>
            <w:r>
              <w:rPr>
                <w:rFonts w:ascii="Times New Roman" w:hAnsi="Times New Roman"/>
                <w:spacing w:val="-2"/>
                <w:sz w:val="24"/>
                <w:szCs w:val="24"/>
                <w:lang w:val="en-US"/>
              </w:rPr>
              <w:t xml:space="preserve"> </w:t>
            </w:r>
            <w:r>
              <w:rPr>
                <w:rFonts w:ascii="Times New Roman" w:hAnsi="Times New Roman"/>
                <w:spacing w:val="-2"/>
                <w:sz w:val="24"/>
                <w:szCs w:val="24"/>
                <w:lang w:val="ru-RU"/>
              </w:rPr>
              <w:t>МПа.(</w:t>
            </w:r>
            <w:r>
              <w:rPr>
                <w:rFonts w:ascii="Times New Roman" w:hAnsi="Times New Roman"/>
                <w:spacing w:val="-2"/>
                <w:sz w:val="24"/>
                <w:szCs w:val="24"/>
                <w:lang w:val="en-US"/>
              </w:rPr>
              <w:t>FMC)</w:t>
            </w:r>
          </w:p>
        </w:tc>
      </w:tr>
      <w:tr w:rsidR="001D1104" w:rsidRPr="0098046A" w:rsidTr="00C83C3D">
        <w:tc>
          <w:tcPr>
            <w:tcW w:w="4342" w:type="dxa"/>
            <w:vAlign w:val="center"/>
          </w:tcPr>
          <w:p w:rsidR="001D1104" w:rsidRPr="00BA0B70" w:rsidRDefault="001D1104" w:rsidP="00DE574B">
            <w:pPr>
              <w:tabs>
                <w:tab w:val="left" w:pos="-720"/>
                <w:tab w:val="left" w:pos="0"/>
                <w:tab w:val="left" w:pos="720"/>
              </w:tabs>
              <w:suppressAutoHyphens/>
              <w:spacing w:line="240" w:lineRule="auto"/>
              <w:ind w:left="0" w:firstLine="0"/>
              <w:jc w:val="left"/>
              <w:rPr>
                <w:rFonts w:ascii="Times New Roman" w:hAnsi="Times New Roman"/>
                <w:spacing w:val="-2"/>
                <w:sz w:val="24"/>
                <w:szCs w:val="24"/>
                <w:lang w:val="ru-RU"/>
              </w:rPr>
            </w:pPr>
            <w:r w:rsidRPr="00BA0B70">
              <w:rPr>
                <w:rFonts w:ascii="Times New Roman" w:hAnsi="Times New Roman"/>
                <w:spacing w:val="-2"/>
                <w:sz w:val="24"/>
                <w:szCs w:val="24"/>
                <w:lang w:val="ru-RU"/>
              </w:rPr>
              <w:t>Конструкция скважины:</w:t>
            </w:r>
          </w:p>
        </w:tc>
        <w:tc>
          <w:tcPr>
            <w:tcW w:w="4890" w:type="dxa"/>
            <w:vAlign w:val="center"/>
          </w:tcPr>
          <w:p w:rsidR="001D1104" w:rsidRPr="00BA0B70" w:rsidRDefault="001D1104" w:rsidP="00DE574B">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sidRPr="00BA0B70">
              <w:rPr>
                <w:rFonts w:ascii="Times New Roman" w:hAnsi="Times New Roman"/>
                <w:spacing w:val="-2"/>
                <w:sz w:val="24"/>
                <w:szCs w:val="24"/>
                <w:lang w:val="ru-RU"/>
              </w:rPr>
              <w:t xml:space="preserve">762 мм x 339.7 </w:t>
            </w:r>
            <w:r w:rsidR="008059B2" w:rsidRPr="00BA0B70">
              <w:rPr>
                <w:rFonts w:ascii="Times New Roman" w:hAnsi="Times New Roman"/>
                <w:spacing w:val="-2"/>
                <w:sz w:val="24"/>
                <w:szCs w:val="24"/>
                <w:lang w:val="ru-RU"/>
              </w:rPr>
              <w:t>мм x 244.4</w:t>
            </w:r>
            <w:r w:rsidRPr="00BA0B70">
              <w:rPr>
                <w:rFonts w:ascii="Times New Roman" w:hAnsi="Times New Roman"/>
                <w:spacing w:val="-2"/>
                <w:sz w:val="24"/>
                <w:szCs w:val="24"/>
                <w:lang w:val="ru-RU"/>
              </w:rPr>
              <w:t xml:space="preserve"> </w:t>
            </w:r>
            <w:r w:rsidR="008059B2" w:rsidRPr="00BA0B70">
              <w:rPr>
                <w:rFonts w:ascii="Times New Roman" w:hAnsi="Times New Roman"/>
                <w:spacing w:val="-2"/>
                <w:sz w:val="24"/>
                <w:szCs w:val="24"/>
                <w:lang w:val="ru-RU"/>
              </w:rPr>
              <w:t>мм x</w:t>
            </w:r>
            <w:r w:rsidRPr="00BA0B70">
              <w:rPr>
                <w:rFonts w:ascii="Times New Roman" w:hAnsi="Times New Roman"/>
                <w:spacing w:val="-2"/>
                <w:sz w:val="24"/>
                <w:szCs w:val="24"/>
                <w:lang w:val="ru-RU"/>
              </w:rPr>
              <w:t xml:space="preserve"> 177.8 мм</w:t>
            </w:r>
          </w:p>
        </w:tc>
      </w:tr>
      <w:tr w:rsidR="001D1104" w:rsidRPr="00BA0B70" w:rsidTr="00C83C3D">
        <w:tc>
          <w:tcPr>
            <w:tcW w:w="4342" w:type="dxa"/>
            <w:vAlign w:val="center"/>
          </w:tcPr>
          <w:p w:rsidR="001D1104" w:rsidRPr="00BA0B70" w:rsidRDefault="001D1104" w:rsidP="00DE574B">
            <w:pPr>
              <w:tabs>
                <w:tab w:val="left" w:pos="-720"/>
                <w:tab w:val="left" w:pos="0"/>
                <w:tab w:val="left" w:pos="720"/>
              </w:tabs>
              <w:suppressAutoHyphens/>
              <w:spacing w:line="240" w:lineRule="auto"/>
              <w:ind w:left="0" w:firstLine="0"/>
              <w:jc w:val="left"/>
              <w:rPr>
                <w:rFonts w:ascii="Times New Roman" w:hAnsi="Times New Roman"/>
                <w:spacing w:val="-2"/>
                <w:sz w:val="24"/>
                <w:szCs w:val="24"/>
                <w:lang w:val="ru-RU"/>
              </w:rPr>
            </w:pPr>
            <w:r w:rsidRPr="00BA0B70">
              <w:rPr>
                <w:rFonts w:ascii="Times New Roman" w:hAnsi="Times New Roman"/>
                <w:spacing w:val="-2"/>
                <w:sz w:val="24"/>
                <w:szCs w:val="24"/>
                <w:lang w:val="ru-RU"/>
              </w:rPr>
              <w:t>Максимальная проектная плотность</w:t>
            </w:r>
          </w:p>
          <w:p w:rsidR="001D1104" w:rsidRPr="00BA0B70" w:rsidRDefault="001D1104" w:rsidP="00DE574B">
            <w:pPr>
              <w:tabs>
                <w:tab w:val="left" w:pos="-720"/>
                <w:tab w:val="left" w:pos="0"/>
                <w:tab w:val="left" w:pos="720"/>
              </w:tabs>
              <w:suppressAutoHyphens/>
              <w:spacing w:line="240" w:lineRule="auto"/>
              <w:ind w:left="0" w:firstLine="0"/>
              <w:jc w:val="left"/>
              <w:rPr>
                <w:rFonts w:ascii="Times New Roman" w:hAnsi="Times New Roman"/>
                <w:spacing w:val="-2"/>
                <w:sz w:val="24"/>
                <w:szCs w:val="24"/>
                <w:lang w:val="ru-RU"/>
              </w:rPr>
            </w:pPr>
            <w:r w:rsidRPr="00BA0B70">
              <w:rPr>
                <w:rFonts w:ascii="Times New Roman" w:hAnsi="Times New Roman"/>
                <w:spacing w:val="-2"/>
                <w:sz w:val="24"/>
                <w:szCs w:val="24"/>
                <w:lang w:val="ru-RU"/>
              </w:rPr>
              <w:t>бурового раствора:</w:t>
            </w:r>
          </w:p>
        </w:tc>
        <w:tc>
          <w:tcPr>
            <w:tcW w:w="4890" w:type="dxa"/>
            <w:vAlign w:val="center"/>
          </w:tcPr>
          <w:p w:rsidR="001D1104" w:rsidRPr="00BA0B70" w:rsidRDefault="001D1104" w:rsidP="00DE574B">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Pr>
                <w:rFonts w:ascii="Times New Roman" w:hAnsi="Times New Roman"/>
                <w:spacing w:val="-2"/>
                <w:sz w:val="24"/>
                <w:szCs w:val="24"/>
                <w:lang w:val="ru-RU"/>
              </w:rPr>
              <w:t>126</w:t>
            </w:r>
            <w:r w:rsidRPr="00BA0B70">
              <w:rPr>
                <w:rFonts w:ascii="Times New Roman" w:hAnsi="Times New Roman"/>
                <w:spacing w:val="-2"/>
                <w:sz w:val="24"/>
                <w:szCs w:val="24"/>
                <w:lang w:val="ru-RU"/>
              </w:rPr>
              <w:t>0 кг/м3</w:t>
            </w:r>
          </w:p>
        </w:tc>
      </w:tr>
      <w:tr w:rsidR="001D1104" w:rsidRPr="0098046A" w:rsidTr="00C83C3D">
        <w:tc>
          <w:tcPr>
            <w:tcW w:w="4342" w:type="dxa"/>
            <w:vAlign w:val="center"/>
          </w:tcPr>
          <w:p w:rsidR="001D1104" w:rsidRPr="00BA0B70" w:rsidRDefault="001D1104" w:rsidP="00DE574B">
            <w:pPr>
              <w:tabs>
                <w:tab w:val="left" w:pos="-720"/>
                <w:tab w:val="left" w:pos="0"/>
                <w:tab w:val="left" w:pos="720"/>
              </w:tabs>
              <w:suppressAutoHyphens/>
              <w:spacing w:line="240" w:lineRule="auto"/>
              <w:ind w:left="0" w:firstLine="0"/>
              <w:jc w:val="left"/>
              <w:rPr>
                <w:rFonts w:ascii="Times New Roman" w:hAnsi="Times New Roman"/>
                <w:spacing w:val="-2"/>
                <w:sz w:val="24"/>
                <w:szCs w:val="24"/>
                <w:lang w:val="ru-RU"/>
              </w:rPr>
            </w:pPr>
            <w:r w:rsidRPr="00BA0B70">
              <w:rPr>
                <w:rFonts w:ascii="Times New Roman" w:hAnsi="Times New Roman"/>
                <w:spacing w:val="-2"/>
                <w:sz w:val="24"/>
                <w:szCs w:val="24"/>
                <w:lang w:val="ru-RU"/>
              </w:rPr>
              <w:t>Тип бурового раствора</w:t>
            </w:r>
          </w:p>
        </w:tc>
        <w:tc>
          <w:tcPr>
            <w:tcW w:w="4890" w:type="dxa"/>
            <w:vAlign w:val="center"/>
          </w:tcPr>
          <w:p w:rsidR="001D1104" w:rsidRPr="00BA0B70" w:rsidRDefault="001D1104" w:rsidP="00DE574B">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sidRPr="00BA0B70">
              <w:rPr>
                <w:rFonts w:ascii="Times New Roman" w:hAnsi="Times New Roman"/>
                <w:spacing w:val="-2"/>
                <w:sz w:val="24"/>
                <w:szCs w:val="24"/>
                <w:lang w:val="ru-RU"/>
              </w:rPr>
              <w:t xml:space="preserve">Буровой раствор на водной основе (БРВО) </w:t>
            </w:r>
          </w:p>
        </w:tc>
      </w:tr>
      <w:tr w:rsidR="001D1104" w:rsidRPr="00BA0B70" w:rsidTr="00C83C3D">
        <w:tc>
          <w:tcPr>
            <w:tcW w:w="4342" w:type="dxa"/>
            <w:vAlign w:val="center"/>
          </w:tcPr>
          <w:p w:rsidR="001D1104" w:rsidRDefault="001D1104" w:rsidP="00DE574B">
            <w:pPr>
              <w:tabs>
                <w:tab w:val="left" w:pos="-720"/>
                <w:tab w:val="left" w:pos="0"/>
                <w:tab w:val="left" w:pos="720"/>
              </w:tabs>
              <w:suppressAutoHyphens/>
              <w:spacing w:line="240" w:lineRule="auto"/>
              <w:ind w:left="0" w:firstLine="0"/>
              <w:jc w:val="left"/>
              <w:rPr>
                <w:rFonts w:ascii="Times New Roman" w:hAnsi="Times New Roman"/>
                <w:spacing w:val="-2"/>
                <w:sz w:val="24"/>
                <w:szCs w:val="24"/>
                <w:lang w:val="ru-RU"/>
              </w:rPr>
            </w:pPr>
            <w:r w:rsidRPr="00BA0B70">
              <w:rPr>
                <w:rFonts w:ascii="Times New Roman" w:hAnsi="Times New Roman"/>
                <w:spacing w:val="-2"/>
                <w:sz w:val="24"/>
                <w:szCs w:val="24"/>
                <w:lang w:val="ru-RU"/>
              </w:rPr>
              <w:t>Число объектов для испытания</w:t>
            </w:r>
          </w:p>
          <w:p w:rsidR="001D1104" w:rsidRPr="00BA0B70" w:rsidRDefault="001D1104" w:rsidP="00DE574B">
            <w:pPr>
              <w:tabs>
                <w:tab w:val="left" w:pos="-720"/>
                <w:tab w:val="left" w:pos="0"/>
                <w:tab w:val="left" w:pos="720"/>
              </w:tabs>
              <w:suppressAutoHyphens/>
              <w:spacing w:line="240" w:lineRule="auto"/>
              <w:ind w:left="0" w:firstLine="0"/>
              <w:jc w:val="left"/>
              <w:rPr>
                <w:rFonts w:ascii="Times New Roman" w:hAnsi="Times New Roman"/>
                <w:spacing w:val="-2"/>
                <w:sz w:val="24"/>
                <w:szCs w:val="24"/>
                <w:lang w:val="ru-RU"/>
              </w:rPr>
            </w:pPr>
            <w:r w:rsidRPr="00BA0B70">
              <w:rPr>
                <w:rFonts w:ascii="Times New Roman" w:hAnsi="Times New Roman"/>
                <w:spacing w:val="-2"/>
                <w:sz w:val="24"/>
                <w:szCs w:val="24"/>
                <w:lang w:val="ru-RU"/>
              </w:rPr>
              <w:t xml:space="preserve"> </w:t>
            </w:r>
            <w:r>
              <w:rPr>
                <w:rFonts w:ascii="Times New Roman" w:hAnsi="Times New Roman"/>
                <w:spacing w:val="-2"/>
                <w:sz w:val="24"/>
                <w:szCs w:val="24"/>
                <w:lang w:val="ru-RU"/>
              </w:rPr>
              <w:t xml:space="preserve">в </w:t>
            </w:r>
            <w:r w:rsidRPr="00BA0B70">
              <w:rPr>
                <w:rFonts w:ascii="Times New Roman" w:hAnsi="Times New Roman"/>
                <w:spacing w:val="-2"/>
                <w:sz w:val="24"/>
                <w:szCs w:val="24"/>
                <w:lang w:val="ru-RU"/>
              </w:rPr>
              <w:t>колонне:</w:t>
            </w:r>
          </w:p>
        </w:tc>
        <w:tc>
          <w:tcPr>
            <w:tcW w:w="4890" w:type="dxa"/>
            <w:vAlign w:val="center"/>
          </w:tcPr>
          <w:p w:rsidR="001D1104" w:rsidRPr="00BA0B70" w:rsidRDefault="001D1104" w:rsidP="00DE574B">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Pr>
                <w:rFonts w:ascii="Times New Roman" w:hAnsi="Times New Roman"/>
                <w:spacing w:val="-2"/>
                <w:sz w:val="24"/>
                <w:szCs w:val="24"/>
                <w:lang w:val="ru-RU"/>
              </w:rPr>
              <w:t>4</w:t>
            </w:r>
            <w:r w:rsidRPr="00BA0B70">
              <w:rPr>
                <w:rFonts w:ascii="Times New Roman" w:hAnsi="Times New Roman"/>
                <w:spacing w:val="-2"/>
                <w:sz w:val="24"/>
                <w:szCs w:val="24"/>
                <w:lang w:val="ru-RU"/>
              </w:rPr>
              <w:t xml:space="preserve"> объект</w:t>
            </w:r>
            <w:r>
              <w:rPr>
                <w:rFonts w:ascii="Times New Roman" w:hAnsi="Times New Roman"/>
                <w:spacing w:val="-2"/>
                <w:sz w:val="24"/>
                <w:szCs w:val="24"/>
                <w:lang w:val="ru-RU"/>
              </w:rPr>
              <w:t>а</w:t>
            </w:r>
          </w:p>
        </w:tc>
      </w:tr>
      <w:tr w:rsidR="001D1104" w:rsidRPr="00BA0B70" w:rsidTr="00C83C3D">
        <w:tc>
          <w:tcPr>
            <w:tcW w:w="4342" w:type="dxa"/>
            <w:vAlign w:val="center"/>
          </w:tcPr>
          <w:p w:rsidR="001D1104" w:rsidRPr="00BA0B70" w:rsidRDefault="001D1104" w:rsidP="00DE574B">
            <w:pPr>
              <w:tabs>
                <w:tab w:val="left" w:pos="-720"/>
                <w:tab w:val="left" w:pos="0"/>
                <w:tab w:val="left" w:pos="720"/>
              </w:tabs>
              <w:suppressAutoHyphens/>
              <w:spacing w:line="240" w:lineRule="auto"/>
              <w:ind w:left="0" w:firstLine="0"/>
              <w:jc w:val="left"/>
              <w:rPr>
                <w:rFonts w:ascii="Times New Roman" w:hAnsi="Times New Roman"/>
                <w:spacing w:val="-2"/>
                <w:sz w:val="24"/>
                <w:szCs w:val="24"/>
                <w:lang w:val="ru-RU"/>
              </w:rPr>
            </w:pPr>
            <w:r w:rsidRPr="00BA0B70">
              <w:rPr>
                <w:rFonts w:ascii="Times New Roman" w:hAnsi="Times New Roman"/>
                <w:spacing w:val="-2"/>
                <w:sz w:val="24"/>
                <w:szCs w:val="24"/>
                <w:lang w:val="ru-RU"/>
              </w:rPr>
              <w:t xml:space="preserve">Срок строительства скважины (дней) </w:t>
            </w:r>
          </w:p>
        </w:tc>
        <w:tc>
          <w:tcPr>
            <w:tcW w:w="4890" w:type="dxa"/>
            <w:vAlign w:val="center"/>
          </w:tcPr>
          <w:p w:rsidR="001D1104" w:rsidRPr="00BA0B70" w:rsidRDefault="00561B5F" w:rsidP="00DE574B">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Pr>
                <w:rFonts w:ascii="Times New Roman" w:hAnsi="Times New Roman"/>
                <w:spacing w:val="-2"/>
                <w:sz w:val="24"/>
                <w:szCs w:val="24"/>
                <w:lang w:val="ru-RU"/>
              </w:rPr>
              <w:t>88,6</w:t>
            </w:r>
          </w:p>
        </w:tc>
      </w:tr>
      <w:tr w:rsidR="001D1104" w:rsidRPr="00BA0B70" w:rsidTr="00C83C3D">
        <w:tc>
          <w:tcPr>
            <w:tcW w:w="4342" w:type="dxa"/>
            <w:vAlign w:val="center"/>
          </w:tcPr>
          <w:p w:rsidR="001D1104" w:rsidRPr="00BA0B70" w:rsidRDefault="001D1104" w:rsidP="00DE574B">
            <w:pPr>
              <w:tabs>
                <w:tab w:val="left" w:pos="-720"/>
                <w:tab w:val="left" w:pos="0"/>
                <w:tab w:val="left" w:pos="720"/>
              </w:tabs>
              <w:suppressAutoHyphens/>
              <w:spacing w:line="240" w:lineRule="auto"/>
              <w:ind w:left="0" w:firstLine="0"/>
              <w:jc w:val="left"/>
              <w:rPr>
                <w:rFonts w:ascii="Times New Roman" w:hAnsi="Times New Roman"/>
                <w:spacing w:val="-2"/>
                <w:sz w:val="24"/>
                <w:szCs w:val="24"/>
                <w:lang w:val="ru-RU"/>
              </w:rPr>
            </w:pPr>
            <w:r w:rsidRPr="00BA0B70">
              <w:rPr>
                <w:rFonts w:ascii="Times New Roman" w:hAnsi="Times New Roman"/>
                <w:spacing w:val="-2"/>
                <w:sz w:val="24"/>
                <w:szCs w:val="24"/>
                <w:lang w:val="ru-RU"/>
              </w:rPr>
              <w:t>Предполагаемая Береговая база</w:t>
            </w:r>
          </w:p>
          <w:p w:rsidR="001D1104" w:rsidRPr="00BA0B70" w:rsidRDefault="001D1104" w:rsidP="00DE574B">
            <w:pPr>
              <w:tabs>
                <w:tab w:val="left" w:pos="-720"/>
                <w:tab w:val="left" w:pos="0"/>
                <w:tab w:val="left" w:pos="720"/>
              </w:tabs>
              <w:suppressAutoHyphens/>
              <w:spacing w:line="240" w:lineRule="auto"/>
              <w:ind w:left="0" w:firstLine="0"/>
              <w:jc w:val="left"/>
              <w:rPr>
                <w:rFonts w:ascii="Times New Roman" w:hAnsi="Times New Roman"/>
                <w:spacing w:val="-2"/>
                <w:sz w:val="24"/>
                <w:szCs w:val="24"/>
                <w:lang w:val="ru-RU"/>
              </w:rPr>
            </w:pPr>
            <w:r w:rsidRPr="00BA0B70">
              <w:rPr>
                <w:rFonts w:ascii="Times New Roman" w:hAnsi="Times New Roman"/>
                <w:spacing w:val="-2"/>
                <w:sz w:val="24"/>
                <w:szCs w:val="24"/>
                <w:lang w:val="ru-RU"/>
              </w:rPr>
              <w:t>Заказчика:</w:t>
            </w:r>
          </w:p>
        </w:tc>
        <w:tc>
          <w:tcPr>
            <w:tcW w:w="4890" w:type="dxa"/>
            <w:vAlign w:val="center"/>
          </w:tcPr>
          <w:p w:rsidR="001D1104" w:rsidRPr="00BA0B70" w:rsidRDefault="001D1104" w:rsidP="00DE574B">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sidRPr="00BA0B70">
              <w:rPr>
                <w:rFonts w:ascii="Times New Roman" w:hAnsi="Times New Roman"/>
                <w:spacing w:val="-2"/>
                <w:sz w:val="24"/>
                <w:szCs w:val="24"/>
                <w:lang w:val="ru-RU"/>
              </w:rPr>
              <w:t xml:space="preserve">Баутино </w:t>
            </w:r>
          </w:p>
        </w:tc>
      </w:tr>
      <w:tr w:rsidR="001D1104" w:rsidRPr="00BA0B70" w:rsidTr="00C83C3D">
        <w:tc>
          <w:tcPr>
            <w:tcW w:w="4342" w:type="dxa"/>
            <w:vAlign w:val="center"/>
          </w:tcPr>
          <w:p w:rsidR="001D1104" w:rsidRPr="00BA0B70" w:rsidRDefault="001D1104" w:rsidP="00DE574B">
            <w:pPr>
              <w:tabs>
                <w:tab w:val="left" w:pos="-720"/>
                <w:tab w:val="left" w:pos="0"/>
                <w:tab w:val="left" w:pos="720"/>
              </w:tabs>
              <w:suppressAutoHyphens/>
              <w:spacing w:line="240" w:lineRule="auto"/>
              <w:ind w:left="0" w:firstLine="0"/>
              <w:jc w:val="left"/>
              <w:rPr>
                <w:rFonts w:ascii="Times New Roman" w:hAnsi="Times New Roman"/>
                <w:spacing w:val="-2"/>
                <w:sz w:val="24"/>
                <w:szCs w:val="24"/>
                <w:lang w:val="ru-RU"/>
              </w:rPr>
            </w:pPr>
            <w:r w:rsidRPr="00BA0B70">
              <w:rPr>
                <w:rFonts w:ascii="Times New Roman" w:hAnsi="Times New Roman"/>
                <w:spacing w:val="-2"/>
                <w:sz w:val="24"/>
                <w:szCs w:val="24"/>
                <w:lang w:val="ru-RU"/>
              </w:rPr>
              <w:t>Местоположение операционного офиса</w:t>
            </w:r>
          </w:p>
          <w:p w:rsidR="001D1104" w:rsidRPr="00BA0B70" w:rsidRDefault="001D1104" w:rsidP="00DE574B">
            <w:pPr>
              <w:tabs>
                <w:tab w:val="left" w:pos="-720"/>
                <w:tab w:val="left" w:pos="0"/>
                <w:tab w:val="left" w:pos="720"/>
              </w:tabs>
              <w:suppressAutoHyphens/>
              <w:spacing w:line="240" w:lineRule="auto"/>
              <w:ind w:left="0" w:firstLine="0"/>
              <w:jc w:val="left"/>
              <w:rPr>
                <w:rFonts w:ascii="Times New Roman" w:hAnsi="Times New Roman"/>
                <w:spacing w:val="-2"/>
                <w:sz w:val="24"/>
                <w:szCs w:val="24"/>
                <w:lang w:val="ru-RU"/>
              </w:rPr>
            </w:pPr>
            <w:r w:rsidRPr="00BA0B70">
              <w:rPr>
                <w:rFonts w:ascii="Times New Roman" w:hAnsi="Times New Roman"/>
                <w:spacing w:val="-2"/>
                <w:sz w:val="24"/>
                <w:szCs w:val="24"/>
                <w:lang w:val="ru-RU"/>
              </w:rPr>
              <w:t>компании:</w:t>
            </w:r>
          </w:p>
        </w:tc>
        <w:tc>
          <w:tcPr>
            <w:tcW w:w="4890" w:type="dxa"/>
            <w:vAlign w:val="center"/>
          </w:tcPr>
          <w:p w:rsidR="001D1104" w:rsidRPr="00BA0B70" w:rsidRDefault="001D1104" w:rsidP="00DE574B">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Pr>
                <w:rFonts w:ascii="Times New Roman" w:hAnsi="Times New Roman"/>
                <w:spacing w:val="-2"/>
                <w:sz w:val="24"/>
                <w:szCs w:val="24"/>
                <w:lang w:val="ru-RU"/>
              </w:rPr>
              <w:t>Атырау</w:t>
            </w:r>
          </w:p>
        </w:tc>
      </w:tr>
    </w:tbl>
    <w:p w:rsidR="001D1104" w:rsidRDefault="001D1104" w:rsidP="00DE574B">
      <w:pPr>
        <w:tabs>
          <w:tab w:val="left" w:pos="0"/>
        </w:tabs>
        <w:spacing w:line="240" w:lineRule="auto"/>
        <w:ind w:left="0" w:firstLine="0"/>
        <w:rPr>
          <w:rFonts w:ascii="Times New Roman" w:hAnsi="Times New Roman"/>
          <w:sz w:val="24"/>
          <w:szCs w:val="24"/>
          <w:u w:val="single"/>
          <w:lang w:val="ru-RU"/>
        </w:rPr>
      </w:pPr>
    </w:p>
    <w:p w:rsidR="001D1104" w:rsidRPr="00BA0B70" w:rsidRDefault="001D1104" w:rsidP="00DE574B">
      <w:pPr>
        <w:tabs>
          <w:tab w:val="left" w:pos="0"/>
        </w:tabs>
        <w:spacing w:line="240" w:lineRule="auto"/>
        <w:ind w:left="0" w:firstLine="0"/>
        <w:jc w:val="right"/>
        <w:rPr>
          <w:rFonts w:ascii="Times New Roman" w:hAnsi="Times New Roman"/>
          <w:sz w:val="24"/>
          <w:szCs w:val="24"/>
          <w:lang w:val="ru-RU"/>
        </w:rPr>
      </w:pPr>
      <w:r>
        <w:rPr>
          <w:rFonts w:ascii="Times New Roman" w:hAnsi="Times New Roman"/>
          <w:sz w:val="24"/>
          <w:szCs w:val="24"/>
          <w:lang w:val="ru-RU"/>
        </w:rPr>
        <w:t>Таблица 2</w:t>
      </w:r>
    </w:p>
    <w:tbl>
      <w:tblPr>
        <w:tblpPr w:leftFromText="180" w:rightFromText="180" w:vertAnchor="text" w:horzAnchor="margin" w:tblpXSpec="right" w:tblpY="277"/>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275"/>
        <w:gridCol w:w="1276"/>
        <w:gridCol w:w="1799"/>
        <w:gridCol w:w="1204"/>
        <w:gridCol w:w="999"/>
        <w:gridCol w:w="1565"/>
      </w:tblGrid>
      <w:tr w:rsidR="001D1104" w:rsidRPr="00BA0B70" w:rsidTr="00EB181C">
        <w:trPr>
          <w:trHeight w:val="1121"/>
        </w:trPr>
        <w:tc>
          <w:tcPr>
            <w:tcW w:w="1555" w:type="dxa"/>
            <w:vAlign w:val="center"/>
          </w:tcPr>
          <w:p w:rsidR="001D1104" w:rsidRPr="00BA0B70" w:rsidRDefault="001D1104" w:rsidP="00DE574B">
            <w:pPr>
              <w:keepLines/>
              <w:tabs>
                <w:tab w:val="left" w:pos="0"/>
              </w:tabs>
              <w:suppressAutoHyphens/>
              <w:spacing w:line="240" w:lineRule="auto"/>
              <w:ind w:left="0" w:firstLine="0"/>
              <w:jc w:val="center"/>
              <w:rPr>
                <w:rFonts w:ascii="Times New Roman" w:hAnsi="Times New Roman"/>
                <w:b/>
                <w:sz w:val="24"/>
                <w:szCs w:val="24"/>
                <w:lang w:val="ru-RU"/>
              </w:rPr>
            </w:pPr>
            <w:r w:rsidRPr="00BA0B70">
              <w:rPr>
                <w:rFonts w:ascii="Times New Roman" w:hAnsi="Times New Roman"/>
                <w:b/>
                <w:sz w:val="24"/>
                <w:szCs w:val="24"/>
                <w:lang w:val="ru-RU"/>
              </w:rPr>
              <w:t>Глубина по абсолютной отметке</w:t>
            </w:r>
          </w:p>
        </w:tc>
        <w:tc>
          <w:tcPr>
            <w:tcW w:w="1275" w:type="dxa"/>
            <w:vAlign w:val="center"/>
          </w:tcPr>
          <w:p w:rsidR="001D1104" w:rsidRPr="00BA0B70" w:rsidRDefault="001D1104" w:rsidP="00DE574B">
            <w:pPr>
              <w:keepLines/>
              <w:tabs>
                <w:tab w:val="left" w:pos="0"/>
              </w:tabs>
              <w:suppressAutoHyphens/>
              <w:spacing w:line="240" w:lineRule="auto"/>
              <w:ind w:left="0" w:firstLine="0"/>
              <w:jc w:val="center"/>
              <w:rPr>
                <w:rFonts w:ascii="Times New Roman" w:hAnsi="Times New Roman"/>
                <w:b/>
                <w:sz w:val="24"/>
                <w:szCs w:val="24"/>
                <w:lang w:val="ru-RU"/>
              </w:rPr>
            </w:pPr>
            <w:r w:rsidRPr="00BA0B70">
              <w:rPr>
                <w:rFonts w:ascii="Times New Roman" w:hAnsi="Times New Roman"/>
                <w:b/>
                <w:sz w:val="24"/>
                <w:szCs w:val="24"/>
                <w:lang w:val="ru-RU"/>
              </w:rPr>
              <w:t>Диаметр ствола</w:t>
            </w:r>
          </w:p>
        </w:tc>
        <w:tc>
          <w:tcPr>
            <w:tcW w:w="1276" w:type="dxa"/>
            <w:vAlign w:val="center"/>
          </w:tcPr>
          <w:p w:rsidR="001D1104" w:rsidRPr="00BA0B70" w:rsidRDefault="001D1104" w:rsidP="00DE574B">
            <w:pPr>
              <w:keepLines/>
              <w:tabs>
                <w:tab w:val="left" w:pos="0"/>
              </w:tabs>
              <w:suppressAutoHyphens/>
              <w:spacing w:line="240" w:lineRule="auto"/>
              <w:ind w:left="0" w:firstLine="0"/>
              <w:jc w:val="center"/>
              <w:rPr>
                <w:rFonts w:ascii="Times New Roman" w:hAnsi="Times New Roman"/>
                <w:b/>
                <w:sz w:val="24"/>
                <w:szCs w:val="24"/>
                <w:lang w:val="ru-RU"/>
              </w:rPr>
            </w:pPr>
            <w:r w:rsidRPr="00BA0B70">
              <w:rPr>
                <w:rFonts w:ascii="Times New Roman" w:hAnsi="Times New Roman"/>
                <w:b/>
                <w:sz w:val="24"/>
                <w:szCs w:val="24"/>
                <w:lang w:val="ru-RU"/>
              </w:rPr>
              <w:t>Диаметр обсадной колонны</w:t>
            </w:r>
          </w:p>
        </w:tc>
        <w:tc>
          <w:tcPr>
            <w:tcW w:w="1799" w:type="dxa"/>
            <w:vAlign w:val="center"/>
          </w:tcPr>
          <w:p w:rsidR="001D1104" w:rsidRPr="00BA0B70" w:rsidRDefault="001D1104" w:rsidP="00DE574B">
            <w:pPr>
              <w:keepLines/>
              <w:tabs>
                <w:tab w:val="left" w:pos="0"/>
              </w:tabs>
              <w:suppressAutoHyphens/>
              <w:spacing w:line="240" w:lineRule="auto"/>
              <w:ind w:left="0" w:firstLine="0"/>
              <w:jc w:val="center"/>
              <w:rPr>
                <w:rFonts w:ascii="Times New Roman" w:hAnsi="Times New Roman"/>
                <w:b/>
                <w:sz w:val="24"/>
                <w:szCs w:val="24"/>
                <w:lang w:val="ru-RU"/>
              </w:rPr>
            </w:pPr>
            <w:r w:rsidRPr="00BA0B70">
              <w:rPr>
                <w:rFonts w:ascii="Times New Roman" w:hAnsi="Times New Roman"/>
                <w:b/>
                <w:sz w:val="24"/>
                <w:szCs w:val="24"/>
                <w:lang w:val="ru-RU"/>
              </w:rPr>
              <w:t xml:space="preserve">Пласт </w:t>
            </w:r>
          </w:p>
        </w:tc>
        <w:tc>
          <w:tcPr>
            <w:tcW w:w="3768" w:type="dxa"/>
            <w:gridSpan w:val="3"/>
            <w:vAlign w:val="center"/>
          </w:tcPr>
          <w:p w:rsidR="001D1104" w:rsidRPr="00BA0B70" w:rsidRDefault="001D1104" w:rsidP="00DE574B">
            <w:pPr>
              <w:keepNext/>
              <w:keepLines/>
              <w:tabs>
                <w:tab w:val="left" w:pos="0"/>
              </w:tabs>
              <w:suppressAutoHyphens/>
              <w:spacing w:line="240" w:lineRule="auto"/>
              <w:ind w:left="0" w:firstLine="0"/>
              <w:jc w:val="center"/>
              <w:outlineLvl w:val="2"/>
              <w:rPr>
                <w:rFonts w:ascii="Times New Roman" w:hAnsi="Times New Roman"/>
                <w:b/>
                <w:sz w:val="24"/>
                <w:szCs w:val="24"/>
                <w:lang w:val="ru-RU"/>
              </w:rPr>
            </w:pPr>
            <w:r w:rsidRPr="00BA0B70">
              <w:rPr>
                <w:rFonts w:ascii="Times New Roman" w:hAnsi="Times New Roman"/>
                <w:b/>
                <w:sz w:val="24"/>
                <w:szCs w:val="24"/>
                <w:lang w:val="ru-RU"/>
              </w:rPr>
              <w:t>Параметры труб</w:t>
            </w:r>
          </w:p>
        </w:tc>
      </w:tr>
      <w:tr w:rsidR="001D1104" w:rsidRPr="00BA0B70" w:rsidTr="00EB181C">
        <w:tc>
          <w:tcPr>
            <w:tcW w:w="1555" w:type="dxa"/>
          </w:tcPr>
          <w:p w:rsidR="001D1104" w:rsidRPr="00BA0B70" w:rsidRDefault="001D1104" w:rsidP="00DE574B">
            <w:pPr>
              <w:keepNext/>
              <w:keepLines/>
              <w:tabs>
                <w:tab w:val="left" w:pos="0"/>
              </w:tabs>
              <w:suppressAutoHyphens/>
              <w:spacing w:line="240" w:lineRule="auto"/>
              <w:ind w:left="0" w:firstLine="0"/>
              <w:jc w:val="center"/>
              <w:outlineLvl w:val="2"/>
              <w:rPr>
                <w:rFonts w:ascii="Times New Roman" w:hAnsi="Times New Roman"/>
                <w:b/>
                <w:sz w:val="24"/>
                <w:szCs w:val="24"/>
                <w:lang w:val="ru-RU"/>
              </w:rPr>
            </w:pPr>
            <w:r w:rsidRPr="00BA0B70">
              <w:rPr>
                <w:rFonts w:ascii="Times New Roman" w:hAnsi="Times New Roman"/>
                <w:b/>
                <w:sz w:val="24"/>
                <w:szCs w:val="24"/>
                <w:lang w:val="ru-RU"/>
              </w:rPr>
              <w:t>(м)</w:t>
            </w:r>
          </w:p>
        </w:tc>
        <w:tc>
          <w:tcPr>
            <w:tcW w:w="1275" w:type="dxa"/>
          </w:tcPr>
          <w:p w:rsidR="001D1104" w:rsidRPr="00BA0B70" w:rsidRDefault="001D1104" w:rsidP="00DE574B">
            <w:pPr>
              <w:keepNext/>
              <w:keepLines/>
              <w:tabs>
                <w:tab w:val="left" w:pos="0"/>
              </w:tabs>
              <w:suppressAutoHyphens/>
              <w:spacing w:line="240" w:lineRule="auto"/>
              <w:ind w:left="0" w:firstLine="0"/>
              <w:jc w:val="center"/>
              <w:outlineLvl w:val="2"/>
              <w:rPr>
                <w:rFonts w:ascii="Times New Roman" w:hAnsi="Times New Roman"/>
                <w:b/>
                <w:sz w:val="24"/>
                <w:szCs w:val="24"/>
                <w:lang w:val="ru-RU"/>
              </w:rPr>
            </w:pPr>
            <w:r w:rsidRPr="00BA0B70">
              <w:rPr>
                <w:rFonts w:ascii="Times New Roman" w:hAnsi="Times New Roman"/>
                <w:b/>
                <w:sz w:val="24"/>
                <w:szCs w:val="24"/>
                <w:lang w:val="ru-RU"/>
              </w:rPr>
              <w:t>(мм)</w:t>
            </w:r>
          </w:p>
        </w:tc>
        <w:tc>
          <w:tcPr>
            <w:tcW w:w="1276" w:type="dxa"/>
          </w:tcPr>
          <w:p w:rsidR="001D1104" w:rsidRPr="00BA0B70" w:rsidRDefault="001D1104" w:rsidP="00DE574B">
            <w:pPr>
              <w:keepNext/>
              <w:keepLines/>
              <w:tabs>
                <w:tab w:val="left" w:pos="0"/>
              </w:tabs>
              <w:suppressAutoHyphens/>
              <w:spacing w:line="240" w:lineRule="auto"/>
              <w:ind w:left="0" w:firstLine="0"/>
              <w:jc w:val="center"/>
              <w:outlineLvl w:val="2"/>
              <w:rPr>
                <w:rFonts w:ascii="Times New Roman" w:hAnsi="Times New Roman"/>
                <w:b/>
                <w:sz w:val="24"/>
                <w:szCs w:val="24"/>
                <w:lang w:val="ru-RU"/>
              </w:rPr>
            </w:pPr>
            <w:r w:rsidRPr="00BA0B70">
              <w:rPr>
                <w:rFonts w:ascii="Times New Roman" w:hAnsi="Times New Roman"/>
                <w:b/>
                <w:sz w:val="24"/>
                <w:szCs w:val="24"/>
                <w:lang w:val="ru-RU"/>
              </w:rPr>
              <w:t>(мм)</w:t>
            </w:r>
          </w:p>
        </w:tc>
        <w:tc>
          <w:tcPr>
            <w:tcW w:w="1799" w:type="dxa"/>
          </w:tcPr>
          <w:p w:rsidR="001D1104" w:rsidRPr="00EB181C" w:rsidRDefault="00EB181C" w:rsidP="00DE574B">
            <w:pPr>
              <w:keepNext/>
              <w:keepLines/>
              <w:tabs>
                <w:tab w:val="left" w:pos="0"/>
              </w:tabs>
              <w:suppressAutoHyphens/>
              <w:spacing w:line="240" w:lineRule="auto"/>
              <w:ind w:left="0" w:firstLine="0"/>
              <w:jc w:val="center"/>
              <w:outlineLvl w:val="2"/>
              <w:rPr>
                <w:rFonts w:ascii="Times New Roman" w:hAnsi="Times New Roman"/>
                <w:b/>
                <w:sz w:val="24"/>
                <w:szCs w:val="24"/>
                <w:lang w:val="ru-RU"/>
              </w:rPr>
            </w:pPr>
            <w:r w:rsidRPr="00EB181C">
              <w:rPr>
                <w:rFonts w:ascii="Times New Roman" w:hAnsi="Times New Roman"/>
                <w:b/>
                <w:sz w:val="24"/>
                <w:szCs w:val="24"/>
                <w:lang w:val="ru-RU"/>
              </w:rPr>
              <w:t>Интервал установки раздельно спускаемой части</w:t>
            </w:r>
          </w:p>
        </w:tc>
        <w:tc>
          <w:tcPr>
            <w:tcW w:w="1204" w:type="dxa"/>
          </w:tcPr>
          <w:p w:rsidR="001D1104" w:rsidRPr="00BA0B70" w:rsidRDefault="001D1104" w:rsidP="00DE574B">
            <w:pPr>
              <w:keepNext/>
              <w:keepLines/>
              <w:tabs>
                <w:tab w:val="left" w:pos="0"/>
              </w:tabs>
              <w:suppressAutoHyphens/>
              <w:spacing w:line="240" w:lineRule="auto"/>
              <w:ind w:left="0" w:firstLine="0"/>
              <w:jc w:val="center"/>
              <w:outlineLvl w:val="2"/>
              <w:rPr>
                <w:rFonts w:ascii="Times New Roman" w:hAnsi="Times New Roman"/>
                <w:b/>
                <w:sz w:val="24"/>
                <w:szCs w:val="24"/>
                <w:lang w:val="ru-RU"/>
              </w:rPr>
            </w:pPr>
            <w:r w:rsidRPr="00BA0B70">
              <w:rPr>
                <w:rFonts w:ascii="Times New Roman" w:hAnsi="Times New Roman"/>
                <w:b/>
                <w:sz w:val="24"/>
                <w:szCs w:val="24"/>
                <w:lang w:val="ru-RU"/>
              </w:rPr>
              <w:t>Вес (кг/м)</w:t>
            </w:r>
          </w:p>
        </w:tc>
        <w:tc>
          <w:tcPr>
            <w:tcW w:w="999" w:type="dxa"/>
          </w:tcPr>
          <w:p w:rsidR="001D1104" w:rsidRPr="00BA0B70" w:rsidRDefault="001D1104" w:rsidP="00DE574B">
            <w:pPr>
              <w:keepNext/>
              <w:keepLines/>
              <w:tabs>
                <w:tab w:val="left" w:pos="0"/>
              </w:tabs>
              <w:suppressAutoHyphens/>
              <w:spacing w:line="240" w:lineRule="auto"/>
              <w:ind w:left="0" w:firstLine="0"/>
              <w:jc w:val="center"/>
              <w:outlineLvl w:val="2"/>
              <w:rPr>
                <w:rFonts w:ascii="Times New Roman" w:hAnsi="Times New Roman"/>
                <w:b/>
                <w:sz w:val="24"/>
                <w:szCs w:val="24"/>
                <w:lang w:val="ru-RU"/>
              </w:rPr>
            </w:pPr>
            <w:r w:rsidRPr="00BA0B70">
              <w:rPr>
                <w:rFonts w:ascii="Times New Roman" w:hAnsi="Times New Roman"/>
                <w:b/>
                <w:sz w:val="24"/>
                <w:szCs w:val="24"/>
                <w:lang w:val="ru-RU"/>
              </w:rPr>
              <w:t>Марка</w:t>
            </w:r>
          </w:p>
        </w:tc>
        <w:tc>
          <w:tcPr>
            <w:tcW w:w="1565" w:type="dxa"/>
          </w:tcPr>
          <w:p w:rsidR="001D1104" w:rsidRPr="00BA0B70" w:rsidRDefault="001D1104" w:rsidP="00DE574B">
            <w:pPr>
              <w:keepNext/>
              <w:keepLines/>
              <w:tabs>
                <w:tab w:val="left" w:pos="0"/>
              </w:tabs>
              <w:suppressAutoHyphens/>
              <w:spacing w:line="240" w:lineRule="auto"/>
              <w:ind w:left="0" w:firstLine="0"/>
              <w:jc w:val="center"/>
              <w:outlineLvl w:val="2"/>
              <w:rPr>
                <w:rFonts w:ascii="Times New Roman" w:hAnsi="Times New Roman"/>
                <w:b/>
                <w:sz w:val="24"/>
                <w:szCs w:val="24"/>
                <w:lang w:val="ru-RU"/>
              </w:rPr>
            </w:pPr>
            <w:r w:rsidRPr="00BA0B70">
              <w:rPr>
                <w:rFonts w:ascii="Times New Roman" w:hAnsi="Times New Roman"/>
                <w:b/>
                <w:sz w:val="24"/>
                <w:szCs w:val="24"/>
                <w:lang w:val="ru-RU"/>
              </w:rPr>
              <w:t>Соединение</w:t>
            </w:r>
          </w:p>
        </w:tc>
      </w:tr>
      <w:tr w:rsidR="001D1104" w:rsidRPr="00BA0B70" w:rsidTr="00EB181C">
        <w:tc>
          <w:tcPr>
            <w:tcW w:w="1555" w:type="dxa"/>
            <w:vAlign w:val="center"/>
          </w:tcPr>
          <w:p w:rsidR="001D1104" w:rsidRPr="00BA0B70" w:rsidRDefault="001D1104" w:rsidP="00DE574B">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lastRenderedPageBreak/>
              <w:t>100</w:t>
            </w:r>
          </w:p>
        </w:tc>
        <w:tc>
          <w:tcPr>
            <w:tcW w:w="1275" w:type="dxa"/>
            <w:vAlign w:val="center"/>
          </w:tcPr>
          <w:p w:rsidR="001D1104" w:rsidRPr="00BA0B70" w:rsidRDefault="001D1104" w:rsidP="00DE574B">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w:t>
            </w:r>
          </w:p>
        </w:tc>
        <w:tc>
          <w:tcPr>
            <w:tcW w:w="1276" w:type="dxa"/>
            <w:vAlign w:val="center"/>
          </w:tcPr>
          <w:p w:rsidR="001D1104" w:rsidRPr="00BA0B70" w:rsidRDefault="001D1104" w:rsidP="00DE574B">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762</w:t>
            </w:r>
          </w:p>
        </w:tc>
        <w:tc>
          <w:tcPr>
            <w:tcW w:w="1799" w:type="dxa"/>
            <w:vAlign w:val="bottom"/>
          </w:tcPr>
          <w:p w:rsidR="001D1104" w:rsidRPr="00847EFD" w:rsidRDefault="00847EFD" w:rsidP="00DE574B">
            <w:pPr>
              <w:keepNext/>
              <w:keepLines/>
              <w:tabs>
                <w:tab w:val="left" w:pos="0"/>
              </w:tabs>
              <w:suppressAutoHyphens/>
              <w:spacing w:line="240" w:lineRule="auto"/>
              <w:ind w:left="0" w:firstLine="0"/>
              <w:jc w:val="center"/>
              <w:outlineLvl w:val="2"/>
              <w:rPr>
                <w:rFonts w:ascii="Times New Roman" w:hAnsi="Times New Roman"/>
                <w:sz w:val="24"/>
                <w:szCs w:val="24"/>
                <w:lang w:val="ru-RU"/>
              </w:rPr>
            </w:pPr>
            <w:proofErr w:type="spellStart"/>
            <w:r w:rsidRPr="00847EFD">
              <w:rPr>
                <w:rFonts w:ascii="Times New Roman" w:hAnsi="Times New Roman"/>
                <w:sz w:val="24"/>
                <w:szCs w:val="24"/>
              </w:rPr>
              <w:t>Четвертичный</w:t>
            </w:r>
            <w:proofErr w:type="spellEnd"/>
          </w:p>
        </w:tc>
        <w:tc>
          <w:tcPr>
            <w:tcW w:w="1204" w:type="dxa"/>
            <w:vAlign w:val="center"/>
          </w:tcPr>
          <w:p w:rsidR="001D1104" w:rsidRPr="00BA0B70" w:rsidRDefault="001D1104" w:rsidP="00DE574B">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461.5</w:t>
            </w:r>
          </w:p>
        </w:tc>
        <w:tc>
          <w:tcPr>
            <w:tcW w:w="999" w:type="dxa"/>
            <w:vAlign w:val="center"/>
          </w:tcPr>
          <w:p w:rsidR="001D1104" w:rsidRPr="00BA0B70" w:rsidRDefault="001D1104" w:rsidP="00DE574B">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X-</w:t>
            </w:r>
            <w:r w:rsidR="003A11ED">
              <w:rPr>
                <w:rFonts w:ascii="Times New Roman" w:hAnsi="Times New Roman"/>
                <w:sz w:val="24"/>
                <w:szCs w:val="24"/>
                <w:lang w:val="ru-RU"/>
              </w:rPr>
              <w:t>56</w:t>
            </w:r>
          </w:p>
        </w:tc>
        <w:tc>
          <w:tcPr>
            <w:tcW w:w="1565" w:type="dxa"/>
            <w:vAlign w:val="center"/>
          </w:tcPr>
          <w:p w:rsidR="001D1104" w:rsidRPr="0044080E" w:rsidRDefault="001D1104" w:rsidP="00DE574B">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44080E">
              <w:rPr>
                <w:rFonts w:ascii="Times New Roman" w:hAnsi="Times New Roman"/>
                <w:sz w:val="24"/>
                <w:szCs w:val="24"/>
                <w:lang w:val="ru-RU"/>
              </w:rPr>
              <w:t>XLC-S</w:t>
            </w:r>
          </w:p>
        </w:tc>
      </w:tr>
      <w:tr w:rsidR="001D1104" w:rsidRPr="00BA0B70" w:rsidTr="00EB181C">
        <w:tc>
          <w:tcPr>
            <w:tcW w:w="1555" w:type="dxa"/>
            <w:vAlign w:val="center"/>
          </w:tcPr>
          <w:p w:rsidR="001D1104" w:rsidRPr="00BA0B70" w:rsidRDefault="001D1104" w:rsidP="00DE574B">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Pr>
                <w:rFonts w:ascii="Times New Roman" w:hAnsi="Times New Roman"/>
                <w:sz w:val="24"/>
                <w:szCs w:val="24"/>
                <w:lang w:val="ru-RU"/>
              </w:rPr>
              <w:t>6</w:t>
            </w:r>
            <w:r w:rsidR="00561B5F">
              <w:rPr>
                <w:rFonts w:ascii="Times New Roman" w:hAnsi="Times New Roman"/>
                <w:sz w:val="24"/>
                <w:szCs w:val="24"/>
                <w:lang w:val="ru-RU"/>
              </w:rPr>
              <w:t>9</w:t>
            </w:r>
            <w:r>
              <w:rPr>
                <w:rFonts w:ascii="Times New Roman" w:hAnsi="Times New Roman"/>
                <w:sz w:val="24"/>
                <w:szCs w:val="24"/>
                <w:lang w:val="ru-RU"/>
              </w:rPr>
              <w:t>0</w:t>
            </w:r>
          </w:p>
        </w:tc>
        <w:tc>
          <w:tcPr>
            <w:tcW w:w="1275" w:type="dxa"/>
            <w:vAlign w:val="center"/>
          </w:tcPr>
          <w:p w:rsidR="001D1104" w:rsidRPr="00BA0B70" w:rsidRDefault="001D1104" w:rsidP="00DE574B">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 xml:space="preserve">406.4 </w:t>
            </w:r>
          </w:p>
        </w:tc>
        <w:tc>
          <w:tcPr>
            <w:tcW w:w="1276" w:type="dxa"/>
            <w:vAlign w:val="center"/>
          </w:tcPr>
          <w:p w:rsidR="001D1104" w:rsidRPr="00BA0B70" w:rsidRDefault="001D1104" w:rsidP="00DE574B">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339,7</w:t>
            </w:r>
          </w:p>
        </w:tc>
        <w:tc>
          <w:tcPr>
            <w:tcW w:w="1799" w:type="dxa"/>
            <w:vAlign w:val="bottom"/>
          </w:tcPr>
          <w:p w:rsidR="001D1104" w:rsidRPr="00BA0B70" w:rsidRDefault="00847EFD" w:rsidP="00DE574B">
            <w:pPr>
              <w:keepNext/>
              <w:keepLines/>
              <w:tabs>
                <w:tab w:val="left" w:pos="0"/>
              </w:tabs>
              <w:suppressAutoHyphens/>
              <w:spacing w:line="240" w:lineRule="auto"/>
              <w:ind w:left="0" w:firstLine="0"/>
              <w:jc w:val="center"/>
              <w:outlineLvl w:val="2"/>
              <w:rPr>
                <w:rFonts w:ascii="Times New Roman" w:hAnsi="Times New Roman"/>
                <w:sz w:val="24"/>
                <w:szCs w:val="24"/>
                <w:lang w:val="ru-RU"/>
              </w:rPr>
            </w:pPr>
            <w:proofErr w:type="spellStart"/>
            <w:r w:rsidRPr="00847EFD">
              <w:rPr>
                <w:rFonts w:ascii="Times New Roman" w:hAnsi="Times New Roman"/>
                <w:sz w:val="24"/>
                <w:szCs w:val="24"/>
              </w:rPr>
              <w:t>Нижний</w:t>
            </w:r>
            <w:proofErr w:type="spellEnd"/>
            <w:r w:rsidRPr="00847EFD">
              <w:rPr>
                <w:rFonts w:ascii="Times New Roman" w:hAnsi="Times New Roman"/>
                <w:sz w:val="24"/>
                <w:szCs w:val="24"/>
              </w:rPr>
              <w:t xml:space="preserve"> </w:t>
            </w:r>
            <w:proofErr w:type="spellStart"/>
            <w:r w:rsidRPr="00847EFD">
              <w:rPr>
                <w:rFonts w:ascii="Times New Roman" w:hAnsi="Times New Roman"/>
                <w:sz w:val="24"/>
                <w:szCs w:val="24"/>
              </w:rPr>
              <w:t>мел</w:t>
            </w:r>
            <w:proofErr w:type="spellEnd"/>
          </w:p>
        </w:tc>
        <w:tc>
          <w:tcPr>
            <w:tcW w:w="1204" w:type="dxa"/>
            <w:vAlign w:val="center"/>
          </w:tcPr>
          <w:p w:rsidR="001D1104" w:rsidRPr="00BA0B70" w:rsidRDefault="001D1104" w:rsidP="00DE574B">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101.195</w:t>
            </w:r>
          </w:p>
        </w:tc>
        <w:tc>
          <w:tcPr>
            <w:tcW w:w="999" w:type="dxa"/>
            <w:vAlign w:val="center"/>
          </w:tcPr>
          <w:p w:rsidR="001D1104" w:rsidRPr="00BA0B70" w:rsidRDefault="001D1104" w:rsidP="00DE574B">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N-80</w:t>
            </w:r>
          </w:p>
        </w:tc>
        <w:tc>
          <w:tcPr>
            <w:tcW w:w="1565" w:type="dxa"/>
            <w:vAlign w:val="center"/>
          </w:tcPr>
          <w:p w:rsidR="001D1104" w:rsidRPr="0044080E" w:rsidRDefault="003A11ED" w:rsidP="00DE574B">
            <w:pPr>
              <w:keepNext/>
              <w:keepLines/>
              <w:tabs>
                <w:tab w:val="left" w:pos="0"/>
              </w:tabs>
              <w:suppressAutoHyphens/>
              <w:spacing w:line="240" w:lineRule="auto"/>
              <w:ind w:left="0" w:firstLine="0"/>
              <w:jc w:val="center"/>
              <w:outlineLvl w:val="2"/>
              <w:rPr>
                <w:rFonts w:ascii="Times New Roman" w:hAnsi="Times New Roman"/>
                <w:sz w:val="24"/>
                <w:szCs w:val="24"/>
                <w:lang w:val="en-US"/>
              </w:rPr>
            </w:pPr>
            <w:r>
              <w:rPr>
                <w:rFonts w:ascii="Times New Roman" w:hAnsi="Times New Roman"/>
                <w:sz w:val="24"/>
                <w:szCs w:val="24"/>
                <w:lang w:val="en-US"/>
              </w:rPr>
              <w:t xml:space="preserve">TMK UP CWB </w:t>
            </w:r>
            <w:r w:rsidR="001D1104">
              <w:rPr>
                <w:rFonts w:ascii="Times New Roman" w:hAnsi="Times New Roman"/>
                <w:sz w:val="24"/>
                <w:szCs w:val="24"/>
                <w:lang w:val="en-US"/>
              </w:rPr>
              <w:t>BTC</w:t>
            </w:r>
          </w:p>
        </w:tc>
      </w:tr>
      <w:tr w:rsidR="001D1104" w:rsidRPr="00BA0B70" w:rsidTr="00EB181C">
        <w:tc>
          <w:tcPr>
            <w:tcW w:w="1555" w:type="dxa"/>
            <w:vAlign w:val="center"/>
          </w:tcPr>
          <w:p w:rsidR="001D1104" w:rsidRPr="00BA0B70" w:rsidRDefault="00561B5F" w:rsidP="00DE574B">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Pr>
                <w:rFonts w:ascii="Times New Roman" w:hAnsi="Times New Roman"/>
                <w:sz w:val="24"/>
                <w:szCs w:val="24"/>
                <w:lang w:val="ru-RU"/>
              </w:rPr>
              <w:t>120</w:t>
            </w:r>
            <w:r w:rsidR="001D1104">
              <w:rPr>
                <w:rFonts w:ascii="Times New Roman" w:hAnsi="Times New Roman"/>
                <w:sz w:val="24"/>
                <w:szCs w:val="24"/>
                <w:lang w:val="ru-RU"/>
              </w:rPr>
              <w:t>0</w:t>
            </w:r>
          </w:p>
        </w:tc>
        <w:tc>
          <w:tcPr>
            <w:tcW w:w="1275" w:type="dxa"/>
            <w:vAlign w:val="center"/>
          </w:tcPr>
          <w:p w:rsidR="001D1104" w:rsidRPr="00BA0B70" w:rsidRDefault="001D1104" w:rsidP="00DE574B">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 xml:space="preserve">311.15 </w:t>
            </w:r>
          </w:p>
        </w:tc>
        <w:tc>
          <w:tcPr>
            <w:tcW w:w="1276" w:type="dxa"/>
            <w:vAlign w:val="center"/>
          </w:tcPr>
          <w:p w:rsidR="001D1104" w:rsidRPr="00BA0B70" w:rsidRDefault="001D1104" w:rsidP="00DE574B">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244,4</w:t>
            </w:r>
          </w:p>
        </w:tc>
        <w:tc>
          <w:tcPr>
            <w:tcW w:w="1799" w:type="dxa"/>
            <w:vAlign w:val="bottom"/>
          </w:tcPr>
          <w:p w:rsidR="001D1104" w:rsidRPr="00BA0B70" w:rsidRDefault="00847EFD" w:rsidP="00DE574B">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847EFD">
              <w:rPr>
                <w:rFonts w:ascii="Times New Roman" w:hAnsi="Times New Roman"/>
                <w:sz w:val="24"/>
                <w:szCs w:val="24"/>
                <w:lang w:val="ru-RU"/>
              </w:rPr>
              <w:t>Верхняя юра</w:t>
            </w:r>
          </w:p>
        </w:tc>
        <w:tc>
          <w:tcPr>
            <w:tcW w:w="1204" w:type="dxa"/>
            <w:vAlign w:val="center"/>
          </w:tcPr>
          <w:p w:rsidR="001D1104" w:rsidRPr="00BA0B70" w:rsidRDefault="001D1104" w:rsidP="00DE574B">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69.94</w:t>
            </w:r>
          </w:p>
        </w:tc>
        <w:tc>
          <w:tcPr>
            <w:tcW w:w="999" w:type="dxa"/>
            <w:vAlign w:val="center"/>
          </w:tcPr>
          <w:p w:rsidR="001D1104" w:rsidRPr="00BA0B70" w:rsidRDefault="001D1104" w:rsidP="00DE574B">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L-80</w:t>
            </w:r>
          </w:p>
        </w:tc>
        <w:tc>
          <w:tcPr>
            <w:tcW w:w="1565" w:type="dxa"/>
            <w:vAlign w:val="center"/>
          </w:tcPr>
          <w:p w:rsidR="001D1104" w:rsidRPr="0044080E" w:rsidRDefault="001D1104" w:rsidP="00DE574B">
            <w:pPr>
              <w:keepNext/>
              <w:keepLines/>
              <w:tabs>
                <w:tab w:val="left" w:pos="0"/>
              </w:tabs>
              <w:suppressAutoHyphens/>
              <w:spacing w:line="240" w:lineRule="auto"/>
              <w:ind w:left="0" w:firstLine="0"/>
              <w:jc w:val="center"/>
              <w:outlineLvl w:val="2"/>
              <w:rPr>
                <w:rFonts w:ascii="Times New Roman" w:hAnsi="Times New Roman"/>
                <w:sz w:val="24"/>
                <w:szCs w:val="24"/>
                <w:lang w:val="en-US"/>
              </w:rPr>
            </w:pPr>
            <w:r>
              <w:rPr>
                <w:rFonts w:ascii="Times New Roman" w:hAnsi="Times New Roman"/>
                <w:sz w:val="24"/>
                <w:szCs w:val="24"/>
                <w:lang w:val="en-US"/>
              </w:rPr>
              <w:t>VAM TOP</w:t>
            </w:r>
          </w:p>
        </w:tc>
      </w:tr>
      <w:tr w:rsidR="001D1104" w:rsidRPr="00BA0B70" w:rsidTr="00EB181C">
        <w:tc>
          <w:tcPr>
            <w:tcW w:w="1555" w:type="dxa"/>
            <w:vAlign w:val="center"/>
          </w:tcPr>
          <w:p w:rsidR="001D1104" w:rsidRPr="00BA0B70" w:rsidRDefault="00561B5F" w:rsidP="00DE574B">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Pr>
                <w:rFonts w:ascii="Times New Roman" w:hAnsi="Times New Roman"/>
                <w:sz w:val="24"/>
                <w:szCs w:val="24"/>
                <w:lang w:val="ru-RU"/>
              </w:rPr>
              <w:t>18</w:t>
            </w:r>
            <w:r w:rsidR="001D1104" w:rsidRPr="00BA0B70">
              <w:rPr>
                <w:rFonts w:ascii="Times New Roman" w:hAnsi="Times New Roman"/>
                <w:sz w:val="24"/>
                <w:szCs w:val="24"/>
                <w:lang w:val="ru-RU"/>
              </w:rPr>
              <w:t>00</w:t>
            </w:r>
          </w:p>
        </w:tc>
        <w:tc>
          <w:tcPr>
            <w:tcW w:w="1275" w:type="dxa"/>
            <w:vAlign w:val="center"/>
          </w:tcPr>
          <w:p w:rsidR="001D1104" w:rsidRPr="00BA0B70" w:rsidRDefault="001D1104" w:rsidP="00DE574B">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 xml:space="preserve">215.9 </w:t>
            </w:r>
          </w:p>
        </w:tc>
        <w:tc>
          <w:tcPr>
            <w:tcW w:w="1276" w:type="dxa"/>
            <w:vAlign w:val="center"/>
          </w:tcPr>
          <w:p w:rsidR="001D1104" w:rsidRPr="00BA0B70" w:rsidRDefault="001D1104" w:rsidP="00DE574B">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177,8</w:t>
            </w:r>
          </w:p>
        </w:tc>
        <w:tc>
          <w:tcPr>
            <w:tcW w:w="1799" w:type="dxa"/>
            <w:vAlign w:val="center"/>
          </w:tcPr>
          <w:p w:rsidR="001D1104" w:rsidRPr="00BA0B70" w:rsidRDefault="00847EFD" w:rsidP="00DE574B">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Pr>
                <w:rFonts w:ascii="Times New Roman" w:hAnsi="Times New Roman"/>
                <w:sz w:val="24"/>
                <w:szCs w:val="24"/>
                <w:lang w:val="ru-RU"/>
              </w:rPr>
              <w:t>Пермо-Триас</w:t>
            </w:r>
          </w:p>
        </w:tc>
        <w:tc>
          <w:tcPr>
            <w:tcW w:w="1204" w:type="dxa"/>
            <w:vAlign w:val="center"/>
          </w:tcPr>
          <w:p w:rsidR="001D1104" w:rsidRPr="00BA0B70" w:rsidRDefault="001D1104" w:rsidP="00DE574B">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43.15</w:t>
            </w:r>
          </w:p>
        </w:tc>
        <w:tc>
          <w:tcPr>
            <w:tcW w:w="999" w:type="dxa"/>
            <w:vAlign w:val="center"/>
          </w:tcPr>
          <w:p w:rsidR="001D1104" w:rsidRPr="00BA0B70" w:rsidRDefault="001D1104" w:rsidP="00DE574B">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L-80</w:t>
            </w:r>
          </w:p>
        </w:tc>
        <w:tc>
          <w:tcPr>
            <w:tcW w:w="1565" w:type="dxa"/>
            <w:vAlign w:val="center"/>
          </w:tcPr>
          <w:p w:rsidR="001D1104" w:rsidRPr="00BA0B70" w:rsidRDefault="001D1104" w:rsidP="00DE574B">
            <w:pPr>
              <w:keepNext/>
              <w:keepLines/>
              <w:tabs>
                <w:tab w:val="left" w:pos="0"/>
              </w:tabs>
              <w:suppressAutoHyphens/>
              <w:spacing w:line="240" w:lineRule="auto"/>
              <w:ind w:left="0" w:firstLine="0"/>
              <w:jc w:val="center"/>
              <w:outlineLvl w:val="2"/>
              <w:rPr>
                <w:rFonts w:ascii="Times New Roman" w:hAnsi="Times New Roman"/>
                <w:sz w:val="24"/>
                <w:szCs w:val="24"/>
                <w:lang w:val="en-US"/>
              </w:rPr>
            </w:pPr>
            <w:r>
              <w:rPr>
                <w:rFonts w:ascii="Times New Roman" w:hAnsi="Times New Roman"/>
                <w:sz w:val="24"/>
                <w:szCs w:val="24"/>
                <w:lang w:val="en-US"/>
              </w:rPr>
              <w:t>VAM TOP</w:t>
            </w:r>
          </w:p>
        </w:tc>
      </w:tr>
    </w:tbl>
    <w:p w:rsidR="001D1104" w:rsidRPr="00BA0B70" w:rsidRDefault="001D1104" w:rsidP="00DE574B">
      <w:pPr>
        <w:tabs>
          <w:tab w:val="left" w:pos="0"/>
        </w:tabs>
        <w:spacing w:line="240" w:lineRule="auto"/>
        <w:ind w:left="0" w:firstLine="0"/>
        <w:jc w:val="right"/>
        <w:rPr>
          <w:rFonts w:ascii="Times New Roman" w:hAnsi="Times New Roman"/>
          <w:sz w:val="24"/>
          <w:szCs w:val="24"/>
          <w:lang w:val="ru-RU"/>
        </w:rPr>
      </w:pPr>
    </w:p>
    <w:p w:rsidR="001D1104" w:rsidRPr="00BA0B70" w:rsidRDefault="001D1104" w:rsidP="00DE574B">
      <w:pPr>
        <w:tabs>
          <w:tab w:val="left" w:pos="0"/>
        </w:tabs>
        <w:spacing w:line="240" w:lineRule="auto"/>
        <w:ind w:left="0" w:firstLine="0"/>
        <w:jc w:val="right"/>
        <w:rPr>
          <w:rFonts w:ascii="Times New Roman" w:hAnsi="Times New Roman"/>
          <w:sz w:val="24"/>
          <w:szCs w:val="24"/>
          <w:lang w:val="ru-RU"/>
        </w:rPr>
      </w:pPr>
      <w:r>
        <w:rPr>
          <w:rFonts w:ascii="Times New Roman" w:hAnsi="Times New Roman"/>
          <w:sz w:val="24"/>
          <w:szCs w:val="24"/>
          <w:lang w:val="ru-RU"/>
        </w:rPr>
        <w:t>Таблица 3</w:t>
      </w:r>
    </w:p>
    <w:p w:rsidR="001D1104" w:rsidRPr="00BA0B70" w:rsidRDefault="001D1104" w:rsidP="00DE574B">
      <w:pPr>
        <w:tabs>
          <w:tab w:val="left" w:pos="0"/>
        </w:tabs>
        <w:spacing w:line="240" w:lineRule="auto"/>
        <w:ind w:left="0" w:firstLine="0"/>
        <w:rPr>
          <w:rStyle w:val="10"/>
          <w:lang w:val="ru-RU"/>
        </w:rPr>
      </w:pPr>
    </w:p>
    <w:tbl>
      <w:tblPr>
        <w:tblpPr w:leftFromText="180" w:rightFromText="180" w:vertAnchor="text" w:horzAnchor="margin" w:tblpXSpec="center" w:tblpY="-76"/>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1530"/>
        <w:gridCol w:w="3510"/>
      </w:tblGrid>
      <w:tr w:rsidR="001D1104" w:rsidRPr="0098046A" w:rsidTr="00C83C3D">
        <w:tc>
          <w:tcPr>
            <w:tcW w:w="3006" w:type="dxa"/>
            <w:vAlign w:val="center"/>
          </w:tcPr>
          <w:p w:rsidR="001D1104" w:rsidRPr="00BA0B70" w:rsidRDefault="001D1104" w:rsidP="00DE574B">
            <w:pPr>
              <w:keepLines/>
              <w:tabs>
                <w:tab w:val="left" w:pos="0"/>
              </w:tabs>
              <w:suppressAutoHyphens/>
              <w:spacing w:line="240" w:lineRule="auto"/>
              <w:ind w:left="0" w:firstLine="0"/>
              <w:jc w:val="center"/>
              <w:rPr>
                <w:rFonts w:ascii="Times New Roman" w:hAnsi="Times New Roman"/>
                <w:b/>
                <w:sz w:val="24"/>
                <w:szCs w:val="24"/>
                <w:lang w:val="ru-RU"/>
              </w:rPr>
            </w:pPr>
            <w:r w:rsidRPr="00BA0B70">
              <w:rPr>
                <w:rFonts w:ascii="Times New Roman" w:hAnsi="Times New Roman"/>
                <w:b/>
                <w:sz w:val="24"/>
                <w:szCs w:val="24"/>
                <w:lang w:val="ru-RU"/>
              </w:rPr>
              <w:t>Глубина по абсолютной отметке</w:t>
            </w:r>
          </w:p>
        </w:tc>
        <w:tc>
          <w:tcPr>
            <w:tcW w:w="1530" w:type="dxa"/>
            <w:vAlign w:val="center"/>
          </w:tcPr>
          <w:p w:rsidR="001D1104" w:rsidRPr="00BA0B70" w:rsidRDefault="001D1104" w:rsidP="00DE574B">
            <w:pPr>
              <w:keepLines/>
              <w:tabs>
                <w:tab w:val="left" w:pos="0"/>
              </w:tabs>
              <w:suppressAutoHyphens/>
              <w:spacing w:line="240" w:lineRule="auto"/>
              <w:ind w:left="0" w:firstLine="0"/>
              <w:jc w:val="center"/>
              <w:rPr>
                <w:rFonts w:ascii="Times New Roman" w:hAnsi="Times New Roman"/>
                <w:b/>
                <w:sz w:val="24"/>
                <w:szCs w:val="24"/>
                <w:lang w:val="ru-RU"/>
              </w:rPr>
            </w:pPr>
            <w:r w:rsidRPr="00BA0B70">
              <w:rPr>
                <w:rFonts w:ascii="Times New Roman" w:hAnsi="Times New Roman"/>
                <w:b/>
                <w:sz w:val="24"/>
                <w:szCs w:val="24"/>
                <w:lang w:val="ru-RU"/>
              </w:rPr>
              <w:t>Диаметр</w:t>
            </w:r>
          </w:p>
          <w:p w:rsidR="001D1104" w:rsidRPr="00BA0B70" w:rsidRDefault="001D1104" w:rsidP="00DE574B">
            <w:pPr>
              <w:keepLines/>
              <w:tabs>
                <w:tab w:val="left" w:pos="0"/>
              </w:tabs>
              <w:suppressAutoHyphens/>
              <w:spacing w:line="240" w:lineRule="auto"/>
              <w:ind w:left="0" w:firstLine="0"/>
              <w:jc w:val="center"/>
              <w:rPr>
                <w:rFonts w:ascii="Times New Roman" w:hAnsi="Times New Roman"/>
                <w:b/>
                <w:sz w:val="24"/>
                <w:szCs w:val="24"/>
                <w:lang w:val="ru-RU"/>
              </w:rPr>
            </w:pPr>
            <w:r w:rsidRPr="00BA0B70">
              <w:rPr>
                <w:rFonts w:ascii="Times New Roman" w:hAnsi="Times New Roman"/>
                <w:b/>
                <w:sz w:val="24"/>
                <w:szCs w:val="24"/>
                <w:lang w:val="ru-RU"/>
              </w:rPr>
              <w:t>ствола</w:t>
            </w:r>
          </w:p>
        </w:tc>
        <w:tc>
          <w:tcPr>
            <w:tcW w:w="3510" w:type="dxa"/>
            <w:vAlign w:val="center"/>
          </w:tcPr>
          <w:p w:rsidR="001D1104" w:rsidRPr="00BA0B70" w:rsidRDefault="001D1104" w:rsidP="00DE574B">
            <w:pPr>
              <w:keepLines/>
              <w:tabs>
                <w:tab w:val="left" w:pos="0"/>
              </w:tabs>
              <w:suppressAutoHyphens/>
              <w:spacing w:line="240" w:lineRule="auto"/>
              <w:ind w:left="0" w:firstLine="0"/>
              <w:jc w:val="center"/>
              <w:rPr>
                <w:rFonts w:ascii="Times New Roman" w:hAnsi="Times New Roman"/>
                <w:b/>
                <w:sz w:val="24"/>
                <w:szCs w:val="24"/>
                <w:lang w:val="ru-RU"/>
              </w:rPr>
            </w:pPr>
            <w:r w:rsidRPr="00BA0B70">
              <w:rPr>
                <w:rFonts w:ascii="Times New Roman" w:hAnsi="Times New Roman"/>
                <w:b/>
                <w:sz w:val="24"/>
                <w:szCs w:val="24"/>
                <w:lang w:val="ru-RU"/>
              </w:rPr>
              <w:t>Буровой раствор на водной</w:t>
            </w:r>
          </w:p>
          <w:p w:rsidR="001D1104" w:rsidRPr="00BA0B70" w:rsidRDefault="001D1104" w:rsidP="00DE574B">
            <w:pPr>
              <w:keepLines/>
              <w:tabs>
                <w:tab w:val="left" w:pos="0"/>
              </w:tabs>
              <w:suppressAutoHyphens/>
              <w:spacing w:line="240" w:lineRule="auto"/>
              <w:ind w:left="0" w:firstLine="0"/>
              <w:rPr>
                <w:rFonts w:ascii="Times New Roman" w:hAnsi="Times New Roman"/>
                <w:b/>
                <w:sz w:val="24"/>
                <w:szCs w:val="24"/>
                <w:lang w:val="ru-RU"/>
              </w:rPr>
            </w:pPr>
            <w:r w:rsidRPr="00BA0B70">
              <w:rPr>
                <w:rFonts w:ascii="Times New Roman" w:hAnsi="Times New Roman"/>
                <w:b/>
                <w:sz w:val="24"/>
                <w:szCs w:val="24"/>
                <w:lang w:val="ru-RU"/>
              </w:rPr>
              <w:t>основе и Плотность флюида</w:t>
            </w:r>
          </w:p>
        </w:tc>
      </w:tr>
      <w:tr w:rsidR="001D1104" w:rsidRPr="00BA0B70" w:rsidTr="00C83C3D">
        <w:tc>
          <w:tcPr>
            <w:tcW w:w="3006" w:type="dxa"/>
          </w:tcPr>
          <w:p w:rsidR="001D1104" w:rsidRPr="00BA0B70" w:rsidRDefault="001D1104" w:rsidP="00DE574B">
            <w:pPr>
              <w:keepLines/>
              <w:tabs>
                <w:tab w:val="left" w:pos="0"/>
              </w:tabs>
              <w:suppressAutoHyphens/>
              <w:spacing w:line="240" w:lineRule="auto"/>
              <w:ind w:left="0" w:firstLine="0"/>
              <w:jc w:val="center"/>
              <w:rPr>
                <w:rFonts w:ascii="Times New Roman" w:hAnsi="Times New Roman"/>
                <w:b/>
                <w:sz w:val="24"/>
                <w:szCs w:val="24"/>
                <w:lang w:val="ru-RU"/>
              </w:rPr>
            </w:pPr>
            <w:r w:rsidRPr="00BA0B70">
              <w:rPr>
                <w:rFonts w:ascii="Times New Roman" w:hAnsi="Times New Roman"/>
                <w:b/>
                <w:sz w:val="24"/>
                <w:szCs w:val="24"/>
                <w:lang w:val="ru-RU"/>
              </w:rPr>
              <w:t>(м)</w:t>
            </w:r>
          </w:p>
        </w:tc>
        <w:tc>
          <w:tcPr>
            <w:tcW w:w="1530" w:type="dxa"/>
          </w:tcPr>
          <w:p w:rsidR="001D1104" w:rsidRPr="00BA0B70" w:rsidRDefault="001D1104" w:rsidP="00DE574B">
            <w:pPr>
              <w:keepLines/>
              <w:tabs>
                <w:tab w:val="left" w:pos="0"/>
              </w:tabs>
              <w:suppressAutoHyphens/>
              <w:spacing w:line="240" w:lineRule="auto"/>
              <w:ind w:left="0" w:firstLine="0"/>
              <w:jc w:val="center"/>
              <w:rPr>
                <w:rFonts w:ascii="Times New Roman" w:hAnsi="Times New Roman"/>
                <w:b/>
                <w:sz w:val="24"/>
                <w:szCs w:val="24"/>
                <w:lang w:val="ru-RU"/>
              </w:rPr>
            </w:pPr>
            <w:r w:rsidRPr="00BA0B70">
              <w:rPr>
                <w:rFonts w:ascii="Times New Roman" w:hAnsi="Times New Roman"/>
                <w:b/>
                <w:sz w:val="24"/>
                <w:szCs w:val="24"/>
                <w:lang w:val="ru-RU"/>
              </w:rPr>
              <w:t>(мм)</w:t>
            </w:r>
          </w:p>
        </w:tc>
        <w:tc>
          <w:tcPr>
            <w:tcW w:w="3510" w:type="dxa"/>
          </w:tcPr>
          <w:p w:rsidR="001D1104" w:rsidRPr="00BA0B70" w:rsidRDefault="001D1104" w:rsidP="00DE574B">
            <w:pPr>
              <w:keepLines/>
              <w:tabs>
                <w:tab w:val="left" w:pos="0"/>
              </w:tabs>
              <w:suppressAutoHyphens/>
              <w:spacing w:line="240" w:lineRule="auto"/>
              <w:ind w:left="0" w:firstLine="0"/>
              <w:jc w:val="center"/>
              <w:rPr>
                <w:rFonts w:ascii="Times New Roman" w:hAnsi="Times New Roman"/>
                <w:b/>
                <w:sz w:val="24"/>
                <w:szCs w:val="24"/>
                <w:lang w:val="ru-RU"/>
              </w:rPr>
            </w:pPr>
            <w:r w:rsidRPr="00BA0B70">
              <w:rPr>
                <w:rFonts w:ascii="Times New Roman" w:hAnsi="Times New Roman"/>
                <w:b/>
                <w:sz w:val="24"/>
                <w:szCs w:val="24"/>
                <w:lang w:val="ru-RU"/>
              </w:rPr>
              <w:t>(кг/м3.)</w:t>
            </w:r>
          </w:p>
        </w:tc>
      </w:tr>
      <w:tr w:rsidR="001D1104" w:rsidRPr="00BA0B70" w:rsidTr="00C83C3D">
        <w:tc>
          <w:tcPr>
            <w:tcW w:w="3006" w:type="dxa"/>
            <w:vAlign w:val="center"/>
          </w:tcPr>
          <w:p w:rsidR="001D1104" w:rsidRPr="00BA0B70" w:rsidRDefault="001D1104" w:rsidP="00DE574B">
            <w:pPr>
              <w:keepLines/>
              <w:tabs>
                <w:tab w:val="left" w:pos="0"/>
              </w:tabs>
              <w:suppressAutoHyphens/>
              <w:spacing w:line="240" w:lineRule="auto"/>
              <w:ind w:left="0" w:firstLine="0"/>
              <w:jc w:val="center"/>
              <w:rPr>
                <w:rFonts w:ascii="Times New Roman" w:hAnsi="Times New Roman"/>
                <w:sz w:val="24"/>
                <w:szCs w:val="24"/>
                <w:lang w:val="ru-RU"/>
              </w:rPr>
            </w:pPr>
            <w:r w:rsidRPr="00BA0B70">
              <w:rPr>
                <w:rFonts w:ascii="Times New Roman" w:hAnsi="Times New Roman"/>
                <w:sz w:val="24"/>
                <w:szCs w:val="24"/>
                <w:lang w:val="ru-RU"/>
              </w:rPr>
              <w:t>100</w:t>
            </w:r>
          </w:p>
        </w:tc>
        <w:tc>
          <w:tcPr>
            <w:tcW w:w="1530" w:type="dxa"/>
            <w:vAlign w:val="center"/>
          </w:tcPr>
          <w:p w:rsidR="001D1104" w:rsidRPr="00BA0B70" w:rsidRDefault="001D1104" w:rsidP="00DE574B">
            <w:pPr>
              <w:keepLines/>
              <w:tabs>
                <w:tab w:val="left" w:pos="0"/>
              </w:tabs>
              <w:suppressAutoHyphens/>
              <w:spacing w:line="240" w:lineRule="auto"/>
              <w:ind w:left="0" w:firstLine="0"/>
              <w:jc w:val="center"/>
              <w:rPr>
                <w:rFonts w:ascii="Times New Roman" w:hAnsi="Times New Roman"/>
                <w:sz w:val="24"/>
                <w:szCs w:val="24"/>
                <w:lang w:val="ru-RU"/>
              </w:rPr>
            </w:pPr>
            <w:r w:rsidRPr="00BA0B70">
              <w:rPr>
                <w:rFonts w:ascii="Times New Roman" w:hAnsi="Times New Roman"/>
                <w:sz w:val="24"/>
                <w:szCs w:val="24"/>
                <w:lang w:val="ru-RU"/>
              </w:rPr>
              <w:t xml:space="preserve">- </w:t>
            </w:r>
          </w:p>
        </w:tc>
        <w:tc>
          <w:tcPr>
            <w:tcW w:w="3510" w:type="dxa"/>
            <w:vAlign w:val="center"/>
          </w:tcPr>
          <w:p w:rsidR="001D1104" w:rsidRPr="0044080E" w:rsidRDefault="001D1104" w:rsidP="00DE574B">
            <w:pPr>
              <w:keepLines/>
              <w:tabs>
                <w:tab w:val="left" w:pos="0"/>
              </w:tabs>
              <w:suppressAutoHyphens/>
              <w:spacing w:line="240" w:lineRule="auto"/>
              <w:ind w:left="0" w:firstLine="0"/>
              <w:jc w:val="center"/>
              <w:rPr>
                <w:rFonts w:ascii="Times New Roman" w:hAnsi="Times New Roman"/>
                <w:sz w:val="24"/>
                <w:szCs w:val="24"/>
                <w:lang w:val="en-US"/>
              </w:rPr>
            </w:pPr>
            <w:r w:rsidRPr="00BA0B70">
              <w:rPr>
                <w:rFonts w:ascii="Times New Roman" w:hAnsi="Times New Roman"/>
                <w:sz w:val="24"/>
                <w:szCs w:val="24"/>
                <w:lang w:val="ru-RU"/>
              </w:rPr>
              <w:t>1060</w:t>
            </w:r>
            <w:r>
              <w:rPr>
                <w:rFonts w:ascii="Times New Roman" w:hAnsi="Times New Roman"/>
                <w:sz w:val="24"/>
                <w:szCs w:val="24"/>
                <w:lang w:val="en-US"/>
              </w:rPr>
              <w:t xml:space="preserve"> -1080</w:t>
            </w:r>
          </w:p>
        </w:tc>
      </w:tr>
      <w:tr w:rsidR="001D1104" w:rsidRPr="00BA0B70" w:rsidTr="00C83C3D">
        <w:tc>
          <w:tcPr>
            <w:tcW w:w="3006" w:type="dxa"/>
            <w:vAlign w:val="center"/>
          </w:tcPr>
          <w:p w:rsidR="001D1104" w:rsidRPr="00BA0B70" w:rsidRDefault="001D1104" w:rsidP="00DE574B">
            <w:pPr>
              <w:keepLines/>
              <w:tabs>
                <w:tab w:val="left" w:pos="0"/>
              </w:tabs>
              <w:suppressAutoHyphens/>
              <w:spacing w:line="240" w:lineRule="auto"/>
              <w:ind w:left="0" w:firstLine="0"/>
              <w:jc w:val="center"/>
              <w:rPr>
                <w:rFonts w:ascii="Times New Roman" w:hAnsi="Times New Roman"/>
                <w:sz w:val="24"/>
                <w:szCs w:val="24"/>
                <w:lang w:val="ru-RU"/>
              </w:rPr>
            </w:pPr>
            <w:r>
              <w:rPr>
                <w:rFonts w:ascii="Times New Roman" w:hAnsi="Times New Roman"/>
                <w:sz w:val="24"/>
                <w:szCs w:val="24"/>
                <w:lang w:val="ru-RU"/>
              </w:rPr>
              <w:t>6</w:t>
            </w:r>
            <w:r w:rsidR="00561B5F">
              <w:rPr>
                <w:rFonts w:ascii="Times New Roman" w:hAnsi="Times New Roman"/>
                <w:sz w:val="24"/>
                <w:szCs w:val="24"/>
                <w:lang w:val="ru-RU"/>
              </w:rPr>
              <w:t>9</w:t>
            </w:r>
            <w:r>
              <w:rPr>
                <w:rFonts w:ascii="Times New Roman" w:hAnsi="Times New Roman"/>
                <w:sz w:val="24"/>
                <w:szCs w:val="24"/>
                <w:lang w:val="ru-RU"/>
              </w:rPr>
              <w:t>0</w:t>
            </w:r>
          </w:p>
        </w:tc>
        <w:tc>
          <w:tcPr>
            <w:tcW w:w="1530" w:type="dxa"/>
            <w:vAlign w:val="center"/>
          </w:tcPr>
          <w:p w:rsidR="001D1104" w:rsidRPr="00BA0B70" w:rsidRDefault="001D1104" w:rsidP="00DE574B">
            <w:pPr>
              <w:keepLines/>
              <w:tabs>
                <w:tab w:val="left" w:pos="0"/>
              </w:tabs>
              <w:suppressAutoHyphens/>
              <w:spacing w:line="240" w:lineRule="auto"/>
              <w:ind w:left="0" w:firstLine="0"/>
              <w:jc w:val="center"/>
              <w:rPr>
                <w:rFonts w:ascii="Times New Roman" w:hAnsi="Times New Roman"/>
                <w:sz w:val="24"/>
                <w:szCs w:val="24"/>
                <w:lang w:val="ru-RU"/>
              </w:rPr>
            </w:pPr>
            <w:r w:rsidRPr="00BA0B70">
              <w:rPr>
                <w:rFonts w:ascii="Times New Roman" w:hAnsi="Times New Roman"/>
                <w:sz w:val="24"/>
                <w:szCs w:val="24"/>
                <w:lang w:val="ru-RU"/>
              </w:rPr>
              <w:t xml:space="preserve">406.4 </w:t>
            </w:r>
          </w:p>
        </w:tc>
        <w:tc>
          <w:tcPr>
            <w:tcW w:w="3510" w:type="dxa"/>
          </w:tcPr>
          <w:p w:rsidR="001D1104" w:rsidRPr="00BA0B70" w:rsidRDefault="001D1104" w:rsidP="00DE574B">
            <w:pPr>
              <w:keepLines/>
              <w:tabs>
                <w:tab w:val="left" w:pos="0"/>
              </w:tabs>
              <w:suppressAutoHyphens/>
              <w:spacing w:line="240" w:lineRule="auto"/>
              <w:ind w:left="0" w:firstLine="0"/>
              <w:jc w:val="center"/>
              <w:rPr>
                <w:rFonts w:ascii="Times New Roman" w:hAnsi="Times New Roman"/>
                <w:sz w:val="24"/>
                <w:szCs w:val="24"/>
                <w:lang w:val="ru-RU"/>
              </w:rPr>
            </w:pPr>
            <w:r>
              <w:rPr>
                <w:rFonts w:ascii="Times New Roman" w:hAnsi="Times New Roman"/>
                <w:sz w:val="24"/>
                <w:szCs w:val="24"/>
                <w:lang w:val="ru-RU"/>
              </w:rPr>
              <w:t>1210 -12</w:t>
            </w:r>
            <w:r>
              <w:rPr>
                <w:rFonts w:ascii="Times New Roman" w:hAnsi="Times New Roman"/>
                <w:sz w:val="24"/>
                <w:szCs w:val="24"/>
                <w:lang w:val="en-US"/>
              </w:rPr>
              <w:t>4</w:t>
            </w:r>
            <w:r w:rsidRPr="00BA0B70">
              <w:rPr>
                <w:rFonts w:ascii="Times New Roman" w:hAnsi="Times New Roman"/>
                <w:sz w:val="24"/>
                <w:szCs w:val="24"/>
                <w:lang w:val="ru-RU"/>
              </w:rPr>
              <w:t>0</w:t>
            </w:r>
          </w:p>
        </w:tc>
      </w:tr>
      <w:tr w:rsidR="001D1104" w:rsidRPr="00BA0B70" w:rsidTr="00C83C3D">
        <w:tc>
          <w:tcPr>
            <w:tcW w:w="3006" w:type="dxa"/>
            <w:vAlign w:val="center"/>
          </w:tcPr>
          <w:p w:rsidR="001D1104" w:rsidRPr="00BA0B70" w:rsidRDefault="001D1104" w:rsidP="00DE574B">
            <w:pPr>
              <w:keepLines/>
              <w:tabs>
                <w:tab w:val="left" w:pos="0"/>
              </w:tabs>
              <w:suppressAutoHyphens/>
              <w:spacing w:line="240" w:lineRule="auto"/>
              <w:ind w:left="0" w:firstLine="0"/>
              <w:jc w:val="center"/>
              <w:rPr>
                <w:rFonts w:ascii="Times New Roman" w:hAnsi="Times New Roman"/>
                <w:sz w:val="24"/>
                <w:szCs w:val="24"/>
                <w:lang w:val="ru-RU"/>
              </w:rPr>
            </w:pPr>
            <w:r w:rsidRPr="00BA0B70">
              <w:rPr>
                <w:rFonts w:ascii="Times New Roman" w:hAnsi="Times New Roman"/>
                <w:sz w:val="24"/>
                <w:szCs w:val="24"/>
                <w:lang w:val="ru-RU"/>
              </w:rPr>
              <w:t>1</w:t>
            </w:r>
            <w:r w:rsidR="00561B5F">
              <w:rPr>
                <w:rFonts w:ascii="Times New Roman" w:hAnsi="Times New Roman"/>
                <w:sz w:val="24"/>
                <w:szCs w:val="24"/>
                <w:lang w:val="ru-RU"/>
              </w:rPr>
              <w:t>20</w:t>
            </w:r>
            <w:r w:rsidRPr="00BA0B70">
              <w:rPr>
                <w:rFonts w:ascii="Times New Roman" w:hAnsi="Times New Roman"/>
                <w:sz w:val="24"/>
                <w:szCs w:val="24"/>
                <w:lang w:val="ru-RU"/>
              </w:rPr>
              <w:t>0</w:t>
            </w:r>
          </w:p>
        </w:tc>
        <w:tc>
          <w:tcPr>
            <w:tcW w:w="1530" w:type="dxa"/>
            <w:vAlign w:val="center"/>
          </w:tcPr>
          <w:p w:rsidR="001D1104" w:rsidRPr="00BA0B70" w:rsidRDefault="001D1104" w:rsidP="00DE574B">
            <w:pPr>
              <w:keepLines/>
              <w:tabs>
                <w:tab w:val="left" w:pos="0"/>
              </w:tabs>
              <w:suppressAutoHyphens/>
              <w:spacing w:line="240" w:lineRule="auto"/>
              <w:ind w:left="0" w:firstLine="0"/>
              <w:jc w:val="center"/>
              <w:rPr>
                <w:rFonts w:ascii="Times New Roman" w:hAnsi="Times New Roman"/>
                <w:sz w:val="24"/>
                <w:szCs w:val="24"/>
                <w:lang w:val="ru-RU"/>
              </w:rPr>
            </w:pPr>
            <w:r w:rsidRPr="00BA0B70">
              <w:rPr>
                <w:rFonts w:ascii="Times New Roman" w:hAnsi="Times New Roman"/>
                <w:sz w:val="24"/>
                <w:szCs w:val="24"/>
                <w:lang w:val="ru-RU"/>
              </w:rPr>
              <w:t xml:space="preserve">311.9 </w:t>
            </w:r>
          </w:p>
        </w:tc>
        <w:tc>
          <w:tcPr>
            <w:tcW w:w="3510" w:type="dxa"/>
          </w:tcPr>
          <w:p w:rsidR="001D1104" w:rsidRPr="00BA0B70" w:rsidRDefault="001D1104" w:rsidP="00DE574B">
            <w:pPr>
              <w:keepLines/>
              <w:tabs>
                <w:tab w:val="left" w:pos="0"/>
              </w:tabs>
              <w:suppressAutoHyphens/>
              <w:spacing w:line="240" w:lineRule="auto"/>
              <w:ind w:left="0" w:firstLine="0"/>
              <w:jc w:val="center"/>
              <w:rPr>
                <w:rFonts w:ascii="Times New Roman" w:hAnsi="Times New Roman"/>
                <w:sz w:val="24"/>
                <w:szCs w:val="24"/>
                <w:lang w:val="ru-RU"/>
              </w:rPr>
            </w:pPr>
            <w:r>
              <w:rPr>
                <w:rFonts w:ascii="Times New Roman" w:hAnsi="Times New Roman"/>
                <w:sz w:val="24"/>
                <w:szCs w:val="24"/>
                <w:lang w:val="ru-RU"/>
              </w:rPr>
              <w:t>12</w:t>
            </w:r>
            <w:r>
              <w:rPr>
                <w:rFonts w:ascii="Times New Roman" w:hAnsi="Times New Roman"/>
                <w:sz w:val="24"/>
                <w:szCs w:val="24"/>
                <w:lang w:val="en-US"/>
              </w:rPr>
              <w:t>4</w:t>
            </w:r>
            <w:r>
              <w:rPr>
                <w:rFonts w:ascii="Times New Roman" w:hAnsi="Times New Roman"/>
                <w:sz w:val="24"/>
                <w:szCs w:val="24"/>
                <w:lang w:val="ru-RU"/>
              </w:rPr>
              <w:t>0- 12</w:t>
            </w:r>
            <w:r>
              <w:rPr>
                <w:rFonts w:ascii="Times New Roman" w:hAnsi="Times New Roman"/>
                <w:sz w:val="24"/>
                <w:szCs w:val="24"/>
                <w:lang w:val="en-US"/>
              </w:rPr>
              <w:t>6</w:t>
            </w:r>
            <w:r w:rsidRPr="00BA0B70">
              <w:rPr>
                <w:rFonts w:ascii="Times New Roman" w:hAnsi="Times New Roman"/>
                <w:sz w:val="24"/>
                <w:szCs w:val="24"/>
                <w:lang w:val="ru-RU"/>
              </w:rPr>
              <w:t>0</w:t>
            </w:r>
          </w:p>
        </w:tc>
      </w:tr>
      <w:tr w:rsidR="001D1104" w:rsidRPr="00BA0B70" w:rsidTr="00C83C3D">
        <w:tc>
          <w:tcPr>
            <w:tcW w:w="3006" w:type="dxa"/>
            <w:vAlign w:val="center"/>
          </w:tcPr>
          <w:p w:rsidR="001D1104" w:rsidRPr="00BA0B70" w:rsidRDefault="00561B5F" w:rsidP="00DE574B">
            <w:pPr>
              <w:keepLines/>
              <w:tabs>
                <w:tab w:val="left" w:pos="0"/>
              </w:tabs>
              <w:suppressAutoHyphens/>
              <w:spacing w:line="240" w:lineRule="auto"/>
              <w:ind w:left="0" w:firstLine="0"/>
              <w:jc w:val="center"/>
              <w:rPr>
                <w:rFonts w:ascii="Times New Roman" w:hAnsi="Times New Roman"/>
                <w:sz w:val="24"/>
                <w:szCs w:val="24"/>
                <w:lang w:val="ru-RU"/>
              </w:rPr>
            </w:pPr>
            <w:r>
              <w:rPr>
                <w:rFonts w:ascii="Times New Roman" w:hAnsi="Times New Roman"/>
                <w:sz w:val="24"/>
                <w:szCs w:val="24"/>
                <w:lang w:val="ru-RU"/>
              </w:rPr>
              <w:t>18</w:t>
            </w:r>
            <w:r w:rsidR="001D1104" w:rsidRPr="00BA0B70">
              <w:rPr>
                <w:rFonts w:ascii="Times New Roman" w:hAnsi="Times New Roman"/>
                <w:sz w:val="24"/>
                <w:szCs w:val="24"/>
                <w:lang w:val="ru-RU"/>
              </w:rPr>
              <w:t>00</w:t>
            </w:r>
          </w:p>
        </w:tc>
        <w:tc>
          <w:tcPr>
            <w:tcW w:w="1530" w:type="dxa"/>
            <w:vAlign w:val="center"/>
          </w:tcPr>
          <w:p w:rsidR="001D1104" w:rsidRPr="00BA0B70" w:rsidRDefault="001D1104" w:rsidP="00DE574B">
            <w:pPr>
              <w:keepLines/>
              <w:tabs>
                <w:tab w:val="left" w:pos="0"/>
              </w:tabs>
              <w:suppressAutoHyphens/>
              <w:spacing w:line="240" w:lineRule="auto"/>
              <w:ind w:left="0" w:firstLine="0"/>
              <w:jc w:val="center"/>
              <w:rPr>
                <w:rFonts w:ascii="Times New Roman" w:hAnsi="Times New Roman"/>
                <w:sz w:val="24"/>
                <w:szCs w:val="24"/>
                <w:lang w:val="ru-RU"/>
              </w:rPr>
            </w:pPr>
            <w:r w:rsidRPr="00BA0B70">
              <w:rPr>
                <w:rFonts w:ascii="Times New Roman" w:hAnsi="Times New Roman"/>
                <w:sz w:val="24"/>
                <w:szCs w:val="24"/>
                <w:lang w:val="ru-RU"/>
              </w:rPr>
              <w:t xml:space="preserve">215.9 </w:t>
            </w:r>
          </w:p>
        </w:tc>
        <w:tc>
          <w:tcPr>
            <w:tcW w:w="3510" w:type="dxa"/>
          </w:tcPr>
          <w:p w:rsidR="001D1104" w:rsidRPr="0044080E" w:rsidRDefault="001D1104" w:rsidP="00DE574B">
            <w:pPr>
              <w:keepLines/>
              <w:tabs>
                <w:tab w:val="left" w:pos="0"/>
              </w:tabs>
              <w:suppressAutoHyphens/>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1240-1260</w:t>
            </w:r>
          </w:p>
        </w:tc>
      </w:tr>
    </w:tbl>
    <w:p w:rsidR="001D1104" w:rsidRPr="00BA0B70" w:rsidRDefault="001D1104" w:rsidP="00766B50">
      <w:pPr>
        <w:pStyle w:val="5"/>
        <w:tabs>
          <w:tab w:val="left" w:pos="0"/>
        </w:tabs>
        <w:rPr>
          <w:rStyle w:val="a8"/>
        </w:rPr>
      </w:pPr>
    </w:p>
    <w:p w:rsidR="001D1104" w:rsidRPr="00BA0B70" w:rsidRDefault="001D1104" w:rsidP="003F575B">
      <w:pPr>
        <w:pStyle w:val="5"/>
        <w:tabs>
          <w:tab w:val="left" w:pos="0"/>
        </w:tabs>
        <w:rPr>
          <w:rStyle w:val="a8"/>
        </w:rPr>
      </w:pPr>
    </w:p>
    <w:p w:rsidR="001D1104" w:rsidRPr="00BA0B70" w:rsidRDefault="001D1104" w:rsidP="00DE574B">
      <w:pPr>
        <w:tabs>
          <w:tab w:val="left" w:pos="0"/>
        </w:tabs>
        <w:spacing w:line="240" w:lineRule="auto"/>
        <w:ind w:left="0" w:firstLine="0"/>
        <w:rPr>
          <w:rStyle w:val="10"/>
          <w:lang w:val="ru-RU"/>
        </w:rPr>
      </w:pPr>
    </w:p>
    <w:p w:rsidR="001D1104" w:rsidRPr="00BA0B70" w:rsidRDefault="001D1104" w:rsidP="00DE574B">
      <w:pPr>
        <w:tabs>
          <w:tab w:val="left" w:pos="0"/>
        </w:tabs>
        <w:spacing w:line="240" w:lineRule="auto"/>
        <w:ind w:left="0" w:firstLine="0"/>
        <w:rPr>
          <w:rStyle w:val="10"/>
          <w:lang w:val="ru-RU"/>
        </w:rPr>
      </w:pPr>
    </w:p>
    <w:p w:rsidR="002E064D" w:rsidRDefault="002E064D" w:rsidP="00DE574B">
      <w:pPr>
        <w:tabs>
          <w:tab w:val="left" w:pos="0"/>
          <w:tab w:val="left" w:pos="567"/>
        </w:tabs>
        <w:spacing w:line="240" w:lineRule="auto"/>
        <w:ind w:left="0" w:firstLine="0"/>
        <w:jc w:val="right"/>
        <w:rPr>
          <w:rFonts w:ascii="Times New Roman" w:hAnsi="Times New Roman"/>
          <w:sz w:val="24"/>
          <w:szCs w:val="24"/>
          <w:lang w:val="en-US"/>
        </w:rPr>
      </w:pPr>
    </w:p>
    <w:p w:rsidR="002E064D" w:rsidRDefault="002E064D" w:rsidP="00DE574B">
      <w:pPr>
        <w:tabs>
          <w:tab w:val="left" w:pos="0"/>
          <w:tab w:val="left" w:pos="567"/>
        </w:tabs>
        <w:spacing w:line="240" w:lineRule="auto"/>
        <w:ind w:left="0" w:firstLine="0"/>
        <w:jc w:val="right"/>
        <w:rPr>
          <w:rFonts w:ascii="Times New Roman" w:hAnsi="Times New Roman"/>
          <w:sz w:val="24"/>
          <w:szCs w:val="24"/>
          <w:lang w:val="en-US"/>
        </w:rPr>
      </w:pPr>
    </w:p>
    <w:p w:rsidR="002E064D" w:rsidRDefault="002E064D" w:rsidP="00DE574B">
      <w:pPr>
        <w:tabs>
          <w:tab w:val="left" w:pos="0"/>
          <w:tab w:val="left" w:pos="567"/>
        </w:tabs>
        <w:spacing w:line="240" w:lineRule="auto"/>
        <w:ind w:left="0" w:firstLine="0"/>
        <w:jc w:val="right"/>
        <w:rPr>
          <w:rFonts w:ascii="Times New Roman" w:hAnsi="Times New Roman"/>
          <w:sz w:val="24"/>
          <w:szCs w:val="24"/>
          <w:lang w:val="en-US"/>
        </w:rPr>
      </w:pPr>
    </w:p>
    <w:p w:rsidR="002E064D" w:rsidRDefault="002E064D" w:rsidP="00DE574B">
      <w:pPr>
        <w:tabs>
          <w:tab w:val="left" w:pos="0"/>
          <w:tab w:val="left" w:pos="567"/>
        </w:tabs>
        <w:spacing w:line="240" w:lineRule="auto"/>
        <w:ind w:left="0" w:firstLine="0"/>
        <w:jc w:val="right"/>
        <w:rPr>
          <w:rFonts w:ascii="Times New Roman" w:hAnsi="Times New Roman"/>
          <w:sz w:val="24"/>
          <w:szCs w:val="24"/>
          <w:lang w:val="en-US"/>
        </w:rPr>
      </w:pPr>
    </w:p>
    <w:p w:rsidR="001D1104" w:rsidRPr="00761719" w:rsidRDefault="001D1104" w:rsidP="00DE574B">
      <w:pPr>
        <w:tabs>
          <w:tab w:val="left" w:pos="0"/>
          <w:tab w:val="left" w:pos="567"/>
        </w:tabs>
        <w:spacing w:line="240" w:lineRule="auto"/>
        <w:ind w:left="0" w:firstLine="0"/>
        <w:jc w:val="right"/>
        <w:rPr>
          <w:rStyle w:val="10"/>
          <w:lang w:val="ru-RU"/>
        </w:rPr>
      </w:pPr>
      <w:r>
        <w:rPr>
          <w:rFonts w:ascii="Times New Roman" w:hAnsi="Times New Roman"/>
          <w:sz w:val="24"/>
          <w:szCs w:val="24"/>
          <w:lang w:val="ru-RU"/>
        </w:rPr>
        <w:t>Таблица 4</w:t>
      </w:r>
    </w:p>
    <w:tbl>
      <w:tblPr>
        <w:tblpPr w:leftFromText="180" w:rightFromText="180" w:vertAnchor="text" w:horzAnchor="margin" w:tblpY="132"/>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7" w:type="dxa"/>
          <w:right w:w="187" w:type="dxa"/>
        </w:tblCellMar>
        <w:tblLook w:val="0000" w:firstRow="0" w:lastRow="0" w:firstColumn="0" w:lastColumn="0" w:noHBand="0" w:noVBand="0"/>
      </w:tblPr>
      <w:tblGrid>
        <w:gridCol w:w="5354"/>
        <w:gridCol w:w="4047"/>
      </w:tblGrid>
      <w:tr w:rsidR="001D1104" w:rsidRPr="00EF003A" w:rsidTr="00DE574B">
        <w:trPr>
          <w:trHeight w:val="282"/>
        </w:trPr>
        <w:tc>
          <w:tcPr>
            <w:tcW w:w="5354" w:type="dxa"/>
            <w:vAlign w:val="bottom"/>
          </w:tcPr>
          <w:p w:rsidR="001D1104" w:rsidRPr="00EF003A" w:rsidRDefault="001D1104" w:rsidP="00DE574B">
            <w:pPr>
              <w:tabs>
                <w:tab w:val="left" w:pos="0"/>
              </w:tabs>
              <w:spacing w:line="240" w:lineRule="auto"/>
              <w:ind w:left="0" w:firstLine="0"/>
              <w:rPr>
                <w:rStyle w:val="a4"/>
                <w:rFonts w:ascii="Times New Roman" w:hAnsi="Times New Roman"/>
                <w:szCs w:val="24"/>
                <w:lang w:val="ru-RU"/>
              </w:rPr>
            </w:pPr>
            <w:r w:rsidRPr="00EF003A">
              <w:rPr>
                <w:rStyle w:val="a4"/>
                <w:rFonts w:ascii="Times New Roman" w:hAnsi="Times New Roman"/>
                <w:szCs w:val="24"/>
                <w:lang w:val="ru-RU"/>
              </w:rPr>
              <w:t>НАИМЕНОВАНИЕ ПАРАМЕТРОВ</w:t>
            </w:r>
          </w:p>
        </w:tc>
        <w:tc>
          <w:tcPr>
            <w:tcW w:w="4047" w:type="dxa"/>
            <w:vAlign w:val="bottom"/>
          </w:tcPr>
          <w:p w:rsidR="001D1104" w:rsidRPr="00EF003A" w:rsidRDefault="001D1104" w:rsidP="00DE574B">
            <w:pPr>
              <w:keepNext/>
              <w:tabs>
                <w:tab w:val="left" w:pos="0"/>
              </w:tabs>
              <w:spacing w:line="240" w:lineRule="auto"/>
              <w:ind w:left="0" w:firstLine="0"/>
              <w:outlineLvl w:val="2"/>
              <w:rPr>
                <w:rFonts w:ascii="Times New Roman" w:hAnsi="Times New Roman"/>
                <w:sz w:val="24"/>
                <w:szCs w:val="24"/>
                <w:lang w:val="ru-RU"/>
              </w:rPr>
            </w:pPr>
            <w:r w:rsidRPr="00EF003A">
              <w:rPr>
                <w:rStyle w:val="a4"/>
                <w:rFonts w:ascii="Times New Roman" w:hAnsi="Times New Roman"/>
                <w:szCs w:val="24"/>
                <w:lang w:val="ru-RU"/>
              </w:rPr>
              <w:t>ПЛАСТОВЫЕ ПАРАМЕТРЫ</w:t>
            </w:r>
          </w:p>
        </w:tc>
      </w:tr>
      <w:tr w:rsidR="001D1104" w:rsidRPr="003A11ED" w:rsidTr="00DE574B">
        <w:trPr>
          <w:trHeight w:val="282"/>
        </w:trPr>
        <w:tc>
          <w:tcPr>
            <w:tcW w:w="5354" w:type="dxa"/>
            <w:vAlign w:val="bottom"/>
          </w:tcPr>
          <w:p w:rsidR="001D1104" w:rsidRPr="00EF003A" w:rsidRDefault="001D1104" w:rsidP="00DE574B">
            <w:pPr>
              <w:tabs>
                <w:tab w:val="left" w:pos="0"/>
              </w:tabs>
              <w:spacing w:line="240" w:lineRule="auto"/>
              <w:ind w:left="0" w:firstLine="0"/>
              <w:rPr>
                <w:rFonts w:ascii="Times New Roman" w:hAnsi="Times New Roman"/>
                <w:sz w:val="24"/>
                <w:szCs w:val="24"/>
                <w:lang w:val="ru-RU"/>
              </w:rPr>
            </w:pPr>
            <w:r w:rsidRPr="00EF003A">
              <w:rPr>
                <w:rFonts w:ascii="Times New Roman" w:hAnsi="Times New Roman"/>
                <w:sz w:val="24"/>
                <w:szCs w:val="24"/>
                <w:lang w:val="ru-RU"/>
              </w:rPr>
              <w:t xml:space="preserve">Пластовое давление на гл. </w:t>
            </w:r>
            <w:r w:rsidR="00561B5F">
              <w:rPr>
                <w:rFonts w:ascii="Times New Roman" w:hAnsi="Times New Roman"/>
                <w:sz w:val="24"/>
                <w:szCs w:val="24"/>
                <w:lang w:val="ru-RU"/>
              </w:rPr>
              <w:t>18</w:t>
            </w:r>
            <w:r w:rsidRPr="00EF003A">
              <w:rPr>
                <w:rFonts w:ascii="Times New Roman" w:hAnsi="Times New Roman"/>
                <w:sz w:val="24"/>
                <w:szCs w:val="24"/>
                <w:lang w:val="ru-RU"/>
              </w:rPr>
              <w:t xml:space="preserve">00 м </w:t>
            </w:r>
          </w:p>
        </w:tc>
        <w:tc>
          <w:tcPr>
            <w:tcW w:w="4047" w:type="dxa"/>
            <w:vAlign w:val="bottom"/>
          </w:tcPr>
          <w:p w:rsidR="001D1104" w:rsidRPr="00EF003A" w:rsidRDefault="008059B2" w:rsidP="00DE574B">
            <w:pPr>
              <w:tabs>
                <w:tab w:val="left" w:pos="0"/>
              </w:tabs>
              <w:spacing w:line="240" w:lineRule="auto"/>
              <w:ind w:left="0" w:firstLine="0"/>
              <w:rPr>
                <w:rFonts w:ascii="Times New Roman" w:hAnsi="Times New Roman"/>
                <w:sz w:val="24"/>
                <w:szCs w:val="24"/>
                <w:lang w:val="ru-RU"/>
              </w:rPr>
            </w:pPr>
            <w:r w:rsidRPr="00DA554B">
              <w:rPr>
                <w:rFonts w:ascii="Times New Roman" w:hAnsi="Times New Roman"/>
                <w:sz w:val="24"/>
                <w:szCs w:val="24"/>
                <w:lang w:val="ru-RU"/>
              </w:rPr>
              <w:t>19.</w:t>
            </w:r>
            <w:r>
              <w:rPr>
                <w:rFonts w:ascii="Times New Roman" w:hAnsi="Times New Roman"/>
                <w:sz w:val="24"/>
                <w:szCs w:val="24"/>
                <w:lang w:val="en-US"/>
              </w:rPr>
              <w:t>8</w:t>
            </w:r>
            <w:r>
              <w:rPr>
                <w:rFonts w:ascii="Times New Roman" w:hAnsi="Times New Roman"/>
                <w:sz w:val="24"/>
                <w:szCs w:val="24"/>
                <w:lang w:val="ru-RU"/>
              </w:rPr>
              <w:t xml:space="preserve"> </w:t>
            </w:r>
            <w:r w:rsidRPr="00DA554B">
              <w:rPr>
                <w:rFonts w:ascii="Times New Roman" w:hAnsi="Times New Roman"/>
                <w:sz w:val="24"/>
                <w:szCs w:val="24"/>
                <w:lang w:val="ru-RU"/>
              </w:rPr>
              <w:t>МПа</w:t>
            </w:r>
          </w:p>
        </w:tc>
      </w:tr>
      <w:tr w:rsidR="001D1104" w:rsidRPr="003A11ED" w:rsidTr="00DE574B">
        <w:trPr>
          <w:trHeight w:val="282"/>
        </w:trPr>
        <w:tc>
          <w:tcPr>
            <w:tcW w:w="5354" w:type="dxa"/>
            <w:vAlign w:val="bottom"/>
          </w:tcPr>
          <w:p w:rsidR="001D1104" w:rsidRPr="00EF003A" w:rsidRDefault="001D1104" w:rsidP="00DE574B">
            <w:pPr>
              <w:tabs>
                <w:tab w:val="left" w:pos="0"/>
              </w:tabs>
              <w:spacing w:line="240" w:lineRule="auto"/>
              <w:ind w:left="0" w:firstLine="0"/>
              <w:rPr>
                <w:rFonts w:ascii="Times New Roman" w:hAnsi="Times New Roman"/>
                <w:sz w:val="24"/>
                <w:szCs w:val="24"/>
                <w:lang w:val="ru-RU"/>
              </w:rPr>
            </w:pPr>
            <w:r w:rsidRPr="00EF003A">
              <w:rPr>
                <w:rFonts w:ascii="Times New Roman" w:hAnsi="Times New Roman"/>
                <w:sz w:val="24"/>
                <w:szCs w:val="24"/>
                <w:lang w:val="ru-RU"/>
              </w:rPr>
              <w:t xml:space="preserve">Пластовая температура на гл.  </w:t>
            </w:r>
            <w:r w:rsidR="00561B5F">
              <w:rPr>
                <w:rFonts w:ascii="Times New Roman" w:hAnsi="Times New Roman"/>
                <w:sz w:val="24"/>
                <w:szCs w:val="24"/>
                <w:lang w:val="ru-RU"/>
              </w:rPr>
              <w:t>18</w:t>
            </w:r>
            <w:r w:rsidRPr="00EF003A">
              <w:rPr>
                <w:rFonts w:ascii="Times New Roman" w:hAnsi="Times New Roman"/>
                <w:sz w:val="24"/>
                <w:szCs w:val="24"/>
                <w:lang w:val="ru-RU"/>
              </w:rPr>
              <w:t>00 м</w:t>
            </w:r>
          </w:p>
        </w:tc>
        <w:tc>
          <w:tcPr>
            <w:tcW w:w="4047" w:type="dxa"/>
            <w:vAlign w:val="bottom"/>
          </w:tcPr>
          <w:p w:rsidR="001D1104" w:rsidRPr="00EF003A" w:rsidRDefault="003A11ED" w:rsidP="00DE574B">
            <w:pPr>
              <w:tabs>
                <w:tab w:val="left" w:pos="0"/>
              </w:tabs>
              <w:spacing w:line="240" w:lineRule="auto"/>
              <w:ind w:left="0" w:firstLine="0"/>
              <w:rPr>
                <w:rFonts w:ascii="Times New Roman" w:hAnsi="Times New Roman"/>
                <w:sz w:val="24"/>
                <w:szCs w:val="24"/>
                <w:lang w:val="ru-RU"/>
              </w:rPr>
            </w:pPr>
            <w:r>
              <w:rPr>
                <w:rStyle w:val="10"/>
                <w:lang w:val="en-US"/>
              </w:rPr>
              <w:t>60</w:t>
            </w:r>
            <w:r w:rsidR="001D1104" w:rsidRPr="00EF003A">
              <w:rPr>
                <w:rStyle w:val="10"/>
                <w:lang w:val="ru-RU"/>
              </w:rPr>
              <w:t xml:space="preserve"> C</w:t>
            </w:r>
            <w:r w:rsidR="001D1104" w:rsidRPr="00EF003A">
              <w:rPr>
                <w:rFonts w:ascii="Times New Roman" w:hAnsi="Times New Roman"/>
                <w:spacing w:val="-2"/>
                <w:sz w:val="24"/>
                <w:szCs w:val="24"/>
                <w:lang w:val="ru-RU"/>
              </w:rPr>
              <w:t>°</w:t>
            </w:r>
          </w:p>
        </w:tc>
      </w:tr>
      <w:tr w:rsidR="001D1104" w:rsidRPr="00AD523F" w:rsidTr="00DE574B">
        <w:trPr>
          <w:trHeight w:val="282"/>
        </w:trPr>
        <w:tc>
          <w:tcPr>
            <w:tcW w:w="5354" w:type="dxa"/>
          </w:tcPr>
          <w:p w:rsidR="001D1104" w:rsidRPr="00EF003A" w:rsidRDefault="001D1104" w:rsidP="00DE574B">
            <w:pPr>
              <w:tabs>
                <w:tab w:val="left" w:pos="0"/>
              </w:tabs>
              <w:spacing w:line="240" w:lineRule="auto"/>
              <w:ind w:left="0" w:firstLine="0"/>
              <w:jc w:val="left"/>
              <w:rPr>
                <w:rStyle w:val="a4"/>
                <w:rFonts w:ascii="Times New Roman" w:hAnsi="Times New Roman"/>
                <w:b w:val="0"/>
                <w:szCs w:val="24"/>
                <w:lang w:val="ru-RU"/>
              </w:rPr>
            </w:pPr>
            <w:r w:rsidRPr="00EF003A">
              <w:rPr>
                <w:rStyle w:val="a4"/>
                <w:rFonts w:ascii="Times New Roman" w:hAnsi="Times New Roman"/>
                <w:b w:val="0"/>
                <w:caps w:val="0"/>
                <w:szCs w:val="24"/>
                <w:lang w:val="ru-RU"/>
              </w:rPr>
              <w:t>Свойства пластового флюида</w:t>
            </w:r>
          </w:p>
        </w:tc>
        <w:tc>
          <w:tcPr>
            <w:tcW w:w="4047" w:type="dxa"/>
            <w:vAlign w:val="bottom"/>
          </w:tcPr>
          <w:p w:rsidR="001D1104" w:rsidRPr="00EF003A" w:rsidRDefault="001D1104" w:rsidP="00DE574B">
            <w:pPr>
              <w:tabs>
                <w:tab w:val="left" w:pos="0"/>
              </w:tabs>
              <w:spacing w:line="240" w:lineRule="auto"/>
              <w:ind w:left="0" w:firstLine="0"/>
              <w:rPr>
                <w:rFonts w:ascii="Times New Roman" w:hAnsi="Times New Roman"/>
                <w:sz w:val="24"/>
                <w:szCs w:val="24"/>
                <w:lang w:val="ru-RU"/>
              </w:rPr>
            </w:pPr>
            <w:r w:rsidRPr="00EF003A">
              <w:rPr>
                <w:rFonts w:ascii="Times New Roman" w:hAnsi="Times New Roman"/>
                <w:sz w:val="24"/>
                <w:szCs w:val="24"/>
                <w:lang w:val="ru-RU"/>
              </w:rPr>
              <w:t>Присутствие сероводорода (H2S) и</w:t>
            </w:r>
          </w:p>
          <w:p w:rsidR="001D1104" w:rsidRPr="00EF003A" w:rsidRDefault="001D1104" w:rsidP="00DE574B">
            <w:pPr>
              <w:tabs>
                <w:tab w:val="left" w:pos="0"/>
              </w:tabs>
              <w:spacing w:line="240" w:lineRule="auto"/>
              <w:ind w:left="0" w:firstLine="0"/>
              <w:rPr>
                <w:rFonts w:ascii="Times New Roman" w:hAnsi="Times New Roman"/>
                <w:sz w:val="24"/>
                <w:szCs w:val="24"/>
                <w:lang w:val="ru-RU"/>
              </w:rPr>
            </w:pPr>
            <w:r w:rsidRPr="00EF003A">
              <w:rPr>
                <w:rFonts w:ascii="Times New Roman" w:hAnsi="Times New Roman"/>
                <w:sz w:val="24"/>
                <w:szCs w:val="24"/>
                <w:lang w:val="ru-RU"/>
              </w:rPr>
              <w:t>высокое содержание углекислого</w:t>
            </w:r>
          </w:p>
          <w:p w:rsidR="001D1104" w:rsidRPr="00EF003A" w:rsidRDefault="001D1104" w:rsidP="00DE574B">
            <w:pPr>
              <w:tabs>
                <w:tab w:val="left" w:pos="0"/>
              </w:tabs>
              <w:spacing w:line="240" w:lineRule="auto"/>
              <w:ind w:left="0" w:firstLine="0"/>
              <w:rPr>
                <w:rFonts w:ascii="Times New Roman" w:hAnsi="Times New Roman"/>
                <w:sz w:val="24"/>
                <w:szCs w:val="24"/>
                <w:lang w:val="ru-RU"/>
              </w:rPr>
            </w:pPr>
            <w:r w:rsidRPr="00EF003A">
              <w:rPr>
                <w:rFonts w:ascii="Times New Roman" w:hAnsi="Times New Roman"/>
                <w:sz w:val="24"/>
                <w:szCs w:val="24"/>
                <w:lang w:val="ru-RU"/>
              </w:rPr>
              <w:t>газа (CO2) не предполагается</w:t>
            </w:r>
          </w:p>
        </w:tc>
      </w:tr>
    </w:tbl>
    <w:p w:rsidR="001D1104" w:rsidRDefault="001D1104" w:rsidP="00766B50">
      <w:pPr>
        <w:spacing w:line="240" w:lineRule="auto"/>
        <w:ind w:left="0" w:firstLine="0"/>
        <w:rPr>
          <w:rFonts w:ascii="Times New Roman" w:hAnsi="Times New Roman"/>
          <w:sz w:val="24"/>
          <w:szCs w:val="24"/>
          <w:lang w:val="ru-RU"/>
        </w:rPr>
      </w:pPr>
    </w:p>
    <w:p w:rsidR="00412352" w:rsidRPr="00906788" w:rsidRDefault="00412352" w:rsidP="00DE574B">
      <w:pPr>
        <w:tabs>
          <w:tab w:val="left" w:pos="851"/>
        </w:tabs>
        <w:spacing w:line="240" w:lineRule="auto"/>
        <w:ind w:left="0" w:firstLine="0"/>
        <w:rPr>
          <w:rFonts w:ascii="Times New Roman" w:hAnsi="Times New Roman"/>
          <w:b/>
          <w:sz w:val="24"/>
          <w:szCs w:val="24"/>
        </w:rPr>
      </w:pPr>
      <w:r w:rsidRPr="00906788">
        <w:rPr>
          <w:rFonts w:ascii="Times New Roman" w:hAnsi="Times New Roman"/>
          <w:b/>
          <w:sz w:val="24"/>
          <w:szCs w:val="24"/>
        </w:rPr>
        <w:t>ПРОФИЛЬ СКВАЖИНЫ</w:t>
      </w:r>
      <w:r w:rsidRPr="00906788">
        <w:rPr>
          <w:rFonts w:ascii="Times New Roman" w:hAnsi="Times New Roman"/>
          <w:b/>
          <w:color w:val="000000"/>
          <w:spacing w:val="3"/>
          <w:sz w:val="24"/>
          <w:szCs w:val="24"/>
        </w:rPr>
        <w:t>:</w:t>
      </w:r>
    </w:p>
    <w:p w:rsidR="00412352" w:rsidRDefault="00412352" w:rsidP="00DE574B">
      <w:pPr>
        <w:tabs>
          <w:tab w:val="left" w:pos="900"/>
        </w:tabs>
        <w:suppressAutoHyphens/>
        <w:spacing w:line="240" w:lineRule="auto"/>
        <w:ind w:left="0" w:firstLine="0"/>
        <w:rPr>
          <w:rFonts w:ascii="Times New Roman" w:hAnsi="Times New Roman"/>
          <w:sz w:val="24"/>
          <w:szCs w:val="24"/>
          <w:lang w:val="ru-RU"/>
        </w:rPr>
      </w:pPr>
      <w:r w:rsidRPr="00412352">
        <w:rPr>
          <w:rFonts w:ascii="Times New Roman" w:hAnsi="Times New Roman"/>
          <w:sz w:val="24"/>
          <w:szCs w:val="24"/>
          <w:lang w:val="ru-RU"/>
        </w:rPr>
        <w:t xml:space="preserve">Планируется бурение вертикальной скважины. Отклонение менее чем 3-5 градусов. </w:t>
      </w:r>
    </w:p>
    <w:p w:rsidR="00E01B8F" w:rsidRPr="00412352" w:rsidRDefault="00E01B8F" w:rsidP="00DE574B">
      <w:pPr>
        <w:tabs>
          <w:tab w:val="left" w:pos="900"/>
        </w:tabs>
        <w:suppressAutoHyphens/>
        <w:spacing w:line="240" w:lineRule="auto"/>
        <w:ind w:left="0" w:firstLine="0"/>
        <w:rPr>
          <w:rFonts w:ascii="Times New Roman" w:hAnsi="Times New Roman"/>
          <w:sz w:val="24"/>
          <w:szCs w:val="24"/>
          <w:lang w:val="ru-RU"/>
        </w:rPr>
      </w:pPr>
    </w:p>
    <w:p w:rsidR="00412352" w:rsidRPr="00412352" w:rsidRDefault="00412352" w:rsidP="00DE574B">
      <w:pPr>
        <w:tabs>
          <w:tab w:val="left" w:pos="851"/>
        </w:tabs>
        <w:spacing w:line="240" w:lineRule="auto"/>
        <w:ind w:left="0" w:firstLine="0"/>
        <w:rPr>
          <w:rFonts w:ascii="Times New Roman" w:hAnsi="Times New Roman"/>
          <w:b/>
          <w:sz w:val="24"/>
          <w:szCs w:val="24"/>
          <w:lang w:val="ru-RU"/>
        </w:rPr>
      </w:pPr>
      <w:r w:rsidRPr="00412352">
        <w:rPr>
          <w:rFonts w:ascii="Times New Roman" w:hAnsi="Times New Roman"/>
          <w:b/>
          <w:sz w:val="24"/>
          <w:szCs w:val="24"/>
          <w:lang w:val="ru-RU"/>
        </w:rPr>
        <w:t>ИСПЫТАНИЕ И ИЗОЛЯЦИОННО-ЛИКВИДАЦИОННЫЕ РАБОТЫ:</w:t>
      </w:r>
    </w:p>
    <w:p w:rsidR="00412352" w:rsidRDefault="00412352" w:rsidP="00766B50">
      <w:pPr>
        <w:tabs>
          <w:tab w:val="left" w:pos="900"/>
        </w:tabs>
        <w:suppressAutoHyphens/>
        <w:spacing w:line="240" w:lineRule="auto"/>
        <w:ind w:left="0" w:firstLine="0"/>
        <w:rPr>
          <w:rFonts w:ascii="Times New Roman" w:hAnsi="Times New Roman"/>
          <w:sz w:val="24"/>
          <w:szCs w:val="24"/>
          <w:lang w:val="ru-RU"/>
        </w:rPr>
      </w:pPr>
      <w:r w:rsidRPr="00412352">
        <w:rPr>
          <w:rFonts w:ascii="Times New Roman" w:hAnsi="Times New Roman"/>
          <w:sz w:val="24"/>
          <w:szCs w:val="24"/>
          <w:lang w:val="ru-RU"/>
        </w:rPr>
        <w:t xml:space="preserve">Испытание скважины будет проводиться с помощью инструментов стандартного испытания/ИПТ с наземным испытательным оборудованием. Скважина является </w:t>
      </w:r>
      <w:r>
        <w:rPr>
          <w:rFonts w:ascii="Times New Roman" w:hAnsi="Times New Roman"/>
          <w:sz w:val="24"/>
          <w:szCs w:val="24"/>
          <w:lang w:val="ru-RU"/>
        </w:rPr>
        <w:t>оценочной</w:t>
      </w:r>
      <w:r w:rsidRPr="00412352">
        <w:rPr>
          <w:rFonts w:ascii="Times New Roman" w:hAnsi="Times New Roman"/>
          <w:sz w:val="24"/>
          <w:szCs w:val="24"/>
          <w:lang w:val="ru-RU"/>
        </w:rPr>
        <w:t xml:space="preserve">, и по завершению выполнения программы бурения и </w:t>
      </w:r>
      <w:r w:rsidR="00427DD6" w:rsidRPr="00412352">
        <w:rPr>
          <w:rFonts w:ascii="Times New Roman" w:hAnsi="Times New Roman"/>
          <w:sz w:val="24"/>
          <w:szCs w:val="24"/>
          <w:lang w:val="ru-RU"/>
        </w:rPr>
        <w:t>испытания скважины</w:t>
      </w:r>
      <w:r w:rsidRPr="00412352">
        <w:rPr>
          <w:rFonts w:ascii="Times New Roman" w:hAnsi="Times New Roman"/>
          <w:sz w:val="24"/>
          <w:szCs w:val="24"/>
          <w:lang w:val="ru-RU"/>
        </w:rPr>
        <w:t>, будет ликвидирована путем срезки колонны на 2-3 м ниже дна моря.</w:t>
      </w:r>
    </w:p>
    <w:p w:rsidR="00E01B8F" w:rsidRPr="00412352" w:rsidRDefault="00E01B8F" w:rsidP="003F575B">
      <w:pPr>
        <w:tabs>
          <w:tab w:val="left" w:pos="900"/>
        </w:tabs>
        <w:suppressAutoHyphens/>
        <w:spacing w:line="240" w:lineRule="auto"/>
        <w:ind w:left="0" w:firstLine="0"/>
        <w:rPr>
          <w:rFonts w:ascii="Times New Roman" w:hAnsi="Times New Roman"/>
          <w:sz w:val="24"/>
          <w:szCs w:val="24"/>
          <w:lang w:val="ru-RU"/>
        </w:rPr>
      </w:pPr>
    </w:p>
    <w:p w:rsidR="00412352" w:rsidRPr="00412352" w:rsidRDefault="00412352" w:rsidP="00DE574B">
      <w:pPr>
        <w:tabs>
          <w:tab w:val="left" w:pos="851"/>
        </w:tabs>
        <w:spacing w:line="240" w:lineRule="auto"/>
        <w:ind w:left="0" w:firstLine="0"/>
        <w:rPr>
          <w:rFonts w:ascii="Times New Roman" w:hAnsi="Times New Roman"/>
          <w:b/>
          <w:sz w:val="24"/>
          <w:szCs w:val="24"/>
          <w:lang w:val="ru-RU"/>
        </w:rPr>
      </w:pPr>
      <w:r w:rsidRPr="00412352">
        <w:rPr>
          <w:rFonts w:ascii="Times New Roman" w:hAnsi="Times New Roman"/>
          <w:b/>
          <w:sz w:val="24"/>
          <w:szCs w:val="24"/>
          <w:lang w:val="ru-RU"/>
        </w:rPr>
        <w:t>БУРИЛЬНАЯ КОЛОННА БУРОВОЙ УСТАНОВКИ:</w:t>
      </w:r>
    </w:p>
    <w:p w:rsidR="00412352" w:rsidRDefault="00412352" w:rsidP="00766B50">
      <w:pPr>
        <w:tabs>
          <w:tab w:val="left" w:pos="0"/>
        </w:tabs>
        <w:suppressAutoHyphens/>
        <w:spacing w:line="240" w:lineRule="auto"/>
        <w:ind w:left="0" w:firstLine="0"/>
        <w:rPr>
          <w:rFonts w:ascii="Times New Roman" w:hAnsi="Times New Roman"/>
          <w:sz w:val="24"/>
          <w:szCs w:val="24"/>
          <w:lang w:val="ru-RU"/>
        </w:rPr>
      </w:pPr>
      <w:r w:rsidRPr="00412352">
        <w:rPr>
          <w:rFonts w:ascii="Times New Roman" w:hAnsi="Times New Roman"/>
          <w:sz w:val="24"/>
          <w:szCs w:val="24"/>
          <w:lang w:val="ru-RU"/>
        </w:rPr>
        <w:t>Предполагается, что стандартная бурильная колонна будет доступна на буровой установке.</w:t>
      </w:r>
    </w:p>
    <w:p w:rsidR="00412352" w:rsidRDefault="00412352" w:rsidP="003F575B">
      <w:pPr>
        <w:tabs>
          <w:tab w:val="left" w:pos="0"/>
        </w:tabs>
        <w:suppressAutoHyphens/>
        <w:spacing w:line="240" w:lineRule="auto"/>
        <w:ind w:left="0" w:firstLine="0"/>
        <w:rPr>
          <w:rFonts w:ascii="Times New Roman" w:hAnsi="Times New Roman"/>
          <w:sz w:val="24"/>
          <w:szCs w:val="24"/>
          <w:lang w:val="ru-RU"/>
        </w:rPr>
      </w:pPr>
    </w:p>
    <w:p w:rsidR="00412352" w:rsidRPr="00024F3D" w:rsidRDefault="00EB6D8F" w:rsidP="00D93FCF">
      <w:pPr>
        <w:tabs>
          <w:tab w:val="left" w:pos="567"/>
        </w:tabs>
        <w:spacing w:line="240" w:lineRule="auto"/>
        <w:ind w:left="0" w:firstLine="0"/>
        <w:outlineLvl w:val="0"/>
        <w:rPr>
          <w:rFonts w:ascii="Times New Roman" w:hAnsi="Times New Roman"/>
          <w:b/>
          <w:sz w:val="24"/>
          <w:szCs w:val="24"/>
          <w:lang w:val="ru-RU"/>
        </w:rPr>
      </w:pPr>
      <w:r w:rsidRPr="00024F3D">
        <w:rPr>
          <w:rFonts w:ascii="Times New Roman" w:hAnsi="Times New Roman"/>
          <w:b/>
          <w:sz w:val="24"/>
          <w:szCs w:val="24"/>
          <w:lang w:val="ru-RU"/>
        </w:rPr>
        <w:t>2.</w:t>
      </w:r>
      <w:r w:rsidR="00412352" w:rsidRPr="00024F3D">
        <w:rPr>
          <w:rFonts w:ascii="Times New Roman" w:hAnsi="Times New Roman"/>
          <w:b/>
          <w:sz w:val="24"/>
          <w:szCs w:val="24"/>
          <w:lang w:val="ru-RU"/>
        </w:rPr>
        <w:t xml:space="preserve"> ОБЪЕМ УСЛУГ ПО ЛИКВИДАЦИИ СКВАЖИНЫ</w:t>
      </w:r>
      <w:r w:rsidR="00062EC2" w:rsidRPr="00024F3D">
        <w:rPr>
          <w:rFonts w:ascii="Times New Roman" w:hAnsi="Times New Roman"/>
          <w:b/>
          <w:sz w:val="24"/>
          <w:szCs w:val="24"/>
          <w:lang w:val="ru-RU"/>
        </w:rPr>
        <w:t>.</w:t>
      </w:r>
    </w:p>
    <w:p w:rsidR="00E01B8F" w:rsidRPr="00412352" w:rsidRDefault="00E01B8F" w:rsidP="00DE574B">
      <w:pPr>
        <w:pStyle w:val="a5"/>
        <w:tabs>
          <w:tab w:val="left" w:pos="567"/>
        </w:tabs>
        <w:spacing w:line="240" w:lineRule="auto"/>
        <w:ind w:left="0"/>
        <w:outlineLvl w:val="0"/>
        <w:rPr>
          <w:rFonts w:ascii="Times New Roman" w:hAnsi="Times New Roman"/>
          <w:b/>
          <w:sz w:val="24"/>
          <w:szCs w:val="24"/>
          <w:lang w:val="ru-RU"/>
        </w:rPr>
      </w:pPr>
    </w:p>
    <w:p w:rsidR="00412352" w:rsidRPr="00024F3D" w:rsidRDefault="001A14E6" w:rsidP="00DE574B">
      <w:pPr>
        <w:tabs>
          <w:tab w:val="left" w:pos="567"/>
        </w:tabs>
        <w:spacing w:line="240" w:lineRule="auto"/>
        <w:ind w:left="0" w:firstLine="0"/>
        <w:outlineLvl w:val="0"/>
        <w:rPr>
          <w:rFonts w:ascii="Times New Roman" w:hAnsi="Times New Roman"/>
          <w:b/>
          <w:sz w:val="24"/>
          <w:szCs w:val="24"/>
          <w:lang w:val="ru-RU" w:bidi="bn-IN"/>
        </w:rPr>
      </w:pPr>
      <w:r>
        <w:rPr>
          <w:rFonts w:ascii="Times New Roman" w:hAnsi="Times New Roman"/>
          <w:b/>
          <w:sz w:val="24"/>
          <w:szCs w:val="24"/>
          <w:lang w:val="ru-RU" w:bidi="bn-IN"/>
        </w:rPr>
        <w:t>2.1.</w:t>
      </w:r>
      <w:r w:rsidR="00412352" w:rsidRPr="00412352">
        <w:rPr>
          <w:rFonts w:ascii="Times New Roman" w:hAnsi="Times New Roman"/>
          <w:b/>
          <w:sz w:val="24"/>
          <w:szCs w:val="24"/>
          <w:lang w:val="ru-RU" w:bidi="bn-IN"/>
        </w:rPr>
        <w:t>ОБЩИЕ ПОЛОЖЕНИЯ:</w:t>
      </w:r>
      <w:r w:rsidR="00024F3D" w:rsidRPr="00024F3D">
        <w:rPr>
          <w:rFonts w:ascii="Times New Roman" w:hAnsi="Times New Roman"/>
          <w:b/>
          <w:sz w:val="24"/>
          <w:szCs w:val="24"/>
          <w:lang w:val="ru-RU" w:bidi="bn-IN"/>
        </w:rPr>
        <w:t xml:space="preserve"> </w:t>
      </w:r>
    </w:p>
    <w:p w:rsidR="00024F3D" w:rsidRPr="00601D94" w:rsidRDefault="00024F3D" w:rsidP="00766B50">
      <w:pPr>
        <w:pStyle w:val="a5"/>
        <w:tabs>
          <w:tab w:val="left" w:pos="567"/>
        </w:tabs>
        <w:spacing w:line="240" w:lineRule="auto"/>
        <w:ind w:left="0"/>
        <w:rPr>
          <w:rFonts w:ascii="Times New Roman" w:hAnsi="Times New Roman"/>
          <w:sz w:val="24"/>
          <w:szCs w:val="24"/>
          <w:lang w:val="ru-RU" w:bidi="bn-IN"/>
        </w:rPr>
      </w:pPr>
      <w:r w:rsidRPr="00601D94">
        <w:rPr>
          <w:rFonts w:ascii="Times New Roman" w:hAnsi="Times New Roman"/>
          <w:sz w:val="24"/>
          <w:szCs w:val="24"/>
          <w:lang w:val="ru-RU" w:bidi="bn-IN"/>
        </w:rPr>
        <w:t xml:space="preserve">Исполнитель должен внимательно прочитать весь объем услуг и соблюдать все пункты технической спецификации в своих конкурсных </w:t>
      </w:r>
      <w:proofErr w:type="gramStart"/>
      <w:r w:rsidRPr="00601D94">
        <w:rPr>
          <w:rFonts w:ascii="Times New Roman" w:hAnsi="Times New Roman"/>
          <w:sz w:val="24"/>
          <w:szCs w:val="24"/>
          <w:lang w:val="ru-RU" w:bidi="bn-IN"/>
        </w:rPr>
        <w:t>заявках</w:t>
      </w:r>
      <w:r w:rsidR="00B5710F">
        <w:rPr>
          <w:rFonts w:ascii="Times New Roman" w:hAnsi="Times New Roman"/>
          <w:sz w:val="24"/>
          <w:szCs w:val="24"/>
          <w:lang w:val="ru-RU" w:bidi="bn-IN"/>
        </w:rPr>
        <w:t xml:space="preserve"> </w:t>
      </w:r>
      <w:r w:rsidRPr="00601D94">
        <w:rPr>
          <w:rFonts w:ascii="Times New Roman" w:hAnsi="Times New Roman"/>
          <w:sz w:val="24"/>
          <w:szCs w:val="24"/>
          <w:lang w:val="ru-RU" w:bidi="bn-IN"/>
        </w:rPr>
        <w:t>.</w:t>
      </w:r>
      <w:proofErr w:type="gramEnd"/>
      <w:r w:rsidRPr="00601D94">
        <w:rPr>
          <w:rFonts w:ascii="Times New Roman" w:hAnsi="Times New Roman"/>
          <w:sz w:val="24"/>
          <w:szCs w:val="24"/>
          <w:lang w:val="ru-RU" w:bidi="bn-IN"/>
        </w:rPr>
        <w:t xml:space="preserve"> Несоблюдение ряда требований, предъявляемых к Исполнителю, указанных в настоящей технической спецификации, приведет к отклонению конкурсной заявки. </w:t>
      </w:r>
    </w:p>
    <w:p w:rsidR="00024F3D" w:rsidRDefault="00024F3D" w:rsidP="003F575B">
      <w:pPr>
        <w:tabs>
          <w:tab w:val="clear" w:pos="1080"/>
          <w:tab w:val="left" w:pos="567"/>
        </w:tabs>
        <w:spacing w:line="240" w:lineRule="auto"/>
        <w:ind w:left="0" w:firstLine="0"/>
        <w:rPr>
          <w:rFonts w:ascii="Times New Roman" w:hAnsi="Times New Roman"/>
          <w:b/>
          <w:sz w:val="24"/>
          <w:szCs w:val="24"/>
          <w:lang w:val="ru-RU" w:bidi="bn-IN"/>
        </w:rPr>
      </w:pPr>
      <w:r w:rsidRPr="00601D94">
        <w:rPr>
          <w:rFonts w:ascii="Times New Roman" w:hAnsi="Times New Roman"/>
          <w:sz w:val="24"/>
          <w:szCs w:val="24"/>
          <w:lang w:val="ru-RU" w:bidi="bn-IN"/>
        </w:rPr>
        <w:t xml:space="preserve">Исполнитель </w:t>
      </w:r>
      <w:r w:rsidRPr="0006451E">
        <w:rPr>
          <w:rFonts w:ascii="Times New Roman" w:hAnsi="Times New Roman"/>
          <w:sz w:val="24"/>
          <w:szCs w:val="24"/>
          <w:lang w:val="ru-RU" w:bidi="bn-IN"/>
        </w:rPr>
        <w:t>должен выразить свое письменное согласие со всеми требованиями данной технической спецификации Заказчика, путем подписания своей технической спецификации, заполненной и подготовленной на основании таких требований, заполнить все необходимые таблицы, приложить сканированные копии подтверждающих документов.</w:t>
      </w:r>
      <w:r w:rsidRPr="00601D94">
        <w:rPr>
          <w:rFonts w:ascii="Times New Roman" w:hAnsi="Times New Roman"/>
          <w:b/>
          <w:sz w:val="24"/>
          <w:szCs w:val="24"/>
          <w:lang w:val="ru-RU" w:bidi="bn-IN"/>
        </w:rPr>
        <w:tab/>
      </w:r>
    </w:p>
    <w:p w:rsidR="00024F3D" w:rsidRPr="00601D94" w:rsidRDefault="00024F3D">
      <w:pPr>
        <w:tabs>
          <w:tab w:val="clear" w:pos="1080"/>
          <w:tab w:val="left" w:pos="567"/>
        </w:tabs>
        <w:spacing w:line="240" w:lineRule="auto"/>
        <w:ind w:left="0" w:firstLine="0"/>
        <w:rPr>
          <w:rFonts w:ascii="Times New Roman" w:eastAsia="Calibri" w:hAnsi="Times New Roman"/>
          <w:sz w:val="24"/>
          <w:szCs w:val="24"/>
          <w:lang w:val="ru-RU" w:bidi="bn-IN"/>
        </w:rPr>
      </w:pPr>
      <w:r w:rsidRPr="00601D94">
        <w:rPr>
          <w:rFonts w:ascii="Times New Roman" w:hAnsi="Times New Roman"/>
          <w:sz w:val="24"/>
          <w:szCs w:val="24"/>
          <w:lang w:val="ru-RU" w:bidi="bn-IN"/>
        </w:rPr>
        <w:t>Ничто в настоящей Технический спецификации не может быть истолковано как запрос сведений, содержащих информацию о ценах и тарифах приобретаемых</w:t>
      </w:r>
      <w:r w:rsidRPr="00601D94">
        <w:rPr>
          <w:rFonts w:ascii="Times New Roman" w:eastAsia="Calibri" w:hAnsi="Times New Roman"/>
          <w:sz w:val="24"/>
          <w:szCs w:val="24"/>
          <w:lang w:val="ru-RU" w:bidi="bn-IN"/>
        </w:rPr>
        <w:t xml:space="preserve"> Услуг до начала процедур представления конкурсных ценовых предложений.</w:t>
      </w:r>
    </w:p>
    <w:p w:rsidR="00024F3D" w:rsidRPr="00601D94" w:rsidRDefault="00024F3D">
      <w:pPr>
        <w:spacing w:line="240" w:lineRule="auto"/>
        <w:ind w:left="0" w:firstLine="0"/>
        <w:rPr>
          <w:rFonts w:ascii="Times New Roman" w:hAnsi="Times New Roman"/>
          <w:b/>
          <w:sz w:val="24"/>
          <w:szCs w:val="24"/>
          <w:lang w:val="ru-RU"/>
        </w:rPr>
      </w:pPr>
      <w:r w:rsidRPr="00601D94">
        <w:rPr>
          <w:rFonts w:ascii="Times New Roman" w:hAnsi="Times New Roman"/>
          <w:b/>
          <w:sz w:val="24"/>
          <w:szCs w:val="24"/>
          <w:lang w:val="ru-RU"/>
        </w:rPr>
        <w:lastRenderedPageBreak/>
        <w:t xml:space="preserve">Исполнитель, при представлении конкурсной заявки, НЕ должен указывать в технической спецификации какие-либо сведения о ценах и/или ставках. </w:t>
      </w:r>
    </w:p>
    <w:p w:rsidR="00024F3D" w:rsidRPr="00601D94" w:rsidRDefault="00024F3D">
      <w:pPr>
        <w:pStyle w:val="a5"/>
        <w:spacing w:line="240" w:lineRule="auto"/>
        <w:ind w:left="0"/>
        <w:rPr>
          <w:rFonts w:ascii="Times New Roman" w:hAnsi="Times New Roman"/>
          <w:sz w:val="24"/>
          <w:szCs w:val="24"/>
          <w:lang w:val="ru-RU" w:bidi="bn-IN"/>
        </w:rPr>
      </w:pPr>
      <w:r w:rsidRPr="00601D94">
        <w:rPr>
          <w:rFonts w:ascii="Times New Roman" w:hAnsi="Times New Roman"/>
          <w:sz w:val="24"/>
          <w:szCs w:val="24"/>
          <w:lang w:val="ru-RU" w:bidi="bn-IN"/>
        </w:rPr>
        <w:t>Наличие любых таких сведений в конкурсной заявке до начала процедур представления конкурсных ценовых предложений станет основанием для отклонения.</w:t>
      </w:r>
    </w:p>
    <w:p w:rsidR="00024F3D" w:rsidRPr="00024F3D" w:rsidRDefault="00024F3D" w:rsidP="00DE574B">
      <w:pPr>
        <w:tabs>
          <w:tab w:val="left" w:pos="567"/>
        </w:tabs>
        <w:spacing w:line="240" w:lineRule="auto"/>
        <w:ind w:left="0" w:firstLine="0"/>
        <w:outlineLvl w:val="0"/>
        <w:rPr>
          <w:rFonts w:ascii="Times New Roman" w:hAnsi="Times New Roman"/>
          <w:b/>
          <w:sz w:val="24"/>
          <w:szCs w:val="24"/>
          <w:lang w:val="ru-RU" w:bidi="bn-IN"/>
        </w:rPr>
      </w:pPr>
    </w:p>
    <w:p w:rsidR="00412352" w:rsidRPr="00412352" w:rsidRDefault="00412352" w:rsidP="00766B50">
      <w:pPr>
        <w:spacing w:line="240" w:lineRule="auto"/>
        <w:ind w:left="0" w:firstLine="0"/>
        <w:outlineLvl w:val="0"/>
        <w:rPr>
          <w:rFonts w:ascii="Times New Roman" w:hAnsi="Times New Roman"/>
          <w:sz w:val="24"/>
          <w:szCs w:val="24"/>
          <w:lang w:val="ru-RU" w:bidi="bn-IN"/>
        </w:rPr>
      </w:pPr>
      <w:r w:rsidRPr="00412352">
        <w:rPr>
          <w:rFonts w:ascii="Times New Roman" w:hAnsi="Times New Roman"/>
          <w:sz w:val="24"/>
          <w:szCs w:val="24"/>
          <w:lang w:val="ru-RU" w:bidi="bn-IN"/>
        </w:rPr>
        <w:t xml:space="preserve">Объем услуг включает ликвидацию </w:t>
      </w:r>
      <w:r>
        <w:rPr>
          <w:rFonts w:ascii="Times New Roman" w:hAnsi="Times New Roman"/>
          <w:sz w:val="24"/>
          <w:szCs w:val="24"/>
          <w:lang w:val="ru-RU" w:bidi="bn-IN"/>
        </w:rPr>
        <w:t xml:space="preserve">оценочной </w:t>
      </w:r>
      <w:r w:rsidRPr="00412352">
        <w:rPr>
          <w:rFonts w:ascii="Times New Roman" w:hAnsi="Times New Roman"/>
          <w:sz w:val="24"/>
          <w:szCs w:val="24"/>
          <w:lang w:val="ru-RU" w:bidi="bn-IN"/>
        </w:rPr>
        <w:t>скважины на участке «</w:t>
      </w:r>
      <w:r>
        <w:rPr>
          <w:rFonts w:ascii="Times New Roman" w:hAnsi="Times New Roman"/>
          <w:sz w:val="24"/>
          <w:szCs w:val="24"/>
          <w:lang w:val="ru-RU" w:bidi="bn-IN"/>
        </w:rPr>
        <w:t>Жамбыл</w:t>
      </w:r>
      <w:r w:rsidRPr="00412352">
        <w:rPr>
          <w:rFonts w:ascii="Times New Roman" w:hAnsi="Times New Roman"/>
          <w:sz w:val="24"/>
          <w:szCs w:val="24"/>
          <w:lang w:val="ru-RU" w:bidi="bn-IN"/>
        </w:rPr>
        <w:t>», расположенном в Казахстанском секторе Каспийского моря (далее - Услуги).</w:t>
      </w:r>
    </w:p>
    <w:p w:rsidR="00412352" w:rsidRPr="00412352" w:rsidRDefault="00412352" w:rsidP="004E6588">
      <w:pPr>
        <w:spacing w:line="240" w:lineRule="auto"/>
        <w:ind w:left="0" w:firstLine="0"/>
        <w:outlineLvl w:val="0"/>
        <w:rPr>
          <w:rFonts w:ascii="Times New Roman" w:hAnsi="Times New Roman"/>
          <w:sz w:val="24"/>
          <w:szCs w:val="24"/>
          <w:lang w:val="ru-RU"/>
        </w:rPr>
      </w:pPr>
      <w:r w:rsidRPr="00412352">
        <w:rPr>
          <w:rFonts w:ascii="Times New Roman" w:hAnsi="Times New Roman"/>
          <w:sz w:val="24"/>
          <w:szCs w:val="24"/>
          <w:lang w:val="ru-RU"/>
        </w:rPr>
        <w:t xml:space="preserve">В течение срока действия договора, подписанного с Заказчиком, по результатам завершения процедур закупа (далее - Договор), </w:t>
      </w:r>
      <w:r>
        <w:rPr>
          <w:rFonts w:ascii="Times New Roman" w:hAnsi="Times New Roman"/>
          <w:sz w:val="24"/>
          <w:szCs w:val="24"/>
          <w:lang w:val="ru-RU"/>
        </w:rPr>
        <w:t>Исполнитель</w:t>
      </w:r>
      <w:r w:rsidRPr="00412352">
        <w:rPr>
          <w:rFonts w:ascii="Times New Roman" w:hAnsi="Times New Roman"/>
          <w:sz w:val="24"/>
          <w:szCs w:val="24"/>
          <w:lang w:val="ru-RU"/>
        </w:rPr>
        <w:t xml:space="preserve"> обязуется оказать Услуги, а Заказчик нести свои обязательства по Договору, при условии выдачи Заказчиком заказ-наряда на соответствующий этап (объем Услуг) в соответствии с положениями Договора. Заказчик не дает каких-либо гарантий и не имеет обязательств в отношении минимальной рабочей нагрузки </w:t>
      </w:r>
      <w:r>
        <w:rPr>
          <w:rFonts w:ascii="Times New Roman" w:hAnsi="Times New Roman"/>
          <w:sz w:val="24"/>
          <w:szCs w:val="24"/>
          <w:lang w:val="ru-RU"/>
        </w:rPr>
        <w:t>Исполнителя</w:t>
      </w:r>
      <w:r w:rsidRPr="00412352">
        <w:rPr>
          <w:rFonts w:ascii="Times New Roman" w:hAnsi="Times New Roman"/>
          <w:sz w:val="24"/>
          <w:szCs w:val="24"/>
          <w:lang w:val="ru-RU"/>
        </w:rPr>
        <w:t xml:space="preserve"> и/или гарантированной выдачи заказ-нарядов. Заказчик имеет право выдавать заказ-наряды поэтапно с ограниченным или сокращенным объемом услуг по своему усмотрению. </w:t>
      </w:r>
    </w:p>
    <w:p w:rsidR="00412352" w:rsidRPr="00412352" w:rsidRDefault="00412352" w:rsidP="003F575B">
      <w:pPr>
        <w:spacing w:line="240" w:lineRule="auto"/>
        <w:ind w:left="0" w:firstLine="0"/>
        <w:outlineLvl w:val="0"/>
        <w:rPr>
          <w:rFonts w:ascii="Times New Roman" w:hAnsi="Times New Roman"/>
          <w:b/>
          <w:color w:val="000000"/>
          <w:sz w:val="24"/>
          <w:szCs w:val="24"/>
          <w:u w:val="single"/>
          <w:lang w:val="ru-RU"/>
        </w:rPr>
      </w:pPr>
      <w:r w:rsidRPr="00412352">
        <w:rPr>
          <w:rFonts w:ascii="Times New Roman" w:hAnsi="Times New Roman"/>
          <w:b/>
          <w:color w:val="000000"/>
          <w:sz w:val="24"/>
          <w:szCs w:val="24"/>
          <w:u w:val="single"/>
          <w:lang w:val="ru-RU"/>
        </w:rPr>
        <w:t>В случае не предоставления заказ-наряда до 31 декабря 201</w:t>
      </w:r>
      <w:r>
        <w:rPr>
          <w:rFonts w:ascii="Times New Roman" w:hAnsi="Times New Roman"/>
          <w:b/>
          <w:color w:val="000000"/>
          <w:sz w:val="24"/>
          <w:szCs w:val="24"/>
          <w:u w:val="single"/>
          <w:lang w:val="ru-RU"/>
        </w:rPr>
        <w:t>8</w:t>
      </w:r>
      <w:r w:rsidRPr="00412352">
        <w:rPr>
          <w:rFonts w:ascii="Times New Roman" w:hAnsi="Times New Roman"/>
          <w:b/>
          <w:color w:val="000000"/>
          <w:sz w:val="24"/>
          <w:szCs w:val="24"/>
          <w:u w:val="single"/>
          <w:lang w:val="ru-RU"/>
        </w:rPr>
        <w:t>г., каких-либо обязательств Заказчика, влекущих имущественные и финансовые последствия, и/или его ответственности не возникает.</w:t>
      </w:r>
    </w:p>
    <w:p w:rsidR="00412352" w:rsidRPr="00412352" w:rsidRDefault="00412352">
      <w:pPr>
        <w:spacing w:line="240" w:lineRule="auto"/>
        <w:ind w:left="0" w:firstLine="0"/>
        <w:outlineLvl w:val="0"/>
        <w:rPr>
          <w:rFonts w:ascii="Times New Roman" w:hAnsi="Times New Roman"/>
          <w:color w:val="000000"/>
          <w:sz w:val="24"/>
          <w:szCs w:val="24"/>
          <w:lang w:val="ru-RU"/>
        </w:rPr>
      </w:pPr>
      <w:r w:rsidRPr="00412352">
        <w:rPr>
          <w:rFonts w:ascii="Times New Roman" w:hAnsi="Times New Roman"/>
          <w:color w:val="000000"/>
          <w:sz w:val="24"/>
          <w:szCs w:val="24"/>
          <w:lang w:val="ru-RU"/>
        </w:rPr>
        <w:t xml:space="preserve">Если Заказчиком не были даны </w:t>
      </w:r>
      <w:r>
        <w:rPr>
          <w:rFonts w:ascii="Times New Roman" w:hAnsi="Times New Roman"/>
          <w:color w:val="000000"/>
          <w:sz w:val="24"/>
          <w:szCs w:val="24"/>
          <w:lang w:val="ru-RU"/>
        </w:rPr>
        <w:t>Исполнителю</w:t>
      </w:r>
      <w:r w:rsidRPr="00412352">
        <w:rPr>
          <w:rFonts w:ascii="Times New Roman" w:hAnsi="Times New Roman"/>
          <w:color w:val="000000"/>
          <w:sz w:val="24"/>
          <w:szCs w:val="24"/>
          <w:lang w:val="ru-RU"/>
        </w:rPr>
        <w:t xml:space="preserve"> прямые указания, требующие обратного, </w:t>
      </w:r>
      <w:r>
        <w:rPr>
          <w:rFonts w:ascii="Times New Roman" w:hAnsi="Times New Roman"/>
          <w:sz w:val="24"/>
          <w:szCs w:val="24"/>
          <w:lang w:val="ru-RU"/>
        </w:rPr>
        <w:t>Исполнитель</w:t>
      </w:r>
      <w:r w:rsidRPr="00412352">
        <w:rPr>
          <w:rFonts w:ascii="Times New Roman" w:hAnsi="Times New Roman"/>
          <w:sz w:val="24"/>
          <w:szCs w:val="24"/>
          <w:lang w:val="ru-RU"/>
        </w:rPr>
        <w:t xml:space="preserve"> </w:t>
      </w:r>
      <w:r w:rsidRPr="00412352">
        <w:rPr>
          <w:rFonts w:ascii="Times New Roman" w:hAnsi="Times New Roman"/>
          <w:color w:val="000000"/>
          <w:sz w:val="24"/>
          <w:szCs w:val="24"/>
          <w:lang w:val="ru-RU"/>
        </w:rPr>
        <w:t>должен завершить оказание всех текущих Услуг, затребованных в соответствии с любым заказ-нарядом, выданным до истечения срока действия Договора.</w:t>
      </w:r>
    </w:p>
    <w:p w:rsidR="00412352" w:rsidRDefault="00412352">
      <w:pPr>
        <w:spacing w:line="240" w:lineRule="auto"/>
        <w:ind w:left="0" w:firstLine="0"/>
        <w:rPr>
          <w:rFonts w:ascii="Times New Roman" w:hAnsi="Times New Roman"/>
          <w:sz w:val="24"/>
          <w:szCs w:val="24"/>
          <w:lang w:val="ru-RU"/>
        </w:rPr>
      </w:pPr>
    </w:p>
    <w:p w:rsidR="00412352" w:rsidRPr="00DE574B" w:rsidRDefault="001A14E6" w:rsidP="00DE574B">
      <w:pPr>
        <w:spacing w:line="240" w:lineRule="auto"/>
        <w:ind w:left="0" w:firstLine="0"/>
        <w:outlineLvl w:val="0"/>
        <w:rPr>
          <w:rFonts w:ascii="Times New Roman" w:hAnsi="Times New Roman"/>
          <w:b/>
          <w:bCs/>
          <w:sz w:val="24"/>
          <w:szCs w:val="24"/>
          <w:lang w:val="ru-RU" w:bidi="bn-IN"/>
        </w:rPr>
      </w:pPr>
      <w:r>
        <w:rPr>
          <w:rFonts w:ascii="Times New Roman" w:hAnsi="Times New Roman"/>
          <w:b/>
          <w:bCs/>
          <w:sz w:val="24"/>
          <w:szCs w:val="24"/>
          <w:lang w:val="ru-RU" w:bidi="bn-IN"/>
        </w:rPr>
        <w:t>2.2.</w:t>
      </w:r>
      <w:r w:rsidR="00412352" w:rsidRPr="00DE574B">
        <w:rPr>
          <w:rFonts w:ascii="Times New Roman" w:hAnsi="Times New Roman"/>
          <w:b/>
          <w:bCs/>
          <w:sz w:val="24"/>
          <w:szCs w:val="24"/>
          <w:lang w:val="ru-RU" w:bidi="bn-IN"/>
        </w:rPr>
        <w:t>МОБИЛИЗАЦИЯ ОБОРУДОВАНИЯ И ПЕРСОНАЛА:</w:t>
      </w:r>
    </w:p>
    <w:p w:rsidR="00412352" w:rsidRPr="00427DD6" w:rsidRDefault="003F575B" w:rsidP="00DE574B">
      <w:pPr>
        <w:pStyle w:val="a5"/>
        <w:autoSpaceDE w:val="0"/>
        <w:autoSpaceDN w:val="0"/>
        <w:adjustRightInd w:val="0"/>
        <w:spacing w:line="240" w:lineRule="auto"/>
        <w:ind w:left="0"/>
        <w:rPr>
          <w:rFonts w:ascii="Times New Roman" w:hAnsi="Times New Roman"/>
          <w:color w:val="262626"/>
          <w:sz w:val="24"/>
          <w:szCs w:val="24"/>
          <w:lang w:val="ru-RU"/>
        </w:rPr>
      </w:pPr>
      <w:r>
        <w:rPr>
          <w:rFonts w:ascii="Times New Roman" w:hAnsi="Times New Roman"/>
          <w:sz w:val="24"/>
          <w:szCs w:val="24"/>
          <w:lang w:val="ru-RU" w:bidi="bn-IN"/>
        </w:rPr>
        <w:t>2.2.1.</w:t>
      </w:r>
      <w:r w:rsidR="00412352" w:rsidRPr="00427DD6">
        <w:rPr>
          <w:rFonts w:ascii="Times New Roman" w:hAnsi="Times New Roman"/>
          <w:sz w:val="24"/>
          <w:szCs w:val="24"/>
          <w:lang w:val="ru-RU" w:bidi="bn-IN"/>
        </w:rPr>
        <w:t xml:space="preserve">Оборудование Исполнителя для ликвидации скважины будет поставляться в соответствии с Заказ-нарядом. Заказ-наряд будет выдан как минимум за 14 (четырнадцать) дней до начала предоставления Услуг. </w:t>
      </w:r>
      <w:r w:rsidR="00F611B2" w:rsidRPr="00427DD6">
        <w:rPr>
          <w:rFonts w:ascii="Times New Roman" w:hAnsi="Times New Roman"/>
          <w:sz w:val="24"/>
          <w:szCs w:val="24"/>
          <w:lang w:val="ru-RU" w:bidi="bn-IN"/>
        </w:rPr>
        <w:t>Исполнитель</w:t>
      </w:r>
      <w:r w:rsidR="00412352" w:rsidRPr="00427DD6">
        <w:rPr>
          <w:rFonts w:ascii="Times New Roman" w:hAnsi="Times New Roman"/>
          <w:sz w:val="24"/>
          <w:szCs w:val="24"/>
          <w:lang w:val="ru-RU" w:bidi="bn-IN"/>
        </w:rPr>
        <w:t xml:space="preserve"> должен предоставить достаточное количество оборудования/инструментов в соответствии с объемом Услуг. Заказчик может запросить у </w:t>
      </w:r>
      <w:r w:rsidR="00F611B2" w:rsidRPr="00427DD6">
        <w:rPr>
          <w:rFonts w:ascii="Times New Roman" w:hAnsi="Times New Roman"/>
          <w:sz w:val="24"/>
          <w:szCs w:val="24"/>
          <w:lang w:val="ru-RU" w:bidi="bn-IN"/>
        </w:rPr>
        <w:t xml:space="preserve">Исполнителя </w:t>
      </w:r>
      <w:r w:rsidR="00412352" w:rsidRPr="00427DD6">
        <w:rPr>
          <w:rFonts w:ascii="Times New Roman" w:hAnsi="Times New Roman"/>
          <w:sz w:val="24"/>
          <w:szCs w:val="24"/>
          <w:lang w:val="ru-RU" w:bidi="bn-IN"/>
        </w:rPr>
        <w:t xml:space="preserve">дополнительные инструменты / оборудование в случае крайней необходимости при их наличии у </w:t>
      </w:r>
      <w:r w:rsidR="00F611B2" w:rsidRPr="00427DD6">
        <w:rPr>
          <w:rFonts w:ascii="Times New Roman" w:hAnsi="Times New Roman"/>
          <w:sz w:val="24"/>
          <w:szCs w:val="24"/>
          <w:lang w:val="ru-RU" w:bidi="bn-IN"/>
        </w:rPr>
        <w:t>Исполнителя</w:t>
      </w:r>
      <w:r w:rsidR="00412352" w:rsidRPr="00427DD6">
        <w:rPr>
          <w:rFonts w:ascii="Times New Roman" w:hAnsi="Times New Roman"/>
          <w:sz w:val="24"/>
          <w:szCs w:val="24"/>
          <w:lang w:val="ru-RU" w:bidi="bn-IN"/>
        </w:rPr>
        <w:t xml:space="preserve">. </w:t>
      </w:r>
      <w:r w:rsidR="00F611B2" w:rsidRPr="00427DD6">
        <w:rPr>
          <w:rFonts w:ascii="Times New Roman" w:hAnsi="Times New Roman"/>
          <w:sz w:val="24"/>
          <w:szCs w:val="24"/>
          <w:lang w:val="ru-RU" w:bidi="bn-IN"/>
        </w:rPr>
        <w:t xml:space="preserve">Исполнитель </w:t>
      </w:r>
      <w:r w:rsidR="00412352" w:rsidRPr="00427DD6">
        <w:rPr>
          <w:rFonts w:ascii="Times New Roman" w:hAnsi="Times New Roman"/>
          <w:sz w:val="24"/>
          <w:szCs w:val="24"/>
          <w:lang w:val="ru-RU" w:bidi="bn-IN"/>
        </w:rPr>
        <w:t>также несет ответственность за планирование и координирование всех требований по согласованию с Заказчиком.</w:t>
      </w:r>
    </w:p>
    <w:p w:rsidR="00412352" w:rsidRPr="00427DD6" w:rsidRDefault="003F575B" w:rsidP="00DE574B">
      <w:pPr>
        <w:pStyle w:val="a5"/>
        <w:autoSpaceDE w:val="0"/>
        <w:autoSpaceDN w:val="0"/>
        <w:adjustRightInd w:val="0"/>
        <w:spacing w:line="240" w:lineRule="auto"/>
        <w:ind w:left="0"/>
        <w:rPr>
          <w:rFonts w:ascii="Times New Roman" w:hAnsi="Times New Roman"/>
          <w:color w:val="262626"/>
          <w:sz w:val="24"/>
          <w:szCs w:val="24"/>
          <w:lang w:val="ru-RU"/>
        </w:rPr>
      </w:pPr>
      <w:r>
        <w:rPr>
          <w:rFonts w:ascii="Times New Roman" w:hAnsi="Times New Roman"/>
          <w:sz w:val="24"/>
          <w:szCs w:val="24"/>
          <w:lang w:val="ru-RU" w:bidi="bn-IN"/>
        </w:rPr>
        <w:t xml:space="preserve">2.2.2. </w:t>
      </w:r>
      <w:r w:rsidR="00412352" w:rsidRPr="00427DD6">
        <w:rPr>
          <w:rFonts w:ascii="Times New Roman" w:hAnsi="Times New Roman"/>
          <w:sz w:val="24"/>
          <w:szCs w:val="24"/>
          <w:lang w:val="ru-RU" w:bidi="bn-IN"/>
        </w:rPr>
        <w:t xml:space="preserve">Стоимость мобилизации Персонала и Оборудования </w:t>
      </w:r>
      <w:r w:rsidR="00F611B2" w:rsidRPr="00427DD6">
        <w:rPr>
          <w:rFonts w:ascii="Times New Roman" w:hAnsi="Times New Roman"/>
          <w:sz w:val="24"/>
          <w:szCs w:val="24"/>
          <w:lang w:val="ru-RU" w:bidi="bn-IN"/>
        </w:rPr>
        <w:t xml:space="preserve">Исполнителя </w:t>
      </w:r>
      <w:r w:rsidR="00412352" w:rsidRPr="00427DD6">
        <w:rPr>
          <w:rFonts w:ascii="Times New Roman" w:hAnsi="Times New Roman"/>
          <w:sz w:val="24"/>
          <w:szCs w:val="24"/>
          <w:lang w:val="ru-RU" w:bidi="bn-IN"/>
        </w:rPr>
        <w:t>должна быть включена в стоимость комплекта / паушальную ставку. Никакая дополнительная сумма не будет выплачена за мобилизацию Персонала.</w:t>
      </w:r>
    </w:p>
    <w:p w:rsidR="00412352" w:rsidRDefault="00412352" w:rsidP="003F575B">
      <w:pPr>
        <w:spacing w:line="240" w:lineRule="auto"/>
        <w:ind w:left="0" w:firstLine="0"/>
        <w:rPr>
          <w:rFonts w:ascii="Times New Roman" w:hAnsi="Times New Roman"/>
          <w:sz w:val="24"/>
          <w:szCs w:val="24"/>
          <w:lang w:val="ru-RU"/>
        </w:rPr>
      </w:pPr>
    </w:p>
    <w:p w:rsidR="00F611B2" w:rsidRPr="001A14E6" w:rsidRDefault="001A14E6" w:rsidP="00DE574B">
      <w:pPr>
        <w:tabs>
          <w:tab w:val="left" w:pos="567"/>
        </w:tabs>
        <w:spacing w:line="240" w:lineRule="auto"/>
        <w:ind w:left="0" w:firstLine="0"/>
        <w:rPr>
          <w:rFonts w:ascii="Times New Roman" w:hAnsi="Times New Roman"/>
          <w:b/>
          <w:sz w:val="24"/>
          <w:szCs w:val="24"/>
          <w:lang w:val="ru-RU"/>
        </w:rPr>
      </w:pPr>
      <w:r>
        <w:rPr>
          <w:rFonts w:ascii="Times New Roman" w:hAnsi="Times New Roman"/>
          <w:b/>
          <w:sz w:val="24"/>
          <w:szCs w:val="24"/>
          <w:lang w:val="ru-RU"/>
        </w:rPr>
        <w:t>2.3.</w:t>
      </w:r>
      <w:r w:rsidR="001D1104" w:rsidRPr="00DA554B">
        <w:rPr>
          <w:rFonts w:ascii="Times New Roman" w:hAnsi="Times New Roman"/>
          <w:b/>
          <w:sz w:val="24"/>
          <w:szCs w:val="24"/>
          <w:lang w:val="ru-RU"/>
        </w:rPr>
        <w:t>ОБЩИЕ ТРЕБОВАНИЯ</w:t>
      </w:r>
      <w:r w:rsidR="00F611B2">
        <w:rPr>
          <w:rFonts w:ascii="Times New Roman" w:hAnsi="Times New Roman"/>
          <w:b/>
          <w:sz w:val="24"/>
          <w:szCs w:val="24"/>
          <w:lang w:val="ru-RU"/>
        </w:rPr>
        <w:t xml:space="preserve">. </w:t>
      </w:r>
      <w:r w:rsidR="00F611B2" w:rsidRPr="00F611B2">
        <w:rPr>
          <w:rFonts w:ascii="Times New Roman" w:hAnsi="Times New Roman"/>
          <w:b/>
          <w:bCs/>
          <w:sz w:val="24"/>
          <w:szCs w:val="24"/>
          <w:lang w:val="ru-RU" w:bidi="bn-IN"/>
        </w:rPr>
        <w:t>ОБОРУДОВАНИЕ И УСЛУГИ</w:t>
      </w:r>
      <w:r w:rsidR="00F611B2" w:rsidRPr="00F611B2">
        <w:rPr>
          <w:rFonts w:ascii="Times New Roman" w:hAnsi="Times New Roman"/>
          <w:b/>
          <w:color w:val="262626"/>
          <w:sz w:val="24"/>
          <w:szCs w:val="24"/>
          <w:lang w:val="ru-RU"/>
        </w:rPr>
        <w:t>:</w:t>
      </w:r>
    </w:p>
    <w:p w:rsidR="00F611B2" w:rsidRPr="00F611B2" w:rsidRDefault="001A14E6" w:rsidP="00DE574B">
      <w:pPr>
        <w:pStyle w:val="a5"/>
        <w:spacing w:line="240" w:lineRule="auto"/>
        <w:ind w:left="0"/>
        <w:rPr>
          <w:rFonts w:ascii="Times New Roman" w:hAnsi="Times New Roman"/>
          <w:sz w:val="24"/>
          <w:szCs w:val="24"/>
          <w:lang w:val="ru-RU" w:eastAsia="en-US"/>
        </w:rPr>
      </w:pPr>
      <w:r>
        <w:rPr>
          <w:rFonts w:ascii="Times New Roman" w:hAnsi="Times New Roman"/>
          <w:sz w:val="24"/>
          <w:szCs w:val="24"/>
          <w:lang w:val="ru-RU"/>
        </w:rPr>
        <w:t>2.3.1.</w:t>
      </w:r>
      <w:r w:rsidR="00F611B2" w:rsidRPr="00F611B2">
        <w:rPr>
          <w:rFonts w:ascii="Times New Roman" w:hAnsi="Times New Roman"/>
          <w:sz w:val="24"/>
          <w:szCs w:val="24"/>
          <w:lang w:val="ru-RU"/>
        </w:rPr>
        <w:t xml:space="preserve">Исполнитель </w:t>
      </w:r>
      <w:r w:rsidR="00F611B2" w:rsidRPr="00F611B2">
        <w:rPr>
          <w:rFonts w:ascii="Times New Roman" w:hAnsi="Times New Roman"/>
          <w:sz w:val="24"/>
          <w:szCs w:val="24"/>
          <w:lang w:val="ru-RU" w:eastAsia="en-US"/>
        </w:rPr>
        <w:t xml:space="preserve">предоставит Услуги по ликвидации скважины, а также все оборудование, персонал и расходные материалы </w:t>
      </w:r>
      <w:r w:rsidR="00F611B2">
        <w:rPr>
          <w:rFonts w:ascii="Times New Roman" w:hAnsi="Times New Roman"/>
          <w:sz w:val="24"/>
          <w:szCs w:val="24"/>
          <w:lang w:val="ru-RU"/>
        </w:rPr>
        <w:t>Исполнителя</w:t>
      </w:r>
      <w:r w:rsidR="00F611B2" w:rsidRPr="00F611B2">
        <w:rPr>
          <w:rFonts w:ascii="Times New Roman" w:hAnsi="Times New Roman"/>
          <w:sz w:val="24"/>
          <w:szCs w:val="24"/>
          <w:lang w:val="ru-RU" w:eastAsia="en-US"/>
        </w:rPr>
        <w:t xml:space="preserve">, необходимые для ликвидации </w:t>
      </w:r>
      <w:r w:rsidR="00F611B2">
        <w:rPr>
          <w:rFonts w:ascii="Times New Roman" w:hAnsi="Times New Roman"/>
          <w:sz w:val="24"/>
          <w:szCs w:val="24"/>
          <w:lang w:val="ru-RU" w:eastAsia="en-US"/>
        </w:rPr>
        <w:t>оценочной</w:t>
      </w:r>
      <w:r w:rsidR="00F611B2" w:rsidRPr="00F611B2">
        <w:rPr>
          <w:rFonts w:ascii="Times New Roman" w:hAnsi="Times New Roman"/>
          <w:sz w:val="24"/>
          <w:szCs w:val="24"/>
          <w:lang w:val="ru-RU" w:eastAsia="en-US"/>
        </w:rPr>
        <w:t xml:space="preserve"> скважины </w:t>
      </w:r>
      <w:r w:rsidR="00F611B2">
        <w:rPr>
          <w:rFonts w:ascii="Times New Roman" w:hAnsi="Times New Roman"/>
          <w:sz w:val="24"/>
          <w:szCs w:val="24"/>
          <w:lang w:val="en-US" w:eastAsia="en-US"/>
        </w:rPr>
        <w:t>ZT</w:t>
      </w:r>
      <w:r w:rsidR="00F611B2" w:rsidRPr="00F611B2">
        <w:rPr>
          <w:rFonts w:ascii="Times New Roman" w:hAnsi="Times New Roman"/>
          <w:sz w:val="24"/>
          <w:szCs w:val="24"/>
          <w:lang w:val="ru-RU" w:eastAsia="en-US"/>
        </w:rPr>
        <w:t>-2 в соответствии с нормативными требованиями Республики Казахстан.</w:t>
      </w:r>
    </w:p>
    <w:p w:rsidR="00F611B2" w:rsidRDefault="001A14E6" w:rsidP="00DE574B">
      <w:pPr>
        <w:pStyle w:val="a5"/>
        <w:spacing w:line="240" w:lineRule="auto"/>
        <w:ind w:left="0"/>
        <w:rPr>
          <w:rFonts w:ascii="Times New Roman" w:hAnsi="Times New Roman"/>
          <w:sz w:val="24"/>
          <w:szCs w:val="24"/>
          <w:lang w:val="ru-RU" w:eastAsia="en-US"/>
        </w:rPr>
      </w:pPr>
      <w:r>
        <w:rPr>
          <w:rFonts w:ascii="Times New Roman" w:hAnsi="Times New Roman"/>
          <w:sz w:val="24"/>
          <w:szCs w:val="24"/>
          <w:lang w:val="ru-RU"/>
        </w:rPr>
        <w:t>2.3.2.</w:t>
      </w:r>
      <w:r w:rsidR="00F611B2" w:rsidRPr="00F611B2">
        <w:rPr>
          <w:rFonts w:ascii="Times New Roman" w:hAnsi="Times New Roman"/>
          <w:sz w:val="24"/>
          <w:szCs w:val="24"/>
          <w:lang w:val="ru-RU"/>
        </w:rPr>
        <w:t xml:space="preserve">Исполнитель </w:t>
      </w:r>
      <w:r w:rsidR="00F611B2" w:rsidRPr="00F611B2">
        <w:rPr>
          <w:rFonts w:ascii="Times New Roman" w:hAnsi="Times New Roman"/>
          <w:sz w:val="24"/>
          <w:szCs w:val="24"/>
          <w:lang w:val="ru-RU" w:eastAsia="en-US"/>
        </w:rPr>
        <w:t>предоставит соответствующий комплект инструментов для ликвидации скважины в соответствии с характеристиками обсад</w:t>
      </w:r>
      <w:r w:rsidR="00BD3878">
        <w:rPr>
          <w:rFonts w:ascii="Times New Roman" w:hAnsi="Times New Roman"/>
          <w:sz w:val="24"/>
          <w:szCs w:val="24"/>
          <w:lang w:val="ru-RU" w:eastAsia="en-US"/>
        </w:rPr>
        <w:t xml:space="preserve">ных колонн согласно </w:t>
      </w:r>
      <w:r w:rsidR="00DC19DE">
        <w:rPr>
          <w:rFonts w:ascii="Times New Roman" w:hAnsi="Times New Roman"/>
          <w:sz w:val="24"/>
          <w:szCs w:val="24"/>
          <w:lang w:val="ru-RU" w:eastAsia="en-US"/>
        </w:rPr>
        <w:t>таблицу-5.</w:t>
      </w:r>
    </w:p>
    <w:p w:rsidR="00BD3878" w:rsidRPr="00BD3878" w:rsidRDefault="001A14E6" w:rsidP="00DE574B">
      <w:pPr>
        <w:pStyle w:val="a5"/>
        <w:spacing w:line="240" w:lineRule="auto"/>
        <w:ind w:left="0"/>
        <w:rPr>
          <w:rFonts w:ascii="Times New Roman" w:hAnsi="Times New Roman"/>
          <w:sz w:val="24"/>
          <w:szCs w:val="24"/>
          <w:lang w:val="ru-RU" w:eastAsia="en-US"/>
        </w:rPr>
      </w:pPr>
      <w:r>
        <w:rPr>
          <w:rFonts w:ascii="Times New Roman" w:hAnsi="Times New Roman"/>
          <w:sz w:val="24"/>
          <w:szCs w:val="24"/>
          <w:lang w:val="ru-RU" w:eastAsia="en-US"/>
        </w:rPr>
        <w:t>2.3.3.</w:t>
      </w:r>
      <w:r w:rsidR="00BD3878" w:rsidRPr="00BD3878">
        <w:rPr>
          <w:rFonts w:ascii="Times New Roman" w:hAnsi="Times New Roman"/>
          <w:sz w:val="24"/>
          <w:szCs w:val="24"/>
          <w:lang w:val="ru-RU" w:eastAsia="en-US"/>
        </w:rPr>
        <w:t>Оборудование</w:t>
      </w:r>
      <w:r w:rsidR="00BD3878">
        <w:rPr>
          <w:rFonts w:ascii="Times New Roman" w:hAnsi="Times New Roman"/>
          <w:sz w:val="24"/>
          <w:szCs w:val="24"/>
          <w:lang w:val="ru-RU" w:eastAsia="en-US"/>
        </w:rPr>
        <w:t xml:space="preserve"> для всех позиций, перечисленные в Таблице 5</w:t>
      </w:r>
      <w:r w:rsidR="00BD3878" w:rsidRPr="00BD3878">
        <w:rPr>
          <w:rFonts w:ascii="Times New Roman" w:hAnsi="Times New Roman"/>
          <w:sz w:val="24"/>
          <w:szCs w:val="24"/>
          <w:lang w:val="ru-RU" w:eastAsia="en-US"/>
        </w:rPr>
        <w:t xml:space="preserve">, включая резервное оборудование, должно быть подготовлено и предоставлено по запросу. Оборудование, указанное </w:t>
      </w:r>
      <w:r w:rsidR="00BD3878">
        <w:rPr>
          <w:rFonts w:ascii="Times New Roman" w:hAnsi="Times New Roman"/>
          <w:sz w:val="24"/>
          <w:szCs w:val="24"/>
          <w:lang w:val="ru-RU" w:eastAsia="en-US"/>
        </w:rPr>
        <w:t>в Таблице 5</w:t>
      </w:r>
      <w:r w:rsidR="00BD3878" w:rsidRPr="00BD3878">
        <w:rPr>
          <w:rFonts w:ascii="Times New Roman" w:hAnsi="Times New Roman"/>
          <w:sz w:val="24"/>
          <w:szCs w:val="24"/>
          <w:lang w:val="ru-RU" w:eastAsia="en-US"/>
        </w:rPr>
        <w:t xml:space="preserve">, должно быть полностью испытано, инвентаризировано, оснащено, погружено в контейнер для транспортировки, адаптировано для морских условий, складироваться в соответствующих </w:t>
      </w:r>
      <w:r w:rsidR="008059B2" w:rsidRPr="00BD3878">
        <w:rPr>
          <w:rFonts w:ascii="Times New Roman" w:hAnsi="Times New Roman"/>
          <w:sz w:val="24"/>
          <w:szCs w:val="24"/>
          <w:lang w:val="ru-RU" w:eastAsia="en-US"/>
        </w:rPr>
        <w:t>условиях, и</w:t>
      </w:r>
      <w:r w:rsidR="00BD3878" w:rsidRPr="00BD3878">
        <w:rPr>
          <w:rFonts w:ascii="Times New Roman" w:hAnsi="Times New Roman"/>
          <w:sz w:val="24"/>
          <w:szCs w:val="24"/>
          <w:lang w:val="ru-RU" w:eastAsia="en-US"/>
        </w:rPr>
        <w:t xml:space="preserve"> готово к использованию на объекте назначения Заказчика. </w:t>
      </w:r>
    </w:p>
    <w:p w:rsidR="00BD3878" w:rsidRPr="00BD3878" w:rsidRDefault="001A14E6" w:rsidP="00DE574B">
      <w:pPr>
        <w:pStyle w:val="a5"/>
        <w:spacing w:line="240" w:lineRule="auto"/>
        <w:ind w:left="0"/>
        <w:rPr>
          <w:rFonts w:ascii="Times New Roman" w:hAnsi="Times New Roman"/>
          <w:sz w:val="24"/>
          <w:szCs w:val="24"/>
          <w:lang w:val="ru-RU" w:eastAsia="en-US"/>
        </w:rPr>
      </w:pPr>
      <w:r>
        <w:rPr>
          <w:rFonts w:ascii="Times New Roman" w:hAnsi="Times New Roman"/>
          <w:sz w:val="24"/>
          <w:szCs w:val="24"/>
          <w:lang w:val="ru-RU"/>
        </w:rPr>
        <w:t>2.3.4.</w:t>
      </w:r>
      <w:r w:rsidR="00BD3878" w:rsidRPr="00F611B2">
        <w:rPr>
          <w:rFonts w:ascii="Times New Roman" w:hAnsi="Times New Roman"/>
          <w:sz w:val="24"/>
          <w:szCs w:val="24"/>
          <w:lang w:val="ru-RU"/>
        </w:rPr>
        <w:t xml:space="preserve">Исполнитель </w:t>
      </w:r>
      <w:r w:rsidR="00BD3878" w:rsidRPr="00BD3878">
        <w:rPr>
          <w:rFonts w:ascii="Times New Roman" w:hAnsi="Times New Roman"/>
          <w:sz w:val="24"/>
          <w:szCs w:val="24"/>
          <w:lang w:val="ru-RU" w:eastAsia="en-US"/>
        </w:rPr>
        <w:t xml:space="preserve">за свой счет доставит свое оборудование по мере необходимости до указанной Заказчиком производственной базы поддержки. Заказчик обеспечит транспортировку расходных материалов/инструментов/Оборудования </w:t>
      </w:r>
      <w:r w:rsidR="00BD3878">
        <w:rPr>
          <w:rFonts w:ascii="Times New Roman" w:hAnsi="Times New Roman"/>
          <w:sz w:val="24"/>
          <w:szCs w:val="24"/>
          <w:lang w:val="ru-RU"/>
        </w:rPr>
        <w:t xml:space="preserve">Исполнителя </w:t>
      </w:r>
      <w:r w:rsidR="00BD3878" w:rsidRPr="00BD3878">
        <w:rPr>
          <w:rFonts w:ascii="Times New Roman" w:hAnsi="Times New Roman"/>
          <w:sz w:val="24"/>
          <w:szCs w:val="24"/>
          <w:lang w:val="ru-RU" w:eastAsia="en-US"/>
        </w:rPr>
        <w:t xml:space="preserve">до буровой установки. </w:t>
      </w:r>
    </w:p>
    <w:p w:rsidR="00D604A9" w:rsidRPr="00275F13" w:rsidRDefault="001A14E6" w:rsidP="00766B50">
      <w:pPr>
        <w:tabs>
          <w:tab w:val="clear" w:pos="1080"/>
        </w:tabs>
        <w:autoSpaceDE w:val="0"/>
        <w:autoSpaceDN w:val="0"/>
        <w:adjustRightInd w:val="0"/>
        <w:spacing w:line="240" w:lineRule="auto"/>
        <w:ind w:left="0" w:firstLine="0"/>
        <w:rPr>
          <w:rFonts w:ascii="Times New Roman" w:hAnsi="Times New Roman"/>
          <w:sz w:val="24"/>
          <w:szCs w:val="24"/>
          <w:lang w:val="ru-RU" w:bidi="bn-IN"/>
        </w:rPr>
      </w:pPr>
      <w:r>
        <w:rPr>
          <w:rFonts w:ascii="Times New Roman" w:hAnsi="Times New Roman"/>
          <w:sz w:val="24"/>
          <w:szCs w:val="24"/>
          <w:lang w:val="ru-RU"/>
        </w:rPr>
        <w:lastRenderedPageBreak/>
        <w:t>2.3.5.</w:t>
      </w:r>
      <w:r w:rsidR="00D604A9" w:rsidRPr="00D604A9">
        <w:rPr>
          <w:rFonts w:ascii="Times New Roman" w:hAnsi="Times New Roman"/>
          <w:color w:val="000000"/>
          <w:sz w:val="24"/>
          <w:szCs w:val="24"/>
          <w:lang w:val="ru-RU"/>
        </w:rPr>
        <w:t xml:space="preserve"> </w:t>
      </w:r>
      <w:r w:rsidR="00D604A9" w:rsidRPr="00275F13">
        <w:rPr>
          <w:rFonts w:ascii="Times New Roman" w:hAnsi="Times New Roman"/>
          <w:color w:val="000000"/>
          <w:sz w:val="24"/>
          <w:szCs w:val="24"/>
          <w:lang w:val="ru-RU"/>
        </w:rPr>
        <w:t xml:space="preserve">Исполнитель </w:t>
      </w:r>
      <w:r w:rsidR="00D604A9" w:rsidRPr="00275F13">
        <w:rPr>
          <w:rFonts w:ascii="Times New Roman" w:hAnsi="Times New Roman"/>
          <w:sz w:val="24"/>
          <w:szCs w:val="24"/>
          <w:lang w:val="ru-RU" w:bidi="bn-IN"/>
        </w:rPr>
        <w:t>должен иметь</w:t>
      </w:r>
      <w:r w:rsidR="00D604A9">
        <w:rPr>
          <w:rFonts w:ascii="Times New Roman" w:hAnsi="Times New Roman"/>
          <w:sz w:val="24"/>
          <w:szCs w:val="24"/>
          <w:lang w:val="ru-RU" w:bidi="bn-IN"/>
        </w:rPr>
        <w:t xml:space="preserve"> </w:t>
      </w:r>
      <w:r w:rsidR="00D604A9">
        <w:rPr>
          <w:rFonts w:ascii="Times New Roman" w:hAnsi="Times New Roman"/>
          <w:sz w:val="24"/>
          <w:szCs w:val="24"/>
          <w:lang w:val="ru-RU" w:eastAsia="en-US"/>
        </w:rPr>
        <w:t xml:space="preserve">и </w:t>
      </w:r>
      <w:r w:rsidR="00D604A9" w:rsidRPr="002C486E">
        <w:rPr>
          <w:rFonts w:ascii="Times New Roman" w:hAnsi="Times New Roman"/>
          <w:sz w:val="24"/>
          <w:szCs w:val="24"/>
          <w:lang w:val="ru-RU" w:eastAsia="en-US"/>
        </w:rPr>
        <w:t>предоставить</w:t>
      </w:r>
      <w:r w:rsidR="00D604A9" w:rsidRPr="00275F13">
        <w:rPr>
          <w:rFonts w:ascii="Times New Roman" w:hAnsi="Times New Roman"/>
          <w:sz w:val="24"/>
          <w:szCs w:val="24"/>
          <w:lang w:val="ru-RU" w:bidi="bn-IN"/>
        </w:rPr>
        <w:t xml:space="preserve"> </w:t>
      </w:r>
      <w:r w:rsidR="00D604A9">
        <w:rPr>
          <w:rFonts w:ascii="Times New Roman" w:hAnsi="Times New Roman"/>
          <w:sz w:val="24"/>
          <w:szCs w:val="24"/>
          <w:lang w:val="ru-RU" w:bidi="bn-IN"/>
        </w:rPr>
        <w:t xml:space="preserve">копию </w:t>
      </w:r>
      <w:r w:rsidR="00D604A9" w:rsidRPr="00275F13">
        <w:rPr>
          <w:rFonts w:ascii="Times New Roman" w:hAnsi="Times New Roman"/>
          <w:sz w:val="24"/>
          <w:szCs w:val="24"/>
          <w:lang w:val="ru-RU" w:bidi="bn-IN"/>
        </w:rPr>
        <w:t>разрешение на выполнение требуемых услуг с применением технологии, технических устройств, материалов, разрешенных к применению на территории Республики Казахстан</w:t>
      </w:r>
      <w:r w:rsidR="00D604A9">
        <w:rPr>
          <w:rFonts w:ascii="Times New Roman" w:hAnsi="Times New Roman"/>
          <w:sz w:val="24"/>
          <w:szCs w:val="24"/>
          <w:lang w:val="ru-RU" w:bidi="bn-IN"/>
        </w:rPr>
        <w:t xml:space="preserve"> в </w:t>
      </w:r>
      <w:r w:rsidR="0098046A">
        <w:rPr>
          <w:rFonts w:ascii="Times New Roman" w:hAnsi="Times New Roman"/>
          <w:sz w:val="24"/>
          <w:szCs w:val="24"/>
          <w:lang w:val="ru-RU" w:bidi="bn-IN"/>
        </w:rPr>
        <w:t>заявке</w:t>
      </w:r>
      <w:r w:rsidR="00B5710F">
        <w:rPr>
          <w:rFonts w:ascii="Times New Roman" w:hAnsi="Times New Roman"/>
          <w:sz w:val="24"/>
          <w:szCs w:val="24"/>
          <w:lang w:val="ru-RU" w:bidi="bn-IN"/>
        </w:rPr>
        <w:t xml:space="preserve"> (тендерной документации)</w:t>
      </w:r>
      <w:r w:rsidR="0098046A">
        <w:rPr>
          <w:rFonts w:ascii="Times New Roman" w:hAnsi="Times New Roman"/>
          <w:sz w:val="24"/>
          <w:szCs w:val="24"/>
          <w:lang w:val="ru-RU" w:bidi="bn-IN"/>
        </w:rPr>
        <w:t>.</w:t>
      </w:r>
      <w:r w:rsidR="00D604A9" w:rsidRPr="00275F13">
        <w:rPr>
          <w:rFonts w:ascii="Times New Roman" w:hAnsi="Times New Roman"/>
          <w:sz w:val="24"/>
          <w:szCs w:val="24"/>
          <w:lang w:val="ru-RU" w:bidi="bn-IN"/>
        </w:rPr>
        <w:t xml:space="preserve"> Все Оборудование </w:t>
      </w:r>
      <w:r w:rsidR="00D604A9" w:rsidRPr="00275F13">
        <w:rPr>
          <w:rFonts w:ascii="Times New Roman" w:hAnsi="Times New Roman"/>
          <w:color w:val="000000"/>
          <w:sz w:val="24"/>
          <w:szCs w:val="24"/>
          <w:lang w:val="ru-RU"/>
        </w:rPr>
        <w:t xml:space="preserve">Исполнителя </w:t>
      </w:r>
      <w:r w:rsidR="00D604A9" w:rsidRPr="00275F13">
        <w:rPr>
          <w:rFonts w:ascii="Times New Roman" w:hAnsi="Times New Roman"/>
          <w:sz w:val="24"/>
          <w:szCs w:val="24"/>
          <w:lang w:val="ru-RU" w:bidi="bn-IN"/>
        </w:rPr>
        <w:t>должно быть рассчитано для работы в морской среде с коррозийной и солесодержащей атмосферой, при 100% относительной влажности и поверхностной температуре от -20 до 40</w:t>
      </w:r>
      <w:r w:rsidR="00D604A9" w:rsidRPr="00275F13">
        <w:rPr>
          <w:rFonts w:ascii="Times New Roman" w:hAnsi="Times New Roman"/>
          <w:sz w:val="24"/>
          <w:szCs w:val="24"/>
          <w:vertAlign w:val="superscript"/>
          <w:lang w:val="ru-RU" w:bidi="bn-IN"/>
        </w:rPr>
        <w:t>◦</w:t>
      </w:r>
      <w:r w:rsidR="00D604A9" w:rsidRPr="00275F13">
        <w:rPr>
          <w:rFonts w:ascii="Times New Roman" w:hAnsi="Times New Roman"/>
          <w:sz w:val="24"/>
          <w:szCs w:val="24"/>
          <w:lang w:bidi="bn-IN"/>
        </w:rPr>
        <w:t>C</w:t>
      </w:r>
      <w:r w:rsidR="00D604A9" w:rsidRPr="00275F13">
        <w:rPr>
          <w:rFonts w:ascii="Times New Roman" w:hAnsi="Times New Roman"/>
          <w:sz w:val="24"/>
          <w:szCs w:val="24"/>
          <w:lang w:val="ru-RU" w:bidi="bn-IN"/>
        </w:rPr>
        <w:t xml:space="preserve">. </w:t>
      </w:r>
    </w:p>
    <w:p w:rsidR="00BD3878" w:rsidRPr="00BD3878" w:rsidRDefault="001A14E6" w:rsidP="00DE574B">
      <w:pPr>
        <w:pStyle w:val="a5"/>
        <w:spacing w:line="240" w:lineRule="auto"/>
        <w:ind w:left="0"/>
        <w:rPr>
          <w:rFonts w:ascii="Times New Roman" w:hAnsi="Times New Roman"/>
          <w:sz w:val="24"/>
          <w:szCs w:val="24"/>
          <w:lang w:val="ru-RU" w:eastAsia="en-US"/>
        </w:rPr>
      </w:pPr>
      <w:r>
        <w:rPr>
          <w:rFonts w:ascii="Times New Roman" w:hAnsi="Times New Roman"/>
          <w:sz w:val="24"/>
          <w:szCs w:val="24"/>
          <w:lang w:val="ru-RU"/>
        </w:rPr>
        <w:t>2.3.6.</w:t>
      </w:r>
      <w:r w:rsidR="00A924C2">
        <w:rPr>
          <w:rFonts w:ascii="Times New Roman" w:hAnsi="Times New Roman"/>
          <w:sz w:val="24"/>
          <w:szCs w:val="24"/>
          <w:lang w:val="ru-RU"/>
        </w:rPr>
        <w:t xml:space="preserve">В составе </w:t>
      </w:r>
      <w:r w:rsidR="0098046A">
        <w:rPr>
          <w:rFonts w:ascii="Times New Roman" w:hAnsi="Times New Roman"/>
          <w:sz w:val="24"/>
          <w:szCs w:val="24"/>
          <w:lang w:val="ru-RU"/>
        </w:rPr>
        <w:t>заявки</w:t>
      </w:r>
      <w:r w:rsidR="0042494A">
        <w:rPr>
          <w:rFonts w:ascii="Times New Roman" w:hAnsi="Times New Roman"/>
          <w:sz w:val="24"/>
          <w:szCs w:val="24"/>
          <w:lang w:val="ru-RU"/>
        </w:rPr>
        <w:t xml:space="preserve"> </w:t>
      </w:r>
      <w:r w:rsidR="0042494A">
        <w:rPr>
          <w:rFonts w:ascii="Times New Roman" w:hAnsi="Times New Roman"/>
          <w:sz w:val="24"/>
          <w:szCs w:val="24"/>
          <w:lang w:val="ru-RU" w:bidi="bn-IN"/>
        </w:rPr>
        <w:t>(тендерной документации)</w:t>
      </w:r>
      <w:r w:rsidR="0098046A">
        <w:rPr>
          <w:rFonts w:ascii="Times New Roman" w:hAnsi="Times New Roman"/>
          <w:sz w:val="24"/>
          <w:szCs w:val="24"/>
          <w:lang w:val="ru-RU"/>
        </w:rPr>
        <w:t xml:space="preserve"> </w:t>
      </w:r>
      <w:r w:rsidR="00BD3878" w:rsidRPr="00F611B2">
        <w:rPr>
          <w:rFonts w:ascii="Times New Roman" w:hAnsi="Times New Roman"/>
          <w:sz w:val="24"/>
          <w:szCs w:val="24"/>
          <w:lang w:val="ru-RU"/>
        </w:rPr>
        <w:t xml:space="preserve">Исполнитель </w:t>
      </w:r>
      <w:r w:rsidR="00BD3878" w:rsidRPr="00BD3878">
        <w:rPr>
          <w:rFonts w:ascii="Times New Roman" w:hAnsi="Times New Roman"/>
          <w:sz w:val="24"/>
          <w:szCs w:val="24"/>
          <w:lang w:val="ru-RU" w:eastAsia="en-US"/>
        </w:rPr>
        <w:t>должен предоставить Персонал</w:t>
      </w:r>
      <w:r w:rsidR="008E13E0">
        <w:rPr>
          <w:rFonts w:ascii="Times New Roman" w:hAnsi="Times New Roman"/>
          <w:sz w:val="24"/>
          <w:szCs w:val="24"/>
          <w:lang w:val="ru-RU" w:eastAsia="en-US"/>
        </w:rPr>
        <w:t>, согласно ст.2.4.</w:t>
      </w:r>
      <w:r w:rsidR="00BD3878" w:rsidRPr="00BD3878">
        <w:rPr>
          <w:rFonts w:ascii="Times New Roman" w:hAnsi="Times New Roman"/>
          <w:sz w:val="24"/>
          <w:szCs w:val="24"/>
          <w:lang w:val="ru-RU" w:eastAsia="en-US"/>
        </w:rPr>
        <w:t xml:space="preserve"> для работы на море</w:t>
      </w:r>
      <w:r>
        <w:rPr>
          <w:rFonts w:ascii="Times New Roman" w:hAnsi="Times New Roman"/>
          <w:sz w:val="24"/>
          <w:szCs w:val="24"/>
          <w:lang w:val="ru-RU" w:eastAsia="en-US"/>
        </w:rPr>
        <w:t xml:space="preserve"> и документально подтвердить</w:t>
      </w:r>
      <w:r w:rsidR="00A924C2">
        <w:rPr>
          <w:rFonts w:ascii="Times New Roman" w:hAnsi="Times New Roman"/>
          <w:sz w:val="24"/>
          <w:szCs w:val="24"/>
          <w:lang w:val="ru-RU" w:eastAsia="en-US"/>
        </w:rPr>
        <w:t xml:space="preserve"> о его наличии</w:t>
      </w:r>
      <w:r w:rsidR="00BD3878" w:rsidRPr="00BD3878">
        <w:rPr>
          <w:rFonts w:ascii="Times New Roman" w:hAnsi="Times New Roman"/>
          <w:sz w:val="24"/>
          <w:szCs w:val="24"/>
          <w:lang w:val="ru-RU" w:eastAsia="en-US"/>
        </w:rPr>
        <w:t xml:space="preserve">; </w:t>
      </w:r>
    </w:p>
    <w:p w:rsidR="00BD3878" w:rsidRDefault="001A14E6" w:rsidP="00DE574B">
      <w:pPr>
        <w:pStyle w:val="a5"/>
        <w:spacing w:line="240" w:lineRule="auto"/>
        <w:ind w:left="0"/>
        <w:rPr>
          <w:rFonts w:ascii="Times New Roman" w:hAnsi="Times New Roman"/>
          <w:sz w:val="24"/>
          <w:szCs w:val="24"/>
          <w:lang w:val="ru-RU" w:eastAsia="en-US"/>
        </w:rPr>
      </w:pPr>
      <w:r>
        <w:rPr>
          <w:rFonts w:ascii="Times New Roman" w:hAnsi="Times New Roman"/>
          <w:sz w:val="24"/>
          <w:szCs w:val="24"/>
          <w:lang w:val="ru-RU" w:eastAsia="en-US"/>
        </w:rPr>
        <w:t>2.3.7.</w:t>
      </w:r>
      <w:r w:rsidR="00A924C2">
        <w:rPr>
          <w:rFonts w:ascii="Times New Roman" w:hAnsi="Times New Roman"/>
          <w:sz w:val="24"/>
          <w:szCs w:val="24"/>
          <w:lang w:val="ru-RU" w:eastAsia="en-US"/>
        </w:rPr>
        <w:t xml:space="preserve">В составе </w:t>
      </w:r>
      <w:r w:rsidR="0098046A">
        <w:rPr>
          <w:rFonts w:ascii="Times New Roman" w:hAnsi="Times New Roman"/>
          <w:sz w:val="24"/>
          <w:szCs w:val="24"/>
          <w:lang w:val="ru-RU"/>
        </w:rPr>
        <w:t>заявки</w:t>
      </w:r>
      <w:r w:rsidR="0098046A" w:rsidRPr="00F611B2">
        <w:rPr>
          <w:rFonts w:ascii="Times New Roman" w:hAnsi="Times New Roman"/>
          <w:sz w:val="24"/>
          <w:szCs w:val="24"/>
          <w:lang w:val="ru-RU"/>
        </w:rPr>
        <w:t xml:space="preserve"> </w:t>
      </w:r>
      <w:r w:rsidR="0042494A">
        <w:rPr>
          <w:rFonts w:ascii="Times New Roman" w:hAnsi="Times New Roman"/>
          <w:sz w:val="24"/>
          <w:szCs w:val="24"/>
          <w:lang w:val="ru-RU" w:bidi="bn-IN"/>
        </w:rPr>
        <w:t>(тендерной документации)</w:t>
      </w:r>
      <w:r w:rsidR="0042494A">
        <w:rPr>
          <w:rFonts w:ascii="Times New Roman" w:hAnsi="Times New Roman"/>
          <w:sz w:val="24"/>
          <w:szCs w:val="24"/>
          <w:lang w:val="ru-RU"/>
        </w:rPr>
        <w:t xml:space="preserve"> </w:t>
      </w:r>
      <w:r w:rsidR="00BD3878" w:rsidRPr="00F611B2">
        <w:rPr>
          <w:rFonts w:ascii="Times New Roman" w:hAnsi="Times New Roman"/>
          <w:sz w:val="24"/>
          <w:szCs w:val="24"/>
          <w:lang w:val="ru-RU"/>
        </w:rPr>
        <w:t xml:space="preserve">Исполнитель </w:t>
      </w:r>
      <w:r w:rsidR="00BD3878" w:rsidRPr="00BD3878">
        <w:rPr>
          <w:rFonts w:ascii="Times New Roman" w:hAnsi="Times New Roman"/>
          <w:sz w:val="24"/>
          <w:szCs w:val="24"/>
          <w:lang w:val="ru-RU" w:eastAsia="en-US"/>
        </w:rPr>
        <w:t>должен пред</w:t>
      </w:r>
      <w:r w:rsidR="00766B50">
        <w:rPr>
          <w:rFonts w:ascii="Times New Roman" w:hAnsi="Times New Roman"/>
          <w:sz w:val="24"/>
          <w:szCs w:val="24"/>
          <w:lang w:val="ru-RU" w:eastAsia="en-US"/>
        </w:rPr>
        <w:t>о</w:t>
      </w:r>
      <w:r w:rsidR="00BD3878" w:rsidRPr="00BD3878">
        <w:rPr>
          <w:rFonts w:ascii="Times New Roman" w:hAnsi="Times New Roman"/>
          <w:sz w:val="24"/>
          <w:szCs w:val="24"/>
          <w:lang w:val="ru-RU" w:eastAsia="en-US"/>
        </w:rPr>
        <w:t xml:space="preserve">ставить на рассмотрение Заказчика подробную информацию </w:t>
      </w:r>
      <w:r w:rsidR="008E13E0">
        <w:rPr>
          <w:rFonts w:ascii="Times New Roman" w:hAnsi="Times New Roman"/>
          <w:sz w:val="24"/>
          <w:szCs w:val="24"/>
          <w:lang w:val="ru-RU" w:eastAsia="en-US"/>
        </w:rPr>
        <w:t>п</w:t>
      </w:r>
      <w:r w:rsidR="00BD3878" w:rsidRPr="00BD3878">
        <w:rPr>
          <w:rFonts w:ascii="Times New Roman" w:hAnsi="Times New Roman"/>
          <w:sz w:val="24"/>
          <w:szCs w:val="24"/>
          <w:lang w:val="ru-RU" w:eastAsia="en-US"/>
        </w:rPr>
        <w:t>о</w:t>
      </w:r>
      <w:r w:rsidR="008E13E0">
        <w:rPr>
          <w:rFonts w:ascii="Times New Roman" w:hAnsi="Times New Roman"/>
          <w:sz w:val="24"/>
          <w:szCs w:val="24"/>
          <w:lang w:val="ru-RU" w:eastAsia="en-US"/>
        </w:rPr>
        <w:t xml:space="preserve"> каждому </w:t>
      </w:r>
      <w:r w:rsidR="00BD3878" w:rsidRPr="00BD3878">
        <w:rPr>
          <w:rFonts w:ascii="Times New Roman" w:hAnsi="Times New Roman"/>
          <w:sz w:val="24"/>
          <w:szCs w:val="24"/>
          <w:lang w:val="ru-RU" w:eastAsia="en-US"/>
        </w:rPr>
        <w:t>Персонал</w:t>
      </w:r>
      <w:r w:rsidR="00766B50">
        <w:rPr>
          <w:rFonts w:ascii="Times New Roman" w:hAnsi="Times New Roman"/>
          <w:sz w:val="24"/>
          <w:szCs w:val="24"/>
          <w:lang w:val="ru-RU" w:eastAsia="en-US"/>
        </w:rPr>
        <w:t>у</w:t>
      </w:r>
      <w:r w:rsidR="00A924C2">
        <w:rPr>
          <w:rFonts w:ascii="Times New Roman" w:hAnsi="Times New Roman"/>
          <w:sz w:val="24"/>
          <w:szCs w:val="24"/>
          <w:lang w:val="ru-RU" w:eastAsia="en-US"/>
        </w:rPr>
        <w:t xml:space="preserve"> (резюме)</w:t>
      </w:r>
      <w:r w:rsidR="00BD3878" w:rsidRPr="00BD3878">
        <w:rPr>
          <w:rFonts w:ascii="Times New Roman" w:hAnsi="Times New Roman"/>
          <w:sz w:val="24"/>
          <w:szCs w:val="24"/>
          <w:lang w:val="ru-RU" w:eastAsia="en-US"/>
        </w:rPr>
        <w:t xml:space="preserve">. </w:t>
      </w:r>
    </w:p>
    <w:p w:rsidR="00BD3878" w:rsidRDefault="001A14E6" w:rsidP="00DE574B">
      <w:pPr>
        <w:pStyle w:val="a5"/>
        <w:spacing w:line="240" w:lineRule="auto"/>
        <w:ind w:left="0"/>
        <w:rPr>
          <w:rFonts w:ascii="Times New Roman" w:hAnsi="Times New Roman"/>
          <w:sz w:val="24"/>
          <w:szCs w:val="24"/>
          <w:lang w:val="ru-RU" w:eastAsia="en-US"/>
        </w:rPr>
      </w:pPr>
      <w:r>
        <w:rPr>
          <w:rFonts w:ascii="Times New Roman" w:hAnsi="Times New Roman"/>
          <w:sz w:val="24"/>
          <w:szCs w:val="24"/>
          <w:lang w:val="ru-RU" w:eastAsia="en-US"/>
        </w:rPr>
        <w:t>2.3.8.</w:t>
      </w:r>
      <w:r w:rsidR="00BD3878" w:rsidRPr="00BD3878">
        <w:rPr>
          <w:rFonts w:ascii="Times New Roman" w:hAnsi="Times New Roman"/>
          <w:sz w:val="24"/>
          <w:szCs w:val="24"/>
          <w:lang w:val="ru-RU" w:eastAsia="en-US"/>
        </w:rPr>
        <w:t xml:space="preserve">С целью обеспечения непрерывности процесса, Персонал </w:t>
      </w:r>
      <w:r w:rsidR="00BD3878">
        <w:rPr>
          <w:rFonts w:ascii="Times New Roman" w:hAnsi="Times New Roman"/>
          <w:sz w:val="24"/>
          <w:szCs w:val="24"/>
          <w:lang w:val="ru-RU"/>
        </w:rPr>
        <w:t>Исполнителя</w:t>
      </w:r>
      <w:r w:rsidR="00BD3878" w:rsidRPr="00F611B2">
        <w:rPr>
          <w:rFonts w:ascii="Times New Roman" w:hAnsi="Times New Roman"/>
          <w:sz w:val="24"/>
          <w:szCs w:val="24"/>
          <w:lang w:val="ru-RU"/>
        </w:rPr>
        <w:t xml:space="preserve"> </w:t>
      </w:r>
      <w:r w:rsidR="00BD3878" w:rsidRPr="00BD3878">
        <w:rPr>
          <w:rFonts w:ascii="Times New Roman" w:hAnsi="Times New Roman"/>
          <w:sz w:val="24"/>
          <w:szCs w:val="24"/>
          <w:lang w:val="ru-RU" w:eastAsia="en-US"/>
        </w:rPr>
        <w:t>должен быть назначен на весь период оказания Услуг. Любая замена любого члена персонала по какой-либо причине в ходе исполнения Договора производится только после предварительного обсуждения и согласования с Заказчиком.</w:t>
      </w:r>
    </w:p>
    <w:p w:rsidR="00BD3878" w:rsidRPr="00BD3878" w:rsidRDefault="001A14E6" w:rsidP="00DE574B">
      <w:pPr>
        <w:pStyle w:val="a5"/>
        <w:spacing w:line="240" w:lineRule="auto"/>
        <w:ind w:left="0"/>
        <w:rPr>
          <w:rFonts w:ascii="Times New Roman" w:hAnsi="Times New Roman"/>
          <w:sz w:val="24"/>
          <w:szCs w:val="24"/>
          <w:lang w:val="ru-RU" w:eastAsia="en-US"/>
        </w:rPr>
      </w:pPr>
      <w:r>
        <w:rPr>
          <w:rFonts w:ascii="Times New Roman" w:hAnsi="Times New Roman"/>
          <w:sz w:val="24"/>
          <w:szCs w:val="24"/>
          <w:lang w:val="ru-RU"/>
        </w:rPr>
        <w:t>2.3.9.</w:t>
      </w:r>
      <w:r w:rsidR="00BD3878" w:rsidRPr="00F611B2">
        <w:rPr>
          <w:rFonts w:ascii="Times New Roman" w:hAnsi="Times New Roman"/>
          <w:sz w:val="24"/>
          <w:szCs w:val="24"/>
          <w:lang w:val="ru-RU"/>
        </w:rPr>
        <w:t xml:space="preserve">Исполнитель </w:t>
      </w:r>
      <w:r w:rsidR="00BD3878" w:rsidRPr="00BD3878">
        <w:rPr>
          <w:rFonts w:ascii="Times New Roman" w:hAnsi="Times New Roman"/>
          <w:sz w:val="24"/>
          <w:szCs w:val="24"/>
          <w:lang w:val="ru-RU" w:eastAsia="en-US"/>
        </w:rPr>
        <w:t xml:space="preserve">за свой счет несет ответственность за обеспечение Персонала </w:t>
      </w:r>
      <w:r w:rsidR="00BD3878">
        <w:rPr>
          <w:rFonts w:ascii="Times New Roman" w:hAnsi="Times New Roman"/>
          <w:sz w:val="24"/>
          <w:szCs w:val="24"/>
          <w:lang w:val="ru-RU"/>
        </w:rPr>
        <w:t>Исполнителя</w:t>
      </w:r>
      <w:r w:rsidR="00BD3878" w:rsidRPr="00F611B2">
        <w:rPr>
          <w:rFonts w:ascii="Times New Roman" w:hAnsi="Times New Roman"/>
          <w:sz w:val="24"/>
          <w:szCs w:val="24"/>
          <w:lang w:val="ru-RU"/>
        </w:rPr>
        <w:t xml:space="preserve"> </w:t>
      </w:r>
      <w:r w:rsidR="00BD3878" w:rsidRPr="00BD3878">
        <w:rPr>
          <w:rFonts w:ascii="Times New Roman" w:hAnsi="Times New Roman"/>
          <w:sz w:val="24"/>
          <w:szCs w:val="24"/>
          <w:lang w:val="ru-RU" w:eastAsia="en-US"/>
        </w:rPr>
        <w:t xml:space="preserve">необходимыми сертификатами по основам безопасности, медицинскими свидетельствами и любыми другими сертификатами, необходимые для работы на морской буровой установке, в соответствии с нормативными актами Республики Казахстан. </w:t>
      </w:r>
    </w:p>
    <w:p w:rsidR="00BD3878" w:rsidRPr="00BD3878" w:rsidRDefault="001A14E6" w:rsidP="00DE574B">
      <w:pPr>
        <w:pStyle w:val="a5"/>
        <w:spacing w:line="240" w:lineRule="auto"/>
        <w:ind w:left="0"/>
        <w:rPr>
          <w:rFonts w:ascii="Times New Roman" w:hAnsi="Times New Roman"/>
          <w:sz w:val="24"/>
          <w:szCs w:val="24"/>
          <w:lang w:val="ru-RU" w:eastAsia="en-US"/>
        </w:rPr>
      </w:pPr>
      <w:r>
        <w:rPr>
          <w:rFonts w:ascii="Times New Roman" w:hAnsi="Times New Roman"/>
          <w:sz w:val="24"/>
          <w:szCs w:val="24"/>
          <w:lang w:val="ru-RU" w:eastAsia="en-US"/>
        </w:rPr>
        <w:t>2.3.10.</w:t>
      </w:r>
      <w:r w:rsidR="00BD3878" w:rsidRPr="00BD3878">
        <w:rPr>
          <w:rFonts w:ascii="Times New Roman" w:hAnsi="Times New Roman"/>
          <w:sz w:val="24"/>
          <w:szCs w:val="24"/>
          <w:lang w:val="ru-RU" w:eastAsia="en-US"/>
        </w:rPr>
        <w:t xml:space="preserve">Питание и проживание для Персонала </w:t>
      </w:r>
      <w:r w:rsidR="00BD3878">
        <w:rPr>
          <w:rFonts w:ascii="Times New Roman" w:hAnsi="Times New Roman"/>
          <w:sz w:val="24"/>
          <w:szCs w:val="24"/>
          <w:lang w:val="ru-RU"/>
        </w:rPr>
        <w:t>Исполнителя</w:t>
      </w:r>
      <w:r w:rsidR="00BD3878" w:rsidRPr="00F611B2">
        <w:rPr>
          <w:rFonts w:ascii="Times New Roman" w:hAnsi="Times New Roman"/>
          <w:sz w:val="24"/>
          <w:szCs w:val="24"/>
          <w:lang w:val="ru-RU"/>
        </w:rPr>
        <w:t xml:space="preserve"> </w:t>
      </w:r>
      <w:r w:rsidR="00BD3878" w:rsidRPr="00BD3878">
        <w:rPr>
          <w:rFonts w:ascii="Times New Roman" w:hAnsi="Times New Roman"/>
          <w:sz w:val="24"/>
          <w:szCs w:val="24"/>
          <w:lang w:val="ru-RU" w:eastAsia="en-US"/>
        </w:rPr>
        <w:t xml:space="preserve">на Буровой установке будет предоставляться за счет Заказчика. </w:t>
      </w:r>
    </w:p>
    <w:p w:rsidR="00BD3878" w:rsidRPr="00BD3878" w:rsidRDefault="001A14E6" w:rsidP="00DE574B">
      <w:pPr>
        <w:pStyle w:val="a5"/>
        <w:spacing w:line="240" w:lineRule="auto"/>
        <w:ind w:left="0"/>
        <w:rPr>
          <w:rFonts w:ascii="Times New Roman" w:hAnsi="Times New Roman"/>
          <w:sz w:val="24"/>
          <w:szCs w:val="24"/>
          <w:lang w:val="ru-RU" w:eastAsia="en-US"/>
        </w:rPr>
      </w:pPr>
      <w:r>
        <w:rPr>
          <w:rFonts w:ascii="Times New Roman" w:hAnsi="Times New Roman"/>
          <w:sz w:val="24"/>
          <w:szCs w:val="24"/>
          <w:lang w:val="ru-RU"/>
        </w:rPr>
        <w:t>2.3.11.</w:t>
      </w:r>
      <w:r w:rsidR="00BD3878" w:rsidRPr="00F611B2">
        <w:rPr>
          <w:rFonts w:ascii="Times New Roman" w:hAnsi="Times New Roman"/>
          <w:sz w:val="24"/>
          <w:szCs w:val="24"/>
          <w:lang w:val="ru-RU"/>
        </w:rPr>
        <w:t xml:space="preserve">Исполнитель </w:t>
      </w:r>
      <w:r w:rsidR="00BD3878" w:rsidRPr="00BD3878">
        <w:rPr>
          <w:rFonts w:ascii="Times New Roman" w:hAnsi="Times New Roman"/>
          <w:sz w:val="24"/>
          <w:szCs w:val="24"/>
          <w:lang w:val="ru-RU" w:eastAsia="en-US"/>
        </w:rPr>
        <w:t xml:space="preserve">обеспечивает Персонал </w:t>
      </w:r>
      <w:r w:rsidR="00BD3878">
        <w:rPr>
          <w:rFonts w:ascii="Times New Roman" w:hAnsi="Times New Roman"/>
          <w:sz w:val="24"/>
          <w:szCs w:val="24"/>
          <w:lang w:val="ru-RU"/>
        </w:rPr>
        <w:t>Исполнителя</w:t>
      </w:r>
      <w:r w:rsidR="00BD3878" w:rsidRPr="00F611B2">
        <w:rPr>
          <w:rFonts w:ascii="Times New Roman" w:hAnsi="Times New Roman"/>
          <w:sz w:val="24"/>
          <w:szCs w:val="24"/>
          <w:lang w:val="ru-RU"/>
        </w:rPr>
        <w:t xml:space="preserve"> </w:t>
      </w:r>
      <w:r w:rsidR="00BD3878" w:rsidRPr="00BD3878">
        <w:rPr>
          <w:rFonts w:ascii="Times New Roman" w:hAnsi="Times New Roman"/>
          <w:sz w:val="24"/>
          <w:szCs w:val="24"/>
          <w:lang w:val="ru-RU" w:eastAsia="en-US"/>
        </w:rPr>
        <w:t>на Буровой установке необходимыми средствами индивидуальной защиты (СИЗ).</w:t>
      </w:r>
    </w:p>
    <w:p w:rsidR="00BD3878" w:rsidRPr="00BD3878" w:rsidRDefault="001A14E6" w:rsidP="00DE574B">
      <w:pPr>
        <w:pStyle w:val="a5"/>
        <w:spacing w:line="240" w:lineRule="auto"/>
        <w:ind w:left="0"/>
        <w:rPr>
          <w:rFonts w:ascii="Times New Roman" w:hAnsi="Times New Roman"/>
          <w:sz w:val="24"/>
          <w:szCs w:val="24"/>
          <w:lang w:val="ru-RU" w:eastAsia="en-US"/>
        </w:rPr>
      </w:pPr>
      <w:r>
        <w:rPr>
          <w:rFonts w:ascii="Times New Roman" w:hAnsi="Times New Roman"/>
          <w:sz w:val="24"/>
          <w:szCs w:val="24"/>
          <w:lang w:val="ru-RU"/>
        </w:rPr>
        <w:t>2.3.12.</w:t>
      </w:r>
      <w:r w:rsidR="00BD3878" w:rsidRPr="00F611B2">
        <w:rPr>
          <w:rFonts w:ascii="Times New Roman" w:hAnsi="Times New Roman"/>
          <w:sz w:val="24"/>
          <w:szCs w:val="24"/>
          <w:lang w:val="ru-RU"/>
        </w:rPr>
        <w:t xml:space="preserve">Исполнитель </w:t>
      </w:r>
      <w:r w:rsidR="00BD3878" w:rsidRPr="00BD3878">
        <w:rPr>
          <w:rFonts w:ascii="Times New Roman" w:hAnsi="Times New Roman"/>
          <w:sz w:val="24"/>
          <w:szCs w:val="24"/>
          <w:lang w:val="ru-RU" w:eastAsia="en-US"/>
        </w:rPr>
        <w:t>обеспечивает всю необходимую управленческую, административную и техническую поддержку для реализации объема Услуг в полной мере.</w:t>
      </w:r>
    </w:p>
    <w:p w:rsidR="00BD3878" w:rsidRPr="00BD3878" w:rsidRDefault="001A14E6" w:rsidP="00DE574B">
      <w:pPr>
        <w:pStyle w:val="a5"/>
        <w:spacing w:line="240" w:lineRule="auto"/>
        <w:ind w:left="0"/>
        <w:rPr>
          <w:rFonts w:ascii="Times New Roman" w:hAnsi="Times New Roman"/>
          <w:sz w:val="24"/>
          <w:szCs w:val="24"/>
          <w:lang w:val="ru-RU" w:eastAsia="en-US"/>
        </w:rPr>
      </w:pPr>
      <w:r>
        <w:rPr>
          <w:rFonts w:ascii="Times New Roman" w:hAnsi="Times New Roman"/>
          <w:sz w:val="24"/>
          <w:szCs w:val="24"/>
          <w:lang w:val="ru-RU"/>
        </w:rPr>
        <w:t>2.3.13.</w:t>
      </w:r>
      <w:r w:rsidR="00BD3878" w:rsidRPr="00F611B2">
        <w:rPr>
          <w:rFonts w:ascii="Times New Roman" w:hAnsi="Times New Roman"/>
          <w:sz w:val="24"/>
          <w:szCs w:val="24"/>
          <w:lang w:val="ru-RU"/>
        </w:rPr>
        <w:t xml:space="preserve">Исполнитель </w:t>
      </w:r>
      <w:r w:rsidR="00BD3878" w:rsidRPr="00BD3878">
        <w:rPr>
          <w:rFonts w:ascii="Times New Roman" w:hAnsi="Times New Roman"/>
          <w:sz w:val="24"/>
          <w:szCs w:val="24"/>
          <w:lang w:val="ru-RU" w:eastAsia="en-US"/>
        </w:rPr>
        <w:t xml:space="preserve">должен за свой счет обеспечить все необходимые обучения, включая в сфере промышленной безопасности, ОЗТОС, БОСИЕТ и наличие доступа к взрывным работам в соответствии со спецификацией услуг у всего персонала </w:t>
      </w:r>
      <w:r w:rsidR="00BD3878">
        <w:rPr>
          <w:rFonts w:ascii="Times New Roman" w:hAnsi="Times New Roman"/>
          <w:sz w:val="24"/>
          <w:szCs w:val="24"/>
          <w:lang w:val="ru-RU"/>
        </w:rPr>
        <w:t>Исполнителя</w:t>
      </w:r>
      <w:r w:rsidR="00BD3878" w:rsidRPr="00F611B2">
        <w:rPr>
          <w:rFonts w:ascii="Times New Roman" w:hAnsi="Times New Roman"/>
          <w:sz w:val="24"/>
          <w:szCs w:val="24"/>
          <w:lang w:val="ru-RU"/>
        </w:rPr>
        <w:t xml:space="preserve"> </w:t>
      </w:r>
      <w:r w:rsidR="00BD3878" w:rsidRPr="00BD3878">
        <w:rPr>
          <w:rFonts w:ascii="Times New Roman" w:hAnsi="Times New Roman"/>
          <w:sz w:val="24"/>
          <w:szCs w:val="24"/>
          <w:lang w:val="ru-RU" w:eastAsia="en-US"/>
        </w:rPr>
        <w:t>и персонала его субподрядчиков, привлеченных для оказания услуг в рамках Договора. Исполнитель несет ответственность за свой счет обеспечить наличие у персонала необходимых основных сертификатов по безопасности, медицинских справок и других сертификатов, как BOSIET (Основы техники безопасности при морских работах и аварийных ситуациях) / HUET (Учения по покиданию затонувшего вертолета) и т.д., необходимых для работы на морских буровых установках, согласно нормативно-правовым актам Республики Казахстан.</w:t>
      </w:r>
      <w:r w:rsidR="00F460DA">
        <w:rPr>
          <w:rFonts w:ascii="Times New Roman" w:hAnsi="Times New Roman"/>
          <w:sz w:val="24"/>
          <w:szCs w:val="24"/>
          <w:lang w:val="ru-RU" w:eastAsia="en-US"/>
        </w:rPr>
        <w:t xml:space="preserve"> </w:t>
      </w:r>
      <w:r w:rsidR="00847EFD">
        <w:rPr>
          <w:rFonts w:ascii="Times New Roman" w:hAnsi="Times New Roman"/>
          <w:sz w:val="24"/>
          <w:szCs w:val="24"/>
          <w:lang w:val="ru-RU" w:eastAsia="en-US"/>
        </w:rPr>
        <w:t xml:space="preserve">Копии </w:t>
      </w:r>
      <w:r w:rsidR="00847EFD" w:rsidRPr="00A777FF">
        <w:rPr>
          <w:rFonts w:ascii="Times New Roman" w:hAnsi="Times New Roman"/>
          <w:sz w:val="24"/>
          <w:szCs w:val="24"/>
          <w:lang w:val="ru-RU" w:eastAsia="en-US"/>
        </w:rPr>
        <w:t>в</w:t>
      </w:r>
      <w:r w:rsidR="00F460DA" w:rsidRPr="00A777FF">
        <w:rPr>
          <w:rFonts w:ascii="Times New Roman" w:hAnsi="Times New Roman"/>
          <w:sz w:val="24"/>
          <w:szCs w:val="24"/>
          <w:lang w:val="ru-RU" w:eastAsia="en-US"/>
        </w:rPr>
        <w:t>се</w:t>
      </w:r>
      <w:r w:rsidR="00847EFD" w:rsidRPr="00A777FF">
        <w:rPr>
          <w:rFonts w:ascii="Times New Roman" w:hAnsi="Times New Roman"/>
          <w:sz w:val="24"/>
          <w:szCs w:val="24"/>
          <w:lang w:val="ru-RU" w:eastAsia="en-US"/>
        </w:rPr>
        <w:t>х</w:t>
      </w:r>
      <w:r w:rsidR="00F460DA" w:rsidRPr="00A777FF">
        <w:rPr>
          <w:rFonts w:ascii="Times New Roman" w:hAnsi="Times New Roman"/>
          <w:sz w:val="24"/>
          <w:szCs w:val="24"/>
          <w:lang w:val="ru-RU" w:eastAsia="en-US"/>
        </w:rPr>
        <w:t xml:space="preserve"> подтверж</w:t>
      </w:r>
      <w:r w:rsidR="00847EFD" w:rsidRPr="00A777FF">
        <w:rPr>
          <w:rFonts w:ascii="Times New Roman" w:hAnsi="Times New Roman"/>
          <w:sz w:val="24"/>
          <w:szCs w:val="24"/>
          <w:lang w:val="ru-RU" w:eastAsia="en-US"/>
        </w:rPr>
        <w:t>дающих</w:t>
      </w:r>
      <w:r w:rsidR="00F460DA" w:rsidRPr="00A777FF">
        <w:rPr>
          <w:rFonts w:ascii="Times New Roman" w:hAnsi="Times New Roman"/>
          <w:sz w:val="24"/>
          <w:szCs w:val="24"/>
          <w:lang w:val="ru-RU" w:eastAsia="en-US"/>
        </w:rPr>
        <w:t xml:space="preserve"> документ</w:t>
      </w:r>
      <w:r w:rsidR="00847EFD" w:rsidRPr="00A777FF">
        <w:rPr>
          <w:rFonts w:ascii="Times New Roman" w:hAnsi="Times New Roman"/>
          <w:sz w:val="24"/>
          <w:szCs w:val="24"/>
          <w:lang w:val="ru-RU" w:eastAsia="en-US"/>
        </w:rPr>
        <w:t>ов</w:t>
      </w:r>
      <w:r w:rsidR="00F460DA" w:rsidRPr="00A777FF">
        <w:rPr>
          <w:rFonts w:ascii="Times New Roman" w:hAnsi="Times New Roman"/>
          <w:sz w:val="24"/>
          <w:szCs w:val="24"/>
          <w:lang w:val="ru-RU" w:eastAsia="en-US"/>
        </w:rPr>
        <w:t>/сертификат</w:t>
      </w:r>
      <w:r w:rsidR="00847EFD" w:rsidRPr="00A777FF">
        <w:rPr>
          <w:rFonts w:ascii="Times New Roman" w:hAnsi="Times New Roman"/>
          <w:sz w:val="24"/>
          <w:szCs w:val="24"/>
          <w:lang w:val="ru-RU" w:eastAsia="en-US"/>
        </w:rPr>
        <w:t>ов</w:t>
      </w:r>
      <w:r w:rsidR="00F460DA" w:rsidRPr="00A777FF">
        <w:rPr>
          <w:rFonts w:ascii="Times New Roman" w:hAnsi="Times New Roman"/>
          <w:sz w:val="24"/>
          <w:szCs w:val="24"/>
          <w:lang w:val="ru-RU" w:eastAsia="en-US"/>
        </w:rPr>
        <w:t>/</w:t>
      </w:r>
      <w:r w:rsidR="00847EFD" w:rsidRPr="00A777FF">
        <w:rPr>
          <w:rFonts w:ascii="Times New Roman" w:hAnsi="Times New Roman"/>
          <w:sz w:val="24"/>
          <w:szCs w:val="24"/>
          <w:lang w:val="ru-RU" w:eastAsia="en-US"/>
        </w:rPr>
        <w:t>справок</w:t>
      </w:r>
      <w:r w:rsidR="00F460DA" w:rsidRPr="00A777FF">
        <w:rPr>
          <w:rFonts w:ascii="Times New Roman" w:hAnsi="Times New Roman"/>
          <w:sz w:val="24"/>
          <w:szCs w:val="24"/>
          <w:lang w:val="ru-RU" w:eastAsia="en-US"/>
        </w:rPr>
        <w:t xml:space="preserve"> предоставить вместе с </w:t>
      </w:r>
      <w:r w:rsidR="0098046A">
        <w:rPr>
          <w:rFonts w:ascii="Times New Roman" w:hAnsi="Times New Roman"/>
          <w:sz w:val="24"/>
          <w:szCs w:val="24"/>
          <w:lang w:val="ru-RU"/>
        </w:rPr>
        <w:t>заявкой</w:t>
      </w:r>
      <w:r w:rsidR="0042494A">
        <w:rPr>
          <w:rFonts w:ascii="Times New Roman" w:hAnsi="Times New Roman"/>
          <w:sz w:val="24"/>
          <w:szCs w:val="24"/>
          <w:lang w:val="ru-RU"/>
        </w:rPr>
        <w:t xml:space="preserve"> </w:t>
      </w:r>
      <w:r w:rsidR="0042494A">
        <w:rPr>
          <w:rFonts w:ascii="Times New Roman" w:hAnsi="Times New Roman"/>
          <w:sz w:val="24"/>
          <w:szCs w:val="24"/>
          <w:lang w:val="ru-RU" w:bidi="bn-IN"/>
        </w:rPr>
        <w:t>(тендерной документации)</w:t>
      </w:r>
      <w:r w:rsidR="00F460DA" w:rsidRPr="00A777FF">
        <w:rPr>
          <w:rFonts w:ascii="Times New Roman" w:hAnsi="Times New Roman"/>
          <w:sz w:val="24"/>
          <w:szCs w:val="24"/>
          <w:lang w:val="ru-RU" w:eastAsia="en-US"/>
        </w:rPr>
        <w:t>.</w:t>
      </w:r>
      <w:r w:rsidR="00F460DA">
        <w:rPr>
          <w:rFonts w:ascii="Times New Roman" w:hAnsi="Times New Roman"/>
          <w:sz w:val="24"/>
          <w:szCs w:val="24"/>
          <w:lang w:val="ru-RU" w:eastAsia="en-US"/>
        </w:rPr>
        <w:t xml:space="preserve"> </w:t>
      </w:r>
    </w:p>
    <w:p w:rsidR="00BD3878" w:rsidRPr="00BD3878" w:rsidRDefault="001A14E6" w:rsidP="00DE574B">
      <w:pPr>
        <w:pStyle w:val="a5"/>
        <w:spacing w:line="240" w:lineRule="auto"/>
        <w:ind w:left="0"/>
        <w:rPr>
          <w:rFonts w:ascii="Times New Roman" w:hAnsi="Times New Roman"/>
          <w:sz w:val="24"/>
          <w:szCs w:val="24"/>
          <w:lang w:val="ru-RU" w:eastAsia="en-US"/>
        </w:rPr>
      </w:pPr>
      <w:r>
        <w:rPr>
          <w:rFonts w:ascii="Times New Roman" w:hAnsi="Times New Roman"/>
          <w:sz w:val="24"/>
          <w:szCs w:val="24"/>
          <w:lang w:val="ru-RU"/>
        </w:rPr>
        <w:t>2.3.14.</w:t>
      </w:r>
      <w:r w:rsidR="00BD3878" w:rsidRPr="00F611B2">
        <w:rPr>
          <w:rFonts w:ascii="Times New Roman" w:hAnsi="Times New Roman"/>
          <w:sz w:val="24"/>
          <w:szCs w:val="24"/>
          <w:lang w:val="ru-RU"/>
        </w:rPr>
        <w:t xml:space="preserve">Исполнитель </w:t>
      </w:r>
      <w:r w:rsidR="00BD3878" w:rsidRPr="00BD3878">
        <w:rPr>
          <w:rFonts w:ascii="Times New Roman" w:hAnsi="Times New Roman"/>
          <w:sz w:val="24"/>
          <w:szCs w:val="24"/>
          <w:lang w:val="ru-RU" w:eastAsia="en-US"/>
        </w:rPr>
        <w:t xml:space="preserve">поддерживает и обеспечивает полный перечень запасных частей и расходных материалов для оборудования по ликвидации скважины с целью проведения Персоналом </w:t>
      </w:r>
      <w:r w:rsidR="00BD3878">
        <w:rPr>
          <w:rFonts w:ascii="Times New Roman" w:hAnsi="Times New Roman"/>
          <w:sz w:val="24"/>
          <w:szCs w:val="24"/>
          <w:lang w:val="ru-RU"/>
        </w:rPr>
        <w:t>Исполнителя</w:t>
      </w:r>
      <w:r w:rsidR="00BD3878" w:rsidRPr="00F611B2">
        <w:rPr>
          <w:rFonts w:ascii="Times New Roman" w:hAnsi="Times New Roman"/>
          <w:sz w:val="24"/>
          <w:szCs w:val="24"/>
          <w:lang w:val="ru-RU"/>
        </w:rPr>
        <w:t xml:space="preserve"> </w:t>
      </w:r>
      <w:r w:rsidR="00BD3878" w:rsidRPr="00BD3878">
        <w:rPr>
          <w:rFonts w:ascii="Times New Roman" w:hAnsi="Times New Roman"/>
          <w:sz w:val="24"/>
          <w:szCs w:val="24"/>
          <w:lang w:val="ru-RU" w:eastAsia="en-US"/>
        </w:rPr>
        <w:t xml:space="preserve">техобслуживания и ремонта всего Оборудования </w:t>
      </w:r>
      <w:r w:rsidR="00BD3878">
        <w:rPr>
          <w:rFonts w:ascii="Times New Roman" w:hAnsi="Times New Roman"/>
          <w:sz w:val="24"/>
          <w:szCs w:val="24"/>
          <w:lang w:val="ru-RU"/>
        </w:rPr>
        <w:t>Исполнителя</w:t>
      </w:r>
      <w:r w:rsidR="00BD3878" w:rsidRPr="00BD3878">
        <w:rPr>
          <w:rFonts w:ascii="Times New Roman" w:hAnsi="Times New Roman"/>
          <w:sz w:val="24"/>
          <w:szCs w:val="24"/>
          <w:lang w:val="ru-RU" w:eastAsia="en-US"/>
        </w:rPr>
        <w:t xml:space="preserve">. В качестве требуемого минимума, в период оказания услуг у </w:t>
      </w:r>
      <w:r w:rsidR="00BD3878">
        <w:rPr>
          <w:rFonts w:ascii="Times New Roman" w:hAnsi="Times New Roman"/>
          <w:sz w:val="24"/>
          <w:szCs w:val="24"/>
          <w:lang w:val="ru-RU"/>
        </w:rPr>
        <w:t>Исполнителя</w:t>
      </w:r>
      <w:r w:rsidR="00BD3878" w:rsidRPr="00F611B2">
        <w:rPr>
          <w:rFonts w:ascii="Times New Roman" w:hAnsi="Times New Roman"/>
          <w:sz w:val="24"/>
          <w:szCs w:val="24"/>
          <w:lang w:val="ru-RU"/>
        </w:rPr>
        <w:t xml:space="preserve"> </w:t>
      </w:r>
      <w:r w:rsidR="00BD3878" w:rsidRPr="00BD3878">
        <w:rPr>
          <w:rFonts w:ascii="Times New Roman" w:hAnsi="Times New Roman"/>
          <w:sz w:val="24"/>
          <w:szCs w:val="24"/>
          <w:lang w:val="ru-RU" w:eastAsia="en-US"/>
        </w:rPr>
        <w:t xml:space="preserve">должно находиться достаточное количество запасных частей для проведения срочного ремонта оборудования. </w:t>
      </w:r>
      <w:r w:rsidR="00BD3878" w:rsidRPr="00F611B2">
        <w:rPr>
          <w:rFonts w:ascii="Times New Roman" w:hAnsi="Times New Roman"/>
          <w:sz w:val="24"/>
          <w:szCs w:val="24"/>
          <w:lang w:val="ru-RU"/>
        </w:rPr>
        <w:t xml:space="preserve">Исполнитель </w:t>
      </w:r>
      <w:r w:rsidR="00BD3878" w:rsidRPr="00BD3878">
        <w:rPr>
          <w:rFonts w:ascii="Times New Roman" w:hAnsi="Times New Roman"/>
          <w:sz w:val="24"/>
          <w:szCs w:val="24"/>
          <w:lang w:val="ru-RU" w:eastAsia="en-US"/>
        </w:rPr>
        <w:t>представляет отчет об окончании Услуг на скважине не позднее 2 недель после ликвидации скважины.</w:t>
      </w:r>
    </w:p>
    <w:p w:rsidR="00555474" w:rsidRDefault="00555474" w:rsidP="00DE574B">
      <w:pPr>
        <w:pStyle w:val="Normal1"/>
        <w:ind w:left="0" w:firstLine="0"/>
        <w:rPr>
          <w:rFonts w:ascii="Times New Roman" w:hAnsi="Times New Roman"/>
          <w:sz w:val="24"/>
          <w:szCs w:val="24"/>
          <w:lang w:val="ru-RU"/>
        </w:rPr>
      </w:pPr>
      <w:r w:rsidRPr="00555474">
        <w:rPr>
          <w:rFonts w:ascii="Times New Roman" w:hAnsi="Times New Roman"/>
          <w:sz w:val="24"/>
          <w:szCs w:val="24"/>
          <w:lang w:val="ru-RU"/>
        </w:rPr>
        <w:t>2</w:t>
      </w:r>
      <w:r>
        <w:rPr>
          <w:rFonts w:ascii="Times New Roman" w:hAnsi="Times New Roman"/>
          <w:sz w:val="24"/>
          <w:szCs w:val="24"/>
          <w:lang w:val="ru-RU"/>
        </w:rPr>
        <w:t>.3.1</w:t>
      </w:r>
      <w:r w:rsidR="00847EFD">
        <w:rPr>
          <w:rFonts w:ascii="Times New Roman" w:hAnsi="Times New Roman"/>
          <w:sz w:val="24"/>
          <w:szCs w:val="24"/>
          <w:lang w:val="ru-RU"/>
        </w:rPr>
        <w:t>5</w:t>
      </w:r>
      <w:r>
        <w:rPr>
          <w:rFonts w:ascii="Times New Roman" w:hAnsi="Times New Roman"/>
          <w:sz w:val="24"/>
          <w:szCs w:val="24"/>
          <w:lang w:val="ru-RU"/>
        </w:rPr>
        <w:t xml:space="preserve">. </w:t>
      </w:r>
      <w:r w:rsidRPr="00847EFD">
        <w:rPr>
          <w:rFonts w:ascii="Times New Roman" w:hAnsi="Times New Roman"/>
          <w:sz w:val="24"/>
          <w:szCs w:val="24"/>
          <w:lang w:val="ru-RU"/>
        </w:rPr>
        <w:t>Исполнитель должен предоставить детальную программу по ликвидации скважин</w:t>
      </w:r>
      <w:r w:rsidR="002B1E3C" w:rsidRPr="00847EFD">
        <w:rPr>
          <w:rFonts w:ascii="Times New Roman" w:hAnsi="Times New Roman"/>
          <w:sz w:val="24"/>
          <w:szCs w:val="24"/>
          <w:lang w:val="ru-RU"/>
        </w:rPr>
        <w:t>ы</w:t>
      </w:r>
      <w:r w:rsidRPr="00847EFD">
        <w:rPr>
          <w:rFonts w:ascii="Times New Roman" w:hAnsi="Times New Roman"/>
          <w:sz w:val="24"/>
          <w:szCs w:val="24"/>
          <w:lang w:val="ru-RU"/>
        </w:rPr>
        <w:t xml:space="preserve"> </w:t>
      </w:r>
      <w:r w:rsidR="00847EFD" w:rsidRPr="00847EFD">
        <w:rPr>
          <w:rFonts w:ascii="Times New Roman" w:hAnsi="Times New Roman"/>
          <w:sz w:val="24"/>
          <w:szCs w:val="24"/>
          <w:lang w:val="ru-RU"/>
        </w:rPr>
        <w:t xml:space="preserve">и </w:t>
      </w:r>
      <w:r w:rsidR="00847EFD" w:rsidRPr="00A777FF">
        <w:rPr>
          <w:rFonts w:ascii="Times New Roman" w:hAnsi="Times New Roman"/>
          <w:sz w:val="24"/>
          <w:szCs w:val="24"/>
          <w:lang w:val="ru-RU"/>
        </w:rPr>
        <w:t xml:space="preserve">техническую документацию на оборудования </w:t>
      </w:r>
      <w:r w:rsidRPr="00847EFD">
        <w:rPr>
          <w:rFonts w:ascii="Times New Roman" w:hAnsi="Times New Roman"/>
          <w:sz w:val="24"/>
          <w:szCs w:val="24"/>
          <w:lang w:val="ru-RU"/>
        </w:rPr>
        <w:t xml:space="preserve">в </w:t>
      </w:r>
      <w:r w:rsidR="00766B50">
        <w:rPr>
          <w:rFonts w:ascii="Times New Roman" w:hAnsi="Times New Roman"/>
          <w:sz w:val="24"/>
          <w:szCs w:val="24"/>
          <w:lang w:val="ru-RU"/>
        </w:rPr>
        <w:t xml:space="preserve">составе </w:t>
      </w:r>
      <w:r w:rsidR="0098046A">
        <w:rPr>
          <w:rFonts w:ascii="Times New Roman" w:hAnsi="Times New Roman"/>
          <w:sz w:val="24"/>
          <w:szCs w:val="24"/>
          <w:lang w:val="ru-RU"/>
        </w:rPr>
        <w:t>заявки</w:t>
      </w:r>
      <w:r w:rsidR="0042494A">
        <w:rPr>
          <w:rFonts w:ascii="Times New Roman" w:hAnsi="Times New Roman"/>
          <w:sz w:val="24"/>
          <w:szCs w:val="24"/>
          <w:lang w:val="ru-RU"/>
        </w:rPr>
        <w:t xml:space="preserve"> </w:t>
      </w:r>
      <w:r w:rsidR="0042494A">
        <w:rPr>
          <w:rFonts w:ascii="Times New Roman" w:hAnsi="Times New Roman"/>
          <w:sz w:val="24"/>
          <w:szCs w:val="24"/>
          <w:lang w:val="ru-RU" w:bidi="bn-IN"/>
        </w:rPr>
        <w:t>(тендерной документации)</w:t>
      </w:r>
      <w:r w:rsidRPr="00A777FF">
        <w:rPr>
          <w:rFonts w:ascii="Times New Roman" w:hAnsi="Times New Roman"/>
          <w:sz w:val="24"/>
          <w:szCs w:val="24"/>
          <w:lang w:val="ru-RU"/>
        </w:rPr>
        <w:t>.</w:t>
      </w:r>
    </w:p>
    <w:p w:rsidR="00A2726F" w:rsidRDefault="00A2726F" w:rsidP="00DE574B">
      <w:pPr>
        <w:pStyle w:val="Normal1"/>
        <w:ind w:left="0" w:firstLine="0"/>
        <w:rPr>
          <w:rFonts w:ascii="Times New Roman" w:hAnsi="Times New Roman"/>
          <w:sz w:val="24"/>
          <w:szCs w:val="24"/>
          <w:lang w:val="ru-RU"/>
        </w:rPr>
      </w:pPr>
      <w:r w:rsidRPr="00DE574B">
        <w:rPr>
          <w:rFonts w:ascii="Times New Roman" w:hAnsi="Times New Roman"/>
          <w:sz w:val="24"/>
          <w:szCs w:val="24"/>
          <w:lang w:val="ru-RU"/>
        </w:rPr>
        <w:t>2.3.16. Исполнитель должен предоставить анализ / отчет по ранее проведе</w:t>
      </w:r>
      <w:r w:rsidR="00766B50" w:rsidRPr="00DE574B">
        <w:rPr>
          <w:rFonts w:ascii="Times New Roman" w:hAnsi="Times New Roman"/>
          <w:sz w:val="24"/>
          <w:szCs w:val="24"/>
          <w:lang w:val="ru-RU"/>
        </w:rPr>
        <w:t>н</w:t>
      </w:r>
      <w:r w:rsidRPr="00DE574B">
        <w:rPr>
          <w:rFonts w:ascii="Times New Roman" w:hAnsi="Times New Roman"/>
          <w:sz w:val="24"/>
          <w:szCs w:val="24"/>
          <w:lang w:val="ru-RU"/>
        </w:rPr>
        <w:t xml:space="preserve">ным услугам по ликвидации скважин в каспийском регионе. Отчет должен быть приложен к </w:t>
      </w:r>
      <w:r w:rsidR="0098046A">
        <w:rPr>
          <w:rFonts w:ascii="Times New Roman" w:hAnsi="Times New Roman"/>
          <w:sz w:val="24"/>
          <w:szCs w:val="24"/>
          <w:lang w:val="ru-RU"/>
        </w:rPr>
        <w:t>заявке</w:t>
      </w:r>
      <w:r w:rsidR="0042494A">
        <w:rPr>
          <w:rFonts w:ascii="Times New Roman" w:hAnsi="Times New Roman"/>
          <w:sz w:val="24"/>
          <w:szCs w:val="24"/>
          <w:lang w:val="ru-RU"/>
        </w:rPr>
        <w:t xml:space="preserve"> </w:t>
      </w:r>
      <w:r w:rsidR="0042494A">
        <w:rPr>
          <w:rFonts w:ascii="Times New Roman" w:hAnsi="Times New Roman"/>
          <w:sz w:val="24"/>
          <w:szCs w:val="24"/>
          <w:lang w:val="ru-RU" w:bidi="bn-IN"/>
        </w:rPr>
        <w:t>(тендерной документации)</w:t>
      </w:r>
      <w:r w:rsidRPr="00D93FCF">
        <w:rPr>
          <w:rFonts w:ascii="Times New Roman" w:hAnsi="Times New Roman"/>
          <w:sz w:val="24"/>
          <w:szCs w:val="24"/>
          <w:lang w:val="ru-RU"/>
        </w:rPr>
        <w:t>.</w:t>
      </w:r>
    </w:p>
    <w:p w:rsidR="00555474" w:rsidRPr="00555474" w:rsidRDefault="00A2726F" w:rsidP="00DE574B">
      <w:pPr>
        <w:pStyle w:val="Normal1"/>
        <w:ind w:left="0" w:firstLine="0"/>
        <w:rPr>
          <w:lang w:val="ru-RU"/>
        </w:rPr>
      </w:pPr>
      <w:r>
        <w:rPr>
          <w:rFonts w:ascii="Times New Roman" w:hAnsi="Times New Roman"/>
          <w:sz w:val="24"/>
          <w:szCs w:val="24"/>
          <w:lang w:val="ru-RU"/>
        </w:rPr>
        <w:t>2.3.17</w:t>
      </w:r>
      <w:r w:rsidR="00555474">
        <w:rPr>
          <w:rFonts w:ascii="Times New Roman" w:hAnsi="Times New Roman"/>
          <w:sz w:val="24"/>
          <w:szCs w:val="24"/>
          <w:lang w:val="ru-RU"/>
        </w:rPr>
        <w:t xml:space="preserve">. </w:t>
      </w:r>
      <w:r w:rsidR="00766B50">
        <w:rPr>
          <w:rFonts w:ascii="Times New Roman" w:hAnsi="Times New Roman"/>
          <w:sz w:val="24"/>
          <w:szCs w:val="24"/>
          <w:lang w:val="ru-RU"/>
        </w:rPr>
        <w:t>В</w:t>
      </w:r>
      <w:r w:rsidR="00766B50" w:rsidRPr="00A777FF">
        <w:rPr>
          <w:rFonts w:ascii="Times New Roman" w:hAnsi="Times New Roman"/>
          <w:sz w:val="24"/>
          <w:szCs w:val="24"/>
          <w:lang w:val="ru-RU"/>
        </w:rPr>
        <w:t xml:space="preserve"> </w:t>
      </w:r>
      <w:r w:rsidR="00766B50">
        <w:rPr>
          <w:rFonts w:ascii="Times New Roman" w:hAnsi="Times New Roman"/>
          <w:sz w:val="24"/>
          <w:szCs w:val="24"/>
          <w:lang w:val="ru-RU"/>
        </w:rPr>
        <w:t xml:space="preserve">составе </w:t>
      </w:r>
      <w:r w:rsidR="0098046A">
        <w:rPr>
          <w:rFonts w:ascii="Times New Roman" w:hAnsi="Times New Roman"/>
          <w:sz w:val="24"/>
          <w:szCs w:val="24"/>
          <w:lang w:val="ru-RU"/>
        </w:rPr>
        <w:t>заявки</w:t>
      </w:r>
      <w:r w:rsidR="0098046A" w:rsidRPr="00A777FF">
        <w:rPr>
          <w:rFonts w:ascii="Times New Roman" w:hAnsi="Times New Roman"/>
          <w:sz w:val="24"/>
          <w:szCs w:val="24"/>
          <w:lang w:val="ru-RU"/>
        </w:rPr>
        <w:t xml:space="preserve"> </w:t>
      </w:r>
      <w:r w:rsidR="0042494A">
        <w:rPr>
          <w:rFonts w:ascii="Times New Roman" w:hAnsi="Times New Roman"/>
          <w:sz w:val="24"/>
          <w:szCs w:val="24"/>
          <w:lang w:val="ru-RU" w:bidi="bn-IN"/>
        </w:rPr>
        <w:t>(тендерной документации)</w:t>
      </w:r>
      <w:r w:rsidR="0042494A">
        <w:rPr>
          <w:rFonts w:ascii="Times New Roman" w:hAnsi="Times New Roman"/>
          <w:sz w:val="24"/>
          <w:szCs w:val="24"/>
          <w:lang w:val="ru-RU"/>
        </w:rPr>
        <w:t xml:space="preserve"> </w:t>
      </w:r>
      <w:r w:rsidR="00555474" w:rsidRPr="00A777FF">
        <w:rPr>
          <w:rFonts w:ascii="Times New Roman" w:hAnsi="Times New Roman"/>
          <w:sz w:val="24"/>
          <w:szCs w:val="24"/>
          <w:lang w:val="ru-RU"/>
        </w:rPr>
        <w:t xml:space="preserve">Исполнитель должен предоставить подтверждающие документы о наличии инструментов, </w:t>
      </w:r>
      <w:r w:rsidR="00555474" w:rsidRPr="00A777FF">
        <w:rPr>
          <w:rFonts w:ascii="Times New Roman" w:hAnsi="Times New Roman"/>
          <w:spacing w:val="-3"/>
          <w:sz w:val="24"/>
          <w:szCs w:val="24"/>
          <w:lang w:val="ru-RU"/>
        </w:rPr>
        <w:t>перечисленных в таблице 5</w:t>
      </w:r>
      <w:r w:rsidR="00847EFD" w:rsidRPr="00A777FF">
        <w:rPr>
          <w:rFonts w:ascii="Times New Roman" w:hAnsi="Times New Roman"/>
          <w:sz w:val="24"/>
          <w:szCs w:val="24"/>
          <w:lang w:val="ru-RU"/>
        </w:rPr>
        <w:t>.</w:t>
      </w:r>
    </w:p>
    <w:p w:rsidR="001D1104" w:rsidRPr="00062EC2" w:rsidRDefault="00A2726F" w:rsidP="00766B50">
      <w:pPr>
        <w:pStyle w:val="a5"/>
        <w:spacing w:line="240" w:lineRule="auto"/>
        <w:ind w:left="0"/>
        <w:rPr>
          <w:rFonts w:ascii="Times New Roman" w:hAnsi="Times New Roman"/>
          <w:sz w:val="24"/>
          <w:szCs w:val="24"/>
          <w:lang w:val="ru-RU"/>
        </w:rPr>
      </w:pPr>
      <w:r>
        <w:rPr>
          <w:rFonts w:ascii="Times New Roman" w:hAnsi="Times New Roman"/>
          <w:sz w:val="24"/>
          <w:szCs w:val="24"/>
          <w:lang w:val="ru-RU"/>
        </w:rPr>
        <w:lastRenderedPageBreak/>
        <w:t>2.3.18</w:t>
      </w:r>
      <w:r w:rsidR="001A14E6">
        <w:rPr>
          <w:rFonts w:ascii="Times New Roman" w:hAnsi="Times New Roman"/>
          <w:sz w:val="24"/>
          <w:szCs w:val="24"/>
          <w:lang w:val="ru-RU"/>
        </w:rPr>
        <w:t>.</w:t>
      </w:r>
      <w:r w:rsidR="00555474">
        <w:rPr>
          <w:rFonts w:ascii="Times New Roman" w:hAnsi="Times New Roman"/>
          <w:sz w:val="24"/>
          <w:szCs w:val="24"/>
          <w:lang w:val="ru-RU"/>
        </w:rPr>
        <w:t xml:space="preserve"> </w:t>
      </w:r>
      <w:r w:rsidR="004A3DE2" w:rsidRPr="00062EC2">
        <w:rPr>
          <w:rFonts w:ascii="Times New Roman" w:hAnsi="Times New Roman"/>
          <w:sz w:val="24"/>
          <w:szCs w:val="24"/>
          <w:lang w:val="ru-RU"/>
        </w:rPr>
        <w:t>Исполнитель</w:t>
      </w:r>
      <w:r w:rsidR="001D1104" w:rsidRPr="00062EC2">
        <w:rPr>
          <w:rFonts w:ascii="Times New Roman" w:hAnsi="Times New Roman"/>
          <w:sz w:val="24"/>
          <w:szCs w:val="24"/>
          <w:lang w:val="ru-RU"/>
        </w:rPr>
        <w:t xml:space="preserve">, по желанию может представить альтернативное предложение Услуг </w:t>
      </w:r>
      <w:r w:rsidR="00062EC2" w:rsidRPr="00062EC2">
        <w:rPr>
          <w:rFonts w:ascii="Times New Roman" w:hAnsi="Times New Roman"/>
          <w:sz w:val="24"/>
          <w:szCs w:val="24"/>
          <w:lang w:val="ru-RU"/>
        </w:rPr>
        <w:t>и Оборудование</w:t>
      </w:r>
      <w:r w:rsidR="001D1104" w:rsidRPr="00062EC2">
        <w:rPr>
          <w:rFonts w:ascii="Times New Roman" w:hAnsi="Times New Roman"/>
          <w:sz w:val="24"/>
          <w:szCs w:val="24"/>
          <w:lang w:val="ru-RU"/>
        </w:rPr>
        <w:t xml:space="preserve"> в дополнение к </w:t>
      </w:r>
      <w:r w:rsidR="00F460DA">
        <w:rPr>
          <w:rFonts w:ascii="Times New Roman" w:hAnsi="Times New Roman"/>
          <w:sz w:val="24"/>
          <w:szCs w:val="24"/>
          <w:lang w:val="ru-RU"/>
        </w:rPr>
        <w:t>Тендерному</w:t>
      </w:r>
      <w:r w:rsidR="001D1104" w:rsidRPr="00062EC2">
        <w:rPr>
          <w:rFonts w:ascii="Times New Roman" w:hAnsi="Times New Roman"/>
          <w:sz w:val="24"/>
          <w:szCs w:val="24"/>
          <w:lang w:val="ru-RU"/>
        </w:rPr>
        <w:t xml:space="preserve"> предложению, основанному на вышеизложенном Объеме работ.  </w:t>
      </w:r>
    </w:p>
    <w:p w:rsidR="001D1104" w:rsidRDefault="001A14E6" w:rsidP="003F575B">
      <w:pPr>
        <w:pStyle w:val="a5"/>
        <w:spacing w:line="240" w:lineRule="auto"/>
        <w:ind w:left="0"/>
        <w:rPr>
          <w:rFonts w:ascii="Times New Roman" w:hAnsi="Times New Roman"/>
          <w:spacing w:val="-4"/>
          <w:sz w:val="24"/>
          <w:szCs w:val="24"/>
          <w:lang w:val="ru-RU"/>
        </w:rPr>
      </w:pPr>
      <w:r>
        <w:rPr>
          <w:rFonts w:ascii="Times New Roman" w:hAnsi="Times New Roman"/>
          <w:sz w:val="24"/>
          <w:szCs w:val="24"/>
          <w:lang w:val="ru-RU"/>
        </w:rPr>
        <w:t>2.3.1</w:t>
      </w:r>
      <w:r w:rsidR="00A2726F">
        <w:rPr>
          <w:rFonts w:ascii="Times New Roman" w:hAnsi="Times New Roman"/>
          <w:sz w:val="24"/>
          <w:szCs w:val="24"/>
          <w:lang w:val="ru-RU"/>
        </w:rPr>
        <w:t>9</w:t>
      </w:r>
      <w:r>
        <w:rPr>
          <w:rFonts w:ascii="Times New Roman" w:hAnsi="Times New Roman"/>
          <w:sz w:val="24"/>
          <w:szCs w:val="24"/>
          <w:lang w:val="ru-RU"/>
        </w:rPr>
        <w:t>.</w:t>
      </w:r>
      <w:r w:rsidR="00555474">
        <w:rPr>
          <w:rFonts w:ascii="Times New Roman" w:hAnsi="Times New Roman"/>
          <w:sz w:val="24"/>
          <w:szCs w:val="24"/>
          <w:lang w:val="ru-RU"/>
        </w:rPr>
        <w:t xml:space="preserve"> </w:t>
      </w:r>
      <w:r w:rsidR="001D1104" w:rsidRPr="00062EC2">
        <w:rPr>
          <w:rFonts w:ascii="Times New Roman" w:hAnsi="Times New Roman"/>
          <w:sz w:val="24"/>
          <w:szCs w:val="24"/>
          <w:lang w:val="ru-RU"/>
        </w:rPr>
        <w:t xml:space="preserve">Цементные </w:t>
      </w:r>
      <w:r w:rsidR="001D1104" w:rsidRPr="00062EC2">
        <w:rPr>
          <w:rFonts w:ascii="Times New Roman" w:hAnsi="Times New Roman"/>
          <w:spacing w:val="-4"/>
          <w:sz w:val="24"/>
          <w:szCs w:val="24"/>
          <w:lang w:val="ru-RU"/>
        </w:rPr>
        <w:t xml:space="preserve">изоляционно-ликвидационные мосты будут установлены согласно Техническому Проекту на строительство </w:t>
      </w:r>
      <w:r w:rsidR="00766B50">
        <w:rPr>
          <w:rFonts w:ascii="Times New Roman" w:hAnsi="Times New Roman"/>
          <w:spacing w:val="-4"/>
          <w:sz w:val="24"/>
          <w:szCs w:val="24"/>
          <w:lang w:val="ru-RU"/>
        </w:rPr>
        <w:t>оценочной</w:t>
      </w:r>
      <w:r w:rsidR="00766B50" w:rsidRPr="00062EC2">
        <w:rPr>
          <w:rFonts w:ascii="Times New Roman" w:hAnsi="Times New Roman"/>
          <w:spacing w:val="-4"/>
          <w:sz w:val="24"/>
          <w:szCs w:val="24"/>
          <w:lang w:val="ru-RU"/>
        </w:rPr>
        <w:t xml:space="preserve"> </w:t>
      </w:r>
      <w:r w:rsidR="001D1104" w:rsidRPr="00062EC2">
        <w:rPr>
          <w:rFonts w:ascii="Times New Roman" w:hAnsi="Times New Roman"/>
          <w:spacing w:val="-4"/>
          <w:sz w:val="24"/>
          <w:szCs w:val="24"/>
          <w:lang w:val="ru-RU"/>
        </w:rPr>
        <w:t xml:space="preserve">скважины </w:t>
      </w:r>
      <w:r w:rsidR="001D1104" w:rsidRPr="00062EC2">
        <w:rPr>
          <w:rFonts w:ascii="Times New Roman" w:hAnsi="Times New Roman"/>
          <w:spacing w:val="-4"/>
          <w:sz w:val="24"/>
          <w:szCs w:val="24"/>
          <w:lang w:val="en-US"/>
        </w:rPr>
        <w:t>Z</w:t>
      </w:r>
      <w:r w:rsidR="001D1104" w:rsidRPr="00062EC2">
        <w:rPr>
          <w:rFonts w:ascii="Times New Roman" w:hAnsi="Times New Roman"/>
          <w:spacing w:val="-4"/>
          <w:sz w:val="24"/>
          <w:szCs w:val="24"/>
          <w:lang w:val="ru-RU"/>
        </w:rPr>
        <w:t>Т –</w:t>
      </w:r>
      <w:r w:rsidR="00561B5F" w:rsidRPr="00062EC2">
        <w:rPr>
          <w:rFonts w:ascii="Times New Roman" w:hAnsi="Times New Roman"/>
          <w:spacing w:val="-4"/>
          <w:sz w:val="24"/>
          <w:szCs w:val="24"/>
          <w:lang w:val="ru-RU"/>
        </w:rPr>
        <w:t>2</w:t>
      </w:r>
      <w:r w:rsidR="001D1104" w:rsidRPr="00062EC2">
        <w:rPr>
          <w:rFonts w:ascii="Times New Roman" w:hAnsi="Times New Roman"/>
          <w:spacing w:val="-4"/>
          <w:sz w:val="24"/>
          <w:szCs w:val="24"/>
          <w:lang w:val="ru-RU"/>
        </w:rPr>
        <w:t>.</w:t>
      </w:r>
    </w:p>
    <w:p w:rsidR="00E01B8F" w:rsidRPr="00062EC2" w:rsidRDefault="00E01B8F" w:rsidP="003F575B">
      <w:pPr>
        <w:pStyle w:val="a5"/>
        <w:spacing w:line="240" w:lineRule="auto"/>
        <w:ind w:left="0"/>
        <w:rPr>
          <w:rFonts w:ascii="Times New Roman" w:hAnsi="Times New Roman"/>
          <w:spacing w:val="-4"/>
          <w:sz w:val="24"/>
          <w:szCs w:val="24"/>
          <w:lang w:val="ru-RU"/>
        </w:rPr>
      </w:pPr>
      <w:r>
        <w:rPr>
          <w:rFonts w:ascii="Times New Roman" w:hAnsi="Times New Roman"/>
          <w:spacing w:val="-4"/>
          <w:sz w:val="24"/>
          <w:szCs w:val="24"/>
          <w:lang w:val="ru-RU"/>
        </w:rPr>
        <w:t xml:space="preserve">2.3.20. </w:t>
      </w:r>
      <w:r w:rsidRPr="00DE574B">
        <w:rPr>
          <w:rFonts w:ascii="Times New Roman" w:hAnsi="Times New Roman"/>
          <w:spacing w:val="-3"/>
          <w:sz w:val="24"/>
          <w:szCs w:val="24"/>
          <w:lang w:val="ru-RU"/>
        </w:rPr>
        <w:t xml:space="preserve">Исполнитель обязан предоставить подтверждающие документы о наличии ремонтно-механического цеха с достаточной инфраструктурой в </w:t>
      </w:r>
      <w:proofErr w:type="spellStart"/>
      <w:r w:rsidRPr="00DE574B">
        <w:rPr>
          <w:rFonts w:ascii="Times New Roman" w:hAnsi="Times New Roman"/>
          <w:spacing w:val="-3"/>
          <w:sz w:val="24"/>
          <w:szCs w:val="24"/>
          <w:lang w:val="ru-RU"/>
        </w:rPr>
        <w:t>Мангистауской</w:t>
      </w:r>
      <w:proofErr w:type="spellEnd"/>
      <w:r w:rsidRPr="00DE574B">
        <w:rPr>
          <w:rFonts w:ascii="Times New Roman" w:hAnsi="Times New Roman"/>
          <w:spacing w:val="-3"/>
          <w:sz w:val="24"/>
          <w:szCs w:val="24"/>
          <w:lang w:val="ru-RU"/>
        </w:rPr>
        <w:t xml:space="preserve"> области, Казахстан</w:t>
      </w:r>
      <w:r w:rsidRPr="00DE574B">
        <w:rPr>
          <w:rFonts w:ascii="Times New Roman" w:hAnsi="Times New Roman"/>
          <w:sz w:val="24"/>
          <w:szCs w:val="24"/>
          <w:lang w:val="ru-RU" w:bidi="bn-IN"/>
        </w:rPr>
        <w:t xml:space="preserve"> в </w:t>
      </w:r>
      <w:r w:rsidR="0098046A">
        <w:rPr>
          <w:rFonts w:ascii="Times New Roman" w:hAnsi="Times New Roman"/>
          <w:sz w:val="24"/>
          <w:szCs w:val="24"/>
          <w:lang w:val="ru-RU"/>
        </w:rPr>
        <w:t>заявке</w:t>
      </w:r>
      <w:r w:rsidR="0042494A">
        <w:rPr>
          <w:rFonts w:ascii="Times New Roman" w:hAnsi="Times New Roman"/>
          <w:sz w:val="24"/>
          <w:szCs w:val="24"/>
          <w:lang w:val="ru-RU"/>
        </w:rPr>
        <w:t xml:space="preserve"> </w:t>
      </w:r>
      <w:r w:rsidR="0042494A">
        <w:rPr>
          <w:rFonts w:ascii="Times New Roman" w:hAnsi="Times New Roman"/>
          <w:sz w:val="24"/>
          <w:szCs w:val="24"/>
          <w:lang w:val="ru-RU" w:bidi="bn-IN"/>
        </w:rPr>
        <w:t>(тендерной документации)</w:t>
      </w:r>
      <w:r w:rsidRPr="00DE574B">
        <w:rPr>
          <w:rFonts w:ascii="Times New Roman" w:hAnsi="Times New Roman"/>
          <w:spacing w:val="-3"/>
          <w:sz w:val="24"/>
          <w:szCs w:val="24"/>
          <w:lang w:val="ru-RU"/>
        </w:rPr>
        <w:t>. Производственные объекты Исполнителя должны быть оснащены всеми средствами таки</w:t>
      </w:r>
      <w:r w:rsidRPr="00DE574B">
        <w:rPr>
          <w:rFonts w:ascii="Times New Roman" w:hAnsi="Times New Roman"/>
          <w:spacing w:val="-3"/>
          <w:sz w:val="24"/>
          <w:szCs w:val="24"/>
          <w:lang w:val="kk-KZ"/>
        </w:rPr>
        <w:t>ми</w:t>
      </w:r>
      <w:r w:rsidRPr="00DE574B">
        <w:rPr>
          <w:rFonts w:ascii="Times New Roman" w:hAnsi="Times New Roman"/>
          <w:spacing w:val="-3"/>
          <w:sz w:val="24"/>
          <w:szCs w:val="24"/>
          <w:lang w:val="ru-RU"/>
        </w:rPr>
        <w:t xml:space="preserve"> как: токарные станки, фрезеровочные станки, сверлильные станки, </w:t>
      </w:r>
      <w:proofErr w:type="spellStart"/>
      <w:r w:rsidRPr="00DE574B">
        <w:rPr>
          <w:rFonts w:ascii="Times New Roman" w:hAnsi="Times New Roman"/>
          <w:spacing w:val="-3"/>
          <w:sz w:val="24"/>
          <w:szCs w:val="24"/>
          <w:lang w:val="ru-RU"/>
        </w:rPr>
        <w:t>шлифовочные</w:t>
      </w:r>
      <w:proofErr w:type="spellEnd"/>
      <w:r w:rsidRPr="00DE574B">
        <w:rPr>
          <w:rFonts w:ascii="Times New Roman" w:hAnsi="Times New Roman"/>
          <w:spacing w:val="-3"/>
          <w:sz w:val="24"/>
          <w:szCs w:val="24"/>
          <w:lang w:val="ru-RU"/>
        </w:rPr>
        <w:t xml:space="preserve"> станки, распиловочное оборудование/отрезные станки, сварочные оборудования, оборудования для нарезки </w:t>
      </w:r>
      <w:proofErr w:type="spellStart"/>
      <w:r w:rsidRPr="00DE574B">
        <w:rPr>
          <w:rFonts w:ascii="Times New Roman" w:hAnsi="Times New Roman"/>
          <w:spacing w:val="-3"/>
          <w:sz w:val="24"/>
          <w:szCs w:val="24"/>
          <w:lang w:val="ru-RU"/>
        </w:rPr>
        <w:t>резьб</w:t>
      </w:r>
      <w:proofErr w:type="spellEnd"/>
      <w:proofErr w:type="gramStart"/>
      <w:r w:rsidRPr="00DE574B">
        <w:rPr>
          <w:rFonts w:ascii="Times New Roman" w:hAnsi="Times New Roman"/>
          <w:spacing w:val="-3"/>
          <w:sz w:val="24"/>
          <w:szCs w:val="24"/>
          <w:lang w:val="ru-RU"/>
        </w:rPr>
        <w:t>.</w:t>
      </w:r>
      <w:proofErr w:type="gramEnd"/>
      <w:r w:rsidRPr="00DE574B">
        <w:rPr>
          <w:rFonts w:ascii="Times New Roman" w:hAnsi="Times New Roman"/>
          <w:spacing w:val="-3"/>
          <w:sz w:val="24"/>
          <w:szCs w:val="24"/>
          <w:lang w:val="ru-RU"/>
        </w:rPr>
        <w:t xml:space="preserve"> которые могут быть необходимы при обслуживании/ремонте/изготовлении оборудования</w:t>
      </w:r>
      <w:r w:rsidR="00DF495C">
        <w:rPr>
          <w:rFonts w:ascii="Times New Roman" w:hAnsi="Times New Roman"/>
          <w:spacing w:val="-3"/>
          <w:sz w:val="24"/>
          <w:szCs w:val="24"/>
          <w:lang w:val="ru-RU"/>
        </w:rPr>
        <w:t xml:space="preserve"> для ликвидации скважины</w:t>
      </w:r>
      <w:r w:rsidRPr="00DE574B">
        <w:rPr>
          <w:rFonts w:ascii="Times New Roman" w:hAnsi="Times New Roman"/>
          <w:spacing w:val="-3"/>
          <w:sz w:val="24"/>
          <w:szCs w:val="24"/>
          <w:lang w:val="ru-RU"/>
        </w:rPr>
        <w:t>/инструментов</w:t>
      </w:r>
      <w:r w:rsidR="00DF495C">
        <w:rPr>
          <w:rFonts w:ascii="Times New Roman" w:hAnsi="Times New Roman"/>
          <w:spacing w:val="-3"/>
          <w:sz w:val="24"/>
          <w:szCs w:val="24"/>
          <w:lang w:val="ru-RU"/>
        </w:rPr>
        <w:t xml:space="preserve"> </w:t>
      </w:r>
      <w:r w:rsidRPr="00DE574B">
        <w:rPr>
          <w:rFonts w:ascii="Times New Roman" w:hAnsi="Times New Roman"/>
          <w:spacing w:val="-3"/>
          <w:sz w:val="24"/>
          <w:szCs w:val="24"/>
          <w:lang w:val="ru-RU"/>
        </w:rPr>
        <w:t>Заказчика в кратчайшие сроки.</w:t>
      </w:r>
    </w:p>
    <w:p w:rsidR="00E01B8F" w:rsidRDefault="00E01B8F" w:rsidP="00E01B8F">
      <w:pPr>
        <w:spacing w:line="240" w:lineRule="auto"/>
        <w:ind w:left="0" w:firstLine="0"/>
        <w:rPr>
          <w:rFonts w:ascii="Times New Roman" w:hAnsi="Times New Roman"/>
          <w:spacing w:val="-4"/>
          <w:sz w:val="24"/>
          <w:szCs w:val="24"/>
          <w:lang w:val="ru-RU"/>
        </w:rPr>
      </w:pPr>
    </w:p>
    <w:p w:rsidR="00062EC2" w:rsidRDefault="001A14E6" w:rsidP="00DE574B">
      <w:pPr>
        <w:spacing w:line="240" w:lineRule="auto"/>
        <w:ind w:left="0" w:firstLine="0"/>
        <w:rPr>
          <w:rFonts w:ascii="Times New Roman" w:hAnsi="Times New Roman"/>
          <w:b/>
          <w:bCs/>
          <w:sz w:val="24"/>
          <w:szCs w:val="24"/>
          <w:lang w:val="ru-RU" w:bidi="bn-IN"/>
        </w:rPr>
      </w:pPr>
      <w:r>
        <w:rPr>
          <w:rFonts w:ascii="Times New Roman" w:hAnsi="Times New Roman"/>
          <w:b/>
          <w:sz w:val="24"/>
          <w:szCs w:val="24"/>
          <w:lang w:val="ru-RU" w:bidi="bn-IN"/>
        </w:rPr>
        <w:t>2.4.</w:t>
      </w:r>
      <w:r w:rsidR="00062EC2" w:rsidRPr="00062EC2">
        <w:rPr>
          <w:rFonts w:ascii="Times New Roman" w:hAnsi="Times New Roman"/>
          <w:b/>
          <w:sz w:val="24"/>
          <w:szCs w:val="24"/>
          <w:lang w:val="ru-RU" w:bidi="bn-IN"/>
        </w:rPr>
        <w:t>ТРЕБОВАНИЯ К ПЕРСОНАЛУ, ПРИВЛЕКАЕМОМУ ДЛЯ ОКАЗАНИЯ УСЛУГ</w:t>
      </w:r>
      <w:r w:rsidR="00062EC2" w:rsidRPr="00062EC2">
        <w:rPr>
          <w:rFonts w:ascii="Times New Roman" w:hAnsi="Times New Roman"/>
          <w:b/>
          <w:bCs/>
          <w:sz w:val="24"/>
          <w:szCs w:val="24"/>
          <w:lang w:val="ru-RU" w:bidi="bn-IN"/>
        </w:rPr>
        <w:t>:</w:t>
      </w:r>
    </w:p>
    <w:p w:rsidR="00062EC2" w:rsidRPr="00062EC2" w:rsidRDefault="00062EC2" w:rsidP="00766B50">
      <w:pPr>
        <w:numPr>
          <w:ilvl w:val="0"/>
          <w:numId w:val="12"/>
        </w:numPr>
        <w:tabs>
          <w:tab w:val="clear" w:pos="1080"/>
        </w:tabs>
        <w:spacing w:line="240" w:lineRule="auto"/>
        <w:ind w:left="0" w:firstLine="0"/>
        <w:rPr>
          <w:rFonts w:ascii="Times New Roman" w:hAnsi="Times New Roman"/>
          <w:b/>
          <w:bCs/>
          <w:sz w:val="24"/>
          <w:szCs w:val="24"/>
          <w:lang w:val="ru-RU" w:bidi="bn-IN"/>
        </w:rPr>
      </w:pPr>
      <w:r w:rsidRPr="00062EC2">
        <w:rPr>
          <w:rFonts w:ascii="Times New Roman" w:hAnsi="Times New Roman"/>
          <w:b/>
          <w:sz w:val="24"/>
          <w:szCs w:val="24"/>
          <w:lang w:val="ru-RU" w:bidi="bn-IN"/>
        </w:rPr>
        <w:t>Супервайзер/</w:t>
      </w:r>
      <w:r w:rsidRPr="00062EC2">
        <w:rPr>
          <w:rFonts w:ascii="Times New Roman" w:hAnsi="Times New Roman"/>
          <w:b/>
          <w:bCs/>
          <w:sz w:val="24"/>
          <w:szCs w:val="24"/>
          <w:lang w:val="ru-RU" w:bidi="bn-IN"/>
        </w:rPr>
        <w:t>специалист по ликвидации скважины</w:t>
      </w:r>
      <w:r w:rsidRPr="00062EC2">
        <w:rPr>
          <w:rFonts w:ascii="Times New Roman" w:hAnsi="Times New Roman"/>
          <w:b/>
          <w:sz w:val="24"/>
          <w:szCs w:val="24"/>
          <w:lang w:val="ru-RU" w:bidi="bn-IN"/>
        </w:rPr>
        <w:t xml:space="preserve">: </w:t>
      </w:r>
      <w:r w:rsidRPr="00062EC2">
        <w:rPr>
          <w:rFonts w:ascii="Times New Roman" w:hAnsi="Times New Roman"/>
          <w:sz w:val="24"/>
          <w:szCs w:val="24"/>
          <w:lang w:val="ru-RU" w:bidi="bn-IN"/>
        </w:rPr>
        <w:t>Супервайзер/специалист</w:t>
      </w:r>
      <w:r w:rsidRPr="00062EC2">
        <w:rPr>
          <w:rFonts w:ascii="Times New Roman" w:hAnsi="Times New Roman"/>
          <w:sz w:val="24"/>
          <w:szCs w:val="24"/>
          <w:lang w:val="ru-RU"/>
        </w:rPr>
        <w:t xml:space="preserve"> по ликвидации скважины должен иметь </w:t>
      </w:r>
      <w:r w:rsidR="00766B50">
        <w:rPr>
          <w:rFonts w:ascii="Times New Roman" w:hAnsi="Times New Roman"/>
          <w:sz w:val="24"/>
          <w:szCs w:val="24"/>
          <w:lang w:val="ru-RU"/>
        </w:rPr>
        <w:t>навыки</w:t>
      </w:r>
      <w:r w:rsidR="00766B50" w:rsidRPr="00062EC2">
        <w:rPr>
          <w:rFonts w:ascii="Times New Roman" w:hAnsi="Times New Roman"/>
          <w:sz w:val="24"/>
          <w:szCs w:val="24"/>
          <w:lang w:val="ru-RU"/>
        </w:rPr>
        <w:t xml:space="preserve"> </w:t>
      </w:r>
      <w:r w:rsidRPr="00062EC2">
        <w:rPr>
          <w:rFonts w:ascii="Times New Roman" w:hAnsi="Times New Roman"/>
          <w:sz w:val="24"/>
          <w:szCs w:val="24"/>
          <w:lang w:val="ru-RU"/>
        </w:rPr>
        <w:t>оказания услуг по ликвидации скважины.</w:t>
      </w:r>
    </w:p>
    <w:p w:rsidR="00062EC2" w:rsidRPr="00062EC2" w:rsidRDefault="00062EC2" w:rsidP="003F575B">
      <w:pPr>
        <w:numPr>
          <w:ilvl w:val="0"/>
          <w:numId w:val="12"/>
        </w:numPr>
        <w:tabs>
          <w:tab w:val="clear" w:pos="1080"/>
        </w:tabs>
        <w:spacing w:line="240" w:lineRule="auto"/>
        <w:ind w:left="0" w:firstLine="0"/>
        <w:rPr>
          <w:rFonts w:ascii="Times New Roman" w:hAnsi="Times New Roman"/>
          <w:b/>
          <w:bCs/>
          <w:sz w:val="24"/>
          <w:szCs w:val="24"/>
          <w:lang w:val="ru-RU" w:bidi="bn-IN"/>
        </w:rPr>
      </w:pPr>
      <w:r w:rsidRPr="00062EC2">
        <w:rPr>
          <w:rFonts w:ascii="Times New Roman" w:hAnsi="Times New Roman"/>
          <w:b/>
          <w:sz w:val="24"/>
          <w:szCs w:val="24"/>
          <w:lang w:val="ru-RU" w:bidi="bn-IN"/>
        </w:rPr>
        <w:t xml:space="preserve">Полевой специалист/оператор по ликвидации скважины: </w:t>
      </w:r>
      <w:r w:rsidRPr="00062EC2">
        <w:rPr>
          <w:rFonts w:ascii="Times New Roman" w:hAnsi="Times New Roman"/>
          <w:sz w:val="24"/>
          <w:szCs w:val="24"/>
          <w:lang w:val="ru-RU" w:bidi="bn-IN"/>
        </w:rPr>
        <w:t xml:space="preserve">Полевой специалист/оператор </w:t>
      </w:r>
      <w:r w:rsidRPr="00062EC2">
        <w:rPr>
          <w:rFonts w:ascii="Times New Roman" w:hAnsi="Times New Roman"/>
          <w:sz w:val="24"/>
          <w:szCs w:val="24"/>
          <w:lang w:val="ru-RU"/>
        </w:rPr>
        <w:t xml:space="preserve">по ликвидации скважины должен иметь </w:t>
      </w:r>
      <w:r w:rsidR="00766B50">
        <w:rPr>
          <w:rFonts w:ascii="Times New Roman" w:hAnsi="Times New Roman"/>
          <w:sz w:val="24"/>
          <w:szCs w:val="24"/>
          <w:lang w:val="ru-RU"/>
        </w:rPr>
        <w:t>навыки</w:t>
      </w:r>
      <w:r w:rsidR="00766B50" w:rsidRPr="00062EC2">
        <w:rPr>
          <w:rFonts w:ascii="Times New Roman" w:hAnsi="Times New Roman"/>
          <w:sz w:val="24"/>
          <w:szCs w:val="24"/>
          <w:lang w:val="ru-RU"/>
        </w:rPr>
        <w:t xml:space="preserve"> </w:t>
      </w:r>
      <w:r w:rsidRPr="00062EC2">
        <w:rPr>
          <w:rFonts w:ascii="Times New Roman" w:hAnsi="Times New Roman"/>
          <w:sz w:val="24"/>
          <w:szCs w:val="24"/>
          <w:lang w:val="ru-RU"/>
        </w:rPr>
        <w:t>оказания услуг по ликвидации скважин</w:t>
      </w:r>
      <w:r w:rsidRPr="00766B50">
        <w:rPr>
          <w:rFonts w:ascii="Times New Roman" w:hAnsi="Times New Roman"/>
          <w:sz w:val="24"/>
          <w:szCs w:val="24"/>
          <w:lang w:val="ru-RU"/>
        </w:rPr>
        <w:t>ы</w:t>
      </w:r>
      <w:r w:rsidR="00A62AE0" w:rsidRPr="00DE574B">
        <w:rPr>
          <w:rFonts w:ascii="Times New Roman" w:hAnsi="Times New Roman"/>
          <w:sz w:val="24"/>
          <w:szCs w:val="24"/>
          <w:lang w:val="ru-RU"/>
        </w:rPr>
        <w:t>.</w:t>
      </w:r>
    </w:p>
    <w:p w:rsidR="00062EC2" w:rsidRPr="00062EC2" w:rsidRDefault="00062EC2" w:rsidP="00D93FCF">
      <w:pPr>
        <w:spacing w:line="240" w:lineRule="auto"/>
        <w:ind w:left="0" w:firstLine="0"/>
        <w:rPr>
          <w:rFonts w:ascii="Times New Roman" w:hAnsi="Times New Roman"/>
          <w:b/>
          <w:bCs/>
          <w:sz w:val="24"/>
          <w:szCs w:val="24"/>
          <w:lang w:val="ru-RU" w:bidi="bn-IN"/>
        </w:rPr>
      </w:pPr>
      <w:r>
        <w:rPr>
          <w:rFonts w:ascii="Times New Roman" w:hAnsi="Times New Roman"/>
          <w:spacing w:val="-3"/>
          <w:sz w:val="24"/>
          <w:szCs w:val="24"/>
          <w:lang w:val="ru-RU"/>
        </w:rPr>
        <w:t>Исполнитель</w:t>
      </w:r>
      <w:r w:rsidRPr="00062EC2">
        <w:rPr>
          <w:rFonts w:ascii="Times New Roman" w:hAnsi="Times New Roman"/>
          <w:spacing w:val="-3"/>
          <w:sz w:val="24"/>
          <w:szCs w:val="24"/>
          <w:lang w:val="ru-RU"/>
        </w:rPr>
        <w:t xml:space="preserve"> в течение 5 (пять) </w:t>
      </w:r>
      <w:r w:rsidR="00F460DA" w:rsidRPr="00847EFD">
        <w:rPr>
          <w:rFonts w:ascii="Times New Roman" w:hAnsi="Times New Roman"/>
          <w:spacing w:val="-3"/>
          <w:sz w:val="24"/>
          <w:szCs w:val="24"/>
          <w:lang w:val="ru-RU"/>
        </w:rPr>
        <w:t>календарных</w:t>
      </w:r>
      <w:r w:rsidR="00F460DA">
        <w:rPr>
          <w:rFonts w:ascii="Times New Roman" w:hAnsi="Times New Roman"/>
          <w:spacing w:val="-3"/>
          <w:sz w:val="24"/>
          <w:szCs w:val="24"/>
          <w:lang w:val="ru-RU"/>
        </w:rPr>
        <w:t xml:space="preserve"> </w:t>
      </w:r>
      <w:r w:rsidRPr="00062EC2">
        <w:rPr>
          <w:rFonts w:ascii="Times New Roman" w:hAnsi="Times New Roman"/>
          <w:spacing w:val="-3"/>
          <w:sz w:val="24"/>
          <w:szCs w:val="24"/>
          <w:lang w:val="ru-RU"/>
        </w:rPr>
        <w:t xml:space="preserve">дней после получения Заказ-наряда на Оборудование </w:t>
      </w:r>
      <w:r>
        <w:rPr>
          <w:rFonts w:ascii="Times New Roman" w:hAnsi="Times New Roman"/>
          <w:spacing w:val="-3"/>
          <w:sz w:val="24"/>
          <w:szCs w:val="24"/>
          <w:lang w:val="ru-RU"/>
        </w:rPr>
        <w:t>Исполнителя</w:t>
      </w:r>
      <w:r w:rsidRPr="00062EC2">
        <w:rPr>
          <w:rFonts w:ascii="Times New Roman" w:hAnsi="Times New Roman"/>
          <w:spacing w:val="-3"/>
          <w:sz w:val="24"/>
          <w:szCs w:val="24"/>
          <w:lang w:val="ru-RU"/>
        </w:rPr>
        <w:t xml:space="preserve"> предоставляет Заказчику по</w:t>
      </w:r>
      <w:r w:rsidR="008059B2" w:rsidRPr="008059B2">
        <w:rPr>
          <w:rFonts w:ascii="Times New Roman" w:hAnsi="Times New Roman"/>
          <w:spacing w:val="-3"/>
          <w:sz w:val="24"/>
          <w:szCs w:val="24"/>
          <w:lang w:val="ru-RU"/>
        </w:rPr>
        <w:t xml:space="preserve"> </w:t>
      </w:r>
      <w:r w:rsidRPr="00062EC2">
        <w:rPr>
          <w:rFonts w:ascii="Times New Roman" w:hAnsi="Times New Roman"/>
          <w:spacing w:val="-3"/>
          <w:sz w:val="24"/>
          <w:szCs w:val="24"/>
          <w:lang w:val="ru-RU"/>
        </w:rPr>
        <w:t xml:space="preserve">фамильный список и резюме всего Персонала </w:t>
      </w:r>
      <w:r>
        <w:rPr>
          <w:rFonts w:ascii="Times New Roman" w:hAnsi="Times New Roman"/>
          <w:spacing w:val="-3"/>
          <w:sz w:val="24"/>
          <w:szCs w:val="24"/>
          <w:lang w:val="ru-RU"/>
        </w:rPr>
        <w:t>Исполнителя</w:t>
      </w:r>
      <w:r w:rsidRPr="00062EC2">
        <w:rPr>
          <w:rFonts w:ascii="Times New Roman" w:hAnsi="Times New Roman"/>
          <w:spacing w:val="-3"/>
          <w:sz w:val="24"/>
          <w:szCs w:val="24"/>
          <w:lang w:val="ru-RU"/>
        </w:rPr>
        <w:t xml:space="preserve">, отвечающих за выполнение Услуг. </w:t>
      </w:r>
      <w:r w:rsidRPr="00062EC2">
        <w:rPr>
          <w:rFonts w:ascii="Times New Roman" w:hAnsi="Times New Roman"/>
          <w:sz w:val="24"/>
          <w:szCs w:val="24"/>
          <w:lang w:val="ru-RU"/>
        </w:rPr>
        <w:t>Заказчик имеет право одобрять или отклонять персонал, который не подходит для оказания услуг по настоящему договору, включая право проводить собеседования с таким персоналом.</w:t>
      </w:r>
      <w:r w:rsidRPr="00062EC2">
        <w:rPr>
          <w:rFonts w:ascii="Times New Roman" w:hAnsi="Times New Roman"/>
          <w:b/>
          <w:sz w:val="24"/>
          <w:szCs w:val="24"/>
          <w:lang w:val="ru-RU" w:bidi="bn-IN"/>
        </w:rPr>
        <w:t xml:space="preserve"> </w:t>
      </w:r>
    </w:p>
    <w:p w:rsidR="003951C5" w:rsidRDefault="003951C5">
      <w:pPr>
        <w:spacing w:line="240" w:lineRule="auto"/>
        <w:ind w:left="0" w:firstLine="0"/>
        <w:rPr>
          <w:rFonts w:ascii="Times New Roman" w:hAnsi="Times New Roman"/>
          <w:spacing w:val="-4"/>
          <w:sz w:val="24"/>
          <w:szCs w:val="24"/>
          <w:lang w:val="ru-RU"/>
        </w:r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79"/>
        <w:gridCol w:w="5742"/>
        <w:gridCol w:w="2749"/>
      </w:tblGrid>
      <w:tr w:rsidR="00062EC2" w:rsidRPr="00906788" w:rsidTr="00DE574B">
        <w:trPr>
          <w:trHeight w:val="291"/>
        </w:trPr>
        <w:tc>
          <w:tcPr>
            <w:tcW w:w="370" w:type="pct"/>
            <w:shd w:val="clear" w:color="auto" w:fill="FFFFFF"/>
            <w:noWrap/>
            <w:vAlign w:val="center"/>
            <w:hideMark/>
          </w:tcPr>
          <w:p w:rsidR="00062EC2" w:rsidRPr="00906788" w:rsidRDefault="00062EC2" w:rsidP="00DE574B">
            <w:pPr>
              <w:spacing w:line="240" w:lineRule="auto"/>
              <w:ind w:left="0" w:firstLine="0"/>
              <w:jc w:val="center"/>
              <w:rPr>
                <w:rFonts w:ascii="Times New Roman" w:hAnsi="Times New Roman"/>
                <w:b/>
                <w:sz w:val="24"/>
                <w:szCs w:val="24"/>
              </w:rPr>
            </w:pPr>
            <w:r w:rsidRPr="00906788">
              <w:rPr>
                <w:rFonts w:ascii="Times New Roman" w:hAnsi="Times New Roman"/>
                <w:b/>
                <w:sz w:val="24"/>
                <w:szCs w:val="24"/>
              </w:rPr>
              <w:t>№</w:t>
            </w:r>
          </w:p>
        </w:tc>
        <w:tc>
          <w:tcPr>
            <w:tcW w:w="3131" w:type="pct"/>
            <w:shd w:val="clear" w:color="auto" w:fill="FFFFFF"/>
            <w:noWrap/>
            <w:vAlign w:val="center"/>
          </w:tcPr>
          <w:p w:rsidR="00062EC2" w:rsidRPr="00906788" w:rsidRDefault="00062EC2" w:rsidP="00DE574B">
            <w:pPr>
              <w:spacing w:line="240" w:lineRule="auto"/>
              <w:ind w:left="0" w:firstLine="0"/>
              <w:jc w:val="center"/>
              <w:rPr>
                <w:rFonts w:ascii="Times New Roman" w:hAnsi="Times New Roman"/>
                <w:b/>
                <w:sz w:val="24"/>
                <w:szCs w:val="24"/>
              </w:rPr>
            </w:pPr>
            <w:r w:rsidRPr="00906788">
              <w:rPr>
                <w:rFonts w:ascii="Times New Roman" w:hAnsi="Times New Roman"/>
                <w:b/>
                <w:sz w:val="24"/>
                <w:szCs w:val="24"/>
              </w:rPr>
              <w:t>Описание</w:t>
            </w:r>
          </w:p>
        </w:tc>
        <w:tc>
          <w:tcPr>
            <w:tcW w:w="1499" w:type="pct"/>
            <w:shd w:val="clear" w:color="auto" w:fill="FFFFFF"/>
            <w:noWrap/>
            <w:vAlign w:val="center"/>
            <w:hideMark/>
          </w:tcPr>
          <w:p w:rsidR="00062EC2" w:rsidRPr="00906788" w:rsidRDefault="00062EC2" w:rsidP="00DE574B">
            <w:pPr>
              <w:spacing w:line="240" w:lineRule="auto"/>
              <w:ind w:left="0" w:firstLine="0"/>
              <w:jc w:val="center"/>
              <w:rPr>
                <w:rFonts w:ascii="Times New Roman" w:hAnsi="Times New Roman"/>
                <w:b/>
                <w:sz w:val="24"/>
                <w:szCs w:val="24"/>
              </w:rPr>
            </w:pPr>
            <w:proofErr w:type="spellStart"/>
            <w:r w:rsidRPr="00906788">
              <w:rPr>
                <w:rFonts w:ascii="Times New Roman" w:hAnsi="Times New Roman"/>
                <w:b/>
                <w:sz w:val="24"/>
                <w:szCs w:val="24"/>
              </w:rPr>
              <w:t>Кол-во</w:t>
            </w:r>
            <w:proofErr w:type="spellEnd"/>
          </w:p>
        </w:tc>
      </w:tr>
      <w:tr w:rsidR="00062EC2" w:rsidRPr="00906788" w:rsidTr="00DE574B">
        <w:trPr>
          <w:trHeight w:val="375"/>
        </w:trPr>
        <w:tc>
          <w:tcPr>
            <w:tcW w:w="370" w:type="pct"/>
            <w:shd w:val="clear" w:color="auto" w:fill="FFFFFF"/>
            <w:vAlign w:val="center"/>
          </w:tcPr>
          <w:p w:rsidR="00062EC2" w:rsidRPr="00062EC2" w:rsidRDefault="00062EC2" w:rsidP="00DE574B">
            <w:pPr>
              <w:spacing w:line="240" w:lineRule="auto"/>
              <w:ind w:left="0" w:firstLine="0"/>
              <w:jc w:val="center"/>
              <w:rPr>
                <w:rFonts w:ascii="Times New Roman" w:hAnsi="Times New Roman"/>
                <w:sz w:val="24"/>
                <w:szCs w:val="24"/>
                <w:lang w:val="ru-RU"/>
              </w:rPr>
            </w:pPr>
            <w:r>
              <w:rPr>
                <w:rFonts w:ascii="Times New Roman" w:hAnsi="Times New Roman"/>
                <w:sz w:val="24"/>
                <w:szCs w:val="24"/>
                <w:lang w:val="ru-RU"/>
              </w:rPr>
              <w:t>1</w:t>
            </w:r>
          </w:p>
        </w:tc>
        <w:tc>
          <w:tcPr>
            <w:tcW w:w="3131" w:type="pct"/>
            <w:shd w:val="clear" w:color="auto" w:fill="FFFFFF"/>
            <w:noWrap/>
            <w:vAlign w:val="center"/>
          </w:tcPr>
          <w:p w:rsidR="00062EC2" w:rsidRPr="00062EC2" w:rsidRDefault="00062EC2" w:rsidP="00DE574B">
            <w:pPr>
              <w:spacing w:line="240" w:lineRule="auto"/>
              <w:ind w:left="0" w:firstLine="0"/>
              <w:rPr>
                <w:rFonts w:ascii="Times New Roman" w:hAnsi="Times New Roman"/>
                <w:bCs/>
                <w:sz w:val="24"/>
                <w:szCs w:val="24"/>
                <w:lang w:val="ru-RU"/>
              </w:rPr>
            </w:pPr>
            <w:r w:rsidRPr="00062EC2">
              <w:rPr>
                <w:rFonts w:ascii="Times New Roman" w:hAnsi="Times New Roman"/>
                <w:bCs/>
                <w:sz w:val="24"/>
                <w:szCs w:val="24"/>
                <w:lang w:val="ru-RU"/>
              </w:rPr>
              <w:t>Супервайзер/специалист по ликвидации скважины</w:t>
            </w:r>
          </w:p>
        </w:tc>
        <w:tc>
          <w:tcPr>
            <w:tcW w:w="1499" w:type="pct"/>
            <w:shd w:val="clear" w:color="auto" w:fill="FFFFFF"/>
            <w:noWrap/>
            <w:vAlign w:val="center"/>
          </w:tcPr>
          <w:p w:rsidR="00062EC2" w:rsidRPr="00906788" w:rsidRDefault="00062EC2" w:rsidP="00DE574B">
            <w:pPr>
              <w:spacing w:line="240" w:lineRule="auto"/>
              <w:ind w:left="0" w:firstLine="0"/>
              <w:jc w:val="center"/>
              <w:rPr>
                <w:rFonts w:ascii="Times New Roman" w:hAnsi="Times New Roman"/>
                <w:sz w:val="24"/>
                <w:szCs w:val="24"/>
              </w:rPr>
            </w:pPr>
            <w:r w:rsidRPr="00906788">
              <w:rPr>
                <w:rFonts w:ascii="Times New Roman" w:hAnsi="Times New Roman"/>
                <w:sz w:val="24"/>
                <w:szCs w:val="24"/>
              </w:rPr>
              <w:t>1</w:t>
            </w:r>
          </w:p>
        </w:tc>
      </w:tr>
      <w:tr w:rsidR="00062EC2" w:rsidRPr="00906788" w:rsidTr="00DE574B">
        <w:trPr>
          <w:trHeight w:val="375"/>
        </w:trPr>
        <w:tc>
          <w:tcPr>
            <w:tcW w:w="370" w:type="pct"/>
            <w:shd w:val="clear" w:color="auto" w:fill="FFFFFF"/>
            <w:vAlign w:val="center"/>
          </w:tcPr>
          <w:p w:rsidR="00062EC2" w:rsidRPr="00062EC2" w:rsidRDefault="00062EC2" w:rsidP="00DE574B">
            <w:pPr>
              <w:spacing w:line="240" w:lineRule="auto"/>
              <w:ind w:left="0" w:firstLine="0"/>
              <w:jc w:val="center"/>
              <w:rPr>
                <w:rFonts w:ascii="Times New Roman" w:hAnsi="Times New Roman"/>
                <w:sz w:val="24"/>
                <w:szCs w:val="24"/>
                <w:lang w:val="ru-RU"/>
              </w:rPr>
            </w:pPr>
            <w:r>
              <w:rPr>
                <w:rFonts w:ascii="Times New Roman" w:hAnsi="Times New Roman"/>
                <w:sz w:val="24"/>
                <w:szCs w:val="24"/>
                <w:lang w:val="ru-RU"/>
              </w:rPr>
              <w:t>2</w:t>
            </w:r>
          </w:p>
        </w:tc>
        <w:tc>
          <w:tcPr>
            <w:tcW w:w="3131" w:type="pct"/>
            <w:shd w:val="clear" w:color="auto" w:fill="FFFFFF"/>
            <w:noWrap/>
            <w:vAlign w:val="center"/>
          </w:tcPr>
          <w:p w:rsidR="00062EC2" w:rsidRPr="00062EC2" w:rsidRDefault="00062EC2" w:rsidP="00766B50">
            <w:pPr>
              <w:spacing w:line="240" w:lineRule="auto"/>
              <w:ind w:left="0" w:firstLine="0"/>
              <w:rPr>
                <w:rFonts w:ascii="Times New Roman" w:hAnsi="Times New Roman"/>
                <w:bCs/>
                <w:sz w:val="24"/>
                <w:szCs w:val="24"/>
                <w:lang w:val="ru-RU"/>
              </w:rPr>
            </w:pPr>
            <w:r w:rsidRPr="00062EC2">
              <w:rPr>
                <w:rFonts w:ascii="Times New Roman" w:hAnsi="Times New Roman"/>
                <w:bCs/>
                <w:sz w:val="24"/>
                <w:szCs w:val="24"/>
                <w:lang w:val="ru-RU"/>
              </w:rPr>
              <w:t>Полевой специалист/оператор по ликвидации скважины</w:t>
            </w:r>
          </w:p>
        </w:tc>
        <w:tc>
          <w:tcPr>
            <w:tcW w:w="1499" w:type="pct"/>
            <w:shd w:val="clear" w:color="auto" w:fill="FFFFFF"/>
            <w:noWrap/>
            <w:vAlign w:val="center"/>
          </w:tcPr>
          <w:p w:rsidR="00062EC2" w:rsidRPr="00906788" w:rsidRDefault="00062EC2" w:rsidP="00DE574B">
            <w:pPr>
              <w:spacing w:line="240" w:lineRule="auto"/>
              <w:ind w:left="0" w:firstLine="0"/>
              <w:jc w:val="center"/>
              <w:rPr>
                <w:rFonts w:ascii="Times New Roman" w:hAnsi="Times New Roman"/>
                <w:sz w:val="24"/>
                <w:szCs w:val="24"/>
              </w:rPr>
            </w:pPr>
            <w:r w:rsidRPr="00906788">
              <w:rPr>
                <w:rFonts w:ascii="Times New Roman" w:hAnsi="Times New Roman"/>
                <w:sz w:val="24"/>
                <w:szCs w:val="24"/>
                <w:lang w:val="en-US"/>
              </w:rPr>
              <w:t>1</w:t>
            </w:r>
          </w:p>
        </w:tc>
      </w:tr>
    </w:tbl>
    <w:p w:rsidR="00062EC2" w:rsidRPr="00C9464C" w:rsidRDefault="00062EC2" w:rsidP="00766B50">
      <w:pPr>
        <w:spacing w:line="240" w:lineRule="auto"/>
        <w:ind w:left="0" w:firstLine="0"/>
        <w:rPr>
          <w:rFonts w:ascii="Times New Roman" w:hAnsi="Times New Roman"/>
          <w:spacing w:val="-4"/>
          <w:sz w:val="24"/>
          <w:szCs w:val="24"/>
          <w:lang w:val="ru-RU"/>
        </w:rPr>
      </w:pPr>
    </w:p>
    <w:p w:rsidR="001D1104" w:rsidRPr="00DA554B" w:rsidRDefault="001A14E6" w:rsidP="003F575B">
      <w:pPr>
        <w:spacing w:line="240" w:lineRule="auto"/>
        <w:ind w:left="0" w:firstLine="0"/>
        <w:rPr>
          <w:rFonts w:ascii="Times New Roman" w:hAnsi="Times New Roman"/>
          <w:b/>
          <w:spacing w:val="-3"/>
          <w:sz w:val="24"/>
          <w:szCs w:val="24"/>
          <w:lang w:val="ru-RU"/>
        </w:rPr>
      </w:pPr>
      <w:r>
        <w:rPr>
          <w:rFonts w:ascii="Times New Roman" w:hAnsi="Times New Roman"/>
          <w:b/>
          <w:spacing w:val="-3"/>
          <w:sz w:val="24"/>
          <w:szCs w:val="24"/>
          <w:lang w:val="ru-RU"/>
        </w:rPr>
        <w:t>3.</w:t>
      </w:r>
      <w:r w:rsidR="001D1104" w:rsidRPr="00DA554B">
        <w:rPr>
          <w:rFonts w:ascii="Times New Roman" w:hAnsi="Times New Roman"/>
          <w:b/>
          <w:spacing w:val="-3"/>
          <w:sz w:val="24"/>
          <w:szCs w:val="24"/>
          <w:lang w:val="ru-RU"/>
        </w:rPr>
        <w:t>ПРЕДОСТАВЛЯЕМОЕ ОБОРУДОВАНИЕ</w:t>
      </w:r>
    </w:p>
    <w:p w:rsidR="001D1104" w:rsidRPr="00C9464C" w:rsidRDefault="00062EC2">
      <w:pPr>
        <w:spacing w:line="240" w:lineRule="auto"/>
        <w:ind w:left="0" w:firstLine="0"/>
        <w:rPr>
          <w:rFonts w:ascii="Times New Roman" w:hAnsi="Times New Roman"/>
          <w:spacing w:val="-3"/>
          <w:sz w:val="24"/>
          <w:szCs w:val="24"/>
          <w:lang w:val="ru-RU"/>
        </w:rPr>
      </w:pPr>
      <w:r>
        <w:rPr>
          <w:rFonts w:ascii="Times New Roman" w:hAnsi="Times New Roman"/>
          <w:sz w:val="24"/>
          <w:szCs w:val="24"/>
          <w:lang w:val="ru-RU"/>
        </w:rPr>
        <w:t>Исполнитель</w:t>
      </w:r>
      <w:r w:rsidRPr="00C9464C">
        <w:rPr>
          <w:rFonts w:ascii="Times New Roman" w:hAnsi="Times New Roman"/>
          <w:sz w:val="24"/>
          <w:szCs w:val="24"/>
          <w:lang w:val="ru-RU"/>
        </w:rPr>
        <w:t xml:space="preserve"> </w:t>
      </w:r>
      <w:r w:rsidRPr="00C9464C">
        <w:rPr>
          <w:rFonts w:ascii="Times New Roman" w:hAnsi="Times New Roman"/>
          <w:spacing w:val="-3"/>
          <w:sz w:val="24"/>
          <w:szCs w:val="24"/>
          <w:lang w:val="ru-RU"/>
        </w:rPr>
        <w:t>предоставляет</w:t>
      </w:r>
      <w:r w:rsidR="001D1104" w:rsidRPr="00C9464C">
        <w:rPr>
          <w:rFonts w:ascii="Times New Roman" w:hAnsi="Times New Roman"/>
          <w:spacing w:val="-3"/>
          <w:sz w:val="24"/>
          <w:szCs w:val="24"/>
          <w:lang w:val="ru-RU"/>
        </w:rPr>
        <w:t xml:space="preserve"> Оборудование для Ликвидации согласно представленному перечню в таблице </w:t>
      </w:r>
      <w:r w:rsidR="001D1104">
        <w:rPr>
          <w:rFonts w:ascii="Times New Roman" w:hAnsi="Times New Roman"/>
          <w:spacing w:val="-3"/>
          <w:sz w:val="24"/>
          <w:szCs w:val="24"/>
          <w:lang w:val="ru-RU"/>
        </w:rPr>
        <w:t>5</w:t>
      </w:r>
      <w:r w:rsidR="001D1104" w:rsidRPr="00C9464C">
        <w:rPr>
          <w:rFonts w:ascii="Times New Roman" w:hAnsi="Times New Roman"/>
          <w:spacing w:val="-3"/>
          <w:sz w:val="24"/>
          <w:szCs w:val="24"/>
          <w:lang w:val="ru-RU"/>
        </w:rPr>
        <w:t xml:space="preserve"> по интервалам углубления</w:t>
      </w:r>
      <w:r w:rsidR="001D1104" w:rsidRPr="00C9464C" w:rsidDel="00587A2E">
        <w:rPr>
          <w:rFonts w:ascii="Times New Roman" w:hAnsi="Times New Roman"/>
          <w:spacing w:val="-3"/>
          <w:sz w:val="24"/>
          <w:szCs w:val="24"/>
          <w:lang w:val="ru-RU"/>
        </w:rPr>
        <w:t>,</w:t>
      </w:r>
      <w:r w:rsidR="001D1104" w:rsidRPr="00C9464C">
        <w:rPr>
          <w:rFonts w:ascii="Times New Roman" w:hAnsi="Times New Roman"/>
          <w:spacing w:val="-3"/>
          <w:sz w:val="24"/>
          <w:szCs w:val="24"/>
          <w:lang w:val="ru-RU"/>
        </w:rPr>
        <w:t xml:space="preserve"> но не ограничивается:</w:t>
      </w:r>
    </w:p>
    <w:p w:rsidR="001D1104" w:rsidRPr="000E4285" w:rsidRDefault="001D1104">
      <w:pPr>
        <w:spacing w:line="240" w:lineRule="auto"/>
        <w:ind w:left="0" w:firstLine="0"/>
        <w:rPr>
          <w:rFonts w:ascii="Times New Roman" w:hAnsi="Times New Roman"/>
          <w:spacing w:val="-3"/>
          <w:sz w:val="24"/>
          <w:szCs w:val="24"/>
          <w:lang w:val="ru-RU"/>
        </w:rPr>
      </w:pPr>
    </w:p>
    <w:p w:rsidR="001D1104" w:rsidRPr="00C9464C" w:rsidRDefault="001D1104">
      <w:pPr>
        <w:pStyle w:val="Normal1"/>
        <w:ind w:left="0" w:firstLine="0"/>
        <w:rPr>
          <w:rFonts w:ascii="Times New Roman" w:hAnsi="Times New Roman"/>
          <w:sz w:val="24"/>
          <w:szCs w:val="24"/>
          <w:u w:val="single"/>
          <w:lang w:val="ru-RU"/>
        </w:rPr>
      </w:pPr>
      <w:r w:rsidRPr="00C9464C">
        <w:rPr>
          <w:rFonts w:ascii="Times New Roman" w:hAnsi="Times New Roman"/>
          <w:sz w:val="24"/>
          <w:szCs w:val="24"/>
          <w:u w:val="single"/>
          <w:lang w:val="ru-RU"/>
        </w:rPr>
        <w:t xml:space="preserve">Ствол 660 мм (26") –406.4 </w:t>
      </w:r>
      <w:r w:rsidR="008059B2" w:rsidRPr="00C9464C">
        <w:rPr>
          <w:rFonts w:ascii="Times New Roman" w:hAnsi="Times New Roman"/>
          <w:sz w:val="24"/>
          <w:szCs w:val="24"/>
          <w:u w:val="single"/>
          <w:lang w:val="ru-RU"/>
        </w:rPr>
        <w:t>мм (</w:t>
      </w:r>
      <w:r w:rsidRPr="00C9464C">
        <w:rPr>
          <w:rFonts w:ascii="Times New Roman" w:hAnsi="Times New Roman"/>
          <w:sz w:val="24"/>
          <w:szCs w:val="24"/>
          <w:u w:val="single"/>
          <w:lang w:val="ru-RU"/>
        </w:rPr>
        <w:t>16</w:t>
      </w:r>
      <w:r w:rsidR="008059B2" w:rsidRPr="00C9464C">
        <w:rPr>
          <w:rFonts w:ascii="Times New Roman" w:hAnsi="Times New Roman"/>
          <w:sz w:val="24"/>
          <w:szCs w:val="24"/>
          <w:u w:val="single"/>
          <w:lang w:val="ru-RU"/>
        </w:rPr>
        <w:t>») –</w:t>
      </w:r>
      <w:r w:rsidRPr="00C9464C">
        <w:rPr>
          <w:rFonts w:ascii="Times New Roman" w:hAnsi="Times New Roman"/>
          <w:sz w:val="24"/>
          <w:szCs w:val="24"/>
          <w:u w:val="single"/>
          <w:lang w:val="ru-RU"/>
        </w:rPr>
        <w:t>311.15 мм (12.1/4") – 215.9 мм (8.1/2):</w:t>
      </w:r>
    </w:p>
    <w:p w:rsidR="001D1104" w:rsidRDefault="001D1104">
      <w:pPr>
        <w:spacing w:line="240" w:lineRule="auto"/>
        <w:ind w:left="0" w:firstLine="0"/>
        <w:jc w:val="right"/>
        <w:rPr>
          <w:rFonts w:ascii="Times New Roman" w:hAnsi="Times New Roman"/>
          <w:sz w:val="24"/>
          <w:szCs w:val="24"/>
          <w:lang w:val="ru-RU"/>
        </w:rPr>
      </w:pPr>
      <w:r w:rsidRPr="00C9464C">
        <w:rPr>
          <w:rFonts w:ascii="Times New Roman" w:hAnsi="Times New Roman"/>
          <w:sz w:val="24"/>
          <w:szCs w:val="24"/>
          <w:lang w:val="ru-RU"/>
        </w:rPr>
        <w:t xml:space="preserve">Таблица </w:t>
      </w:r>
      <w:r>
        <w:rPr>
          <w:rFonts w:ascii="Times New Roman" w:hAnsi="Times New Roman"/>
          <w:sz w:val="24"/>
          <w:szCs w:val="24"/>
          <w:lang w:val="ru-RU"/>
        </w:rPr>
        <w:t>5</w:t>
      </w:r>
    </w:p>
    <w:p w:rsidR="001D1104" w:rsidRPr="00C9464C" w:rsidRDefault="001D1104">
      <w:pPr>
        <w:spacing w:line="240" w:lineRule="auto"/>
        <w:ind w:left="0" w:firstLine="0"/>
        <w:jc w:val="right"/>
        <w:rPr>
          <w:rFonts w:ascii="Times New Roman" w:hAnsi="Times New Roman"/>
          <w:sz w:val="24"/>
          <w:szCs w:val="24"/>
          <w:lang w:val="ru-RU"/>
        </w:rPr>
      </w:pP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707"/>
        <w:gridCol w:w="1315"/>
        <w:gridCol w:w="992"/>
      </w:tblGrid>
      <w:tr w:rsidR="001D1104" w:rsidRPr="00C9464C" w:rsidTr="00DE574B">
        <w:trPr>
          <w:cantSplit/>
          <w:tblHeader/>
          <w:jc w:val="center"/>
        </w:trPr>
        <w:tc>
          <w:tcPr>
            <w:tcW w:w="516" w:type="dxa"/>
            <w:shd w:val="clear" w:color="auto" w:fill="FFFFFF" w:themeFill="background1"/>
          </w:tcPr>
          <w:p w:rsidR="001D1104" w:rsidRPr="00766B50" w:rsidRDefault="001D1104">
            <w:pPr>
              <w:pStyle w:val="TableN"/>
              <w:suppressAutoHyphens/>
              <w:rPr>
                <w:rFonts w:ascii="Times New Roman" w:hAnsi="Times New Roman"/>
                <w:sz w:val="24"/>
                <w:szCs w:val="24"/>
                <w:lang w:val="ru-RU"/>
              </w:rPr>
            </w:pPr>
            <w:r w:rsidRPr="00766B50">
              <w:rPr>
                <w:rFonts w:ascii="Times New Roman" w:hAnsi="Times New Roman"/>
                <w:sz w:val="24"/>
                <w:szCs w:val="24"/>
                <w:lang w:val="ru-RU"/>
              </w:rPr>
              <w:t>№</w:t>
            </w:r>
          </w:p>
        </w:tc>
        <w:tc>
          <w:tcPr>
            <w:tcW w:w="6707" w:type="dxa"/>
            <w:shd w:val="clear" w:color="auto" w:fill="FFFFFF" w:themeFill="background1"/>
          </w:tcPr>
          <w:p w:rsidR="001D1104" w:rsidRPr="00DC21A4" w:rsidRDefault="001D1104">
            <w:pPr>
              <w:pStyle w:val="TableN"/>
              <w:suppressAutoHyphens/>
              <w:rPr>
                <w:rFonts w:ascii="Times New Roman" w:hAnsi="Times New Roman"/>
                <w:sz w:val="24"/>
                <w:szCs w:val="24"/>
                <w:lang w:val="kk-KZ"/>
              </w:rPr>
            </w:pPr>
            <w:r w:rsidRPr="00766B50">
              <w:rPr>
                <w:rFonts w:ascii="Times New Roman" w:hAnsi="Times New Roman"/>
                <w:sz w:val="24"/>
                <w:szCs w:val="24"/>
                <w:lang w:val="ru-RU"/>
              </w:rPr>
              <w:t>Описание</w:t>
            </w:r>
            <w:r w:rsidR="006E3014" w:rsidRPr="00DC21A4">
              <w:rPr>
                <w:rFonts w:ascii="Times New Roman" w:hAnsi="Times New Roman"/>
                <w:sz w:val="24"/>
                <w:szCs w:val="24"/>
                <w:lang w:val="en-US"/>
              </w:rPr>
              <w:t xml:space="preserve"> </w:t>
            </w:r>
            <w:r w:rsidR="006E3014" w:rsidRPr="00DC21A4">
              <w:rPr>
                <w:rFonts w:ascii="Times New Roman" w:hAnsi="Times New Roman"/>
                <w:sz w:val="24"/>
                <w:szCs w:val="24"/>
                <w:lang w:val="kk-KZ"/>
              </w:rPr>
              <w:t>инструмента</w:t>
            </w:r>
          </w:p>
        </w:tc>
        <w:tc>
          <w:tcPr>
            <w:tcW w:w="1315" w:type="dxa"/>
            <w:shd w:val="clear" w:color="auto" w:fill="FFFFFF" w:themeFill="background1"/>
          </w:tcPr>
          <w:p w:rsidR="001D1104" w:rsidRPr="00766B50" w:rsidRDefault="001D1104">
            <w:pPr>
              <w:pStyle w:val="TableN"/>
              <w:suppressAutoHyphens/>
              <w:rPr>
                <w:rFonts w:ascii="Times New Roman" w:hAnsi="Times New Roman"/>
                <w:sz w:val="24"/>
                <w:szCs w:val="24"/>
                <w:lang w:val="ru-RU"/>
              </w:rPr>
            </w:pPr>
            <w:r w:rsidRPr="003F575B">
              <w:rPr>
                <w:rFonts w:ascii="Times New Roman" w:hAnsi="Times New Roman"/>
                <w:noProof/>
                <w:sz w:val="24"/>
                <w:szCs w:val="24"/>
                <w:lang w:val="ru-RU"/>
              </w:rPr>
              <w:t>Единица измерения</w:t>
            </w:r>
          </w:p>
        </w:tc>
        <w:tc>
          <w:tcPr>
            <w:tcW w:w="992" w:type="dxa"/>
            <w:shd w:val="clear" w:color="auto" w:fill="FFFFFF" w:themeFill="background1"/>
          </w:tcPr>
          <w:p w:rsidR="001D1104" w:rsidRPr="00766B50" w:rsidRDefault="001D1104">
            <w:pPr>
              <w:pStyle w:val="TableN"/>
              <w:suppressAutoHyphens/>
              <w:rPr>
                <w:rFonts w:ascii="Times New Roman" w:hAnsi="Times New Roman"/>
                <w:sz w:val="24"/>
                <w:szCs w:val="24"/>
                <w:lang w:val="ru-RU"/>
              </w:rPr>
            </w:pPr>
            <w:r w:rsidRPr="00766B50">
              <w:rPr>
                <w:rFonts w:ascii="Times New Roman" w:hAnsi="Times New Roman"/>
                <w:sz w:val="24"/>
                <w:szCs w:val="24"/>
                <w:lang w:val="ru-RU"/>
              </w:rPr>
              <w:t>К-во</w:t>
            </w:r>
          </w:p>
        </w:tc>
      </w:tr>
      <w:tr w:rsidR="00954B93" w:rsidRPr="00C9464C" w:rsidTr="00DE574B">
        <w:trPr>
          <w:cantSplit/>
          <w:jc w:val="center"/>
        </w:trPr>
        <w:tc>
          <w:tcPr>
            <w:tcW w:w="516" w:type="dxa"/>
          </w:tcPr>
          <w:p w:rsidR="00954B93" w:rsidRPr="00954B93" w:rsidRDefault="00954B93" w:rsidP="00766B50">
            <w:pPr>
              <w:pStyle w:val="TableN"/>
              <w:suppressAutoHyphens/>
              <w:jc w:val="center"/>
              <w:rPr>
                <w:rFonts w:ascii="Times New Roman" w:hAnsi="Times New Roman"/>
                <w:sz w:val="24"/>
                <w:szCs w:val="24"/>
                <w:lang w:val="ru-RU"/>
              </w:rPr>
            </w:pPr>
            <w:r w:rsidRPr="00954B93">
              <w:rPr>
                <w:rFonts w:ascii="Times New Roman" w:hAnsi="Times New Roman"/>
                <w:sz w:val="24"/>
                <w:szCs w:val="24"/>
                <w:lang w:val="ru-RU"/>
              </w:rPr>
              <w:t>1</w:t>
            </w:r>
          </w:p>
        </w:tc>
        <w:tc>
          <w:tcPr>
            <w:tcW w:w="6707" w:type="dxa"/>
          </w:tcPr>
          <w:p w:rsidR="00954B93" w:rsidRPr="00954B93" w:rsidRDefault="00954B93" w:rsidP="00766B50">
            <w:pPr>
              <w:tabs>
                <w:tab w:val="clear" w:pos="1080"/>
                <w:tab w:val="left" w:pos="1701"/>
              </w:tabs>
              <w:suppressAutoHyphens/>
              <w:spacing w:line="240" w:lineRule="auto"/>
              <w:ind w:left="0" w:firstLine="0"/>
              <w:rPr>
                <w:rFonts w:ascii="Times New Roman" w:hAnsi="Times New Roman"/>
                <w:sz w:val="24"/>
                <w:szCs w:val="24"/>
                <w:lang w:val="ru-RU"/>
              </w:rPr>
            </w:pPr>
            <w:r w:rsidRPr="00954B93">
              <w:rPr>
                <w:rFonts w:ascii="Times New Roman" w:hAnsi="Times New Roman"/>
                <w:sz w:val="24"/>
                <w:szCs w:val="24"/>
                <w:lang w:val="ru-RU"/>
              </w:rPr>
              <w:t>8 ½’’ Коническая фреза, 4 ½’’ Reg Pin</w:t>
            </w:r>
          </w:p>
        </w:tc>
        <w:tc>
          <w:tcPr>
            <w:tcW w:w="1315" w:type="dxa"/>
          </w:tcPr>
          <w:p w:rsidR="00954B93" w:rsidRPr="00954B93" w:rsidRDefault="00954B93" w:rsidP="00766B50">
            <w:pPr>
              <w:pStyle w:val="TableN"/>
              <w:suppressAutoHyphens/>
              <w:jc w:val="center"/>
              <w:rPr>
                <w:rFonts w:ascii="Times New Roman" w:hAnsi="Times New Roman"/>
                <w:sz w:val="24"/>
                <w:szCs w:val="24"/>
                <w:lang w:val="ru-RU"/>
              </w:rPr>
            </w:pPr>
            <w:r w:rsidRPr="00954B93">
              <w:rPr>
                <w:rFonts w:ascii="Times New Roman" w:hAnsi="Times New Roman"/>
                <w:sz w:val="24"/>
                <w:szCs w:val="24"/>
                <w:lang w:val="ru-RU"/>
              </w:rPr>
              <w:t>шт</w:t>
            </w:r>
          </w:p>
        </w:tc>
        <w:tc>
          <w:tcPr>
            <w:tcW w:w="992" w:type="dxa"/>
            <w:vAlign w:val="center"/>
          </w:tcPr>
          <w:p w:rsidR="00954B93" w:rsidRPr="00954B93" w:rsidRDefault="00954B93" w:rsidP="003F575B">
            <w:pPr>
              <w:tabs>
                <w:tab w:val="clear" w:pos="1080"/>
              </w:tabs>
              <w:spacing w:line="240" w:lineRule="auto"/>
              <w:ind w:left="0" w:firstLine="0"/>
              <w:jc w:val="center"/>
              <w:rPr>
                <w:rFonts w:ascii="Times New Roman" w:hAnsi="Times New Roman"/>
                <w:color w:val="000000"/>
                <w:sz w:val="24"/>
                <w:szCs w:val="24"/>
                <w:lang w:val="ru-RU"/>
              </w:rPr>
            </w:pPr>
            <w:r w:rsidRPr="00954B93">
              <w:rPr>
                <w:rFonts w:ascii="Times New Roman" w:hAnsi="Times New Roman"/>
                <w:color w:val="000000"/>
                <w:sz w:val="24"/>
                <w:szCs w:val="24"/>
              </w:rPr>
              <w:t>1</w:t>
            </w:r>
          </w:p>
        </w:tc>
      </w:tr>
      <w:tr w:rsidR="00954B93" w:rsidRPr="00C9464C" w:rsidTr="00DE574B">
        <w:trPr>
          <w:cantSplit/>
          <w:jc w:val="center"/>
        </w:trPr>
        <w:tc>
          <w:tcPr>
            <w:tcW w:w="516" w:type="dxa"/>
          </w:tcPr>
          <w:p w:rsidR="00954B93" w:rsidRPr="00954B93" w:rsidRDefault="00954B93" w:rsidP="00766B50">
            <w:pPr>
              <w:pStyle w:val="TableN"/>
              <w:suppressAutoHyphens/>
              <w:jc w:val="center"/>
              <w:rPr>
                <w:rFonts w:ascii="Times New Roman" w:hAnsi="Times New Roman"/>
                <w:sz w:val="24"/>
                <w:szCs w:val="24"/>
                <w:lang w:val="ru-RU"/>
              </w:rPr>
            </w:pPr>
            <w:r w:rsidRPr="00954B93">
              <w:rPr>
                <w:rFonts w:ascii="Times New Roman" w:hAnsi="Times New Roman"/>
                <w:sz w:val="24"/>
                <w:szCs w:val="24"/>
                <w:lang w:val="ru-RU"/>
              </w:rPr>
              <w:t>2</w:t>
            </w:r>
          </w:p>
        </w:tc>
        <w:tc>
          <w:tcPr>
            <w:tcW w:w="6707" w:type="dxa"/>
          </w:tcPr>
          <w:p w:rsidR="00954B93" w:rsidRPr="00954B93" w:rsidRDefault="00954B93" w:rsidP="00766B50">
            <w:pPr>
              <w:suppressAutoHyphens/>
              <w:spacing w:line="240" w:lineRule="auto"/>
              <w:ind w:left="0" w:firstLine="0"/>
              <w:rPr>
                <w:rFonts w:ascii="Times New Roman" w:hAnsi="Times New Roman"/>
                <w:sz w:val="24"/>
                <w:szCs w:val="24"/>
                <w:lang w:val="ru-RU"/>
              </w:rPr>
            </w:pPr>
            <w:r w:rsidRPr="00954B93">
              <w:rPr>
                <w:rFonts w:ascii="Times New Roman" w:hAnsi="Times New Roman"/>
                <w:sz w:val="24"/>
                <w:szCs w:val="24"/>
                <w:lang w:val="kk-KZ"/>
              </w:rPr>
              <w:t>12 1/4’’</w:t>
            </w:r>
            <w:r w:rsidRPr="00954B93">
              <w:rPr>
                <w:rFonts w:ascii="Times New Roman" w:hAnsi="Times New Roman"/>
                <w:sz w:val="24"/>
                <w:szCs w:val="24"/>
                <w:lang w:val="ru-RU"/>
              </w:rPr>
              <w:t xml:space="preserve"> Коническая фреза, 6 5/8’’ Reg Pin</w:t>
            </w:r>
          </w:p>
        </w:tc>
        <w:tc>
          <w:tcPr>
            <w:tcW w:w="1315" w:type="dxa"/>
          </w:tcPr>
          <w:p w:rsidR="00954B93" w:rsidRPr="00954B93" w:rsidRDefault="00954B93" w:rsidP="00766B50">
            <w:pPr>
              <w:pStyle w:val="TableN"/>
              <w:suppressAutoHyphens/>
              <w:jc w:val="center"/>
              <w:rPr>
                <w:rFonts w:ascii="Times New Roman" w:hAnsi="Times New Roman"/>
                <w:sz w:val="24"/>
                <w:szCs w:val="24"/>
                <w:lang w:val="ru-RU"/>
              </w:rPr>
            </w:pPr>
            <w:r w:rsidRPr="00954B93">
              <w:rPr>
                <w:rFonts w:ascii="Times New Roman" w:hAnsi="Times New Roman"/>
                <w:sz w:val="24"/>
                <w:szCs w:val="24"/>
                <w:lang w:val="ru-RU"/>
              </w:rPr>
              <w:t>шт</w:t>
            </w:r>
          </w:p>
        </w:tc>
        <w:tc>
          <w:tcPr>
            <w:tcW w:w="992" w:type="dxa"/>
            <w:vAlign w:val="center"/>
          </w:tcPr>
          <w:p w:rsidR="00954B93" w:rsidRPr="00954B93" w:rsidRDefault="00954B93" w:rsidP="00DE574B">
            <w:pPr>
              <w:spacing w:line="240" w:lineRule="auto"/>
              <w:ind w:left="0" w:firstLine="0"/>
              <w:jc w:val="center"/>
              <w:rPr>
                <w:rFonts w:ascii="Times New Roman" w:hAnsi="Times New Roman"/>
                <w:color w:val="000000"/>
                <w:sz w:val="24"/>
                <w:szCs w:val="24"/>
              </w:rPr>
            </w:pPr>
            <w:r w:rsidRPr="00954B93">
              <w:rPr>
                <w:rFonts w:ascii="Times New Roman" w:hAnsi="Times New Roman"/>
                <w:color w:val="000000"/>
                <w:sz w:val="24"/>
                <w:szCs w:val="24"/>
              </w:rPr>
              <w:t>1</w:t>
            </w:r>
          </w:p>
        </w:tc>
      </w:tr>
      <w:tr w:rsidR="00954B93" w:rsidRPr="00C9464C" w:rsidTr="00DE574B">
        <w:trPr>
          <w:cantSplit/>
          <w:jc w:val="center"/>
        </w:trPr>
        <w:tc>
          <w:tcPr>
            <w:tcW w:w="516" w:type="dxa"/>
          </w:tcPr>
          <w:p w:rsidR="00954B93" w:rsidRPr="00954B93" w:rsidRDefault="00954B93" w:rsidP="00766B50">
            <w:pPr>
              <w:pStyle w:val="TableN"/>
              <w:suppressAutoHyphens/>
              <w:jc w:val="center"/>
              <w:rPr>
                <w:rFonts w:ascii="Times New Roman" w:hAnsi="Times New Roman"/>
                <w:sz w:val="24"/>
                <w:szCs w:val="24"/>
                <w:lang w:val="ru-RU"/>
              </w:rPr>
            </w:pPr>
            <w:r w:rsidRPr="00954B93">
              <w:rPr>
                <w:rFonts w:ascii="Times New Roman" w:hAnsi="Times New Roman"/>
                <w:sz w:val="24"/>
                <w:szCs w:val="24"/>
                <w:lang w:val="ru-RU"/>
              </w:rPr>
              <w:t>3</w:t>
            </w:r>
          </w:p>
        </w:tc>
        <w:tc>
          <w:tcPr>
            <w:tcW w:w="6707" w:type="dxa"/>
          </w:tcPr>
          <w:p w:rsidR="00954B93" w:rsidRPr="00954B93" w:rsidRDefault="00954B93" w:rsidP="00766B50">
            <w:pPr>
              <w:suppressAutoHyphens/>
              <w:spacing w:line="240" w:lineRule="auto"/>
              <w:ind w:left="0" w:firstLine="0"/>
              <w:rPr>
                <w:rFonts w:ascii="Times New Roman" w:hAnsi="Times New Roman"/>
                <w:sz w:val="24"/>
                <w:szCs w:val="24"/>
                <w:lang w:val="kk-KZ"/>
              </w:rPr>
            </w:pPr>
            <w:r w:rsidRPr="00954B93">
              <w:rPr>
                <w:rFonts w:ascii="Times New Roman" w:hAnsi="Times New Roman"/>
                <w:sz w:val="24"/>
                <w:szCs w:val="24"/>
                <w:lang w:val="kk-KZ"/>
              </w:rPr>
              <w:t>17 ½”  Коническая фреза 6 5/8” Reg Pin</w:t>
            </w:r>
          </w:p>
        </w:tc>
        <w:tc>
          <w:tcPr>
            <w:tcW w:w="1315" w:type="dxa"/>
          </w:tcPr>
          <w:p w:rsidR="00954B93" w:rsidRPr="00954B93" w:rsidRDefault="00954B93" w:rsidP="00766B50">
            <w:pPr>
              <w:pStyle w:val="TableN"/>
              <w:suppressAutoHyphens/>
              <w:jc w:val="center"/>
              <w:rPr>
                <w:rFonts w:ascii="Times New Roman" w:hAnsi="Times New Roman"/>
                <w:sz w:val="24"/>
                <w:szCs w:val="24"/>
                <w:lang w:val="ru-RU"/>
              </w:rPr>
            </w:pPr>
            <w:r w:rsidRPr="00954B93">
              <w:rPr>
                <w:rFonts w:ascii="Times New Roman" w:hAnsi="Times New Roman"/>
                <w:sz w:val="24"/>
                <w:szCs w:val="24"/>
                <w:lang w:val="ru-RU"/>
              </w:rPr>
              <w:t>шт</w:t>
            </w:r>
          </w:p>
        </w:tc>
        <w:tc>
          <w:tcPr>
            <w:tcW w:w="992" w:type="dxa"/>
            <w:vAlign w:val="center"/>
          </w:tcPr>
          <w:p w:rsidR="00954B93" w:rsidRPr="00954B93" w:rsidRDefault="00954B93" w:rsidP="00DE574B">
            <w:pPr>
              <w:spacing w:line="240" w:lineRule="auto"/>
              <w:ind w:left="0" w:firstLine="0"/>
              <w:jc w:val="center"/>
              <w:rPr>
                <w:rFonts w:ascii="Times New Roman" w:hAnsi="Times New Roman"/>
                <w:color w:val="000000"/>
                <w:sz w:val="24"/>
                <w:szCs w:val="24"/>
              </w:rPr>
            </w:pPr>
            <w:r w:rsidRPr="00954B93">
              <w:rPr>
                <w:rFonts w:ascii="Times New Roman" w:hAnsi="Times New Roman"/>
                <w:color w:val="000000"/>
                <w:sz w:val="24"/>
                <w:szCs w:val="24"/>
              </w:rPr>
              <w:t>1</w:t>
            </w:r>
          </w:p>
        </w:tc>
      </w:tr>
      <w:tr w:rsidR="00954B93" w:rsidRPr="00C9464C" w:rsidTr="00DE574B">
        <w:trPr>
          <w:cantSplit/>
          <w:jc w:val="center"/>
        </w:trPr>
        <w:tc>
          <w:tcPr>
            <w:tcW w:w="516" w:type="dxa"/>
          </w:tcPr>
          <w:p w:rsidR="00954B93" w:rsidRPr="00954B93" w:rsidRDefault="00954B93" w:rsidP="00766B50">
            <w:pPr>
              <w:pStyle w:val="TableN"/>
              <w:suppressAutoHyphens/>
              <w:jc w:val="center"/>
              <w:rPr>
                <w:rFonts w:ascii="Times New Roman" w:hAnsi="Times New Roman"/>
                <w:sz w:val="24"/>
                <w:szCs w:val="24"/>
                <w:lang w:val="ru-RU"/>
              </w:rPr>
            </w:pPr>
            <w:r w:rsidRPr="00954B93">
              <w:rPr>
                <w:rFonts w:ascii="Times New Roman" w:hAnsi="Times New Roman"/>
                <w:sz w:val="24"/>
                <w:szCs w:val="24"/>
                <w:lang w:val="ru-RU"/>
              </w:rPr>
              <w:t>4</w:t>
            </w:r>
          </w:p>
        </w:tc>
        <w:tc>
          <w:tcPr>
            <w:tcW w:w="6707" w:type="dxa"/>
          </w:tcPr>
          <w:p w:rsidR="00954B93" w:rsidRPr="00954B93" w:rsidRDefault="00954B93" w:rsidP="00766B50">
            <w:pPr>
              <w:suppressAutoHyphens/>
              <w:spacing w:line="240" w:lineRule="auto"/>
              <w:ind w:left="0" w:firstLine="0"/>
              <w:rPr>
                <w:rFonts w:ascii="Times New Roman" w:hAnsi="Times New Roman"/>
                <w:sz w:val="24"/>
                <w:szCs w:val="24"/>
                <w:lang w:val="ru-RU"/>
              </w:rPr>
            </w:pPr>
            <w:r w:rsidRPr="00954B93">
              <w:rPr>
                <w:rFonts w:ascii="Times New Roman" w:hAnsi="Times New Roman"/>
                <w:sz w:val="24"/>
                <w:szCs w:val="24"/>
                <w:lang w:val="ru-RU"/>
              </w:rPr>
              <w:t>Внутренний гидравлический труборез 8 ¼’’</w:t>
            </w:r>
          </w:p>
        </w:tc>
        <w:tc>
          <w:tcPr>
            <w:tcW w:w="1315" w:type="dxa"/>
          </w:tcPr>
          <w:p w:rsidR="00954B93" w:rsidRPr="00954B93" w:rsidRDefault="00954B93" w:rsidP="00766B50">
            <w:pPr>
              <w:pStyle w:val="TableN"/>
              <w:suppressAutoHyphens/>
              <w:jc w:val="center"/>
              <w:rPr>
                <w:rFonts w:ascii="Times New Roman" w:hAnsi="Times New Roman"/>
                <w:sz w:val="24"/>
                <w:szCs w:val="24"/>
                <w:lang w:val="ru-RU"/>
              </w:rPr>
            </w:pPr>
            <w:r w:rsidRPr="00954B93">
              <w:rPr>
                <w:rFonts w:ascii="Times New Roman" w:hAnsi="Times New Roman"/>
                <w:sz w:val="24"/>
                <w:szCs w:val="24"/>
                <w:lang w:val="ru-RU"/>
              </w:rPr>
              <w:t>шт</w:t>
            </w:r>
          </w:p>
        </w:tc>
        <w:tc>
          <w:tcPr>
            <w:tcW w:w="992" w:type="dxa"/>
            <w:vAlign w:val="center"/>
          </w:tcPr>
          <w:p w:rsidR="00954B93" w:rsidRPr="00954B93" w:rsidRDefault="00954B93" w:rsidP="00DE574B">
            <w:pPr>
              <w:spacing w:line="240" w:lineRule="auto"/>
              <w:ind w:left="0" w:firstLine="0"/>
              <w:jc w:val="center"/>
              <w:rPr>
                <w:rFonts w:ascii="Times New Roman" w:hAnsi="Times New Roman"/>
                <w:color w:val="000000"/>
                <w:sz w:val="24"/>
                <w:szCs w:val="24"/>
              </w:rPr>
            </w:pPr>
            <w:r w:rsidRPr="00954B93">
              <w:rPr>
                <w:rFonts w:ascii="Times New Roman" w:hAnsi="Times New Roman"/>
                <w:color w:val="000000"/>
                <w:sz w:val="24"/>
                <w:szCs w:val="24"/>
              </w:rPr>
              <w:t>2</w:t>
            </w:r>
          </w:p>
        </w:tc>
      </w:tr>
      <w:tr w:rsidR="00954B93" w:rsidRPr="00C9464C" w:rsidTr="00DE574B">
        <w:trPr>
          <w:cantSplit/>
          <w:jc w:val="center"/>
        </w:trPr>
        <w:tc>
          <w:tcPr>
            <w:tcW w:w="516" w:type="dxa"/>
          </w:tcPr>
          <w:p w:rsidR="00954B93" w:rsidRPr="00954B93" w:rsidRDefault="00954B93" w:rsidP="00766B50">
            <w:pPr>
              <w:pStyle w:val="TableN"/>
              <w:suppressAutoHyphens/>
              <w:jc w:val="center"/>
              <w:rPr>
                <w:rFonts w:ascii="Times New Roman" w:hAnsi="Times New Roman"/>
                <w:sz w:val="24"/>
                <w:szCs w:val="24"/>
                <w:lang w:val="ru-RU"/>
              </w:rPr>
            </w:pPr>
            <w:r w:rsidRPr="00954B93">
              <w:rPr>
                <w:rFonts w:ascii="Times New Roman" w:hAnsi="Times New Roman"/>
                <w:sz w:val="24"/>
                <w:szCs w:val="24"/>
                <w:lang w:val="ru-RU"/>
              </w:rPr>
              <w:t>5</w:t>
            </w:r>
          </w:p>
        </w:tc>
        <w:tc>
          <w:tcPr>
            <w:tcW w:w="6707" w:type="dxa"/>
          </w:tcPr>
          <w:p w:rsidR="00954B93" w:rsidRPr="00954B93" w:rsidRDefault="00954B93" w:rsidP="00766B50">
            <w:pPr>
              <w:suppressAutoHyphens/>
              <w:spacing w:line="240" w:lineRule="auto"/>
              <w:ind w:left="0" w:firstLine="0"/>
              <w:rPr>
                <w:rFonts w:ascii="Times New Roman" w:hAnsi="Times New Roman"/>
                <w:sz w:val="24"/>
                <w:szCs w:val="24"/>
                <w:lang w:val="ru-RU"/>
              </w:rPr>
            </w:pPr>
            <w:r w:rsidRPr="00954B93">
              <w:rPr>
                <w:rFonts w:ascii="Times New Roman" w:hAnsi="Times New Roman"/>
                <w:sz w:val="24"/>
                <w:szCs w:val="24"/>
                <w:lang w:val="ru-RU"/>
              </w:rPr>
              <w:t>11-3/4” Внутренний гидравлический труборез</w:t>
            </w:r>
          </w:p>
        </w:tc>
        <w:tc>
          <w:tcPr>
            <w:tcW w:w="1315" w:type="dxa"/>
          </w:tcPr>
          <w:p w:rsidR="00954B93" w:rsidRPr="00954B93" w:rsidRDefault="00954B93" w:rsidP="00766B50">
            <w:pPr>
              <w:pStyle w:val="TableN"/>
              <w:suppressAutoHyphens/>
              <w:jc w:val="center"/>
              <w:rPr>
                <w:rFonts w:ascii="Times New Roman" w:hAnsi="Times New Roman"/>
                <w:sz w:val="24"/>
                <w:szCs w:val="24"/>
                <w:lang w:val="ru-RU"/>
              </w:rPr>
            </w:pPr>
            <w:r w:rsidRPr="00954B93">
              <w:rPr>
                <w:rFonts w:ascii="Times New Roman" w:hAnsi="Times New Roman"/>
                <w:sz w:val="24"/>
                <w:szCs w:val="24"/>
                <w:lang w:val="ru-RU"/>
              </w:rPr>
              <w:t>шт</w:t>
            </w:r>
          </w:p>
        </w:tc>
        <w:tc>
          <w:tcPr>
            <w:tcW w:w="992" w:type="dxa"/>
            <w:vAlign w:val="center"/>
          </w:tcPr>
          <w:p w:rsidR="00954B93" w:rsidRPr="00954B93" w:rsidRDefault="00954B93" w:rsidP="00DE574B">
            <w:pPr>
              <w:spacing w:line="240" w:lineRule="auto"/>
              <w:ind w:left="0" w:firstLine="0"/>
              <w:jc w:val="center"/>
              <w:rPr>
                <w:rFonts w:ascii="Times New Roman" w:hAnsi="Times New Roman"/>
                <w:color w:val="000000"/>
                <w:sz w:val="24"/>
                <w:szCs w:val="24"/>
              </w:rPr>
            </w:pPr>
            <w:r w:rsidRPr="00954B93">
              <w:rPr>
                <w:rFonts w:ascii="Times New Roman" w:hAnsi="Times New Roman"/>
                <w:color w:val="000000"/>
                <w:sz w:val="24"/>
                <w:szCs w:val="24"/>
              </w:rPr>
              <w:t>2</w:t>
            </w:r>
          </w:p>
        </w:tc>
      </w:tr>
      <w:tr w:rsidR="00954B93" w:rsidRPr="00C9464C" w:rsidTr="00DE574B">
        <w:trPr>
          <w:cantSplit/>
          <w:jc w:val="center"/>
        </w:trPr>
        <w:tc>
          <w:tcPr>
            <w:tcW w:w="516" w:type="dxa"/>
          </w:tcPr>
          <w:p w:rsidR="00954B93" w:rsidRPr="00954B93" w:rsidRDefault="00954B93" w:rsidP="00766B50">
            <w:pPr>
              <w:pStyle w:val="TableN"/>
              <w:suppressAutoHyphens/>
              <w:jc w:val="center"/>
              <w:rPr>
                <w:rFonts w:ascii="Times New Roman" w:hAnsi="Times New Roman"/>
                <w:sz w:val="24"/>
                <w:szCs w:val="24"/>
                <w:lang w:val="ru-RU"/>
              </w:rPr>
            </w:pPr>
            <w:r w:rsidRPr="00954B93">
              <w:rPr>
                <w:rFonts w:ascii="Times New Roman" w:hAnsi="Times New Roman"/>
                <w:sz w:val="24"/>
                <w:szCs w:val="24"/>
                <w:lang w:val="ru-RU"/>
              </w:rPr>
              <w:t>6</w:t>
            </w:r>
          </w:p>
        </w:tc>
        <w:tc>
          <w:tcPr>
            <w:tcW w:w="6707" w:type="dxa"/>
          </w:tcPr>
          <w:p w:rsidR="00954B93" w:rsidRPr="00954B93" w:rsidRDefault="00954B93" w:rsidP="00766B50">
            <w:pPr>
              <w:suppressAutoHyphens/>
              <w:spacing w:line="240" w:lineRule="auto"/>
              <w:ind w:left="0" w:firstLine="0"/>
              <w:rPr>
                <w:rFonts w:ascii="Times New Roman" w:hAnsi="Times New Roman"/>
                <w:sz w:val="24"/>
                <w:szCs w:val="24"/>
                <w:lang w:val="ru-RU"/>
              </w:rPr>
            </w:pPr>
            <w:r w:rsidRPr="00954B93">
              <w:rPr>
                <w:rFonts w:ascii="Times New Roman" w:hAnsi="Times New Roman"/>
                <w:sz w:val="24"/>
                <w:szCs w:val="24"/>
                <w:lang w:val="ru-RU"/>
              </w:rPr>
              <w:t>Комплект ножей для резки 9-5/8" CSG</w:t>
            </w:r>
          </w:p>
        </w:tc>
        <w:tc>
          <w:tcPr>
            <w:tcW w:w="1315" w:type="dxa"/>
          </w:tcPr>
          <w:p w:rsidR="00954B93" w:rsidRPr="00954B93" w:rsidRDefault="00954B93" w:rsidP="00766B50">
            <w:pPr>
              <w:pStyle w:val="TableN"/>
              <w:suppressAutoHyphens/>
              <w:jc w:val="center"/>
              <w:rPr>
                <w:rFonts w:ascii="Times New Roman" w:hAnsi="Times New Roman"/>
                <w:sz w:val="24"/>
                <w:szCs w:val="24"/>
                <w:lang w:val="ru-RU"/>
              </w:rPr>
            </w:pPr>
            <w:r w:rsidRPr="00954B93">
              <w:rPr>
                <w:rFonts w:ascii="Times New Roman" w:hAnsi="Times New Roman"/>
                <w:sz w:val="24"/>
                <w:szCs w:val="24"/>
                <w:lang w:val="ru-RU"/>
              </w:rPr>
              <w:t>шт</w:t>
            </w:r>
          </w:p>
        </w:tc>
        <w:tc>
          <w:tcPr>
            <w:tcW w:w="992" w:type="dxa"/>
            <w:vAlign w:val="center"/>
          </w:tcPr>
          <w:p w:rsidR="00954B93" w:rsidRPr="00954B93" w:rsidRDefault="00954B93" w:rsidP="00DE574B">
            <w:pPr>
              <w:spacing w:line="240" w:lineRule="auto"/>
              <w:ind w:left="0" w:firstLine="0"/>
              <w:jc w:val="center"/>
              <w:rPr>
                <w:rFonts w:ascii="Times New Roman" w:hAnsi="Times New Roman"/>
                <w:color w:val="000000"/>
                <w:sz w:val="24"/>
                <w:szCs w:val="24"/>
              </w:rPr>
            </w:pPr>
            <w:r w:rsidRPr="00954B93">
              <w:rPr>
                <w:rFonts w:ascii="Times New Roman" w:hAnsi="Times New Roman"/>
                <w:color w:val="000000"/>
                <w:sz w:val="24"/>
                <w:szCs w:val="24"/>
              </w:rPr>
              <w:t>3</w:t>
            </w:r>
          </w:p>
        </w:tc>
      </w:tr>
      <w:tr w:rsidR="00954B93" w:rsidRPr="00C9464C" w:rsidTr="00DE574B">
        <w:trPr>
          <w:cantSplit/>
          <w:jc w:val="center"/>
        </w:trPr>
        <w:tc>
          <w:tcPr>
            <w:tcW w:w="516" w:type="dxa"/>
          </w:tcPr>
          <w:p w:rsidR="00954B93" w:rsidRPr="00954B93" w:rsidRDefault="00954B93" w:rsidP="00766B50">
            <w:pPr>
              <w:pStyle w:val="TableN"/>
              <w:suppressAutoHyphens/>
              <w:jc w:val="center"/>
              <w:rPr>
                <w:rFonts w:ascii="Times New Roman" w:hAnsi="Times New Roman"/>
                <w:sz w:val="24"/>
                <w:szCs w:val="24"/>
                <w:lang w:val="en-US"/>
              </w:rPr>
            </w:pPr>
            <w:r w:rsidRPr="00954B93">
              <w:rPr>
                <w:rFonts w:ascii="Times New Roman" w:hAnsi="Times New Roman"/>
                <w:sz w:val="24"/>
                <w:szCs w:val="24"/>
                <w:lang w:val="en-US"/>
              </w:rPr>
              <w:t>7</w:t>
            </w:r>
          </w:p>
        </w:tc>
        <w:tc>
          <w:tcPr>
            <w:tcW w:w="6707" w:type="dxa"/>
          </w:tcPr>
          <w:p w:rsidR="00954B93" w:rsidRPr="00954B93" w:rsidRDefault="00954B93" w:rsidP="00DE574B">
            <w:pPr>
              <w:tabs>
                <w:tab w:val="clear" w:pos="1080"/>
                <w:tab w:val="left" w:pos="851"/>
              </w:tabs>
              <w:suppressAutoHyphens/>
              <w:spacing w:line="240" w:lineRule="auto"/>
              <w:ind w:left="0" w:firstLine="0"/>
              <w:rPr>
                <w:rFonts w:ascii="Times New Roman" w:hAnsi="Times New Roman"/>
                <w:sz w:val="24"/>
                <w:szCs w:val="24"/>
                <w:lang w:val="ru-RU"/>
              </w:rPr>
            </w:pPr>
            <w:r w:rsidRPr="00954B93">
              <w:rPr>
                <w:rFonts w:ascii="Times New Roman" w:hAnsi="Times New Roman"/>
                <w:sz w:val="24"/>
                <w:szCs w:val="24"/>
                <w:lang w:val="ru-RU"/>
              </w:rPr>
              <w:t xml:space="preserve">Комплект ножей для резки 13-3/8" </w:t>
            </w:r>
            <w:r w:rsidRPr="00954B93">
              <w:rPr>
                <w:rFonts w:ascii="Times New Roman" w:hAnsi="Times New Roman"/>
                <w:sz w:val="24"/>
                <w:szCs w:val="24"/>
                <w:lang w:val="en-US"/>
              </w:rPr>
              <w:t>CSG</w:t>
            </w:r>
          </w:p>
        </w:tc>
        <w:tc>
          <w:tcPr>
            <w:tcW w:w="1315" w:type="dxa"/>
          </w:tcPr>
          <w:p w:rsidR="00954B93" w:rsidRPr="00954B93" w:rsidRDefault="00954B93" w:rsidP="00766B50">
            <w:pPr>
              <w:pStyle w:val="TableN"/>
              <w:suppressAutoHyphens/>
              <w:jc w:val="center"/>
              <w:rPr>
                <w:rFonts w:ascii="Times New Roman" w:hAnsi="Times New Roman"/>
                <w:sz w:val="24"/>
                <w:szCs w:val="24"/>
                <w:lang w:val="ru-RU"/>
              </w:rPr>
            </w:pPr>
            <w:r w:rsidRPr="00954B93">
              <w:rPr>
                <w:rFonts w:ascii="Times New Roman" w:hAnsi="Times New Roman"/>
                <w:sz w:val="24"/>
                <w:szCs w:val="24"/>
                <w:lang w:val="ru-RU"/>
              </w:rPr>
              <w:t>шт</w:t>
            </w:r>
          </w:p>
        </w:tc>
        <w:tc>
          <w:tcPr>
            <w:tcW w:w="992" w:type="dxa"/>
            <w:vAlign w:val="center"/>
          </w:tcPr>
          <w:p w:rsidR="00954B93" w:rsidRPr="00954B93" w:rsidRDefault="00954B93" w:rsidP="00DE574B">
            <w:pPr>
              <w:spacing w:line="240" w:lineRule="auto"/>
              <w:ind w:left="0" w:firstLine="0"/>
              <w:jc w:val="center"/>
              <w:rPr>
                <w:rFonts w:ascii="Times New Roman" w:hAnsi="Times New Roman"/>
                <w:color w:val="000000"/>
                <w:sz w:val="24"/>
                <w:szCs w:val="24"/>
              </w:rPr>
            </w:pPr>
            <w:r w:rsidRPr="00954B93">
              <w:rPr>
                <w:rFonts w:ascii="Times New Roman" w:hAnsi="Times New Roman"/>
                <w:color w:val="000000"/>
                <w:sz w:val="24"/>
                <w:szCs w:val="24"/>
              </w:rPr>
              <w:t>3</w:t>
            </w:r>
          </w:p>
        </w:tc>
      </w:tr>
      <w:tr w:rsidR="00954B93" w:rsidRPr="00C9464C" w:rsidTr="00DE574B">
        <w:trPr>
          <w:cantSplit/>
          <w:jc w:val="center"/>
        </w:trPr>
        <w:tc>
          <w:tcPr>
            <w:tcW w:w="516" w:type="dxa"/>
          </w:tcPr>
          <w:p w:rsidR="00954B93" w:rsidRPr="00954B93" w:rsidRDefault="00954B93" w:rsidP="00766B50">
            <w:pPr>
              <w:pStyle w:val="TableN"/>
              <w:suppressAutoHyphens/>
              <w:jc w:val="center"/>
              <w:rPr>
                <w:rFonts w:ascii="Times New Roman" w:hAnsi="Times New Roman"/>
                <w:sz w:val="24"/>
                <w:szCs w:val="24"/>
                <w:lang w:val="en-US"/>
              </w:rPr>
            </w:pPr>
            <w:r w:rsidRPr="00954B93">
              <w:rPr>
                <w:rFonts w:ascii="Times New Roman" w:hAnsi="Times New Roman"/>
                <w:sz w:val="24"/>
                <w:szCs w:val="24"/>
                <w:lang w:val="en-US"/>
              </w:rPr>
              <w:t>8</w:t>
            </w:r>
          </w:p>
        </w:tc>
        <w:tc>
          <w:tcPr>
            <w:tcW w:w="6707" w:type="dxa"/>
          </w:tcPr>
          <w:p w:rsidR="00954B93" w:rsidRPr="00954B93" w:rsidRDefault="00954B93" w:rsidP="00DE574B">
            <w:pPr>
              <w:suppressAutoHyphens/>
              <w:spacing w:line="240" w:lineRule="auto"/>
              <w:ind w:left="0" w:firstLine="0"/>
              <w:rPr>
                <w:rFonts w:ascii="Times New Roman" w:hAnsi="Times New Roman"/>
                <w:sz w:val="24"/>
                <w:szCs w:val="24"/>
                <w:lang w:val="ru-RU"/>
              </w:rPr>
            </w:pPr>
            <w:r w:rsidRPr="00954B93">
              <w:rPr>
                <w:rFonts w:ascii="Times New Roman" w:hAnsi="Times New Roman"/>
                <w:sz w:val="24"/>
                <w:szCs w:val="24"/>
                <w:lang w:val="ru-RU"/>
              </w:rPr>
              <w:t xml:space="preserve">Комплект ножей для резки 30" </w:t>
            </w:r>
            <w:r w:rsidRPr="00954B93">
              <w:rPr>
                <w:rFonts w:ascii="Times New Roman" w:hAnsi="Times New Roman"/>
                <w:sz w:val="24"/>
                <w:szCs w:val="24"/>
                <w:lang w:val="en-US"/>
              </w:rPr>
              <w:t>CSG</w:t>
            </w:r>
          </w:p>
        </w:tc>
        <w:tc>
          <w:tcPr>
            <w:tcW w:w="1315" w:type="dxa"/>
          </w:tcPr>
          <w:p w:rsidR="00954B93" w:rsidRPr="00954B93" w:rsidRDefault="00954B93" w:rsidP="00766B50">
            <w:pPr>
              <w:pStyle w:val="TableN"/>
              <w:suppressAutoHyphens/>
              <w:jc w:val="center"/>
              <w:rPr>
                <w:rFonts w:ascii="Times New Roman" w:hAnsi="Times New Roman"/>
                <w:sz w:val="24"/>
                <w:szCs w:val="24"/>
                <w:lang w:val="ru-RU"/>
              </w:rPr>
            </w:pPr>
            <w:r w:rsidRPr="00954B93">
              <w:rPr>
                <w:rFonts w:ascii="Times New Roman" w:hAnsi="Times New Roman"/>
                <w:sz w:val="24"/>
                <w:szCs w:val="24"/>
                <w:lang w:val="ru-RU"/>
              </w:rPr>
              <w:t>шт</w:t>
            </w:r>
          </w:p>
        </w:tc>
        <w:tc>
          <w:tcPr>
            <w:tcW w:w="992" w:type="dxa"/>
            <w:vAlign w:val="center"/>
          </w:tcPr>
          <w:p w:rsidR="00954B93" w:rsidRPr="00954B93" w:rsidRDefault="00954B93" w:rsidP="00DE574B">
            <w:pPr>
              <w:spacing w:line="240" w:lineRule="auto"/>
              <w:ind w:left="0" w:firstLine="0"/>
              <w:jc w:val="center"/>
              <w:rPr>
                <w:rFonts w:ascii="Times New Roman" w:hAnsi="Times New Roman"/>
                <w:color w:val="000000"/>
                <w:sz w:val="24"/>
                <w:szCs w:val="24"/>
              </w:rPr>
            </w:pPr>
            <w:r w:rsidRPr="00954B93">
              <w:rPr>
                <w:rFonts w:ascii="Times New Roman" w:hAnsi="Times New Roman"/>
                <w:color w:val="000000"/>
                <w:sz w:val="24"/>
                <w:szCs w:val="24"/>
              </w:rPr>
              <w:t>3</w:t>
            </w:r>
          </w:p>
        </w:tc>
      </w:tr>
      <w:tr w:rsidR="00954B93" w:rsidRPr="00C9464C" w:rsidTr="00DE574B">
        <w:trPr>
          <w:cantSplit/>
          <w:jc w:val="center"/>
        </w:trPr>
        <w:tc>
          <w:tcPr>
            <w:tcW w:w="516" w:type="dxa"/>
          </w:tcPr>
          <w:p w:rsidR="00954B93" w:rsidRPr="00954B93" w:rsidRDefault="00954B93" w:rsidP="00766B50">
            <w:pPr>
              <w:pStyle w:val="TableN"/>
              <w:suppressAutoHyphens/>
              <w:jc w:val="center"/>
              <w:rPr>
                <w:rFonts w:ascii="Times New Roman" w:hAnsi="Times New Roman"/>
                <w:sz w:val="24"/>
                <w:szCs w:val="24"/>
                <w:lang w:val="en-US"/>
              </w:rPr>
            </w:pPr>
            <w:r w:rsidRPr="00954B93">
              <w:rPr>
                <w:rFonts w:ascii="Times New Roman" w:hAnsi="Times New Roman"/>
                <w:sz w:val="24"/>
                <w:szCs w:val="24"/>
                <w:lang w:val="en-US"/>
              </w:rPr>
              <w:t>9</w:t>
            </w:r>
          </w:p>
        </w:tc>
        <w:tc>
          <w:tcPr>
            <w:tcW w:w="6707" w:type="dxa"/>
          </w:tcPr>
          <w:p w:rsidR="00954B93" w:rsidRPr="00954B93" w:rsidRDefault="00954B93" w:rsidP="00DE574B">
            <w:pPr>
              <w:suppressAutoHyphens/>
              <w:spacing w:line="240" w:lineRule="auto"/>
              <w:ind w:left="0" w:firstLine="0"/>
              <w:rPr>
                <w:rFonts w:ascii="Times New Roman" w:hAnsi="Times New Roman"/>
                <w:sz w:val="24"/>
                <w:szCs w:val="24"/>
                <w:lang w:val="ru-RU"/>
              </w:rPr>
            </w:pPr>
            <w:r w:rsidRPr="00954B93">
              <w:rPr>
                <w:rFonts w:ascii="Times New Roman" w:hAnsi="Times New Roman"/>
                <w:sz w:val="24"/>
                <w:szCs w:val="24"/>
                <w:lang w:val="ru-RU"/>
              </w:rPr>
              <w:t xml:space="preserve">8 ½’’ Стабилизатор бурильной колонны, 4 ½’’ </w:t>
            </w:r>
            <w:r w:rsidRPr="00954B93">
              <w:rPr>
                <w:rFonts w:ascii="Times New Roman" w:hAnsi="Times New Roman"/>
                <w:sz w:val="24"/>
                <w:szCs w:val="24"/>
                <w:lang w:val="en-US"/>
              </w:rPr>
              <w:t>IF</w:t>
            </w:r>
          </w:p>
        </w:tc>
        <w:tc>
          <w:tcPr>
            <w:tcW w:w="1315" w:type="dxa"/>
          </w:tcPr>
          <w:p w:rsidR="00954B93" w:rsidRPr="00954B93" w:rsidRDefault="00954B93" w:rsidP="00766B50">
            <w:pPr>
              <w:pStyle w:val="TableN"/>
              <w:suppressAutoHyphens/>
              <w:jc w:val="center"/>
              <w:rPr>
                <w:rFonts w:ascii="Times New Roman" w:hAnsi="Times New Roman"/>
                <w:sz w:val="24"/>
                <w:szCs w:val="24"/>
                <w:lang w:val="ru-RU"/>
              </w:rPr>
            </w:pPr>
            <w:r w:rsidRPr="00954B93">
              <w:rPr>
                <w:rFonts w:ascii="Times New Roman" w:hAnsi="Times New Roman"/>
                <w:sz w:val="24"/>
                <w:szCs w:val="24"/>
                <w:lang w:val="ru-RU"/>
              </w:rPr>
              <w:t>шт</w:t>
            </w:r>
          </w:p>
        </w:tc>
        <w:tc>
          <w:tcPr>
            <w:tcW w:w="992" w:type="dxa"/>
            <w:vAlign w:val="center"/>
          </w:tcPr>
          <w:p w:rsidR="00954B93" w:rsidRPr="00954B93" w:rsidRDefault="00954B93" w:rsidP="00DE574B">
            <w:pPr>
              <w:spacing w:line="240" w:lineRule="auto"/>
              <w:ind w:left="0" w:firstLine="0"/>
              <w:jc w:val="center"/>
              <w:rPr>
                <w:rFonts w:ascii="Times New Roman" w:hAnsi="Times New Roman"/>
                <w:color w:val="000000"/>
                <w:sz w:val="24"/>
                <w:szCs w:val="24"/>
              </w:rPr>
            </w:pPr>
            <w:r w:rsidRPr="00954B93">
              <w:rPr>
                <w:rFonts w:ascii="Times New Roman" w:hAnsi="Times New Roman"/>
                <w:color w:val="000000"/>
                <w:sz w:val="24"/>
                <w:szCs w:val="24"/>
              </w:rPr>
              <w:t>1</w:t>
            </w:r>
          </w:p>
        </w:tc>
      </w:tr>
      <w:tr w:rsidR="00954B93" w:rsidRPr="00C9464C" w:rsidTr="00DE574B">
        <w:trPr>
          <w:cantSplit/>
          <w:jc w:val="center"/>
        </w:trPr>
        <w:tc>
          <w:tcPr>
            <w:tcW w:w="516" w:type="dxa"/>
          </w:tcPr>
          <w:p w:rsidR="00954B93" w:rsidRPr="00954B93" w:rsidRDefault="00954B93" w:rsidP="00766B50">
            <w:pPr>
              <w:pStyle w:val="TableN"/>
              <w:suppressAutoHyphens/>
              <w:jc w:val="center"/>
              <w:rPr>
                <w:rFonts w:ascii="Times New Roman" w:hAnsi="Times New Roman"/>
                <w:sz w:val="24"/>
                <w:szCs w:val="24"/>
                <w:lang w:val="en-US"/>
              </w:rPr>
            </w:pPr>
            <w:r w:rsidRPr="00954B93">
              <w:rPr>
                <w:rFonts w:ascii="Times New Roman" w:hAnsi="Times New Roman"/>
                <w:sz w:val="24"/>
                <w:szCs w:val="24"/>
                <w:lang w:val="en-US"/>
              </w:rPr>
              <w:t>10</w:t>
            </w:r>
          </w:p>
        </w:tc>
        <w:tc>
          <w:tcPr>
            <w:tcW w:w="6707" w:type="dxa"/>
          </w:tcPr>
          <w:p w:rsidR="00954B93" w:rsidRPr="00954B93" w:rsidRDefault="00954B93" w:rsidP="00DE574B">
            <w:pPr>
              <w:suppressAutoHyphens/>
              <w:spacing w:line="240" w:lineRule="auto"/>
              <w:ind w:left="0" w:firstLine="0"/>
              <w:rPr>
                <w:rFonts w:ascii="Times New Roman" w:hAnsi="Times New Roman"/>
                <w:sz w:val="24"/>
                <w:szCs w:val="24"/>
                <w:lang w:val="ru-RU"/>
              </w:rPr>
            </w:pPr>
            <w:r w:rsidRPr="00954B93">
              <w:rPr>
                <w:rFonts w:ascii="Times New Roman" w:hAnsi="Times New Roman"/>
                <w:sz w:val="24"/>
                <w:szCs w:val="24"/>
                <w:lang w:val="ru-RU"/>
              </w:rPr>
              <w:t xml:space="preserve">12 1/4’’ Стабилизатор бурильной колонны, 6 5/8’’ </w:t>
            </w:r>
            <w:r w:rsidRPr="00954B93">
              <w:rPr>
                <w:rFonts w:ascii="Times New Roman" w:hAnsi="Times New Roman"/>
                <w:sz w:val="24"/>
                <w:szCs w:val="24"/>
                <w:lang w:val="en-US"/>
              </w:rPr>
              <w:t>Reg</w:t>
            </w:r>
          </w:p>
        </w:tc>
        <w:tc>
          <w:tcPr>
            <w:tcW w:w="1315" w:type="dxa"/>
          </w:tcPr>
          <w:p w:rsidR="00954B93" w:rsidRPr="00954B93" w:rsidRDefault="00954B93" w:rsidP="00766B50">
            <w:pPr>
              <w:pStyle w:val="TableN"/>
              <w:suppressAutoHyphens/>
              <w:jc w:val="center"/>
              <w:rPr>
                <w:rFonts w:ascii="Times New Roman" w:hAnsi="Times New Roman"/>
                <w:sz w:val="24"/>
                <w:szCs w:val="24"/>
                <w:lang w:val="ru-RU"/>
              </w:rPr>
            </w:pPr>
            <w:r w:rsidRPr="00954B93">
              <w:rPr>
                <w:rFonts w:ascii="Times New Roman" w:hAnsi="Times New Roman"/>
                <w:sz w:val="24"/>
                <w:szCs w:val="24"/>
                <w:lang w:val="ru-RU"/>
              </w:rPr>
              <w:t>шт</w:t>
            </w:r>
          </w:p>
        </w:tc>
        <w:tc>
          <w:tcPr>
            <w:tcW w:w="992" w:type="dxa"/>
            <w:vAlign w:val="center"/>
          </w:tcPr>
          <w:p w:rsidR="00954B93" w:rsidRPr="00954B93" w:rsidRDefault="00954B93" w:rsidP="00DE574B">
            <w:pPr>
              <w:spacing w:line="240" w:lineRule="auto"/>
              <w:ind w:left="0" w:firstLine="0"/>
              <w:jc w:val="center"/>
              <w:rPr>
                <w:rFonts w:ascii="Times New Roman" w:hAnsi="Times New Roman"/>
                <w:color w:val="000000"/>
                <w:sz w:val="24"/>
                <w:szCs w:val="24"/>
              </w:rPr>
            </w:pPr>
            <w:r w:rsidRPr="00954B93">
              <w:rPr>
                <w:rFonts w:ascii="Times New Roman" w:hAnsi="Times New Roman"/>
                <w:color w:val="000000"/>
                <w:sz w:val="24"/>
                <w:szCs w:val="24"/>
              </w:rPr>
              <w:t>1</w:t>
            </w:r>
          </w:p>
        </w:tc>
      </w:tr>
      <w:tr w:rsidR="00954B93" w:rsidRPr="00C9464C" w:rsidTr="00DE574B">
        <w:trPr>
          <w:cantSplit/>
          <w:jc w:val="center"/>
        </w:trPr>
        <w:tc>
          <w:tcPr>
            <w:tcW w:w="516" w:type="dxa"/>
          </w:tcPr>
          <w:p w:rsidR="00954B93" w:rsidRPr="00954B93" w:rsidRDefault="00954B93" w:rsidP="00766B50">
            <w:pPr>
              <w:pStyle w:val="TableN"/>
              <w:suppressAutoHyphens/>
              <w:jc w:val="center"/>
              <w:rPr>
                <w:rFonts w:ascii="Times New Roman" w:hAnsi="Times New Roman"/>
                <w:sz w:val="24"/>
                <w:szCs w:val="24"/>
                <w:lang w:val="en-US"/>
              </w:rPr>
            </w:pPr>
            <w:r w:rsidRPr="00954B93">
              <w:rPr>
                <w:rFonts w:ascii="Times New Roman" w:hAnsi="Times New Roman"/>
                <w:sz w:val="24"/>
                <w:szCs w:val="24"/>
                <w:lang w:val="en-US"/>
              </w:rPr>
              <w:t>11</w:t>
            </w:r>
          </w:p>
        </w:tc>
        <w:tc>
          <w:tcPr>
            <w:tcW w:w="6707" w:type="dxa"/>
          </w:tcPr>
          <w:p w:rsidR="00954B93" w:rsidRPr="00954B93" w:rsidRDefault="00954B93" w:rsidP="00766B50">
            <w:pPr>
              <w:suppressAutoHyphens/>
              <w:spacing w:line="240" w:lineRule="auto"/>
              <w:ind w:left="0" w:firstLine="0"/>
              <w:rPr>
                <w:rFonts w:ascii="Times New Roman" w:hAnsi="Times New Roman"/>
                <w:sz w:val="24"/>
                <w:szCs w:val="24"/>
                <w:lang w:val="en-US"/>
              </w:rPr>
            </w:pPr>
            <w:r w:rsidRPr="00954B93">
              <w:rPr>
                <w:rFonts w:ascii="Times New Roman" w:hAnsi="Times New Roman"/>
                <w:sz w:val="24"/>
                <w:szCs w:val="24"/>
                <w:lang w:val="en-US"/>
              </w:rPr>
              <w:t xml:space="preserve">17 ½” </w:t>
            </w:r>
            <w:proofErr w:type="spellStart"/>
            <w:r w:rsidRPr="00954B93">
              <w:rPr>
                <w:rFonts w:ascii="Times New Roman" w:hAnsi="Times New Roman"/>
                <w:sz w:val="24"/>
                <w:szCs w:val="24"/>
                <w:lang w:val="en-US"/>
              </w:rPr>
              <w:t>Стабилизатор</w:t>
            </w:r>
            <w:proofErr w:type="spellEnd"/>
            <w:r w:rsidRPr="00954B93">
              <w:rPr>
                <w:rFonts w:ascii="Times New Roman" w:hAnsi="Times New Roman"/>
                <w:sz w:val="24"/>
                <w:szCs w:val="24"/>
                <w:lang w:val="en-US"/>
              </w:rPr>
              <w:t xml:space="preserve"> </w:t>
            </w:r>
            <w:proofErr w:type="spellStart"/>
            <w:r w:rsidRPr="00954B93">
              <w:rPr>
                <w:rFonts w:ascii="Times New Roman" w:hAnsi="Times New Roman"/>
                <w:sz w:val="24"/>
                <w:szCs w:val="24"/>
                <w:lang w:val="en-US"/>
              </w:rPr>
              <w:t>бурильной</w:t>
            </w:r>
            <w:proofErr w:type="spellEnd"/>
            <w:r w:rsidRPr="00954B93">
              <w:rPr>
                <w:rFonts w:ascii="Times New Roman" w:hAnsi="Times New Roman"/>
                <w:sz w:val="24"/>
                <w:szCs w:val="24"/>
                <w:lang w:val="en-US"/>
              </w:rPr>
              <w:t xml:space="preserve"> </w:t>
            </w:r>
            <w:proofErr w:type="spellStart"/>
            <w:r w:rsidRPr="00954B93">
              <w:rPr>
                <w:rFonts w:ascii="Times New Roman" w:hAnsi="Times New Roman"/>
                <w:sz w:val="24"/>
                <w:szCs w:val="24"/>
                <w:lang w:val="en-US"/>
              </w:rPr>
              <w:t>колонны</w:t>
            </w:r>
            <w:proofErr w:type="spellEnd"/>
            <w:r w:rsidRPr="00954B93">
              <w:rPr>
                <w:rFonts w:ascii="Times New Roman" w:hAnsi="Times New Roman"/>
                <w:sz w:val="24"/>
                <w:szCs w:val="24"/>
                <w:lang w:val="en-US"/>
              </w:rPr>
              <w:t>, 7-5/8" Reg</w:t>
            </w:r>
          </w:p>
        </w:tc>
        <w:tc>
          <w:tcPr>
            <w:tcW w:w="1315" w:type="dxa"/>
          </w:tcPr>
          <w:p w:rsidR="00954B93" w:rsidRPr="00954B93" w:rsidRDefault="00954B93" w:rsidP="00766B50">
            <w:pPr>
              <w:pStyle w:val="TableN"/>
              <w:suppressAutoHyphens/>
              <w:jc w:val="center"/>
              <w:rPr>
                <w:rFonts w:ascii="Times New Roman" w:hAnsi="Times New Roman"/>
                <w:sz w:val="24"/>
                <w:szCs w:val="24"/>
                <w:lang w:val="ru-RU"/>
              </w:rPr>
            </w:pPr>
            <w:r w:rsidRPr="00954B93">
              <w:rPr>
                <w:rFonts w:ascii="Times New Roman" w:hAnsi="Times New Roman"/>
                <w:sz w:val="24"/>
                <w:szCs w:val="24"/>
                <w:lang w:val="ru-RU"/>
              </w:rPr>
              <w:t>шт</w:t>
            </w:r>
          </w:p>
        </w:tc>
        <w:tc>
          <w:tcPr>
            <w:tcW w:w="992" w:type="dxa"/>
            <w:vAlign w:val="center"/>
          </w:tcPr>
          <w:p w:rsidR="00954B93" w:rsidRPr="00954B93" w:rsidRDefault="00954B93" w:rsidP="00DE574B">
            <w:pPr>
              <w:spacing w:line="240" w:lineRule="auto"/>
              <w:ind w:left="0" w:firstLine="0"/>
              <w:jc w:val="center"/>
              <w:rPr>
                <w:rFonts w:ascii="Times New Roman" w:hAnsi="Times New Roman"/>
                <w:color w:val="000000"/>
                <w:sz w:val="24"/>
                <w:szCs w:val="24"/>
              </w:rPr>
            </w:pPr>
            <w:r w:rsidRPr="00954B93">
              <w:rPr>
                <w:rFonts w:ascii="Times New Roman" w:hAnsi="Times New Roman"/>
                <w:color w:val="000000"/>
                <w:sz w:val="24"/>
                <w:szCs w:val="24"/>
              </w:rPr>
              <w:t>1</w:t>
            </w:r>
          </w:p>
        </w:tc>
      </w:tr>
      <w:tr w:rsidR="00954B93" w:rsidRPr="00C9464C" w:rsidTr="00DE574B">
        <w:trPr>
          <w:cantSplit/>
          <w:jc w:val="center"/>
        </w:trPr>
        <w:tc>
          <w:tcPr>
            <w:tcW w:w="516" w:type="dxa"/>
          </w:tcPr>
          <w:p w:rsidR="00954B93" w:rsidRPr="00954B93" w:rsidRDefault="00954B93" w:rsidP="00766B50">
            <w:pPr>
              <w:pStyle w:val="TableN"/>
              <w:suppressAutoHyphens/>
              <w:jc w:val="center"/>
              <w:rPr>
                <w:rFonts w:ascii="Times New Roman" w:hAnsi="Times New Roman"/>
                <w:sz w:val="24"/>
                <w:szCs w:val="24"/>
                <w:lang w:val="en-US"/>
              </w:rPr>
            </w:pPr>
            <w:r w:rsidRPr="00954B93">
              <w:rPr>
                <w:rFonts w:ascii="Times New Roman" w:hAnsi="Times New Roman"/>
                <w:sz w:val="24"/>
                <w:szCs w:val="24"/>
                <w:lang w:val="en-US"/>
              </w:rPr>
              <w:lastRenderedPageBreak/>
              <w:t>12</w:t>
            </w:r>
          </w:p>
        </w:tc>
        <w:tc>
          <w:tcPr>
            <w:tcW w:w="6707" w:type="dxa"/>
          </w:tcPr>
          <w:p w:rsidR="00954B93" w:rsidRPr="00954B93" w:rsidRDefault="00954B93" w:rsidP="00766B50">
            <w:pPr>
              <w:suppressAutoHyphens/>
              <w:spacing w:line="240" w:lineRule="auto"/>
              <w:ind w:left="0" w:firstLine="0"/>
              <w:rPr>
                <w:rFonts w:ascii="Times New Roman" w:hAnsi="Times New Roman"/>
                <w:sz w:val="24"/>
                <w:szCs w:val="24"/>
                <w:lang w:val="ru-RU"/>
              </w:rPr>
            </w:pPr>
            <w:r w:rsidRPr="00954B93">
              <w:rPr>
                <w:rFonts w:ascii="Times New Roman" w:hAnsi="Times New Roman"/>
                <w:sz w:val="24"/>
                <w:szCs w:val="24"/>
                <w:lang w:val="ru-RU"/>
              </w:rPr>
              <w:t>24’’ Стабилизатор бурильной колонны 7 5/8’’ Reg</w:t>
            </w:r>
          </w:p>
        </w:tc>
        <w:tc>
          <w:tcPr>
            <w:tcW w:w="1315" w:type="dxa"/>
          </w:tcPr>
          <w:p w:rsidR="00954B93" w:rsidRPr="00954B93" w:rsidRDefault="00954B93" w:rsidP="00766B50">
            <w:pPr>
              <w:pStyle w:val="TableN"/>
              <w:suppressAutoHyphens/>
              <w:jc w:val="center"/>
              <w:rPr>
                <w:rFonts w:ascii="Times New Roman" w:hAnsi="Times New Roman"/>
                <w:sz w:val="24"/>
                <w:szCs w:val="24"/>
                <w:lang w:val="ru-RU"/>
              </w:rPr>
            </w:pPr>
            <w:r w:rsidRPr="00954B93">
              <w:rPr>
                <w:rFonts w:ascii="Times New Roman" w:hAnsi="Times New Roman"/>
                <w:sz w:val="24"/>
                <w:szCs w:val="24"/>
                <w:lang w:val="ru-RU"/>
              </w:rPr>
              <w:t>шт</w:t>
            </w:r>
          </w:p>
        </w:tc>
        <w:tc>
          <w:tcPr>
            <w:tcW w:w="992" w:type="dxa"/>
            <w:vAlign w:val="center"/>
          </w:tcPr>
          <w:p w:rsidR="00954B93" w:rsidRPr="00954B93" w:rsidRDefault="00954B93" w:rsidP="00DE574B">
            <w:pPr>
              <w:spacing w:line="240" w:lineRule="auto"/>
              <w:ind w:left="0" w:firstLine="0"/>
              <w:jc w:val="center"/>
              <w:rPr>
                <w:rFonts w:ascii="Times New Roman" w:hAnsi="Times New Roman"/>
                <w:color w:val="000000"/>
                <w:sz w:val="24"/>
                <w:szCs w:val="24"/>
              </w:rPr>
            </w:pPr>
            <w:r w:rsidRPr="00954B93">
              <w:rPr>
                <w:rFonts w:ascii="Times New Roman" w:hAnsi="Times New Roman"/>
                <w:color w:val="000000"/>
                <w:sz w:val="24"/>
                <w:szCs w:val="24"/>
              </w:rPr>
              <w:t>1</w:t>
            </w:r>
          </w:p>
        </w:tc>
      </w:tr>
      <w:tr w:rsidR="00954B93" w:rsidRPr="00C9464C" w:rsidTr="00DE574B">
        <w:trPr>
          <w:cantSplit/>
          <w:jc w:val="center"/>
        </w:trPr>
        <w:tc>
          <w:tcPr>
            <w:tcW w:w="516" w:type="dxa"/>
          </w:tcPr>
          <w:p w:rsidR="00954B93" w:rsidRPr="00954B93" w:rsidRDefault="00954B93" w:rsidP="00766B50">
            <w:pPr>
              <w:pStyle w:val="TableN"/>
              <w:suppressAutoHyphens/>
              <w:jc w:val="center"/>
              <w:rPr>
                <w:rFonts w:ascii="Times New Roman" w:hAnsi="Times New Roman"/>
                <w:sz w:val="24"/>
                <w:szCs w:val="24"/>
                <w:lang w:val="en-US"/>
              </w:rPr>
            </w:pPr>
            <w:r w:rsidRPr="00954B93">
              <w:rPr>
                <w:rFonts w:ascii="Times New Roman" w:hAnsi="Times New Roman"/>
                <w:sz w:val="24"/>
                <w:szCs w:val="24"/>
                <w:lang w:val="en-US"/>
              </w:rPr>
              <w:t>13</w:t>
            </w:r>
          </w:p>
        </w:tc>
        <w:tc>
          <w:tcPr>
            <w:tcW w:w="6707" w:type="dxa"/>
          </w:tcPr>
          <w:p w:rsidR="00954B93" w:rsidRPr="00954B93" w:rsidRDefault="00954B93" w:rsidP="00766B50">
            <w:pPr>
              <w:suppressAutoHyphens/>
              <w:spacing w:line="240" w:lineRule="auto"/>
              <w:ind w:left="0" w:firstLine="0"/>
              <w:rPr>
                <w:rFonts w:ascii="Times New Roman" w:hAnsi="Times New Roman"/>
                <w:sz w:val="24"/>
                <w:szCs w:val="24"/>
                <w:lang w:val="ru-RU"/>
              </w:rPr>
            </w:pPr>
            <w:r w:rsidRPr="00954B93">
              <w:rPr>
                <w:rFonts w:ascii="Times New Roman" w:hAnsi="Times New Roman"/>
                <w:sz w:val="24"/>
                <w:szCs w:val="24"/>
                <w:lang w:val="ru-RU"/>
              </w:rPr>
              <w:t>Гидромониторная насадка 4-1/2" IF Box</w:t>
            </w:r>
          </w:p>
        </w:tc>
        <w:tc>
          <w:tcPr>
            <w:tcW w:w="1315" w:type="dxa"/>
          </w:tcPr>
          <w:p w:rsidR="00954B93" w:rsidRPr="00954B93" w:rsidRDefault="00954B93" w:rsidP="00766B50">
            <w:pPr>
              <w:pStyle w:val="TableN"/>
              <w:suppressAutoHyphens/>
              <w:jc w:val="center"/>
              <w:rPr>
                <w:rFonts w:ascii="Times New Roman" w:hAnsi="Times New Roman"/>
                <w:sz w:val="24"/>
                <w:szCs w:val="24"/>
                <w:lang w:val="ru-RU"/>
              </w:rPr>
            </w:pPr>
            <w:r w:rsidRPr="00954B93">
              <w:rPr>
                <w:rFonts w:ascii="Times New Roman" w:hAnsi="Times New Roman"/>
                <w:sz w:val="24"/>
                <w:szCs w:val="24"/>
                <w:lang w:val="ru-RU"/>
              </w:rPr>
              <w:t>шт</w:t>
            </w:r>
          </w:p>
        </w:tc>
        <w:tc>
          <w:tcPr>
            <w:tcW w:w="992" w:type="dxa"/>
            <w:vAlign w:val="center"/>
          </w:tcPr>
          <w:p w:rsidR="00954B93" w:rsidRPr="00954B93" w:rsidRDefault="00954B93" w:rsidP="00DE574B">
            <w:pPr>
              <w:spacing w:line="240" w:lineRule="auto"/>
              <w:ind w:left="0" w:firstLine="0"/>
              <w:jc w:val="center"/>
              <w:rPr>
                <w:rFonts w:ascii="Times New Roman" w:hAnsi="Times New Roman"/>
                <w:color w:val="000000"/>
                <w:sz w:val="24"/>
                <w:szCs w:val="24"/>
              </w:rPr>
            </w:pPr>
            <w:r w:rsidRPr="00954B93">
              <w:rPr>
                <w:rFonts w:ascii="Times New Roman" w:hAnsi="Times New Roman"/>
                <w:color w:val="000000"/>
                <w:sz w:val="24"/>
                <w:szCs w:val="24"/>
              </w:rPr>
              <w:t>1</w:t>
            </w:r>
          </w:p>
        </w:tc>
      </w:tr>
      <w:tr w:rsidR="00954B93" w:rsidRPr="00C9464C" w:rsidTr="00DE574B">
        <w:trPr>
          <w:cantSplit/>
          <w:jc w:val="center"/>
        </w:trPr>
        <w:tc>
          <w:tcPr>
            <w:tcW w:w="516" w:type="dxa"/>
          </w:tcPr>
          <w:p w:rsidR="00954B93" w:rsidRPr="00954B93" w:rsidRDefault="00954B93" w:rsidP="00766B50">
            <w:pPr>
              <w:pStyle w:val="TableN"/>
              <w:suppressAutoHyphens/>
              <w:jc w:val="center"/>
              <w:rPr>
                <w:rFonts w:ascii="Times New Roman" w:hAnsi="Times New Roman"/>
                <w:sz w:val="24"/>
                <w:szCs w:val="24"/>
                <w:lang w:val="en-US"/>
              </w:rPr>
            </w:pPr>
            <w:r w:rsidRPr="00954B93">
              <w:rPr>
                <w:rFonts w:ascii="Times New Roman" w:hAnsi="Times New Roman"/>
                <w:sz w:val="24"/>
                <w:szCs w:val="24"/>
                <w:lang w:val="en-US"/>
              </w:rPr>
              <w:t>14</w:t>
            </w:r>
          </w:p>
        </w:tc>
        <w:tc>
          <w:tcPr>
            <w:tcW w:w="6707" w:type="dxa"/>
          </w:tcPr>
          <w:p w:rsidR="00954B93" w:rsidRPr="00954B93" w:rsidRDefault="00954B93" w:rsidP="00766B50">
            <w:pPr>
              <w:suppressAutoHyphens/>
              <w:spacing w:line="240" w:lineRule="auto"/>
              <w:ind w:left="0" w:firstLine="0"/>
              <w:rPr>
                <w:rFonts w:ascii="Times New Roman" w:hAnsi="Times New Roman"/>
                <w:sz w:val="24"/>
                <w:szCs w:val="24"/>
                <w:lang w:val="en-US"/>
              </w:rPr>
            </w:pPr>
            <w:r w:rsidRPr="00954B93">
              <w:rPr>
                <w:rFonts w:ascii="Times New Roman" w:hAnsi="Times New Roman"/>
                <w:sz w:val="24"/>
                <w:szCs w:val="24"/>
                <w:lang w:val="ru-RU"/>
              </w:rPr>
              <w:t>Переводник</w:t>
            </w:r>
            <w:r w:rsidRPr="00954B93">
              <w:rPr>
                <w:rFonts w:ascii="Times New Roman" w:hAnsi="Times New Roman"/>
                <w:sz w:val="24"/>
                <w:szCs w:val="24"/>
                <w:lang w:val="en-US"/>
              </w:rPr>
              <w:t>, 6 5/8’’ Reg Pin x 4 ½’’ IF Box</w:t>
            </w:r>
          </w:p>
        </w:tc>
        <w:tc>
          <w:tcPr>
            <w:tcW w:w="1315" w:type="dxa"/>
          </w:tcPr>
          <w:p w:rsidR="00954B93" w:rsidRPr="00954B93" w:rsidRDefault="00954B93" w:rsidP="00766B50">
            <w:pPr>
              <w:pStyle w:val="TableN"/>
              <w:suppressAutoHyphens/>
              <w:jc w:val="center"/>
              <w:rPr>
                <w:rFonts w:ascii="Times New Roman" w:hAnsi="Times New Roman"/>
                <w:sz w:val="24"/>
                <w:szCs w:val="24"/>
                <w:lang w:val="en-US"/>
              </w:rPr>
            </w:pPr>
            <w:r w:rsidRPr="00954B93">
              <w:rPr>
                <w:rFonts w:ascii="Times New Roman" w:hAnsi="Times New Roman"/>
                <w:sz w:val="24"/>
                <w:szCs w:val="24"/>
                <w:lang w:val="ru-RU"/>
              </w:rPr>
              <w:t>шт</w:t>
            </w:r>
          </w:p>
        </w:tc>
        <w:tc>
          <w:tcPr>
            <w:tcW w:w="992" w:type="dxa"/>
            <w:vAlign w:val="center"/>
          </w:tcPr>
          <w:p w:rsidR="00954B93" w:rsidRPr="00954B93" w:rsidRDefault="00954B93" w:rsidP="00DE574B">
            <w:pPr>
              <w:spacing w:line="240" w:lineRule="auto"/>
              <w:ind w:left="0" w:firstLine="0"/>
              <w:jc w:val="center"/>
              <w:rPr>
                <w:rFonts w:ascii="Times New Roman" w:hAnsi="Times New Roman"/>
                <w:color w:val="000000"/>
                <w:sz w:val="24"/>
                <w:szCs w:val="24"/>
              </w:rPr>
            </w:pPr>
            <w:r w:rsidRPr="00954B93">
              <w:rPr>
                <w:rFonts w:ascii="Times New Roman" w:hAnsi="Times New Roman"/>
                <w:color w:val="000000"/>
                <w:sz w:val="24"/>
                <w:szCs w:val="24"/>
              </w:rPr>
              <w:t>2</w:t>
            </w:r>
          </w:p>
        </w:tc>
      </w:tr>
      <w:tr w:rsidR="00954B93" w:rsidRPr="00C9464C" w:rsidTr="00DE574B">
        <w:trPr>
          <w:cantSplit/>
          <w:jc w:val="center"/>
        </w:trPr>
        <w:tc>
          <w:tcPr>
            <w:tcW w:w="516" w:type="dxa"/>
          </w:tcPr>
          <w:p w:rsidR="00954B93" w:rsidRPr="00954B93" w:rsidRDefault="00954B93" w:rsidP="00766B50">
            <w:pPr>
              <w:pStyle w:val="TableN"/>
              <w:suppressAutoHyphens/>
              <w:jc w:val="center"/>
              <w:rPr>
                <w:rFonts w:ascii="Times New Roman" w:hAnsi="Times New Roman"/>
                <w:sz w:val="24"/>
                <w:szCs w:val="24"/>
                <w:lang w:val="en-US"/>
              </w:rPr>
            </w:pPr>
            <w:r w:rsidRPr="00954B93">
              <w:rPr>
                <w:rFonts w:ascii="Times New Roman" w:hAnsi="Times New Roman"/>
                <w:sz w:val="24"/>
                <w:szCs w:val="24"/>
                <w:lang w:val="en-US"/>
              </w:rPr>
              <w:t>15</w:t>
            </w:r>
          </w:p>
        </w:tc>
        <w:tc>
          <w:tcPr>
            <w:tcW w:w="6707" w:type="dxa"/>
          </w:tcPr>
          <w:p w:rsidR="00954B93" w:rsidRPr="00954B93" w:rsidRDefault="00954B93" w:rsidP="00766B50">
            <w:pPr>
              <w:suppressAutoHyphens/>
              <w:spacing w:line="240" w:lineRule="auto"/>
              <w:ind w:left="0" w:firstLine="0"/>
              <w:rPr>
                <w:rFonts w:ascii="Times New Roman" w:hAnsi="Times New Roman"/>
                <w:sz w:val="24"/>
                <w:szCs w:val="24"/>
                <w:lang w:val="en-US"/>
              </w:rPr>
            </w:pPr>
            <w:r w:rsidRPr="00954B93">
              <w:rPr>
                <w:rFonts w:ascii="Times New Roman" w:hAnsi="Times New Roman"/>
                <w:sz w:val="24"/>
                <w:szCs w:val="24"/>
                <w:lang w:val="ru-RU"/>
              </w:rPr>
              <w:t>Переводник</w:t>
            </w:r>
            <w:r w:rsidRPr="00954B93">
              <w:rPr>
                <w:rFonts w:ascii="Times New Roman" w:hAnsi="Times New Roman"/>
                <w:sz w:val="24"/>
                <w:szCs w:val="24"/>
                <w:lang w:val="en-US"/>
              </w:rPr>
              <w:t xml:space="preserve"> 7-5/8” </w:t>
            </w:r>
            <w:proofErr w:type="spellStart"/>
            <w:r w:rsidRPr="00954B93">
              <w:rPr>
                <w:rFonts w:ascii="Times New Roman" w:hAnsi="Times New Roman"/>
                <w:sz w:val="24"/>
                <w:szCs w:val="24"/>
                <w:lang w:val="en-US"/>
              </w:rPr>
              <w:t>reg</w:t>
            </w:r>
            <w:proofErr w:type="spellEnd"/>
            <w:r w:rsidRPr="00954B93">
              <w:rPr>
                <w:rFonts w:ascii="Times New Roman" w:hAnsi="Times New Roman"/>
                <w:sz w:val="24"/>
                <w:szCs w:val="24"/>
                <w:lang w:val="en-US"/>
              </w:rPr>
              <w:t xml:space="preserve"> Box X 6 5/8” Reg Pin</w:t>
            </w:r>
          </w:p>
        </w:tc>
        <w:tc>
          <w:tcPr>
            <w:tcW w:w="1315" w:type="dxa"/>
          </w:tcPr>
          <w:p w:rsidR="00954B93" w:rsidRPr="00954B93" w:rsidRDefault="00954B93" w:rsidP="00766B50">
            <w:pPr>
              <w:pStyle w:val="TableN"/>
              <w:suppressAutoHyphens/>
              <w:jc w:val="center"/>
              <w:rPr>
                <w:rFonts w:ascii="Times New Roman" w:hAnsi="Times New Roman"/>
                <w:sz w:val="24"/>
                <w:szCs w:val="24"/>
                <w:lang w:val="en-US"/>
              </w:rPr>
            </w:pPr>
            <w:r w:rsidRPr="00954B93">
              <w:rPr>
                <w:rFonts w:ascii="Times New Roman" w:hAnsi="Times New Roman"/>
                <w:sz w:val="24"/>
                <w:szCs w:val="24"/>
                <w:lang w:val="ru-RU"/>
              </w:rPr>
              <w:t>шт</w:t>
            </w:r>
          </w:p>
        </w:tc>
        <w:tc>
          <w:tcPr>
            <w:tcW w:w="992" w:type="dxa"/>
            <w:vAlign w:val="center"/>
          </w:tcPr>
          <w:p w:rsidR="00954B93" w:rsidRPr="00954B93" w:rsidRDefault="00954B93" w:rsidP="00DE574B">
            <w:pPr>
              <w:spacing w:line="240" w:lineRule="auto"/>
              <w:ind w:left="0" w:firstLine="0"/>
              <w:jc w:val="center"/>
              <w:rPr>
                <w:rFonts w:ascii="Times New Roman" w:hAnsi="Times New Roman"/>
                <w:color w:val="000000"/>
                <w:sz w:val="24"/>
                <w:szCs w:val="24"/>
              </w:rPr>
            </w:pPr>
            <w:r w:rsidRPr="00954B93">
              <w:rPr>
                <w:rFonts w:ascii="Times New Roman" w:hAnsi="Times New Roman"/>
                <w:color w:val="000000"/>
                <w:sz w:val="24"/>
                <w:szCs w:val="24"/>
              </w:rPr>
              <w:t>4</w:t>
            </w:r>
          </w:p>
        </w:tc>
      </w:tr>
      <w:tr w:rsidR="00954B93" w:rsidRPr="00954B93" w:rsidTr="00DE574B">
        <w:trPr>
          <w:cantSplit/>
          <w:jc w:val="center"/>
        </w:trPr>
        <w:tc>
          <w:tcPr>
            <w:tcW w:w="516" w:type="dxa"/>
          </w:tcPr>
          <w:p w:rsidR="00954B93" w:rsidRPr="00954B93" w:rsidRDefault="00954B93" w:rsidP="00766B50">
            <w:pPr>
              <w:pStyle w:val="TableN"/>
              <w:suppressAutoHyphens/>
              <w:jc w:val="center"/>
              <w:rPr>
                <w:rFonts w:ascii="Times New Roman" w:hAnsi="Times New Roman"/>
                <w:sz w:val="24"/>
                <w:szCs w:val="24"/>
                <w:lang w:val="en-US"/>
              </w:rPr>
            </w:pPr>
            <w:r w:rsidRPr="00954B93">
              <w:rPr>
                <w:rFonts w:ascii="Times New Roman" w:hAnsi="Times New Roman"/>
                <w:sz w:val="24"/>
                <w:szCs w:val="24"/>
                <w:lang w:val="en-US"/>
              </w:rPr>
              <w:t>16</w:t>
            </w:r>
          </w:p>
        </w:tc>
        <w:tc>
          <w:tcPr>
            <w:tcW w:w="6707" w:type="dxa"/>
          </w:tcPr>
          <w:p w:rsidR="00954B93" w:rsidRPr="00954B93" w:rsidRDefault="00954B93" w:rsidP="00766B50">
            <w:pPr>
              <w:suppressAutoHyphens/>
              <w:spacing w:line="240" w:lineRule="auto"/>
              <w:ind w:left="0" w:firstLine="0"/>
              <w:rPr>
                <w:rFonts w:ascii="Times New Roman" w:hAnsi="Times New Roman"/>
                <w:sz w:val="24"/>
                <w:szCs w:val="24"/>
                <w:lang w:val="ru-RU"/>
              </w:rPr>
            </w:pPr>
            <w:r w:rsidRPr="00954B93">
              <w:rPr>
                <w:rFonts w:ascii="Times New Roman" w:hAnsi="Times New Roman"/>
                <w:sz w:val="24"/>
                <w:szCs w:val="24"/>
                <w:lang w:val="ru-RU"/>
              </w:rPr>
              <w:t>Переводник 7 5/8’’ Reg Pin x 6 5/8’’ Reg Box</w:t>
            </w:r>
          </w:p>
        </w:tc>
        <w:tc>
          <w:tcPr>
            <w:tcW w:w="1315" w:type="dxa"/>
          </w:tcPr>
          <w:p w:rsidR="00954B93" w:rsidRPr="00954B93" w:rsidRDefault="00954B93" w:rsidP="00766B50">
            <w:pPr>
              <w:pStyle w:val="TableN"/>
              <w:suppressAutoHyphens/>
              <w:jc w:val="center"/>
              <w:rPr>
                <w:rFonts w:ascii="Times New Roman" w:hAnsi="Times New Roman"/>
                <w:sz w:val="24"/>
                <w:szCs w:val="24"/>
                <w:lang w:val="ru-RU"/>
              </w:rPr>
            </w:pPr>
            <w:r w:rsidRPr="00954B93">
              <w:rPr>
                <w:rFonts w:ascii="Times New Roman" w:hAnsi="Times New Roman"/>
                <w:sz w:val="24"/>
                <w:szCs w:val="24"/>
                <w:lang w:val="ru-RU"/>
              </w:rPr>
              <w:t>шт</w:t>
            </w:r>
          </w:p>
        </w:tc>
        <w:tc>
          <w:tcPr>
            <w:tcW w:w="992" w:type="dxa"/>
            <w:vAlign w:val="center"/>
          </w:tcPr>
          <w:p w:rsidR="00954B93" w:rsidRPr="00954B93" w:rsidRDefault="00954B93" w:rsidP="00DE574B">
            <w:pPr>
              <w:spacing w:line="240" w:lineRule="auto"/>
              <w:ind w:left="0" w:firstLine="0"/>
              <w:jc w:val="center"/>
              <w:rPr>
                <w:rFonts w:ascii="Times New Roman" w:hAnsi="Times New Roman"/>
                <w:color w:val="000000"/>
                <w:sz w:val="24"/>
                <w:szCs w:val="24"/>
              </w:rPr>
            </w:pPr>
            <w:r w:rsidRPr="00954B93">
              <w:rPr>
                <w:rFonts w:ascii="Times New Roman" w:hAnsi="Times New Roman"/>
                <w:color w:val="000000"/>
                <w:sz w:val="24"/>
                <w:szCs w:val="24"/>
              </w:rPr>
              <w:t>2</w:t>
            </w:r>
          </w:p>
        </w:tc>
      </w:tr>
    </w:tbl>
    <w:p w:rsidR="00062EC2" w:rsidRPr="00062EC2" w:rsidRDefault="002B1E3C" w:rsidP="00DE574B">
      <w:pPr>
        <w:spacing w:line="240" w:lineRule="auto"/>
        <w:ind w:left="0" w:firstLine="0"/>
        <w:rPr>
          <w:rFonts w:ascii="Times New Roman" w:hAnsi="Times New Roman"/>
          <w:b/>
          <w:sz w:val="24"/>
          <w:szCs w:val="24"/>
          <w:u w:val="single"/>
        </w:rPr>
      </w:pPr>
      <w:r>
        <w:rPr>
          <w:rFonts w:ascii="Times New Roman" w:hAnsi="Times New Roman"/>
          <w:b/>
          <w:sz w:val="24"/>
          <w:szCs w:val="24"/>
          <w:u w:val="single"/>
        </w:rPr>
        <w:t>Примечание</w:t>
      </w:r>
      <w:r w:rsidR="00062EC2" w:rsidRPr="00062EC2">
        <w:rPr>
          <w:rFonts w:ascii="Times New Roman" w:hAnsi="Times New Roman"/>
          <w:b/>
          <w:sz w:val="24"/>
          <w:szCs w:val="24"/>
          <w:u w:val="single"/>
        </w:rPr>
        <w:t>:</w:t>
      </w:r>
    </w:p>
    <w:p w:rsidR="00E01B8F" w:rsidRDefault="00E01B8F" w:rsidP="00766B50">
      <w:pPr>
        <w:spacing w:line="240" w:lineRule="auto"/>
        <w:ind w:left="0" w:firstLine="0"/>
        <w:rPr>
          <w:rFonts w:ascii="Times New Roman" w:hAnsi="Times New Roman"/>
          <w:sz w:val="24"/>
          <w:szCs w:val="24"/>
          <w:lang w:val="ru-RU"/>
        </w:rPr>
      </w:pPr>
    </w:p>
    <w:p w:rsidR="00062EC2" w:rsidRDefault="00062EC2" w:rsidP="00766B50">
      <w:pPr>
        <w:spacing w:line="240" w:lineRule="auto"/>
        <w:ind w:left="0" w:firstLine="0"/>
        <w:rPr>
          <w:rFonts w:ascii="Times New Roman" w:hAnsi="Times New Roman"/>
          <w:sz w:val="24"/>
          <w:szCs w:val="24"/>
          <w:lang w:val="ru-RU"/>
        </w:rPr>
      </w:pPr>
      <w:r w:rsidRPr="00062EC2">
        <w:rPr>
          <w:rFonts w:ascii="Times New Roman" w:hAnsi="Times New Roman"/>
          <w:sz w:val="24"/>
          <w:szCs w:val="24"/>
          <w:lang w:val="ru-RU"/>
        </w:rPr>
        <w:t xml:space="preserve">Вышеуказанные инструменты и оборудования являются ориентировочными требованиями в рамках </w:t>
      </w:r>
      <w:r w:rsidR="00D93FCF">
        <w:rPr>
          <w:rFonts w:ascii="Times New Roman" w:hAnsi="Times New Roman"/>
          <w:sz w:val="24"/>
          <w:szCs w:val="24"/>
          <w:lang w:val="ru-RU"/>
        </w:rPr>
        <w:t>тендера</w:t>
      </w:r>
      <w:r w:rsidR="00D93FCF" w:rsidRPr="00062EC2">
        <w:rPr>
          <w:rFonts w:ascii="Times New Roman" w:hAnsi="Times New Roman"/>
          <w:sz w:val="24"/>
          <w:szCs w:val="24"/>
          <w:lang w:val="ru-RU"/>
        </w:rPr>
        <w:t xml:space="preserve"> </w:t>
      </w:r>
      <w:r w:rsidRPr="00062EC2">
        <w:rPr>
          <w:rFonts w:ascii="Times New Roman" w:hAnsi="Times New Roman"/>
          <w:sz w:val="24"/>
          <w:szCs w:val="24"/>
          <w:lang w:val="ru-RU"/>
        </w:rPr>
        <w:t xml:space="preserve">на услуги по ликвидации скважины. </w:t>
      </w:r>
    </w:p>
    <w:p w:rsidR="00062EC2" w:rsidRPr="00062EC2" w:rsidRDefault="00062EC2" w:rsidP="00DC21A4">
      <w:pPr>
        <w:spacing w:line="240" w:lineRule="auto"/>
        <w:ind w:left="0" w:firstLine="0"/>
        <w:rPr>
          <w:rFonts w:ascii="Times New Roman" w:hAnsi="Times New Roman"/>
          <w:sz w:val="24"/>
          <w:szCs w:val="24"/>
          <w:lang w:val="ru-RU"/>
        </w:rPr>
      </w:pPr>
    </w:p>
    <w:p w:rsidR="00062EC2" w:rsidRPr="00062EC2" w:rsidRDefault="00E01B8F" w:rsidP="00DE574B">
      <w:pPr>
        <w:tabs>
          <w:tab w:val="clear" w:pos="1080"/>
          <w:tab w:val="left" w:pos="709"/>
        </w:tabs>
        <w:spacing w:line="240" w:lineRule="auto"/>
        <w:ind w:left="0" w:firstLine="0"/>
        <w:rPr>
          <w:rFonts w:ascii="Times New Roman" w:hAnsi="Times New Roman"/>
          <w:sz w:val="24"/>
          <w:szCs w:val="24"/>
          <w:lang w:val="ru-RU" w:bidi="bn-IN"/>
        </w:rPr>
      </w:pPr>
      <w:r>
        <w:rPr>
          <w:rFonts w:ascii="Times New Roman" w:hAnsi="Times New Roman"/>
          <w:sz w:val="24"/>
          <w:szCs w:val="24"/>
          <w:lang w:val="ru-RU"/>
        </w:rPr>
        <w:t>А</w:t>
      </w:r>
      <w:r w:rsidR="005052D6">
        <w:rPr>
          <w:rFonts w:ascii="Times New Roman" w:hAnsi="Times New Roman"/>
          <w:sz w:val="24"/>
          <w:szCs w:val="24"/>
          <w:lang w:val="ru-RU"/>
        </w:rPr>
        <w:t xml:space="preserve">) </w:t>
      </w:r>
      <w:r w:rsidR="00062EC2" w:rsidRPr="00062EC2">
        <w:rPr>
          <w:rFonts w:ascii="Times New Roman" w:hAnsi="Times New Roman"/>
          <w:sz w:val="24"/>
          <w:szCs w:val="24"/>
          <w:lang w:val="ru-RU"/>
        </w:rPr>
        <w:t>Вышеуказанн</w:t>
      </w:r>
      <w:r w:rsidR="00DC21A4">
        <w:rPr>
          <w:rFonts w:ascii="Times New Roman" w:hAnsi="Times New Roman"/>
          <w:sz w:val="24"/>
          <w:szCs w:val="24"/>
          <w:lang w:val="ru-RU"/>
        </w:rPr>
        <w:t>о</w:t>
      </w:r>
      <w:r w:rsidR="00062EC2" w:rsidRPr="00062EC2">
        <w:rPr>
          <w:rFonts w:ascii="Times New Roman" w:hAnsi="Times New Roman"/>
          <w:sz w:val="24"/>
          <w:szCs w:val="24"/>
          <w:lang w:val="ru-RU"/>
        </w:rPr>
        <w:t xml:space="preserve">е </w:t>
      </w:r>
      <w:r w:rsidR="00DC21A4">
        <w:rPr>
          <w:rFonts w:ascii="Times New Roman" w:hAnsi="Times New Roman"/>
          <w:sz w:val="24"/>
          <w:szCs w:val="24"/>
          <w:lang w:val="ru-RU"/>
        </w:rPr>
        <w:t>Оборудование</w:t>
      </w:r>
      <w:r w:rsidR="00062EC2" w:rsidRPr="00062EC2">
        <w:rPr>
          <w:rFonts w:ascii="Times New Roman" w:hAnsi="Times New Roman"/>
          <w:sz w:val="24"/>
          <w:szCs w:val="24"/>
          <w:lang w:val="ru-RU"/>
        </w:rPr>
        <w:t xml:space="preserve"> являются ориентировочными и могут меняться. Заказчик по своему усмотрению может воспользоваться некоторыми или всеми услугами, и оплата будет производиться по услугам, фактически использованным в пределах суммы Договора.</w:t>
      </w:r>
    </w:p>
    <w:p w:rsidR="00062EC2" w:rsidRPr="00062EC2" w:rsidRDefault="00E01B8F" w:rsidP="00DE574B">
      <w:pPr>
        <w:tabs>
          <w:tab w:val="clear" w:pos="1080"/>
          <w:tab w:val="left" w:pos="709"/>
        </w:tabs>
        <w:spacing w:line="240" w:lineRule="auto"/>
        <w:ind w:left="0" w:firstLine="0"/>
        <w:rPr>
          <w:rFonts w:ascii="Times New Roman" w:hAnsi="Times New Roman"/>
          <w:sz w:val="24"/>
          <w:szCs w:val="24"/>
          <w:lang w:val="ru-RU" w:bidi="bn-IN"/>
        </w:rPr>
      </w:pPr>
      <w:r>
        <w:rPr>
          <w:rFonts w:ascii="Times New Roman" w:hAnsi="Times New Roman"/>
          <w:sz w:val="24"/>
          <w:szCs w:val="24"/>
          <w:lang w:val="ru-RU"/>
        </w:rPr>
        <w:t>В</w:t>
      </w:r>
      <w:r w:rsidR="005052D6">
        <w:rPr>
          <w:rFonts w:ascii="Times New Roman" w:hAnsi="Times New Roman"/>
          <w:sz w:val="24"/>
          <w:szCs w:val="24"/>
          <w:lang w:val="ru-RU"/>
        </w:rPr>
        <w:t xml:space="preserve">) </w:t>
      </w:r>
      <w:r w:rsidR="00062EC2" w:rsidRPr="00062EC2">
        <w:rPr>
          <w:rFonts w:ascii="Times New Roman" w:hAnsi="Times New Roman"/>
          <w:sz w:val="24"/>
          <w:szCs w:val="24"/>
          <w:lang w:val="ru-RU"/>
        </w:rPr>
        <w:t xml:space="preserve">Паушальная сумма включает расходы по мобилизации/демобилизации оборудовании </w:t>
      </w:r>
      <w:r w:rsidR="00062EC2">
        <w:rPr>
          <w:rFonts w:ascii="Times New Roman" w:hAnsi="Times New Roman"/>
          <w:sz w:val="24"/>
          <w:szCs w:val="24"/>
          <w:lang w:val="ru-RU"/>
        </w:rPr>
        <w:t>Исполнителя</w:t>
      </w:r>
      <w:r w:rsidR="00062EC2" w:rsidRPr="00062EC2">
        <w:rPr>
          <w:rFonts w:ascii="Times New Roman" w:hAnsi="Times New Roman"/>
          <w:sz w:val="24"/>
          <w:szCs w:val="24"/>
          <w:lang w:val="ru-RU"/>
        </w:rPr>
        <w:t>, персонала, работы по ликвидации скважины и должна быть оплачена после представления отчета об окончании работ.</w:t>
      </w:r>
    </w:p>
    <w:p w:rsidR="00062EC2" w:rsidRPr="00062EC2" w:rsidRDefault="00E01B8F" w:rsidP="00DE574B">
      <w:pPr>
        <w:tabs>
          <w:tab w:val="clear" w:pos="1080"/>
          <w:tab w:val="left" w:pos="709"/>
        </w:tabs>
        <w:spacing w:line="240" w:lineRule="auto"/>
        <w:ind w:left="0" w:firstLine="0"/>
        <w:rPr>
          <w:rFonts w:ascii="Times New Roman" w:hAnsi="Times New Roman"/>
          <w:sz w:val="24"/>
          <w:szCs w:val="24"/>
          <w:lang w:val="ru-RU"/>
        </w:rPr>
      </w:pPr>
      <w:r>
        <w:rPr>
          <w:rFonts w:ascii="Times New Roman" w:hAnsi="Times New Roman"/>
          <w:sz w:val="24"/>
          <w:szCs w:val="24"/>
          <w:lang w:val="ru-RU"/>
        </w:rPr>
        <w:t>С</w:t>
      </w:r>
      <w:r w:rsidR="005052D6">
        <w:rPr>
          <w:rFonts w:ascii="Times New Roman" w:hAnsi="Times New Roman"/>
          <w:sz w:val="24"/>
          <w:szCs w:val="24"/>
          <w:lang w:val="ru-RU"/>
        </w:rPr>
        <w:t xml:space="preserve">) </w:t>
      </w:r>
      <w:r w:rsidR="00062EC2" w:rsidRPr="00062EC2">
        <w:rPr>
          <w:rFonts w:ascii="Times New Roman" w:hAnsi="Times New Roman"/>
          <w:sz w:val="24"/>
          <w:szCs w:val="24"/>
          <w:lang w:val="ru-RU"/>
        </w:rPr>
        <w:t xml:space="preserve">По мере необходимости Заказчик за свой счет обеспечит </w:t>
      </w:r>
      <w:r w:rsidR="00062EC2">
        <w:rPr>
          <w:rFonts w:ascii="Times New Roman" w:hAnsi="Times New Roman"/>
          <w:sz w:val="24"/>
          <w:szCs w:val="24"/>
          <w:lang w:val="ru-RU"/>
        </w:rPr>
        <w:t>Исполнителя</w:t>
      </w:r>
      <w:r w:rsidR="00062EC2" w:rsidRPr="00062EC2">
        <w:rPr>
          <w:rFonts w:ascii="Times New Roman" w:hAnsi="Times New Roman"/>
          <w:sz w:val="24"/>
          <w:szCs w:val="24"/>
          <w:lang w:val="ru-RU"/>
        </w:rPr>
        <w:t xml:space="preserve"> средствами защиты от сероводорода и углекислого газа. </w:t>
      </w:r>
    </w:p>
    <w:p w:rsidR="00D93FCF" w:rsidRDefault="00D93FCF" w:rsidP="00DE574B">
      <w:pPr>
        <w:tabs>
          <w:tab w:val="left" w:pos="709"/>
        </w:tabs>
        <w:spacing w:line="240" w:lineRule="auto"/>
        <w:ind w:left="0" w:firstLine="0"/>
        <w:rPr>
          <w:rFonts w:ascii="Times New Roman" w:hAnsi="Times New Roman"/>
          <w:b/>
          <w:sz w:val="24"/>
          <w:szCs w:val="24"/>
          <w:lang w:val="ru-RU"/>
        </w:rPr>
      </w:pPr>
    </w:p>
    <w:p w:rsidR="00062EC2" w:rsidRDefault="001A14E6" w:rsidP="00DE574B">
      <w:pPr>
        <w:tabs>
          <w:tab w:val="left" w:pos="709"/>
        </w:tabs>
        <w:spacing w:line="240" w:lineRule="auto"/>
        <w:ind w:left="0" w:firstLine="0"/>
        <w:rPr>
          <w:rFonts w:ascii="Times New Roman" w:hAnsi="Times New Roman"/>
          <w:b/>
          <w:sz w:val="24"/>
          <w:szCs w:val="24"/>
          <w:lang w:val="ru-RU"/>
        </w:rPr>
      </w:pPr>
      <w:r>
        <w:rPr>
          <w:rFonts w:ascii="Times New Roman" w:hAnsi="Times New Roman"/>
          <w:b/>
          <w:sz w:val="24"/>
          <w:szCs w:val="24"/>
          <w:lang w:val="ru-RU"/>
        </w:rPr>
        <w:t>4.</w:t>
      </w:r>
      <w:r w:rsidR="00062EC2" w:rsidRPr="00062EC2">
        <w:rPr>
          <w:rFonts w:ascii="Times New Roman" w:hAnsi="Times New Roman"/>
          <w:b/>
          <w:sz w:val="24"/>
          <w:szCs w:val="24"/>
          <w:lang w:val="ru-RU"/>
        </w:rPr>
        <w:t>ВОЗВРАТ ОБОРУДОВАНИЯ / ИНСТРУМЕНТОВ:</w:t>
      </w:r>
    </w:p>
    <w:p w:rsidR="00062EC2" w:rsidRDefault="00062EC2" w:rsidP="00DE574B">
      <w:pPr>
        <w:pStyle w:val="CharChar1Char"/>
        <w:numPr>
          <w:ilvl w:val="0"/>
          <w:numId w:val="15"/>
        </w:numPr>
        <w:ind w:left="0" w:firstLine="0"/>
        <w:jc w:val="both"/>
        <w:rPr>
          <w:rFonts w:ascii="Times New Roman" w:hAnsi="Times New Roman"/>
          <w:szCs w:val="24"/>
          <w:lang w:val="ru-RU"/>
        </w:rPr>
      </w:pPr>
      <w:r w:rsidRPr="00906788">
        <w:rPr>
          <w:rFonts w:ascii="Times New Roman" w:hAnsi="Times New Roman"/>
          <w:szCs w:val="24"/>
          <w:lang w:val="ru-RU"/>
        </w:rPr>
        <w:t xml:space="preserve">По окончании Услуг и при условии согласия представителя Заказчика, </w:t>
      </w:r>
      <w:r>
        <w:rPr>
          <w:rFonts w:ascii="Times New Roman" w:hAnsi="Times New Roman"/>
          <w:szCs w:val="24"/>
          <w:lang w:val="ru-RU"/>
        </w:rPr>
        <w:t>Исполнитель</w:t>
      </w:r>
      <w:r w:rsidRPr="00906788">
        <w:rPr>
          <w:rFonts w:ascii="Times New Roman" w:hAnsi="Times New Roman"/>
          <w:szCs w:val="24"/>
          <w:lang w:val="ru-RU"/>
        </w:rPr>
        <w:t xml:space="preserve"> должен координировать возврат любого своего оборудования/инструментов, которые более не требуются на буровой установке при оказании Услуг Заказчику, или если такое оборудование должно оставаться на буровой установке по просьбе </w:t>
      </w:r>
      <w:r>
        <w:rPr>
          <w:rFonts w:ascii="Times New Roman" w:hAnsi="Times New Roman"/>
          <w:szCs w:val="24"/>
          <w:lang w:val="ru-RU"/>
        </w:rPr>
        <w:t>Исполнителя</w:t>
      </w:r>
      <w:r w:rsidRPr="00906788">
        <w:rPr>
          <w:rFonts w:ascii="Times New Roman" w:hAnsi="Times New Roman"/>
          <w:szCs w:val="24"/>
          <w:lang w:val="ru-RU"/>
        </w:rPr>
        <w:t xml:space="preserve">, арендная плата за такое оборудование не производится. </w:t>
      </w:r>
      <w:r>
        <w:rPr>
          <w:rFonts w:ascii="Times New Roman" w:hAnsi="Times New Roman"/>
          <w:szCs w:val="24"/>
          <w:lang w:val="ru-RU"/>
        </w:rPr>
        <w:t>Исполнитель</w:t>
      </w:r>
      <w:r w:rsidRPr="00906788">
        <w:rPr>
          <w:rFonts w:ascii="Times New Roman" w:hAnsi="Times New Roman"/>
          <w:szCs w:val="24"/>
          <w:lang w:val="ru-RU"/>
        </w:rPr>
        <w:t xml:space="preserve"> несет ответственность за повторный вывоз/транспортировку материалов </w:t>
      </w:r>
      <w:r>
        <w:rPr>
          <w:rFonts w:ascii="Times New Roman" w:hAnsi="Times New Roman"/>
          <w:szCs w:val="24"/>
          <w:lang w:val="ru-RU"/>
        </w:rPr>
        <w:t>Исполнителя</w:t>
      </w:r>
      <w:r w:rsidRPr="00906788">
        <w:rPr>
          <w:rFonts w:ascii="Times New Roman" w:hAnsi="Times New Roman"/>
          <w:szCs w:val="24"/>
          <w:lang w:val="ru-RU"/>
        </w:rPr>
        <w:t xml:space="preserve"> из п.Баутино до производственной базы Поставщика.</w:t>
      </w:r>
    </w:p>
    <w:p w:rsidR="00062EC2" w:rsidRDefault="00062EC2" w:rsidP="00DE574B">
      <w:pPr>
        <w:pStyle w:val="CharChar1Char"/>
        <w:numPr>
          <w:ilvl w:val="0"/>
          <w:numId w:val="0"/>
        </w:numPr>
        <w:rPr>
          <w:rFonts w:ascii="Times New Roman" w:hAnsi="Times New Roman"/>
          <w:szCs w:val="24"/>
          <w:lang w:val="ru-RU"/>
        </w:rPr>
      </w:pPr>
    </w:p>
    <w:p w:rsidR="00062EC2" w:rsidRPr="00906788" w:rsidRDefault="001A14E6" w:rsidP="00DE574B">
      <w:pPr>
        <w:spacing w:line="240" w:lineRule="auto"/>
        <w:ind w:left="0" w:firstLine="0"/>
        <w:rPr>
          <w:rFonts w:ascii="Times New Roman" w:hAnsi="Times New Roman"/>
          <w:b/>
          <w:sz w:val="24"/>
          <w:szCs w:val="24"/>
          <w:lang w:bidi="bn-IN"/>
        </w:rPr>
      </w:pPr>
      <w:r>
        <w:rPr>
          <w:rFonts w:ascii="Times New Roman" w:hAnsi="Times New Roman"/>
          <w:b/>
          <w:sz w:val="24"/>
          <w:szCs w:val="24"/>
          <w:lang w:val="ru-RU" w:bidi="bn-IN"/>
        </w:rPr>
        <w:t>5.</w:t>
      </w:r>
      <w:r w:rsidR="00062EC2" w:rsidRPr="00906788">
        <w:rPr>
          <w:rFonts w:ascii="Times New Roman" w:hAnsi="Times New Roman"/>
          <w:b/>
          <w:sz w:val="24"/>
          <w:szCs w:val="24"/>
          <w:lang w:bidi="bn-IN"/>
        </w:rPr>
        <w:t>КОНТЕЙНЕРЫ / КОРЗИНЫ ДЛЯ ОБОРУДОВАНИЯ</w:t>
      </w:r>
      <w:r w:rsidR="00062EC2" w:rsidRPr="00906788">
        <w:rPr>
          <w:rFonts w:ascii="Times New Roman" w:hAnsi="Times New Roman"/>
          <w:b/>
          <w:bCs/>
          <w:sz w:val="24"/>
          <w:szCs w:val="24"/>
          <w:lang w:bidi="bn-IN"/>
        </w:rPr>
        <w:t>:</w:t>
      </w:r>
    </w:p>
    <w:p w:rsidR="00062EC2" w:rsidRDefault="00062EC2" w:rsidP="00DE574B">
      <w:pPr>
        <w:pStyle w:val="CharChar1Char"/>
        <w:tabs>
          <w:tab w:val="clear" w:pos="1080"/>
          <w:tab w:val="num" w:pos="0"/>
        </w:tabs>
        <w:ind w:left="0" w:firstLine="0"/>
        <w:jc w:val="both"/>
        <w:rPr>
          <w:rFonts w:ascii="Times New Roman" w:hAnsi="Times New Roman"/>
          <w:szCs w:val="24"/>
          <w:lang w:val="ru-RU"/>
        </w:rPr>
      </w:pPr>
      <w:r w:rsidRPr="00906788">
        <w:rPr>
          <w:rFonts w:ascii="Times New Roman" w:hAnsi="Times New Roman"/>
          <w:szCs w:val="24"/>
          <w:lang w:val="ru-RU"/>
        </w:rPr>
        <w:t>Все инструменты/оборудование для</w:t>
      </w:r>
      <w:r>
        <w:rPr>
          <w:rFonts w:ascii="Times New Roman" w:hAnsi="Times New Roman"/>
          <w:szCs w:val="24"/>
          <w:lang w:val="ru-RU"/>
        </w:rPr>
        <w:t xml:space="preserve"> услуг по ликвидации скважины </w:t>
      </w:r>
      <w:r w:rsidRPr="00906788">
        <w:rPr>
          <w:rFonts w:ascii="Times New Roman" w:hAnsi="Times New Roman"/>
          <w:szCs w:val="24"/>
          <w:lang w:val="ru-RU"/>
        </w:rPr>
        <w:t>должны быть упакованы и отправлены в сертифицированных контейнерах/корзинах для использования на буровой площадке. Контейнеры/корзины, включая подъёмные серьги, стропы и т.п. должны быть сертифицированы.</w:t>
      </w:r>
      <w:r w:rsidR="00F460DA">
        <w:rPr>
          <w:rFonts w:ascii="Times New Roman" w:hAnsi="Times New Roman"/>
          <w:szCs w:val="24"/>
          <w:lang w:val="ru-RU"/>
        </w:rPr>
        <w:t xml:space="preserve"> </w:t>
      </w:r>
      <w:r w:rsidRPr="00906788">
        <w:rPr>
          <w:rFonts w:ascii="Times New Roman" w:hAnsi="Times New Roman"/>
          <w:szCs w:val="24"/>
          <w:lang w:val="ru-RU"/>
        </w:rPr>
        <w:t xml:space="preserve">Схема контейнеров/корзин с указанием веса также должна быть предоставлена. </w:t>
      </w:r>
    </w:p>
    <w:p w:rsidR="00062EC2" w:rsidRDefault="00062EC2">
      <w:pPr>
        <w:pStyle w:val="CharChar1Char"/>
        <w:numPr>
          <w:ilvl w:val="0"/>
          <w:numId w:val="0"/>
        </w:numPr>
        <w:rPr>
          <w:rFonts w:ascii="Times New Roman" w:hAnsi="Times New Roman"/>
          <w:szCs w:val="24"/>
          <w:lang w:val="ru-RU"/>
        </w:rPr>
      </w:pPr>
    </w:p>
    <w:p w:rsidR="00062EC2" w:rsidRPr="00906788" w:rsidRDefault="001A14E6" w:rsidP="00DE574B">
      <w:pPr>
        <w:tabs>
          <w:tab w:val="left" w:pos="630"/>
        </w:tabs>
        <w:spacing w:line="240" w:lineRule="auto"/>
        <w:ind w:left="0" w:firstLine="0"/>
        <w:outlineLvl w:val="0"/>
        <w:rPr>
          <w:rFonts w:ascii="Times New Roman" w:hAnsi="Times New Roman"/>
          <w:b/>
          <w:sz w:val="24"/>
          <w:szCs w:val="24"/>
        </w:rPr>
      </w:pPr>
      <w:r>
        <w:rPr>
          <w:rFonts w:ascii="Times New Roman" w:hAnsi="Times New Roman"/>
          <w:b/>
          <w:sz w:val="24"/>
          <w:szCs w:val="24"/>
          <w:lang w:val="ru-RU"/>
        </w:rPr>
        <w:t>6.</w:t>
      </w:r>
      <w:r w:rsidR="00062EC2" w:rsidRPr="00906788">
        <w:rPr>
          <w:rFonts w:ascii="Times New Roman" w:hAnsi="Times New Roman"/>
          <w:b/>
          <w:sz w:val="24"/>
          <w:szCs w:val="24"/>
        </w:rPr>
        <w:t>ОТЧЕТНОСТЬ:</w:t>
      </w:r>
    </w:p>
    <w:p w:rsidR="00062EC2" w:rsidRDefault="008059B2" w:rsidP="00DE574B">
      <w:pPr>
        <w:pStyle w:val="CharChar1Char"/>
        <w:tabs>
          <w:tab w:val="clear" w:pos="1080"/>
          <w:tab w:val="num" w:pos="0"/>
        </w:tabs>
        <w:ind w:left="0" w:firstLine="0"/>
        <w:jc w:val="both"/>
        <w:rPr>
          <w:rFonts w:ascii="Times New Roman" w:hAnsi="Times New Roman"/>
          <w:szCs w:val="24"/>
          <w:lang w:val="ru-RU"/>
        </w:rPr>
      </w:pPr>
      <w:r>
        <w:rPr>
          <w:rFonts w:ascii="Times New Roman" w:hAnsi="Times New Roman"/>
          <w:szCs w:val="24"/>
          <w:lang w:val="ru-RU"/>
        </w:rPr>
        <w:t xml:space="preserve">Исполнитель </w:t>
      </w:r>
      <w:r w:rsidRPr="00906788">
        <w:rPr>
          <w:rFonts w:ascii="Times New Roman" w:hAnsi="Times New Roman"/>
          <w:szCs w:val="24"/>
          <w:lang w:val="ru-RU"/>
        </w:rPr>
        <w:t>(</w:t>
      </w:r>
      <w:r w:rsidR="00062EC2" w:rsidRPr="00906788">
        <w:rPr>
          <w:rFonts w:ascii="Times New Roman" w:hAnsi="Times New Roman"/>
          <w:szCs w:val="24"/>
          <w:lang w:val="ru-RU"/>
        </w:rPr>
        <w:t xml:space="preserve">по требованию Заказчика) должен представить отчет не позднее </w:t>
      </w:r>
      <w:r w:rsidR="00D93FCF">
        <w:rPr>
          <w:rFonts w:ascii="Times New Roman" w:hAnsi="Times New Roman"/>
          <w:szCs w:val="24"/>
          <w:lang w:val="ru-RU"/>
        </w:rPr>
        <w:t>10</w:t>
      </w:r>
      <w:r w:rsidR="00D93FCF" w:rsidRPr="00906788">
        <w:rPr>
          <w:rFonts w:ascii="Times New Roman" w:hAnsi="Times New Roman"/>
          <w:szCs w:val="24"/>
          <w:lang w:val="ru-RU"/>
        </w:rPr>
        <w:t xml:space="preserve"> </w:t>
      </w:r>
      <w:r w:rsidR="00D93FCF">
        <w:rPr>
          <w:rFonts w:ascii="Times New Roman" w:hAnsi="Times New Roman"/>
          <w:szCs w:val="24"/>
          <w:lang w:val="ru-RU"/>
        </w:rPr>
        <w:t>(десяти) календарных дней</w:t>
      </w:r>
      <w:r w:rsidR="00062EC2" w:rsidRPr="00906788">
        <w:rPr>
          <w:rFonts w:ascii="Times New Roman" w:hAnsi="Times New Roman"/>
          <w:szCs w:val="24"/>
          <w:lang w:val="ru-RU"/>
        </w:rPr>
        <w:t xml:space="preserve"> после завершения Услуг, который включает в себя: израсходованные материалы, рекомендации и использованное оборудование. Формат отчета должен быть согласован с Заказчиком перед началом работ.</w:t>
      </w:r>
    </w:p>
    <w:p w:rsidR="00062EC2" w:rsidRDefault="00062EC2">
      <w:pPr>
        <w:pStyle w:val="CharChar1Char"/>
        <w:numPr>
          <w:ilvl w:val="0"/>
          <w:numId w:val="0"/>
        </w:numPr>
        <w:rPr>
          <w:rFonts w:ascii="Times New Roman" w:hAnsi="Times New Roman"/>
          <w:szCs w:val="24"/>
          <w:lang w:val="ru-RU"/>
        </w:rPr>
      </w:pPr>
    </w:p>
    <w:p w:rsidR="00062EC2" w:rsidRPr="00062EC2" w:rsidRDefault="001A14E6" w:rsidP="00766B50">
      <w:pPr>
        <w:tabs>
          <w:tab w:val="left" w:pos="709"/>
        </w:tabs>
        <w:spacing w:line="240" w:lineRule="auto"/>
        <w:ind w:left="0" w:firstLine="0"/>
        <w:rPr>
          <w:rFonts w:ascii="Times New Roman" w:hAnsi="Times New Roman"/>
          <w:b/>
          <w:sz w:val="24"/>
          <w:szCs w:val="24"/>
          <w:lang w:val="ru-RU"/>
        </w:rPr>
      </w:pPr>
      <w:r>
        <w:rPr>
          <w:rFonts w:ascii="Times New Roman" w:hAnsi="Times New Roman"/>
          <w:b/>
          <w:sz w:val="24"/>
          <w:szCs w:val="24"/>
          <w:lang w:val="ru-RU"/>
        </w:rPr>
        <w:t>7.</w:t>
      </w:r>
      <w:r w:rsidR="00062EC2" w:rsidRPr="00062EC2">
        <w:rPr>
          <w:rFonts w:ascii="Times New Roman" w:hAnsi="Times New Roman"/>
          <w:b/>
          <w:sz w:val="24"/>
          <w:szCs w:val="24"/>
          <w:lang w:val="ru-RU"/>
        </w:rPr>
        <w:t>ТРЕБОВАНИЯ К ПОСТАВЩИКУ В ОБЛАСТИ ОХРАНЫ ЗДОРОВЬЯ, ОХРАНА ТРУДА И ОКРУЖАЮЩЕЙ СРЕДЫ:</w:t>
      </w:r>
    </w:p>
    <w:p w:rsidR="00062EC2" w:rsidRPr="00906788" w:rsidRDefault="001A14E6" w:rsidP="003F575B">
      <w:pPr>
        <w:pStyle w:val="af1"/>
        <w:jc w:val="both"/>
      </w:pPr>
      <w:r>
        <w:t>7.1.</w:t>
      </w:r>
      <w:r w:rsidR="00062EC2" w:rsidRPr="00906788">
        <w:t xml:space="preserve">Заказчик уделяет особое внимание вопросам соблюдения требований законодательства Республики Казахстан, в том числе санитарных норм,  норм по технике безопасности, охране труда и охране окружающей среды, а также международных норм и правил, применимых, с точки зрения положительной практики разработки месторождений, к рассматриваемому виду деятельности, в качестве дополнения или ввиду отсутствия соответствующих норм и требований в законодательстве Республики Казахстан (далее – </w:t>
      </w:r>
      <w:r w:rsidR="00062EC2" w:rsidRPr="00906788">
        <w:lastRenderedPageBreak/>
        <w:t xml:space="preserve">ОЗТОС) при планировании и осуществлении производственных задач, в связи, с чем предъявляет ряд требований к привлекаемым Поставщикам; </w:t>
      </w:r>
    </w:p>
    <w:p w:rsidR="00062EC2" w:rsidRPr="00906788" w:rsidRDefault="001A14E6">
      <w:pPr>
        <w:pStyle w:val="af1"/>
        <w:jc w:val="both"/>
      </w:pPr>
      <w:r>
        <w:t>7.2.</w:t>
      </w:r>
      <w:r w:rsidR="00062EC2">
        <w:t>Исполнитель</w:t>
      </w:r>
      <w:r w:rsidR="00062EC2" w:rsidRPr="00C9464C">
        <w:t xml:space="preserve"> </w:t>
      </w:r>
      <w:r w:rsidR="00062EC2" w:rsidRPr="00906788">
        <w:t xml:space="preserve">обязан соблюдать (и обеспечивать соблюдение всеми организациями, привлекаемыми </w:t>
      </w:r>
      <w:r w:rsidR="00062EC2">
        <w:t>Исполнителем</w:t>
      </w:r>
      <w:r w:rsidR="00062EC2" w:rsidRPr="00C9464C">
        <w:t xml:space="preserve"> </w:t>
      </w:r>
      <w:r w:rsidR="00062EC2" w:rsidRPr="00906788">
        <w:t xml:space="preserve">для выполнения обязательств по исполнению услуг) самостоятельное (без дополнительной оплаты) выполнение все соответствующих требовании по ОЗТОС при предоставлении услуг, и с момента подписания договора с Заказчиком, </w:t>
      </w:r>
      <w:r w:rsidR="00062EC2">
        <w:t>Исполнитель</w:t>
      </w:r>
      <w:r w:rsidR="00062EC2" w:rsidRPr="00C9464C">
        <w:t xml:space="preserve"> </w:t>
      </w:r>
      <w:r w:rsidR="00062EC2" w:rsidRPr="00906788">
        <w:t>несет ответственность в соответствии с законодательством Республики Казахстан и условиями договора, в том числе в области ОЗТОС;</w:t>
      </w:r>
    </w:p>
    <w:p w:rsidR="00062EC2" w:rsidRPr="00906788" w:rsidRDefault="001A14E6">
      <w:pPr>
        <w:pStyle w:val="af1"/>
        <w:jc w:val="both"/>
      </w:pPr>
      <w:r>
        <w:t>7.3.</w:t>
      </w:r>
      <w:r w:rsidR="00062EC2">
        <w:t>Исполнитель</w:t>
      </w:r>
      <w:r w:rsidR="00062EC2" w:rsidRPr="00C9464C">
        <w:t xml:space="preserve"> </w:t>
      </w:r>
      <w:r w:rsidR="00062EC2" w:rsidRPr="00906788">
        <w:t>назначает ответственное лицо по организации и контролю за ОЗТОС при предоставлении услуг;</w:t>
      </w:r>
    </w:p>
    <w:p w:rsidR="00062EC2" w:rsidRPr="00906788" w:rsidRDefault="001A14E6">
      <w:pPr>
        <w:pStyle w:val="af1"/>
        <w:jc w:val="both"/>
      </w:pPr>
      <w:r>
        <w:t>7.4.</w:t>
      </w:r>
      <w:r w:rsidR="00062EC2" w:rsidRPr="00906788">
        <w:t xml:space="preserve">За нарушение </w:t>
      </w:r>
      <w:r w:rsidR="00062EC2">
        <w:t>Исполнителем</w:t>
      </w:r>
      <w:r w:rsidR="00062EC2" w:rsidRPr="00C9464C">
        <w:t xml:space="preserve"> </w:t>
      </w:r>
      <w:r w:rsidR="00062EC2" w:rsidRPr="00906788">
        <w:t xml:space="preserve">и/или его персоналом требований по ОЗТОС, неисполнение требований договора, в результате которого </w:t>
      </w:r>
      <w:r w:rsidR="00062EC2">
        <w:t>Исполнителем</w:t>
      </w:r>
      <w:r w:rsidR="00062EC2" w:rsidRPr="00C9464C">
        <w:t xml:space="preserve"> </w:t>
      </w:r>
      <w:r w:rsidR="00062EC2" w:rsidRPr="00906788">
        <w:t xml:space="preserve">был нанесен вред здоровью людей, окружающей среде, имуществу Заказчика и третьих лиц, а также повлекших остановку и/или изменение хода работ, осуществляемых Заказчиком и привлекаемыми Заказчиком и/или </w:t>
      </w:r>
      <w:r w:rsidR="00062EC2">
        <w:t>Исполнителем</w:t>
      </w:r>
      <w:r w:rsidR="00062EC2" w:rsidRPr="00C9464C">
        <w:t xml:space="preserve"> </w:t>
      </w:r>
      <w:r w:rsidR="00062EC2" w:rsidRPr="00906788">
        <w:t xml:space="preserve">организаций, </w:t>
      </w:r>
      <w:r w:rsidR="00062EC2">
        <w:t>Исполнитель</w:t>
      </w:r>
      <w:r w:rsidR="00062EC2" w:rsidRPr="00C9464C">
        <w:t xml:space="preserve"> </w:t>
      </w:r>
      <w:r w:rsidR="00062EC2" w:rsidRPr="00906788">
        <w:t xml:space="preserve">несет ответственность и возмещает убытки, в соответствии с законодательством РК и условиями Договора. При этом возмещение убытков и/или уплата штрафов не освобождает </w:t>
      </w:r>
      <w:r w:rsidR="00062EC2">
        <w:t>Исполнителя</w:t>
      </w:r>
      <w:r w:rsidR="00062EC2" w:rsidRPr="00C9464C">
        <w:t xml:space="preserve"> </w:t>
      </w:r>
      <w:r w:rsidR="00062EC2" w:rsidRPr="00906788">
        <w:t>от обязательств по договору;</w:t>
      </w:r>
    </w:p>
    <w:p w:rsidR="00062EC2" w:rsidRPr="00906788" w:rsidRDefault="001A14E6">
      <w:pPr>
        <w:pStyle w:val="af1"/>
        <w:jc w:val="both"/>
      </w:pPr>
      <w:r>
        <w:t>7.5.</w:t>
      </w:r>
      <w:r w:rsidR="00062EC2">
        <w:t>Исполнитель</w:t>
      </w:r>
      <w:r w:rsidR="00062EC2" w:rsidRPr="00C9464C">
        <w:t xml:space="preserve"> </w:t>
      </w:r>
      <w:r w:rsidR="00062EC2" w:rsidRPr="00906788">
        <w:t xml:space="preserve">организует и обеспечивает медицинскую проверку привлекаемого </w:t>
      </w:r>
      <w:r w:rsidR="00062EC2">
        <w:t>Исполнителем</w:t>
      </w:r>
      <w:r w:rsidR="00062EC2" w:rsidRPr="00C9464C">
        <w:t xml:space="preserve"> </w:t>
      </w:r>
      <w:r w:rsidR="00062EC2" w:rsidRPr="00906788">
        <w:t xml:space="preserve">персонала на предмет соответствия физического и психического здоровья условиям труда, а также получение специализированных санитарных, медицинских и иных разрешений для выполнения работ рамках настоящего Договора персоналом </w:t>
      </w:r>
      <w:r w:rsidR="00062EC2">
        <w:t>Исполнителя</w:t>
      </w:r>
      <w:r w:rsidR="00062EC2" w:rsidRPr="00906788">
        <w:t>, в соответствии с требованиями законодательства РК;</w:t>
      </w:r>
    </w:p>
    <w:p w:rsidR="00062EC2" w:rsidRPr="00906788" w:rsidRDefault="001A14E6">
      <w:pPr>
        <w:pStyle w:val="af1"/>
        <w:jc w:val="both"/>
      </w:pPr>
      <w:r>
        <w:t>7.6.</w:t>
      </w:r>
      <w:r w:rsidR="00062EC2">
        <w:t>Исполнитель</w:t>
      </w:r>
      <w:r w:rsidR="00062EC2" w:rsidRPr="00C9464C">
        <w:t xml:space="preserve"> </w:t>
      </w:r>
      <w:r w:rsidR="00062EC2" w:rsidRPr="00906788">
        <w:t>за свой счет обязуется обеспечить достаточным количеством персонала, обученного предоставлению первой медицинской помощи и надлежащими средствами для ее оказания</w:t>
      </w:r>
      <w:r w:rsidR="00D93FCF">
        <w:t>;</w:t>
      </w:r>
      <w:r w:rsidR="00062EC2" w:rsidRPr="00906788">
        <w:t xml:space="preserve"> </w:t>
      </w:r>
    </w:p>
    <w:p w:rsidR="00062EC2" w:rsidRPr="00906788" w:rsidRDefault="001A14E6">
      <w:pPr>
        <w:pStyle w:val="af1"/>
        <w:jc w:val="both"/>
      </w:pPr>
      <w:r>
        <w:t>7.7.</w:t>
      </w:r>
      <w:r w:rsidR="00062EC2">
        <w:t>Исполнитель</w:t>
      </w:r>
      <w:r w:rsidR="00062EC2" w:rsidRPr="00C9464C">
        <w:t xml:space="preserve"> </w:t>
      </w:r>
      <w:r w:rsidR="00062EC2" w:rsidRPr="00906788">
        <w:t xml:space="preserve">(и все организации, привлекаемыми </w:t>
      </w:r>
      <w:r w:rsidR="00062EC2">
        <w:t>Исполнителем</w:t>
      </w:r>
      <w:r w:rsidR="00062EC2" w:rsidRPr="00C9464C">
        <w:t xml:space="preserve"> </w:t>
      </w:r>
      <w:r w:rsidR="00062EC2" w:rsidRPr="00906788">
        <w:t xml:space="preserve">для выполнения обязательств по исполнению услуг) должны за свой счет обеспечить привлекаемый ими персонал спецодеждой, специальной обувью и другими необходимыми средствами индивидуальной защиты согласно применимым требованиям на территории Республики Казахстан; </w:t>
      </w:r>
    </w:p>
    <w:p w:rsidR="00062EC2" w:rsidRPr="00906788" w:rsidRDefault="001A14E6">
      <w:pPr>
        <w:pStyle w:val="af1"/>
        <w:jc w:val="both"/>
      </w:pPr>
      <w:r>
        <w:t>7.8.</w:t>
      </w:r>
      <w:r w:rsidR="00062EC2">
        <w:t>Исполнитель</w:t>
      </w:r>
      <w:r w:rsidR="00062EC2" w:rsidRPr="00C9464C">
        <w:t xml:space="preserve"> </w:t>
      </w:r>
      <w:r w:rsidR="00062EC2" w:rsidRPr="00906788">
        <w:t>по требованию Заказчика должен предоставить отчет по ОЗТОС, а также и итоговый отчет в области ОЗТОС предоставляемый по завершению Договора;</w:t>
      </w:r>
    </w:p>
    <w:p w:rsidR="00062EC2" w:rsidRPr="00906788" w:rsidRDefault="001A14E6">
      <w:pPr>
        <w:pStyle w:val="af1"/>
        <w:jc w:val="both"/>
      </w:pPr>
      <w:r>
        <w:t>7.9.</w:t>
      </w:r>
      <w:r w:rsidR="00062EC2">
        <w:t>Исполнитель</w:t>
      </w:r>
      <w:r w:rsidR="00062EC2" w:rsidRPr="00C9464C">
        <w:t xml:space="preserve"> </w:t>
      </w:r>
      <w:r w:rsidR="00062EC2" w:rsidRPr="00906788">
        <w:t xml:space="preserve">должен информировать Заказчика и представлять отчет обо всех случаях производственного травматизма влекущих потерю трудоспособности персонала </w:t>
      </w:r>
      <w:r w:rsidR="00062EC2">
        <w:t>Исполнителя</w:t>
      </w:r>
      <w:r w:rsidR="00062EC2" w:rsidRPr="00906788">
        <w:t xml:space="preserve">, а также прочих инцидентах и </w:t>
      </w:r>
      <w:r w:rsidR="008C2DBA" w:rsidRPr="00906788">
        <w:t>происшествиях,</w:t>
      </w:r>
      <w:r w:rsidR="00062EC2" w:rsidRPr="00906788">
        <w:t xml:space="preserve"> произошедших по месту и в момент оказания услуг. Заказчик может потребовать от </w:t>
      </w:r>
      <w:r w:rsidR="00062EC2">
        <w:t>Исполнителя</w:t>
      </w:r>
      <w:r w:rsidR="00062EC2" w:rsidRPr="00C9464C">
        <w:t xml:space="preserve"> </w:t>
      </w:r>
      <w:r w:rsidR="00062EC2" w:rsidRPr="00906788">
        <w:t>представления дополнительных разъяснений и принятия мер с целью недопущения повторения подобных случаев;</w:t>
      </w:r>
    </w:p>
    <w:p w:rsidR="00062EC2" w:rsidRPr="00062EC2" w:rsidRDefault="001A14E6" w:rsidP="00DE574B">
      <w:pPr>
        <w:pStyle w:val="a5"/>
        <w:spacing w:line="240" w:lineRule="auto"/>
        <w:ind w:left="0"/>
        <w:rPr>
          <w:rFonts w:ascii="Times New Roman" w:hAnsi="Times New Roman"/>
          <w:sz w:val="24"/>
          <w:szCs w:val="24"/>
          <w:lang w:val="ru-RU"/>
        </w:rPr>
      </w:pPr>
      <w:r>
        <w:rPr>
          <w:rFonts w:ascii="Times New Roman" w:hAnsi="Times New Roman"/>
          <w:sz w:val="24"/>
          <w:szCs w:val="24"/>
          <w:lang w:val="ru-RU"/>
        </w:rPr>
        <w:t>7.10.</w:t>
      </w:r>
      <w:r w:rsidR="00062EC2" w:rsidRPr="00062EC2">
        <w:rPr>
          <w:rFonts w:ascii="Times New Roman" w:hAnsi="Times New Roman"/>
          <w:sz w:val="24"/>
          <w:szCs w:val="24"/>
          <w:lang w:val="ru-RU"/>
        </w:rPr>
        <w:t xml:space="preserve">Заказчик имеет право на организацию и проведение инспекций в области ОЗТОС по деятельности, осуществляемой </w:t>
      </w:r>
      <w:r w:rsidR="00062EC2">
        <w:rPr>
          <w:rFonts w:ascii="Times New Roman" w:hAnsi="Times New Roman"/>
          <w:sz w:val="24"/>
          <w:szCs w:val="24"/>
          <w:lang w:val="ru-RU"/>
        </w:rPr>
        <w:t>Исполнителем</w:t>
      </w:r>
      <w:r w:rsidR="00062EC2" w:rsidRPr="00C9464C">
        <w:rPr>
          <w:rFonts w:ascii="Times New Roman" w:hAnsi="Times New Roman"/>
          <w:sz w:val="24"/>
          <w:szCs w:val="24"/>
          <w:lang w:val="ru-RU"/>
        </w:rPr>
        <w:t xml:space="preserve"> </w:t>
      </w:r>
      <w:r w:rsidR="00062EC2" w:rsidRPr="00062EC2">
        <w:rPr>
          <w:rFonts w:ascii="Times New Roman" w:hAnsi="Times New Roman"/>
          <w:sz w:val="24"/>
          <w:szCs w:val="24"/>
          <w:lang w:val="ru-RU"/>
        </w:rPr>
        <w:t xml:space="preserve">в рамках настоящего договора и привлекаемым им субподрядными организациями. При возникновении такой потребности Заказчик подготавливает письменное уведомление, в котором кратко излагает причину и предмет такой инспекции и направляет его </w:t>
      </w:r>
      <w:r w:rsidR="00062EC2">
        <w:rPr>
          <w:rFonts w:ascii="Times New Roman" w:hAnsi="Times New Roman"/>
          <w:sz w:val="24"/>
          <w:szCs w:val="24"/>
          <w:lang w:val="ru-RU"/>
        </w:rPr>
        <w:t>Исполнителю</w:t>
      </w:r>
      <w:r w:rsidR="00062EC2" w:rsidRPr="00C9464C">
        <w:rPr>
          <w:rFonts w:ascii="Times New Roman" w:hAnsi="Times New Roman"/>
          <w:sz w:val="24"/>
          <w:szCs w:val="24"/>
          <w:lang w:val="ru-RU"/>
        </w:rPr>
        <w:t xml:space="preserve"> </w:t>
      </w:r>
      <w:r w:rsidR="00062EC2" w:rsidRPr="00062EC2">
        <w:rPr>
          <w:rFonts w:ascii="Times New Roman" w:hAnsi="Times New Roman"/>
          <w:sz w:val="24"/>
          <w:szCs w:val="24"/>
          <w:lang w:val="ru-RU"/>
        </w:rPr>
        <w:t xml:space="preserve">за 1 (один) календарный день до запланированной даты инспекции. В случае получения предписаний по деятельности </w:t>
      </w:r>
      <w:r w:rsidR="00062EC2">
        <w:rPr>
          <w:rFonts w:ascii="Times New Roman" w:hAnsi="Times New Roman"/>
          <w:sz w:val="24"/>
          <w:szCs w:val="24"/>
          <w:lang w:val="ru-RU"/>
        </w:rPr>
        <w:t>Исполнителя</w:t>
      </w:r>
      <w:r w:rsidR="00062EC2" w:rsidRPr="00C9464C">
        <w:rPr>
          <w:rFonts w:ascii="Times New Roman" w:hAnsi="Times New Roman"/>
          <w:sz w:val="24"/>
          <w:szCs w:val="24"/>
          <w:lang w:val="ru-RU"/>
        </w:rPr>
        <w:t xml:space="preserve"> </w:t>
      </w:r>
      <w:r w:rsidR="00062EC2" w:rsidRPr="00062EC2">
        <w:rPr>
          <w:rFonts w:ascii="Times New Roman" w:hAnsi="Times New Roman"/>
          <w:sz w:val="24"/>
          <w:szCs w:val="24"/>
          <w:lang w:val="ru-RU"/>
        </w:rPr>
        <w:t xml:space="preserve">в области ОЗТОС со стороны Заказчика, </w:t>
      </w:r>
      <w:r w:rsidR="00062EC2">
        <w:rPr>
          <w:rFonts w:ascii="Times New Roman" w:hAnsi="Times New Roman"/>
          <w:sz w:val="24"/>
          <w:szCs w:val="24"/>
          <w:lang w:val="ru-RU"/>
        </w:rPr>
        <w:t>Исполнитель</w:t>
      </w:r>
      <w:r w:rsidR="00062EC2" w:rsidRPr="00C9464C">
        <w:rPr>
          <w:rFonts w:ascii="Times New Roman" w:hAnsi="Times New Roman"/>
          <w:sz w:val="24"/>
          <w:szCs w:val="24"/>
          <w:lang w:val="ru-RU"/>
        </w:rPr>
        <w:t xml:space="preserve"> </w:t>
      </w:r>
      <w:r w:rsidR="00062EC2" w:rsidRPr="00062EC2">
        <w:rPr>
          <w:rFonts w:ascii="Times New Roman" w:hAnsi="Times New Roman"/>
          <w:sz w:val="24"/>
          <w:szCs w:val="24"/>
          <w:lang w:val="ru-RU"/>
        </w:rPr>
        <w:t>обязуется надлежащим образом и в срок, установленный Заказчиком устранить такие предписания</w:t>
      </w:r>
      <w:r w:rsidR="00D93FCF">
        <w:rPr>
          <w:rFonts w:ascii="Times New Roman" w:hAnsi="Times New Roman"/>
          <w:sz w:val="24"/>
          <w:szCs w:val="24"/>
          <w:lang w:val="ru-RU"/>
        </w:rPr>
        <w:t>;</w:t>
      </w:r>
    </w:p>
    <w:p w:rsidR="00062EC2" w:rsidRPr="00062EC2" w:rsidRDefault="001A14E6" w:rsidP="00DE574B">
      <w:pPr>
        <w:pStyle w:val="a5"/>
        <w:spacing w:line="240" w:lineRule="auto"/>
        <w:ind w:left="0"/>
        <w:rPr>
          <w:rFonts w:ascii="Times New Roman" w:hAnsi="Times New Roman"/>
          <w:sz w:val="24"/>
          <w:szCs w:val="24"/>
          <w:lang w:val="ru-RU"/>
        </w:rPr>
      </w:pPr>
      <w:r>
        <w:rPr>
          <w:rFonts w:ascii="Times New Roman" w:hAnsi="Times New Roman"/>
          <w:sz w:val="24"/>
          <w:szCs w:val="24"/>
          <w:lang w:val="ru-RU"/>
        </w:rPr>
        <w:t>7.11.</w:t>
      </w:r>
      <w:r w:rsidR="00062EC2" w:rsidRPr="00062EC2">
        <w:rPr>
          <w:rFonts w:ascii="Times New Roman" w:hAnsi="Times New Roman"/>
          <w:sz w:val="24"/>
          <w:szCs w:val="24"/>
          <w:lang w:val="ru-RU"/>
        </w:rPr>
        <w:t xml:space="preserve">Заказчик предоставляет </w:t>
      </w:r>
      <w:r w:rsidR="00062EC2">
        <w:rPr>
          <w:rFonts w:ascii="Times New Roman" w:hAnsi="Times New Roman"/>
          <w:sz w:val="24"/>
          <w:szCs w:val="24"/>
          <w:lang w:val="ru-RU"/>
        </w:rPr>
        <w:t>Исполнителя</w:t>
      </w:r>
      <w:r w:rsidR="00062EC2" w:rsidRPr="00C9464C">
        <w:rPr>
          <w:rFonts w:ascii="Times New Roman" w:hAnsi="Times New Roman"/>
          <w:sz w:val="24"/>
          <w:szCs w:val="24"/>
          <w:lang w:val="ru-RU"/>
        </w:rPr>
        <w:t xml:space="preserve"> </w:t>
      </w:r>
      <w:r w:rsidR="00062EC2" w:rsidRPr="00062EC2">
        <w:rPr>
          <w:rFonts w:ascii="Times New Roman" w:hAnsi="Times New Roman"/>
          <w:sz w:val="24"/>
          <w:szCs w:val="24"/>
          <w:lang w:val="ru-RU"/>
        </w:rPr>
        <w:t xml:space="preserve">для руководства в работе, следующие документы: «План безопасного ведения работ», «План ликвидации аварий», «План ликвидации аварийных разливов нефти», «План медицинской эвакуации», а также любые другие документы, применимые к исполнению Услуг. При этом </w:t>
      </w:r>
      <w:r w:rsidR="00062EC2">
        <w:rPr>
          <w:rFonts w:ascii="Times New Roman" w:hAnsi="Times New Roman"/>
          <w:sz w:val="24"/>
          <w:szCs w:val="24"/>
          <w:lang w:val="ru-RU"/>
        </w:rPr>
        <w:t>Исполнитель</w:t>
      </w:r>
      <w:r w:rsidR="00062EC2" w:rsidRPr="00C9464C">
        <w:rPr>
          <w:rFonts w:ascii="Times New Roman" w:hAnsi="Times New Roman"/>
          <w:sz w:val="24"/>
          <w:szCs w:val="24"/>
          <w:lang w:val="ru-RU"/>
        </w:rPr>
        <w:t xml:space="preserve"> </w:t>
      </w:r>
      <w:r w:rsidR="00062EC2" w:rsidRPr="00062EC2">
        <w:rPr>
          <w:rFonts w:ascii="Times New Roman" w:hAnsi="Times New Roman"/>
          <w:sz w:val="24"/>
          <w:szCs w:val="24"/>
          <w:lang w:val="ru-RU"/>
        </w:rPr>
        <w:t xml:space="preserve">обязуется </w:t>
      </w:r>
      <w:r w:rsidR="00062EC2" w:rsidRPr="00062EC2">
        <w:rPr>
          <w:rFonts w:ascii="Times New Roman" w:hAnsi="Times New Roman"/>
          <w:sz w:val="24"/>
          <w:szCs w:val="24"/>
          <w:lang w:val="ru-RU"/>
        </w:rPr>
        <w:lastRenderedPageBreak/>
        <w:t xml:space="preserve">пересмотреть рабочую документацию в области ОЗТОС </w:t>
      </w:r>
      <w:r w:rsidR="00062EC2">
        <w:rPr>
          <w:rFonts w:ascii="Times New Roman" w:hAnsi="Times New Roman"/>
          <w:sz w:val="24"/>
          <w:szCs w:val="24"/>
          <w:lang w:val="ru-RU"/>
        </w:rPr>
        <w:t>Исполнителя</w:t>
      </w:r>
      <w:r w:rsidR="00062EC2" w:rsidRPr="00C9464C">
        <w:rPr>
          <w:rFonts w:ascii="Times New Roman" w:hAnsi="Times New Roman"/>
          <w:sz w:val="24"/>
          <w:szCs w:val="24"/>
          <w:lang w:val="ru-RU"/>
        </w:rPr>
        <w:t xml:space="preserve"> </w:t>
      </w:r>
      <w:r w:rsidR="00062EC2" w:rsidRPr="00062EC2">
        <w:rPr>
          <w:rFonts w:ascii="Times New Roman" w:hAnsi="Times New Roman"/>
          <w:sz w:val="24"/>
          <w:szCs w:val="24"/>
          <w:lang w:val="ru-RU"/>
        </w:rPr>
        <w:t>обеспечивающую безопасность выполнения услуг и согласовать внесенные изменения с Заказчиком;</w:t>
      </w:r>
    </w:p>
    <w:p w:rsidR="00062EC2" w:rsidRPr="00062EC2" w:rsidRDefault="001A14E6" w:rsidP="00DE574B">
      <w:pPr>
        <w:pStyle w:val="a5"/>
        <w:spacing w:line="240" w:lineRule="auto"/>
        <w:ind w:left="0"/>
        <w:rPr>
          <w:rFonts w:ascii="Times New Roman" w:hAnsi="Times New Roman"/>
          <w:sz w:val="24"/>
          <w:szCs w:val="24"/>
          <w:lang w:val="ru-RU"/>
        </w:rPr>
      </w:pPr>
      <w:r>
        <w:rPr>
          <w:rFonts w:ascii="Times New Roman" w:hAnsi="Times New Roman"/>
          <w:sz w:val="24"/>
          <w:szCs w:val="24"/>
          <w:lang w:val="ru-RU"/>
        </w:rPr>
        <w:t>7.12.</w:t>
      </w:r>
      <w:r w:rsidR="00062EC2" w:rsidRPr="00062EC2">
        <w:rPr>
          <w:rFonts w:ascii="Times New Roman" w:hAnsi="Times New Roman"/>
          <w:sz w:val="24"/>
          <w:szCs w:val="24"/>
          <w:lang w:val="ru-RU"/>
        </w:rPr>
        <w:t>Заказчик обязуется обеспечить возможность срочной медицинской эвакуации согласно Плану Медицинской Эвакуации Заказчика;</w:t>
      </w:r>
    </w:p>
    <w:p w:rsidR="00062EC2" w:rsidRPr="00062EC2" w:rsidRDefault="001A14E6" w:rsidP="00DE574B">
      <w:pPr>
        <w:pStyle w:val="a5"/>
        <w:spacing w:line="240" w:lineRule="auto"/>
        <w:ind w:left="0"/>
        <w:rPr>
          <w:rFonts w:ascii="Times New Roman" w:hAnsi="Times New Roman"/>
          <w:color w:val="000000"/>
          <w:sz w:val="24"/>
          <w:szCs w:val="24"/>
          <w:lang w:val="ru-RU"/>
        </w:rPr>
      </w:pPr>
      <w:r>
        <w:rPr>
          <w:rFonts w:ascii="Times New Roman" w:hAnsi="Times New Roman"/>
          <w:sz w:val="24"/>
          <w:szCs w:val="24"/>
          <w:lang w:val="ru-RU"/>
        </w:rPr>
        <w:t>7.13.</w:t>
      </w:r>
      <w:r w:rsidR="00062EC2">
        <w:rPr>
          <w:rFonts w:ascii="Times New Roman" w:hAnsi="Times New Roman"/>
          <w:sz w:val="24"/>
          <w:szCs w:val="24"/>
          <w:lang w:val="ru-RU"/>
        </w:rPr>
        <w:t>Исполнитель</w:t>
      </w:r>
      <w:r w:rsidR="00062EC2" w:rsidRPr="00C9464C">
        <w:rPr>
          <w:rFonts w:ascii="Times New Roman" w:hAnsi="Times New Roman"/>
          <w:sz w:val="24"/>
          <w:szCs w:val="24"/>
          <w:lang w:val="ru-RU"/>
        </w:rPr>
        <w:t xml:space="preserve"> </w:t>
      </w:r>
      <w:r w:rsidR="00062EC2" w:rsidRPr="00062EC2">
        <w:rPr>
          <w:rFonts w:ascii="Times New Roman" w:hAnsi="Times New Roman"/>
          <w:sz w:val="24"/>
          <w:szCs w:val="24"/>
          <w:lang w:val="ru-RU"/>
        </w:rPr>
        <w:t xml:space="preserve">обязуется после подписания договора предоставить договор добровольного медицинского страхования работников </w:t>
      </w:r>
      <w:r w:rsidR="00062EC2">
        <w:rPr>
          <w:rFonts w:ascii="Times New Roman" w:hAnsi="Times New Roman"/>
          <w:sz w:val="24"/>
          <w:szCs w:val="24"/>
          <w:lang w:val="ru-RU"/>
        </w:rPr>
        <w:t>Исполнителя</w:t>
      </w:r>
      <w:r w:rsidR="00062EC2" w:rsidRPr="00062EC2">
        <w:rPr>
          <w:rFonts w:ascii="Times New Roman" w:hAnsi="Times New Roman"/>
          <w:sz w:val="24"/>
          <w:szCs w:val="24"/>
          <w:lang w:val="ru-RU"/>
        </w:rPr>
        <w:t>, с покрытием расходов на оказание медицинской помощи и использовании услуг медицинских учреждений в пределах г.Атырау, г.Актау и поселка Баутино;</w:t>
      </w:r>
    </w:p>
    <w:p w:rsidR="00062EC2" w:rsidRPr="00DE574B" w:rsidRDefault="001A14E6" w:rsidP="00DE574B">
      <w:pPr>
        <w:pStyle w:val="CharChar1Char"/>
        <w:numPr>
          <w:ilvl w:val="0"/>
          <w:numId w:val="0"/>
        </w:numPr>
        <w:jc w:val="both"/>
        <w:rPr>
          <w:rFonts w:asciiTheme="minorHAnsi" w:hAnsiTheme="minorHAnsi"/>
          <w:szCs w:val="24"/>
          <w:lang w:val="ru-RU"/>
        </w:rPr>
      </w:pPr>
      <w:r>
        <w:rPr>
          <w:rFonts w:ascii="Times New Roman" w:hAnsi="Times New Roman"/>
          <w:szCs w:val="24"/>
          <w:lang w:val="ru-RU"/>
        </w:rPr>
        <w:t>7.14.</w:t>
      </w:r>
      <w:r w:rsidR="00062EC2">
        <w:rPr>
          <w:rFonts w:ascii="Times New Roman" w:hAnsi="Times New Roman"/>
          <w:szCs w:val="24"/>
          <w:lang w:val="ru-RU"/>
        </w:rPr>
        <w:t>Исполнитель</w:t>
      </w:r>
      <w:r w:rsidR="00062EC2" w:rsidRPr="00C9464C">
        <w:rPr>
          <w:rFonts w:ascii="Times New Roman" w:hAnsi="Times New Roman"/>
          <w:szCs w:val="24"/>
          <w:lang w:val="ru-RU"/>
        </w:rPr>
        <w:t xml:space="preserve"> </w:t>
      </w:r>
      <w:r w:rsidR="00062EC2" w:rsidRPr="00062EC2">
        <w:rPr>
          <w:szCs w:val="24"/>
          <w:lang w:val="ru-RU"/>
        </w:rPr>
        <w:t xml:space="preserve">обязуется за собственный счет обеспечить все необходимое обучение, в том числе в области промышленной безопасности, обучение по технике безопасности на морских платформах и обучение действиям в аварийной ситуации при морских работах и ОЗТОС, в соответствии со спецификацией работ для персонала </w:t>
      </w:r>
      <w:r w:rsidR="00062EC2">
        <w:rPr>
          <w:rFonts w:ascii="Times New Roman" w:hAnsi="Times New Roman"/>
          <w:szCs w:val="24"/>
          <w:lang w:val="ru-RU"/>
        </w:rPr>
        <w:t>Исполнителя</w:t>
      </w:r>
      <w:r w:rsidR="00062EC2" w:rsidRPr="00C9464C">
        <w:rPr>
          <w:rFonts w:ascii="Times New Roman" w:hAnsi="Times New Roman"/>
          <w:szCs w:val="24"/>
          <w:lang w:val="ru-RU"/>
        </w:rPr>
        <w:t xml:space="preserve"> </w:t>
      </w:r>
      <w:r w:rsidR="00062EC2" w:rsidRPr="00062EC2">
        <w:rPr>
          <w:szCs w:val="24"/>
          <w:lang w:val="ru-RU"/>
        </w:rPr>
        <w:t>и персонала его субподрядных организаций привлекаемых для предоставления услуг в рамках Договора</w:t>
      </w:r>
      <w:r w:rsidR="004E6588">
        <w:rPr>
          <w:rFonts w:asciiTheme="minorHAnsi" w:hAnsiTheme="minorHAnsi"/>
          <w:szCs w:val="24"/>
          <w:lang w:val="ru-RU"/>
        </w:rPr>
        <w:t>.</w:t>
      </w:r>
    </w:p>
    <w:p w:rsidR="00954B93" w:rsidRDefault="00954B93" w:rsidP="004E6588">
      <w:pPr>
        <w:pStyle w:val="Iauiue"/>
        <w:widowControl/>
        <w:rPr>
          <w:rFonts w:ascii="Times New Roman" w:hAnsi="Times New Roman" w:cs="Times New Roman"/>
          <w:b/>
          <w:color w:val="000000"/>
          <w:sz w:val="24"/>
          <w:szCs w:val="24"/>
        </w:rPr>
      </w:pPr>
    </w:p>
    <w:p w:rsidR="0031484A" w:rsidRDefault="0031484A" w:rsidP="003F575B">
      <w:pPr>
        <w:pStyle w:val="Iauiue"/>
        <w:widowControl/>
        <w:rPr>
          <w:rFonts w:ascii="Times New Roman" w:hAnsi="Times New Roman" w:cs="Times New Roman"/>
          <w:b/>
          <w:color w:val="000000"/>
          <w:sz w:val="24"/>
          <w:szCs w:val="24"/>
        </w:rPr>
      </w:pPr>
    </w:p>
    <w:p w:rsidR="0031484A" w:rsidRDefault="0031484A">
      <w:pPr>
        <w:pStyle w:val="Iauiue"/>
        <w:widowControl/>
        <w:rPr>
          <w:rFonts w:ascii="Times New Roman" w:hAnsi="Times New Roman" w:cs="Times New Roman"/>
          <w:b/>
          <w:color w:val="000000"/>
          <w:sz w:val="24"/>
          <w:szCs w:val="24"/>
        </w:rPr>
      </w:pPr>
    </w:p>
    <w:p w:rsidR="0031484A" w:rsidRDefault="0031484A">
      <w:pPr>
        <w:pStyle w:val="Iauiue"/>
        <w:widowControl/>
        <w:rPr>
          <w:rFonts w:ascii="Times New Roman" w:hAnsi="Times New Roman" w:cs="Times New Roman"/>
          <w:b/>
          <w:color w:val="000000"/>
          <w:sz w:val="24"/>
          <w:szCs w:val="24"/>
        </w:rPr>
      </w:pPr>
    </w:p>
    <w:p w:rsidR="001D1104" w:rsidRDefault="001D1104">
      <w:pPr>
        <w:pStyle w:val="Iauiue"/>
        <w:widowControl/>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«ЗАКАЗЧИК» </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00062EC2">
        <w:rPr>
          <w:rFonts w:ascii="Times New Roman" w:hAnsi="Times New Roman" w:cs="Times New Roman"/>
          <w:b/>
          <w:color w:val="000000"/>
          <w:sz w:val="24"/>
          <w:szCs w:val="24"/>
        </w:rPr>
        <w:tab/>
      </w:r>
      <w:r w:rsidR="0031484A" w:rsidRPr="0031484A">
        <w:rPr>
          <w:rFonts w:ascii="Times New Roman" w:hAnsi="Times New Roman" w:cs="Times New Roman"/>
          <w:b/>
          <w:color w:val="000000"/>
          <w:sz w:val="24"/>
          <w:szCs w:val="24"/>
        </w:rPr>
        <w:t xml:space="preserve">       </w:t>
      </w:r>
      <w:r w:rsidR="00370FB6" w:rsidRPr="0031484A">
        <w:rPr>
          <w:rFonts w:ascii="Times New Roman" w:hAnsi="Times New Roman" w:cs="Times New Roman"/>
          <w:b/>
          <w:color w:val="000000"/>
          <w:sz w:val="24"/>
          <w:szCs w:val="24"/>
        </w:rPr>
        <w:t xml:space="preserve">  </w:t>
      </w:r>
      <w:r w:rsidR="00370FB6">
        <w:rPr>
          <w:rFonts w:ascii="Times New Roman" w:hAnsi="Times New Roman" w:cs="Times New Roman"/>
          <w:b/>
          <w:color w:val="000000"/>
          <w:sz w:val="24"/>
          <w:szCs w:val="24"/>
        </w:rPr>
        <w:t>«</w:t>
      </w:r>
      <w:r w:rsidR="004A3DE2">
        <w:rPr>
          <w:rFonts w:ascii="Times New Roman" w:hAnsi="Times New Roman" w:cs="Times New Roman"/>
          <w:b/>
          <w:color w:val="000000"/>
          <w:sz w:val="24"/>
          <w:szCs w:val="24"/>
          <w:lang w:val="kk-KZ"/>
        </w:rPr>
        <w:t>ИСПОЛНИТЕЛЬ</w:t>
      </w:r>
      <w:r>
        <w:rPr>
          <w:rFonts w:ascii="Times New Roman" w:hAnsi="Times New Roman" w:cs="Times New Roman"/>
          <w:b/>
          <w:color w:val="000000"/>
          <w:sz w:val="24"/>
          <w:szCs w:val="24"/>
        </w:rPr>
        <w:t>»</w:t>
      </w:r>
    </w:p>
    <w:p w:rsidR="001D1104" w:rsidRDefault="001D1104">
      <w:pPr>
        <w:pStyle w:val="Iauiue"/>
        <w:widowControl/>
        <w:rPr>
          <w:rFonts w:ascii="Times New Roman" w:hAnsi="Times New Roman" w:cs="Times New Roman"/>
          <w:b/>
          <w:color w:val="000000"/>
          <w:sz w:val="24"/>
          <w:szCs w:val="24"/>
        </w:rPr>
      </w:pPr>
      <w:r>
        <w:rPr>
          <w:rFonts w:ascii="Times New Roman" w:hAnsi="Times New Roman" w:cs="Times New Roman"/>
          <w:b/>
          <w:color w:val="000000"/>
          <w:sz w:val="24"/>
          <w:szCs w:val="24"/>
        </w:rPr>
        <w:t>Генеральный директор</w:t>
      </w:r>
      <w:r>
        <w:rPr>
          <w:rFonts w:ascii="Times New Roman" w:hAnsi="Times New Roman" w:cs="Times New Roman"/>
          <w:b/>
          <w:color w:val="000000"/>
          <w:sz w:val="24"/>
          <w:szCs w:val="24"/>
        </w:rPr>
        <w:tab/>
      </w:r>
      <w:r>
        <w:rPr>
          <w:rFonts w:ascii="Times New Roman" w:hAnsi="Times New Roman" w:cs="Times New Roman"/>
          <w:b/>
          <w:color w:val="000000"/>
          <w:sz w:val="24"/>
          <w:szCs w:val="24"/>
        </w:rPr>
        <w:tab/>
        <w:t xml:space="preserve">                                  </w:t>
      </w:r>
      <w:r w:rsidR="0031484A">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00D04031">
        <w:rPr>
          <w:rFonts w:ascii="Times New Roman" w:hAnsi="Times New Roman" w:cs="Times New Roman"/>
          <w:b/>
          <w:bCs/>
          <w:color w:val="000000"/>
          <w:sz w:val="24"/>
          <w:szCs w:val="24"/>
        </w:rPr>
        <w:t>Директо</w:t>
      </w:r>
      <w:r>
        <w:rPr>
          <w:rFonts w:ascii="Times New Roman" w:hAnsi="Times New Roman" w:cs="Times New Roman"/>
          <w:b/>
          <w:bCs/>
          <w:color w:val="000000"/>
          <w:sz w:val="24"/>
          <w:szCs w:val="24"/>
        </w:rPr>
        <w:t>р</w:t>
      </w:r>
    </w:p>
    <w:p w:rsidR="001D1104" w:rsidRDefault="001D1104">
      <w:pPr>
        <w:pStyle w:val="Iauiue"/>
        <w:widowControl/>
        <w:rPr>
          <w:rFonts w:ascii="Times New Roman" w:hAnsi="Times New Roman" w:cs="Times New Roman"/>
          <w:b/>
          <w:color w:val="000000"/>
          <w:sz w:val="24"/>
          <w:szCs w:val="24"/>
        </w:rPr>
      </w:pPr>
      <w:r>
        <w:rPr>
          <w:rFonts w:ascii="Times New Roman" w:hAnsi="Times New Roman" w:cs="Times New Roman"/>
          <w:b/>
          <w:color w:val="000000"/>
          <w:sz w:val="24"/>
          <w:szCs w:val="24"/>
        </w:rPr>
        <w:t>ТОО «Жамбыл Петролеум»</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p>
    <w:p w:rsidR="001D1104" w:rsidRPr="0044271E" w:rsidRDefault="001D1104">
      <w:pPr>
        <w:pStyle w:val="Iauiue"/>
        <w:widowControl/>
        <w:rPr>
          <w:rFonts w:ascii="Times New Roman" w:hAnsi="Times New Roman"/>
          <w:b/>
          <w:sz w:val="24"/>
          <w:szCs w:val="24"/>
        </w:rPr>
      </w:pPr>
      <w:r>
        <w:rPr>
          <w:rFonts w:ascii="Times New Roman" w:hAnsi="Times New Roman"/>
          <w:b/>
          <w:color w:val="000000"/>
          <w:sz w:val="24"/>
          <w:szCs w:val="24"/>
        </w:rPr>
        <w:t>_______________ Елевсинов Х.Т.</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sidR="0031484A">
        <w:rPr>
          <w:rFonts w:ascii="Times New Roman" w:hAnsi="Times New Roman"/>
          <w:b/>
          <w:color w:val="000000"/>
          <w:sz w:val="24"/>
          <w:szCs w:val="24"/>
          <w:lang w:val="en-US"/>
        </w:rPr>
        <w:t xml:space="preserve">           </w:t>
      </w:r>
      <w:r>
        <w:rPr>
          <w:rFonts w:ascii="Times New Roman" w:hAnsi="Times New Roman"/>
          <w:b/>
          <w:color w:val="000000"/>
          <w:sz w:val="24"/>
          <w:szCs w:val="24"/>
        </w:rPr>
        <w:t>______________</w:t>
      </w:r>
      <w:r w:rsidRPr="0044271E">
        <w:rPr>
          <w:rFonts w:ascii="Times New Roman" w:hAnsi="Times New Roman"/>
          <w:b/>
          <w:color w:val="000000"/>
          <w:sz w:val="24"/>
          <w:szCs w:val="24"/>
        </w:rPr>
        <w:t xml:space="preserve"> </w:t>
      </w:r>
    </w:p>
    <w:sectPr w:rsidR="001D1104" w:rsidRPr="0044271E" w:rsidSect="00DA554B">
      <w:headerReference w:type="default" r:id="rId8"/>
      <w:pgSz w:w="11906" w:h="16838"/>
      <w:pgMar w:top="1134" w:right="1134" w:bottom="1134" w:left="1418"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46A" w:rsidRDefault="0098046A" w:rsidP="001D1104">
      <w:pPr>
        <w:spacing w:line="240" w:lineRule="auto"/>
      </w:pPr>
      <w:r>
        <w:separator/>
      </w:r>
    </w:p>
  </w:endnote>
  <w:endnote w:type="continuationSeparator" w:id="0">
    <w:p w:rsidR="0098046A" w:rsidRDefault="0098046A" w:rsidP="001D11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46A" w:rsidRDefault="0098046A" w:rsidP="001D1104">
      <w:pPr>
        <w:spacing w:line="240" w:lineRule="auto"/>
      </w:pPr>
      <w:r>
        <w:separator/>
      </w:r>
    </w:p>
  </w:footnote>
  <w:footnote w:type="continuationSeparator" w:id="0">
    <w:p w:rsidR="0098046A" w:rsidRDefault="0098046A" w:rsidP="001D11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46A" w:rsidRDefault="0098046A">
    <w:pPr>
      <w:pStyle w:val="a9"/>
      <w:rPr>
        <w:lang w:val="ru-RU"/>
      </w:rPr>
    </w:pPr>
    <w:r>
      <w:rPr>
        <w:noProof/>
        <w:lang w:val="ru-RU"/>
      </w:rPr>
      <w:drawing>
        <wp:inline distT="0" distB="0" distL="0" distR="0" wp14:anchorId="14E319F5" wp14:editId="67678EB0">
          <wp:extent cx="1805940" cy="48768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940" cy="487680"/>
                  </a:xfrm>
                  <a:prstGeom prst="rect">
                    <a:avLst/>
                  </a:prstGeom>
                  <a:noFill/>
                  <a:ln>
                    <a:noFill/>
                  </a:ln>
                </pic:spPr>
              </pic:pic>
            </a:graphicData>
          </a:graphic>
        </wp:inline>
      </w:drawing>
    </w:r>
  </w:p>
  <w:p w:rsidR="0098046A" w:rsidRPr="00DA554B" w:rsidRDefault="0098046A" w:rsidP="00764DC1">
    <w:pPr>
      <w:pStyle w:val="a9"/>
      <w:ind w:left="0" w:firstLine="0"/>
      <w:rPr>
        <w:b/>
        <w:lang w:val="ru-RU"/>
      </w:rPr>
    </w:pPr>
    <w:r>
      <w:rPr>
        <w:rFonts w:ascii="Times New Roman" w:hAnsi="Times New Roman"/>
        <w:b/>
        <w:sz w:val="24"/>
        <w:szCs w:val="24"/>
        <w:lang w:val="ru-RU"/>
      </w:rPr>
      <w:t>Т</w:t>
    </w:r>
    <w:r w:rsidRPr="00DA554B">
      <w:rPr>
        <w:rFonts w:ascii="Times New Roman" w:hAnsi="Times New Roman"/>
        <w:b/>
        <w:sz w:val="24"/>
        <w:szCs w:val="24"/>
        <w:lang w:val="ru-RU"/>
      </w:rPr>
      <w:t xml:space="preserve">Д: </w:t>
    </w:r>
    <w:r>
      <w:rPr>
        <w:rFonts w:ascii="Times New Roman" w:hAnsi="Times New Roman"/>
        <w:b/>
        <w:sz w:val="24"/>
        <w:szCs w:val="24"/>
        <w:lang w:val="ru-RU"/>
      </w:rPr>
      <w:t>Услуги по л</w:t>
    </w:r>
    <w:r w:rsidRPr="00DA554B">
      <w:rPr>
        <w:rFonts w:ascii="Times New Roman" w:hAnsi="Times New Roman"/>
        <w:b/>
        <w:sz w:val="24"/>
        <w:szCs w:val="24"/>
        <w:lang w:val="ru-RU"/>
      </w:rPr>
      <w:t>иквидаци</w:t>
    </w:r>
    <w:r>
      <w:rPr>
        <w:rFonts w:ascii="Times New Roman" w:hAnsi="Times New Roman"/>
        <w:b/>
        <w:sz w:val="24"/>
        <w:szCs w:val="24"/>
        <w:lang w:val="ru-RU"/>
      </w:rPr>
      <w:t>и</w:t>
    </w:r>
    <w:r w:rsidRPr="00DA554B">
      <w:rPr>
        <w:rFonts w:ascii="Times New Roman" w:hAnsi="Times New Roman"/>
        <w:b/>
        <w:sz w:val="24"/>
        <w:szCs w:val="24"/>
        <w:lang w:val="ru-RU"/>
      </w:rPr>
      <w:t xml:space="preserve"> скважины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5762B"/>
    <w:multiLevelType w:val="hybridMultilevel"/>
    <w:tmpl w:val="C3BA625C"/>
    <w:lvl w:ilvl="0" w:tplc="EBD2632A">
      <w:start w:val="1"/>
      <w:numFmt w:val="bullet"/>
      <w:pStyle w:val="CharChar1Char"/>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7127F5"/>
    <w:multiLevelType w:val="hybridMultilevel"/>
    <w:tmpl w:val="26F04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AD7E03"/>
    <w:multiLevelType w:val="multilevel"/>
    <w:tmpl w:val="8896886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AE159B"/>
    <w:multiLevelType w:val="hybridMultilevel"/>
    <w:tmpl w:val="03C60FD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E49165E"/>
    <w:multiLevelType w:val="hybridMultilevel"/>
    <w:tmpl w:val="C43EF968"/>
    <w:lvl w:ilvl="0" w:tplc="88B2A58E">
      <w:start w:val="1"/>
      <w:numFmt w:val="lowerLetter"/>
      <w:lvlText w:val="(%1)"/>
      <w:lvlJc w:val="left"/>
      <w:pPr>
        <w:ind w:left="927" w:hanging="360"/>
      </w:pPr>
      <w:rPr>
        <w:rFonts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28214254"/>
    <w:multiLevelType w:val="hybridMultilevel"/>
    <w:tmpl w:val="BE78AB1A"/>
    <w:lvl w:ilvl="0" w:tplc="BAD4D9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1A5842"/>
    <w:multiLevelType w:val="hybridMultilevel"/>
    <w:tmpl w:val="518A6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CC7D09"/>
    <w:multiLevelType w:val="hybridMultilevel"/>
    <w:tmpl w:val="3104E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293F67"/>
    <w:multiLevelType w:val="hybridMultilevel"/>
    <w:tmpl w:val="2AE27442"/>
    <w:lvl w:ilvl="0" w:tplc="716E2312">
      <w:start w:val="1"/>
      <w:numFmt w:val="decimal"/>
      <w:lvlText w:val="%1."/>
      <w:lvlJc w:val="left"/>
      <w:pPr>
        <w:ind w:left="1080" w:hanging="360"/>
      </w:pPr>
      <w:rPr>
        <w:rFonts w:hint="default"/>
        <w:b w:val="0"/>
        <w:color w:val="auto"/>
        <w:lang w:val="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C957F2"/>
    <w:multiLevelType w:val="hybridMultilevel"/>
    <w:tmpl w:val="641E42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711BE4"/>
    <w:multiLevelType w:val="hybridMultilevel"/>
    <w:tmpl w:val="9A3A2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362233"/>
    <w:multiLevelType w:val="hybridMultilevel"/>
    <w:tmpl w:val="21088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3D3CA0"/>
    <w:multiLevelType w:val="hybridMultilevel"/>
    <w:tmpl w:val="707E09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183825"/>
    <w:multiLevelType w:val="multilevel"/>
    <w:tmpl w:val="3EAA70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3FC3486"/>
    <w:multiLevelType w:val="hybridMultilevel"/>
    <w:tmpl w:val="79CC0788"/>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3F5D3F"/>
    <w:multiLevelType w:val="hybridMultilevel"/>
    <w:tmpl w:val="F934F7AA"/>
    <w:lvl w:ilvl="0" w:tplc="0419000F">
      <w:start w:val="1"/>
      <w:numFmt w:val="decimal"/>
      <w:lvlText w:val="%1."/>
      <w:lvlJc w:val="left"/>
      <w:pPr>
        <w:ind w:left="1069"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D1250"/>
    <w:multiLevelType w:val="hybridMultilevel"/>
    <w:tmpl w:val="78BADB70"/>
    <w:lvl w:ilvl="0" w:tplc="0419000F">
      <w:start w:val="1"/>
      <w:numFmt w:val="bullet"/>
      <w:pStyle w:val="1"/>
      <w:lvlText w:val=""/>
      <w:lvlJc w:val="left"/>
      <w:pPr>
        <w:ind w:left="720" w:hanging="360"/>
      </w:pPr>
      <w:rPr>
        <w:rFonts w:ascii="Symbol" w:hAnsi="Symbol" w:hint="default"/>
        <w:sz w:val="22"/>
        <w:szCs w:val="20"/>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7" w15:restartNumberingAfterBreak="0">
    <w:nsid w:val="64F02466"/>
    <w:multiLevelType w:val="hybridMultilevel"/>
    <w:tmpl w:val="D87A6B66"/>
    <w:lvl w:ilvl="0" w:tplc="080C2C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705EFE"/>
    <w:multiLevelType w:val="hybridMultilevel"/>
    <w:tmpl w:val="8DD6F2B8"/>
    <w:lvl w:ilvl="0" w:tplc="00EA5A60">
      <w:start w:val="1"/>
      <w:numFmt w:val="decimal"/>
      <w:lvlText w:val="%1"/>
      <w:lvlJc w:val="left"/>
      <w:pPr>
        <w:ind w:left="45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B21381"/>
    <w:multiLevelType w:val="hybridMultilevel"/>
    <w:tmpl w:val="F7C49B7C"/>
    <w:lvl w:ilvl="0" w:tplc="63345556">
      <w:start w:val="1"/>
      <w:numFmt w:val="decimal"/>
      <w:lvlText w:val="%1."/>
      <w:lvlJc w:val="left"/>
      <w:pPr>
        <w:ind w:left="380" w:hanging="360"/>
      </w:pPr>
      <w:rPr>
        <w:rFonts w:hint="default"/>
        <w:b/>
        <w:color w:val="auto"/>
        <w:sz w:val="24"/>
        <w:szCs w:val="28"/>
      </w:rPr>
    </w:lvl>
    <w:lvl w:ilvl="1" w:tplc="04190019">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0" w15:restartNumberingAfterBreak="0">
    <w:nsid w:val="7A67265D"/>
    <w:multiLevelType w:val="hybridMultilevel"/>
    <w:tmpl w:val="E0640812"/>
    <w:lvl w:ilvl="0" w:tplc="E4B80884">
      <w:start w:val="1"/>
      <w:numFmt w:val="decimal"/>
      <w:lvlText w:val="%1"/>
      <w:lvlJc w:val="left"/>
      <w:pPr>
        <w:ind w:left="45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7B008D"/>
    <w:multiLevelType w:val="hybridMultilevel"/>
    <w:tmpl w:val="A36AAD9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E710CA"/>
    <w:multiLevelType w:val="hybridMultilevel"/>
    <w:tmpl w:val="04D84A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7"/>
  </w:num>
  <w:num w:numId="4">
    <w:abstractNumId w:val="1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9"/>
  </w:num>
  <w:num w:numId="9">
    <w:abstractNumId w:val="15"/>
  </w:num>
  <w:num w:numId="10">
    <w:abstractNumId w:val="21"/>
  </w:num>
  <w:num w:numId="11">
    <w:abstractNumId w:val="14"/>
  </w:num>
  <w:num w:numId="12">
    <w:abstractNumId w:val="8"/>
  </w:num>
  <w:num w:numId="13">
    <w:abstractNumId w:val="18"/>
  </w:num>
  <w:num w:numId="14">
    <w:abstractNumId w:val="0"/>
  </w:num>
  <w:num w:numId="15">
    <w:abstractNumId w:val="3"/>
  </w:num>
  <w:num w:numId="16">
    <w:abstractNumId w:val="20"/>
  </w:num>
  <w:num w:numId="17">
    <w:abstractNumId w:val="9"/>
  </w:num>
  <w:num w:numId="18">
    <w:abstractNumId w:val="11"/>
  </w:num>
  <w:num w:numId="19">
    <w:abstractNumId w:val="6"/>
  </w:num>
  <w:num w:numId="20">
    <w:abstractNumId w:val="22"/>
  </w:num>
  <w:num w:numId="21">
    <w:abstractNumId w:val="10"/>
  </w:num>
  <w:num w:numId="22">
    <w:abstractNumId w:val="1"/>
  </w:num>
  <w:num w:numId="23">
    <w:abstractNumId w:val="12"/>
  </w:num>
  <w:num w:numId="24">
    <w:abstractNumId w:val="5"/>
  </w:num>
  <w:num w:numId="25">
    <w:abstractNumId w:val="1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104"/>
    <w:rsid w:val="00024F3D"/>
    <w:rsid w:val="000358C8"/>
    <w:rsid w:val="00062EC2"/>
    <w:rsid w:val="000815BD"/>
    <w:rsid w:val="000F6E96"/>
    <w:rsid w:val="001A14E6"/>
    <w:rsid w:val="001A41F5"/>
    <w:rsid w:val="001D1104"/>
    <w:rsid w:val="00251C0D"/>
    <w:rsid w:val="0025520C"/>
    <w:rsid w:val="002B1E3C"/>
    <w:rsid w:val="002E064D"/>
    <w:rsid w:val="002E3ACA"/>
    <w:rsid w:val="0030403A"/>
    <w:rsid w:val="003043DD"/>
    <w:rsid w:val="0031484A"/>
    <w:rsid w:val="003159F6"/>
    <w:rsid w:val="00370FB6"/>
    <w:rsid w:val="00384393"/>
    <w:rsid w:val="003951C5"/>
    <w:rsid w:val="003A11ED"/>
    <w:rsid w:val="003C553B"/>
    <w:rsid w:val="003F575B"/>
    <w:rsid w:val="004000FB"/>
    <w:rsid w:val="00412352"/>
    <w:rsid w:val="0042494A"/>
    <w:rsid w:val="00426D9D"/>
    <w:rsid w:val="00427DD6"/>
    <w:rsid w:val="00483E6D"/>
    <w:rsid w:val="004A3DE2"/>
    <w:rsid w:val="004E6588"/>
    <w:rsid w:val="00503A57"/>
    <w:rsid w:val="005052D6"/>
    <w:rsid w:val="00555474"/>
    <w:rsid w:val="00561B5F"/>
    <w:rsid w:val="005C4F34"/>
    <w:rsid w:val="005E4A16"/>
    <w:rsid w:val="005F5201"/>
    <w:rsid w:val="00672FD8"/>
    <w:rsid w:val="00693602"/>
    <w:rsid w:val="006D1823"/>
    <w:rsid w:val="006E3014"/>
    <w:rsid w:val="00744D57"/>
    <w:rsid w:val="007510FE"/>
    <w:rsid w:val="00764DC1"/>
    <w:rsid w:val="00766B50"/>
    <w:rsid w:val="0077016F"/>
    <w:rsid w:val="008059B2"/>
    <w:rsid w:val="00815F66"/>
    <w:rsid w:val="00847EFD"/>
    <w:rsid w:val="008747CD"/>
    <w:rsid w:val="008C2C67"/>
    <w:rsid w:val="008C2DBA"/>
    <w:rsid w:val="008E13E0"/>
    <w:rsid w:val="009516CC"/>
    <w:rsid w:val="00954B93"/>
    <w:rsid w:val="0098046A"/>
    <w:rsid w:val="009C0C28"/>
    <w:rsid w:val="009D23B8"/>
    <w:rsid w:val="009D6928"/>
    <w:rsid w:val="00A2726F"/>
    <w:rsid w:val="00A62055"/>
    <w:rsid w:val="00A62AE0"/>
    <w:rsid w:val="00A66D95"/>
    <w:rsid w:val="00A777FF"/>
    <w:rsid w:val="00A924C2"/>
    <w:rsid w:val="00A93F18"/>
    <w:rsid w:val="00AB0E6A"/>
    <w:rsid w:val="00AC0356"/>
    <w:rsid w:val="00AC4A2F"/>
    <w:rsid w:val="00AD4B5A"/>
    <w:rsid w:val="00AD523F"/>
    <w:rsid w:val="00AF5E17"/>
    <w:rsid w:val="00B5710F"/>
    <w:rsid w:val="00BD3878"/>
    <w:rsid w:val="00C305F2"/>
    <w:rsid w:val="00C556F3"/>
    <w:rsid w:val="00C674A5"/>
    <w:rsid w:val="00C83C3D"/>
    <w:rsid w:val="00CB2ADE"/>
    <w:rsid w:val="00CC5330"/>
    <w:rsid w:val="00CD34C5"/>
    <w:rsid w:val="00D04031"/>
    <w:rsid w:val="00D41ACA"/>
    <w:rsid w:val="00D604A9"/>
    <w:rsid w:val="00D70236"/>
    <w:rsid w:val="00D93FCF"/>
    <w:rsid w:val="00D96F72"/>
    <w:rsid w:val="00DA554B"/>
    <w:rsid w:val="00DC19DE"/>
    <w:rsid w:val="00DC21A4"/>
    <w:rsid w:val="00DD672E"/>
    <w:rsid w:val="00DE574B"/>
    <w:rsid w:val="00DF495C"/>
    <w:rsid w:val="00E01B8F"/>
    <w:rsid w:val="00E6235D"/>
    <w:rsid w:val="00E63E5D"/>
    <w:rsid w:val="00E70253"/>
    <w:rsid w:val="00E86493"/>
    <w:rsid w:val="00E91B23"/>
    <w:rsid w:val="00E97607"/>
    <w:rsid w:val="00EB1193"/>
    <w:rsid w:val="00EB181C"/>
    <w:rsid w:val="00EB6D8F"/>
    <w:rsid w:val="00EC071C"/>
    <w:rsid w:val="00F22D24"/>
    <w:rsid w:val="00F25CE1"/>
    <w:rsid w:val="00F374C7"/>
    <w:rsid w:val="00F460DA"/>
    <w:rsid w:val="00F611B2"/>
    <w:rsid w:val="00F949E7"/>
    <w:rsid w:val="00FC119E"/>
    <w:rsid w:val="00FD6264"/>
    <w:rsid w:val="00FD7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D456F1D-C5E1-47E0-861C-6FBE9DD3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104"/>
    <w:pPr>
      <w:tabs>
        <w:tab w:val="left" w:pos="1080"/>
      </w:tabs>
      <w:spacing w:after="0" w:line="240" w:lineRule="atLeast"/>
      <w:ind w:left="851" w:hanging="851"/>
      <w:jc w:val="both"/>
    </w:pPr>
    <w:rPr>
      <w:rFonts w:ascii="Helvetica" w:eastAsia="Times New Roman" w:hAnsi="Helvetica" w:cs="Times New Roman"/>
      <w:sz w:val="20"/>
      <w:szCs w:val="20"/>
      <w:lang w:val="en-GB" w:eastAsia="ru-RU"/>
    </w:rPr>
  </w:style>
  <w:style w:type="paragraph" w:styleId="3">
    <w:name w:val="heading 3"/>
    <w:aliases w:val="B Head,B Head Знак"/>
    <w:basedOn w:val="a"/>
    <w:next w:val="a"/>
    <w:link w:val="30"/>
    <w:qFormat/>
    <w:rsid w:val="001D1104"/>
    <w:pPr>
      <w:keepNext/>
      <w:tabs>
        <w:tab w:val="clear" w:pos="1080"/>
      </w:tabs>
      <w:spacing w:line="240" w:lineRule="auto"/>
      <w:ind w:left="0" w:firstLine="0"/>
      <w:jc w:val="center"/>
      <w:outlineLvl w:val="2"/>
    </w:pPr>
    <w:rPr>
      <w:rFonts w:ascii="Arial" w:hAnsi="Arial"/>
      <w:b/>
      <w:bCs/>
      <w:lang w:eastAsia="x-none"/>
    </w:rPr>
  </w:style>
  <w:style w:type="paragraph" w:styleId="5">
    <w:name w:val="heading 5"/>
    <w:aliases w:val="Block Label,OG Appendix,D Head,RSKH5,RSKH5 Знак"/>
    <w:basedOn w:val="a"/>
    <w:next w:val="a"/>
    <w:link w:val="50"/>
    <w:qFormat/>
    <w:rsid w:val="001D1104"/>
    <w:pPr>
      <w:widowControl w:val="0"/>
      <w:tabs>
        <w:tab w:val="clear" w:pos="1080"/>
      </w:tabs>
      <w:spacing w:line="240" w:lineRule="auto"/>
      <w:ind w:left="0" w:firstLine="0"/>
      <w:outlineLvl w:val="4"/>
    </w:pPr>
    <w:rPr>
      <w:rFonts w:ascii="Arial" w:hAnsi="Arial"/>
      <w:snapToGrid w:val="0"/>
      <w:sz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B Head Знак1,B Head Знак Знак"/>
    <w:basedOn w:val="a0"/>
    <w:link w:val="3"/>
    <w:rsid w:val="001D1104"/>
    <w:rPr>
      <w:rFonts w:ascii="Arial" w:eastAsia="Times New Roman" w:hAnsi="Arial" w:cs="Times New Roman"/>
      <w:b/>
      <w:bCs/>
      <w:sz w:val="20"/>
      <w:szCs w:val="20"/>
      <w:lang w:val="en-GB" w:eastAsia="x-none"/>
    </w:rPr>
  </w:style>
  <w:style w:type="character" w:customStyle="1" w:styleId="50">
    <w:name w:val="Заголовок 5 Знак"/>
    <w:aliases w:val="Block Label Знак,OG Appendix Знак,D Head Знак,RSKH5 Знак1,RSKH5 Знак Знак"/>
    <w:basedOn w:val="a0"/>
    <w:link w:val="5"/>
    <w:rsid w:val="001D1104"/>
    <w:rPr>
      <w:rFonts w:ascii="Arial" w:eastAsia="Times New Roman" w:hAnsi="Arial" w:cs="Times New Roman"/>
      <w:snapToGrid w:val="0"/>
      <w:sz w:val="24"/>
      <w:szCs w:val="20"/>
      <w:lang w:val="en-GB" w:eastAsia="x-none"/>
    </w:rPr>
  </w:style>
  <w:style w:type="paragraph" w:styleId="a3">
    <w:name w:val="Title"/>
    <w:aliases w:val=" Знак,Знак"/>
    <w:basedOn w:val="a"/>
    <w:link w:val="a4"/>
    <w:qFormat/>
    <w:rsid w:val="001D1104"/>
    <w:pPr>
      <w:tabs>
        <w:tab w:val="clear" w:pos="1080"/>
      </w:tabs>
      <w:spacing w:before="4000" w:after="120"/>
      <w:ind w:left="0" w:firstLine="0"/>
      <w:jc w:val="center"/>
    </w:pPr>
    <w:rPr>
      <w:rFonts w:ascii="Arial" w:hAnsi="Arial"/>
      <w:b/>
      <w:caps/>
      <w:sz w:val="24"/>
      <w:lang w:eastAsia="x-none"/>
    </w:rPr>
  </w:style>
  <w:style w:type="character" w:customStyle="1" w:styleId="a4">
    <w:name w:val="Название Знак"/>
    <w:aliases w:val=" Знак Знак,Знак Знак"/>
    <w:basedOn w:val="a0"/>
    <w:link w:val="a3"/>
    <w:rsid w:val="001D1104"/>
    <w:rPr>
      <w:rFonts w:ascii="Arial" w:eastAsia="Times New Roman" w:hAnsi="Arial" w:cs="Times New Roman"/>
      <w:b/>
      <w:caps/>
      <w:sz w:val="24"/>
      <w:szCs w:val="20"/>
      <w:lang w:val="en-GB" w:eastAsia="x-none"/>
    </w:rPr>
  </w:style>
  <w:style w:type="paragraph" w:styleId="a5">
    <w:name w:val="List Paragraph"/>
    <w:basedOn w:val="a"/>
    <w:link w:val="a6"/>
    <w:uiPriority w:val="34"/>
    <w:qFormat/>
    <w:rsid w:val="001D1104"/>
    <w:pPr>
      <w:tabs>
        <w:tab w:val="clear" w:pos="1080"/>
      </w:tabs>
      <w:ind w:left="720" w:firstLine="0"/>
    </w:pPr>
    <w:rPr>
      <w:rFonts w:ascii="Arial" w:hAnsi="Arial"/>
    </w:rPr>
  </w:style>
  <w:style w:type="paragraph" w:customStyle="1" w:styleId="Normal1">
    <w:name w:val="Normal1"/>
    <w:basedOn w:val="a"/>
    <w:link w:val="Normal1Char"/>
    <w:rsid w:val="001D1104"/>
    <w:pPr>
      <w:tabs>
        <w:tab w:val="clear" w:pos="1080"/>
        <w:tab w:val="left" w:pos="851"/>
        <w:tab w:val="left" w:pos="1701"/>
        <w:tab w:val="left" w:pos="2552"/>
      </w:tabs>
      <w:spacing w:line="240" w:lineRule="auto"/>
    </w:pPr>
    <w:rPr>
      <w:rFonts w:ascii="Arial" w:hAnsi="Arial"/>
      <w:lang w:eastAsia="en-US"/>
    </w:rPr>
  </w:style>
  <w:style w:type="character" w:customStyle="1" w:styleId="Normal1Char">
    <w:name w:val="Normal1 Char"/>
    <w:link w:val="Normal1"/>
    <w:rsid w:val="001D1104"/>
    <w:rPr>
      <w:rFonts w:ascii="Arial" w:eastAsia="Times New Roman" w:hAnsi="Arial" w:cs="Times New Roman"/>
      <w:sz w:val="20"/>
      <w:szCs w:val="20"/>
      <w:lang w:val="en-GB"/>
    </w:rPr>
  </w:style>
  <w:style w:type="paragraph" w:customStyle="1" w:styleId="Iauiue">
    <w:name w:val="Iau?iue"/>
    <w:rsid w:val="001D1104"/>
    <w:pPr>
      <w:widowControl w:val="0"/>
      <w:spacing w:after="0" w:line="240" w:lineRule="auto"/>
    </w:pPr>
    <w:rPr>
      <w:rFonts w:ascii="Arial" w:eastAsia="Arial" w:hAnsi="Arial" w:cs="Arial"/>
      <w:sz w:val="20"/>
      <w:szCs w:val="20"/>
      <w:lang w:eastAsia="ru-RU"/>
    </w:rPr>
  </w:style>
  <w:style w:type="paragraph" w:customStyle="1" w:styleId="TableN">
    <w:name w:val="TableN"/>
    <w:basedOn w:val="a"/>
    <w:rsid w:val="001D1104"/>
    <w:pPr>
      <w:tabs>
        <w:tab w:val="clear" w:pos="1080"/>
        <w:tab w:val="left" w:pos="851"/>
        <w:tab w:val="left" w:pos="1701"/>
        <w:tab w:val="left" w:pos="2552"/>
      </w:tabs>
      <w:spacing w:line="240" w:lineRule="auto"/>
      <w:ind w:left="0" w:firstLine="0"/>
      <w:jc w:val="left"/>
    </w:pPr>
    <w:rPr>
      <w:rFonts w:ascii="Arial" w:hAnsi="Arial"/>
      <w:sz w:val="18"/>
      <w:lang w:eastAsia="en-US"/>
    </w:rPr>
  </w:style>
  <w:style w:type="paragraph" w:customStyle="1" w:styleId="a7">
    <w:name w:val="Моя таблица название"/>
    <w:next w:val="a"/>
    <w:link w:val="a8"/>
    <w:rsid w:val="001D1104"/>
    <w:pPr>
      <w:keepNext/>
      <w:spacing w:after="120" w:line="240" w:lineRule="auto"/>
      <w:jc w:val="center"/>
    </w:pPr>
    <w:rPr>
      <w:rFonts w:ascii="Times New Roman" w:eastAsia="Times New Roman" w:hAnsi="Times New Roman" w:cs="Times New Roman"/>
      <w:b/>
      <w:bCs/>
      <w:kern w:val="28"/>
      <w:sz w:val="24"/>
      <w:szCs w:val="24"/>
      <w:lang w:eastAsia="ru-RU"/>
    </w:rPr>
  </w:style>
  <w:style w:type="character" w:customStyle="1" w:styleId="a8">
    <w:name w:val="Моя таблица название Знак"/>
    <w:link w:val="a7"/>
    <w:rsid w:val="001D1104"/>
    <w:rPr>
      <w:rFonts w:ascii="Times New Roman" w:eastAsia="Times New Roman" w:hAnsi="Times New Roman" w:cs="Times New Roman"/>
      <w:b/>
      <w:bCs/>
      <w:kern w:val="28"/>
      <w:sz w:val="24"/>
      <w:szCs w:val="24"/>
      <w:lang w:eastAsia="ru-RU"/>
    </w:rPr>
  </w:style>
  <w:style w:type="paragraph" w:customStyle="1" w:styleId="1">
    <w:name w:val="Мой список1"/>
    <w:basedOn w:val="a"/>
    <w:link w:val="10"/>
    <w:rsid w:val="001D1104"/>
    <w:pPr>
      <w:numPr>
        <w:numId w:val="2"/>
      </w:numPr>
      <w:tabs>
        <w:tab w:val="clear" w:pos="1080"/>
        <w:tab w:val="left" w:pos="709"/>
      </w:tabs>
      <w:spacing w:before="60" w:line="240" w:lineRule="auto"/>
    </w:pPr>
    <w:rPr>
      <w:rFonts w:ascii="Times New Roman" w:hAnsi="Times New Roman"/>
      <w:sz w:val="24"/>
      <w:szCs w:val="24"/>
      <w:lang w:val="x-none" w:eastAsia="x-none"/>
    </w:rPr>
  </w:style>
  <w:style w:type="character" w:customStyle="1" w:styleId="10">
    <w:name w:val="Мой список1 Знак"/>
    <w:link w:val="1"/>
    <w:rsid w:val="001D1104"/>
    <w:rPr>
      <w:rFonts w:ascii="Times New Roman" w:eastAsia="Times New Roman" w:hAnsi="Times New Roman" w:cs="Times New Roman"/>
      <w:sz w:val="24"/>
      <w:szCs w:val="24"/>
      <w:lang w:val="x-none" w:eastAsia="x-none"/>
    </w:rPr>
  </w:style>
  <w:style w:type="character" w:customStyle="1" w:styleId="a6">
    <w:name w:val="Абзац списка Знак"/>
    <w:link w:val="a5"/>
    <w:uiPriority w:val="34"/>
    <w:rsid w:val="001D1104"/>
    <w:rPr>
      <w:rFonts w:ascii="Arial" w:eastAsia="Times New Roman" w:hAnsi="Arial" w:cs="Times New Roman"/>
      <w:sz w:val="20"/>
      <w:szCs w:val="20"/>
      <w:lang w:val="en-GB" w:eastAsia="ru-RU"/>
    </w:rPr>
  </w:style>
  <w:style w:type="paragraph" w:styleId="a9">
    <w:name w:val="header"/>
    <w:basedOn w:val="a"/>
    <w:link w:val="aa"/>
    <w:uiPriority w:val="99"/>
    <w:unhideWhenUsed/>
    <w:rsid w:val="001D1104"/>
    <w:pPr>
      <w:tabs>
        <w:tab w:val="clear" w:pos="1080"/>
        <w:tab w:val="center" w:pos="4677"/>
        <w:tab w:val="right" w:pos="9355"/>
      </w:tabs>
      <w:spacing w:line="240" w:lineRule="auto"/>
    </w:pPr>
  </w:style>
  <w:style w:type="character" w:customStyle="1" w:styleId="aa">
    <w:name w:val="Верхний колонтитул Знак"/>
    <w:basedOn w:val="a0"/>
    <w:link w:val="a9"/>
    <w:uiPriority w:val="99"/>
    <w:rsid w:val="001D1104"/>
    <w:rPr>
      <w:rFonts w:ascii="Helvetica" w:eastAsia="Times New Roman" w:hAnsi="Helvetica" w:cs="Times New Roman"/>
      <w:sz w:val="20"/>
      <w:szCs w:val="20"/>
      <w:lang w:val="en-GB" w:eastAsia="ru-RU"/>
    </w:rPr>
  </w:style>
  <w:style w:type="paragraph" w:styleId="ab">
    <w:name w:val="footer"/>
    <w:basedOn w:val="a"/>
    <w:link w:val="ac"/>
    <w:uiPriority w:val="99"/>
    <w:unhideWhenUsed/>
    <w:rsid w:val="001D1104"/>
    <w:pPr>
      <w:tabs>
        <w:tab w:val="clear" w:pos="1080"/>
        <w:tab w:val="center" w:pos="4677"/>
        <w:tab w:val="right" w:pos="9355"/>
      </w:tabs>
      <w:spacing w:line="240" w:lineRule="auto"/>
    </w:pPr>
  </w:style>
  <w:style w:type="character" w:customStyle="1" w:styleId="ac">
    <w:name w:val="Нижний колонтитул Знак"/>
    <w:basedOn w:val="a0"/>
    <w:link w:val="ab"/>
    <w:uiPriority w:val="99"/>
    <w:rsid w:val="001D1104"/>
    <w:rPr>
      <w:rFonts w:ascii="Helvetica" w:eastAsia="Times New Roman" w:hAnsi="Helvetica" w:cs="Times New Roman"/>
      <w:sz w:val="20"/>
      <w:szCs w:val="20"/>
      <w:lang w:val="en-GB" w:eastAsia="ru-RU"/>
    </w:rPr>
  </w:style>
  <w:style w:type="paragraph" w:styleId="ad">
    <w:name w:val="Subtitle"/>
    <w:basedOn w:val="a"/>
    <w:next w:val="a"/>
    <w:link w:val="ae"/>
    <w:qFormat/>
    <w:rsid w:val="00AD523F"/>
    <w:pPr>
      <w:tabs>
        <w:tab w:val="clear" w:pos="1080"/>
      </w:tabs>
      <w:spacing w:after="60"/>
      <w:ind w:left="0" w:firstLine="0"/>
      <w:jc w:val="center"/>
      <w:outlineLvl w:val="1"/>
    </w:pPr>
    <w:rPr>
      <w:rFonts w:ascii="Times New Roman" w:hAnsi="Times New Roman"/>
      <w:szCs w:val="24"/>
    </w:rPr>
  </w:style>
  <w:style w:type="character" w:customStyle="1" w:styleId="ae">
    <w:name w:val="Подзаголовок Знак"/>
    <w:basedOn w:val="a0"/>
    <w:link w:val="ad"/>
    <w:rsid w:val="00AD523F"/>
    <w:rPr>
      <w:rFonts w:ascii="Times New Roman" w:eastAsia="Times New Roman" w:hAnsi="Times New Roman" w:cs="Times New Roman"/>
      <w:sz w:val="20"/>
      <w:szCs w:val="24"/>
      <w:lang w:val="en-GB" w:eastAsia="ru-RU"/>
    </w:rPr>
  </w:style>
  <w:style w:type="paragraph" w:customStyle="1" w:styleId="ColumnText">
    <w:name w:val="Column Text"/>
    <w:basedOn w:val="a"/>
    <w:rsid w:val="00AD523F"/>
    <w:pPr>
      <w:tabs>
        <w:tab w:val="clear" w:pos="1080"/>
      </w:tabs>
      <w:spacing w:before="40"/>
      <w:ind w:left="702" w:firstLine="0"/>
      <w:jc w:val="left"/>
    </w:pPr>
    <w:rPr>
      <w:rFonts w:ascii="Arial" w:hAnsi="Arial"/>
      <w:sz w:val="16"/>
      <w:lang w:eastAsia="en-US"/>
    </w:rPr>
  </w:style>
  <w:style w:type="paragraph" w:styleId="af">
    <w:name w:val="Balloon Text"/>
    <w:basedOn w:val="a"/>
    <w:link w:val="af0"/>
    <w:uiPriority w:val="99"/>
    <w:semiHidden/>
    <w:unhideWhenUsed/>
    <w:rsid w:val="00693602"/>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93602"/>
    <w:rPr>
      <w:rFonts w:ascii="Segoe UI" w:eastAsia="Times New Roman" w:hAnsi="Segoe UI" w:cs="Segoe UI"/>
      <w:sz w:val="18"/>
      <w:szCs w:val="18"/>
      <w:lang w:val="en-GB" w:eastAsia="ru-RU"/>
    </w:rPr>
  </w:style>
  <w:style w:type="paragraph" w:customStyle="1" w:styleId="CharChar1Char">
    <w:name w:val="Char Char1 Char"/>
    <w:basedOn w:val="a"/>
    <w:rsid w:val="00062EC2"/>
    <w:pPr>
      <w:numPr>
        <w:numId w:val="14"/>
      </w:numPr>
      <w:spacing w:line="240" w:lineRule="auto"/>
      <w:jc w:val="left"/>
    </w:pPr>
    <w:rPr>
      <w:rFonts w:ascii="CG Times" w:hAnsi="CG Times"/>
      <w:spacing w:val="-2"/>
      <w:sz w:val="24"/>
      <w:lang w:eastAsia="en-US"/>
    </w:rPr>
  </w:style>
  <w:style w:type="paragraph" w:styleId="af1">
    <w:name w:val="No Spacing"/>
    <w:link w:val="af2"/>
    <w:uiPriority w:val="1"/>
    <w:qFormat/>
    <w:rsid w:val="00062EC2"/>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link w:val="af1"/>
    <w:uiPriority w:val="1"/>
    <w:locked/>
    <w:rsid w:val="00062EC2"/>
    <w:rPr>
      <w:rFonts w:ascii="Times New Roman" w:eastAsia="Times New Roman" w:hAnsi="Times New Roman" w:cs="Times New Roman"/>
      <w:sz w:val="24"/>
      <w:szCs w:val="24"/>
      <w:lang w:eastAsia="ru-RU"/>
    </w:rPr>
  </w:style>
  <w:style w:type="character" w:styleId="af3">
    <w:name w:val="annotation reference"/>
    <w:unhideWhenUsed/>
    <w:rsid w:val="00062EC2"/>
    <w:rPr>
      <w:sz w:val="16"/>
      <w:szCs w:val="16"/>
    </w:rPr>
  </w:style>
  <w:style w:type="paragraph" w:customStyle="1" w:styleId="af4">
    <w:name w:val="Стиль Д"/>
    <w:basedOn w:val="a"/>
    <w:qFormat/>
    <w:rsid w:val="00E63E5D"/>
    <w:pPr>
      <w:widowControl w:val="0"/>
      <w:tabs>
        <w:tab w:val="clear" w:pos="1080"/>
      </w:tabs>
      <w:spacing w:line="360" w:lineRule="auto"/>
      <w:ind w:left="0" w:firstLine="709"/>
    </w:pPr>
    <w:rPr>
      <w:rFonts w:ascii="Tahoma" w:hAnsi="Tahoma" w:cs="Arial"/>
      <w:sz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112973">
      <w:bodyDiv w:val="1"/>
      <w:marLeft w:val="0"/>
      <w:marRight w:val="0"/>
      <w:marTop w:val="0"/>
      <w:marBottom w:val="0"/>
      <w:divBdr>
        <w:top w:val="none" w:sz="0" w:space="0" w:color="auto"/>
        <w:left w:val="none" w:sz="0" w:space="0" w:color="auto"/>
        <w:bottom w:val="none" w:sz="0" w:space="0" w:color="auto"/>
        <w:right w:val="none" w:sz="0" w:space="0" w:color="auto"/>
      </w:divBdr>
    </w:div>
    <w:div w:id="15770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CC1E4-17CF-4B86-AA39-B8A1F3186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6397</Words>
  <Characters>36463</Characters>
  <Application>Microsoft Office Word</Application>
  <DocSecurity>0</DocSecurity>
  <Lines>303</Lines>
  <Paragraphs>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MultiDVD Team</Company>
  <LinksUpToDate>false</LinksUpToDate>
  <CharactersWithSpaces>42775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Аманкос Оржанов</dc:creator>
  <cp:lastModifiedBy>Кайсар Кулмаганбет</cp:lastModifiedBy>
  <cp:revision>6</cp:revision>
  <cp:lastPrinted>2018-01-12T11:43:00Z</cp:lastPrinted>
  <dcterms:created xsi:type="dcterms:W3CDTF">2018-01-31T06:45:00Z</dcterms:created>
  <dcterms:modified xsi:type="dcterms:W3CDTF">2018-01-31T11:17:00Z</dcterms:modified>
</cp:coreProperties>
</file>